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79C7F" w14:textId="77777777" w:rsidR="004C7472" w:rsidRPr="00241CF8" w:rsidRDefault="004C7472" w:rsidP="00033E34">
      <w:pPr>
        <w:pStyle w:val="Default"/>
        <w:spacing w:line="247" w:lineRule="auto"/>
        <w:jc w:val="right"/>
        <w:rPr>
          <w:sz w:val="25"/>
          <w:szCs w:val="25"/>
        </w:rPr>
      </w:pPr>
      <w:bookmarkStart w:id="0" w:name="_GoBack"/>
      <w:bookmarkEnd w:id="0"/>
      <w:r w:rsidRPr="00241CF8">
        <w:rPr>
          <w:sz w:val="25"/>
          <w:szCs w:val="25"/>
        </w:rPr>
        <w:t xml:space="preserve">Утверждена </w:t>
      </w:r>
    </w:p>
    <w:p w14:paraId="4C1B9B16" w14:textId="77777777" w:rsidR="004C7472" w:rsidRPr="00241CF8" w:rsidRDefault="004C7472" w:rsidP="00033E34">
      <w:pPr>
        <w:pStyle w:val="Default"/>
        <w:spacing w:line="247" w:lineRule="auto"/>
        <w:jc w:val="right"/>
        <w:rPr>
          <w:sz w:val="25"/>
          <w:szCs w:val="25"/>
        </w:rPr>
      </w:pPr>
      <w:r w:rsidRPr="00241CF8">
        <w:rPr>
          <w:sz w:val="25"/>
          <w:szCs w:val="25"/>
        </w:rPr>
        <w:t xml:space="preserve">постановлением администрации </w:t>
      </w:r>
    </w:p>
    <w:p w14:paraId="5A198ADC" w14:textId="77777777" w:rsidR="004C7472" w:rsidRPr="00241CF8" w:rsidRDefault="004C7472" w:rsidP="00033E34">
      <w:pPr>
        <w:pStyle w:val="Default"/>
        <w:spacing w:line="247" w:lineRule="auto"/>
        <w:jc w:val="right"/>
        <w:rPr>
          <w:sz w:val="25"/>
          <w:szCs w:val="25"/>
        </w:rPr>
      </w:pPr>
      <w:r w:rsidRPr="00241CF8">
        <w:rPr>
          <w:sz w:val="25"/>
          <w:szCs w:val="25"/>
        </w:rPr>
        <w:t xml:space="preserve">муниципального округа город Кировск </w:t>
      </w:r>
    </w:p>
    <w:p w14:paraId="20F0FB08" w14:textId="77777777" w:rsidR="004C7472" w:rsidRPr="00241CF8" w:rsidRDefault="004C7472" w:rsidP="00033E34">
      <w:pPr>
        <w:pStyle w:val="Default"/>
        <w:spacing w:line="247" w:lineRule="auto"/>
        <w:jc w:val="right"/>
        <w:rPr>
          <w:sz w:val="25"/>
          <w:szCs w:val="25"/>
        </w:rPr>
      </w:pPr>
      <w:r w:rsidRPr="00241CF8">
        <w:rPr>
          <w:sz w:val="25"/>
          <w:szCs w:val="25"/>
        </w:rPr>
        <w:t xml:space="preserve">Мурманской области </w:t>
      </w:r>
    </w:p>
    <w:p w14:paraId="57DB24F7" w14:textId="18D3FD9D" w:rsidR="00977B05" w:rsidRPr="00241CF8" w:rsidRDefault="004C7472" w:rsidP="00033E34">
      <w:pPr>
        <w:spacing w:after="0" w:line="247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241CF8">
        <w:rPr>
          <w:rFonts w:ascii="Times New Roman" w:hAnsi="Times New Roman" w:cs="Times New Roman"/>
          <w:sz w:val="25"/>
          <w:szCs w:val="25"/>
        </w:rPr>
        <w:t xml:space="preserve">от </w:t>
      </w:r>
      <w:r w:rsidR="00B52C68">
        <w:rPr>
          <w:rFonts w:ascii="Times New Roman" w:hAnsi="Times New Roman" w:cs="Times New Roman"/>
          <w:sz w:val="25"/>
          <w:szCs w:val="25"/>
        </w:rPr>
        <w:t xml:space="preserve">15.05.2025 </w:t>
      </w:r>
      <w:r w:rsidRPr="00241CF8">
        <w:rPr>
          <w:rFonts w:ascii="Times New Roman" w:hAnsi="Times New Roman" w:cs="Times New Roman"/>
          <w:sz w:val="25"/>
          <w:szCs w:val="25"/>
        </w:rPr>
        <w:t xml:space="preserve">№ </w:t>
      </w:r>
      <w:r w:rsidR="00B52C68">
        <w:rPr>
          <w:rFonts w:ascii="Times New Roman" w:hAnsi="Times New Roman" w:cs="Times New Roman"/>
          <w:sz w:val="25"/>
          <w:szCs w:val="25"/>
        </w:rPr>
        <w:t>703</w:t>
      </w:r>
    </w:p>
    <w:p w14:paraId="0D260761" w14:textId="77777777" w:rsidR="004C7472" w:rsidRPr="00241CF8" w:rsidRDefault="004C7472" w:rsidP="00033E34">
      <w:pPr>
        <w:spacing w:after="0" w:line="247" w:lineRule="auto"/>
        <w:jc w:val="right"/>
        <w:rPr>
          <w:rFonts w:ascii="Times New Roman" w:hAnsi="Times New Roman" w:cs="Times New Roman"/>
          <w:sz w:val="25"/>
          <w:szCs w:val="25"/>
        </w:rPr>
      </w:pPr>
    </w:p>
    <w:p w14:paraId="06F5BA15" w14:textId="77777777" w:rsidR="004C7472" w:rsidRPr="00241CF8" w:rsidRDefault="004C7472" w:rsidP="00033E34">
      <w:pPr>
        <w:spacing w:after="0" w:line="247" w:lineRule="auto"/>
        <w:jc w:val="right"/>
        <w:rPr>
          <w:rFonts w:ascii="Times New Roman" w:hAnsi="Times New Roman" w:cs="Times New Roman"/>
          <w:sz w:val="25"/>
          <w:szCs w:val="25"/>
        </w:rPr>
      </w:pPr>
    </w:p>
    <w:p w14:paraId="1BF060B1" w14:textId="77777777" w:rsidR="004C7472" w:rsidRPr="00241CF8" w:rsidRDefault="004C7472" w:rsidP="00033E34">
      <w:pPr>
        <w:spacing w:after="0" w:line="247" w:lineRule="auto"/>
        <w:jc w:val="right"/>
        <w:rPr>
          <w:rFonts w:ascii="Times New Roman" w:hAnsi="Times New Roman" w:cs="Times New Roman"/>
          <w:sz w:val="25"/>
          <w:szCs w:val="25"/>
        </w:rPr>
      </w:pPr>
    </w:p>
    <w:p w14:paraId="6FBA2E74" w14:textId="77777777" w:rsidR="004C7472" w:rsidRPr="00241CF8" w:rsidRDefault="004C7472" w:rsidP="00033E34">
      <w:pPr>
        <w:spacing w:after="0" w:line="247" w:lineRule="auto"/>
        <w:jc w:val="right"/>
        <w:rPr>
          <w:rFonts w:ascii="Times New Roman" w:hAnsi="Times New Roman" w:cs="Times New Roman"/>
          <w:sz w:val="25"/>
          <w:szCs w:val="25"/>
        </w:rPr>
      </w:pPr>
    </w:p>
    <w:p w14:paraId="54951545" w14:textId="77777777" w:rsidR="004C7472" w:rsidRPr="00241CF8" w:rsidRDefault="004C7472" w:rsidP="00033E34">
      <w:pPr>
        <w:spacing w:after="0" w:line="247" w:lineRule="auto"/>
        <w:jc w:val="right"/>
        <w:rPr>
          <w:rFonts w:ascii="Times New Roman" w:hAnsi="Times New Roman" w:cs="Times New Roman"/>
          <w:sz w:val="25"/>
          <w:szCs w:val="25"/>
        </w:rPr>
      </w:pPr>
    </w:p>
    <w:p w14:paraId="765DDF17" w14:textId="77777777" w:rsidR="004C7472" w:rsidRPr="00241CF8" w:rsidRDefault="004C7472" w:rsidP="00033E34">
      <w:pPr>
        <w:spacing w:after="0" w:line="247" w:lineRule="auto"/>
        <w:jc w:val="right"/>
        <w:rPr>
          <w:rFonts w:ascii="Times New Roman" w:hAnsi="Times New Roman" w:cs="Times New Roman"/>
          <w:sz w:val="25"/>
          <w:szCs w:val="25"/>
        </w:rPr>
      </w:pPr>
    </w:p>
    <w:p w14:paraId="0A446C32" w14:textId="77777777" w:rsidR="004C7472" w:rsidRPr="00241CF8" w:rsidRDefault="004C7472" w:rsidP="00033E34">
      <w:pPr>
        <w:spacing w:after="0" w:line="247" w:lineRule="auto"/>
        <w:jc w:val="right"/>
        <w:rPr>
          <w:rFonts w:ascii="Times New Roman" w:hAnsi="Times New Roman" w:cs="Times New Roman"/>
          <w:sz w:val="25"/>
          <w:szCs w:val="25"/>
        </w:rPr>
      </w:pPr>
    </w:p>
    <w:p w14:paraId="7DF770EF" w14:textId="77777777" w:rsidR="004C7472" w:rsidRPr="00241CF8" w:rsidRDefault="004C7472" w:rsidP="00033E34">
      <w:pPr>
        <w:spacing w:after="0" w:line="247" w:lineRule="auto"/>
        <w:jc w:val="right"/>
        <w:rPr>
          <w:rFonts w:ascii="Times New Roman" w:hAnsi="Times New Roman" w:cs="Times New Roman"/>
          <w:sz w:val="25"/>
          <w:szCs w:val="25"/>
        </w:rPr>
      </w:pPr>
    </w:p>
    <w:p w14:paraId="18B47890" w14:textId="77777777" w:rsidR="004C7472" w:rsidRPr="00241CF8" w:rsidRDefault="004C7472" w:rsidP="00033E34">
      <w:pPr>
        <w:spacing w:after="0" w:line="247" w:lineRule="auto"/>
        <w:jc w:val="right"/>
        <w:rPr>
          <w:rFonts w:ascii="Times New Roman" w:hAnsi="Times New Roman" w:cs="Times New Roman"/>
          <w:sz w:val="25"/>
          <w:szCs w:val="25"/>
        </w:rPr>
      </w:pPr>
    </w:p>
    <w:p w14:paraId="5E81E9FA" w14:textId="77777777" w:rsidR="004C7472" w:rsidRPr="00241CF8" w:rsidRDefault="004C7472" w:rsidP="00033E34">
      <w:pPr>
        <w:spacing w:after="0" w:line="247" w:lineRule="auto"/>
        <w:jc w:val="right"/>
        <w:rPr>
          <w:rFonts w:ascii="Times New Roman" w:hAnsi="Times New Roman" w:cs="Times New Roman"/>
          <w:sz w:val="25"/>
          <w:szCs w:val="25"/>
        </w:rPr>
      </w:pPr>
    </w:p>
    <w:p w14:paraId="38FA0878" w14:textId="77777777" w:rsidR="004C7472" w:rsidRPr="00241CF8" w:rsidRDefault="004C7472" w:rsidP="00033E34">
      <w:pPr>
        <w:spacing w:after="0" w:line="247" w:lineRule="auto"/>
        <w:jc w:val="right"/>
        <w:rPr>
          <w:rFonts w:ascii="Times New Roman" w:hAnsi="Times New Roman" w:cs="Times New Roman"/>
          <w:sz w:val="25"/>
          <w:szCs w:val="25"/>
        </w:rPr>
      </w:pPr>
    </w:p>
    <w:p w14:paraId="6B23A59A" w14:textId="77777777" w:rsidR="004C7472" w:rsidRPr="00241CF8" w:rsidRDefault="004C7472" w:rsidP="00033E34">
      <w:pPr>
        <w:spacing w:after="0" w:line="247" w:lineRule="auto"/>
        <w:jc w:val="right"/>
        <w:rPr>
          <w:rFonts w:ascii="Times New Roman" w:hAnsi="Times New Roman" w:cs="Times New Roman"/>
          <w:sz w:val="25"/>
          <w:szCs w:val="25"/>
        </w:rPr>
      </w:pPr>
    </w:p>
    <w:p w14:paraId="5195061F" w14:textId="77777777" w:rsidR="004C7472" w:rsidRPr="00241CF8" w:rsidRDefault="004C7472" w:rsidP="00033E34">
      <w:pPr>
        <w:spacing w:after="0" w:line="247" w:lineRule="auto"/>
        <w:jc w:val="right"/>
        <w:rPr>
          <w:rFonts w:ascii="Times New Roman" w:hAnsi="Times New Roman" w:cs="Times New Roman"/>
          <w:sz w:val="25"/>
          <w:szCs w:val="25"/>
        </w:rPr>
      </w:pPr>
    </w:p>
    <w:p w14:paraId="5D18B2CB" w14:textId="77777777" w:rsidR="004C7472" w:rsidRPr="00241CF8" w:rsidRDefault="004C7472" w:rsidP="00033E34">
      <w:pPr>
        <w:spacing w:after="0" w:line="247" w:lineRule="auto"/>
        <w:jc w:val="right"/>
        <w:rPr>
          <w:rFonts w:ascii="Times New Roman" w:hAnsi="Times New Roman" w:cs="Times New Roman"/>
          <w:sz w:val="25"/>
          <w:szCs w:val="25"/>
        </w:rPr>
      </w:pPr>
    </w:p>
    <w:p w14:paraId="1790064B" w14:textId="77777777" w:rsidR="004C7472" w:rsidRPr="00241CF8" w:rsidRDefault="004C7472" w:rsidP="00033E34">
      <w:pPr>
        <w:spacing w:after="0" w:line="247" w:lineRule="auto"/>
        <w:jc w:val="right"/>
        <w:rPr>
          <w:rFonts w:ascii="Times New Roman" w:hAnsi="Times New Roman" w:cs="Times New Roman"/>
          <w:sz w:val="25"/>
          <w:szCs w:val="25"/>
        </w:rPr>
      </w:pPr>
    </w:p>
    <w:p w14:paraId="0B4E17FB" w14:textId="77777777" w:rsidR="004C7472" w:rsidRPr="00241CF8" w:rsidRDefault="004C7472" w:rsidP="00033E34">
      <w:pPr>
        <w:spacing w:after="0" w:line="247" w:lineRule="auto"/>
        <w:jc w:val="right"/>
        <w:rPr>
          <w:rFonts w:ascii="Times New Roman" w:hAnsi="Times New Roman" w:cs="Times New Roman"/>
          <w:sz w:val="25"/>
          <w:szCs w:val="25"/>
        </w:rPr>
      </w:pPr>
    </w:p>
    <w:p w14:paraId="4DFABC85" w14:textId="77777777" w:rsidR="004C7472" w:rsidRPr="00241CF8" w:rsidRDefault="004C7472" w:rsidP="00033E34">
      <w:pPr>
        <w:spacing w:after="0" w:line="247" w:lineRule="auto"/>
        <w:jc w:val="right"/>
        <w:rPr>
          <w:rFonts w:ascii="Times New Roman" w:hAnsi="Times New Roman" w:cs="Times New Roman"/>
          <w:sz w:val="25"/>
          <w:szCs w:val="25"/>
        </w:rPr>
      </w:pPr>
    </w:p>
    <w:p w14:paraId="271F06F8" w14:textId="77777777" w:rsidR="004C7472" w:rsidRPr="00241CF8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41CF8">
        <w:rPr>
          <w:rFonts w:ascii="Times New Roman" w:hAnsi="Times New Roman" w:cs="Times New Roman"/>
          <w:b/>
          <w:sz w:val="25"/>
          <w:szCs w:val="25"/>
        </w:rPr>
        <w:t>МУНИЦИПАЛЬНАЯ ПРОГРАММА</w:t>
      </w:r>
    </w:p>
    <w:p w14:paraId="6C5B2AF6" w14:textId="77777777" w:rsidR="004C7472" w:rsidRPr="00241CF8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41CF8">
        <w:rPr>
          <w:rFonts w:ascii="Times New Roman" w:hAnsi="Times New Roman" w:cs="Times New Roman"/>
          <w:b/>
          <w:sz w:val="25"/>
          <w:szCs w:val="25"/>
        </w:rPr>
        <w:t>«ОБЕСПЕЧЕНИЕ БЕЗОПАСНОСТИ ПРОЖИВАНИЯ»</w:t>
      </w:r>
    </w:p>
    <w:p w14:paraId="008C1B87" w14:textId="77777777" w:rsidR="004C7472" w:rsidRPr="00241CF8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1A08BCC6" w14:textId="77777777" w:rsidR="004C7472" w:rsidRPr="00241CF8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5C3EAA48" w14:textId="77777777" w:rsidR="004C7472" w:rsidRPr="00241CF8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6B1773E4" w14:textId="77777777" w:rsidR="004C7472" w:rsidRPr="00241CF8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7DC5F15A" w14:textId="77777777" w:rsidR="004C7472" w:rsidRPr="00241CF8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2DC90FE5" w14:textId="77777777" w:rsidR="004C7472" w:rsidRPr="00241CF8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157383F5" w14:textId="77777777" w:rsidR="004C7472" w:rsidRPr="00241CF8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0B9A1796" w14:textId="77777777" w:rsidR="004C7472" w:rsidRPr="00241CF8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31879735" w14:textId="77777777" w:rsidR="004C7472" w:rsidRPr="00241CF8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39C08B32" w14:textId="77777777" w:rsidR="004C7472" w:rsidRPr="00241CF8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2AA8C6D2" w14:textId="77777777" w:rsidR="004C7472" w:rsidRPr="00241CF8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27E02EF9" w14:textId="77777777" w:rsidR="004C7472" w:rsidRPr="00241CF8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5E76C146" w14:textId="77777777" w:rsidR="004C7472" w:rsidRPr="00241CF8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0CE18AD3" w14:textId="77777777" w:rsidR="004C7472" w:rsidRPr="00241CF8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439785D0" w14:textId="77777777" w:rsidR="004C7472" w:rsidRPr="00241CF8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26F54924" w14:textId="77777777" w:rsidR="004C7472" w:rsidRPr="00241CF8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2B03B5FB" w14:textId="77777777" w:rsidR="004C7472" w:rsidRPr="00241CF8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48693819" w14:textId="77777777" w:rsidR="004C7472" w:rsidRPr="00241CF8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0799EFBA" w14:textId="77777777" w:rsidR="004C7472" w:rsidRPr="00241CF8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378E617A" w14:textId="77777777" w:rsidR="004C7472" w:rsidRPr="00241CF8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2E264CF7" w14:textId="77777777" w:rsidR="004C7472" w:rsidRPr="00241CF8" w:rsidRDefault="009463B0" w:rsidP="00033E34">
      <w:pPr>
        <w:spacing w:after="0" w:line="247" w:lineRule="auto"/>
        <w:rPr>
          <w:rFonts w:ascii="Times New Roman" w:hAnsi="Times New Roman" w:cs="Times New Roman"/>
          <w:sz w:val="25"/>
          <w:szCs w:val="25"/>
        </w:rPr>
      </w:pPr>
      <w:r w:rsidRPr="00241CF8">
        <w:rPr>
          <w:rFonts w:ascii="Times New Roman" w:hAnsi="Times New Roman" w:cs="Times New Roman"/>
          <w:sz w:val="25"/>
          <w:szCs w:val="25"/>
        </w:rPr>
        <w:t>Срок реализации – 202</w:t>
      </w:r>
      <w:r w:rsidR="000B305F" w:rsidRPr="00241CF8">
        <w:rPr>
          <w:rFonts w:ascii="Times New Roman" w:hAnsi="Times New Roman" w:cs="Times New Roman"/>
          <w:sz w:val="25"/>
          <w:szCs w:val="25"/>
        </w:rPr>
        <w:t>5</w:t>
      </w:r>
      <w:r w:rsidRPr="00241CF8">
        <w:rPr>
          <w:rFonts w:ascii="Times New Roman" w:hAnsi="Times New Roman" w:cs="Times New Roman"/>
          <w:sz w:val="25"/>
          <w:szCs w:val="25"/>
        </w:rPr>
        <w:t>-202</w:t>
      </w:r>
      <w:r w:rsidR="002F585F" w:rsidRPr="00241CF8">
        <w:rPr>
          <w:rFonts w:ascii="Times New Roman" w:hAnsi="Times New Roman" w:cs="Times New Roman"/>
          <w:sz w:val="25"/>
          <w:szCs w:val="25"/>
        </w:rPr>
        <w:t>7</w:t>
      </w:r>
      <w:r w:rsidR="004C7472" w:rsidRPr="00241CF8">
        <w:rPr>
          <w:rFonts w:ascii="Times New Roman" w:hAnsi="Times New Roman" w:cs="Times New Roman"/>
          <w:sz w:val="25"/>
          <w:szCs w:val="25"/>
        </w:rPr>
        <w:t xml:space="preserve"> годы.</w:t>
      </w:r>
    </w:p>
    <w:p w14:paraId="0E637D78" w14:textId="77777777" w:rsidR="004C7472" w:rsidRPr="00241CF8" w:rsidRDefault="004C7472" w:rsidP="00033E34">
      <w:pPr>
        <w:spacing w:after="0" w:line="247" w:lineRule="auto"/>
        <w:rPr>
          <w:rFonts w:ascii="Times New Roman" w:hAnsi="Times New Roman" w:cs="Times New Roman"/>
          <w:sz w:val="25"/>
          <w:szCs w:val="25"/>
        </w:rPr>
      </w:pPr>
      <w:r w:rsidRPr="00241CF8">
        <w:rPr>
          <w:rFonts w:ascii="Times New Roman" w:hAnsi="Times New Roman" w:cs="Times New Roman"/>
          <w:sz w:val="25"/>
          <w:szCs w:val="25"/>
        </w:rPr>
        <w:t>Ответственный исполнитель – МКУ «Управление по делам гражданской обороны и чрезвычайным ситуациям города Кировска».</w:t>
      </w:r>
    </w:p>
    <w:p w14:paraId="19D120FD" w14:textId="77777777" w:rsidR="004C7472" w:rsidRPr="00CE07BA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F8">
        <w:rPr>
          <w:rFonts w:ascii="Times New Roman" w:hAnsi="Times New Roman" w:cs="Times New Roman"/>
          <w:sz w:val="25"/>
          <w:szCs w:val="25"/>
        </w:rPr>
        <w:br w:type="page"/>
      </w:r>
      <w:r w:rsidRPr="00CE07BA">
        <w:rPr>
          <w:rFonts w:ascii="Times New Roman" w:hAnsi="Times New Roman" w:cs="Times New Roman"/>
          <w:sz w:val="24"/>
          <w:szCs w:val="24"/>
        </w:rPr>
        <w:lastRenderedPageBreak/>
        <w:t>Паспорт муниципальной программы</w:t>
      </w:r>
    </w:p>
    <w:p w14:paraId="06EB4CD3" w14:textId="77777777" w:rsidR="004C7472" w:rsidRPr="00CE07BA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>«Обеспечение безопасности проживания»</w:t>
      </w:r>
    </w:p>
    <w:p w14:paraId="0BEEF600" w14:textId="77777777" w:rsidR="004C7472" w:rsidRPr="00CE07BA" w:rsidRDefault="004C7472" w:rsidP="00033E34">
      <w:pPr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6778"/>
      </w:tblGrid>
      <w:tr w:rsidR="00241CF8" w:rsidRPr="00CE07BA" w14:paraId="56998260" w14:textId="77777777" w:rsidTr="00A2600B">
        <w:trPr>
          <w:trHeight w:val="20"/>
        </w:trPr>
        <w:tc>
          <w:tcPr>
            <w:tcW w:w="2702" w:type="dxa"/>
            <w:shd w:val="clear" w:color="auto" w:fill="auto"/>
          </w:tcPr>
          <w:p w14:paraId="75E95641" w14:textId="77777777" w:rsidR="00241CF8" w:rsidRPr="00CE07BA" w:rsidRDefault="00241CF8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Муниципальный заказчик МП</w:t>
            </w:r>
          </w:p>
        </w:tc>
        <w:tc>
          <w:tcPr>
            <w:tcW w:w="6778" w:type="dxa"/>
            <w:shd w:val="clear" w:color="auto" w:fill="auto"/>
          </w:tcPr>
          <w:p w14:paraId="139F0542" w14:textId="77777777" w:rsidR="00241CF8" w:rsidRPr="00CE07BA" w:rsidRDefault="00241CF8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муниципального округа город Кировск Мурманской области (далее – администрация города Кировска)</w:t>
            </w:r>
          </w:p>
        </w:tc>
      </w:tr>
      <w:tr w:rsidR="008736AB" w:rsidRPr="00CE07BA" w14:paraId="7F254605" w14:textId="77777777" w:rsidTr="00A2600B">
        <w:trPr>
          <w:trHeight w:val="20"/>
        </w:trPr>
        <w:tc>
          <w:tcPr>
            <w:tcW w:w="2702" w:type="dxa"/>
            <w:vMerge w:val="restart"/>
            <w:shd w:val="clear" w:color="auto" w:fill="auto"/>
          </w:tcPr>
          <w:p w14:paraId="5A2B8F10" w14:textId="77777777" w:rsidR="008736AB" w:rsidRPr="00CE07BA" w:rsidRDefault="008736AB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 МП</w:t>
            </w:r>
          </w:p>
        </w:tc>
        <w:tc>
          <w:tcPr>
            <w:tcW w:w="6778" w:type="dxa"/>
            <w:shd w:val="clear" w:color="auto" w:fill="auto"/>
          </w:tcPr>
          <w:p w14:paraId="5B2B2018" w14:textId="77777777" w:rsidR="008736AB" w:rsidRPr="00CE07BA" w:rsidRDefault="008736AB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Ответственный исполнитель:</w:t>
            </w:r>
          </w:p>
          <w:p w14:paraId="2A7C5713" w14:textId="467332E1" w:rsidR="008736AB" w:rsidRPr="00CE07BA" w:rsidRDefault="008736AB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казённое учреждение «Управление по делам гражданской обороны и чрезвычайным ситуациям города Кировска» (далее – МКУ «Управление по делам ГО и ЧС»).</w:t>
            </w:r>
          </w:p>
        </w:tc>
      </w:tr>
      <w:tr w:rsidR="008736AB" w:rsidRPr="00CE07BA" w14:paraId="6867DD5F" w14:textId="77777777" w:rsidTr="00A2600B">
        <w:trPr>
          <w:trHeight w:val="20"/>
        </w:trPr>
        <w:tc>
          <w:tcPr>
            <w:tcW w:w="2702" w:type="dxa"/>
            <w:vMerge/>
            <w:shd w:val="clear" w:color="auto" w:fill="auto"/>
          </w:tcPr>
          <w:p w14:paraId="116586C8" w14:textId="77777777" w:rsidR="008736AB" w:rsidRPr="00CE07BA" w:rsidRDefault="008736AB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8" w:type="dxa"/>
            <w:shd w:val="clear" w:color="auto" w:fill="auto"/>
          </w:tcPr>
          <w:p w14:paraId="0D7D1F20" w14:textId="77777777" w:rsidR="008736AB" w:rsidRPr="00CE07BA" w:rsidRDefault="008736AB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Соисполнители:</w:t>
            </w:r>
          </w:p>
          <w:p w14:paraId="09F7C5C7" w14:textId="14759CC6" w:rsidR="008736AB" w:rsidRPr="00CE07BA" w:rsidRDefault="008736AB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Комитет образования, культуры и спорта администрации муниципального округа город Кировск Мурманской области (далее – КОК и С);</w:t>
            </w:r>
          </w:p>
          <w:p w14:paraId="7F0C0914" w14:textId="1AA45970" w:rsidR="002B1272" w:rsidRPr="00CE07BA" w:rsidRDefault="002B1272" w:rsidP="002B1272">
            <w:pPr>
              <w:pStyle w:val="Default"/>
              <w:spacing w:line="247" w:lineRule="auto"/>
              <w:jc w:val="both"/>
            </w:pPr>
            <w:r w:rsidRPr="00A62CEE">
              <w:rPr>
                <w:rFonts w:eastAsia="Calibri"/>
                <w:lang w:eastAsia="ru-RU"/>
              </w:rPr>
              <w:t xml:space="preserve">- </w:t>
            </w:r>
            <w:r w:rsidRPr="00A62CEE">
              <w:t>МКУ «Центр учета г. Кировска»</w:t>
            </w:r>
            <w:r w:rsidR="00A62CEE">
              <w:t>;</w:t>
            </w:r>
          </w:p>
          <w:p w14:paraId="7EF06BE3" w14:textId="0B774396" w:rsidR="008736AB" w:rsidRPr="00CE07BA" w:rsidRDefault="008736AB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Отдел полиции по обслуживанию города Кировска Межмуниципального отдела МВД России «Апатитский» (далее – ОП города Кировска) (по согласованию).</w:t>
            </w:r>
          </w:p>
        </w:tc>
      </w:tr>
      <w:tr w:rsidR="008736AB" w:rsidRPr="00CE07BA" w14:paraId="3E065558" w14:textId="77777777" w:rsidTr="00A2600B">
        <w:trPr>
          <w:trHeight w:val="20"/>
        </w:trPr>
        <w:tc>
          <w:tcPr>
            <w:tcW w:w="2702" w:type="dxa"/>
            <w:vMerge/>
            <w:shd w:val="clear" w:color="auto" w:fill="auto"/>
          </w:tcPr>
          <w:p w14:paraId="196950CA" w14:textId="77777777" w:rsidR="008736AB" w:rsidRPr="00CE07BA" w:rsidRDefault="008736AB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8" w:type="dxa"/>
            <w:shd w:val="clear" w:color="auto" w:fill="auto"/>
          </w:tcPr>
          <w:p w14:paraId="3C70F0DB" w14:textId="77777777" w:rsidR="008736AB" w:rsidRPr="00CE07BA" w:rsidRDefault="008736AB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Участники:</w:t>
            </w:r>
          </w:p>
          <w:p w14:paraId="784D06AF" w14:textId="29C354C7" w:rsidR="008736AB" w:rsidRPr="00CE07BA" w:rsidRDefault="008736AB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участники определяются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241CF8" w:rsidRPr="00CE07BA" w14:paraId="1E8CCB4D" w14:textId="77777777" w:rsidTr="00A2600B">
        <w:trPr>
          <w:trHeight w:val="20"/>
        </w:trPr>
        <w:tc>
          <w:tcPr>
            <w:tcW w:w="2702" w:type="dxa"/>
            <w:shd w:val="clear" w:color="auto" w:fill="auto"/>
          </w:tcPr>
          <w:p w14:paraId="53FC3104" w14:textId="77777777" w:rsidR="00241CF8" w:rsidRPr="00CE07BA" w:rsidRDefault="00241CF8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 МП</w:t>
            </w:r>
          </w:p>
        </w:tc>
        <w:tc>
          <w:tcPr>
            <w:tcW w:w="6778" w:type="dxa"/>
            <w:shd w:val="clear" w:color="auto" w:fill="auto"/>
          </w:tcPr>
          <w:p w14:paraId="06AA552B" w14:textId="77777777" w:rsidR="00180F3B" w:rsidRPr="00CE07BA" w:rsidRDefault="001C50E2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Наименование цели</w:t>
            </w:r>
            <w:r w:rsidR="00241CF8" w:rsidRPr="00CE07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: </w:t>
            </w:r>
          </w:p>
          <w:p w14:paraId="0CF14265" w14:textId="2F90A3CD" w:rsidR="00241CF8" w:rsidRPr="00CE07BA" w:rsidRDefault="00180F3B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E62524"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оздание условий для обеспечения безопасности населения и </w:t>
            </w:r>
            <w:r w:rsidR="00A2600B"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="00E62524"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объектов на территории муниципального образования муниципальный округ город Кировск с подведомственной территорией Мурманской области (далее – город Кировск)</w:t>
            </w:r>
          </w:p>
        </w:tc>
      </w:tr>
      <w:tr w:rsidR="00241CF8" w:rsidRPr="00CE07BA" w14:paraId="5F3B75FA" w14:textId="77777777" w:rsidTr="00A2600B">
        <w:trPr>
          <w:trHeight w:val="20"/>
        </w:trPr>
        <w:tc>
          <w:tcPr>
            <w:tcW w:w="2702" w:type="dxa"/>
            <w:shd w:val="clear" w:color="auto" w:fill="auto"/>
          </w:tcPr>
          <w:p w14:paraId="102374A2" w14:textId="77777777" w:rsidR="00173F6E" w:rsidRPr="00CE07BA" w:rsidRDefault="00241CF8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МП</w:t>
            </w:r>
          </w:p>
          <w:p w14:paraId="1A5FFBB4" w14:textId="3B3E1629" w:rsidR="00241CF8" w:rsidRPr="00CE07BA" w:rsidRDefault="00241CF8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(без значений)</w:t>
            </w:r>
          </w:p>
        </w:tc>
        <w:tc>
          <w:tcPr>
            <w:tcW w:w="6778" w:type="dxa"/>
            <w:shd w:val="clear" w:color="auto" w:fill="auto"/>
          </w:tcPr>
          <w:p w14:paraId="2AC5AA2F" w14:textId="77777777" w:rsidR="00180F3B" w:rsidRPr="00CE07BA" w:rsidRDefault="00180F3B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Наименование з</w:t>
            </w:r>
            <w:r w:rsidR="00241CF8" w:rsidRPr="00CE07B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адач</w:t>
            </w:r>
            <w:r w:rsidRPr="00CE07B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</w:t>
            </w:r>
            <w:r w:rsidR="00241CF8" w:rsidRPr="00CE07B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1: </w:t>
            </w:r>
          </w:p>
          <w:p w14:paraId="5C77D6B0" w14:textId="5AE8A9C4" w:rsidR="00824D19" w:rsidRPr="00CE07BA" w:rsidRDefault="00824D19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безопасности и защищённости населения и территории города Кировска от угроз терроризма;</w:t>
            </w:r>
          </w:p>
          <w:p w14:paraId="3A6FC4CC" w14:textId="77777777" w:rsidR="00180F3B" w:rsidRPr="00CE07BA" w:rsidRDefault="00180F3B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Наименование задачи 2</w:t>
            </w:r>
            <w:r w:rsidR="00A2600B" w:rsidRPr="00CE07B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14:paraId="1F8B23A7" w14:textId="7C1E88B7" w:rsidR="00824D19" w:rsidRPr="00CE07BA" w:rsidRDefault="00824D19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осуществление мероприятий по гражданской обороне, защите населения и территории города Кировска от чрезвычайных ситуаций природного и техногенного характера (далее – ЧС);</w:t>
            </w:r>
          </w:p>
          <w:p w14:paraId="0EEBEC54" w14:textId="77777777" w:rsidR="00180F3B" w:rsidRPr="00CE07BA" w:rsidRDefault="00180F3B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Наименование задачи 3</w:t>
            </w:r>
            <w:r w:rsidR="00A2600B" w:rsidRPr="00CE07B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14:paraId="3C8BEE22" w14:textId="6CDDAABC" w:rsidR="00241CF8" w:rsidRPr="00CE07BA" w:rsidRDefault="00464F53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условий, направленных на повышение эффективности выполнения полномочий администрации города Кировска по осуществлению мероприятий по гражданской обороне, защите населения и территорий от ЧС, выполнению первичных мер пожарной безопасности, профилактики терроризма и экстремизма</w:t>
            </w:r>
            <w:r w:rsidR="00241CF8" w:rsidRPr="00CE07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80F3B" w:rsidRPr="00CE07BA" w14:paraId="63BB2259" w14:textId="77777777" w:rsidTr="00A2600B">
        <w:trPr>
          <w:trHeight w:val="20"/>
        </w:trPr>
        <w:tc>
          <w:tcPr>
            <w:tcW w:w="2702" w:type="dxa"/>
            <w:vMerge w:val="restart"/>
            <w:shd w:val="clear" w:color="auto" w:fill="auto"/>
          </w:tcPr>
          <w:p w14:paraId="06AF4AC0" w14:textId="77777777" w:rsidR="00180F3B" w:rsidRPr="00CE07BA" w:rsidRDefault="00180F3B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показатели, отражающие достижение целей и задач МП</w:t>
            </w:r>
          </w:p>
          <w:p w14:paraId="0729D9AE" w14:textId="0DD34D25" w:rsidR="00180F3B" w:rsidRPr="00CE07BA" w:rsidRDefault="00180F3B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(без значений)</w:t>
            </w:r>
          </w:p>
        </w:tc>
        <w:tc>
          <w:tcPr>
            <w:tcW w:w="6778" w:type="dxa"/>
          </w:tcPr>
          <w:p w14:paraId="3A8A9A04" w14:textId="17C9BA82" w:rsidR="00180F3B" w:rsidRPr="00CE07BA" w:rsidRDefault="00180F3B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Наименование показателя цели:</w:t>
            </w:r>
          </w:p>
          <w:p w14:paraId="61A72173" w14:textId="09072A62" w:rsidR="00180F3B" w:rsidRPr="00CE07BA" w:rsidRDefault="00180F3B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обеспечение эффективного предупреждения и ликвидации ЧС природного и техногенного характера, а также ликвидации их последствий; создание условий для укрепления правопорядка на территории города Кировска.</w:t>
            </w:r>
          </w:p>
        </w:tc>
      </w:tr>
      <w:tr w:rsidR="00180F3B" w:rsidRPr="00CE07BA" w14:paraId="78D12CB0" w14:textId="77777777" w:rsidTr="00A2600B">
        <w:trPr>
          <w:trHeight w:val="20"/>
        </w:trPr>
        <w:tc>
          <w:tcPr>
            <w:tcW w:w="2702" w:type="dxa"/>
            <w:vMerge/>
            <w:shd w:val="clear" w:color="auto" w:fill="auto"/>
          </w:tcPr>
          <w:p w14:paraId="4B591F02" w14:textId="77777777" w:rsidR="00180F3B" w:rsidRPr="00CE07BA" w:rsidRDefault="00180F3B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8" w:type="dxa"/>
          </w:tcPr>
          <w:p w14:paraId="1C4CC25E" w14:textId="3B20E19F" w:rsidR="00180F3B" w:rsidRPr="00CE07BA" w:rsidRDefault="00180F3B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Наименование показателей задачи 1:</w:t>
            </w:r>
          </w:p>
          <w:p w14:paraId="00442C79" w14:textId="77777777" w:rsidR="00180F3B" w:rsidRPr="00CE07BA" w:rsidRDefault="00180F3B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обеспечение функционирования правоохранительного сегмента (системы видеонаблюдения) аппаратно-программного комплекса «Безопасный город» (далее – АПК «Безопасный город»);</w:t>
            </w:r>
          </w:p>
          <w:p w14:paraId="148EC62F" w14:textId="77777777" w:rsidR="00180F3B" w:rsidRPr="00CE07BA" w:rsidRDefault="00180F3B" w:rsidP="00033E34">
            <w:pPr>
              <w:spacing w:after="0"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E07BA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находящихся в ведении органов местного самоуправления, обеспеченных физической охраной силами специализированных охранных организаций;</w:t>
            </w:r>
          </w:p>
          <w:p w14:paraId="7BE41DF7" w14:textId="77777777" w:rsidR="00180F3B" w:rsidRPr="00CE07BA" w:rsidRDefault="00180F3B" w:rsidP="00033E34">
            <w:pPr>
              <w:spacing w:after="0"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E07BA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находящихся в ведении органов местного самоуправления, в которых выполняются требования к антитеррористической защищённости;</w:t>
            </w:r>
          </w:p>
          <w:p w14:paraId="35076C44" w14:textId="73251D73" w:rsidR="00180F3B" w:rsidRPr="00CE07BA" w:rsidRDefault="00180F3B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E07BA">
              <w:rPr>
                <w:rFonts w:ascii="Times New Roman" w:hAnsi="Times New Roman" w:cs="Times New Roman"/>
                <w:sz w:val="24"/>
                <w:szCs w:val="24"/>
              </w:rPr>
              <w:t>доля мест массового пребывания людей, находящихся в ведении органов местного самоуправления, оборудованных системами оповещения и управления эвакуацией при угрозе возникновения (возникновении) ЧС.</w:t>
            </w:r>
          </w:p>
        </w:tc>
      </w:tr>
      <w:tr w:rsidR="002D7ED6" w:rsidRPr="00CE07BA" w14:paraId="21D44140" w14:textId="77777777" w:rsidTr="00A2600B">
        <w:trPr>
          <w:trHeight w:val="20"/>
        </w:trPr>
        <w:tc>
          <w:tcPr>
            <w:tcW w:w="2702" w:type="dxa"/>
            <w:shd w:val="clear" w:color="auto" w:fill="auto"/>
          </w:tcPr>
          <w:p w14:paraId="59AC577A" w14:textId="77777777" w:rsidR="002D7ED6" w:rsidRPr="00CE07BA" w:rsidRDefault="002D7ED6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8" w:type="dxa"/>
          </w:tcPr>
          <w:p w14:paraId="227F9E00" w14:textId="6DB6E91D" w:rsidR="00180F3B" w:rsidRPr="00CE07BA" w:rsidRDefault="00180F3B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Наименование показателей задачи 2</w:t>
            </w:r>
          </w:p>
          <w:p w14:paraId="29026FBD" w14:textId="53B00368" w:rsidR="00824D19" w:rsidRPr="00CE07BA" w:rsidRDefault="00824D19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</w:rPr>
              <w:t>- охват населения города Кировска системой оповещения об опасностях, возникающих при угрозе возникновения или возникновении ЧС природного и техногенного характера;</w:t>
            </w:r>
          </w:p>
          <w:p w14:paraId="5D856B0B" w14:textId="77777777" w:rsidR="00824D19" w:rsidRPr="00CE07BA" w:rsidRDefault="00824D19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</w:rPr>
              <w:t>- исправное техническое состояние муниципальной системы оповещения населения;</w:t>
            </w:r>
          </w:p>
          <w:p w14:paraId="43A4BC2F" w14:textId="633346A5" w:rsidR="002D7ED6" w:rsidRPr="00CE07BA" w:rsidRDefault="00824D19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профилактических мероприятий, выполненных в целях обеспечения безопасности населения города Кировска.</w:t>
            </w:r>
          </w:p>
        </w:tc>
      </w:tr>
      <w:tr w:rsidR="00124C4C" w:rsidRPr="00CE07BA" w14:paraId="011C86A7" w14:textId="77777777" w:rsidTr="00A2600B">
        <w:trPr>
          <w:trHeight w:val="20"/>
        </w:trPr>
        <w:tc>
          <w:tcPr>
            <w:tcW w:w="2702" w:type="dxa"/>
            <w:shd w:val="clear" w:color="auto" w:fill="auto"/>
          </w:tcPr>
          <w:p w14:paraId="3EE27E03" w14:textId="77777777" w:rsidR="00124C4C" w:rsidRPr="00CE07BA" w:rsidRDefault="00124C4C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8" w:type="dxa"/>
          </w:tcPr>
          <w:p w14:paraId="0B1CCE4B" w14:textId="4A8C0975" w:rsidR="00124C4C" w:rsidRPr="00CE07BA" w:rsidRDefault="00124C4C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Наименование показателя </w:t>
            </w:r>
            <w:r w:rsidR="00180F3B" w:rsidRPr="00CE07B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задачи</w:t>
            </w:r>
            <w:r w:rsidRPr="00CE07B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3:</w:t>
            </w:r>
          </w:p>
          <w:p w14:paraId="120912A2" w14:textId="5A7CABB7" w:rsidR="00124C4C" w:rsidRPr="00CE07BA" w:rsidRDefault="00C1602F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24D19" w:rsidRPr="00CE07B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финансирования деятельности МКУ «Управление по делам ГО и ЧС».</w:t>
            </w:r>
          </w:p>
        </w:tc>
      </w:tr>
      <w:tr w:rsidR="00241CF8" w:rsidRPr="00CE07BA" w14:paraId="3C7F1BA2" w14:textId="77777777" w:rsidTr="00A2600B">
        <w:trPr>
          <w:trHeight w:val="20"/>
        </w:trPr>
        <w:tc>
          <w:tcPr>
            <w:tcW w:w="2702" w:type="dxa"/>
            <w:shd w:val="clear" w:color="auto" w:fill="auto"/>
          </w:tcPr>
          <w:p w14:paraId="1D21ADEA" w14:textId="6B22BF4D" w:rsidR="00241CF8" w:rsidRPr="00CE07BA" w:rsidRDefault="00241CF8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подпрограмм, входящих в состав МП</w:t>
            </w:r>
          </w:p>
        </w:tc>
        <w:tc>
          <w:tcPr>
            <w:tcW w:w="6778" w:type="dxa"/>
            <w:shd w:val="clear" w:color="auto" w:fill="auto"/>
          </w:tcPr>
          <w:p w14:paraId="3019ADF8" w14:textId="52EB779E" w:rsidR="00241CF8" w:rsidRPr="00CE07BA" w:rsidRDefault="00241CF8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="00180F3B"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Профилактика терроризма, экстремизма и правонарушений.</w:t>
            </w:r>
          </w:p>
          <w:p w14:paraId="6433D344" w14:textId="1FB89D78" w:rsidR="00241CF8" w:rsidRPr="00CE07BA" w:rsidRDefault="00241CF8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Развитие системы гражданской обороны, совершенствование защиты населения и территории от чрезвычайных ситуаций.</w:t>
            </w:r>
          </w:p>
          <w:p w14:paraId="333CBF2E" w14:textId="115ADA7E" w:rsidR="00241CF8" w:rsidRPr="00CE07BA" w:rsidRDefault="00241CF8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 w:rsidRPr="00CE0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казённого учреждения «Управление по делам гражданской обороны и чрезвычайным ситуациям</w:t>
            </w:r>
            <w:r w:rsidR="00180F3B"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41CF8" w:rsidRPr="00CE07BA" w14:paraId="15894B7D" w14:textId="77777777" w:rsidTr="00180F3B">
        <w:trPr>
          <w:trHeight w:val="20"/>
        </w:trPr>
        <w:tc>
          <w:tcPr>
            <w:tcW w:w="2702" w:type="dxa"/>
            <w:shd w:val="clear" w:color="auto" w:fill="auto"/>
          </w:tcPr>
          <w:p w14:paraId="7353DA1C" w14:textId="77777777" w:rsidR="00241CF8" w:rsidRPr="00CE07BA" w:rsidRDefault="00241CF8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и этапы реализации МП</w:t>
            </w:r>
          </w:p>
        </w:tc>
        <w:tc>
          <w:tcPr>
            <w:tcW w:w="6778" w:type="dxa"/>
            <w:shd w:val="clear" w:color="auto" w:fill="auto"/>
            <w:vAlign w:val="center"/>
          </w:tcPr>
          <w:p w14:paraId="72E35037" w14:textId="77777777" w:rsidR="00241CF8" w:rsidRPr="00CE07BA" w:rsidRDefault="00241CF8" w:rsidP="00180F3B">
            <w:pPr>
              <w:spacing w:after="0" w:line="247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</w:tr>
      <w:tr w:rsidR="00241CF8" w:rsidRPr="00CE07BA" w14:paraId="140A4111" w14:textId="77777777" w:rsidTr="00A2600B">
        <w:trPr>
          <w:trHeight w:val="20"/>
        </w:trPr>
        <w:tc>
          <w:tcPr>
            <w:tcW w:w="2702" w:type="dxa"/>
            <w:shd w:val="clear" w:color="auto" w:fill="auto"/>
          </w:tcPr>
          <w:p w14:paraId="4F21B77A" w14:textId="77777777" w:rsidR="00241CF8" w:rsidRPr="00CE07BA" w:rsidRDefault="00241CF8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Объёмы и источники финансирования по годам (руб.) МП</w:t>
            </w:r>
          </w:p>
        </w:tc>
        <w:tc>
          <w:tcPr>
            <w:tcW w:w="6778" w:type="dxa"/>
            <w:shd w:val="clear" w:color="auto" w:fill="auto"/>
          </w:tcPr>
          <w:p w14:paraId="055EB631" w14:textId="77777777" w:rsidR="00180F3B" w:rsidRPr="00B8069C" w:rsidRDefault="00241CF8" w:rsidP="00033E3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бюджет финансирования составляет </w:t>
            </w:r>
          </w:p>
          <w:p w14:paraId="5B889E95" w14:textId="56C2713A" w:rsidR="00241CF8" w:rsidRPr="00B8069C" w:rsidRDefault="00180F3B" w:rsidP="00033E3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256 006 546,64</w:t>
            </w:r>
            <w:r w:rsidR="00241CF8"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r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41CF8"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3389D1C" w14:textId="77777777" w:rsidR="00241CF8" w:rsidRPr="00B8069C" w:rsidRDefault="00241CF8" w:rsidP="00033E3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14:paraId="4DF012FD" w14:textId="1EFB5E4D" w:rsidR="00241CF8" w:rsidRPr="00B8069C" w:rsidRDefault="00241CF8" w:rsidP="00033E3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1C50E2"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94 544 276,26</w:t>
            </w:r>
            <w:r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r w:rsidR="00180F3B"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E154942" w14:textId="2BFCE60B" w:rsidR="00241CF8" w:rsidRPr="00B8069C" w:rsidRDefault="00241CF8" w:rsidP="00033E3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– </w:t>
            </w:r>
            <w:r w:rsidR="009702B7"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94 544 276,26 </w:t>
            </w:r>
            <w:r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180F3B"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1A8182E" w14:textId="39E996C4" w:rsidR="00241CF8" w:rsidRPr="00B8069C" w:rsidRDefault="00241CF8" w:rsidP="00033E3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– 0,00 руб</w:t>
            </w:r>
            <w:r w:rsidR="00180F3B"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8B48730" w14:textId="77777777" w:rsidR="00241CF8" w:rsidRPr="00B8069C" w:rsidRDefault="00241CF8" w:rsidP="00033E3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– 0,00 руб.</w:t>
            </w:r>
          </w:p>
          <w:p w14:paraId="10B2F430" w14:textId="116510AD" w:rsidR="00241CF8" w:rsidRPr="00B8069C" w:rsidRDefault="00241CF8" w:rsidP="00033E3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– </w:t>
            </w:r>
            <w:r w:rsidR="001C50E2"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80 396 135,19</w:t>
            </w:r>
            <w:r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r w:rsidR="00180F3B"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C4E8E4F" w14:textId="6886B7C5" w:rsidR="00241CF8" w:rsidRPr="00B8069C" w:rsidRDefault="00241CF8" w:rsidP="00033E3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– 80 396 135,19 руб</w:t>
            </w:r>
            <w:r w:rsidR="00180F3B"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CB6415F" w14:textId="58D3DBE5" w:rsidR="00241CF8" w:rsidRPr="00B8069C" w:rsidRDefault="00241CF8" w:rsidP="00033E3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– 0,00 руб</w:t>
            </w:r>
            <w:r w:rsidR="00180F3B"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6F696BA" w14:textId="2E07CC12" w:rsidR="00241CF8" w:rsidRPr="00B8069C" w:rsidRDefault="00241CF8" w:rsidP="00033E3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– 0,00 руб</w:t>
            </w:r>
            <w:r w:rsidR="00180F3B"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D0146C6" w14:textId="3D52EEC1" w:rsidR="00241CF8" w:rsidRPr="00B8069C" w:rsidRDefault="00241CF8" w:rsidP="00033E3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– </w:t>
            </w:r>
            <w:r w:rsidR="001C50E2"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81 066 135,19</w:t>
            </w:r>
            <w:r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r w:rsidR="00180F3B"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504CE4E" w14:textId="1B21B756" w:rsidR="00241CF8" w:rsidRPr="00CE07BA" w:rsidRDefault="00241CF8" w:rsidP="00033E3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– 81 066 135,19 руб</w:t>
            </w:r>
            <w:r w:rsidR="00180F3B" w:rsidRPr="00CE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E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46B5EE7" w14:textId="7D92EBC0" w:rsidR="00241CF8" w:rsidRPr="00CE07BA" w:rsidRDefault="00241CF8" w:rsidP="00033E3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– 0,00 руб</w:t>
            </w:r>
            <w:r w:rsidR="00180F3B" w:rsidRPr="00CE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E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6249239" w14:textId="77777777" w:rsidR="00241CF8" w:rsidRPr="00CE07BA" w:rsidRDefault="00241CF8" w:rsidP="00033E3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– 0,00 руб.</w:t>
            </w:r>
          </w:p>
        </w:tc>
      </w:tr>
      <w:tr w:rsidR="00241CF8" w:rsidRPr="00CE07BA" w14:paraId="096B722E" w14:textId="77777777" w:rsidTr="00A2600B">
        <w:trPr>
          <w:trHeight w:val="20"/>
        </w:trPr>
        <w:tc>
          <w:tcPr>
            <w:tcW w:w="2702" w:type="dxa"/>
            <w:shd w:val="clear" w:color="auto" w:fill="auto"/>
          </w:tcPr>
          <w:p w14:paraId="686EF108" w14:textId="77777777" w:rsidR="00241CF8" w:rsidRPr="00CE07BA" w:rsidRDefault="00241CF8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Ожидаемые результаты реализации МП</w:t>
            </w:r>
          </w:p>
        </w:tc>
        <w:tc>
          <w:tcPr>
            <w:tcW w:w="6778" w:type="dxa"/>
            <w:shd w:val="clear" w:color="auto" w:fill="auto"/>
          </w:tcPr>
          <w:p w14:paraId="0321A12B" w14:textId="77777777" w:rsidR="00241CF8" w:rsidRPr="00CE07BA" w:rsidRDefault="00241CF8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повышение уровня защищённости населения и территорий от опасностей, возникающих при военных конфликтах или </w:t>
            </w: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вследствие этих конфликтов и при угрозе ЧС природного и техногенного характера;</w:t>
            </w:r>
          </w:p>
          <w:p w14:paraId="3C309941" w14:textId="77777777" w:rsidR="00241CF8" w:rsidRPr="00CE07BA" w:rsidRDefault="00241CF8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повышение готовности к реагированию и сокращение сроков реагирования органов управления, служб муниципального звена РСЧС на угрозы возникновения или возникновение ЧС (происшествий) при функционировании развёрнутой на ЕДДС системы-112;</w:t>
            </w:r>
          </w:p>
          <w:p w14:paraId="2F743A05" w14:textId="77777777" w:rsidR="00241CF8" w:rsidRPr="00CE07BA" w:rsidRDefault="00241CF8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увеличение количества населения города Кировска, оповещаемого в установленные нормативами сроки при угрозе или возникновении ЧС в общем количестве населения городского округа – 100%;</w:t>
            </w:r>
          </w:p>
          <w:p w14:paraId="18E28F69" w14:textId="77777777" w:rsidR="00241CF8" w:rsidRPr="00CE07BA" w:rsidRDefault="00241CF8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совершенствование системы подготовки руководящего состава аварийно-спасательных формирований и неработающего населения города Кировска в области гражданской обороны и защиты от ЧС;</w:t>
            </w:r>
          </w:p>
          <w:p w14:paraId="46A46E75" w14:textId="77777777" w:rsidR="00241CF8" w:rsidRPr="00CE07BA" w:rsidRDefault="00241CF8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повышение уровня устойчивого функционирования информационно-телекоммуникационной инфраструктуры ЕДДС в единой системе-112;</w:t>
            </w:r>
          </w:p>
          <w:p w14:paraId="2D2E6B00" w14:textId="77777777" w:rsidR="00241CF8" w:rsidRPr="00CE07BA" w:rsidRDefault="00241CF8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повышение уровня защищённости территории города Кировска от лавинной опасности путём проведения мероприятий по принудительному спуску снежных лавин и профилактических мероприятий;</w:t>
            </w:r>
          </w:p>
          <w:p w14:paraId="68CBB970" w14:textId="77777777" w:rsidR="00241CF8" w:rsidRPr="00CE07BA" w:rsidRDefault="00241CF8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сведение к минимуму причин и условий, которые могут привести к совершению террористических актов в муниципальном образовании;</w:t>
            </w:r>
          </w:p>
          <w:p w14:paraId="6A95E0BE" w14:textId="77777777" w:rsidR="00241CF8" w:rsidRPr="00CE07BA" w:rsidRDefault="00241CF8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CE0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дискриминации;</w:t>
            </w:r>
          </w:p>
          <w:p w14:paraId="12DBB7D0" w14:textId="77777777" w:rsidR="00241CF8" w:rsidRPr="00CE07BA" w:rsidRDefault="00241CF8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CE0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укрепление антитеррористической защищённости объектов в сфере образования и культуры, подведомственных администрации города Кировска;</w:t>
            </w:r>
          </w:p>
          <w:p w14:paraId="1227516D" w14:textId="77777777" w:rsidR="00241CF8" w:rsidRPr="00CE07BA" w:rsidRDefault="00241CF8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CE0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единого информационного пространства для пропаганды и распространения на территории муниципального образования идей толерантности, гражданской солидарности, </w:t>
            </w:r>
            <w:r w:rsidRPr="00CE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уважения к другим культурам, </w:t>
            </w: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 через средства массовой информации.</w:t>
            </w:r>
          </w:p>
        </w:tc>
      </w:tr>
    </w:tbl>
    <w:p w14:paraId="45107EE9" w14:textId="77777777" w:rsidR="000A03D1" w:rsidRDefault="000A03D1">
      <w:pPr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lastRenderedPageBreak/>
        <w:br w:type="page"/>
      </w:r>
    </w:p>
    <w:p w14:paraId="356FB1AD" w14:textId="77777777" w:rsidR="000A03D1" w:rsidRPr="00CE07BA" w:rsidRDefault="001A4BBC" w:rsidP="00CE07BA">
      <w:pPr>
        <w:spacing w:after="0" w:line="240" w:lineRule="auto"/>
        <w:jc w:val="center"/>
        <w:rPr>
          <w:rFonts w:ascii="Times New Roman" w:hAnsi="Times New Roman" w:cs="Times New Roman"/>
          <w:b/>
          <w:vanish/>
          <w:sz w:val="24"/>
          <w:szCs w:val="24"/>
        </w:rPr>
      </w:pPr>
      <w:r w:rsidRPr="00CE07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9C3DC5" w:rsidRPr="00CE07BA">
        <w:rPr>
          <w:rFonts w:ascii="Times New Roman" w:hAnsi="Times New Roman" w:cs="Times New Roman"/>
          <w:b/>
          <w:sz w:val="24"/>
          <w:szCs w:val="24"/>
        </w:rPr>
        <w:t>1</w:t>
      </w:r>
      <w:r w:rsidRPr="00CE07B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C3DC5" w:rsidRPr="00CE07BA">
        <w:rPr>
          <w:rFonts w:ascii="Times New Roman" w:hAnsi="Times New Roman" w:cs="Times New Roman"/>
          <w:b/>
          <w:sz w:val="24"/>
          <w:szCs w:val="24"/>
        </w:rPr>
        <w:t xml:space="preserve">Приоритеты муниципальной политики в сфере реализации </w:t>
      </w:r>
      <w:r w:rsidRPr="00CE07BA">
        <w:rPr>
          <w:rFonts w:ascii="Times New Roman" w:hAnsi="Times New Roman" w:cs="Times New Roman"/>
          <w:b/>
          <w:sz w:val="24"/>
          <w:szCs w:val="24"/>
        </w:rPr>
        <w:t>МП»</w:t>
      </w:r>
    </w:p>
    <w:p w14:paraId="329B7D23" w14:textId="77777777" w:rsidR="000A03D1" w:rsidRDefault="000A03D1" w:rsidP="000A03D1">
      <w:pPr>
        <w:spacing w:after="0" w:line="247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362D9C4E" w14:textId="121C77E4" w:rsidR="001A4BBC" w:rsidRPr="00CE07BA" w:rsidRDefault="00047294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>Приоритеты государственной политики в сферах обеспечения общественного</w:t>
      </w:r>
      <w:r w:rsidR="001A4BBC" w:rsidRPr="00CE07BA">
        <w:rPr>
          <w:rFonts w:ascii="Times New Roman" w:hAnsi="Times New Roman" w:cs="Times New Roman"/>
          <w:sz w:val="24"/>
          <w:szCs w:val="24"/>
        </w:rPr>
        <w:t xml:space="preserve"> </w:t>
      </w:r>
      <w:r w:rsidRPr="00CE07BA">
        <w:rPr>
          <w:rFonts w:ascii="Times New Roman" w:hAnsi="Times New Roman" w:cs="Times New Roman"/>
          <w:sz w:val="24"/>
          <w:szCs w:val="24"/>
        </w:rPr>
        <w:t>порядка, защиты населения от террористических и экстремистских угроз, защиты граждан и территорий от чрезвычайных ситуаций природного и техногенного</w:t>
      </w:r>
      <w:r w:rsidR="001A4BBC" w:rsidRPr="00CE07BA">
        <w:rPr>
          <w:rFonts w:ascii="Times New Roman" w:hAnsi="Times New Roman" w:cs="Times New Roman"/>
          <w:sz w:val="24"/>
          <w:szCs w:val="24"/>
        </w:rPr>
        <w:t xml:space="preserve"> </w:t>
      </w:r>
      <w:r w:rsidRPr="00CE07BA">
        <w:rPr>
          <w:rFonts w:ascii="Times New Roman" w:hAnsi="Times New Roman" w:cs="Times New Roman"/>
          <w:sz w:val="24"/>
          <w:szCs w:val="24"/>
        </w:rPr>
        <w:t>характера, пожаров, а также опасностей, возникающих при ведении военных действий или вследствие этих действий, определены:</w:t>
      </w:r>
    </w:p>
    <w:p w14:paraId="1586E949" w14:textId="77777777" w:rsidR="001A4BBC" w:rsidRPr="00CE07BA" w:rsidRDefault="00047294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>-</w:t>
      </w:r>
      <w:r w:rsidR="001A4BBC" w:rsidRPr="00CE07BA">
        <w:rPr>
          <w:rFonts w:ascii="Times New Roman" w:hAnsi="Times New Roman" w:cs="Times New Roman"/>
          <w:sz w:val="24"/>
          <w:szCs w:val="24"/>
        </w:rPr>
        <w:t xml:space="preserve"> </w:t>
      </w:r>
      <w:r w:rsidRPr="00CE07BA">
        <w:rPr>
          <w:rFonts w:ascii="Times New Roman" w:hAnsi="Times New Roman" w:cs="Times New Roman"/>
          <w:sz w:val="24"/>
          <w:szCs w:val="24"/>
        </w:rPr>
        <w:t>Стратегией национальной безопасности Российской Федерации, утвержд</w:t>
      </w:r>
      <w:r w:rsidR="001A4BBC" w:rsidRPr="00CE07BA">
        <w:rPr>
          <w:rFonts w:ascii="Times New Roman" w:hAnsi="Times New Roman" w:cs="Times New Roman"/>
          <w:sz w:val="24"/>
          <w:szCs w:val="24"/>
        </w:rPr>
        <w:t>ё</w:t>
      </w:r>
      <w:r w:rsidRPr="00CE07BA">
        <w:rPr>
          <w:rFonts w:ascii="Times New Roman" w:hAnsi="Times New Roman" w:cs="Times New Roman"/>
          <w:sz w:val="24"/>
          <w:szCs w:val="24"/>
        </w:rPr>
        <w:t xml:space="preserve">нной Указом Президента Российской Федерации от 02.07.2021 </w:t>
      </w:r>
      <w:r w:rsidR="001A4BBC" w:rsidRPr="00CE07BA">
        <w:rPr>
          <w:rFonts w:ascii="Times New Roman" w:hAnsi="Times New Roman" w:cs="Times New Roman"/>
          <w:sz w:val="24"/>
          <w:szCs w:val="24"/>
        </w:rPr>
        <w:t>№</w:t>
      </w:r>
      <w:r w:rsidRPr="00CE07BA">
        <w:rPr>
          <w:rFonts w:ascii="Times New Roman" w:hAnsi="Times New Roman" w:cs="Times New Roman"/>
          <w:sz w:val="24"/>
          <w:szCs w:val="24"/>
        </w:rPr>
        <w:t xml:space="preserve"> 400;</w:t>
      </w:r>
    </w:p>
    <w:p w14:paraId="5B4ED690" w14:textId="77777777" w:rsidR="001A4BBC" w:rsidRPr="00CE07BA" w:rsidRDefault="00047294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>-</w:t>
      </w:r>
      <w:r w:rsidR="001A4BBC" w:rsidRPr="00CE07BA">
        <w:rPr>
          <w:rFonts w:ascii="Times New Roman" w:hAnsi="Times New Roman" w:cs="Times New Roman"/>
          <w:sz w:val="24"/>
          <w:szCs w:val="24"/>
        </w:rPr>
        <w:t xml:space="preserve"> </w:t>
      </w:r>
      <w:r w:rsidRPr="00CE07BA">
        <w:rPr>
          <w:rFonts w:ascii="Times New Roman" w:hAnsi="Times New Roman" w:cs="Times New Roman"/>
          <w:sz w:val="24"/>
          <w:szCs w:val="24"/>
        </w:rPr>
        <w:t>Стратегией в области развития гражданской обороны, защиты населения и территории от чрезвычайных ситуаций, обеспечения пожарной безопасности и безопасности людей на водных объектах на период до 2030 года, утвержд</w:t>
      </w:r>
      <w:r w:rsidR="001A4BBC" w:rsidRPr="00CE07BA">
        <w:rPr>
          <w:rFonts w:ascii="Times New Roman" w:hAnsi="Times New Roman" w:cs="Times New Roman"/>
          <w:sz w:val="24"/>
          <w:szCs w:val="24"/>
        </w:rPr>
        <w:t>ё</w:t>
      </w:r>
      <w:r w:rsidRPr="00CE07BA">
        <w:rPr>
          <w:rFonts w:ascii="Times New Roman" w:hAnsi="Times New Roman" w:cs="Times New Roman"/>
          <w:sz w:val="24"/>
          <w:szCs w:val="24"/>
        </w:rPr>
        <w:t xml:space="preserve">нной Указом Президента Российской Федерации от 16.10.2019 </w:t>
      </w:r>
      <w:r w:rsidR="001A4BBC" w:rsidRPr="00CE07BA">
        <w:rPr>
          <w:rFonts w:ascii="Times New Roman" w:hAnsi="Times New Roman" w:cs="Times New Roman"/>
          <w:sz w:val="24"/>
          <w:szCs w:val="24"/>
        </w:rPr>
        <w:t>№</w:t>
      </w:r>
      <w:r w:rsidRPr="00CE07BA">
        <w:rPr>
          <w:rFonts w:ascii="Times New Roman" w:hAnsi="Times New Roman" w:cs="Times New Roman"/>
          <w:sz w:val="24"/>
          <w:szCs w:val="24"/>
        </w:rPr>
        <w:t xml:space="preserve"> 501;</w:t>
      </w:r>
    </w:p>
    <w:p w14:paraId="39F56F97" w14:textId="77777777" w:rsidR="001A4BBC" w:rsidRPr="00CE07BA" w:rsidRDefault="00047294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>- Указ</w:t>
      </w:r>
      <w:r w:rsidR="001A4BBC" w:rsidRPr="00CE07BA">
        <w:rPr>
          <w:rFonts w:ascii="Times New Roman" w:hAnsi="Times New Roman" w:cs="Times New Roman"/>
          <w:sz w:val="24"/>
          <w:szCs w:val="24"/>
        </w:rPr>
        <w:t>о</w:t>
      </w:r>
      <w:r w:rsidRPr="00CE07BA">
        <w:rPr>
          <w:rFonts w:ascii="Times New Roman" w:hAnsi="Times New Roman" w:cs="Times New Roman"/>
          <w:sz w:val="24"/>
          <w:szCs w:val="24"/>
        </w:rPr>
        <w:t>м Президента Р</w:t>
      </w:r>
      <w:r w:rsidR="001A4BBC" w:rsidRPr="00CE07BA">
        <w:rPr>
          <w:rFonts w:ascii="Times New Roman" w:hAnsi="Times New Roman" w:cs="Times New Roman"/>
          <w:sz w:val="24"/>
          <w:szCs w:val="24"/>
        </w:rPr>
        <w:t xml:space="preserve">оссийской Федерации </w:t>
      </w:r>
      <w:r w:rsidRPr="00CE07BA">
        <w:rPr>
          <w:rFonts w:ascii="Times New Roman" w:hAnsi="Times New Roman" w:cs="Times New Roman"/>
          <w:sz w:val="24"/>
          <w:szCs w:val="24"/>
        </w:rPr>
        <w:t xml:space="preserve">от 20.12.2016 </w:t>
      </w:r>
      <w:r w:rsidR="001A4BBC" w:rsidRPr="00CE07BA">
        <w:rPr>
          <w:rFonts w:ascii="Times New Roman" w:hAnsi="Times New Roman" w:cs="Times New Roman"/>
          <w:sz w:val="24"/>
          <w:szCs w:val="24"/>
        </w:rPr>
        <w:t>№</w:t>
      </w:r>
      <w:r w:rsidRPr="00CE07BA">
        <w:rPr>
          <w:rFonts w:ascii="Times New Roman" w:hAnsi="Times New Roman" w:cs="Times New Roman"/>
          <w:sz w:val="24"/>
          <w:szCs w:val="24"/>
        </w:rPr>
        <w:t xml:space="preserve"> 696 </w:t>
      </w:r>
      <w:r w:rsidR="001A4BBC" w:rsidRPr="00CE07BA">
        <w:rPr>
          <w:rFonts w:ascii="Times New Roman" w:hAnsi="Times New Roman" w:cs="Times New Roman"/>
          <w:sz w:val="24"/>
          <w:szCs w:val="24"/>
        </w:rPr>
        <w:t>«</w:t>
      </w:r>
      <w:r w:rsidRPr="00CE07BA">
        <w:rPr>
          <w:rFonts w:ascii="Times New Roman" w:hAnsi="Times New Roman" w:cs="Times New Roman"/>
          <w:sz w:val="24"/>
          <w:szCs w:val="24"/>
        </w:rPr>
        <w:t>Об</w:t>
      </w:r>
      <w:r w:rsidR="001A4BBC" w:rsidRPr="00CE07BA">
        <w:rPr>
          <w:rFonts w:ascii="Times New Roman" w:hAnsi="Times New Roman" w:cs="Times New Roman"/>
          <w:sz w:val="24"/>
          <w:szCs w:val="24"/>
        </w:rPr>
        <w:t xml:space="preserve"> </w:t>
      </w:r>
      <w:r w:rsidRPr="00CE07BA">
        <w:rPr>
          <w:rFonts w:ascii="Times New Roman" w:hAnsi="Times New Roman" w:cs="Times New Roman"/>
          <w:sz w:val="24"/>
          <w:szCs w:val="24"/>
        </w:rPr>
        <w:t>утверждении основ государственной политики Российской Федерации в области гражданской обороны на период до 2030 года</w:t>
      </w:r>
      <w:r w:rsidR="001A4BBC" w:rsidRPr="00CE07BA">
        <w:rPr>
          <w:rFonts w:ascii="Times New Roman" w:hAnsi="Times New Roman" w:cs="Times New Roman"/>
          <w:sz w:val="24"/>
          <w:szCs w:val="24"/>
        </w:rPr>
        <w:t>»;</w:t>
      </w:r>
    </w:p>
    <w:p w14:paraId="0CF2B7B5" w14:textId="77777777" w:rsidR="001A4BBC" w:rsidRPr="00CE07BA" w:rsidRDefault="001A4BBC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 xml:space="preserve">- Указом Президента Российской Федерации </w:t>
      </w:r>
      <w:r w:rsidR="00047294" w:rsidRPr="00CE07BA">
        <w:rPr>
          <w:rFonts w:ascii="Times New Roman" w:hAnsi="Times New Roman" w:cs="Times New Roman"/>
          <w:sz w:val="24"/>
          <w:szCs w:val="24"/>
        </w:rPr>
        <w:t xml:space="preserve">от 01.01.2018 </w:t>
      </w:r>
      <w:r w:rsidRPr="00CE07BA">
        <w:rPr>
          <w:rFonts w:ascii="Times New Roman" w:hAnsi="Times New Roman" w:cs="Times New Roman"/>
          <w:sz w:val="24"/>
          <w:szCs w:val="24"/>
        </w:rPr>
        <w:t>№</w:t>
      </w:r>
      <w:r w:rsidR="00047294" w:rsidRPr="00CE07BA">
        <w:rPr>
          <w:rFonts w:ascii="Times New Roman" w:hAnsi="Times New Roman" w:cs="Times New Roman"/>
          <w:sz w:val="24"/>
          <w:szCs w:val="24"/>
        </w:rPr>
        <w:t xml:space="preserve"> 2 </w:t>
      </w:r>
      <w:r w:rsidRPr="00CE07BA">
        <w:rPr>
          <w:rFonts w:ascii="Times New Roman" w:hAnsi="Times New Roman" w:cs="Times New Roman"/>
          <w:sz w:val="24"/>
          <w:szCs w:val="24"/>
        </w:rPr>
        <w:t>«</w:t>
      </w:r>
      <w:r w:rsidR="00047294" w:rsidRPr="00CE07BA">
        <w:rPr>
          <w:rFonts w:ascii="Times New Roman" w:hAnsi="Times New Roman" w:cs="Times New Roman"/>
          <w:sz w:val="24"/>
          <w:szCs w:val="24"/>
        </w:rPr>
        <w:t>Об утверждении основ государственной политики Российской Федерации в области пожарной безопасности на период до 2030 года</w:t>
      </w:r>
      <w:r w:rsidRPr="00CE07BA">
        <w:rPr>
          <w:rFonts w:ascii="Times New Roman" w:hAnsi="Times New Roman" w:cs="Times New Roman"/>
          <w:sz w:val="24"/>
          <w:szCs w:val="24"/>
        </w:rPr>
        <w:t>»;</w:t>
      </w:r>
    </w:p>
    <w:p w14:paraId="65867646" w14:textId="77777777" w:rsidR="00A766A9" w:rsidRPr="00CE07BA" w:rsidRDefault="001A4BBC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 xml:space="preserve">- Указом Президента Российской Федерации </w:t>
      </w:r>
      <w:r w:rsidR="00047294" w:rsidRPr="00CE07BA">
        <w:rPr>
          <w:rFonts w:ascii="Times New Roman" w:hAnsi="Times New Roman" w:cs="Times New Roman"/>
          <w:sz w:val="24"/>
          <w:szCs w:val="24"/>
        </w:rPr>
        <w:t xml:space="preserve">от 11.01.2018 </w:t>
      </w:r>
      <w:r w:rsidRPr="00CE07BA">
        <w:rPr>
          <w:rFonts w:ascii="Times New Roman" w:hAnsi="Times New Roman" w:cs="Times New Roman"/>
          <w:sz w:val="24"/>
          <w:szCs w:val="24"/>
        </w:rPr>
        <w:t>№</w:t>
      </w:r>
      <w:r w:rsidR="00047294" w:rsidRPr="00CE07BA">
        <w:rPr>
          <w:rFonts w:ascii="Times New Roman" w:hAnsi="Times New Roman" w:cs="Times New Roman"/>
          <w:sz w:val="24"/>
          <w:szCs w:val="24"/>
        </w:rPr>
        <w:t xml:space="preserve"> 12 </w:t>
      </w:r>
      <w:r w:rsidRPr="00CE07BA">
        <w:rPr>
          <w:rFonts w:ascii="Times New Roman" w:hAnsi="Times New Roman" w:cs="Times New Roman"/>
          <w:sz w:val="24"/>
          <w:szCs w:val="24"/>
        </w:rPr>
        <w:t>«</w:t>
      </w:r>
      <w:r w:rsidR="00047294" w:rsidRPr="00CE07BA">
        <w:rPr>
          <w:rFonts w:ascii="Times New Roman" w:hAnsi="Times New Roman" w:cs="Times New Roman"/>
          <w:sz w:val="24"/>
          <w:szCs w:val="24"/>
        </w:rPr>
        <w:t>Об</w:t>
      </w:r>
      <w:r w:rsidRPr="00CE07BA">
        <w:rPr>
          <w:rFonts w:ascii="Times New Roman" w:hAnsi="Times New Roman" w:cs="Times New Roman"/>
          <w:sz w:val="24"/>
          <w:szCs w:val="24"/>
        </w:rPr>
        <w:t xml:space="preserve"> </w:t>
      </w:r>
      <w:r w:rsidR="00047294" w:rsidRPr="00CE07BA">
        <w:rPr>
          <w:rFonts w:ascii="Times New Roman" w:hAnsi="Times New Roman" w:cs="Times New Roman"/>
          <w:sz w:val="24"/>
          <w:szCs w:val="24"/>
        </w:rPr>
        <w:t>утверждении основ государственной политики Российской Федерации в области защиты населения и территорий от чрезвычайных ситуаций на период до 2030 года</w:t>
      </w:r>
      <w:r w:rsidRPr="00CE07BA">
        <w:rPr>
          <w:rFonts w:ascii="Times New Roman" w:hAnsi="Times New Roman" w:cs="Times New Roman"/>
          <w:sz w:val="24"/>
          <w:szCs w:val="24"/>
        </w:rPr>
        <w:t>»</w:t>
      </w:r>
      <w:r w:rsidR="00047294" w:rsidRPr="00CE07BA">
        <w:rPr>
          <w:rFonts w:ascii="Times New Roman" w:hAnsi="Times New Roman" w:cs="Times New Roman"/>
          <w:sz w:val="24"/>
          <w:szCs w:val="24"/>
        </w:rPr>
        <w:t>;</w:t>
      </w:r>
    </w:p>
    <w:p w14:paraId="53E6301D" w14:textId="77777777" w:rsidR="00A766A9" w:rsidRPr="00CE07BA" w:rsidRDefault="00047294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>- Федеральным закон</w:t>
      </w:r>
      <w:r w:rsidR="00A766A9" w:rsidRPr="00CE07BA">
        <w:rPr>
          <w:rFonts w:ascii="Times New Roman" w:hAnsi="Times New Roman" w:cs="Times New Roman"/>
          <w:sz w:val="24"/>
          <w:szCs w:val="24"/>
        </w:rPr>
        <w:t xml:space="preserve">ом </w:t>
      </w:r>
      <w:r w:rsidRPr="00CE07BA">
        <w:rPr>
          <w:rFonts w:ascii="Times New Roman" w:hAnsi="Times New Roman" w:cs="Times New Roman"/>
          <w:sz w:val="24"/>
          <w:szCs w:val="24"/>
        </w:rPr>
        <w:t xml:space="preserve">от 21.12.1994 </w:t>
      </w:r>
      <w:r w:rsidR="00A766A9" w:rsidRPr="00CE07BA">
        <w:rPr>
          <w:rFonts w:ascii="Times New Roman" w:hAnsi="Times New Roman" w:cs="Times New Roman"/>
          <w:sz w:val="24"/>
          <w:szCs w:val="24"/>
        </w:rPr>
        <w:t>№</w:t>
      </w:r>
      <w:r w:rsidRPr="00CE07BA">
        <w:rPr>
          <w:rFonts w:ascii="Times New Roman" w:hAnsi="Times New Roman" w:cs="Times New Roman"/>
          <w:sz w:val="24"/>
          <w:szCs w:val="24"/>
        </w:rPr>
        <w:t xml:space="preserve"> 68-ФЗ </w:t>
      </w:r>
      <w:r w:rsidR="00A766A9" w:rsidRPr="00CE07BA">
        <w:rPr>
          <w:rFonts w:ascii="Times New Roman" w:hAnsi="Times New Roman" w:cs="Times New Roman"/>
          <w:sz w:val="24"/>
          <w:szCs w:val="24"/>
        </w:rPr>
        <w:t>«</w:t>
      </w:r>
      <w:r w:rsidRPr="00CE07BA">
        <w:rPr>
          <w:rFonts w:ascii="Times New Roman" w:hAnsi="Times New Roman" w:cs="Times New Roman"/>
          <w:sz w:val="24"/>
          <w:szCs w:val="24"/>
        </w:rPr>
        <w:t>О защите населения и территорий от чрезвычайных ситуаций природного и техногенного характера</w:t>
      </w:r>
      <w:r w:rsidR="00A766A9" w:rsidRPr="00CE07BA">
        <w:rPr>
          <w:rFonts w:ascii="Times New Roman" w:hAnsi="Times New Roman" w:cs="Times New Roman"/>
          <w:sz w:val="24"/>
          <w:szCs w:val="24"/>
        </w:rPr>
        <w:t>»;</w:t>
      </w:r>
    </w:p>
    <w:p w14:paraId="7271266E" w14:textId="77777777" w:rsidR="00A766A9" w:rsidRPr="00CE07BA" w:rsidRDefault="00A766A9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 xml:space="preserve">- Федеральным законом </w:t>
      </w:r>
      <w:r w:rsidR="00047294" w:rsidRPr="00CE07BA">
        <w:rPr>
          <w:rFonts w:ascii="Times New Roman" w:hAnsi="Times New Roman" w:cs="Times New Roman"/>
          <w:sz w:val="24"/>
          <w:szCs w:val="24"/>
        </w:rPr>
        <w:t xml:space="preserve">от 21.12.1994 </w:t>
      </w:r>
      <w:r w:rsidRPr="00CE07BA">
        <w:rPr>
          <w:rFonts w:ascii="Times New Roman" w:hAnsi="Times New Roman" w:cs="Times New Roman"/>
          <w:sz w:val="24"/>
          <w:szCs w:val="24"/>
        </w:rPr>
        <w:t>№</w:t>
      </w:r>
      <w:r w:rsidR="00047294" w:rsidRPr="00CE07BA">
        <w:rPr>
          <w:rFonts w:ascii="Times New Roman" w:hAnsi="Times New Roman" w:cs="Times New Roman"/>
          <w:sz w:val="24"/>
          <w:szCs w:val="24"/>
        </w:rPr>
        <w:t xml:space="preserve"> 69-ФЗ </w:t>
      </w:r>
      <w:r w:rsidRPr="00CE07BA">
        <w:rPr>
          <w:rFonts w:ascii="Times New Roman" w:hAnsi="Times New Roman" w:cs="Times New Roman"/>
          <w:sz w:val="24"/>
          <w:szCs w:val="24"/>
        </w:rPr>
        <w:t>«</w:t>
      </w:r>
      <w:r w:rsidR="00047294" w:rsidRPr="00CE07BA">
        <w:rPr>
          <w:rFonts w:ascii="Times New Roman" w:hAnsi="Times New Roman" w:cs="Times New Roman"/>
          <w:sz w:val="24"/>
          <w:szCs w:val="24"/>
        </w:rPr>
        <w:t>О пожарной безопасности</w:t>
      </w:r>
      <w:r w:rsidRPr="00CE07BA">
        <w:rPr>
          <w:rFonts w:ascii="Times New Roman" w:hAnsi="Times New Roman" w:cs="Times New Roman"/>
          <w:sz w:val="24"/>
          <w:szCs w:val="24"/>
        </w:rPr>
        <w:t>»;</w:t>
      </w:r>
    </w:p>
    <w:p w14:paraId="29A6B895" w14:textId="77777777" w:rsidR="00A766A9" w:rsidRPr="00CE07BA" w:rsidRDefault="00A766A9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 xml:space="preserve">- Федеральным законом </w:t>
      </w:r>
      <w:r w:rsidR="00047294" w:rsidRPr="00CE07BA">
        <w:rPr>
          <w:rFonts w:ascii="Times New Roman" w:hAnsi="Times New Roman" w:cs="Times New Roman"/>
          <w:sz w:val="24"/>
          <w:szCs w:val="24"/>
        </w:rPr>
        <w:t xml:space="preserve">от 22.08.1995 </w:t>
      </w:r>
      <w:r w:rsidRPr="00CE07BA">
        <w:rPr>
          <w:rFonts w:ascii="Times New Roman" w:hAnsi="Times New Roman" w:cs="Times New Roman"/>
          <w:sz w:val="24"/>
          <w:szCs w:val="24"/>
        </w:rPr>
        <w:t>№</w:t>
      </w:r>
      <w:r w:rsidR="00047294" w:rsidRPr="00CE07BA">
        <w:rPr>
          <w:rFonts w:ascii="Times New Roman" w:hAnsi="Times New Roman" w:cs="Times New Roman"/>
          <w:sz w:val="24"/>
          <w:szCs w:val="24"/>
        </w:rPr>
        <w:t xml:space="preserve"> 151-ФЗ </w:t>
      </w:r>
      <w:r w:rsidRPr="00CE07BA">
        <w:rPr>
          <w:rFonts w:ascii="Times New Roman" w:hAnsi="Times New Roman" w:cs="Times New Roman"/>
          <w:sz w:val="24"/>
          <w:szCs w:val="24"/>
        </w:rPr>
        <w:t>«</w:t>
      </w:r>
      <w:r w:rsidR="00047294" w:rsidRPr="00CE07BA">
        <w:rPr>
          <w:rFonts w:ascii="Times New Roman" w:hAnsi="Times New Roman" w:cs="Times New Roman"/>
          <w:sz w:val="24"/>
          <w:szCs w:val="24"/>
        </w:rPr>
        <w:t>Об аварийно-спасательных службах и статусе спасателей</w:t>
      </w:r>
      <w:r w:rsidRPr="00CE07BA">
        <w:rPr>
          <w:rFonts w:ascii="Times New Roman" w:hAnsi="Times New Roman" w:cs="Times New Roman"/>
          <w:sz w:val="24"/>
          <w:szCs w:val="24"/>
        </w:rPr>
        <w:t>»;</w:t>
      </w:r>
    </w:p>
    <w:p w14:paraId="23CCFABC" w14:textId="77777777" w:rsidR="00A40CC8" w:rsidRPr="00CE07BA" w:rsidRDefault="00A766A9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 xml:space="preserve">- Федеральным законом </w:t>
      </w:r>
      <w:r w:rsidR="00047294" w:rsidRPr="00CE07BA">
        <w:rPr>
          <w:rFonts w:ascii="Times New Roman" w:hAnsi="Times New Roman" w:cs="Times New Roman"/>
          <w:sz w:val="24"/>
          <w:szCs w:val="24"/>
        </w:rPr>
        <w:t xml:space="preserve">от 12.02.1998 </w:t>
      </w:r>
      <w:r w:rsidRPr="00CE07BA">
        <w:rPr>
          <w:rFonts w:ascii="Times New Roman" w:hAnsi="Times New Roman" w:cs="Times New Roman"/>
          <w:sz w:val="24"/>
          <w:szCs w:val="24"/>
        </w:rPr>
        <w:t>№</w:t>
      </w:r>
      <w:r w:rsidR="00047294" w:rsidRPr="00CE07BA">
        <w:rPr>
          <w:rFonts w:ascii="Times New Roman" w:hAnsi="Times New Roman" w:cs="Times New Roman"/>
          <w:sz w:val="24"/>
          <w:szCs w:val="24"/>
        </w:rPr>
        <w:t xml:space="preserve"> 28-ФЗ </w:t>
      </w:r>
      <w:r w:rsidRPr="00CE07BA">
        <w:rPr>
          <w:rFonts w:ascii="Times New Roman" w:hAnsi="Times New Roman" w:cs="Times New Roman"/>
          <w:sz w:val="24"/>
          <w:szCs w:val="24"/>
        </w:rPr>
        <w:t>«</w:t>
      </w:r>
      <w:r w:rsidR="00047294" w:rsidRPr="00CE07BA">
        <w:rPr>
          <w:rFonts w:ascii="Times New Roman" w:hAnsi="Times New Roman" w:cs="Times New Roman"/>
          <w:sz w:val="24"/>
          <w:szCs w:val="24"/>
        </w:rPr>
        <w:t>О гражданской обороне</w:t>
      </w:r>
      <w:r w:rsidRPr="00CE07BA">
        <w:rPr>
          <w:rFonts w:ascii="Times New Roman" w:hAnsi="Times New Roman" w:cs="Times New Roman"/>
          <w:sz w:val="24"/>
          <w:szCs w:val="24"/>
        </w:rPr>
        <w:t>»;</w:t>
      </w:r>
    </w:p>
    <w:p w14:paraId="09631161" w14:textId="11891D42" w:rsidR="00A40CC8" w:rsidRPr="00CE07BA" w:rsidRDefault="00A40CC8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>- Федеральным законом от 06.03.2006 № 35-ФЗ «О противодействии терроризму»;</w:t>
      </w:r>
    </w:p>
    <w:p w14:paraId="6DD086E9" w14:textId="77777777" w:rsidR="00E26CD0" w:rsidRPr="00CE07BA" w:rsidRDefault="00A40CC8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 xml:space="preserve">- </w:t>
      </w:r>
      <w:r w:rsidR="00E26CD0" w:rsidRPr="00CE07BA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1317AAA4" w14:textId="73D48D88" w:rsidR="00A766A9" w:rsidRPr="00CE07BA" w:rsidRDefault="00047294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>- постановлени</w:t>
      </w:r>
      <w:r w:rsidR="00A766A9" w:rsidRPr="00CE07BA">
        <w:rPr>
          <w:rFonts w:ascii="Times New Roman" w:hAnsi="Times New Roman" w:cs="Times New Roman"/>
          <w:sz w:val="24"/>
          <w:szCs w:val="24"/>
        </w:rPr>
        <w:t xml:space="preserve">ем </w:t>
      </w:r>
      <w:r w:rsidRPr="00CE07BA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25.07.2020 </w:t>
      </w:r>
      <w:r w:rsidR="00A766A9" w:rsidRPr="00CE07BA">
        <w:rPr>
          <w:rFonts w:ascii="Times New Roman" w:hAnsi="Times New Roman" w:cs="Times New Roman"/>
          <w:sz w:val="24"/>
          <w:szCs w:val="24"/>
        </w:rPr>
        <w:t>№</w:t>
      </w:r>
      <w:r w:rsidRPr="00CE07BA">
        <w:rPr>
          <w:rFonts w:ascii="Times New Roman" w:hAnsi="Times New Roman" w:cs="Times New Roman"/>
          <w:sz w:val="24"/>
          <w:szCs w:val="24"/>
        </w:rPr>
        <w:t xml:space="preserve"> 1119</w:t>
      </w:r>
      <w:r w:rsidR="00A766A9" w:rsidRPr="00CE07BA">
        <w:rPr>
          <w:rFonts w:ascii="Times New Roman" w:hAnsi="Times New Roman" w:cs="Times New Roman"/>
          <w:sz w:val="24"/>
          <w:szCs w:val="24"/>
        </w:rPr>
        <w:t xml:space="preserve"> «</w:t>
      </w:r>
      <w:r w:rsidRPr="00CE07BA">
        <w:rPr>
          <w:rFonts w:ascii="Times New Roman" w:hAnsi="Times New Roman" w:cs="Times New Roman"/>
          <w:sz w:val="24"/>
          <w:szCs w:val="24"/>
        </w:rPr>
        <w:t>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</w:t>
      </w:r>
      <w:r w:rsidR="00A766A9" w:rsidRPr="00CE07BA">
        <w:rPr>
          <w:rFonts w:ascii="Times New Roman" w:hAnsi="Times New Roman" w:cs="Times New Roman"/>
          <w:sz w:val="24"/>
          <w:szCs w:val="24"/>
        </w:rPr>
        <w:t>»;</w:t>
      </w:r>
    </w:p>
    <w:p w14:paraId="71C3F1F6" w14:textId="77777777" w:rsidR="00A766A9" w:rsidRPr="00CE07BA" w:rsidRDefault="00A766A9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 xml:space="preserve">- постановлением Правительства Российской Федерации </w:t>
      </w:r>
      <w:r w:rsidR="00047294" w:rsidRPr="00CE07BA">
        <w:rPr>
          <w:rFonts w:ascii="Times New Roman" w:hAnsi="Times New Roman" w:cs="Times New Roman"/>
          <w:sz w:val="24"/>
          <w:szCs w:val="24"/>
        </w:rPr>
        <w:t xml:space="preserve">от 27.04.2000 </w:t>
      </w:r>
      <w:r w:rsidRPr="00CE07BA">
        <w:rPr>
          <w:rFonts w:ascii="Times New Roman" w:hAnsi="Times New Roman" w:cs="Times New Roman"/>
          <w:sz w:val="24"/>
          <w:szCs w:val="24"/>
        </w:rPr>
        <w:t>№</w:t>
      </w:r>
      <w:r w:rsidR="00047294" w:rsidRPr="00CE07BA">
        <w:rPr>
          <w:rFonts w:ascii="Times New Roman" w:hAnsi="Times New Roman" w:cs="Times New Roman"/>
          <w:sz w:val="24"/>
          <w:szCs w:val="24"/>
        </w:rPr>
        <w:t xml:space="preserve"> 379 </w:t>
      </w:r>
      <w:r w:rsidRPr="00CE07BA">
        <w:rPr>
          <w:rFonts w:ascii="Times New Roman" w:hAnsi="Times New Roman" w:cs="Times New Roman"/>
          <w:sz w:val="24"/>
          <w:szCs w:val="24"/>
        </w:rPr>
        <w:t>«</w:t>
      </w:r>
      <w:r w:rsidR="00047294" w:rsidRPr="00CE07BA">
        <w:rPr>
          <w:rFonts w:ascii="Times New Roman" w:hAnsi="Times New Roman" w:cs="Times New Roman"/>
          <w:sz w:val="24"/>
          <w:szCs w:val="24"/>
        </w:rPr>
        <w:t>О</w:t>
      </w:r>
      <w:r w:rsidRPr="00CE07BA">
        <w:rPr>
          <w:rFonts w:ascii="Times New Roman" w:hAnsi="Times New Roman" w:cs="Times New Roman"/>
          <w:sz w:val="24"/>
          <w:szCs w:val="24"/>
        </w:rPr>
        <w:t xml:space="preserve"> </w:t>
      </w:r>
      <w:r w:rsidR="00047294" w:rsidRPr="00CE07BA">
        <w:rPr>
          <w:rFonts w:ascii="Times New Roman" w:hAnsi="Times New Roman" w:cs="Times New Roman"/>
          <w:sz w:val="24"/>
          <w:szCs w:val="24"/>
        </w:rPr>
        <w:t>накоплении, хранении и использовании в целях гражданской обороны запасов материально-технических, продовольственных, медицинских и иных средств</w:t>
      </w:r>
      <w:r w:rsidRPr="00CE07BA">
        <w:rPr>
          <w:rFonts w:ascii="Times New Roman" w:hAnsi="Times New Roman" w:cs="Times New Roman"/>
          <w:sz w:val="24"/>
          <w:szCs w:val="24"/>
        </w:rPr>
        <w:t>»;</w:t>
      </w:r>
    </w:p>
    <w:p w14:paraId="65985117" w14:textId="77777777" w:rsidR="00E26CD0" w:rsidRPr="00CE07BA" w:rsidRDefault="00A766A9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 xml:space="preserve">- постановлением Правительства Российской Федерации </w:t>
      </w:r>
      <w:r w:rsidR="00047294" w:rsidRPr="00CE07BA">
        <w:rPr>
          <w:rFonts w:ascii="Times New Roman" w:hAnsi="Times New Roman" w:cs="Times New Roman"/>
          <w:sz w:val="24"/>
          <w:szCs w:val="24"/>
        </w:rPr>
        <w:t xml:space="preserve">от 26.11.2007 </w:t>
      </w:r>
      <w:r w:rsidRPr="00CE07BA">
        <w:rPr>
          <w:rFonts w:ascii="Times New Roman" w:hAnsi="Times New Roman" w:cs="Times New Roman"/>
          <w:sz w:val="24"/>
          <w:szCs w:val="24"/>
        </w:rPr>
        <w:t>№</w:t>
      </w:r>
      <w:r w:rsidR="00047294" w:rsidRPr="00CE07BA">
        <w:rPr>
          <w:rFonts w:ascii="Times New Roman" w:hAnsi="Times New Roman" w:cs="Times New Roman"/>
          <w:sz w:val="24"/>
          <w:szCs w:val="24"/>
        </w:rPr>
        <w:t xml:space="preserve"> 804</w:t>
      </w:r>
      <w:r w:rsidRPr="00CE07BA">
        <w:rPr>
          <w:rFonts w:ascii="Times New Roman" w:hAnsi="Times New Roman" w:cs="Times New Roman"/>
          <w:sz w:val="24"/>
          <w:szCs w:val="24"/>
        </w:rPr>
        <w:t xml:space="preserve"> «</w:t>
      </w:r>
      <w:r w:rsidR="00047294" w:rsidRPr="00CE07BA">
        <w:rPr>
          <w:rFonts w:ascii="Times New Roman" w:hAnsi="Times New Roman" w:cs="Times New Roman"/>
          <w:sz w:val="24"/>
          <w:szCs w:val="24"/>
        </w:rPr>
        <w:t>Об утверждении положения о гражданской обороне в Российской Федерации</w:t>
      </w:r>
      <w:r w:rsidRPr="00CE07BA">
        <w:rPr>
          <w:rFonts w:ascii="Times New Roman" w:hAnsi="Times New Roman" w:cs="Times New Roman"/>
          <w:sz w:val="24"/>
          <w:szCs w:val="24"/>
        </w:rPr>
        <w:t>»;</w:t>
      </w:r>
    </w:p>
    <w:p w14:paraId="744377D1" w14:textId="77777777" w:rsidR="0074289C" w:rsidRPr="00CE07BA" w:rsidRDefault="00E26CD0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>- п</w:t>
      </w:r>
      <w:r w:rsidR="00A40CC8" w:rsidRPr="00CE07BA">
        <w:rPr>
          <w:rFonts w:ascii="Times New Roman" w:hAnsi="Times New Roman" w:cs="Times New Roman"/>
          <w:sz w:val="24"/>
          <w:szCs w:val="24"/>
        </w:rPr>
        <w:t>остановление</w:t>
      </w:r>
      <w:r w:rsidRPr="00CE07BA">
        <w:rPr>
          <w:rFonts w:ascii="Times New Roman" w:hAnsi="Times New Roman" w:cs="Times New Roman"/>
          <w:sz w:val="24"/>
          <w:szCs w:val="24"/>
        </w:rPr>
        <w:t>м</w:t>
      </w:r>
      <w:r w:rsidR="00A40CC8" w:rsidRPr="00CE07BA">
        <w:rPr>
          <w:rFonts w:ascii="Times New Roman" w:hAnsi="Times New Roman" w:cs="Times New Roman"/>
          <w:sz w:val="24"/>
          <w:szCs w:val="24"/>
        </w:rPr>
        <w:t xml:space="preserve"> Правительства Р</w:t>
      </w:r>
      <w:r w:rsidRPr="00CE07BA">
        <w:rPr>
          <w:rFonts w:ascii="Times New Roman" w:hAnsi="Times New Roman" w:cs="Times New Roman"/>
          <w:sz w:val="24"/>
          <w:szCs w:val="24"/>
        </w:rPr>
        <w:t xml:space="preserve">оссийской Федерации от </w:t>
      </w:r>
      <w:r w:rsidR="00A40CC8" w:rsidRPr="00CE07BA">
        <w:rPr>
          <w:rFonts w:ascii="Times New Roman" w:hAnsi="Times New Roman" w:cs="Times New Roman"/>
          <w:sz w:val="24"/>
          <w:szCs w:val="24"/>
        </w:rPr>
        <w:t>25.03.2015</w:t>
      </w:r>
      <w:r w:rsidRPr="00CE07BA">
        <w:rPr>
          <w:rFonts w:ascii="Times New Roman" w:hAnsi="Times New Roman" w:cs="Times New Roman"/>
          <w:sz w:val="24"/>
          <w:szCs w:val="24"/>
        </w:rPr>
        <w:t xml:space="preserve"> №</w:t>
      </w:r>
      <w:r w:rsidR="00A40CC8" w:rsidRPr="00CE07BA">
        <w:rPr>
          <w:rFonts w:ascii="Times New Roman" w:hAnsi="Times New Roman" w:cs="Times New Roman"/>
          <w:sz w:val="24"/>
          <w:szCs w:val="24"/>
        </w:rPr>
        <w:t xml:space="preserve"> 272</w:t>
      </w:r>
      <w:r w:rsidRPr="00CE07BA">
        <w:rPr>
          <w:rFonts w:ascii="Times New Roman" w:hAnsi="Times New Roman" w:cs="Times New Roman"/>
          <w:sz w:val="24"/>
          <w:szCs w:val="24"/>
        </w:rPr>
        <w:t xml:space="preserve"> «</w:t>
      </w:r>
      <w:r w:rsidR="00A40CC8" w:rsidRPr="00CE07BA">
        <w:rPr>
          <w:rFonts w:ascii="Times New Roman" w:hAnsi="Times New Roman" w:cs="Times New Roman"/>
          <w:sz w:val="24"/>
          <w:szCs w:val="24"/>
        </w:rPr>
        <w:t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</w:t>
      </w:r>
      <w:r w:rsidRPr="00CE07BA">
        <w:rPr>
          <w:rFonts w:ascii="Times New Roman" w:hAnsi="Times New Roman" w:cs="Times New Roman"/>
          <w:sz w:val="24"/>
          <w:szCs w:val="24"/>
        </w:rPr>
        <w:t>»;</w:t>
      </w:r>
    </w:p>
    <w:p w14:paraId="3D0E481D" w14:textId="77777777" w:rsidR="007F134A" w:rsidRPr="00CE07BA" w:rsidRDefault="0074289C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</w:t>
      </w:r>
      <w:r w:rsidR="007F134A" w:rsidRPr="00CE07BA">
        <w:rPr>
          <w:rFonts w:ascii="Times New Roman" w:hAnsi="Times New Roman" w:cs="Times New Roman"/>
          <w:sz w:val="24"/>
          <w:szCs w:val="24"/>
        </w:rPr>
        <w:t>.</w:t>
      </w:r>
    </w:p>
    <w:p w14:paraId="1F6415A2" w14:textId="77777777" w:rsidR="00921190" w:rsidRPr="00CE07BA" w:rsidRDefault="007F134A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 xml:space="preserve">Муниципальная программа «Обеспечение безопасности проживания» </w:t>
      </w:r>
      <w:r w:rsidR="00047294" w:rsidRPr="00CE07BA">
        <w:rPr>
          <w:rFonts w:ascii="Times New Roman" w:hAnsi="Times New Roman" w:cs="Times New Roman"/>
          <w:sz w:val="24"/>
          <w:szCs w:val="24"/>
        </w:rPr>
        <w:t>(далее</w:t>
      </w:r>
      <w:r w:rsidRPr="00CE07BA">
        <w:rPr>
          <w:rFonts w:ascii="Times New Roman" w:hAnsi="Times New Roman" w:cs="Times New Roman"/>
          <w:sz w:val="24"/>
          <w:szCs w:val="24"/>
        </w:rPr>
        <w:t xml:space="preserve"> – муниципальная </w:t>
      </w:r>
      <w:r w:rsidR="00047294" w:rsidRPr="00CE07BA">
        <w:rPr>
          <w:rFonts w:ascii="Times New Roman" w:hAnsi="Times New Roman" w:cs="Times New Roman"/>
          <w:sz w:val="24"/>
          <w:szCs w:val="24"/>
        </w:rPr>
        <w:t xml:space="preserve">программа) разработана в целях обеспечения общественной безопасности </w:t>
      </w:r>
      <w:r w:rsidR="00047294" w:rsidRPr="00CE07BA">
        <w:rPr>
          <w:rFonts w:ascii="Times New Roman" w:hAnsi="Times New Roman" w:cs="Times New Roman"/>
          <w:sz w:val="24"/>
          <w:szCs w:val="24"/>
        </w:rPr>
        <w:lastRenderedPageBreak/>
        <w:t xml:space="preserve">населения </w:t>
      </w:r>
      <w:r w:rsidRPr="00CE07BA">
        <w:rPr>
          <w:rFonts w:ascii="Times New Roman" w:hAnsi="Times New Roman" w:cs="Times New Roman"/>
          <w:sz w:val="24"/>
          <w:szCs w:val="24"/>
        </w:rPr>
        <w:t xml:space="preserve">города Кировска </w:t>
      </w:r>
      <w:r w:rsidR="00047294" w:rsidRPr="00CE07BA">
        <w:rPr>
          <w:rFonts w:ascii="Times New Roman" w:hAnsi="Times New Roman" w:cs="Times New Roman"/>
          <w:sz w:val="24"/>
          <w:szCs w:val="24"/>
        </w:rPr>
        <w:t xml:space="preserve">и направлена на решение задачи социально-экономического развития </w:t>
      </w:r>
      <w:r w:rsidRPr="00CE07BA">
        <w:rPr>
          <w:rFonts w:ascii="Times New Roman" w:hAnsi="Times New Roman" w:cs="Times New Roman"/>
          <w:sz w:val="24"/>
          <w:szCs w:val="24"/>
        </w:rPr>
        <w:t>города Кировска</w:t>
      </w:r>
      <w:r w:rsidR="00047294" w:rsidRPr="00CE07BA">
        <w:rPr>
          <w:rFonts w:ascii="Times New Roman" w:hAnsi="Times New Roman" w:cs="Times New Roman"/>
          <w:sz w:val="24"/>
          <w:szCs w:val="24"/>
        </w:rPr>
        <w:t>, повышение уровня общественной безопасности.</w:t>
      </w:r>
    </w:p>
    <w:p w14:paraId="7F214C58" w14:textId="5D9EB1BB" w:rsidR="00047294" w:rsidRPr="00CE07BA" w:rsidRDefault="00047294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>Приоритетами в указанных сферах являются:</w:t>
      </w:r>
    </w:p>
    <w:p w14:paraId="3B3872F1" w14:textId="77777777" w:rsidR="00AF7B25" w:rsidRPr="00CE07BA" w:rsidRDefault="00047294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>1) в сфере обеспечения защиты населения от террористических и экстремистских угроз:</w:t>
      </w:r>
    </w:p>
    <w:p w14:paraId="504DF5A0" w14:textId="77777777" w:rsidR="00AF7B25" w:rsidRPr="00CE07BA" w:rsidRDefault="00047294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>- координация деятельности территориальных органов федеральных органов исполнительной власти, исполнительных органов государственной власти Мурманской области и органов местного самоуправления по профилактике терроризма, а также по минимизации и (или) ликвидации последствий его проявления;</w:t>
      </w:r>
    </w:p>
    <w:p w14:paraId="61050C16" w14:textId="77777777" w:rsidR="00AF7B25" w:rsidRPr="00CE07BA" w:rsidRDefault="00047294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>-</w:t>
      </w:r>
      <w:r w:rsidR="00AF7B25" w:rsidRPr="00CE07BA">
        <w:rPr>
          <w:rFonts w:ascii="Times New Roman" w:hAnsi="Times New Roman" w:cs="Times New Roman"/>
          <w:sz w:val="24"/>
          <w:szCs w:val="24"/>
        </w:rPr>
        <w:t xml:space="preserve"> </w:t>
      </w:r>
      <w:r w:rsidRPr="00CE07BA">
        <w:rPr>
          <w:rFonts w:ascii="Times New Roman" w:hAnsi="Times New Roman" w:cs="Times New Roman"/>
          <w:sz w:val="24"/>
          <w:szCs w:val="24"/>
        </w:rPr>
        <w:t>разъяснение сущности терроризма и его крайней общественной опасности, а также проведение активных мероприятий по формированию стойкого неприятия обществом идеологии терроризма в различных е</w:t>
      </w:r>
      <w:r w:rsidR="00AF7B25" w:rsidRPr="00CE07BA">
        <w:rPr>
          <w:rFonts w:ascii="Times New Roman" w:hAnsi="Times New Roman" w:cs="Times New Roman"/>
          <w:sz w:val="24"/>
          <w:szCs w:val="24"/>
        </w:rPr>
        <w:t>ё</w:t>
      </w:r>
      <w:r w:rsidRPr="00CE07BA">
        <w:rPr>
          <w:rFonts w:ascii="Times New Roman" w:hAnsi="Times New Roman" w:cs="Times New Roman"/>
          <w:sz w:val="24"/>
          <w:szCs w:val="24"/>
        </w:rPr>
        <w:t xml:space="preserve"> проявлениях, в том числе религиозно-политического экстремизма;</w:t>
      </w:r>
    </w:p>
    <w:p w14:paraId="2161B949" w14:textId="77777777" w:rsidR="00AF7B25" w:rsidRPr="00CE07BA" w:rsidRDefault="00AF7B25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>2</w:t>
      </w:r>
      <w:r w:rsidR="00047294" w:rsidRPr="00CE07BA">
        <w:rPr>
          <w:rFonts w:ascii="Times New Roman" w:hAnsi="Times New Roman" w:cs="Times New Roman"/>
          <w:sz w:val="24"/>
          <w:szCs w:val="24"/>
        </w:rPr>
        <w:t>) в области защиты граждан и территорий от чрезвычайных ситуаций природного и техногенного характера, пожаров, а также опасностей, возникающих при ведении военных действий или вследствие этих действий:</w:t>
      </w:r>
    </w:p>
    <w:p w14:paraId="36CBA06D" w14:textId="77777777" w:rsidR="00AF7B25" w:rsidRPr="00CE07BA" w:rsidRDefault="00047294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>-</w:t>
      </w:r>
      <w:r w:rsidR="00AF7B25" w:rsidRPr="00CE07BA">
        <w:rPr>
          <w:rFonts w:ascii="Times New Roman" w:hAnsi="Times New Roman" w:cs="Times New Roman"/>
          <w:sz w:val="24"/>
          <w:szCs w:val="24"/>
        </w:rPr>
        <w:t xml:space="preserve"> </w:t>
      </w:r>
      <w:r w:rsidRPr="00CE07BA">
        <w:rPr>
          <w:rFonts w:ascii="Times New Roman" w:hAnsi="Times New Roman" w:cs="Times New Roman"/>
          <w:sz w:val="24"/>
          <w:szCs w:val="24"/>
        </w:rPr>
        <w:t>совершенствование деятельности органов управления и сил единой государственной системы предупреждения и ликвидации чрезвычайных ситуаций, в том числе пут</w:t>
      </w:r>
      <w:r w:rsidR="00AF7B25" w:rsidRPr="00CE07BA">
        <w:rPr>
          <w:rFonts w:ascii="Times New Roman" w:hAnsi="Times New Roman" w:cs="Times New Roman"/>
          <w:sz w:val="24"/>
          <w:szCs w:val="24"/>
        </w:rPr>
        <w:t>ё</w:t>
      </w:r>
      <w:r w:rsidRPr="00CE07BA">
        <w:rPr>
          <w:rFonts w:ascii="Times New Roman" w:hAnsi="Times New Roman" w:cs="Times New Roman"/>
          <w:sz w:val="24"/>
          <w:szCs w:val="24"/>
        </w:rPr>
        <w:t xml:space="preserve">м развития и совершенствования системы обеспечения вызова экстренных оперативных служб по единому номеру </w:t>
      </w:r>
      <w:r w:rsidR="00AF7B25" w:rsidRPr="00CE07BA">
        <w:rPr>
          <w:rFonts w:ascii="Times New Roman" w:hAnsi="Times New Roman" w:cs="Times New Roman"/>
          <w:sz w:val="24"/>
          <w:szCs w:val="24"/>
        </w:rPr>
        <w:t>«</w:t>
      </w:r>
      <w:r w:rsidRPr="00CE07BA">
        <w:rPr>
          <w:rFonts w:ascii="Times New Roman" w:hAnsi="Times New Roman" w:cs="Times New Roman"/>
          <w:sz w:val="24"/>
          <w:szCs w:val="24"/>
        </w:rPr>
        <w:t>112</w:t>
      </w:r>
      <w:r w:rsidR="00AF7B25" w:rsidRPr="00CE07BA">
        <w:rPr>
          <w:rFonts w:ascii="Times New Roman" w:hAnsi="Times New Roman" w:cs="Times New Roman"/>
          <w:sz w:val="24"/>
          <w:szCs w:val="24"/>
        </w:rPr>
        <w:t>»</w:t>
      </w:r>
      <w:r w:rsidRPr="00CE07BA">
        <w:rPr>
          <w:rFonts w:ascii="Times New Roman" w:hAnsi="Times New Roman" w:cs="Times New Roman"/>
          <w:sz w:val="24"/>
          <w:szCs w:val="24"/>
        </w:rPr>
        <w:t>;</w:t>
      </w:r>
    </w:p>
    <w:p w14:paraId="4A076C84" w14:textId="77777777" w:rsidR="00AF7B25" w:rsidRPr="00CE07BA" w:rsidRDefault="00047294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>-</w:t>
      </w:r>
      <w:r w:rsidR="00AF7B25" w:rsidRPr="00CE07BA">
        <w:rPr>
          <w:rFonts w:ascii="Times New Roman" w:hAnsi="Times New Roman" w:cs="Times New Roman"/>
          <w:sz w:val="24"/>
          <w:szCs w:val="24"/>
        </w:rPr>
        <w:t xml:space="preserve"> </w:t>
      </w:r>
      <w:r w:rsidRPr="00CE07BA">
        <w:rPr>
          <w:rFonts w:ascii="Times New Roman" w:hAnsi="Times New Roman" w:cs="Times New Roman"/>
          <w:sz w:val="24"/>
          <w:szCs w:val="24"/>
        </w:rPr>
        <w:t>создание и развитие комплексной системы обеспечения безопасности жизнедеятельности населения и территорий пут</w:t>
      </w:r>
      <w:r w:rsidR="00AF7B25" w:rsidRPr="00CE07BA">
        <w:rPr>
          <w:rFonts w:ascii="Times New Roman" w:hAnsi="Times New Roman" w:cs="Times New Roman"/>
          <w:sz w:val="24"/>
          <w:szCs w:val="24"/>
        </w:rPr>
        <w:t>ё</w:t>
      </w:r>
      <w:r w:rsidRPr="00CE07BA">
        <w:rPr>
          <w:rFonts w:ascii="Times New Roman" w:hAnsi="Times New Roman" w:cs="Times New Roman"/>
          <w:sz w:val="24"/>
          <w:szCs w:val="24"/>
        </w:rPr>
        <w:t>м объединения действующих на территории систем мониторинга, их переоснащения и модернизации, главным образом за сч</w:t>
      </w:r>
      <w:r w:rsidR="00AF7B25" w:rsidRPr="00CE07BA">
        <w:rPr>
          <w:rFonts w:ascii="Times New Roman" w:hAnsi="Times New Roman" w:cs="Times New Roman"/>
          <w:sz w:val="24"/>
          <w:szCs w:val="24"/>
        </w:rPr>
        <w:t>ё</w:t>
      </w:r>
      <w:r w:rsidRPr="00CE07BA">
        <w:rPr>
          <w:rFonts w:ascii="Times New Roman" w:hAnsi="Times New Roman" w:cs="Times New Roman"/>
          <w:sz w:val="24"/>
          <w:szCs w:val="24"/>
        </w:rPr>
        <w:t>т развития и совершенствования на муниципальн</w:t>
      </w:r>
      <w:r w:rsidR="00AF7B25" w:rsidRPr="00CE07BA">
        <w:rPr>
          <w:rFonts w:ascii="Times New Roman" w:hAnsi="Times New Roman" w:cs="Times New Roman"/>
          <w:sz w:val="24"/>
          <w:szCs w:val="24"/>
        </w:rPr>
        <w:t xml:space="preserve">ом уровне </w:t>
      </w:r>
      <w:r w:rsidRPr="00CE07BA">
        <w:rPr>
          <w:rFonts w:ascii="Times New Roman" w:hAnsi="Times New Roman" w:cs="Times New Roman"/>
          <w:sz w:val="24"/>
          <w:szCs w:val="24"/>
        </w:rPr>
        <w:t xml:space="preserve">аппаратно-программного комплекса </w:t>
      </w:r>
      <w:r w:rsidR="00AF7B25" w:rsidRPr="00CE07BA">
        <w:rPr>
          <w:rFonts w:ascii="Times New Roman" w:hAnsi="Times New Roman" w:cs="Times New Roman"/>
          <w:sz w:val="24"/>
          <w:szCs w:val="24"/>
        </w:rPr>
        <w:t>«</w:t>
      </w:r>
      <w:r w:rsidRPr="00CE07BA">
        <w:rPr>
          <w:rFonts w:ascii="Times New Roman" w:hAnsi="Times New Roman" w:cs="Times New Roman"/>
          <w:sz w:val="24"/>
          <w:szCs w:val="24"/>
        </w:rPr>
        <w:t>Безопасный город</w:t>
      </w:r>
      <w:r w:rsidR="00AF7B25" w:rsidRPr="00CE07BA">
        <w:rPr>
          <w:rFonts w:ascii="Times New Roman" w:hAnsi="Times New Roman" w:cs="Times New Roman"/>
          <w:sz w:val="24"/>
          <w:szCs w:val="24"/>
        </w:rPr>
        <w:t>»</w:t>
      </w:r>
      <w:r w:rsidRPr="00CE07BA">
        <w:rPr>
          <w:rFonts w:ascii="Times New Roman" w:hAnsi="Times New Roman" w:cs="Times New Roman"/>
          <w:sz w:val="24"/>
          <w:szCs w:val="24"/>
        </w:rPr>
        <w:t>;</w:t>
      </w:r>
    </w:p>
    <w:p w14:paraId="3C84469A" w14:textId="77777777" w:rsidR="00AF7B25" w:rsidRPr="00CE07BA" w:rsidRDefault="00047294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>- обеспечение необходимого уровня готовности сил и средств гражданской обороны к ликвидации последствий применения современных средств поражения, чрезвычайных ситуаций природного и техногенного характера и террористических проявлений пут</w:t>
      </w:r>
      <w:r w:rsidR="00AF7B25" w:rsidRPr="00CE07BA">
        <w:rPr>
          <w:rFonts w:ascii="Times New Roman" w:hAnsi="Times New Roman" w:cs="Times New Roman"/>
          <w:sz w:val="24"/>
          <w:szCs w:val="24"/>
        </w:rPr>
        <w:t>ё</w:t>
      </w:r>
      <w:r w:rsidRPr="00CE07BA">
        <w:rPr>
          <w:rFonts w:ascii="Times New Roman" w:hAnsi="Times New Roman" w:cs="Times New Roman"/>
          <w:sz w:val="24"/>
          <w:szCs w:val="24"/>
        </w:rPr>
        <w:t>м поддержания в состоянии постоянной готовности к использованию и развитию технических систем управления гражданской обороны, системы оповещения населения об опасностях, содержания и своевременного восполнения запасов продовольствия, медицинских средств индивидуальной защиты и иных средств, внедрения современных способов и средств индивидуальной и коллективной защиты, усовершенствованных технологий ведения аварийно-спасательных работ и работ по ликвидации чрезвычайных ситуаций</w:t>
      </w:r>
      <w:r w:rsidR="00AF7B25" w:rsidRPr="00CE07BA">
        <w:rPr>
          <w:rFonts w:ascii="Times New Roman" w:hAnsi="Times New Roman" w:cs="Times New Roman"/>
          <w:sz w:val="24"/>
          <w:szCs w:val="24"/>
        </w:rPr>
        <w:t>;</w:t>
      </w:r>
    </w:p>
    <w:p w14:paraId="33568C75" w14:textId="77777777" w:rsidR="00AF7B25" w:rsidRPr="00CE07BA" w:rsidRDefault="00047294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>- повышение эффективности спасения людей при чрезвычайных ситуациях пут</w:t>
      </w:r>
      <w:r w:rsidR="00AF7B25" w:rsidRPr="00CE07BA">
        <w:rPr>
          <w:rFonts w:ascii="Times New Roman" w:hAnsi="Times New Roman" w:cs="Times New Roman"/>
          <w:sz w:val="24"/>
          <w:szCs w:val="24"/>
        </w:rPr>
        <w:t>ё</w:t>
      </w:r>
      <w:r w:rsidRPr="00CE07BA">
        <w:rPr>
          <w:rFonts w:ascii="Times New Roman" w:hAnsi="Times New Roman" w:cs="Times New Roman"/>
          <w:sz w:val="24"/>
          <w:szCs w:val="24"/>
        </w:rPr>
        <w:t xml:space="preserve">м приведения материально-технической базы </w:t>
      </w:r>
      <w:r w:rsidR="00AF7B25" w:rsidRPr="00CE07BA">
        <w:rPr>
          <w:rFonts w:ascii="Times New Roman" w:hAnsi="Times New Roman" w:cs="Times New Roman"/>
          <w:sz w:val="24"/>
          <w:szCs w:val="24"/>
        </w:rPr>
        <w:t xml:space="preserve">МКУ «Управление по делам ГО и ЧС» </w:t>
      </w:r>
      <w:r w:rsidRPr="00CE07BA">
        <w:rPr>
          <w:rFonts w:ascii="Times New Roman" w:hAnsi="Times New Roman" w:cs="Times New Roman"/>
          <w:sz w:val="24"/>
          <w:szCs w:val="24"/>
        </w:rPr>
        <w:t xml:space="preserve">в соответствие с современными требованиями (включая переоснащение парка основной, специальной и вспомогательной техники, </w:t>
      </w:r>
      <w:r w:rsidR="00AF7B25" w:rsidRPr="00CE07BA">
        <w:rPr>
          <w:rFonts w:ascii="Times New Roman" w:hAnsi="Times New Roman" w:cs="Times New Roman"/>
          <w:sz w:val="24"/>
          <w:szCs w:val="24"/>
        </w:rPr>
        <w:t>о</w:t>
      </w:r>
      <w:r w:rsidRPr="00CE07BA">
        <w:rPr>
          <w:rFonts w:ascii="Times New Roman" w:hAnsi="Times New Roman" w:cs="Times New Roman"/>
          <w:sz w:val="24"/>
          <w:szCs w:val="24"/>
        </w:rPr>
        <w:t>снащение современным аварийно-спасательным оборудованием различного принципа действия, адаптированным к условиям эксплуатации в местностях с неблагоприятными климатическими условиями</w:t>
      </w:r>
      <w:r w:rsidR="00AF7B25" w:rsidRPr="00CE07BA">
        <w:rPr>
          <w:rFonts w:ascii="Times New Roman" w:hAnsi="Times New Roman" w:cs="Times New Roman"/>
          <w:sz w:val="24"/>
          <w:szCs w:val="24"/>
        </w:rPr>
        <w:t>.</w:t>
      </w:r>
    </w:p>
    <w:p w14:paraId="234B798D" w14:textId="77777777" w:rsidR="00AF7B25" w:rsidRPr="00CE07BA" w:rsidRDefault="00047294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 xml:space="preserve">Наряду с обозначенными приоритетами иными основными направлениями </w:t>
      </w:r>
      <w:r w:rsidR="00AF7B25" w:rsidRPr="00CE07BA">
        <w:rPr>
          <w:rFonts w:ascii="Times New Roman" w:hAnsi="Times New Roman" w:cs="Times New Roman"/>
          <w:sz w:val="24"/>
          <w:szCs w:val="24"/>
        </w:rPr>
        <w:t>муниципальной политики</w:t>
      </w:r>
      <w:r w:rsidRPr="00CE07BA">
        <w:rPr>
          <w:rFonts w:ascii="Times New Roman" w:hAnsi="Times New Roman" w:cs="Times New Roman"/>
          <w:sz w:val="24"/>
          <w:szCs w:val="24"/>
        </w:rPr>
        <w:t xml:space="preserve"> являются также:</w:t>
      </w:r>
    </w:p>
    <w:p w14:paraId="6D57CC8F" w14:textId="77777777" w:rsidR="00AF7B25" w:rsidRPr="00CE07BA" w:rsidRDefault="00047294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>-</w:t>
      </w:r>
      <w:r w:rsidR="00AF7B25" w:rsidRPr="00CE07BA">
        <w:rPr>
          <w:rFonts w:ascii="Times New Roman" w:hAnsi="Times New Roman" w:cs="Times New Roman"/>
          <w:sz w:val="24"/>
          <w:szCs w:val="24"/>
        </w:rPr>
        <w:t xml:space="preserve"> </w:t>
      </w:r>
      <w:r w:rsidRPr="00CE07BA">
        <w:rPr>
          <w:rFonts w:ascii="Times New Roman" w:hAnsi="Times New Roman" w:cs="Times New Roman"/>
          <w:sz w:val="24"/>
          <w:szCs w:val="24"/>
        </w:rPr>
        <w:t>формирование культуры безопасности жизнедеятельности населения в контексте реализации прав граждан и осуществления ими своих обязанностей в области защиты от чрезвычайных ситуаций, а также правовой культуры, знаний действующего законодательства Российской Федерации, неотвратимости наказания за совершение преступления пут</w:t>
      </w:r>
      <w:r w:rsidR="00AF7B25" w:rsidRPr="00CE07BA">
        <w:rPr>
          <w:rFonts w:ascii="Times New Roman" w:hAnsi="Times New Roman" w:cs="Times New Roman"/>
          <w:sz w:val="24"/>
          <w:szCs w:val="24"/>
        </w:rPr>
        <w:t>ё</w:t>
      </w:r>
      <w:r w:rsidRPr="00CE07BA">
        <w:rPr>
          <w:rFonts w:ascii="Times New Roman" w:hAnsi="Times New Roman" w:cs="Times New Roman"/>
          <w:sz w:val="24"/>
          <w:szCs w:val="24"/>
        </w:rPr>
        <w:t>м проведения пропагандистской</w:t>
      </w:r>
      <w:r w:rsidR="00AF7B25" w:rsidRPr="00CE07BA">
        <w:rPr>
          <w:rFonts w:ascii="Times New Roman" w:hAnsi="Times New Roman" w:cs="Times New Roman"/>
          <w:sz w:val="24"/>
          <w:szCs w:val="24"/>
        </w:rPr>
        <w:t xml:space="preserve"> </w:t>
      </w:r>
      <w:r w:rsidRPr="00CE07BA">
        <w:rPr>
          <w:rFonts w:ascii="Times New Roman" w:hAnsi="Times New Roman" w:cs="Times New Roman"/>
          <w:sz w:val="24"/>
          <w:szCs w:val="24"/>
        </w:rPr>
        <w:t>и информационной работы;</w:t>
      </w:r>
    </w:p>
    <w:p w14:paraId="0F7CABDE" w14:textId="77777777" w:rsidR="00402CFA" w:rsidRPr="00CE07BA" w:rsidRDefault="00047294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>-</w:t>
      </w:r>
      <w:r w:rsidR="00AF7B25" w:rsidRPr="00CE07BA">
        <w:rPr>
          <w:rFonts w:ascii="Times New Roman" w:hAnsi="Times New Roman" w:cs="Times New Roman"/>
          <w:sz w:val="24"/>
          <w:szCs w:val="24"/>
        </w:rPr>
        <w:t xml:space="preserve"> </w:t>
      </w:r>
      <w:r w:rsidRPr="00CE07BA">
        <w:rPr>
          <w:rFonts w:ascii="Times New Roman" w:hAnsi="Times New Roman" w:cs="Times New Roman"/>
          <w:sz w:val="24"/>
          <w:szCs w:val="24"/>
        </w:rPr>
        <w:t>координация деятельности органов местного самоуправления</w:t>
      </w:r>
      <w:r w:rsidR="00402CFA" w:rsidRPr="00CE07BA">
        <w:rPr>
          <w:rFonts w:ascii="Times New Roman" w:hAnsi="Times New Roman" w:cs="Times New Roman"/>
          <w:sz w:val="24"/>
          <w:szCs w:val="24"/>
        </w:rPr>
        <w:t xml:space="preserve"> и организаций по </w:t>
      </w:r>
      <w:r w:rsidRPr="00CE07BA">
        <w:rPr>
          <w:rFonts w:ascii="Times New Roman" w:hAnsi="Times New Roman" w:cs="Times New Roman"/>
          <w:sz w:val="24"/>
          <w:szCs w:val="24"/>
        </w:rPr>
        <w:t>обучению населения правилам поведения и порядку действий в условиях террористической угрозы.</w:t>
      </w:r>
    </w:p>
    <w:p w14:paraId="2536CA61" w14:textId="5C1B3E1A" w:rsidR="00047294" w:rsidRPr="00264A9F" w:rsidRDefault="00047294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  <w:sectPr w:rsidR="00047294" w:rsidRPr="00264A9F" w:rsidSect="00DC2EC1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CE07BA">
        <w:rPr>
          <w:rFonts w:ascii="Times New Roman" w:hAnsi="Times New Roman" w:cs="Times New Roman"/>
          <w:sz w:val="24"/>
          <w:szCs w:val="24"/>
        </w:rPr>
        <w:lastRenderedPageBreak/>
        <w:t xml:space="preserve">Исходя из обозначенных выше приоритетов целью настоящей </w:t>
      </w:r>
      <w:r w:rsidR="00402CFA" w:rsidRPr="00CE07BA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CE07BA">
        <w:rPr>
          <w:rFonts w:ascii="Times New Roman" w:hAnsi="Times New Roman" w:cs="Times New Roman"/>
          <w:sz w:val="24"/>
          <w:szCs w:val="24"/>
        </w:rPr>
        <w:t>является</w:t>
      </w:r>
      <w:r w:rsidR="00FC639E" w:rsidRPr="00CE07BA">
        <w:rPr>
          <w:rFonts w:ascii="Times New Roman" w:hAnsi="Times New Roman" w:cs="Times New Roman"/>
          <w:sz w:val="24"/>
          <w:szCs w:val="24"/>
        </w:rPr>
        <w:t xml:space="preserve"> создание условий для обеспечения безопасности населения и муниципальных объектов на территории муниципального образования муниципальный округ город Кировск с подведомственной территорией Мурманской области</w:t>
      </w:r>
      <w:r w:rsidRPr="00264A9F">
        <w:rPr>
          <w:rFonts w:ascii="Times New Roman" w:hAnsi="Times New Roman" w:cs="Times New Roman"/>
          <w:sz w:val="25"/>
          <w:szCs w:val="25"/>
        </w:rPr>
        <w:t>.</w:t>
      </w:r>
    </w:p>
    <w:p w14:paraId="5EBEEC56" w14:textId="4D4B0DDD" w:rsidR="008D358B" w:rsidRPr="00264A9F" w:rsidRDefault="000B1AA9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lastRenderedPageBreak/>
        <w:t>Раздел 2 «</w:t>
      </w:r>
      <w:r w:rsidR="008D358B" w:rsidRPr="00264A9F">
        <w:rPr>
          <w:rFonts w:ascii="Times New Roman" w:hAnsi="Times New Roman" w:cs="Times New Roman"/>
          <w:b/>
          <w:sz w:val="25"/>
          <w:szCs w:val="25"/>
        </w:rPr>
        <w:t xml:space="preserve">Перечень показателей цели и задач </w:t>
      </w:r>
      <w:r w:rsidR="006013F6" w:rsidRPr="00264A9F">
        <w:rPr>
          <w:rFonts w:ascii="Times New Roman" w:hAnsi="Times New Roman" w:cs="Times New Roman"/>
          <w:b/>
          <w:sz w:val="25"/>
          <w:szCs w:val="25"/>
        </w:rPr>
        <w:t xml:space="preserve">муниципальной </w:t>
      </w:r>
      <w:r w:rsidR="008D358B" w:rsidRPr="00264A9F">
        <w:rPr>
          <w:rFonts w:ascii="Times New Roman" w:hAnsi="Times New Roman" w:cs="Times New Roman"/>
          <w:b/>
          <w:sz w:val="25"/>
          <w:szCs w:val="25"/>
        </w:rPr>
        <w:t>программы</w:t>
      </w:r>
      <w:r>
        <w:rPr>
          <w:rFonts w:ascii="Times New Roman" w:hAnsi="Times New Roman" w:cs="Times New Roman"/>
          <w:b/>
          <w:sz w:val="25"/>
          <w:szCs w:val="25"/>
        </w:rPr>
        <w:t>»</w:t>
      </w:r>
    </w:p>
    <w:p w14:paraId="5D7D8944" w14:textId="041B7DBF" w:rsidR="008D358B" w:rsidRPr="00264A9F" w:rsidRDefault="008D358B" w:rsidP="00033E34">
      <w:pPr>
        <w:spacing w:after="0" w:line="247" w:lineRule="auto"/>
        <w:jc w:val="center"/>
        <w:rPr>
          <w:rFonts w:ascii="Times New Roman" w:hAnsi="Times New Roman" w:cs="Times New Roman"/>
          <w:b/>
          <w:color w:val="FF0000"/>
          <w:sz w:val="25"/>
          <w:szCs w:val="25"/>
        </w:rPr>
      </w:pPr>
    </w:p>
    <w:tbl>
      <w:tblPr>
        <w:tblStyle w:val="a3"/>
        <w:tblW w:w="16018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850"/>
        <w:gridCol w:w="1701"/>
        <w:gridCol w:w="1248"/>
        <w:gridCol w:w="1248"/>
        <w:gridCol w:w="1248"/>
        <w:gridCol w:w="2068"/>
        <w:gridCol w:w="2835"/>
      </w:tblGrid>
      <w:tr w:rsidR="00EB17AA" w:rsidRPr="00CE465E" w14:paraId="49CC86F6" w14:textId="77777777" w:rsidTr="005445BB">
        <w:trPr>
          <w:trHeight w:val="20"/>
          <w:tblHeader/>
        </w:trPr>
        <w:tc>
          <w:tcPr>
            <w:tcW w:w="709" w:type="dxa"/>
            <w:vMerge w:val="restart"/>
            <w:vAlign w:val="center"/>
          </w:tcPr>
          <w:p w14:paraId="3407D05E" w14:textId="77777777" w:rsidR="00EB17AA" w:rsidRPr="00CE465E" w:rsidRDefault="00EB17AA" w:rsidP="00033E34">
            <w:pPr>
              <w:pStyle w:val="Default"/>
              <w:spacing w:line="247" w:lineRule="auto"/>
              <w:jc w:val="center"/>
            </w:pPr>
            <w:r w:rsidRPr="00CE465E"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14:paraId="2AD177BF" w14:textId="71D098FD" w:rsidR="00EB17AA" w:rsidRPr="00CE465E" w:rsidRDefault="00EB17AA" w:rsidP="00033E34">
            <w:pPr>
              <w:pStyle w:val="Default"/>
              <w:spacing w:line="247" w:lineRule="auto"/>
              <w:jc w:val="center"/>
            </w:pPr>
            <w:r w:rsidRPr="00CE465E">
              <w:t xml:space="preserve">Наименование </w:t>
            </w:r>
            <w:r w:rsidR="00B4103A" w:rsidRPr="00CE465E">
              <w:t>показателя</w:t>
            </w:r>
          </w:p>
        </w:tc>
        <w:tc>
          <w:tcPr>
            <w:tcW w:w="850" w:type="dxa"/>
            <w:vMerge w:val="restart"/>
            <w:vAlign w:val="center"/>
          </w:tcPr>
          <w:p w14:paraId="40EBACCF" w14:textId="748FB4DC" w:rsidR="00EB17AA" w:rsidRPr="00CE465E" w:rsidRDefault="00EB17AA" w:rsidP="00033E34">
            <w:pPr>
              <w:pStyle w:val="Default"/>
              <w:spacing w:line="247" w:lineRule="auto"/>
              <w:jc w:val="center"/>
            </w:pPr>
            <w:r w:rsidRPr="00CE465E">
              <w:t>Ед</w:t>
            </w:r>
            <w:r w:rsidR="00CE07BA">
              <w:t>. изм.</w:t>
            </w:r>
          </w:p>
        </w:tc>
        <w:tc>
          <w:tcPr>
            <w:tcW w:w="1701" w:type="dxa"/>
            <w:vMerge w:val="restart"/>
            <w:vAlign w:val="center"/>
          </w:tcPr>
          <w:p w14:paraId="7B02029E" w14:textId="77777777" w:rsidR="00662846" w:rsidRPr="00662846" w:rsidRDefault="00662846" w:rsidP="0066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46">
              <w:rPr>
                <w:rFonts w:ascii="Times New Roman" w:hAnsi="Times New Roman" w:cs="Times New Roman"/>
                <w:sz w:val="24"/>
                <w:szCs w:val="24"/>
              </w:rPr>
              <w:t>Направленность на рост/на снижение/ на достижение конкретного значения</w:t>
            </w:r>
          </w:p>
          <w:p w14:paraId="2C51538C" w14:textId="1B47FC27" w:rsidR="00EB17AA" w:rsidRPr="00CE465E" w:rsidRDefault="00662846" w:rsidP="00662846">
            <w:pPr>
              <w:jc w:val="center"/>
            </w:pPr>
            <w:r w:rsidRPr="006628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BCA180" wp14:editId="608CB0DF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22225</wp:posOffset>
                      </wp:positionV>
                      <wp:extent cx="58420" cy="146050"/>
                      <wp:effectExtent l="19050" t="0" r="55880" b="63500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2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617E65E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7" o:spid="_x0000_s1026" type="#_x0000_t32" style="position:absolute;margin-left:43.45pt;margin-top:1.75pt;width:4.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">
                      <v:stroke endarrow="block"/>
                    </v:shape>
                  </w:pict>
                </mc:Fallback>
              </mc:AlternateContent>
            </w:r>
            <w:r w:rsidRPr="006628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6A4124" wp14:editId="5751CBA8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42545</wp:posOffset>
                      </wp:positionV>
                      <wp:extent cx="134620" cy="131445"/>
                      <wp:effectExtent l="0" t="38100" r="55880" b="20955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4620" cy="131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97B15CE" id="Прямая со стрелкой 16" o:spid="_x0000_s1026" type="#_x0000_t32" style="position:absolute;margin-left:15.5pt;margin-top:3.35pt;width:10.6pt;height:10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">
                      <v:stroke endarrow="block"/>
                    </v:shape>
                  </w:pict>
                </mc:Fallback>
              </mc:AlternateContent>
            </w:r>
            <w:r w:rsidRPr="006628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═</w:t>
            </w:r>
          </w:p>
        </w:tc>
        <w:tc>
          <w:tcPr>
            <w:tcW w:w="3744" w:type="dxa"/>
            <w:gridSpan w:val="3"/>
            <w:vAlign w:val="center"/>
          </w:tcPr>
          <w:p w14:paraId="46FEED3D" w14:textId="77777777" w:rsidR="00EB17AA" w:rsidRPr="00CE465E" w:rsidRDefault="00EB17A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5E">
              <w:rPr>
                <w:rFonts w:ascii="Times New Roman" w:hAnsi="Times New Roman" w:cs="Times New Roman"/>
                <w:sz w:val="24"/>
                <w:szCs w:val="24"/>
              </w:rPr>
              <w:t>Значения показателя</w:t>
            </w:r>
          </w:p>
        </w:tc>
        <w:tc>
          <w:tcPr>
            <w:tcW w:w="2068" w:type="dxa"/>
            <w:vMerge w:val="restart"/>
            <w:vAlign w:val="center"/>
          </w:tcPr>
          <w:p w14:paraId="3CE00CA9" w14:textId="77777777" w:rsidR="00EB17AA" w:rsidRPr="00CE465E" w:rsidRDefault="00EB17A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5E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2835" w:type="dxa"/>
            <w:vMerge w:val="restart"/>
            <w:vAlign w:val="center"/>
          </w:tcPr>
          <w:p w14:paraId="7A527E84" w14:textId="77777777" w:rsidR="00EB17AA" w:rsidRPr="00CE465E" w:rsidRDefault="00EB17AA" w:rsidP="00033E34">
            <w:pPr>
              <w:pStyle w:val="Default"/>
              <w:spacing w:line="247" w:lineRule="auto"/>
              <w:jc w:val="center"/>
            </w:pPr>
            <w:r w:rsidRPr="00CE465E">
              <w:t>Ответственный за выполнение показателя</w:t>
            </w:r>
          </w:p>
        </w:tc>
      </w:tr>
      <w:tr w:rsidR="00EB17AA" w:rsidRPr="00CE465E" w14:paraId="5BC36BFC" w14:textId="77777777" w:rsidTr="005445BB">
        <w:trPr>
          <w:trHeight w:val="20"/>
          <w:tblHeader/>
        </w:trPr>
        <w:tc>
          <w:tcPr>
            <w:tcW w:w="709" w:type="dxa"/>
            <w:vMerge/>
            <w:vAlign w:val="center"/>
          </w:tcPr>
          <w:p w14:paraId="466272B1" w14:textId="77777777" w:rsidR="00EB17AA" w:rsidRPr="00CE465E" w:rsidRDefault="00EB17A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49D6DCA6" w14:textId="77777777" w:rsidR="00EB17AA" w:rsidRPr="00CE465E" w:rsidRDefault="00EB17A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2DB98CE" w14:textId="77777777" w:rsidR="00EB17AA" w:rsidRPr="00CE465E" w:rsidRDefault="00EB17A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D820222" w14:textId="77777777" w:rsidR="00EB17AA" w:rsidRPr="00CE465E" w:rsidRDefault="00EB17A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4" w:type="dxa"/>
            <w:gridSpan w:val="3"/>
            <w:vAlign w:val="center"/>
          </w:tcPr>
          <w:p w14:paraId="0F98B064" w14:textId="77777777" w:rsidR="00EB17AA" w:rsidRPr="00CE465E" w:rsidRDefault="00EB17A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65E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2068" w:type="dxa"/>
            <w:vMerge/>
            <w:vAlign w:val="center"/>
          </w:tcPr>
          <w:p w14:paraId="6FB39E3A" w14:textId="77777777" w:rsidR="00EB17AA" w:rsidRPr="00CE465E" w:rsidRDefault="00EB17A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8CA1639" w14:textId="77777777" w:rsidR="00EB17AA" w:rsidRPr="00CE465E" w:rsidRDefault="00EB17A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7AA" w:rsidRPr="00CE465E" w14:paraId="23C71608" w14:textId="77777777" w:rsidTr="005445BB">
        <w:trPr>
          <w:trHeight w:val="20"/>
          <w:tblHeader/>
        </w:trPr>
        <w:tc>
          <w:tcPr>
            <w:tcW w:w="709" w:type="dxa"/>
            <w:vMerge/>
            <w:vAlign w:val="center"/>
          </w:tcPr>
          <w:p w14:paraId="7312963C" w14:textId="77777777" w:rsidR="00EB17AA" w:rsidRPr="00CE465E" w:rsidRDefault="00EB17A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2B1A6705" w14:textId="77777777" w:rsidR="00EB17AA" w:rsidRPr="00CE465E" w:rsidRDefault="00EB17A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EEF01F6" w14:textId="77777777" w:rsidR="00EB17AA" w:rsidRPr="00CE465E" w:rsidRDefault="00EB17A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22AF75C" w14:textId="77777777" w:rsidR="00EB17AA" w:rsidRPr="00CE465E" w:rsidRDefault="00EB17A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656058B7" w14:textId="77777777" w:rsidR="00EB17AA" w:rsidRPr="00CE465E" w:rsidRDefault="00EB17AA" w:rsidP="00033E34">
            <w:pPr>
              <w:pStyle w:val="Default"/>
              <w:spacing w:line="247" w:lineRule="auto"/>
              <w:jc w:val="center"/>
            </w:pPr>
            <w:r w:rsidRPr="00CE465E">
              <w:t>2025</w:t>
            </w:r>
          </w:p>
        </w:tc>
        <w:tc>
          <w:tcPr>
            <w:tcW w:w="1248" w:type="dxa"/>
            <w:vAlign w:val="center"/>
          </w:tcPr>
          <w:p w14:paraId="3C384B95" w14:textId="77777777" w:rsidR="00EB17AA" w:rsidRPr="00CE465E" w:rsidRDefault="00EB17AA" w:rsidP="00033E34">
            <w:pPr>
              <w:pStyle w:val="Default"/>
              <w:spacing w:line="247" w:lineRule="auto"/>
              <w:jc w:val="center"/>
            </w:pPr>
            <w:r w:rsidRPr="00CE465E">
              <w:t>2026</w:t>
            </w:r>
          </w:p>
        </w:tc>
        <w:tc>
          <w:tcPr>
            <w:tcW w:w="1248" w:type="dxa"/>
            <w:vAlign w:val="center"/>
          </w:tcPr>
          <w:p w14:paraId="56B86A92" w14:textId="77777777" w:rsidR="00EB17AA" w:rsidRPr="00CE465E" w:rsidRDefault="00EB17AA" w:rsidP="00033E34">
            <w:pPr>
              <w:pStyle w:val="Default"/>
              <w:spacing w:line="247" w:lineRule="auto"/>
              <w:jc w:val="center"/>
            </w:pPr>
            <w:r w:rsidRPr="00CE465E">
              <w:t>2027</w:t>
            </w:r>
          </w:p>
        </w:tc>
        <w:tc>
          <w:tcPr>
            <w:tcW w:w="2068" w:type="dxa"/>
            <w:vMerge/>
            <w:vAlign w:val="center"/>
          </w:tcPr>
          <w:p w14:paraId="7BDD3BE7" w14:textId="77777777" w:rsidR="00EB17AA" w:rsidRPr="00CE465E" w:rsidRDefault="00EB17A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14FF717" w14:textId="77777777" w:rsidR="00EB17AA" w:rsidRPr="00CE465E" w:rsidRDefault="00EB17A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7AA" w:rsidRPr="00CE465E" w14:paraId="2954EFF7" w14:textId="77777777" w:rsidTr="005445BB">
        <w:trPr>
          <w:trHeight w:val="20"/>
          <w:tblHeader/>
        </w:trPr>
        <w:tc>
          <w:tcPr>
            <w:tcW w:w="709" w:type="dxa"/>
            <w:vMerge/>
            <w:vAlign w:val="center"/>
          </w:tcPr>
          <w:p w14:paraId="27A5014E" w14:textId="77777777" w:rsidR="00EB17AA" w:rsidRPr="00CE465E" w:rsidRDefault="00EB17A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002FE35C" w14:textId="77777777" w:rsidR="00EB17AA" w:rsidRPr="00CE465E" w:rsidRDefault="00EB17A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831E19D" w14:textId="77777777" w:rsidR="00EB17AA" w:rsidRPr="00CE465E" w:rsidRDefault="00EB17A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CA92FC9" w14:textId="77777777" w:rsidR="00EB17AA" w:rsidRPr="00CE465E" w:rsidRDefault="00EB17A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419AFB86" w14:textId="77777777" w:rsidR="00EB17AA" w:rsidRPr="00CE465E" w:rsidRDefault="00EB17AA" w:rsidP="00033E34">
            <w:pPr>
              <w:pStyle w:val="Default"/>
              <w:spacing w:line="247" w:lineRule="auto"/>
              <w:jc w:val="center"/>
            </w:pPr>
            <w:r w:rsidRPr="00CE465E">
              <w:t>План</w:t>
            </w:r>
          </w:p>
        </w:tc>
        <w:tc>
          <w:tcPr>
            <w:tcW w:w="1248" w:type="dxa"/>
            <w:vAlign w:val="center"/>
          </w:tcPr>
          <w:p w14:paraId="71B024C9" w14:textId="77777777" w:rsidR="00EB17AA" w:rsidRPr="00CE465E" w:rsidRDefault="00EB17AA" w:rsidP="00033E34">
            <w:pPr>
              <w:pStyle w:val="Default"/>
              <w:spacing w:line="247" w:lineRule="auto"/>
              <w:jc w:val="center"/>
            </w:pPr>
            <w:r w:rsidRPr="00CE465E">
              <w:t>План</w:t>
            </w:r>
          </w:p>
        </w:tc>
        <w:tc>
          <w:tcPr>
            <w:tcW w:w="1248" w:type="dxa"/>
            <w:vAlign w:val="center"/>
          </w:tcPr>
          <w:p w14:paraId="0D801C72" w14:textId="77777777" w:rsidR="00EB17AA" w:rsidRPr="00CE465E" w:rsidRDefault="00EB17AA" w:rsidP="00033E34">
            <w:pPr>
              <w:pStyle w:val="Default"/>
              <w:spacing w:line="247" w:lineRule="auto"/>
              <w:jc w:val="center"/>
            </w:pPr>
            <w:r w:rsidRPr="00CE465E">
              <w:t>План</w:t>
            </w:r>
          </w:p>
        </w:tc>
        <w:tc>
          <w:tcPr>
            <w:tcW w:w="2068" w:type="dxa"/>
            <w:vMerge/>
            <w:vAlign w:val="center"/>
          </w:tcPr>
          <w:p w14:paraId="06D00AC6" w14:textId="77777777" w:rsidR="00EB17AA" w:rsidRPr="00CE465E" w:rsidRDefault="00EB17A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639FABC" w14:textId="77777777" w:rsidR="00EB17AA" w:rsidRPr="00CE465E" w:rsidRDefault="00EB17A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122" w:rsidRPr="00CE465E" w14:paraId="774BF0A8" w14:textId="77777777" w:rsidTr="005445BB">
        <w:trPr>
          <w:trHeight w:val="20"/>
          <w:tblHeader/>
        </w:trPr>
        <w:tc>
          <w:tcPr>
            <w:tcW w:w="709" w:type="dxa"/>
            <w:vAlign w:val="center"/>
          </w:tcPr>
          <w:p w14:paraId="3A869F56" w14:textId="77777777" w:rsidR="00560122" w:rsidRPr="00CE465E" w:rsidRDefault="00560122" w:rsidP="00033E34">
            <w:pPr>
              <w:pStyle w:val="Default"/>
              <w:spacing w:line="247" w:lineRule="auto"/>
              <w:jc w:val="center"/>
            </w:pPr>
            <w:r w:rsidRPr="00CE465E">
              <w:t>1</w:t>
            </w:r>
          </w:p>
        </w:tc>
        <w:tc>
          <w:tcPr>
            <w:tcW w:w="4111" w:type="dxa"/>
            <w:vAlign w:val="center"/>
          </w:tcPr>
          <w:p w14:paraId="599B8074" w14:textId="77777777" w:rsidR="00560122" w:rsidRPr="00CE465E" w:rsidRDefault="00560122" w:rsidP="00033E34">
            <w:pPr>
              <w:pStyle w:val="Default"/>
              <w:spacing w:line="247" w:lineRule="auto"/>
              <w:jc w:val="center"/>
            </w:pPr>
            <w:r w:rsidRPr="00CE465E">
              <w:t>2</w:t>
            </w:r>
          </w:p>
        </w:tc>
        <w:tc>
          <w:tcPr>
            <w:tcW w:w="850" w:type="dxa"/>
            <w:vAlign w:val="center"/>
          </w:tcPr>
          <w:p w14:paraId="3D9BD6A8" w14:textId="77777777" w:rsidR="00560122" w:rsidRPr="00CE465E" w:rsidRDefault="00560122" w:rsidP="00033E34">
            <w:pPr>
              <w:pStyle w:val="Default"/>
              <w:spacing w:line="247" w:lineRule="auto"/>
              <w:jc w:val="center"/>
            </w:pPr>
            <w:r w:rsidRPr="00CE465E">
              <w:t>3</w:t>
            </w:r>
          </w:p>
        </w:tc>
        <w:tc>
          <w:tcPr>
            <w:tcW w:w="1701" w:type="dxa"/>
            <w:vAlign w:val="center"/>
          </w:tcPr>
          <w:p w14:paraId="1E86AFD1" w14:textId="77777777" w:rsidR="00560122" w:rsidRPr="00CE465E" w:rsidRDefault="00560122" w:rsidP="00033E34">
            <w:pPr>
              <w:pStyle w:val="Default"/>
              <w:spacing w:line="247" w:lineRule="auto"/>
              <w:jc w:val="center"/>
            </w:pPr>
            <w:r w:rsidRPr="00CE465E">
              <w:t>4</w:t>
            </w:r>
          </w:p>
        </w:tc>
        <w:tc>
          <w:tcPr>
            <w:tcW w:w="1248" w:type="dxa"/>
            <w:vAlign w:val="center"/>
          </w:tcPr>
          <w:p w14:paraId="3013B507" w14:textId="77777777" w:rsidR="00560122" w:rsidRPr="00CE465E" w:rsidRDefault="00560122" w:rsidP="00033E34">
            <w:pPr>
              <w:pStyle w:val="Default"/>
              <w:spacing w:line="247" w:lineRule="auto"/>
              <w:jc w:val="center"/>
            </w:pPr>
            <w:r w:rsidRPr="00CE465E">
              <w:t>5</w:t>
            </w:r>
          </w:p>
        </w:tc>
        <w:tc>
          <w:tcPr>
            <w:tcW w:w="1248" w:type="dxa"/>
            <w:vAlign w:val="center"/>
          </w:tcPr>
          <w:p w14:paraId="7F1487AF" w14:textId="77777777" w:rsidR="00560122" w:rsidRPr="00CE465E" w:rsidRDefault="00560122" w:rsidP="00033E34">
            <w:pPr>
              <w:pStyle w:val="Default"/>
              <w:spacing w:line="247" w:lineRule="auto"/>
              <w:jc w:val="center"/>
            </w:pPr>
            <w:r w:rsidRPr="00CE465E">
              <w:t>6</w:t>
            </w:r>
          </w:p>
        </w:tc>
        <w:tc>
          <w:tcPr>
            <w:tcW w:w="1248" w:type="dxa"/>
            <w:vAlign w:val="center"/>
          </w:tcPr>
          <w:p w14:paraId="51A642FA" w14:textId="77777777" w:rsidR="00560122" w:rsidRPr="00CE465E" w:rsidRDefault="00560122" w:rsidP="00033E34">
            <w:pPr>
              <w:pStyle w:val="Default"/>
              <w:spacing w:line="247" w:lineRule="auto"/>
              <w:jc w:val="center"/>
            </w:pPr>
            <w:r w:rsidRPr="00CE465E">
              <w:t>7</w:t>
            </w:r>
          </w:p>
        </w:tc>
        <w:tc>
          <w:tcPr>
            <w:tcW w:w="2068" w:type="dxa"/>
            <w:vAlign w:val="center"/>
          </w:tcPr>
          <w:p w14:paraId="72645B24" w14:textId="77777777" w:rsidR="00560122" w:rsidRPr="00CE465E" w:rsidRDefault="00EB17AA" w:rsidP="00033E34">
            <w:pPr>
              <w:pStyle w:val="Default"/>
              <w:spacing w:line="247" w:lineRule="auto"/>
              <w:jc w:val="center"/>
            </w:pPr>
            <w:r w:rsidRPr="00CE465E">
              <w:t>8</w:t>
            </w:r>
          </w:p>
        </w:tc>
        <w:tc>
          <w:tcPr>
            <w:tcW w:w="2835" w:type="dxa"/>
            <w:vAlign w:val="center"/>
          </w:tcPr>
          <w:p w14:paraId="0F096A9E" w14:textId="77777777" w:rsidR="00560122" w:rsidRPr="00CE465E" w:rsidRDefault="00EB17AA" w:rsidP="00033E34">
            <w:pPr>
              <w:pStyle w:val="Default"/>
              <w:spacing w:line="247" w:lineRule="auto"/>
              <w:jc w:val="center"/>
            </w:pPr>
            <w:r w:rsidRPr="00CE465E">
              <w:t>9</w:t>
            </w:r>
          </w:p>
        </w:tc>
      </w:tr>
      <w:tr w:rsidR="00560122" w:rsidRPr="00CE465E" w14:paraId="6EA52AC7" w14:textId="77777777" w:rsidTr="005445BB">
        <w:trPr>
          <w:trHeight w:val="20"/>
        </w:trPr>
        <w:tc>
          <w:tcPr>
            <w:tcW w:w="16018" w:type="dxa"/>
            <w:gridSpan w:val="9"/>
          </w:tcPr>
          <w:p w14:paraId="375C6540" w14:textId="312A9950" w:rsidR="00560122" w:rsidRPr="00CE465E" w:rsidRDefault="00230DB1" w:rsidP="002B37F8">
            <w:pPr>
              <w:pStyle w:val="Default"/>
              <w:spacing w:line="247" w:lineRule="auto"/>
              <w:jc w:val="center"/>
            </w:pPr>
            <w:r>
              <w:t>Наименование цели</w:t>
            </w:r>
            <w:r w:rsidR="00B4103A" w:rsidRPr="00CE465E">
              <w:t xml:space="preserve"> МП</w:t>
            </w:r>
            <w:r>
              <w:t xml:space="preserve"> – </w:t>
            </w:r>
            <w:r w:rsidR="00B4103A" w:rsidRPr="00CE465E">
              <w:t xml:space="preserve">Создание условий для обеспечения безопасности населения и муниципальных объектов на территории </w:t>
            </w:r>
            <w:r w:rsidR="009702B7" w:rsidRPr="00CE465E">
              <w:t>города Кировска</w:t>
            </w:r>
          </w:p>
        </w:tc>
      </w:tr>
      <w:tr w:rsidR="00560122" w:rsidRPr="00CE465E" w14:paraId="1689BBE4" w14:textId="77777777" w:rsidTr="005445BB">
        <w:trPr>
          <w:trHeight w:val="20"/>
        </w:trPr>
        <w:tc>
          <w:tcPr>
            <w:tcW w:w="709" w:type="dxa"/>
            <w:vAlign w:val="center"/>
          </w:tcPr>
          <w:p w14:paraId="51670F06" w14:textId="6A8A1812" w:rsidR="00560122" w:rsidRPr="00CE465E" w:rsidRDefault="00B4103A" w:rsidP="00033E34">
            <w:pPr>
              <w:pStyle w:val="Default"/>
              <w:spacing w:line="247" w:lineRule="auto"/>
              <w:jc w:val="center"/>
            </w:pPr>
            <w:r w:rsidRPr="00CE465E">
              <w:t>1</w:t>
            </w:r>
          </w:p>
        </w:tc>
        <w:tc>
          <w:tcPr>
            <w:tcW w:w="4111" w:type="dxa"/>
          </w:tcPr>
          <w:p w14:paraId="79B84765" w14:textId="7FA29B49" w:rsidR="00560122" w:rsidRPr="00CE465E" w:rsidRDefault="00B4103A" w:rsidP="003C1AF3">
            <w:pPr>
              <w:pStyle w:val="Default"/>
              <w:spacing w:line="247" w:lineRule="auto"/>
              <w:jc w:val="both"/>
              <w:rPr>
                <w:color w:val="auto"/>
              </w:rPr>
            </w:pPr>
            <w:r w:rsidRPr="00CE465E">
              <w:rPr>
                <w:color w:val="auto"/>
              </w:rPr>
              <w:t>Обеспечение эффективного предупреждения и ликвидации ЧС природного и техногенного характера, а также ликвидации их последствий; создание условий для укрепления правопорядка на территории города Кировска.</w:t>
            </w:r>
          </w:p>
        </w:tc>
        <w:tc>
          <w:tcPr>
            <w:tcW w:w="850" w:type="dxa"/>
            <w:vAlign w:val="center"/>
          </w:tcPr>
          <w:p w14:paraId="731DA5E1" w14:textId="6D1FB61E" w:rsidR="00560122" w:rsidRPr="00CE465E" w:rsidRDefault="00B4103A" w:rsidP="00033E34">
            <w:pPr>
              <w:pStyle w:val="Default"/>
              <w:spacing w:line="247" w:lineRule="auto"/>
              <w:jc w:val="center"/>
            </w:pPr>
            <w:r w:rsidRPr="00CE465E">
              <w:t>да – 1,</w:t>
            </w:r>
          </w:p>
          <w:p w14:paraId="2D97F550" w14:textId="2B487A1A" w:rsidR="00B4103A" w:rsidRPr="00CE465E" w:rsidRDefault="00B4103A" w:rsidP="00033E34">
            <w:pPr>
              <w:pStyle w:val="Default"/>
              <w:spacing w:line="247" w:lineRule="auto"/>
              <w:jc w:val="center"/>
            </w:pPr>
            <w:r w:rsidRPr="00CE465E">
              <w:t>нет – 0</w:t>
            </w:r>
          </w:p>
        </w:tc>
        <w:tc>
          <w:tcPr>
            <w:tcW w:w="1701" w:type="dxa"/>
            <w:vAlign w:val="center"/>
          </w:tcPr>
          <w:p w14:paraId="39AACF36" w14:textId="749A8319" w:rsidR="00560122" w:rsidRPr="00CE465E" w:rsidRDefault="00B4103A" w:rsidP="00033E34">
            <w:pPr>
              <w:pStyle w:val="Default"/>
              <w:spacing w:line="247" w:lineRule="auto"/>
              <w:jc w:val="center"/>
            </w:pPr>
            <w:r w:rsidRPr="00CE465E">
              <w:t>=</w:t>
            </w:r>
          </w:p>
        </w:tc>
        <w:tc>
          <w:tcPr>
            <w:tcW w:w="1248" w:type="dxa"/>
            <w:vAlign w:val="center"/>
          </w:tcPr>
          <w:p w14:paraId="68DC1997" w14:textId="66A44CFE" w:rsidR="00560122" w:rsidRPr="00CE465E" w:rsidRDefault="00B4103A" w:rsidP="00033E34">
            <w:pPr>
              <w:pStyle w:val="Default"/>
              <w:spacing w:line="247" w:lineRule="auto"/>
              <w:jc w:val="center"/>
            </w:pPr>
            <w:r w:rsidRPr="00CE465E">
              <w:t>1</w:t>
            </w:r>
          </w:p>
        </w:tc>
        <w:tc>
          <w:tcPr>
            <w:tcW w:w="1248" w:type="dxa"/>
            <w:vAlign w:val="center"/>
          </w:tcPr>
          <w:p w14:paraId="5ECEA0ED" w14:textId="482A904D" w:rsidR="00560122" w:rsidRPr="00CE465E" w:rsidRDefault="00B4103A" w:rsidP="00033E34">
            <w:pPr>
              <w:pStyle w:val="Default"/>
              <w:spacing w:line="247" w:lineRule="auto"/>
              <w:jc w:val="center"/>
            </w:pPr>
            <w:r w:rsidRPr="00CE465E">
              <w:t>1</w:t>
            </w:r>
          </w:p>
        </w:tc>
        <w:tc>
          <w:tcPr>
            <w:tcW w:w="1248" w:type="dxa"/>
            <w:vAlign w:val="center"/>
          </w:tcPr>
          <w:p w14:paraId="38009397" w14:textId="23EEC69F" w:rsidR="00560122" w:rsidRPr="00CE465E" w:rsidRDefault="00B4103A" w:rsidP="00033E34">
            <w:pPr>
              <w:pStyle w:val="Default"/>
              <w:spacing w:line="247" w:lineRule="auto"/>
              <w:jc w:val="center"/>
            </w:pPr>
            <w:r w:rsidRPr="00CE465E">
              <w:t>1</w:t>
            </w:r>
          </w:p>
        </w:tc>
        <w:tc>
          <w:tcPr>
            <w:tcW w:w="2068" w:type="dxa"/>
            <w:vAlign w:val="center"/>
          </w:tcPr>
          <w:p w14:paraId="092AEC7D" w14:textId="5F529325" w:rsidR="00560122" w:rsidRPr="00CE465E" w:rsidRDefault="00AC26A5" w:rsidP="00033E34">
            <w:pPr>
              <w:pStyle w:val="Default"/>
              <w:spacing w:line="247" w:lineRule="auto"/>
              <w:jc w:val="center"/>
            </w:pPr>
            <w:r w:rsidRPr="00CE465E">
              <w:t>МКУ «Управление по делам ГО и ЧС»</w:t>
            </w:r>
          </w:p>
        </w:tc>
        <w:tc>
          <w:tcPr>
            <w:tcW w:w="2835" w:type="dxa"/>
            <w:vAlign w:val="center"/>
          </w:tcPr>
          <w:p w14:paraId="09535AD4" w14:textId="77777777" w:rsidR="00560122" w:rsidRPr="00CE465E" w:rsidRDefault="00AC26A5" w:rsidP="00033E34">
            <w:pPr>
              <w:pStyle w:val="Default"/>
              <w:spacing w:line="247" w:lineRule="auto"/>
              <w:jc w:val="center"/>
            </w:pPr>
            <w:r w:rsidRPr="00CE465E">
              <w:t>МКУ «Управление по делам ГО и ЧС»;</w:t>
            </w:r>
          </w:p>
          <w:p w14:paraId="462B93E8" w14:textId="77777777" w:rsidR="00AC26A5" w:rsidRPr="00CE465E" w:rsidRDefault="00AC26A5" w:rsidP="00033E34">
            <w:pPr>
              <w:pStyle w:val="Default"/>
              <w:spacing w:line="247" w:lineRule="auto"/>
              <w:jc w:val="center"/>
            </w:pPr>
            <w:r w:rsidRPr="00CE465E">
              <w:t>КОК и С;</w:t>
            </w:r>
          </w:p>
          <w:p w14:paraId="4EBF28B6" w14:textId="00132AF8" w:rsidR="00AC26A5" w:rsidRPr="00CE465E" w:rsidRDefault="00AC26A5" w:rsidP="00033E34">
            <w:pPr>
              <w:pStyle w:val="Default"/>
              <w:spacing w:line="247" w:lineRule="auto"/>
              <w:jc w:val="center"/>
            </w:pPr>
            <w:r w:rsidRPr="00CE465E">
              <w:t>ОП города Кировска.</w:t>
            </w:r>
          </w:p>
        </w:tc>
      </w:tr>
      <w:tr w:rsidR="005445BB" w:rsidRPr="00CE465E" w14:paraId="19942842" w14:textId="59DAD687" w:rsidTr="005445BB">
        <w:trPr>
          <w:trHeight w:val="397"/>
        </w:trPr>
        <w:tc>
          <w:tcPr>
            <w:tcW w:w="709" w:type="dxa"/>
            <w:vAlign w:val="center"/>
          </w:tcPr>
          <w:p w14:paraId="69EBE3EF" w14:textId="696AC5B5" w:rsidR="005445BB" w:rsidRPr="00CE465E" w:rsidRDefault="005445BB" w:rsidP="005445BB">
            <w:pPr>
              <w:pStyle w:val="Default"/>
              <w:spacing w:line="247" w:lineRule="auto"/>
              <w:jc w:val="center"/>
            </w:pPr>
            <w:r>
              <w:t>1</w:t>
            </w:r>
          </w:p>
        </w:tc>
        <w:tc>
          <w:tcPr>
            <w:tcW w:w="15309" w:type="dxa"/>
            <w:gridSpan w:val="8"/>
            <w:vAlign w:val="center"/>
          </w:tcPr>
          <w:p w14:paraId="3B64D787" w14:textId="5D5A9F8A" w:rsidR="005445BB" w:rsidRPr="00CE465E" w:rsidRDefault="005445BB" w:rsidP="005445BB">
            <w:pPr>
              <w:pStyle w:val="Default"/>
              <w:spacing w:line="247" w:lineRule="auto"/>
              <w:jc w:val="center"/>
            </w:pPr>
            <w:r>
              <w:t>Наименование задачи</w:t>
            </w:r>
            <w:r w:rsidRPr="00CE465E">
              <w:t xml:space="preserve"> 1 МП: Повышение уровня безопасности и защищённости населения и территории города Кировска от угроз терроризма</w:t>
            </w:r>
          </w:p>
        </w:tc>
      </w:tr>
      <w:tr w:rsidR="00AC26A5" w:rsidRPr="00CE465E" w14:paraId="72F0101A" w14:textId="77777777" w:rsidTr="005445BB">
        <w:trPr>
          <w:trHeight w:val="20"/>
        </w:trPr>
        <w:tc>
          <w:tcPr>
            <w:tcW w:w="709" w:type="dxa"/>
            <w:vAlign w:val="center"/>
          </w:tcPr>
          <w:p w14:paraId="63D93D0C" w14:textId="77777777" w:rsidR="00AC26A5" w:rsidRPr="00CE465E" w:rsidRDefault="00AC26A5" w:rsidP="00033E34">
            <w:pPr>
              <w:pStyle w:val="Default"/>
              <w:spacing w:line="247" w:lineRule="auto"/>
              <w:jc w:val="center"/>
            </w:pPr>
            <w:r w:rsidRPr="00CE465E">
              <w:t>1.1</w:t>
            </w:r>
          </w:p>
        </w:tc>
        <w:tc>
          <w:tcPr>
            <w:tcW w:w="4111" w:type="dxa"/>
          </w:tcPr>
          <w:p w14:paraId="2007E3BB" w14:textId="57326B88" w:rsidR="00AC26A5" w:rsidRPr="00CE465E" w:rsidRDefault="00AC26A5" w:rsidP="003C1AF3">
            <w:pPr>
              <w:pStyle w:val="Default"/>
              <w:spacing w:line="247" w:lineRule="auto"/>
              <w:jc w:val="both"/>
              <w:rPr>
                <w:color w:val="auto"/>
              </w:rPr>
            </w:pPr>
            <w:r w:rsidRPr="00CE465E">
              <w:rPr>
                <w:color w:val="auto"/>
              </w:rPr>
              <w:t>Обеспечение функционирования правоохранительного сегмента</w:t>
            </w:r>
            <w:r w:rsidR="00591286">
              <w:rPr>
                <w:color w:val="auto"/>
              </w:rPr>
              <w:t xml:space="preserve"> (системы видеонаблюдения) </w:t>
            </w:r>
            <w:r w:rsidRPr="00CE465E">
              <w:rPr>
                <w:color w:val="auto"/>
              </w:rPr>
              <w:t>АПК</w:t>
            </w:r>
            <w:r w:rsidR="00591286">
              <w:rPr>
                <w:color w:val="auto"/>
              </w:rPr>
              <w:t xml:space="preserve"> </w:t>
            </w:r>
            <w:r w:rsidRPr="00CE465E">
              <w:rPr>
                <w:color w:val="auto"/>
              </w:rPr>
              <w:t>«Безопасный город»</w:t>
            </w:r>
          </w:p>
        </w:tc>
        <w:tc>
          <w:tcPr>
            <w:tcW w:w="850" w:type="dxa"/>
            <w:vAlign w:val="center"/>
          </w:tcPr>
          <w:p w14:paraId="2934A64C" w14:textId="77777777" w:rsidR="00AC26A5" w:rsidRPr="00CE465E" w:rsidRDefault="00AC26A5" w:rsidP="00033E34">
            <w:pPr>
              <w:pStyle w:val="Default"/>
              <w:spacing w:line="247" w:lineRule="auto"/>
              <w:jc w:val="center"/>
            </w:pPr>
            <w:r w:rsidRPr="00CE465E">
              <w:t>да – 1,</w:t>
            </w:r>
          </w:p>
          <w:p w14:paraId="69B845C3" w14:textId="63DC8CDF" w:rsidR="00AC26A5" w:rsidRPr="00CE465E" w:rsidRDefault="00AC26A5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CE465E">
              <w:t>нет – 0</w:t>
            </w:r>
          </w:p>
        </w:tc>
        <w:tc>
          <w:tcPr>
            <w:tcW w:w="1701" w:type="dxa"/>
            <w:vAlign w:val="center"/>
          </w:tcPr>
          <w:p w14:paraId="5D5938F5" w14:textId="09F8CD18" w:rsidR="00AC26A5" w:rsidRPr="00CE465E" w:rsidRDefault="00AC26A5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CE465E">
              <w:t>=</w:t>
            </w:r>
          </w:p>
        </w:tc>
        <w:tc>
          <w:tcPr>
            <w:tcW w:w="1248" w:type="dxa"/>
            <w:vAlign w:val="center"/>
          </w:tcPr>
          <w:p w14:paraId="42EAF728" w14:textId="514D6898" w:rsidR="00AC26A5" w:rsidRPr="00CE465E" w:rsidRDefault="00AC26A5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CE465E">
              <w:t>1</w:t>
            </w:r>
          </w:p>
        </w:tc>
        <w:tc>
          <w:tcPr>
            <w:tcW w:w="1248" w:type="dxa"/>
            <w:vAlign w:val="center"/>
          </w:tcPr>
          <w:p w14:paraId="4B187F70" w14:textId="56F35969" w:rsidR="00AC26A5" w:rsidRPr="00CE465E" w:rsidRDefault="00AC26A5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CE465E">
              <w:t>1</w:t>
            </w:r>
          </w:p>
        </w:tc>
        <w:tc>
          <w:tcPr>
            <w:tcW w:w="1248" w:type="dxa"/>
            <w:vAlign w:val="center"/>
          </w:tcPr>
          <w:p w14:paraId="05DDD797" w14:textId="08478DE9" w:rsidR="00AC26A5" w:rsidRPr="00CE465E" w:rsidRDefault="00AC26A5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CE465E">
              <w:t>1</w:t>
            </w:r>
          </w:p>
        </w:tc>
        <w:tc>
          <w:tcPr>
            <w:tcW w:w="2068" w:type="dxa"/>
            <w:vAlign w:val="center"/>
          </w:tcPr>
          <w:p w14:paraId="2AA45E8D" w14:textId="148E4120" w:rsidR="00AC26A5" w:rsidRPr="00CE465E" w:rsidRDefault="00AC26A5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CE465E">
              <w:t>МКУ «Управление по делам ГО и ЧС»</w:t>
            </w:r>
          </w:p>
        </w:tc>
        <w:tc>
          <w:tcPr>
            <w:tcW w:w="2835" w:type="dxa"/>
            <w:vAlign w:val="center"/>
          </w:tcPr>
          <w:p w14:paraId="7ECBFE84" w14:textId="2A864524" w:rsidR="00AC26A5" w:rsidRPr="00CE465E" w:rsidRDefault="00AC26A5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CE465E">
              <w:t>МКУ «Управление по делам ГО и ЧС»</w:t>
            </w:r>
          </w:p>
        </w:tc>
      </w:tr>
      <w:tr w:rsidR="00007AF1" w:rsidRPr="00CE465E" w14:paraId="4F0EE47D" w14:textId="77777777" w:rsidTr="005445BB">
        <w:trPr>
          <w:trHeight w:val="20"/>
        </w:trPr>
        <w:tc>
          <w:tcPr>
            <w:tcW w:w="709" w:type="dxa"/>
            <w:vAlign w:val="center"/>
          </w:tcPr>
          <w:p w14:paraId="7EA6A2E9" w14:textId="77777777" w:rsidR="00007AF1" w:rsidRPr="00CE465E" w:rsidRDefault="00007AF1" w:rsidP="00033E34">
            <w:pPr>
              <w:pStyle w:val="Default"/>
              <w:spacing w:line="247" w:lineRule="auto"/>
              <w:jc w:val="center"/>
            </w:pPr>
            <w:r w:rsidRPr="00CE465E">
              <w:t>1.2</w:t>
            </w:r>
          </w:p>
        </w:tc>
        <w:tc>
          <w:tcPr>
            <w:tcW w:w="4111" w:type="dxa"/>
          </w:tcPr>
          <w:p w14:paraId="59C4D362" w14:textId="37ED91DB" w:rsidR="00007AF1" w:rsidRPr="00CE465E" w:rsidRDefault="00591286" w:rsidP="003C1AF3">
            <w:pPr>
              <w:pStyle w:val="Default"/>
              <w:spacing w:line="247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Доля образовательных организаций, находящихся в ведении органов местного самоуправления, обеспеченных физической охраной силами специализированных охранных организаций</w:t>
            </w:r>
          </w:p>
        </w:tc>
        <w:tc>
          <w:tcPr>
            <w:tcW w:w="850" w:type="dxa"/>
            <w:vAlign w:val="center"/>
          </w:tcPr>
          <w:p w14:paraId="6EEE317D" w14:textId="14627FF0" w:rsidR="00007AF1" w:rsidRPr="00CE465E" w:rsidRDefault="00007AF1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%</w:t>
            </w:r>
          </w:p>
        </w:tc>
        <w:tc>
          <w:tcPr>
            <w:tcW w:w="1701" w:type="dxa"/>
            <w:vAlign w:val="center"/>
          </w:tcPr>
          <w:p w14:paraId="42ED6EEA" w14:textId="453E3DB5" w:rsidR="00007AF1" w:rsidRPr="00CE465E" w:rsidRDefault="00662846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66284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D22F7A" wp14:editId="2FD8DB74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76200</wp:posOffset>
                      </wp:positionV>
                      <wp:extent cx="219075" cy="161925"/>
                      <wp:effectExtent l="0" t="38100" r="47625" b="2857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9075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0D28729" id="Прямая со стрелкой 1" o:spid="_x0000_s1026" type="#_x0000_t32" style="position:absolute;margin-left:31.15pt;margin-top:6pt;width:17.25pt;height:12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48" w:type="dxa"/>
            <w:vAlign w:val="center"/>
          </w:tcPr>
          <w:p w14:paraId="29C4CD11" w14:textId="6D7F946D" w:rsidR="00007AF1" w:rsidRPr="00CE465E" w:rsidRDefault="00591286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248" w:type="dxa"/>
            <w:vAlign w:val="center"/>
          </w:tcPr>
          <w:p w14:paraId="7DFBD8A4" w14:textId="22E661DB" w:rsidR="00007AF1" w:rsidRPr="00CE465E" w:rsidRDefault="00591286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248" w:type="dxa"/>
            <w:vAlign w:val="center"/>
          </w:tcPr>
          <w:p w14:paraId="41B3191E" w14:textId="76F18226" w:rsidR="00007AF1" w:rsidRPr="00CE465E" w:rsidRDefault="00007AF1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Pr="00CE465E">
              <w:rPr>
                <w:color w:val="auto"/>
              </w:rPr>
              <w:t>0</w:t>
            </w:r>
          </w:p>
        </w:tc>
        <w:tc>
          <w:tcPr>
            <w:tcW w:w="2068" w:type="dxa"/>
            <w:vAlign w:val="center"/>
          </w:tcPr>
          <w:p w14:paraId="0ED77263" w14:textId="3594F018" w:rsidR="00007AF1" w:rsidRPr="00CE465E" w:rsidRDefault="00007AF1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КОК и С</w:t>
            </w:r>
          </w:p>
        </w:tc>
        <w:tc>
          <w:tcPr>
            <w:tcW w:w="2835" w:type="dxa"/>
            <w:vAlign w:val="center"/>
          </w:tcPr>
          <w:p w14:paraId="268A7DCD" w14:textId="77777777" w:rsidR="00007AF1" w:rsidRDefault="00007AF1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КОК и С;</w:t>
            </w:r>
          </w:p>
          <w:p w14:paraId="7A4BF550" w14:textId="0EA78A1B" w:rsidR="00007AF1" w:rsidRPr="00CE465E" w:rsidRDefault="00591286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Образовательные организации</w:t>
            </w:r>
          </w:p>
        </w:tc>
      </w:tr>
      <w:tr w:rsidR="00591286" w:rsidRPr="00CE465E" w14:paraId="1060532B" w14:textId="77777777" w:rsidTr="005445BB">
        <w:trPr>
          <w:trHeight w:val="20"/>
        </w:trPr>
        <w:tc>
          <w:tcPr>
            <w:tcW w:w="709" w:type="dxa"/>
            <w:vAlign w:val="center"/>
          </w:tcPr>
          <w:p w14:paraId="096074F1" w14:textId="669D71E2" w:rsidR="00591286" w:rsidRPr="00CE465E" w:rsidRDefault="00591286" w:rsidP="00033E34">
            <w:pPr>
              <w:pStyle w:val="Default"/>
              <w:spacing w:line="247" w:lineRule="auto"/>
              <w:jc w:val="center"/>
            </w:pPr>
            <w:r w:rsidRPr="00CE465E">
              <w:t>1.3</w:t>
            </w:r>
          </w:p>
        </w:tc>
        <w:tc>
          <w:tcPr>
            <w:tcW w:w="4111" w:type="dxa"/>
          </w:tcPr>
          <w:p w14:paraId="5472F9BF" w14:textId="18E07ABC" w:rsidR="00591286" w:rsidRPr="00CE465E" w:rsidRDefault="00591286" w:rsidP="003C1AF3">
            <w:pPr>
              <w:pStyle w:val="Default"/>
              <w:spacing w:line="247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Доля образовательных организаций, находящихся в ведении органов </w:t>
            </w:r>
            <w:r>
              <w:rPr>
                <w:color w:val="auto"/>
              </w:rPr>
              <w:lastRenderedPageBreak/>
              <w:t>местного самоуправления, в которых выполняются требования к антитеррористической защищённости</w:t>
            </w:r>
          </w:p>
        </w:tc>
        <w:tc>
          <w:tcPr>
            <w:tcW w:w="850" w:type="dxa"/>
            <w:vAlign w:val="center"/>
          </w:tcPr>
          <w:p w14:paraId="59E3F711" w14:textId="67F020AD" w:rsidR="00591286" w:rsidRPr="00CE465E" w:rsidRDefault="00591286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%</w:t>
            </w:r>
          </w:p>
        </w:tc>
        <w:tc>
          <w:tcPr>
            <w:tcW w:w="1701" w:type="dxa"/>
            <w:vAlign w:val="center"/>
          </w:tcPr>
          <w:p w14:paraId="198A297C" w14:textId="6C4CBBDD" w:rsidR="00591286" w:rsidRPr="00CE465E" w:rsidRDefault="00662846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66284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D0088B" wp14:editId="4E1B278A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-1270</wp:posOffset>
                      </wp:positionV>
                      <wp:extent cx="219075" cy="161925"/>
                      <wp:effectExtent l="0" t="38100" r="47625" b="2857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9075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44C0869" id="Прямая со стрелкой 3" o:spid="_x0000_s1026" type="#_x0000_t32" style="position:absolute;margin-left:31.5pt;margin-top:-.1pt;width:17.25pt;height:12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48" w:type="dxa"/>
            <w:vAlign w:val="center"/>
          </w:tcPr>
          <w:p w14:paraId="64663982" w14:textId="7DF53228" w:rsidR="00591286" w:rsidRPr="00CE465E" w:rsidRDefault="00591286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  <w:tc>
          <w:tcPr>
            <w:tcW w:w="1248" w:type="dxa"/>
            <w:vAlign w:val="center"/>
          </w:tcPr>
          <w:p w14:paraId="40B92AA9" w14:textId="2CC114E9" w:rsidR="00591286" w:rsidRPr="00CE465E" w:rsidRDefault="00591286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75</w:t>
            </w:r>
          </w:p>
        </w:tc>
        <w:tc>
          <w:tcPr>
            <w:tcW w:w="1248" w:type="dxa"/>
            <w:vAlign w:val="center"/>
          </w:tcPr>
          <w:p w14:paraId="1AA66798" w14:textId="1B1377BD" w:rsidR="00591286" w:rsidRPr="00CE465E" w:rsidRDefault="00591286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97</w:t>
            </w:r>
          </w:p>
        </w:tc>
        <w:tc>
          <w:tcPr>
            <w:tcW w:w="2068" w:type="dxa"/>
            <w:vAlign w:val="center"/>
          </w:tcPr>
          <w:p w14:paraId="7CE0EFA8" w14:textId="360FB7AC" w:rsidR="00591286" w:rsidRPr="00CE465E" w:rsidRDefault="00591286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КОК и С</w:t>
            </w:r>
          </w:p>
        </w:tc>
        <w:tc>
          <w:tcPr>
            <w:tcW w:w="2835" w:type="dxa"/>
            <w:vAlign w:val="center"/>
          </w:tcPr>
          <w:p w14:paraId="72D43C56" w14:textId="77777777" w:rsidR="00591286" w:rsidRDefault="00591286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КОК и С;</w:t>
            </w:r>
          </w:p>
          <w:p w14:paraId="5C56FE22" w14:textId="531BB37D" w:rsidR="00591286" w:rsidRPr="00CE465E" w:rsidRDefault="00591286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Образовательные организации</w:t>
            </w:r>
          </w:p>
        </w:tc>
      </w:tr>
      <w:tr w:rsidR="00C06A02" w:rsidRPr="00CE465E" w14:paraId="2DB1DFA7" w14:textId="77777777" w:rsidTr="005445BB">
        <w:trPr>
          <w:trHeight w:val="20"/>
        </w:trPr>
        <w:tc>
          <w:tcPr>
            <w:tcW w:w="709" w:type="dxa"/>
            <w:vAlign w:val="center"/>
          </w:tcPr>
          <w:p w14:paraId="5A6352EA" w14:textId="77777777" w:rsidR="00C06A02" w:rsidRPr="00CE465E" w:rsidRDefault="00C06A02" w:rsidP="00033E34">
            <w:pPr>
              <w:pStyle w:val="Default"/>
              <w:spacing w:line="247" w:lineRule="auto"/>
              <w:jc w:val="center"/>
            </w:pPr>
            <w:r w:rsidRPr="00CE465E">
              <w:lastRenderedPageBreak/>
              <w:t>1.4</w:t>
            </w:r>
          </w:p>
        </w:tc>
        <w:tc>
          <w:tcPr>
            <w:tcW w:w="4111" w:type="dxa"/>
          </w:tcPr>
          <w:p w14:paraId="2F70C0FD" w14:textId="1A65D399" w:rsidR="00C06A02" w:rsidRPr="00CE465E" w:rsidRDefault="00C06A02" w:rsidP="003C1AF3">
            <w:pPr>
              <w:pStyle w:val="Default"/>
              <w:spacing w:line="247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Доля мест массового пребывания людей, находящихся в ведении органов местного самоуправления, оборудованных системами оповещения и управления эвакуацией при угрозе возникновения (возникновении) ЧС</w:t>
            </w:r>
          </w:p>
        </w:tc>
        <w:tc>
          <w:tcPr>
            <w:tcW w:w="850" w:type="dxa"/>
            <w:vAlign w:val="center"/>
          </w:tcPr>
          <w:p w14:paraId="13A8658E" w14:textId="2C08E8A5" w:rsidR="00C06A02" w:rsidRPr="00CE465E" w:rsidRDefault="00C06A02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%</w:t>
            </w:r>
          </w:p>
        </w:tc>
        <w:tc>
          <w:tcPr>
            <w:tcW w:w="1701" w:type="dxa"/>
            <w:vAlign w:val="center"/>
          </w:tcPr>
          <w:p w14:paraId="3E4CC28A" w14:textId="6BF6648E" w:rsidR="00C06A02" w:rsidRPr="00CE465E" w:rsidRDefault="00662846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66284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7C79EC" wp14:editId="28024D17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-2540</wp:posOffset>
                      </wp:positionV>
                      <wp:extent cx="219075" cy="161925"/>
                      <wp:effectExtent l="0" t="38100" r="47625" b="2857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9075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A7C602E" id="Прямая со стрелкой 4" o:spid="_x0000_s1026" type="#_x0000_t32" style="position:absolute;margin-left:31.6pt;margin-top:-.2pt;width:17.25pt;height:12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48" w:type="dxa"/>
            <w:vAlign w:val="center"/>
          </w:tcPr>
          <w:p w14:paraId="21D00CB0" w14:textId="5CD855B8" w:rsidR="00C06A02" w:rsidRPr="00CE465E" w:rsidRDefault="00C06A02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248" w:type="dxa"/>
            <w:vAlign w:val="center"/>
          </w:tcPr>
          <w:p w14:paraId="45838CA3" w14:textId="44001F0E" w:rsidR="00C06A02" w:rsidRPr="00CE465E" w:rsidRDefault="00C06A02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248" w:type="dxa"/>
            <w:vAlign w:val="center"/>
          </w:tcPr>
          <w:p w14:paraId="62B714BE" w14:textId="45CA3CA5" w:rsidR="00C06A02" w:rsidRPr="00CE465E" w:rsidRDefault="00C06A02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2068" w:type="dxa"/>
            <w:vAlign w:val="center"/>
          </w:tcPr>
          <w:p w14:paraId="24A39A76" w14:textId="7A7EA4D5" w:rsidR="00C06A02" w:rsidRPr="00CE465E" w:rsidRDefault="00C06A02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МКУ «Управление по делам ГО и ЧС»</w:t>
            </w:r>
          </w:p>
        </w:tc>
        <w:tc>
          <w:tcPr>
            <w:tcW w:w="2835" w:type="dxa"/>
            <w:vAlign w:val="center"/>
          </w:tcPr>
          <w:p w14:paraId="6DBE0425" w14:textId="3EE66EF5" w:rsidR="00C06A02" w:rsidRPr="00CE465E" w:rsidRDefault="00C06A02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МКУ «Управление по делам ГО и ЧС»</w:t>
            </w:r>
          </w:p>
        </w:tc>
      </w:tr>
      <w:tr w:rsidR="005445BB" w:rsidRPr="00CE465E" w14:paraId="25FB771D" w14:textId="57B2E814" w:rsidTr="005445BB">
        <w:trPr>
          <w:trHeight w:val="20"/>
        </w:trPr>
        <w:tc>
          <w:tcPr>
            <w:tcW w:w="709" w:type="dxa"/>
            <w:vAlign w:val="center"/>
          </w:tcPr>
          <w:p w14:paraId="1BDDC5D7" w14:textId="214F345D" w:rsidR="005445BB" w:rsidRPr="00CE465E" w:rsidRDefault="005445BB" w:rsidP="005445BB">
            <w:pPr>
              <w:pStyle w:val="Default"/>
              <w:spacing w:line="247" w:lineRule="auto"/>
              <w:jc w:val="center"/>
            </w:pPr>
            <w:r>
              <w:t>2</w:t>
            </w:r>
          </w:p>
        </w:tc>
        <w:tc>
          <w:tcPr>
            <w:tcW w:w="15309" w:type="dxa"/>
            <w:gridSpan w:val="8"/>
            <w:vAlign w:val="center"/>
          </w:tcPr>
          <w:p w14:paraId="057E21B5" w14:textId="00037FEC" w:rsidR="005445BB" w:rsidRPr="00CE465E" w:rsidRDefault="005445BB" w:rsidP="005445BB">
            <w:pPr>
              <w:pStyle w:val="Default"/>
              <w:spacing w:line="247" w:lineRule="auto"/>
              <w:jc w:val="center"/>
            </w:pPr>
            <w:r>
              <w:t>Наименование задачи</w:t>
            </w:r>
            <w:r w:rsidRPr="00CE465E">
              <w:t xml:space="preserve"> 2</w:t>
            </w:r>
            <w:r>
              <w:t xml:space="preserve"> МП</w:t>
            </w:r>
            <w:r w:rsidRPr="00CE465E">
              <w:t xml:space="preserve">: </w:t>
            </w:r>
            <w:r>
              <w:t>Организация и осуществление мероприятий по гражданской обороне, защите населения и территорий города Кировска от чрезвычайных ситуаций природного и техногенного характера</w:t>
            </w:r>
          </w:p>
        </w:tc>
      </w:tr>
      <w:tr w:rsidR="00C351AE" w:rsidRPr="00CE465E" w14:paraId="75DE7180" w14:textId="77777777" w:rsidTr="005445BB">
        <w:trPr>
          <w:trHeight w:val="20"/>
        </w:trPr>
        <w:tc>
          <w:tcPr>
            <w:tcW w:w="709" w:type="dxa"/>
            <w:vAlign w:val="center"/>
          </w:tcPr>
          <w:p w14:paraId="3B155B3E" w14:textId="77777777" w:rsidR="00C351AE" w:rsidRPr="00CE465E" w:rsidRDefault="00C351AE" w:rsidP="00033E34">
            <w:pPr>
              <w:pStyle w:val="Default"/>
              <w:spacing w:line="247" w:lineRule="auto"/>
              <w:jc w:val="center"/>
            </w:pPr>
            <w:r w:rsidRPr="00CE465E">
              <w:t>2.1</w:t>
            </w:r>
          </w:p>
        </w:tc>
        <w:tc>
          <w:tcPr>
            <w:tcW w:w="4111" w:type="dxa"/>
          </w:tcPr>
          <w:p w14:paraId="3D5A2CD8" w14:textId="1CC5D43C" w:rsidR="00C351AE" w:rsidRPr="00CE465E" w:rsidRDefault="00C351AE" w:rsidP="003C1AF3">
            <w:pPr>
              <w:pStyle w:val="Default"/>
              <w:spacing w:line="247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Охват населения города Кировска системой оповещения об опасностях, возникающих при угрозе возникновения или возникновении ЧС природного и техногенного характера</w:t>
            </w:r>
          </w:p>
        </w:tc>
        <w:tc>
          <w:tcPr>
            <w:tcW w:w="850" w:type="dxa"/>
            <w:vAlign w:val="center"/>
          </w:tcPr>
          <w:p w14:paraId="477733B5" w14:textId="4052E3AE" w:rsidR="00C351AE" w:rsidRPr="00CE465E" w:rsidRDefault="00C351AE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%</w:t>
            </w:r>
          </w:p>
        </w:tc>
        <w:tc>
          <w:tcPr>
            <w:tcW w:w="1701" w:type="dxa"/>
            <w:vAlign w:val="center"/>
          </w:tcPr>
          <w:p w14:paraId="43078D68" w14:textId="66A5523D" w:rsidR="00C351AE" w:rsidRPr="00CE465E" w:rsidRDefault="00662846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66284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50C8E5" wp14:editId="46CFF97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-1270</wp:posOffset>
                      </wp:positionV>
                      <wp:extent cx="219075" cy="161925"/>
                      <wp:effectExtent l="0" t="38100" r="47625" b="2857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9075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2D4E839" id="Прямая со стрелкой 5" o:spid="_x0000_s1026" type="#_x0000_t32" style="position:absolute;margin-left:32.25pt;margin-top:-.1pt;width:17.25pt;height:12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48" w:type="dxa"/>
            <w:vAlign w:val="center"/>
          </w:tcPr>
          <w:p w14:paraId="13C8A2C7" w14:textId="6982B69E" w:rsidR="00C351AE" w:rsidRPr="00CE465E" w:rsidRDefault="00C351AE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97</w:t>
            </w:r>
          </w:p>
        </w:tc>
        <w:tc>
          <w:tcPr>
            <w:tcW w:w="1248" w:type="dxa"/>
            <w:vAlign w:val="center"/>
          </w:tcPr>
          <w:p w14:paraId="13197786" w14:textId="07E4F576" w:rsidR="00C351AE" w:rsidRPr="00CE465E" w:rsidRDefault="00C351AE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248" w:type="dxa"/>
            <w:vAlign w:val="center"/>
          </w:tcPr>
          <w:p w14:paraId="530B113E" w14:textId="7D524447" w:rsidR="00C351AE" w:rsidRPr="00CE465E" w:rsidRDefault="00C351AE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2068" w:type="dxa"/>
            <w:vAlign w:val="center"/>
          </w:tcPr>
          <w:p w14:paraId="6AA14EE3" w14:textId="67F32EC8" w:rsidR="00C351AE" w:rsidRPr="00CE465E" w:rsidRDefault="00C351AE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МКУ «Управление по делам ГО и ЧС»</w:t>
            </w:r>
          </w:p>
        </w:tc>
        <w:tc>
          <w:tcPr>
            <w:tcW w:w="2835" w:type="dxa"/>
            <w:vAlign w:val="center"/>
          </w:tcPr>
          <w:p w14:paraId="495C52B9" w14:textId="505D03AD" w:rsidR="00C351AE" w:rsidRPr="00CE465E" w:rsidRDefault="00C351AE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МКУ «Управление по делам ГО и ЧС»</w:t>
            </w:r>
          </w:p>
        </w:tc>
      </w:tr>
      <w:tr w:rsidR="00C351AE" w:rsidRPr="00CE465E" w14:paraId="4B7E15E6" w14:textId="77777777" w:rsidTr="005445BB">
        <w:trPr>
          <w:trHeight w:val="20"/>
        </w:trPr>
        <w:tc>
          <w:tcPr>
            <w:tcW w:w="709" w:type="dxa"/>
            <w:vAlign w:val="center"/>
          </w:tcPr>
          <w:p w14:paraId="71B523B9" w14:textId="77777777" w:rsidR="00C351AE" w:rsidRPr="00CE465E" w:rsidRDefault="00C351AE" w:rsidP="00033E34">
            <w:pPr>
              <w:pStyle w:val="Default"/>
              <w:spacing w:line="247" w:lineRule="auto"/>
              <w:jc w:val="center"/>
            </w:pPr>
            <w:r w:rsidRPr="00CE465E">
              <w:t>2.2</w:t>
            </w:r>
          </w:p>
        </w:tc>
        <w:tc>
          <w:tcPr>
            <w:tcW w:w="4111" w:type="dxa"/>
          </w:tcPr>
          <w:p w14:paraId="4D286385" w14:textId="5006F545" w:rsidR="00C351AE" w:rsidRPr="00CE465E" w:rsidRDefault="00C351AE" w:rsidP="003C1AF3">
            <w:pPr>
              <w:pStyle w:val="Default"/>
              <w:spacing w:line="247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Исправное техническое состояние муниципальной системы оповещения населения</w:t>
            </w:r>
          </w:p>
        </w:tc>
        <w:tc>
          <w:tcPr>
            <w:tcW w:w="850" w:type="dxa"/>
            <w:vAlign w:val="center"/>
          </w:tcPr>
          <w:p w14:paraId="61326F02" w14:textId="77777777" w:rsidR="00C351AE" w:rsidRPr="00CE465E" w:rsidRDefault="00C351AE" w:rsidP="00033E34">
            <w:pPr>
              <w:pStyle w:val="Default"/>
              <w:spacing w:line="247" w:lineRule="auto"/>
              <w:jc w:val="center"/>
            </w:pPr>
            <w:r w:rsidRPr="00CE465E">
              <w:t>да – 1,</w:t>
            </w:r>
          </w:p>
          <w:p w14:paraId="217ED423" w14:textId="66D98ADF" w:rsidR="00C351AE" w:rsidRPr="00CE465E" w:rsidRDefault="00C351AE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CE465E">
              <w:t>нет – 0</w:t>
            </w:r>
          </w:p>
        </w:tc>
        <w:tc>
          <w:tcPr>
            <w:tcW w:w="1701" w:type="dxa"/>
            <w:vAlign w:val="center"/>
          </w:tcPr>
          <w:p w14:paraId="199D0EFF" w14:textId="2F0D9977" w:rsidR="00C351AE" w:rsidRPr="00CE465E" w:rsidRDefault="00C351AE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CE465E">
              <w:t>=</w:t>
            </w:r>
          </w:p>
        </w:tc>
        <w:tc>
          <w:tcPr>
            <w:tcW w:w="1248" w:type="dxa"/>
            <w:vAlign w:val="center"/>
          </w:tcPr>
          <w:p w14:paraId="3954FCAB" w14:textId="258C3B51" w:rsidR="00C351AE" w:rsidRPr="00CE465E" w:rsidRDefault="00C351AE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CE465E">
              <w:t>1</w:t>
            </w:r>
          </w:p>
        </w:tc>
        <w:tc>
          <w:tcPr>
            <w:tcW w:w="1248" w:type="dxa"/>
            <w:vAlign w:val="center"/>
          </w:tcPr>
          <w:p w14:paraId="0C6DF029" w14:textId="2DE41B16" w:rsidR="00C351AE" w:rsidRPr="00CE465E" w:rsidRDefault="00C351AE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CE465E">
              <w:t>1</w:t>
            </w:r>
          </w:p>
        </w:tc>
        <w:tc>
          <w:tcPr>
            <w:tcW w:w="1248" w:type="dxa"/>
            <w:vAlign w:val="center"/>
          </w:tcPr>
          <w:p w14:paraId="70A305AC" w14:textId="699EEBE9" w:rsidR="00C351AE" w:rsidRPr="00CE465E" w:rsidRDefault="00C351AE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CE465E">
              <w:t>1</w:t>
            </w:r>
          </w:p>
        </w:tc>
        <w:tc>
          <w:tcPr>
            <w:tcW w:w="2068" w:type="dxa"/>
            <w:vAlign w:val="center"/>
          </w:tcPr>
          <w:p w14:paraId="391D7AD7" w14:textId="3AA5FD32" w:rsidR="00C351AE" w:rsidRPr="00CE465E" w:rsidRDefault="00C351AE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МКУ «Управление по делам ГО и ЧС»</w:t>
            </w:r>
          </w:p>
        </w:tc>
        <w:tc>
          <w:tcPr>
            <w:tcW w:w="2835" w:type="dxa"/>
            <w:vAlign w:val="center"/>
          </w:tcPr>
          <w:p w14:paraId="3AFE5E8D" w14:textId="5266CBFB" w:rsidR="00C351AE" w:rsidRPr="00CE465E" w:rsidRDefault="00C351AE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МКУ «Управление по делам ГО и ЧС»</w:t>
            </w:r>
          </w:p>
        </w:tc>
      </w:tr>
      <w:tr w:rsidR="00C351AE" w:rsidRPr="00CE465E" w14:paraId="5E2AC24C" w14:textId="77777777" w:rsidTr="005445BB">
        <w:trPr>
          <w:trHeight w:val="20"/>
        </w:trPr>
        <w:tc>
          <w:tcPr>
            <w:tcW w:w="709" w:type="dxa"/>
            <w:vAlign w:val="center"/>
          </w:tcPr>
          <w:p w14:paraId="3F1AE7C1" w14:textId="77777777" w:rsidR="00C351AE" w:rsidRPr="00CE465E" w:rsidRDefault="00C351AE" w:rsidP="00033E34">
            <w:pPr>
              <w:pStyle w:val="Default"/>
              <w:spacing w:line="247" w:lineRule="auto"/>
              <w:jc w:val="center"/>
            </w:pPr>
            <w:r w:rsidRPr="00CE465E">
              <w:lastRenderedPageBreak/>
              <w:t>2.3</w:t>
            </w:r>
          </w:p>
        </w:tc>
        <w:tc>
          <w:tcPr>
            <w:tcW w:w="4111" w:type="dxa"/>
          </w:tcPr>
          <w:p w14:paraId="0639B0BB" w14:textId="3F98F2A6" w:rsidR="00C351AE" w:rsidRPr="00CE465E" w:rsidRDefault="00C351AE" w:rsidP="003C1AF3">
            <w:pPr>
              <w:pStyle w:val="Default"/>
              <w:spacing w:line="247" w:lineRule="auto"/>
              <w:jc w:val="both"/>
              <w:rPr>
                <w:color w:val="auto"/>
              </w:rPr>
            </w:pPr>
            <w:r w:rsidRPr="00CE465E">
              <w:rPr>
                <w:color w:val="auto"/>
              </w:rPr>
              <w:t xml:space="preserve">Количество </w:t>
            </w:r>
            <w:r>
              <w:rPr>
                <w:color w:val="auto"/>
              </w:rPr>
              <w:t>профилактических мероприятий, выполненных в целях обеспечения безопасности населения города Кировска</w:t>
            </w:r>
          </w:p>
        </w:tc>
        <w:tc>
          <w:tcPr>
            <w:tcW w:w="850" w:type="dxa"/>
            <w:vAlign w:val="center"/>
          </w:tcPr>
          <w:p w14:paraId="6E3DB2B3" w14:textId="38691237" w:rsidR="00C351AE" w:rsidRPr="00CE465E" w:rsidRDefault="005445BB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ед.</w:t>
            </w:r>
          </w:p>
        </w:tc>
        <w:tc>
          <w:tcPr>
            <w:tcW w:w="1701" w:type="dxa"/>
            <w:vAlign w:val="center"/>
          </w:tcPr>
          <w:p w14:paraId="4FFD62C8" w14:textId="77777777" w:rsidR="00C351AE" w:rsidRPr="00CE465E" w:rsidRDefault="00C351AE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CE465E">
              <w:rPr>
                <w:color w:val="auto"/>
              </w:rPr>
              <w:t>=</w:t>
            </w:r>
          </w:p>
        </w:tc>
        <w:tc>
          <w:tcPr>
            <w:tcW w:w="1248" w:type="dxa"/>
            <w:vAlign w:val="center"/>
          </w:tcPr>
          <w:p w14:paraId="46C35FE8" w14:textId="49C2FC92" w:rsidR="00C351AE" w:rsidRPr="00CE465E" w:rsidRDefault="00C351AE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CE465E">
              <w:rPr>
                <w:color w:val="auto"/>
              </w:rPr>
              <w:t>5</w:t>
            </w:r>
          </w:p>
        </w:tc>
        <w:tc>
          <w:tcPr>
            <w:tcW w:w="1248" w:type="dxa"/>
            <w:vAlign w:val="center"/>
          </w:tcPr>
          <w:p w14:paraId="50432B89" w14:textId="46EBC697" w:rsidR="00C351AE" w:rsidRPr="00CE465E" w:rsidRDefault="00C96841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1248" w:type="dxa"/>
            <w:vAlign w:val="center"/>
          </w:tcPr>
          <w:p w14:paraId="3BEA01F5" w14:textId="3F17461B" w:rsidR="00C351AE" w:rsidRPr="00CE465E" w:rsidRDefault="00C96841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2068" w:type="dxa"/>
            <w:vAlign w:val="center"/>
          </w:tcPr>
          <w:p w14:paraId="1B59F005" w14:textId="085336D1" w:rsidR="00C351AE" w:rsidRPr="00CE465E" w:rsidRDefault="00C351AE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МКУ «Управление по делам ГО и ЧС»</w:t>
            </w:r>
          </w:p>
        </w:tc>
        <w:tc>
          <w:tcPr>
            <w:tcW w:w="2835" w:type="dxa"/>
            <w:vAlign w:val="center"/>
          </w:tcPr>
          <w:p w14:paraId="6459A563" w14:textId="463C2A62" w:rsidR="00C351AE" w:rsidRPr="00CE465E" w:rsidRDefault="00C351AE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МКУ «Управление по делам ГО и ЧС»</w:t>
            </w:r>
          </w:p>
        </w:tc>
      </w:tr>
      <w:tr w:rsidR="005445BB" w:rsidRPr="00CE465E" w14:paraId="4AA9C9BE" w14:textId="0EAF1DC2" w:rsidTr="005445BB">
        <w:trPr>
          <w:trHeight w:val="20"/>
        </w:trPr>
        <w:tc>
          <w:tcPr>
            <w:tcW w:w="709" w:type="dxa"/>
            <w:vAlign w:val="center"/>
          </w:tcPr>
          <w:p w14:paraId="296CB6B3" w14:textId="0C55DFD4" w:rsidR="005445BB" w:rsidRPr="00CE465E" w:rsidRDefault="005445BB" w:rsidP="005445BB">
            <w:pPr>
              <w:pStyle w:val="Default"/>
              <w:spacing w:line="247" w:lineRule="auto"/>
              <w:jc w:val="center"/>
            </w:pPr>
            <w:r>
              <w:t>3</w:t>
            </w:r>
          </w:p>
        </w:tc>
        <w:tc>
          <w:tcPr>
            <w:tcW w:w="15309" w:type="dxa"/>
            <w:gridSpan w:val="8"/>
            <w:vAlign w:val="center"/>
          </w:tcPr>
          <w:p w14:paraId="6F1553BF" w14:textId="0AEFB064" w:rsidR="005445BB" w:rsidRPr="00CE465E" w:rsidRDefault="005445BB" w:rsidP="005445BB">
            <w:pPr>
              <w:pStyle w:val="Default"/>
              <w:spacing w:line="247" w:lineRule="auto"/>
              <w:jc w:val="center"/>
            </w:pPr>
            <w:r>
              <w:t>Наименование задачи 3</w:t>
            </w:r>
            <w:r w:rsidRPr="00CE465E">
              <w:t xml:space="preserve"> </w:t>
            </w:r>
            <w:r>
              <w:t>МП</w:t>
            </w:r>
            <w:r w:rsidRPr="00CE465E">
              <w:t xml:space="preserve">: </w:t>
            </w:r>
            <w:r>
              <w:t xml:space="preserve">Создание условий, направленных на повышение эффективности </w:t>
            </w:r>
            <w:r w:rsidRPr="005003A2">
              <w:t>выполнения полномочий администрации города Кировска по осуществлению мероприятий по гражданской обороне, защите населения и территорий от ЧС, выполнению первичных мер пожарной безопасности, профилактики терроризма и экстремизма.</w:t>
            </w:r>
          </w:p>
        </w:tc>
      </w:tr>
      <w:tr w:rsidR="00A66F43" w:rsidRPr="00CE465E" w14:paraId="17C55CA6" w14:textId="77777777" w:rsidTr="005445BB">
        <w:trPr>
          <w:trHeight w:val="20"/>
        </w:trPr>
        <w:tc>
          <w:tcPr>
            <w:tcW w:w="709" w:type="dxa"/>
            <w:vAlign w:val="center"/>
          </w:tcPr>
          <w:p w14:paraId="6EAD5A42" w14:textId="77777777" w:rsidR="00A66F43" w:rsidRPr="00CE465E" w:rsidRDefault="00A66F43" w:rsidP="00033E34">
            <w:pPr>
              <w:pStyle w:val="Default"/>
              <w:spacing w:line="247" w:lineRule="auto"/>
              <w:jc w:val="center"/>
            </w:pPr>
            <w:r w:rsidRPr="00CE465E">
              <w:t>3.1</w:t>
            </w:r>
          </w:p>
        </w:tc>
        <w:tc>
          <w:tcPr>
            <w:tcW w:w="4111" w:type="dxa"/>
          </w:tcPr>
          <w:p w14:paraId="0B6C86D2" w14:textId="2B231F93" w:rsidR="00A66F43" w:rsidRPr="00CE465E" w:rsidRDefault="00A66F43" w:rsidP="003C1AF3">
            <w:pPr>
              <w:pStyle w:val="Default"/>
              <w:spacing w:line="247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Обеспечение финансирования деятельности МКУ «Управление по делам ГО и ЧС»</w:t>
            </w:r>
          </w:p>
        </w:tc>
        <w:tc>
          <w:tcPr>
            <w:tcW w:w="850" w:type="dxa"/>
            <w:vAlign w:val="center"/>
          </w:tcPr>
          <w:p w14:paraId="15C573B4" w14:textId="77777777" w:rsidR="00A66F43" w:rsidRPr="00CE465E" w:rsidRDefault="00A66F43" w:rsidP="00033E34">
            <w:pPr>
              <w:pStyle w:val="Default"/>
              <w:spacing w:line="247" w:lineRule="auto"/>
              <w:jc w:val="center"/>
            </w:pPr>
            <w:r w:rsidRPr="00CE465E">
              <w:t>да – 1,</w:t>
            </w:r>
          </w:p>
          <w:p w14:paraId="5D7CEF0B" w14:textId="52F48300" w:rsidR="00A66F43" w:rsidRPr="00CE465E" w:rsidRDefault="00A66F43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CE465E">
              <w:t>нет – 0</w:t>
            </w:r>
          </w:p>
        </w:tc>
        <w:tc>
          <w:tcPr>
            <w:tcW w:w="1701" w:type="dxa"/>
            <w:vAlign w:val="center"/>
          </w:tcPr>
          <w:p w14:paraId="1CEB6126" w14:textId="3D7FFA18" w:rsidR="00A66F43" w:rsidRPr="00CE465E" w:rsidRDefault="00A66F43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CE465E">
              <w:t>=</w:t>
            </w:r>
          </w:p>
        </w:tc>
        <w:tc>
          <w:tcPr>
            <w:tcW w:w="1248" w:type="dxa"/>
            <w:vAlign w:val="center"/>
          </w:tcPr>
          <w:p w14:paraId="0CFAB4B7" w14:textId="2A2F297B" w:rsidR="00A66F43" w:rsidRPr="00CE465E" w:rsidRDefault="00A66F43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CE465E">
              <w:t>1</w:t>
            </w:r>
          </w:p>
        </w:tc>
        <w:tc>
          <w:tcPr>
            <w:tcW w:w="1248" w:type="dxa"/>
            <w:vAlign w:val="center"/>
          </w:tcPr>
          <w:p w14:paraId="08F39605" w14:textId="1C8F3800" w:rsidR="00A66F43" w:rsidRPr="00CE465E" w:rsidRDefault="00A66F43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CE465E">
              <w:t>1</w:t>
            </w:r>
          </w:p>
        </w:tc>
        <w:tc>
          <w:tcPr>
            <w:tcW w:w="1248" w:type="dxa"/>
            <w:vAlign w:val="center"/>
          </w:tcPr>
          <w:p w14:paraId="03CEE083" w14:textId="42529668" w:rsidR="00A66F43" w:rsidRPr="00CE465E" w:rsidRDefault="00A66F43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CE465E">
              <w:t>1</w:t>
            </w:r>
          </w:p>
        </w:tc>
        <w:tc>
          <w:tcPr>
            <w:tcW w:w="2068" w:type="dxa"/>
            <w:vAlign w:val="center"/>
          </w:tcPr>
          <w:p w14:paraId="3287B8E3" w14:textId="55DFC7C3" w:rsidR="00A66F43" w:rsidRPr="00CE465E" w:rsidRDefault="002B1272" w:rsidP="005445BB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5445BB">
              <w:rPr>
                <w:sz w:val="25"/>
                <w:szCs w:val="25"/>
              </w:rPr>
              <w:t>МКУ «Центр учета г. Кировска»</w:t>
            </w:r>
          </w:p>
        </w:tc>
        <w:tc>
          <w:tcPr>
            <w:tcW w:w="2835" w:type="dxa"/>
            <w:vAlign w:val="center"/>
          </w:tcPr>
          <w:p w14:paraId="1BCCB841" w14:textId="1A516715" w:rsidR="00A66F43" w:rsidRPr="00CE465E" w:rsidRDefault="00A66F43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МКУ «Управление по делам ГО и ЧС»</w:t>
            </w:r>
          </w:p>
        </w:tc>
      </w:tr>
    </w:tbl>
    <w:p w14:paraId="76867419" w14:textId="77777777" w:rsidR="00230DB1" w:rsidRDefault="00230DB1" w:rsidP="00230DB1">
      <w:pPr>
        <w:shd w:val="clear" w:color="auto" w:fill="FFFFFF"/>
        <w:ind w:left="-567"/>
        <w:rPr>
          <w:color w:val="1A1A1A"/>
          <w:sz w:val="20"/>
          <w:szCs w:val="20"/>
        </w:rPr>
      </w:pPr>
    </w:p>
    <w:p w14:paraId="0B02FF3C" w14:textId="2242C4D9" w:rsidR="00230DB1" w:rsidRPr="00230DB1" w:rsidRDefault="00230DB1" w:rsidP="00230D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230DB1">
        <w:rPr>
          <w:rFonts w:ascii="Times New Roman" w:hAnsi="Times New Roman" w:cs="Times New Roman"/>
          <w:color w:val="1A1A1A"/>
          <w:sz w:val="24"/>
          <w:szCs w:val="24"/>
        </w:rPr>
        <w:t>Направленность показателя обозначает:</w:t>
      </w:r>
    </w:p>
    <w:p w14:paraId="0D066044" w14:textId="77777777" w:rsidR="00230DB1" w:rsidRPr="00230DB1" w:rsidRDefault="00230DB1" w:rsidP="00230D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230DB1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87B169" wp14:editId="1FE11E45">
                <wp:simplePos x="0" y="0"/>
                <wp:positionH relativeFrom="column">
                  <wp:posOffset>1804670</wp:posOffset>
                </wp:positionH>
                <wp:positionV relativeFrom="paragraph">
                  <wp:posOffset>37465</wp:posOffset>
                </wp:positionV>
                <wp:extent cx="148590" cy="118745"/>
                <wp:effectExtent l="0" t="38100" r="60960" b="3365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590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59473A5" id="Прямая со стрелкой 6" o:spid="_x0000_s1026" type="#_x0000_t32" style="position:absolute;margin-left:142.1pt;margin-top:2.95pt;width:11.7pt;height:9.3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">
                <v:stroke endarrow="block"/>
              </v:shape>
            </w:pict>
          </mc:Fallback>
        </mc:AlternateContent>
      </w:r>
      <w:r w:rsidRPr="00230DB1">
        <w:rPr>
          <w:rFonts w:ascii="Times New Roman" w:hAnsi="Times New Roman" w:cs="Times New Roman"/>
          <w:color w:val="1A1A1A"/>
          <w:sz w:val="24"/>
          <w:szCs w:val="24"/>
        </w:rPr>
        <w:t xml:space="preserve">– направленность на рост: </w:t>
      </w:r>
    </w:p>
    <w:p w14:paraId="48A7BE69" w14:textId="77777777" w:rsidR="00230DB1" w:rsidRPr="00230DB1" w:rsidRDefault="00230DB1" w:rsidP="00230D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230DB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9932D7" wp14:editId="1D0C3B5C">
                <wp:simplePos x="0" y="0"/>
                <wp:positionH relativeFrom="column">
                  <wp:posOffset>2178685</wp:posOffset>
                </wp:positionH>
                <wp:positionV relativeFrom="paragraph">
                  <wp:posOffset>11430</wp:posOffset>
                </wp:positionV>
                <wp:extent cx="103517" cy="146649"/>
                <wp:effectExtent l="0" t="0" r="67945" b="6350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17" cy="14664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A5CEDF6" id="Прямая со стрелкой 8" o:spid="_x0000_s1026" type="#_x0000_t32" style="position:absolute;margin-left:171.55pt;margin-top:.9pt;width:8.15pt;height:1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">
                <v:stroke endarrow="block"/>
              </v:shape>
            </w:pict>
          </mc:Fallback>
        </mc:AlternateContent>
      </w:r>
      <w:r w:rsidRPr="00230DB1">
        <w:rPr>
          <w:rFonts w:ascii="Times New Roman" w:hAnsi="Times New Roman" w:cs="Times New Roman"/>
          <w:color w:val="1A1A1A"/>
          <w:sz w:val="24"/>
          <w:szCs w:val="24"/>
        </w:rPr>
        <w:t xml:space="preserve">– направленность на снижение: </w:t>
      </w:r>
    </w:p>
    <w:p w14:paraId="19512892" w14:textId="66409457" w:rsidR="006013F6" w:rsidRPr="00230DB1" w:rsidRDefault="00230DB1" w:rsidP="00230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DB1">
        <w:rPr>
          <w:rFonts w:ascii="Times New Roman" w:hAnsi="Times New Roman" w:cs="Times New Roman"/>
          <w:color w:val="1A1A1A"/>
          <w:sz w:val="24"/>
          <w:szCs w:val="24"/>
        </w:rPr>
        <w:t>– направленность на достижение конкретного значения: ═</w:t>
      </w:r>
    </w:p>
    <w:p w14:paraId="598E2D39" w14:textId="77777777" w:rsidR="004C7472" w:rsidRPr="00264A9F" w:rsidRDefault="004C7472" w:rsidP="00033E34">
      <w:pPr>
        <w:spacing w:line="247" w:lineRule="auto"/>
        <w:rPr>
          <w:rFonts w:ascii="Times New Roman" w:hAnsi="Times New Roman" w:cs="Times New Roman"/>
          <w:sz w:val="25"/>
          <w:szCs w:val="25"/>
        </w:rPr>
      </w:pPr>
    </w:p>
    <w:p w14:paraId="3E69C8C9" w14:textId="1AF5364C" w:rsidR="008D358B" w:rsidRPr="00340595" w:rsidRDefault="00F12B7A" w:rsidP="00033E34">
      <w:pPr>
        <w:spacing w:after="0" w:line="247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264A9F">
        <w:rPr>
          <w:rFonts w:ascii="Times New Roman" w:hAnsi="Times New Roman" w:cs="Times New Roman"/>
          <w:sz w:val="25"/>
          <w:szCs w:val="25"/>
        </w:rPr>
        <w:br w:type="page"/>
      </w:r>
      <w:r w:rsidR="00340595" w:rsidRPr="00340595">
        <w:rPr>
          <w:rFonts w:ascii="Times New Roman" w:hAnsi="Times New Roman" w:cs="Times New Roman"/>
          <w:b/>
          <w:sz w:val="25"/>
          <w:szCs w:val="25"/>
        </w:rPr>
        <w:lastRenderedPageBreak/>
        <w:t xml:space="preserve">Раздел </w:t>
      </w:r>
      <w:r w:rsidR="009C3DC5" w:rsidRPr="00340595">
        <w:rPr>
          <w:rFonts w:ascii="Times New Roman" w:hAnsi="Times New Roman" w:cs="Times New Roman"/>
          <w:b/>
          <w:sz w:val="25"/>
          <w:szCs w:val="25"/>
        </w:rPr>
        <w:t>3</w:t>
      </w:r>
      <w:r w:rsidR="00340595">
        <w:rPr>
          <w:rFonts w:ascii="Times New Roman" w:hAnsi="Times New Roman" w:cs="Times New Roman"/>
          <w:b/>
          <w:sz w:val="25"/>
          <w:szCs w:val="25"/>
        </w:rPr>
        <w:t xml:space="preserve"> «</w:t>
      </w:r>
      <w:r w:rsidRPr="00340595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Перечень программных мероприятий и сведения об объ</w:t>
      </w:r>
      <w:r w:rsidR="00340595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ё</w:t>
      </w:r>
      <w:r w:rsidRPr="00340595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мах финансирования муниципальной программы</w:t>
      </w:r>
      <w:r w:rsidR="00340595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»</w:t>
      </w:r>
    </w:p>
    <w:p w14:paraId="7B48A221" w14:textId="77777777" w:rsidR="00F12B7A" w:rsidRPr="00264A9F" w:rsidRDefault="00F12B7A" w:rsidP="00033E34">
      <w:pPr>
        <w:spacing w:after="0" w:line="247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</w:p>
    <w:tbl>
      <w:tblPr>
        <w:tblStyle w:val="a3"/>
        <w:tblW w:w="15877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1559"/>
        <w:gridCol w:w="1276"/>
        <w:gridCol w:w="851"/>
        <w:gridCol w:w="1470"/>
        <w:gridCol w:w="1471"/>
        <w:gridCol w:w="1470"/>
        <w:gridCol w:w="1471"/>
        <w:gridCol w:w="1134"/>
        <w:gridCol w:w="709"/>
        <w:gridCol w:w="1630"/>
      </w:tblGrid>
      <w:tr w:rsidR="00F12B7A" w:rsidRPr="00850A39" w14:paraId="5783E7F9" w14:textId="77777777" w:rsidTr="001C50E2">
        <w:trPr>
          <w:trHeight w:val="20"/>
          <w:tblHeader/>
        </w:trPr>
        <w:tc>
          <w:tcPr>
            <w:tcW w:w="710" w:type="dxa"/>
            <w:vMerge w:val="restart"/>
            <w:vAlign w:val="center"/>
          </w:tcPr>
          <w:p w14:paraId="2C80C766" w14:textId="77777777" w:rsidR="00F12B7A" w:rsidRPr="00850A39" w:rsidRDefault="00F12B7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850A39">
              <w:rPr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vAlign w:val="center"/>
          </w:tcPr>
          <w:p w14:paraId="636E4DD3" w14:textId="77777777" w:rsidR="00F12B7A" w:rsidRPr="00850A39" w:rsidRDefault="00F12B7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850A39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vAlign w:val="center"/>
          </w:tcPr>
          <w:p w14:paraId="19AC7338" w14:textId="77777777" w:rsidR="00F12B7A" w:rsidRPr="00850A39" w:rsidRDefault="00F12B7A" w:rsidP="00033E34">
            <w:pPr>
              <w:pStyle w:val="Default"/>
              <w:spacing w:line="247" w:lineRule="auto"/>
              <w:ind w:left="-104" w:right="-111"/>
              <w:jc w:val="center"/>
              <w:rPr>
                <w:sz w:val="20"/>
                <w:szCs w:val="20"/>
              </w:rPr>
            </w:pPr>
            <w:r w:rsidRPr="00850A39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1276" w:type="dxa"/>
            <w:vMerge w:val="restart"/>
            <w:vAlign w:val="center"/>
          </w:tcPr>
          <w:p w14:paraId="07CCDD79" w14:textId="77777777" w:rsidR="00F12B7A" w:rsidRPr="00850A39" w:rsidRDefault="00F12B7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850A39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851" w:type="dxa"/>
            <w:vMerge w:val="restart"/>
            <w:vAlign w:val="center"/>
          </w:tcPr>
          <w:p w14:paraId="5959324A" w14:textId="77777777" w:rsidR="00F12B7A" w:rsidRPr="00850A39" w:rsidRDefault="00F12B7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850A39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5882" w:type="dxa"/>
            <w:gridSpan w:val="4"/>
            <w:vAlign w:val="center"/>
          </w:tcPr>
          <w:p w14:paraId="4DEB17B9" w14:textId="77777777" w:rsidR="00F12B7A" w:rsidRPr="00850A39" w:rsidRDefault="00F12B7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850A39">
              <w:rPr>
                <w:sz w:val="20"/>
                <w:szCs w:val="20"/>
              </w:rPr>
              <w:t>Объём финансирования, руб.</w:t>
            </w:r>
          </w:p>
        </w:tc>
        <w:tc>
          <w:tcPr>
            <w:tcW w:w="1134" w:type="dxa"/>
            <w:vMerge w:val="restart"/>
            <w:vAlign w:val="center"/>
          </w:tcPr>
          <w:p w14:paraId="4EFA020D" w14:textId="77777777" w:rsidR="00F12B7A" w:rsidRPr="00850A39" w:rsidRDefault="00F12B7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850A39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vAlign w:val="center"/>
          </w:tcPr>
          <w:p w14:paraId="682D9180" w14:textId="77777777" w:rsidR="00F12B7A" w:rsidRPr="00850A39" w:rsidRDefault="00F12B7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850A39">
              <w:rPr>
                <w:sz w:val="20"/>
                <w:szCs w:val="20"/>
              </w:rPr>
              <w:t>Ед. изм.</w:t>
            </w:r>
          </w:p>
        </w:tc>
        <w:tc>
          <w:tcPr>
            <w:tcW w:w="1630" w:type="dxa"/>
            <w:vMerge w:val="restart"/>
            <w:vAlign w:val="center"/>
          </w:tcPr>
          <w:p w14:paraId="3733C11B" w14:textId="77777777" w:rsidR="00F12B7A" w:rsidRPr="00850A39" w:rsidRDefault="00F12B7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850A39">
              <w:rPr>
                <w:sz w:val="20"/>
                <w:szCs w:val="20"/>
              </w:rPr>
              <w:t>Показатели результативности цели, задач, программных мероприятий</w:t>
            </w:r>
          </w:p>
        </w:tc>
      </w:tr>
      <w:tr w:rsidR="00F12B7A" w:rsidRPr="00850A39" w14:paraId="02E3F070" w14:textId="77777777" w:rsidTr="001C50E2">
        <w:trPr>
          <w:trHeight w:val="20"/>
          <w:tblHeader/>
        </w:trPr>
        <w:tc>
          <w:tcPr>
            <w:tcW w:w="710" w:type="dxa"/>
            <w:vMerge/>
            <w:vAlign w:val="center"/>
          </w:tcPr>
          <w:p w14:paraId="7A671A03" w14:textId="77777777" w:rsidR="00F12B7A" w:rsidRPr="00850A39" w:rsidRDefault="00F12B7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05DEE22" w14:textId="77777777" w:rsidR="00F12B7A" w:rsidRPr="00850A39" w:rsidRDefault="00F12B7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E8570BC" w14:textId="77777777" w:rsidR="00F12B7A" w:rsidRPr="00850A39" w:rsidRDefault="00F12B7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042A2BB" w14:textId="77777777" w:rsidR="00F12B7A" w:rsidRPr="00850A39" w:rsidRDefault="00F12B7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769AFE3" w14:textId="77777777" w:rsidR="00F12B7A" w:rsidRPr="00850A39" w:rsidRDefault="00F12B7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7C8D43AB" w14:textId="77777777" w:rsidR="00F12B7A" w:rsidRPr="00850A39" w:rsidRDefault="00F12B7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850A39">
              <w:rPr>
                <w:sz w:val="20"/>
                <w:szCs w:val="20"/>
              </w:rPr>
              <w:t>Всего</w:t>
            </w:r>
          </w:p>
        </w:tc>
        <w:tc>
          <w:tcPr>
            <w:tcW w:w="1471" w:type="dxa"/>
            <w:vAlign w:val="center"/>
          </w:tcPr>
          <w:p w14:paraId="5269FDC4" w14:textId="77777777" w:rsidR="00F12B7A" w:rsidRPr="00850A39" w:rsidRDefault="00F12B7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850A39">
              <w:rPr>
                <w:sz w:val="20"/>
                <w:szCs w:val="20"/>
              </w:rPr>
              <w:t>МБ</w:t>
            </w:r>
          </w:p>
        </w:tc>
        <w:tc>
          <w:tcPr>
            <w:tcW w:w="1470" w:type="dxa"/>
            <w:vAlign w:val="center"/>
          </w:tcPr>
          <w:p w14:paraId="473931C7" w14:textId="77777777" w:rsidR="00F12B7A" w:rsidRPr="00850A39" w:rsidRDefault="00F12B7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850A39">
              <w:rPr>
                <w:sz w:val="20"/>
                <w:szCs w:val="20"/>
              </w:rPr>
              <w:t>ОБ (ФБ)</w:t>
            </w:r>
          </w:p>
        </w:tc>
        <w:tc>
          <w:tcPr>
            <w:tcW w:w="1471" w:type="dxa"/>
            <w:vAlign w:val="center"/>
          </w:tcPr>
          <w:p w14:paraId="78377682" w14:textId="77777777" w:rsidR="00F12B7A" w:rsidRPr="00850A39" w:rsidRDefault="00F12B7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850A39">
              <w:rPr>
                <w:sz w:val="20"/>
                <w:szCs w:val="20"/>
              </w:rPr>
              <w:t>ВБС</w:t>
            </w:r>
          </w:p>
        </w:tc>
        <w:tc>
          <w:tcPr>
            <w:tcW w:w="1134" w:type="dxa"/>
            <w:vMerge/>
            <w:vAlign w:val="center"/>
          </w:tcPr>
          <w:p w14:paraId="02CA438E" w14:textId="77777777" w:rsidR="00F12B7A" w:rsidRPr="00850A39" w:rsidRDefault="00F12B7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48E4879" w14:textId="77777777" w:rsidR="00F12B7A" w:rsidRPr="00850A39" w:rsidRDefault="00F12B7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vMerge/>
            <w:vAlign w:val="center"/>
          </w:tcPr>
          <w:p w14:paraId="017F120B" w14:textId="77777777" w:rsidR="00F12B7A" w:rsidRPr="00850A39" w:rsidRDefault="00F12B7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7A" w:rsidRPr="00850A39" w14:paraId="50D7BF17" w14:textId="77777777" w:rsidTr="001C50E2">
        <w:trPr>
          <w:trHeight w:val="20"/>
          <w:tblHeader/>
        </w:trPr>
        <w:tc>
          <w:tcPr>
            <w:tcW w:w="710" w:type="dxa"/>
            <w:vAlign w:val="center"/>
          </w:tcPr>
          <w:p w14:paraId="7D8BB441" w14:textId="77777777" w:rsidR="00F12B7A" w:rsidRPr="00850A39" w:rsidRDefault="00F12B7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850A39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738F1675" w14:textId="77777777" w:rsidR="00F12B7A" w:rsidRPr="00850A39" w:rsidRDefault="00F12B7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850A39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535D8D4D" w14:textId="77777777" w:rsidR="00F12B7A" w:rsidRPr="00850A39" w:rsidRDefault="00F12B7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850A3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4702941F" w14:textId="77777777" w:rsidR="00F12B7A" w:rsidRPr="00850A39" w:rsidRDefault="00F12B7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850A39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48F9383C" w14:textId="77777777" w:rsidR="00F12B7A" w:rsidRPr="00850A39" w:rsidRDefault="00F12B7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850A39">
              <w:rPr>
                <w:sz w:val="20"/>
                <w:szCs w:val="20"/>
              </w:rPr>
              <w:t>5</w:t>
            </w:r>
          </w:p>
        </w:tc>
        <w:tc>
          <w:tcPr>
            <w:tcW w:w="1470" w:type="dxa"/>
            <w:vAlign w:val="center"/>
          </w:tcPr>
          <w:p w14:paraId="1BEF40DF" w14:textId="77777777" w:rsidR="00F12B7A" w:rsidRPr="00850A39" w:rsidRDefault="00F12B7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850A39">
              <w:rPr>
                <w:sz w:val="20"/>
                <w:szCs w:val="20"/>
              </w:rPr>
              <w:t>6</w:t>
            </w:r>
          </w:p>
        </w:tc>
        <w:tc>
          <w:tcPr>
            <w:tcW w:w="1471" w:type="dxa"/>
            <w:vAlign w:val="center"/>
          </w:tcPr>
          <w:p w14:paraId="44987424" w14:textId="77777777" w:rsidR="00F12B7A" w:rsidRPr="00850A39" w:rsidRDefault="00F12B7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850A39">
              <w:rPr>
                <w:sz w:val="20"/>
                <w:szCs w:val="20"/>
              </w:rPr>
              <w:t>7</w:t>
            </w:r>
          </w:p>
        </w:tc>
        <w:tc>
          <w:tcPr>
            <w:tcW w:w="1470" w:type="dxa"/>
            <w:vAlign w:val="center"/>
          </w:tcPr>
          <w:p w14:paraId="27AC6DB5" w14:textId="77777777" w:rsidR="00F12B7A" w:rsidRPr="00850A39" w:rsidRDefault="00F12B7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850A39">
              <w:rPr>
                <w:sz w:val="20"/>
                <w:szCs w:val="20"/>
              </w:rPr>
              <w:t>8</w:t>
            </w:r>
          </w:p>
        </w:tc>
        <w:tc>
          <w:tcPr>
            <w:tcW w:w="1471" w:type="dxa"/>
            <w:vAlign w:val="center"/>
          </w:tcPr>
          <w:p w14:paraId="1CF9906C" w14:textId="77777777" w:rsidR="00F12B7A" w:rsidRPr="00850A39" w:rsidRDefault="00F12B7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850A39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14:paraId="2D2646A4" w14:textId="77777777" w:rsidR="00F12B7A" w:rsidRPr="00850A39" w:rsidRDefault="00F12B7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850A3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3070DF64" w14:textId="77777777" w:rsidR="00F12B7A" w:rsidRPr="00850A39" w:rsidRDefault="00F12B7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850A39">
              <w:rPr>
                <w:sz w:val="20"/>
                <w:szCs w:val="20"/>
              </w:rPr>
              <w:t>11</w:t>
            </w:r>
          </w:p>
        </w:tc>
        <w:tc>
          <w:tcPr>
            <w:tcW w:w="1630" w:type="dxa"/>
            <w:vAlign w:val="center"/>
          </w:tcPr>
          <w:p w14:paraId="7536C2B0" w14:textId="77777777" w:rsidR="00F12B7A" w:rsidRPr="00850A39" w:rsidRDefault="00F12B7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850A39">
              <w:rPr>
                <w:sz w:val="20"/>
                <w:szCs w:val="20"/>
              </w:rPr>
              <w:t>12</w:t>
            </w:r>
          </w:p>
        </w:tc>
      </w:tr>
      <w:tr w:rsidR="00F12B7A" w:rsidRPr="00850A39" w14:paraId="1EF1D45B" w14:textId="77777777" w:rsidTr="00363C30">
        <w:trPr>
          <w:trHeight w:val="20"/>
        </w:trPr>
        <w:tc>
          <w:tcPr>
            <w:tcW w:w="15877" w:type="dxa"/>
            <w:gridSpan w:val="12"/>
          </w:tcPr>
          <w:p w14:paraId="7FCAB795" w14:textId="2545AB79" w:rsidR="00F12B7A" w:rsidRPr="00850A39" w:rsidRDefault="00850A39" w:rsidP="00A62CEE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цели</w:t>
            </w:r>
            <w:r w:rsidR="00637BDD" w:rsidRPr="00850A39">
              <w:rPr>
                <w:sz w:val="20"/>
                <w:szCs w:val="20"/>
              </w:rPr>
              <w:t xml:space="preserve"> МП</w:t>
            </w:r>
            <w:r w:rsidR="00F12B7A" w:rsidRPr="00850A3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«</w:t>
            </w:r>
            <w:r w:rsidR="00B63585" w:rsidRPr="00850A39">
              <w:rPr>
                <w:rFonts w:eastAsia="Calibri"/>
                <w:sz w:val="20"/>
                <w:szCs w:val="20"/>
                <w:lang w:eastAsia="ru-RU"/>
              </w:rPr>
              <w:t>Создание условий для обеспечения безопасности населения и муниципальных объектов на территории муниципального образования муниципальный округ город Кировск с подведомственной территорией Мурманской области</w:t>
            </w:r>
            <w:r>
              <w:rPr>
                <w:rFonts w:eastAsia="Calibri"/>
                <w:sz w:val="20"/>
                <w:szCs w:val="20"/>
                <w:lang w:eastAsia="ru-RU"/>
              </w:rPr>
              <w:t>»</w:t>
            </w:r>
          </w:p>
        </w:tc>
      </w:tr>
      <w:tr w:rsidR="00913CE1" w:rsidRPr="00850A39" w14:paraId="0EE71485" w14:textId="77777777" w:rsidTr="00363C30">
        <w:trPr>
          <w:trHeight w:val="20"/>
        </w:trPr>
        <w:tc>
          <w:tcPr>
            <w:tcW w:w="710" w:type="dxa"/>
            <w:vAlign w:val="center"/>
          </w:tcPr>
          <w:p w14:paraId="3FBB23EB" w14:textId="3B298385" w:rsidR="00913CE1" w:rsidRPr="00850A39" w:rsidRDefault="00913CE1" w:rsidP="00033E34">
            <w:pPr>
              <w:spacing w:line="247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67" w:type="dxa"/>
            <w:gridSpan w:val="11"/>
          </w:tcPr>
          <w:p w14:paraId="4BD6EA4B" w14:textId="7CCFF8A0" w:rsidR="00913CE1" w:rsidRPr="00850A39" w:rsidRDefault="00850A39" w:rsidP="00033E34">
            <w:pPr>
              <w:spacing w:line="247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sz w:val="20"/>
                <w:szCs w:val="20"/>
              </w:rPr>
              <w:t>Наименование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3CE1" w:rsidRPr="00850A39">
              <w:rPr>
                <w:rFonts w:ascii="Times New Roman" w:hAnsi="Times New Roman" w:cs="Times New Roman"/>
                <w:sz w:val="20"/>
                <w:szCs w:val="20"/>
              </w:rPr>
              <w:t xml:space="preserve">1 МП: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13CE1" w:rsidRPr="00850A39">
              <w:rPr>
                <w:rFonts w:ascii="Times New Roman" w:hAnsi="Times New Roman" w:cs="Times New Roman"/>
                <w:sz w:val="20"/>
                <w:szCs w:val="20"/>
              </w:rPr>
              <w:t>Повышение уровня безопасности и защищённости населения и территории города Кировска от угроз терроризма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C50E2" w:rsidRPr="00850A39" w14:paraId="295D46D4" w14:textId="77777777" w:rsidTr="003C1AF3">
        <w:trPr>
          <w:trHeight w:val="624"/>
        </w:trPr>
        <w:tc>
          <w:tcPr>
            <w:tcW w:w="710" w:type="dxa"/>
            <w:vMerge w:val="restart"/>
            <w:vAlign w:val="center"/>
          </w:tcPr>
          <w:p w14:paraId="5F90DE2D" w14:textId="6FB4EDD0" w:rsidR="001C50E2" w:rsidRPr="00850A39" w:rsidRDefault="001C50E2" w:rsidP="001C50E2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2126" w:type="dxa"/>
            <w:vMerge w:val="restart"/>
            <w:vAlign w:val="center"/>
          </w:tcPr>
          <w:p w14:paraId="53A84D9F" w14:textId="38D4B310" w:rsidR="001C50E2" w:rsidRPr="00850A39" w:rsidRDefault="001C50E2" w:rsidP="003C1AF3">
            <w:pPr>
              <w:spacing w:line="247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мероприятие: Реализация подпрограммы «Профилактика терроризма, экстремизма и правонарушений»</w:t>
            </w:r>
          </w:p>
        </w:tc>
        <w:tc>
          <w:tcPr>
            <w:tcW w:w="1559" w:type="dxa"/>
            <w:vMerge w:val="restart"/>
            <w:vAlign w:val="center"/>
          </w:tcPr>
          <w:p w14:paraId="52E64A06" w14:textId="77777777" w:rsidR="001C50E2" w:rsidRPr="00850A39" w:rsidRDefault="001C50E2" w:rsidP="001C50E2">
            <w:pPr>
              <w:pStyle w:val="Default"/>
              <w:spacing w:line="247" w:lineRule="auto"/>
              <w:ind w:left="-112" w:right="-111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МКУ «Управление по делам ГО и ЧС»;</w:t>
            </w:r>
          </w:p>
          <w:p w14:paraId="67B2A085" w14:textId="77777777" w:rsidR="001C50E2" w:rsidRPr="00850A39" w:rsidRDefault="001C50E2" w:rsidP="001C50E2">
            <w:pPr>
              <w:pStyle w:val="Default"/>
              <w:spacing w:line="247" w:lineRule="auto"/>
              <w:ind w:left="-112" w:right="-111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ОП города Кировска;</w:t>
            </w:r>
          </w:p>
          <w:p w14:paraId="7AB6BCDA" w14:textId="4AC4EE13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КОК и С</w:t>
            </w:r>
          </w:p>
        </w:tc>
        <w:tc>
          <w:tcPr>
            <w:tcW w:w="1276" w:type="dxa"/>
            <w:vMerge w:val="restart"/>
            <w:vAlign w:val="center"/>
          </w:tcPr>
          <w:p w14:paraId="4F77ED35" w14:textId="7FEE2DFC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Ежегодно</w:t>
            </w:r>
          </w:p>
        </w:tc>
        <w:tc>
          <w:tcPr>
            <w:tcW w:w="851" w:type="dxa"/>
            <w:vAlign w:val="center"/>
          </w:tcPr>
          <w:p w14:paraId="46D3E764" w14:textId="6F6709A4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470" w:type="dxa"/>
            <w:vAlign w:val="center"/>
          </w:tcPr>
          <w:p w14:paraId="4A60B8B3" w14:textId="3ACD67C2" w:rsidR="001C50E2" w:rsidRPr="00B8069C" w:rsidRDefault="001C50E2" w:rsidP="001C50E2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42 012 670,35</w:t>
            </w:r>
          </w:p>
        </w:tc>
        <w:tc>
          <w:tcPr>
            <w:tcW w:w="1471" w:type="dxa"/>
            <w:vAlign w:val="center"/>
          </w:tcPr>
          <w:p w14:paraId="7B9A8EE7" w14:textId="098955EC" w:rsidR="001C50E2" w:rsidRPr="00B8069C" w:rsidRDefault="001C50E2" w:rsidP="001C50E2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42 012 670,35</w:t>
            </w:r>
          </w:p>
        </w:tc>
        <w:tc>
          <w:tcPr>
            <w:tcW w:w="1470" w:type="dxa"/>
            <w:vAlign w:val="center"/>
          </w:tcPr>
          <w:p w14:paraId="736938FD" w14:textId="5EE9C466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71" w:type="dxa"/>
            <w:vAlign w:val="center"/>
          </w:tcPr>
          <w:p w14:paraId="26BC3287" w14:textId="49206594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vAlign w:val="center"/>
          </w:tcPr>
          <w:p w14:paraId="1CEB3F2F" w14:textId="7AE5C783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мероприятий подпрограммы</w:t>
            </w:r>
          </w:p>
        </w:tc>
        <w:tc>
          <w:tcPr>
            <w:tcW w:w="709" w:type="dxa"/>
            <w:vMerge w:val="restart"/>
            <w:vAlign w:val="center"/>
          </w:tcPr>
          <w:p w14:paraId="07E3B543" w14:textId="5C23EA3E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да- 1, нет - 0</w:t>
            </w:r>
          </w:p>
        </w:tc>
        <w:tc>
          <w:tcPr>
            <w:tcW w:w="1630" w:type="dxa"/>
            <w:vAlign w:val="center"/>
          </w:tcPr>
          <w:p w14:paraId="45AD6DE2" w14:textId="68DE3DE3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C50E2" w:rsidRPr="00850A39" w14:paraId="1A53E74A" w14:textId="77777777" w:rsidTr="003C1AF3">
        <w:trPr>
          <w:trHeight w:val="625"/>
        </w:trPr>
        <w:tc>
          <w:tcPr>
            <w:tcW w:w="710" w:type="dxa"/>
            <w:vMerge/>
            <w:vAlign w:val="center"/>
          </w:tcPr>
          <w:p w14:paraId="662C59E0" w14:textId="77777777" w:rsidR="001C50E2" w:rsidRPr="00850A39" w:rsidRDefault="001C50E2" w:rsidP="001C50E2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E80CC47" w14:textId="77777777" w:rsidR="001C50E2" w:rsidRPr="00850A39" w:rsidRDefault="001C50E2" w:rsidP="001C50E2">
            <w:pPr>
              <w:spacing w:line="247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E299AD5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D25AB74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92F6553" w14:textId="30F926DA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470" w:type="dxa"/>
            <w:vAlign w:val="center"/>
          </w:tcPr>
          <w:p w14:paraId="7A4ECF01" w14:textId="3ACAD81A" w:rsidR="001C50E2" w:rsidRPr="00B8069C" w:rsidRDefault="001C50E2" w:rsidP="001C50E2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33 452 223,33</w:t>
            </w:r>
          </w:p>
        </w:tc>
        <w:tc>
          <w:tcPr>
            <w:tcW w:w="1471" w:type="dxa"/>
            <w:vAlign w:val="center"/>
          </w:tcPr>
          <w:p w14:paraId="3C685FDC" w14:textId="1945DE21" w:rsidR="001C50E2" w:rsidRPr="00B8069C" w:rsidRDefault="001C50E2" w:rsidP="001C50E2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33 452 223,33</w:t>
            </w:r>
          </w:p>
        </w:tc>
        <w:tc>
          <w:tcPr>
            <w:tcW w:w="1470" w:type="dxa"/>
            <w:vAlign w:val="center"/>
          </w:tcPr>
          <w:p w14:paraId="0B325690" w14:textId="6154368F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71" w:type="dxa"/>
            <w:vAlign w:val="center"/>
          </w:tcPr>
          <w:p w14:paraId="252F8B69" w14:textId="76BE0315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14:paraId="2C03FE5B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041C047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657A27C0" w14:textId="7289357C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C50E2" w:rsidRPr="00850A39" w14:paraId="683DB01E" w14:textId="77777777" w:rsidTr="003C1AF3">
        <w:trPr>
          <w:trHeight w:val="625"/>
        </w:trPr>
        <w:tc>
          <w:tcPr>
            <w:tcW w:w="710" w:type="dxa"/>
            <w:vMerge/>
            <w:vAlign w:val="center"/>
          </w:tcPr>
          <w:p w14:paraId="08D9A34A" w14:textId="77777777" w:rsidR="001C50E2" w:rsidRPr="00850A39" w:rsidRDefault="001C50E2" w:rsidP="001C50E2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05A0362" w14:textId="77777777" w:rsidR="001C50E2" w:rsidRPr="00850A39" w:rsidRDefault="001C50E2" w:rsidP="001C50E2">
            <w:pPr>
              <w:spacing w:line="247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840949A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091B529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0DF97E0" w14:textId="14D5D5CD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470" w:type="dxa"/>
            <w:vAlign w:val="center"/>
          </w:tcPr>
          <w:p w14:paraId="6CD225C5" w14:textId="1BA3A14A" w:rsidR="001C50E2" w:rsidRPr="00B8069C" w:rsidRDefault="001C50E2" w:rsidP="001C50E2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34 122 223,33</w:t>
            </w:r>
          </w:p>
        </w:tc>
        <w:tc>
          <w:tcPr>
            <w:tcW w:w="1471" w:type="dxa"/>
            <w:vAlign w:val="center"/>
          </w:tcPr>
          <w:p w14:paraId="54FFD5A6" w14:textId="28675043" w:rsidR="001C50E2" w:rsidRPr="00B8069C" w:rsidRDefault="001C50E2" w:rsidP="001C50E2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34 122 223,33</w:t>
            </w:r>
          </w:p>
        </w:tc>
        <w:tc>
          <w:tcPr>
            <w:tcW w:w="1470" w:type="dxa"/>
            <w:vAlign w:val="center"/>
          </w:tcPr>
          <w:p w14:paraId="75B42E79" w14:textId="6A77E7C5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71" w:type="dxa"/>
            <w:vAlign w:val="center"/>
          </w:tcPr>
          <w:p w14:paraId="1C67CAC0" w14:textId="150369A7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14:paraId="54D9E5B7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64E7FA3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4C83681B" w14:textId="3EF8F386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C50E2" w:rsidRPr="00850A39" w14:paraId="3A531109" w14:textId="77777777" w:rsidTr="00363C30">
        <w:trPr>
          <w:trHeight w:val="20"/>
        </w:trPr>
        <w:tc>
          <w:tcPr>
            <w:tcW w:w="710" w:type="dxa"/>
            <w:vAlign w:val="center"/>
          </w:tcPr>
          <w:p w14:paraId="7F208653" w14:textId="4A30B352" w:rsidR="001C50E2" w:rsidRPr="00850A39" w:rsidRDefault="001C50E2" w:rsidP="001C50E2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67" w:type="dxa"/>
            <w:gridSpan w:val="11"/>
            <w:vAlign w:val="center"/>
          </w:tcPr>
          <w:p w14:paraId="4A94677D" w14:textId="2E8F76C4" w:rsidR="001C50E2" w:rsidRPr="00B8069C" w:rsidRDefault="00850A39" w:rsidP="001C50E2">
            <w:pPr>
              <w:spacing w:line="247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69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задачи </w:t>
            </w:r>
            <w:r w:rsidR="001C50E2" w:rsidRPr="00B8069C">
              <w:rPr>
                <w:rFonts w:ascii="Times New Roman" w:hAnsi="Times New Roman" w:cs="Times New Roman"/>
                <w:sz w:val="20"/>
                <w:szCs w:val="20"/>
              </w:rPr>
              <w:t>2 МП: Организация и осуществление мероприятий по гражданской обороне, защите населения и территории города Кировска от чрезвычайных ситуаций природного и техногенного характера</w:t>
            </w:r>
          </w:p>
        </w:tc>
      </w:tr>
      <w:tr w:rsidR="001C50E2" w:rsidRPr="00850A39" w14:paraId="66EDB02D" w14:textId="77777777" w:rsidTr="003C1AF3">
        <w:trPr>
          <w:trHeight w:val="940"/>
        </w:trPr>
        <w:tc>
          <w:tcPr>
            <w:tcW w:w="710" w:type="dxa"/>
            <w:vMerge w:val="restart"/>
            <w:vAlign w:val="center"/>
          </w:tcPr>
          <w:p w14:paraId="57ACDBE6" w14:textId="75C3B2F2" w:rsidR="001C50E2" w:rsidRPr="00850A39" w:rsidRDefault="001C50E2" w:rsidP="001C50E2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126" w:type="dxa"/>
            <w:vMerge w:val="restart"/>
            <w:vAlign w:val="center"/>
          </w:tcPr>
          <w:p w14:paraId="1D7CE3FE" w14:textId="71445AD3" w:rsidR="001C50E2" w:rsidRPr="00850A39" w:rsidRDefault="001C50E2" w:rsidP="003C1AF3">
            <w:pPr>
              <w:spacing w:line="247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мероприятие: Реализация подпрограммы «Развитие системы гражданской обороны, совершенствование защиты населения и территорий от чрезвычайных ситуаций»</w:t>
            </w:r>
          </w:p>
        </w:tc>
        <w:tc>
          <w:tcPr>
            <w:tcW w:w="1559" w:type="dxa"/>
            <w:vMerge w:val="restart"/>
            <w:vAlign w:val="center"/>
          </w:tcPr>
          <w:p w14:paraId="5B434E27" w14:textId="055A9EA0" w:rsidR="001C50E2" w:rsidRPr="00850A39" w:rsidRDefault="001C50E2" w:rsidP="001C50E2">
            <w:pPr>
              <w:pStyle w:val="Default"/>
              <w:spacing w:line="247" w:lineRule="auto"/>
              <w:ind w:left="-112" w:right="-111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МКУ «Управление по делам ГО и ЧС»</w:t>
            </w:r>
          </w:p>
        </w:tc>
        <w:tc>
          <w:tcPr>
            <w:tcW w:w="1276" w:type="dxa"/>
            <w:vMerge w:val="restart"/>
            <w:vAlign w:val="center"/>
          </w:tcPr>
          <w:p w14:paraId="401A27ED" w14:textId="0959D726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Ежегодно</w:t>
            </w:r>
          </w:p>
        </w:tc>
        <w:tc>
          <w:tcPr>
            <w:tcW w:w="851" w:type="dxa"/>
            <w:vAlign w:val="center"/>
          </w:tcPr>
          <w:p w14:paraId="467A8F4E" w14:textId="569F7890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470" w:type="dxa"/>
            <w:vAlign w:val="center"/>
          </w:tcPr>
          <w:p w14:paraId="66D885DD" w14:textId="2C7530C4" w:rsidR="001C50E2" w:rsidRPr="00B8069C" w:rsidRDefault="001C50E2" w:rsidP="001C50E2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10 167 829,53</w:t>
            </w:r>
          </w:p>
        </w:tc>
        <w:tc>
          <w:tcPr>
            <w:tcW w:w="1471" w:type="dxa"/>
            <w:vAlign w:val="center"/>
          </w:tcPr>
          <w:p w14:paraId="1B946A05" w14:textId="39A3ADAB" w:rsidR="001C50E2" w:rsidRPr="00B8069C" w:rsidRDefault="001C50E2" w:rsidP="001C50E2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10 167 829,53</w:t>
            </w:r>
          </w:p>
        </w:tc>
        <w:tc>
          <w:tcPr>
            <w:tcW w:w="1470" w:type="dxa"/>
            <w:vAlign w:val="center"/>
          </w:tcPr>
          <w:p w14:paraId="27B40986" w14:textId="3EE10926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71" w:type="dxa"/>
            <w:vAlign w:val="center"/>
          </w:tcPr>
          <w:p w14:paraId="40DE2D00" w14:textId="5A28D2AA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vAlign w:val="center"/>
          </w:tcPr>
          <w:p w14:paraId="2671323E" w14:textId="6B26B81E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мероприятий подпрограммы</w:t>
            </w:r>
          </w:p>
        </w:tc>
        <w:tc>
          <w:tcPr>
            <w:tcW w:w="709" w:type="dxa"/>
            <w:vMerge w:val="restart"/>
            <w:vAlign w:val="center"/>
          </w:tcPr>
          <w:p w14:paraId="5FA134CF" w14:textId="47725A79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да- 1, нет - 0</w:t>
            </w:r>
          </w:p>
        </w:tc>
        <w:tc>
          <w:tcPr>
            <w:tcW w:w="1630" w:type="dxa"/>
            <w:vAlign w:val="center"/>
          </w:tcPr>
          <w:p w14:paraId="4673E38F" w14:textId="0905AC4D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C50E2" w:rsidRPr="00850A39" w14:paraId="24E77DCB" w14:textId="77777777" w:rsidTr="003C1AF3">
        <w:trPr>
          <w:trHeight w:val="940"/>
        </w:trPr>
        <w:tc>
          <w:tcPr>
            <w:tcW w:w="710" w:type="dxa"/>
            <w:vMerge/>
            <w:vAlign w:val="center"/>
          </w:tcPr>
          <w:p w14:paraId="1B8E7298" w14:textId="77777777" w:rsidR="001C50E2" w:rsidRPr="00850A39" w:rsidRDefault="001C50E2" w:rsidP="001C50E2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2CEF0E8" w14:textId="77777777" w:rsidR="001C50E2" w:rsidRPr="00850A39" w:rsidRDefault="001C50E2" w:rsidP="001C50E2">
            <w:pPr>
              <w:spacing w:line="247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7FCDD42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AC0F2CF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72FD421" w14:textId="39AFBF5E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470" w:type="dxa"/>
            <w:vAlign w:val="center"/>
          </w:tcPr>
          <w:p w14:paraId="40E9C32A" w14:textId="5B77D1AF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4 596 656,44</w:t>
            </w:r>
          </w:p>
        </w:tc>
        <w:tc>
          <w:tcPr>
            <w:tcW w:w="1471" w:type="dxa"/>
            <w:vAlign w:val="center"/>
          </w:tcPr>
          <w:p w14:paraId="62F0FF8B" w14:textId="0F25F274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4 596 656,44</w:t>
            </w:r>
          </w:p>
        </w:tc>
        <w:tc>
          <w:tcPr>
            <w:tcW w:w="1470" w:type="dxa"/>
            <w:vAlign w:val="center"/>
          </w:tcPr>
          <w:p w14:paraId="528856CE" w14:textId="264D583C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71" w:type="dxa"/>
            <w:vAlign w:val="center"/>
          </w:tcPr>
          <w:p w14:paraId="5376F879" w14:textId="003EBC89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14:paraId="1627196B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506E114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23F5B9D9" w14:textId="01D372DE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C50E2" w:rsidRPr="00850A39" w14:paraId="41A78EC1" w14:textId="77777777" w:rsidTr="003C1AF3">
        <w:trPr>
          <w:trHeight w:val="940"/>
        </w:trPr>
        <w:tc>
          <w:tcPr>
            <w:tcW w:w="710" w:type="dxa"/>
            <w:vMerge/>
            <w:vAlign w:val="center"/>
          </w:tcPr>
          <w:p w14:paraId="2A5873EB" w14:textId="77777777" w:rsidR="001C50E2" w:rsidRPr="00850A39" w:rsidRDefault="001C50E2" w:rsidP="001C50E2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E63C495" w14:textId="77777777" w:rsidR="001C50E2" w:rsidRPr="00850A39" w:rsidRDefault="001C50E2" w:rsidP="001C50E2">
            <w:pPr>
              <w:spacing w:line="247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479432B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B12CDEB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B728F9B" w14:textId="27EA70BD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470" w:type="dxa"/>
            <w:vAlign w:val="center"/>
          </w:tcPr>
          <w:p w14:paraId="04FC020E" w14:textId="2A1E56AA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4 596 656,44</w:t>
            </w:r>
          </w:p>
        </w:tc>
        <w:tc>
          <w:tcPr>
            <w:tcW w:w="1471" w:type="dxa"/>
            <w:vAlign w:val="center"/>
          </w:tcPr>
          <w:p w14:paraId="52E79745" w14:textId="3DD31738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4 596 656,44</w:t>
            </w:r>
          </w:p>
        </w:tc>
        <w:tc>
          <w:tcPr>
            <w:tcW w:w="1470" w:type="dxa"/>
            <w:vAlign w:val="center"/>
          </w:tcPr>
          <w:p w14:paraId="19A31726" w14:textId="67F3CC73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71" w:type="dxa"/>
            <w:vAlign w:val="center"/>
          </w:tcPr>
          <w:p w14:paraId="20BBC18E" w14:textId="0EF754E0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14:paraId="5DFD39A1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5698B58C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3B799074" w14:textId="417FBF2F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C50E2" w:rsidRPr="00850A39" w14:paraId="1B2D8EA3" w14:textId="77777777" w:rsidTr="00363C30">
        <w:trPr>
          <w:trHeight w:val="787"/>
        </w:trPr>
        <w:tc>
          <w:tcPr>
            <w:tcW w:w="710" w:type="dxa"/>
            <w:vAlign w:val="center"/>
          </w:tcPr>
          <w:p w14:paraId="7F35ECD2" w14:textId="008423B7" w:rsidR="001C50E2" w:rsidRPr="00850A39" w:rsidRDefault="001C50E2" w:rsidP="001C50E2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67" w:type="dxa"/>
            <w:gridSpan w:val="11"/>
            <w:vAlign w:val="center"/>
          </w:tcPr>
          <w:p w14:paraId="74F5F7BA" w14:textId="3E32CE79" w:rsidR="001C50E2" w:rsidRPr="00850A39" w:rsidRDefault="00850A39" w:rsidP="001C50E2">
            <w:pPr>
              <w:spacing w:line="247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sz w:val="20"/>
                <w:szCs w:val="20"/>
              </w:rPr>
              <w:t>Наименование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50E2" w:rsidRPr="00850A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МП: Создание условий, направленных на повышение эффективности выполнения полномочий администрации города Кировска по осуществлению мероприятий по гражданской обороне, защите населения и территорий от ЧС, выполнению первичных мер пожарной безопасности, профилактики терроризма и экстремизма</w:t>
            </w:r>
          </w:p>
        </w:tc>
      </w:tr>
      <w:tr w:rsidR="001C50E2" w:rsidRPr="00850A39" w14:paraId="6EF69A3F" w14:textId="77777777" w:rsidTr="001C50E2">
        <w:trPr>
          <w:trHeight w:val="1442"/>
        </w:trPr>
        <w:tc>
          <w:tcPr>
            <w:tcW w:w="710" w:type="dxa"/>
            <w:vMerge w:val="restart"/>
            <w:vAlign w:val="center"/>
          </w:tcPr>
          <w:p w14:paraId="3771277B" w14:textId="46A8D5E5" w:rsidR="001C50E2" w:rsidRPr="00850A39" w:rsidRDefault="001C50E2" w:rsidP="001C50E2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2126" w:type="dxa"/>
            <w:vMerge w:val="restart"/>
            <w:vAlign w:val="center"/>
          </w:tcPr>
          <w:p w14:paraId="0B045C00" w14:textId="57824AF9" w:rsidR="001C50E2" w:rsidRPr="00850A39" w:rsidRDefault="001C50E2" w:rsidP="001C50E2">
            <w:pPr>
              <w:spacing w:line="247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мероприятие: Реализация подпрограммы «Обеспечение деятельности муниципального казённого учреждения «Управление по делам гражданской обороны и чрезвычайным ситуациям города Кировска»</w:t>
            </w:r>
          </w:p>
        </w:tc>
        <w:tc>
          <w:tcPr>
            <w:tcW w:w="1559" w:type="dxa"/>
            <w:vMerge w:val="restart"/>
            <w:vAlign w:val="center"/>
          </w:tcPr>
          <w:p w14:paraId="414A15F6" w14:textId="316E7D88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 «Управление по делам ГО и ЧС»</w:t>
            </w:r>
          </w:p>
        </w:tc>
        <w:tc>
          <w:tcPr>
            <w:tcW w:w="1276" w:type="dxa"/>
            <w:vMerge w:val="restart"/>
            <w:vAlign w:val="center"/>
          </w:tcPr>
          <w:p w14:paraId="52394D6A" w14:textId="76D2A0CC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Ежегодно</w:t>
            </w:r>
          </w:p>
        </w:tc>
        <w:tc>
          <w:tcPr>
            <w:tcW w:w="851" w:type="dxa"/>
            <w:vAlign w:val="center"/>
          </w:tcPr>
          <w:p w14:paraId="7B5BCD8C" w14:textId="096F9C83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470" w:type="dxa"/>
            <w:vAlign w:val="center"/>
          </w:tcPr>
          <w:p w14:paraId="0BE95F3C" w14:textId="7E2E3304" w:rsidR="001C50E2" w:rsidRPr="00B8069C" w:rsidRDefault="001C50E2" w:rsidP="001C50E2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42 363 776,38</w:t>
            </w:r>
          </w:p>
        </w:tc>
        <w:tc>
          <w:tcPr>
            <w:tcW w:w="1471" w:type="dxa"/>
            <w:vAlign w:val="center"/>
          </w:tcPr>
          <w:p w14:paraId="12F73F84" w14:textId="203C8C05" w:rsidR="001C50E2" w:rsidRPr="00B8069C" w:rsidRDefault="001C50E2" w:rsidP="001C50E2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42 363 776,38</w:t>
            </w:r>
          </w:p>
        </w:tc>
        <w:tc>
          <w:tcPr>
            <w:tcW w:w="1470" w:type="dxa"/>
            <w:vAlign w:val="center"/>
          </w:tcPr>
          <w:p w14:paraId="324C5FB4" w14:textId="19D3FE5F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71" w:type="dxa"/>
            <w:vAlign w:val="center"/>
          </w:tcPr>
          <w:p w14:paraId="3700516F" w14:textId="74D23F80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vAlign w:val="center"/>
          </w:tcPr>
          <w:p w14:paraId="2240EF62" w14:textId="40DB0C28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мероприятий подпрограммы</w:t>
            </w:r>
          </w:p>
        </w:tc>
        <w:tc>
          <w:tcPr>
            <w:tcW w:w="709" w:type="dxa"/>
            <w:vMerge w:val="restart"/>
            <w:vAlign w:val="center"/>
          </w:tcPr>
          <w:p w14:paraId="302C5732" w14:textId="2E6E41B5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да- 1, нет - 0</w:t>
            </w:r>
          </w:p>
        </w:tc>
        <w:tc>
          <w:tcPr>
            <w:tcW w:w="1630" w:type="dxa"/>
            <w:vAlign w:val="center"/>
          </w:tcPr>
          <w:p w14:paraId="3019F5C7" w14:textId="56DB9B2A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C50E2" w:rsidRPr="00850A39" w14:paraId="372BF711" w14:textId="77777777" w:rsidTr="001C50E2">
        <w:trPr>
          <w:trHeight w:val="1442"/>
        </w:trPr>
        <w:tc>
          <w:tcPr>
            <w:tcW w:w="710" w:type="dxa"/>
            <w:vMerge/>
            <w:vAlign w:val="center"/>
          </w:tcPr>
          <w:p w14:paraId="032C0D01" w14:textId="77777777" w:rsidR="001C50E2" w:rsidRPr="00850A39" w:rsidRDefault="001C50E2" w:rsidP="001C50E2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BFBA07A" w14:textId="77777777" w:rsidR="001C50E2" w:rsidRPr="00850A39" w:rsidRDefault="001C50E2" w:rsidP="001C50E2">
            <w:pPr>
              <w:spacing w:line="247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F483C3F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13BF1C9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3B78F00" w14:textId="41DC6F00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470" w:type="dxa"/>
            <w:vAlign w:val="center"/>
          </w:tcPr>
          <w:p w14:paraId="43F5CAD1" w14:textId="518B8B0A" w:rsidR="001C50E2" w:rsidRPr="00B8069C" w:rsidRDefault="001C50E2" w:rsidP="001C50E2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42 347 255,42</w:t>
            </w:r>
          </w:p>
        </w:tc>
        <w:tc>
          <w:tcPr>
            <w:tcW w:w="1471" w:type="dxa"/>
            <w:vAlign w:val="center"/>
          </w:tcPr>
          <w:p w14:paraId="47728945" w14:textId="7DF26525" w:rsidR="001C50E2" w:rsidRPr="00B8069C" w:rsidRDefault="001C50E2" w:rsidP="001C50E2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42 347 255,42</w:t>
            </w:r>
          </w:p>
        </w:tc>
        <w:tc>
          <w:tcPr>
            <w:tcW w:w="1470" w:type="dxa"/>
            <w:vAlign w:val="center"/>
          </w:tcPr>
          <w:p w14:paraId="1008F1A3" w14:textId="409B3D8C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71" w:type="dxa"/>
            <w:vAlign w:val="center"/>
          </w:tcPr>
          <w:p w14:paraId="422ABE53" w14:textId="1E9508F1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14:paraId="7CD45442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8B16D92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49C57525" w14:textId="5684BA4D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C50E2" w:rsidRPr="00850A39" w14:paraId="69530001" w14:textId="77777777" w:rsidTr="001C50E2">
        <w:trPr>
          <w:trHeight w:val="1443"/>
        </w:trPr>
        <w:tc>
          <w:tcPr>
            <w:tcW w:w="710" w:type="dxa"/>
            <w:vMerge/>
            <w:vAlign w:val="center"/>
          </w:tcPr>
          <w:p w14:paraId="3077689A" w14:textId="77777777" w:rsidR="001C50E2" w:rsidRPr="00850A39" w:rsidRDefault="001C50E2" w:rsidP="001C50E2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FF49989" w14:textId="77777777" w:rsidR="001C50E2" w:rsidRPr="00850A39" w:rsidRDefault="001C50E2" w:rsidP="001C50E2">
            <w:pPr>
              <w:spacing w:line="247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5B30273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F71BBFD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94593F5" w14:textId="3CEBF104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470" w:type="dxa"/>
            <w:vAlign w:val="center"/>
          </w:tcPr>
          <w:p w14:paraId="1D49D694" w14:textId="7161EAE7" w:rsidR="001C50E2" w:rsidRPr="00B8069C" w:rsidRDefault="001C50E2" w:rsidP="001C50E2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42 347 255,42</w:t>
            </w:r>
          </w:p>
        </w:tc>
        <w:tc>
          <w:tcPr>
            <w:tcW w:w="1471" w:type="dxa"/>
            <w:vAlign w:val="center"/>
          </w:tcPr>
          <w:p w14:paraId="34B9A490" w14:textId="571F3992" w:rsidR="001C50E2" w:rsidRPr="00B8069C" w:rsidRDefault="001C50E2" w:rsidP="001C50E2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42 347 255,42</w:t>
            </w:r>
          </w:p>
        </w:tc>
        <w:tc>
          <w:tcPr>
            <w:tcW w:w="1470" w:type="dxa"/>
            <w:vAlign w:val="center"/>
          </w:tcPr>
          <w:p w14:paraId="50EAF603" w14:textId="428A0683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71" w:type="dxa"/>
            <w:vAlign w:val="center"/>
          </w:tcPr>
          <w:p w14:paraId="60ECB8CA" w14:textId="4428A42F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14:paraId="747A0634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84CFD84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0CA677EA" w14:textId="662F7BAF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C50E2" w:rsidRPr="00850A39" w14:paraId="2E03901A" w14:textId="77777777" w:rsidTr="001C50E2">
        <w:trPr>
          <w:trHeight w:val="319"/>
        </w:trPr>
        <w:tc>
          <w:tcPr>
            <w:tcW w:w="5671" w:type="dxa"/>
            <w:gridSpan w:val="4"/>
            <w:vMerge w:val="restart"/>
          </w:tcPr>
          <w:p w14:paraId="66EC49D6" w14:textId="77777777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ИТОГО по программе</w:t>
            </w:r>
          </w:p>
        </w:tc>
        <w:tc>
          <w:tcPr>
            <w:tcW w:w="851" w:type="dxa"/>
            <w:vAlign w:val="center"/>
          </w:tcPr>
          <w:p w14:paraId="11D98C62" w14:textId="77777777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470" w:type="dxa"/>
            <w:vAlign w:val="center"/>
          </w:tcPr>
          <w:p w14:paraId="61EB45D2" w14:textId="4A482B7B" w:rsidR="001C50E2" w:rsidRPr="00B8069C" w:rsidRDefault="001C50E2" w:rsidP="001C50E2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94 544 276,26</w:t>
            </w:r>
          </w:p>
        </w:tc>
        <w:tc>
          <w:tcPr>
            <w:tcW w:w="1471" w:type="dxa"/>
            <w:vAlign w:val="center"/>
          </w:tcPr>
          <w:p w14:paraId="19E2684D" w14:textId="59FEA84B" w:rsidR="001C50E2" w:rsidRPr="00B8069C" w:rsidRDefault="001C50E2" w:rsidP="001C50E2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94 544 276,26</w:t>
            </w:r>
          </w:p>
        </w:tc>
        <w:tc>
          <w:tcPr>
            <w:tcW w:w="1470" w:type="dxa"/>
            <w:vAlign w:val="center"/>
          </w:tcPr>
          <w:p w14:paraId="1DC811BD" w14:textId="77777777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71" w:type="dxa"/>
            <w:vAlign w:val="center"/>
          </w:tcPr>
          <w:p w14:paraId="1F5D493E" w14:textId="77777777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473" w:type="dxa"/>
            <w:gridSpan w:val="3"/>
            <w:vMerge w:val="restart"/>
          </w:tcPr>
          <w:p w14:paraId="58CF913C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C50E2" w:rsidRPr="00850A39" w14:paraId="3F5B0E01" w14:textId="77777777" w:rsidTr="001C50E2">
        <w:trPr>
          <w:trHeight w:val="319"/>
        </w:trPr>
        <w:tc>
          <w:tcPr>
            <w:tcW w:w="5671" w:type="dxa"/>
            <w:gridSpan w:val="4"/>
            <w:vMerge/>
          </w:tcPr>
          <w:p w14:paraId="59BBFF19" w14:textId="77777777" w:rsidR="001C50E2" w:rsidRPr="00850A39" w:rsidRDefault="001C50E2" w:rsidP="001C50E2">
            <w:pPr>
              <w:spacing w:line="247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C365121" w14:textId="77777777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470" w:type="dxa"/>
            <w:vAlign w:val="center"/>
          </w:tcPr>
          <w:p w14:paraId="6AD319CE" w14:textId="02086899" w:rsidR="001C50E2" w:rsidRPr="00B8069C" w:rsidRDefault="001C50E2" w:rsidP="001C50E2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80 396 276,26</w:t>
            </w:r>
          </w:p>
        </w:tc>
        <w:tc>
          <w:tcPr>
            <w:tcW w:w="1471" w:type="dxa"/>
            <w:vAlign w:val="center"/>
          </w:tcPr>
          <w:p w14:paraId="3F91E43B" w14:textId="6A9CB457" w:rsidR="001C50E2" w:rsidRPr="00B8069C" w:rsidRDefault="001C50E2" w:rsidP="001C50E2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80 396 276,26</w:t>
            </w:r>
          </w:p>
        </w:tc>
        <w:tc>
          <w:tcPr>
            <w:tcW w:w="1470" w:type="dxa"/>
            <w:vAlign w:val="center"/>
          </w:tcPr>
          <w:p w14:paraId="5AED7097" w14:textId="77777777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71" w:type="dxa"/>
            <w:vAlign w:val="center"/>
          </w:tcPr>
          <w:p w14:paraId="620543CB" w14:textId="77777777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473" w:type="dxa"/>
            <w:gridSpan w:val="3"/>
            <w:vMerge/>
          </w:tcPr>
          <w:p w14:paraId="7F06B502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0E2" w:rsidRPr="00850A39" w14:paraId="5C2A3CE7" w14:textId="77777777" w:rsidTr="001C50E2">
        <w:trPr>
          <w:trHeight w:val="319"/>
        </w:trPr>
        <w:tc>
          <w:tcPr>
            <w:tcW w:w="5671" w:type="dxa"/>
            <w:gridSpan w:val="4"/>
            <w:vMerge/>
          </w:tcPr>
          <w:p w14:paraId="23351501" w14:textId="77777777" w:rsidR="001C50E2" w:rsidRPr="00850A39" w:rsidRDefault="001C50E2" w:rsidP="001C50E2">
            <w:pPr>
              <w:spacing w:line="247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6739CA2" w14:textId="77777777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470" w:type="dxa"/>
            <w:vAlign w:val="center"/>
          </w:tcPr>
          <w:p w14:paraId="5C4CC173" w14:textId="52736CB8" w:rsidR="001C50E2" w:rsidRPr="00B8069C" w:rsidRDefault="001C50E2" w:rsidP="001C50E2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81 066 135,16</w:t>
            </w:r>
          </w:p>
        </w:tc>
        <w:tc>
          <w:tcPr>
            <w:tcW w:w="1471" w:type="dxa"/>
            <w:vAlign w:val="center"/>
          </w:tcPr>
          <w:p w14:paraId="07A64760" w14:textId="1C9C2863" w:rsidR="001C50E2" w:rsidRPr="00B8069C" w:rsidRDefault="001C50E2" w:rsidP="001C50E2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81 066 135,16</w:t>
            </w:r>
          </w:p>
        </w:tc>
        <w:tc>
          <w:tcPr>
            <w:tcW w:w="1470" w:type="dxa"/>
            <w:vAlign w:val="center"/>
          </w:tcPr>
          <w:p w14:paraId="110CE540" w14:textId="77777777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71" w:type="dxa"/>
            <w:vAlign w:val="center"/>
          </w:tcPr>
          <w:p w14:paraId="36C384A5" w14:textId="77777777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473" w:type="dxa"/>
            <w:gridSpan w:val="3"/>
            <w:vMerge/>
          </w:tcPr>
          <w:p w14:paraId="05C470DB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6F3E5C" w14:textId="77777777" w:rsidR="00F12B7A" w:rsidRPr="00264A9F" w:rsidRDefault="00F12B7A" w:rsidP="00033E34">
      <w:pPr>
        <w:spacing w:line="247" w:lineRule="auto"/>
        <w:jc w:val="center"/>
        <w:rPr>
          <w:rFonts w:ascii="Times New Roman" w:hAnsi="Times New Roman" w:cs="Times New Roman"/>
          <w:sz w:val="25"/>
          <w:szCs w:val="25"/>
        </w:rPr>
        <w:sectPr w:rsidR="00F12B7A" w:rsidRPr="00264A9F" w:rsidSect="006F2DA3">
          <w:pgSz w:w="16838" w:h="11906" w:orient="landscape"/>
          <w:pgMar w:top="1701" w:right="964" w:bottom="964" w:left="964" w:header="709" w:footer="709" w:gutter="0"/>
          <w:cols w:space="708"/>
          <w:docGrid w:linePitch="360"/>
        </w:sectPr>
      </w:pPr>
    </w:p>
    <w:p w14:paraId="3D0B4D9F" w14:textId="77777777" w:rsidR="009905C8" w:rsidRPr="0019440B" w:rsidRDefault="009905C8" w:rsidP="00194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4 «Описание механизмов управления рисками»</w:t>
      </w:r>
    </w:p>
    <w:p w14:paraId="75AD92DB" w14:textId="77777777" w:rsidR="009905C8" w:rsidRPr="0019440B" w:rsidRDefault="009905C8" w:rsidP="00194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91B8CE" w14:textId="77777777" w:rsidR="005231BF" w:rsidRPr="0019440B" w:rsidRDefault="009905C8" w:rsidP="00194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реализации муниципальной программы «</w:t>
      </w:r>
      <w:r w:rsidR="005231BF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проживания»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основан на принципах ч</w:t>
      </w:r>
      <w:r w:rsidR="005231BF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ткого разграничения полномочий и ответственности всех исполнителей </w:t>
      </w:r>
      <w:r w:rsidR="005231BF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рограммы.</w:t>
      </w:r>
    </w:p>
    <w:p w14:paraId="0CFFC176" w14:textId="77777777" w:rsidR="005231BF" w:rsidRPr="0019440B" w:rsidRDefault="009905C8" w:rsidP="00194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</w:t>
      </w:r>
      <w:r w:rsidR="005231BF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рограммы. Результаты оценки эффективности используются для подготовки предложений по внесению изменений в </w:t>
      </w:r>
      <w:r w:rsidR="005231BF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рограмму. Эффективность реализации </w:t>
      </w:r>
      <w:r w:rsidR="005231BF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оценивается как степень достижения запланированных результатов (сопоставление плановых и фактических значений показателей </w:t>
      </w:r>
      <w:r w:rsidR="005231BF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рограммы) при условии соблюдения обоснованного объ</w:t>
      </w:r>
      <w:r w:rsidR="005231BF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 расходов.</w:t>
      </w:r>
    </w:p>
    <w:p w14:paraId="4365B982" w14:textId="77777777" w:rsidR="005231BF" w:rsidRPr="0019440B" w:rsidRDefault="009905C8" w:rsidP="00194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r w:rsidR="005231BF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подвержена влиянию следующих групп рисков и негативных факторов:</w:t>
      </w:r>
    </w:p>
    <w:p w14:paraId="0C1D16D3" w14:textId="77777777" w:rsidR="005231BF" w:rsidRPr="0019440B" w:rsidRDefault="009905C8" w:rsidP="00194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231BF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Значительным риском является сокращение запланированных объ</w:t>
      </w:r>
      <w:r w:rsidR="005231BF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мов финансирования в ходе формирования и реализации </w:t>
      </w:r>
      <w:r w:rsidR="005231BF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14:paraId="1633FCA7" w14:textId="77777777" w:rsidR="005231BF" w:rsidRPr="0019440B" w:rsidRDefault="009905C8" w:rsidP="00194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подпрограммам, задачам и основным мероприятиям программы с уч</w:t>
      </w:r>
      <w:r w:rsidR="005231BF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14:paraId="3D52278A" w14:textId="77777777" w:rsidR="005231BF" w:rsidRPr="0019440B" w:rsidRDefault="009905C8" w:rsidP="00194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231BF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Правовые риски, связанные с внесением не предусмотренных </w:t>
      </w:r>
      <w:r w:rsidR="005231BF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рограммой изменений в федеральные и региональные нормативные правовые акты, могут привести к ут</w:t>
      </w:r>
      <w:r w:rsidR="005231BF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рате 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</w:t>
      </w:r>
      <w:r w:rsidR="005231BF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рограммы.</w:t>
      </w:r>
    </w:p>
    <w:p w14:paraId="2FE59831" w14:textId="77777777" w:rsidR="00F11244" w:rsidRPr="0019440B" w:rsidRDefault="009905C8" w:rsidP="00194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14:paraId="411E15C9" w14:textId="77777777" w:rsidR="00F11244" w:rsidRPr="0019440B" w:rsidRDefault="009905C8" w:rsidP="00194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рисками будет осуществляться на основе регулярного мониторинга</w:t>
      </w:r>
      <w:r w:rsidR="00F11244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еализации </w:t>
      </w:r>
      <w:r w:rsidR="00F11244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рограммы.</w:t>
      </w:r>
    </w:p>
    <w:p w14:paraId="148F0D8E" w14:textId="3C612163" w:rsidR="009905C8" w:rsidRPr="0019440B" w:rsidRDefault="009905C8" w:rsidP="00194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программных мероприятий производится в соответствии Порядком разработки, реализации и оценки эффективности муниципальных программ города Кировска, утвержд</w:t>
      </w:r>
      <w:r w:rsidR="00F11244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постановлением администрации муниципального округа город Кировск Мурманской области от 03.02.2020 № 111.</w:t>
      </w:r>
    </w:p>
    <w:p w14:paraId="4F07B629" w14:textId="77777777" w:rsidR="009905C8" w:rsidRPr="0019440B" w:rsidRDefault="009905C8" w:rsidP="001944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A745260" w14:textId="77777777" w:rsidR="009905C8" w:rsidRPr="0019440B" w:rsidRDefault="009905C8" w:rsidP="00033E34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 «Прогноз социально-экономических результатов реализации МП»</w:t>
      </w:r>
    </w:p>
    <w:p w14:paraId="6B8905AA" w14:textId="77777777" w:rsidR="009905C8" w:rsidRPr="009905C8" w:rsidRDefault="009905C8" w:rsidP="00033E34">
      <w:pPr>
        <w:spacing w:after="0" w:line="247" w:lineRule="auto"/>
        <w:ind w:firstLine="73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469A85BF" w14:textId="09962545" w:rsidR="003D3AA4" w:rsidRPr="0019440B" w:rsidRDefault="009905C8" w:rsidP="001944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9440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Реализация мероприятий </w:t>
      </w:r>
      <w:r w:rsidR="00F11244" w:rsidRPr="0019440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</w:t>
      </w:r>
      <w:r w:rsidRPr="0019440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рограммы позволит:</w:t>
      </w:r>
    </w:p>
    <w:p w14:paraId="5B1D8ED9" w14:textId="77777777" w:rsidR="003D3AA4" w:rsidRPr="0019440B" w:rsidRDefault="003D3AA4" w:rsidP="00194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40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="00026D17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сить </w:t>
      </w:r>
      <w:r w:rsidR="00026D17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026D17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антитеррористической защищ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026D17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нности социально значимых объектов и мест с массовым пребыванием людей;</w:t>
      </w:r>
    </w:p>
    <w:p w14:paraId="669E45F3" w14:textId="77777777" w:rsidR="003D3AA4" w:rsidRPr="0019440B" w:rsidRDefault="003D3AA4" w:rsidP="00194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совершенствовать </w:t>
      </w:r>
      <w:r w:rsidR="00026D17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26D17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технологического обеспечения общественной безопасности и оперативного управления 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 «Безопасный город»</w:t>
      </w:r>
      <w:r w:rsidR="00026D17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E29729C" w14:textId="77777777" w:rsidR="003D3AA4" w:rsidRPr="0019440B" w:rsidRDefault="003D3AA4" w:rsidP="00194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D17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сить </w:t>
      </w:r>
      <w:r w:rsidR="00026D17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ень </w:t>
      </w:r>
      <w:r w:rsidR="00026D17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граждан, сокра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тить </w:t>
      </w:r>
      <w:r w:rsidR="00026D17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26D17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026D17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преступлений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общественных местах</w:t>
      </w:r>
      <w:r w:rsidR="00026D17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D8F96F0" w14:textId="77777777" w:rsidR="003D3AA4" w:rsidRPr="0019440B" w:rsidRDefault="003D3AA4" w:rsidP="00194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D17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сить </w:t>
      </w:r>
      <w:r w:rsidR="00026D17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ень </w:t>
      </w:r>
      <w:r w:rsidR="00026D17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населения город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Кировска </w:t>
      </w:r>
      <w:r w:rsidR="00026D17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ЧС </w:t>
      </w:r>
      <w:r w:rsidR="00026D17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 и техногенного характера;</w:t>
      </w:r>
    </w:p>
    <w:p w14:paraId="7AB8CCA5" w14:textId="77777777" w:rsidR="003D3AA4" w:rsidRPr="0019440B" w:rsidRDefault="003D3AA4" w:rsidP="00194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устойчивое функционирования муниципальной системы оповещения населения.</w:t>
      </w:r>
    </w:p>
    <w:p w14:paraId="1F9FA3D8" w14:textId="77777777" w:rsidR="003D3AA4" w:rsidRPr="0019440B" w:rsidRDefault="00026D17" w:rsidP="00194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Полное и своевременное выполнение мероприятий </w:t>
      </w:r>
      <w:r w:rsidR="003D3AA4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будет способствовать созданию обстановки спокойствия и безопасности.</w:t>
      </w:r>
    </w:p>
    <w:p w14:paraId="37687F22" w14:textId="371BB713" w:rsidR="008437B1" w:rsidRPr="0019440B" w:rsidRDefault="009905C8" w:rsidP="00194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0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Основным ожидаемым конечным результатом является полное и своевременное исполнение всех мероприятий, предусмотренных </w:t>
      </w:r>
      <w:r w:rsidR="003D3AA4" w:rsidRPr="0019440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</w:t>
      </w:r>
      <w:r w:rsidRPr="0019440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рограммой, достижение запланированных значений целевых показателей </w:t>
      </w:r>
      <w:r w:rsidR="003D3AA4" w:rsidRPr="0019440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</w:t>
      </w:r>
      <w:r w:rsidRPr="0019440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рограммы и, таким образом, достижение целей муниципальной программы.</w:t>
      </w:r>
    </w:p>
    <w:p w14:paraId="59EAB9DE" w14:textId="77777777" w:rsidR="002C60DB" w:rsidRDefault="002C60DB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br w:type="page"/>
      </w:r>
    </w:p>
    <w:p w14:paraId="55B84475" w14:textId="0C8B5FE6" w:rsidR="004C7472" w:rsidRPr="007F2CE3" w:rsidRDefault="004C7472" w:rsidP="002C6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CE3">
        <w:rPr>
          <w:rFonts w:ascii="Times New Roman" w:hAnsi="Times New Roman" w:cs="Times New Roman"/>
          <w:b/>
          <w:sz w:val="24"/>
          <w:szCs w:val="24"/>
        </w:rPr>
        <w:lastRenderedPageBreak/>
        <w:t>Паспорт подпрограммы</w:t>
      </w:r>
    </w:p>
    <w:p w14:paraId="19273212" w14:textId="77777777" w:rsidR="004C7472" w:rsidRPr="007F2CE3" w:rsidRDefault="004C7472" w:rsidP="002C6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CE3">
        <w:rPr>
          <w:rFonts w:ascii="Times New Roman" w:hAnsi="Times New Roman" w:cs="Times New Roman"/>
          <w:b/>
          <w:sz w:val="24"/>
          <w:szCs w:val="24"/>
        </w:rPr>
        <w:t>«Профилактика терроризма, экстремизма и правонарушений»</w:t>
      </w:r>
    </w:p>
    <w:p w14:paraId="0FB88FCB" w14:textId="77777777" w:rsidR="004C7472" w:rsidRPr="007F2CE3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1"/>
        <w:gridCol w:w="6843"/>
      </w:tblGrid>
      <w:tr w:rsidR="006228E7" w:rsidRPr="007F2CE3" w14:paraId="078B2A3B" w14:textId="77777777" w:rsidTr="00061B0D">
        <w:tc>
          <w:tcPr>
            <w:tcW w:w="2501" w:type="dxa"/>
            <w:vMerge w:val="restart"/>
          </w:tcPr>
          <w:p w14:paraId="36711B84" w14:textId="0CEBD7C3" w:rsidR="006228E7" w:rsidRPr="007F2CE3" w:rsidRDefault="006228E7" w:rsidP="00033E34">
            <w:pPr>
              <w:pStyle w:val="Default"/>
              <w:spacing w:line="247" w:lineRule="auto"/>
            </w:pPr>
            <w:r w:rsidRPr="007F2CE3">
              <w:t>Ответственный исполнитель, соисполнитель, участники</w:t>
            </w:r>
            <w:r w:rsidR="008B0B6A" w:rsidRPr="007F2CE3">
              <w:t xml:space="preserve"> подпрограммы</w:t>
            </w:r>
          </w:p>
        </w:tc>
        <w:tc>
          <w:tcPr>
            <w:tcW w:w="6843" w:type="dxa"/>
          </w:tcPr>
          <w:p w14:paraId="2C395658" w14:textId="77777777" w:rsidR="006228E7" w:rsidRPr="007F2CE3" w:rsidRDefault="006228E7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исполнитель:</w:t>
            </w:r>
          </w:p>
          <w:p w14:paraId="274119E5" w14:textId="0BBCA7A3" w:rsidR="006228E7" w:rsidRPr="007F2CE3" w:rsidRDefault="006228E7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ЧС»</w:t>
            </w:r>
          </w:p>
        </w:tc>
      </w:tr>
      <w:tr w:rsidR="006228E7" w:rsidRPr="007F2CE3" w14:paraId="6F37236A" w14:textId="77777777" w:rsidTr="00061B0D">
        <w:tc>
          <w:tcPr>
            <w:tcW w:w="2501" w:type="dxa"/>
            <w:vMerge/>
          </w:tcPr>
          <w:p w14:paraId="341B79CE" w14:textId="77777777" w:rsidR="006228E7" w:rsidRPr="007F2CE3" w:rsidRDefault="006228E7" w:rsidP="00033E34">
            <w:pPr>
              <w:pStyle w:val="Default"/>
              <w:spacing w:line="247" w:lineRule="auto"/>
            </w:pPr>
          </w:p>
        </w:tc>
        <w:tc>
          <w:tcPr>
            <w:tcW w:w="6843" w:type="dxa"/>
          </w:tcPr>
          <w:p w14:paraId="1B93F8CD" w14:textId="77777777" w:rsidR="006228E7" w:rsidRPr="007F2CE3" w:rsidRDefault="006228E7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Соисполнители:</w:t>
            </w:r>
          </w:p>
          <w:p w14:paraId="16BC8740" w14:textId="1904ACAE" w:rsidR="006228E7" w:rsidRPr="007F2CE3" w:rsidRDefault="006228E7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- муниципальные учреждения города Кировска, созданные для реализации полномочий в сфере образования, культуры и спорта;</w:t>
            </w:r>
          </w:p>
          <w:p w14:paraId="599D4D42" w14:textId="410073E1" w:rsidR="006228E7" w:rsidRPr="007F2CE3" w:rsidRDefault="006228E7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- КОК и С;</w:t>
            </w:r>
          </w:p>
          <w:p w14:paraId="1D1CA6C9" w14:textId="11368789" w:rsidR="006228E7" w:rsidRPr="007F2CE3" w:rsidRDefault="006228E7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- ОП города Кировска (по согласованию).</w:t>
            </w:r>
          </w:p>
        </w:tc>
      </w:tr>
      <w:tr w:rsidR="006228E7" w:rsidRPr="007F2CE3" w14:paraId="53E7F48A" w14:textId="77777777" w:rsidTr="00061B0D">
        <w:tc>
          <w:tcPr>
            <w:tcW w:w="2501" w:type="dxa"/>
            <w:vMerge/>
          </w:tcPr>
          <w:p w14:paraId="60FFEA0D" w14:textId="77777777" w:rsidR="006228E7" w:rsidRPr="007F2CE3" w:rsidRDefault="006228E7" w:rsidP="00033E34">
            <w:pPr>
              <w:pStyle w:val="Default"/>
              <w:spacing w:line="247" w:lineRule="auto"/>
            </w:pPr>
          </w:p>
        </w:tc>
        <w:tc>
          <w:tcPr>
            <w:tcW w:w="6843" w:type="dxa"/>
          </w:tcPr>
          <w:p w14:paraId="1E8B49C2" w14:textId="77777777" w:rsidR="006228E7" w:rsidRPr="007F2CE3" w:rsidRDefault="006228E7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Участники:</w:t>
            </w:r>
          </w:p>
          <w:p w14:paraId="54C2E56A" w14:textId="67120573" w:rsidR="006228E7" w:rsidRPr="007F2CE3" w:rsidRDefault="006228E7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определяются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A62CEE" w:rsidRPr="007F2CE3" w14:paraId="0BF2085B" w14:textId="77777777" w:rsidTr="00061B0D">
        <w:tc>
          <w:tcPr>
            <w:tcW w:w="2501" w:type="dxa"/>
            <w:vMerge w:val="restart"/>
          </w:tcPr>
          <w:p w14:paraId="00DFCA37" w14:textId="4420896B" w:rsidR="00A62CEE" w:rsidRPr="007F2CE3" w:rsidRDefault="00A62CEE" w:rsidP="00033E34">
            <w:pPr>
              <w:pStyle w:val="Default"/>
              <w:spacing w:line="247" w:lineRule="auto"/>
            </w:pPr>
            <w:r w:rsidRPr="007F2CE3">
              <w:t xml:space="preserve">Цель </w:t>
            </w:r>
            <w:r>
              <w:t xml:space="preserve">и задачи </w:t>
            </w:r>
            <w:r w:rsidRPr="007F2CE3">
              <w:t>подпрограммы</w:t>
            </w:r>
          </w:p>
        </w:tc>
        <w:tc>
          <w:tcPr>
            <w:tcW w:w="6843" w:type="dxa"/>
          </w:tcPr>
          <w:p w14:paraId="2B5B62C8" w14:textId="4EC0FF86" w:rsidR="00A62CEE" w:rsidRPr="007F2CE3" w:rsidRDefault="00A62CEE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Наименование цели:</w:t>
            </w:r>
          </w:p>
          <w:p w14:paraId="2CC490C1" w14:textId="21D6DAFB" w:rsidR="00A62CEE" w:rsidRPr="007F2CE3" w:rsidRDefault="00A62CEE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безопасности и защищённости населения и территории города Кировска от угроз терроризма</w:t>
            </w:r>
          </w:p>
        </w:tc>
      </w:tr>
      <w:tr w:rsidR="00A62CEE" w:rsidRPr="007F2CE3" w14:paraId="6C410388" w14:textId="77777777" w:rsidTr="00061B0D">
        <w:tc>
          <w:tcPr>
            <w:tcW w:w="2501" w:type="dxa"/>
            <w:vMerge/>
          </w:tcPr>
          <w:p w14:paraId="50362144" w14:textId="7723B5F4" w:rsidR="00A62CEE" w:rsidRPr="007F2CE3" w:rsidRDefault="00A62CEE" w:rsidP="00033E34">
            <w:pPr>
              <w:pStyle w:val="Default"/>
              <w:spacing w:line="247" w:lineRule="auto"/>
            </w:pPr>
          </w:p>
        </w:tc>
        <w:tc>
          <w:tcPr>
            <w:tcW w:w="6843" w:type="dxa"/>
          </w:tcPr>
          <w:p w14:paraId="359BA7D2" w14:textId="5D178D8C" w:rsidR="00A62CEE" w:rsidRPr="007F2CE3" w:rsidRDefault="00A62CEE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Наименование задачи 1:</w:t>
            </w:r>
          </w:p>
          <w:p w14:paraId="47A6FCE7" w14:textId="5BDA2455" w:rsidR="00A62CEE" w:rsidRPr="007F2CE3" w:rsidRDefault="00A62CEE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правоохранительного сегмента (системы видеонаблюдения) аппаратно-программного комплекса «Безопасный город» (далее – АПК «Безопасный город»)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обеспечения муниципальных объектов физической охраной и техническими средствами (охранной сигнализацией), системами оповещения и управления эвакуацией при угрозе возникновения (возникновении) ЧС.</w:t>
            </w:r>
          </w:p>
        </w:tc>
      </w:tr>
      <w:tr w:rsidR="005649F9" w:rsidRPr="007F2CE3" w14:paraId="5B3508F0" w14:textId="77777777" w:rsidTr="00061B0D">
        <w:tc>
          <w:tcPr>
            <w:tcW w:w="2501" w:type="dxa"/>
          </w:tcPr>
          <w:p w14:paraId="5F374AC9" w14:textId="77777777" w:rsidR="004C7472" w:rsidRPr="007F2CE3" w:rsidRDefault="004C7472" w:rsidP="00033E34">
            <w:pPr>
              <w:pStyle w:val="Default"/>
              <w:spacing w:line="247" w:lineRule="auto"/>
            </w:pPr>
            <w:r w:rsidRPr="007F2CE3">
              <w:t>Основные показатели, отражающие дости</w:t>
            </w:r>
            <w:r w:rsidR="004D0AB1" w:rsidRPr="007F2CE3">
              <w:t>жение цели и задач подпрограммы</w:t>
            </w:r>
          </w:p>
        </w:tc>
        <w:tc>
          <w:tcPr>
            <w:tcW w:w="6843" w:type="dxa"/>
          </w:tcPr>
          <w:p w14:paraId="2545334B" w14:textId="6B7D0017" w:rsidR="00B76365" w:rsidRPr="00A62CEE" w:rsidRDefault="008B0B6A" w:rsidP="00B76365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2C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Наименование показателя</w:t>
            </w:r>
            <w:r w:rsidR="00B76365" w:rsidRPr="00A62C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цели:</w:t>
            </w:r>
          </w:p>
          <w:p w14:paraId="246FB945" w14:textId="05AA42E7" w:rsidR="00B76365" w:rsidRPr="007F2CE3" w:rsidRDefault="00B76365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- доля преступлений экстремистской и террористической направленности от общего количества зарегистрированных преступлений.</w:t>
            </w:r>
          </w:p>
          <w:p w14:paraId="7027AB35" w14:textId="5AA0BE21" w:rsidR="00B76365" w:rsidRPr="00A62CEE" w:rsidRDefault="00B76365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2C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Наименование показателей </w:t>
            </w:r>
            <w:r w:rsidR="008B0B6A" w:rsidRPr="00A62C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 w:rsidRPr="00A62C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адачи 1:</w:t>
            </w:r>
          </w:p>
          <w:p w14:paraId="673CDA4B" w14:textId="6C0F412C" w:rsidR="004D0AB1" w:rsidRPr="007F2CE3" w:rsidRDefault="00B76365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C56873" w:rsidRPr="007F2CE3">
              <w:rPr>
                <w:rFonts w:ascii="Times New Roman" w:hAnsi="Times New Roman" w:cs="Times New Roman"/>
                <w:sz w:val="24"/>
                <w:szCs w:val="24"/>
              </w:rPr>
              <w:t>справное техническое состояние средств отображения и управления видеокамерами АПК «Безопасный город» в реальном времени, видеозаписи событий, записи в архив</w:t>
            </w:r>
            <w:r w:rsidR="004D0AB1" w:rsidRPr="007F2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43457F" w14:textId="1684AD37" w:rsidR="004D0AB1" w:rsidRPr="007F2CE3" w:rsidRDefault="00B76365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4D0AB1" w:rsidRPr="007F2CE3">
              <w:rPr>
                <w:rFonts w:ascii="Times New Roman" w:hAnsi="Times New Roman" w:cs="Times New Roman"/>
                <w:sz w:val="24"/>
                <w:szCs w:val="24"/>
              </w:rPr>
              <w:t>оличество преступлений</w:t>
            </w:r>
            <w:r w:rsidR="0015476D" w:rsidRPr="007F2CE3">
              <w:rPr>
                <w:rFonts w:ascii="Times New Roman" w:hAnsi="Times New Roman" w:cs="Times New Roman"/>
                <w:sz w:val="24"/>
                <w:szCs w:val="24"/>
              </w:rPr>
              <w:t xml:space="preserve"> (правонарушений)</w:t>
            </w:r>
            <w:r w:rsidR="004D0AB1" w:rsidRPr="007F2CE3">
              <w:rPr>
                <w:rFonts w:ascii="Times New Roman" w:hAnsi="Times New Roman" w:cs="Times New Roman"/>
                <w:sz w:val="24"/>
                <w:szCs w:val="24"/>
              </w:rPr>
              <w:t>, раскрытых</w:t>
            </w:r>
            <w:r w:rsidR="0015476D" w:rsidRPr="007F2CE3">
              <w:rPr>
                <w:rFonts w:ascii="Times New Roman" w:hAnsi="Times New Roman" w:cs="Times New Roman"/>
                <w:sz w:val="24"/>
                <w:szCs w:val="24"/>
              </w:rPr>
              <w:t xml:space="preserve"> (выявленных)</w:t>
            </w:r>
            <w:r w:rsidR="004D0AB1" w:rsidRPr="007F2CE3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правоохранительного сегмента АПК «Безопасный город».</w:t>
            </w:r>
          </w:p>
          <w:p w14:paraId="3BB41883" w14:textId="4C6CC466" w:rsidR="004C7472" w:rsidRPr="007F2CE3" w:rsidRDefault="00B76365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4D0AB1" w:rsidRPr="007F2CE3">
              <w:rPr>
                <w:rFonts w:ascii="Times New Roman" w:hAnsi="Times New Roman" w:cs="Times New Roman"/>
                <w:sz w:val="24"/>
                <w:szCs w:val="24"/>
              </w:rPr>
              <w:t>оличество муниципальных образовательных организаций, охрана которых осуществляется специализированными организациями.</w:t>
            </w:r>
          </w:p>
          <w:p w14:paraId="08CDD36F" w14:textId="4C24C328" w:rsidR="0015476D" w:rsidRPr="007F2CE3" w:rsidRDefault="00B76365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15476D" w:rsidRPr="007F2CE3">
              <w:rPr>
                <w:rFonts w:ascii="Times New Roman" w:hAnsi="Times New Roman" w:cs="Times New Roman"/>
                <w:sz w:val="24"/>
                <w:szCs w:val="24"/>
              </w:rPr>
              <w:t>оля муниципальных образовательных организаций, оснащённых (оборудованных) техническими средствами оповещения и управления эвакуацией при угрозе возникновения (возникновении) ЧС.</w:t>
            </w:r>
          </w:p>
        </w:tc>
      </w:tr>
      <w:tr w:rsidR="005649F9" w:rsidRPr="007F2CE3" w14:paraId="12F81475" w14:textId="77777777" w:rsidTr="008B0B6A">
        <w:tc>
          <w:tcPr>
            <w:tcW w:w="2501" w:type="dxa"/>
          </w:tcPr>
          <w:p w14:paraId="1CA4C132" w14:textId="77777777" w:rsidR="004C7472" w:rsidRPr="007F2CE3" w:rsidRDefault="004D0AB1" w:rsidP="00033E34">
            <w:pPr>
              <w:pStyle w:val="Default"/>
              <w:spacing w:line="247" w:lineRule="auto"/>
            </w:pPr>
            <w:r w:rsidRPr="007F2CE3">
              <w:t>Сроки и этапы реализации подпрограммы</w:t>
            </w:r>
          </w:p>
        </w:tc>
        <w:tc>
          <w:tcPr>
            <w:tcW w:w="6843" w:type="dxa"/>
            <w:vAlign w:val="center"/>
          </w:tcPr>
          <w:p w14:paraId="7794651D" w14:textId="77777777" w:rsidR="004C7472" w:rsidRPr="007F2CE3" w:rsidRDefault="00560122" w:rsidP="008B0B6A">
            <w:pPr>
              <w:pStyle w:val="Default"/>
              <w:spacing w:line="247" w:lineRule="auto"/>
            </w:pPr>
            <w:r w:rsidRPr="007F2CE3">
              <w:t>2025-2027</w:t>
            </w:r>
            <w:r w:rsidR="004D0AB1" w:rsidRPr="007F2CE3">
              <w:t xml:space="preserve"> годы</w:t>
            </w:r>
          </w:p>
        </w:tc>
      </w:tr>
      <w:tr w:rsidR="005649F9" w:rsidRPr="007F2CE3" w14:paraId="33020B02" w14:textId="77777777" w:rsidTr="00061B0D">
        <w:tc>
          <w:tcPr>
            <w:tcW w:w="2501" w:type="dxa"/>
          </w:tcPr>
          <w:p w14:paraId="523576FD" w14:textId="0CE254D9" w:rsidR="004C7472" w:rsidRPr="007F2CE3" w:rsidRDefault="004D0AB1" w:rsidP="00033E34">
            <w:pPr>
              <w:pStyle w:val="Default"/>
              <w:spacing w:line="247" w:lineRule="auto"/>
            </w:pPr>
            <w:r w:rsidRPr="007F2CE3">
              <w:t xml:space="preserve">Объёмы и источники финансирования по </w:t>
            </w:r>
            <w:r w:rsidRPr="007F2CE3">
              <w:lastRenderedPageBreak/>
              <w:t>годам (руб.)</w:t>
            </w:r>
            <w:r w:rsidR="008B0B6A" w:rsidRPr="007F2CE3">
              <w:t xml:space="preserve"> подпрограммы</w:t>
            </w:r>
          </w:p>
        </w:tc>
        <w:tc>
          <w:tcPr>
            <w:tcW w:w="6843" w:type="dxa"/>
          </w:tcPr>
          <w:p w14:paraId="2CF17505" w14:textId="53AC364C" w:rsidR="008B0B6A" w:rsidRPr="007F2CE3" w:rsidRDefault="004D0AB1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объём финансирования составляет </w:t>
            </w:r>
            <w:r w:rsidR="00253E2B" w:rsidRPr="007F2CE3">
              <w:rPr>
                <w:rFonts w:ascii="Times New Roman" w:hAnsi="Times New Roman" w:cs="Times New Roman"/>
                <w:sz w:val="24"/>
                <w:szCs w:val="24"/>
              </w:rPr>
              <w:t>109 </w:t>
            </w:r>
            <w:r w:rsidR="00CF2423">
              <w:rPr>
                <w:rFonts w:ascii="Times New Roman" w:hAnsi="Times New Roman" w:cs="Times New Roman"/>
                <w:sz w:val="24"/>
                <w:szCs w:val="24"/>
              </w:rPr>
              <w:t>587 117,01</w:t>
            </w:r>
            <w:r w:rsidR="009153AA" w:rsidRPr="007F2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AF6" w:rsidRPr="007F2CE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8B0B6A" w:rsidRPr="007F2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822A15F" w14:textId="66462B21" w:rsidR="009153AA" w:rsidRPr="007F2CE3" w:rsidRDefault="004D0AB1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1395B512" w14:textId="778A80EC" w:rsidR="009153AA" w:rsidRPr="007F2CE3" w:rsidRDefault="004D0AB1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153AA" w:rsidRPr="007F2C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8B0B6A" w:rsidRPr="007F2CE3">
              <w:rPr>
                <w:rFonts w:ascii="Times New Roman" w:hAnsi="Times New Roman" w:cs="Times New Roman"/>
                <w:sz w:val="24"/>
                <w:szCs w:val="24"/>
              </w:rPr>
              <w:t>42 012 670,35</w:t>
            </w:r>
            <w:r w:rsidR="00253E2B" w:rsidRPr="007F2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AF6" w:rsidRPr="007F2CE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8B0B6A" w:rsidRPr="007F2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1503B2B" w14:textId="29B40BCE" w:rsidR="009153AA" w:rsidRPr="007F2CE3" w:rsidRDefault="004D0AB1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местный бюджет – </w:t>
            </w:r>
            <w:r w:rsidR="008B0B6A" w:rsidRPr="007F2CE3">
              <w:rPr>
                <w:rFonts w:ascii="Times New Roman" w:hAnsi="Times New Roman" w:cs="Times New Roman"/>
                <w:sz w:val="24"/>
                <w:szCs w:val="24"/>
              </w:rPr>
              <w:t>42 012 670,35 руб.</w:t>
            </w: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FAD356" w14:textId="77777777" w:rsidR="009153AA" w:rsidRPr="007F2CE3" w:rsidRDefault="004D0AB1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0,00 руб.;</w:t>
            </w:r>
          </w:p>
          <w:p w14:paraId="0A8A67AE" w14:textId="77777777" w:rsidR="009153AA" w:rsidRPr="007F2CE3" w:rsidRDefault="004D0AB1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- федеральный бюджет – 0,00 руб.;</w:t>
            </w:r>
          </w:p>
          <w:p w14:paraId="7AB84517" w14:textId="77777777" w:rsidR="009153AA" w:rsidRPr="007F2CE3" w:rsidRDefault="004D0AB1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– 0,00 руб.</w:t>
            </w:r>
          </w:p>
          <w:p w14:paraId="0A3F7D1E" w14:textId="5AE74693" w:rsidR="009153AA" w:rsidRPr="007F2CE3" w:rsidRDefault="004D0AB1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153AA" w:rsidRPr="007F2C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8B0B6A" w:rsidRPr="007F2CE3">
              <w:rPr>
                <w:rFonts w:ascii="Times New Roman" w:hAnsi="Times New Roman" w:cs="Times New Roman"/>
                <w:sz w:val="24"/>
                <w:szCs w:val="24"/>
              </w:rPr>
              <w:t>33 452 223,33 руб.</w:t>
            </w: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AFA1D1" w14:textId="1D679461" w:rsidR="009153AA" w:rsidRPr="007F2CE3" w:rsidRDefault="004D0AB1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- мес</w:t>
            </w:r>
            <w:r w:rsidR="00B00A3B" w:rsidRPr="007F2CE3">
              <w:rPr>
                <w:rFonts w:ascii="Times New Roman" w:hAnsi="Times New Roman" w:cs="Times New Roman"/>
                <w:sz w:val="24"/>
                <w:szCs w:val="24"/>
              </w:rPr>
              <w:t xml:space="preserve">тный бюджет – </w:t>
            </w:r>
            <w:r w:rsidR="008B0B6A" w:rsidRPr="007F2CE3">
              <w:rPr>
                <w:rFonts w:ascii="Times New Roman" w:hAnsi="Times New Roman" w:cs="Times New Roman"/>
                <w:sz w:val="24"/>
                <w:szCs w:val="24"/>
              </w:rPr>
              <w:t>33 452 223,33 руб.</w:t>
            </w: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DFB86D" w14:textId="77777777" w:rsidR="009153AA" w:rsidRPr="007F2CE3" w:rsidRDefault="004D0AB1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0,00 руб.;</w:t>
            </w:r>
          </w:p>
          <w:p w14:paraId="1DB2FDD9" w14:textId="77777777" w:rsidR="009153AA" w:rsidRPr="007F2CE3" w:rsidRDefault="004D0AB1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- федеральный бюджет – 0,00 руб.;</w:t>
            </w:r>
          </w:p>
          <w:p w14:paraId="76C135E9" w14:textId="77777777" w:rsidR="009153AA" w:rsidRPr="007F2CE3" w:rsidRDefault="004D0AB1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– 0,00 руб.</w:t>
            </w:r>
          </w:p>
          <w:p w14:paraId="6D3E21CE" w14:textId="7082E61A" w:rsidR="009153AA" w:rsidRPr="007F2CE3" w:rsidRDefault="004D0AB1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153AA" w:rsidRPr="007F2C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53E2B" w:rsidRPr="007F2CE3">
              <w:rPr>
                <w:rFonts w:ascii="Times New Roman" w:hAnsi="Times New Roman" w:cs="Times New Roman"/>
                <w:sz w:val="24"/>
                <w:szCs w:val="24"/>
              </w:rPr>
              <w:t>34 122</w:t>
            </w:r>
            <w:r w:rsidR="008B0B6A" w:rsidRPr="007F2C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53E2B" w:rsidRPr="007F2CE3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 w:rsidR="008B0B6A" w:rsidRPr="007F2CE3">
              <w:rPr>
                <w:rFonts w:ascii="Times New Roman" w:hAnsi="Times New Roman" w:cs="Times New Roman"/>
                <w:sz w:val="24"/>
                <w:szCs w:val="24"/>
              </w:rPr>
              <w:t>,33</w:t>
            </w:r>
            <w:r w:rsidR="00266F49" w:rsidRPr="007F2CE3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8B0B6A" w:rsidRPr="007F2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A3C6EA" w14:textId="34A595F0" w:rsidR="009153AA" w:rsidRPr="007F2CE3" w:rsidRDefault="004D0AB1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 w:rsidR="008B0B6A" w:rsidRPr="007F2CE3">
              <w:rPr>
                <w:rFonts w:ascii="Times New Roman" w:hAnsi="Times New Roman" w:cs="Times New Roman"/>
                <w:sz w:val="24"/>
                <w:szCs w:val="24"/>
              </w:rPr>
              <w:t>34 122 223,33 руб.</w:t>
            </w: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12A1DA" w14:textId="77777777" w:rsidR="009153AA" w:rsidRPr="007F2CE3" w:rsidRDefault="004D0AB1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0,00 руб.;</w:t>
            </w:r>
          </w:p>
          <w:p w14:paraId="0ED7ED6F" w14:textId="77777777" w:rsidR="009153AA" w:rsidRPr="007F2CE3" w:rsidRDefault="004D0AB1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- федеральный бюджет – 0,00 руб.;</w:t>
            </w:r>
          </w:p>
          <w:p w14:paraId="0CBC6882" w14:textId="77777777" w:rsidR="00290CC2" w:rsidRPr="007F2CE3" w:rsidRDefault="004D0AB1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– 0,00 руб.</w:t>
            </w:r>
          </w:p>
        </w:tc>
      </w:tr>
      <w:tr w:rsidR="005649F9" w:rsidRPr="007F2CE3" w14:paraId="47D30455" w14:textId="77777777" w:rsidTr="00061B0D">
        <w:tc>
          <w:tcPr>
            <w:tcW w:w="2501" w:type="dxa"/>
          </w:tcPr>
          <w:p w14:paraId="706D2603" w14:textId="77777777" w:rsidR="004C7472" w:rsidRPr="007F2CE3" w:rsidRDefault="004D0AB1" w:rsidP="00033E34">
            <w:pPr>
              <w:pStyle w:val="Default"/>
              <w:spacing w:line="247" w:lineRule="auto"/>
            </w:pPr>
            <w:r w:rsidRPr="007F2CE3"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843" w:type="dxa"/>
          </w:tcPr>
          <w:p w14:paraId="26583C93" w14:textId="77777777" w:rsidR="004D0AB1" w:rsidRPr="007F2CE3" w:rsidRDefault="004D0AB1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1. Создание положительных тенденций повышения уровня профилактики преступлений и правонарушений, законопослушного образа жизни;</w:t>
            </w:r>
          </w:p>
          <w:p w14:paraId="22189411" w14:textId="77777777" w:rsidR="004D0AB1" w:rsidRPr="007F2CE3" w:rsidRDefault="004D0AB1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2. Минимизация (снижение) возможностей совершения террористических актов и проявлений экстремистских акций на территории города Кировска;</w:t>
            </w:r>
          </w:p>
          <w:p w14:paraId="23F520A7" w14:textId="77777777" w:rsidR="004D0AB1" w:rsidRPr="007F2CE3" w:rsidRDefault="004D0AB1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3. Сокращение количества зарегистрированных преступлений, совершенных в общественных местах (на улице).</w:t>
            </w:r>
          </w:p>
          <w:p w14:paraId="0DF25D4B" w14:textId="07932E16" w:rsidR="004D0AB1" w:rsidRPr="007F2CE3" w:rsidRDefault="004D0AB1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4. Увеличение количества преступлений</w:t>
            </w:r>
            <w:r w:rsidR="006828B4" w:rsidRPr="007F2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в общественных местах (на улице), раскрытых с использованием правоохранительного сегмента АПК «Безопасный город».</w:t>
            </w:r>
          </w:p>
          <w:p w14:paraId="25F1C9AF" w14:textId="27AD403E" w:rsidR="004C7472" w:rsidRPr="007F2CE3" w:rsidRDefault="004D0AB1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5. Развитие (совершенствование) правоохранительного сегмента АПК «Безопасный город».</w:t>
            </w:r>
          </w:p>
        </w:tc>
      </w:tr>
    </w:tbl>
    <w:p w14:paraId="00989BB0" w14:textId="77777777" w:rsidR="00B76365" w:rsidRDefault="00B76365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0930F2EA" w14:textId="77777777" w:rsidR="00B76365" w:rsidRDefault="00B76365">
      <w:pPr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br w:type="page"/>
      </w:r>
    </w:p>
    <w:p w14:paraId="6AF81F66" w14:textId="79994D21" w:rsidR="004D0AB1" w:rsidRPr="007F2CE3" w:rsidRDefault="006828B4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CE3">
        <w:rPr>
          <w:rFonts w:ascii="Times New Roman" w:hAnsi="Times New Roman" w:cs="Times New Roman"/>
          <w:b/>
          <w:sz w:val="24"/>
          <w:szCs w:val="24"/>
        </w:rPr>
        <w:lastRenderedPageBreak/>
        <w:t>Раздел 1 «</w:t>
      </w:r>
      <w:r w:rsidR="004D0AB1" w:rsidRPr="007F2CE3">
        <w:rPr>
          <w:rFonts w:ascii="Times New Roman" w:hAnsi="Times New Roman" w:cs="Times New Roman"/>
          <w:b/>
          <w:sz w:val="24"/>
          <w:szCs w:val="24"/>
        </w:rPr>
        <w:t>Приоритеты муниципальной политики в сфере реализации подпрограммы</w:t>
      </w:r>
      <w:r w:rsidRPr="007F2CE3">
        <w:rPr>
          <w:rFonts w:ascii="Times New Roman" w:hAnsi="Times New Roman" w:cs="Times New Roman"/>
          <w:b/>
          <w:sz w:val="24"/>
          <w:szCs w:val="24"/>
        </w:rPr>
        <w:t>»</w:t>
      </w:r>
    </w:p>
    <w:p w14:paraId="4BD98F54" w14:textId="77777777" w:rsidR="004C7472" w:rsidRPr="00264A9F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745C6C58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Стратегией национальной безопасности Российской Федерации (далее – Стратегия) государственная и общественная безопасность определяется в качестве одного из стратегических национальных приоритетов.</w:t>
      </w:r>
    </w:p>
    <w:p w14:paraId="18B55C37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Обеспечению государственной и общественной безопасности способствует реализация мер, направленных на усиление роли государства как гаранта безопасности личности и прав собственности, повышение эффективности деятельности правоохранительных органов и специальных служб по защите основ конституционного строя Российской Федерации, прав и свобод человека и гражданина, совершенствование единой государственной системы профилактики преступности, обеспечение реализации принципа неотвратимости наказания за совершение преступления, а также на формирование в обществе атмосферы нетерпимости к противоправной деятельности.</w:t>
      </w:r>
    </w:p>
    <w:p w14:paraId="009F615B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Целями обеспечения государственной и общественной безопасности являются защита конституционного строя Российской Федерации, обеспечение её суверенитета, независимости, государственной и территориальной целостности, защита основных прав и свобод человека и гражданина, укрепление гражданского мира и согласия, политической и социальной стабильности в обществе, совершенствование механизмов взаимодействия государства и гражданского общества, укрепление законности и правопорядка, искоренение коррупции, защита граждан и всех форм собственности, традиционных российских духовно-нравственных ценностей от противоправных посягательств, защита населения и территорий от чрезвычайных ситуаций природного и техногенного характера.</w:t>
      </w:r>
    </w:p>
    <w:p w14:paraId="7D669C73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Достижение целей обеспечения государственной и общественной безопасности осуществляется путём реализации государственной политики, направленной на решение следующих задач:</w:t>
      </w:r>
    </w:p>
    <w:p w14:paraId="648CD10D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- обеспечение безопасности проводимых на территории Российской Федерации общественно-политических и иных мероприятий;</w:t>
      </w:r>
    </w:p>
    <w:p w14:paraId="093CCD0C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- повышение доверия граждан к правоохранительной и судебной системам Российской Федерации, совершенствование системы общественного контроля, механизмов участия граждан и организаций в обеспечении государственной и общественной безопасности;</w:t>
      </w:r>
    </w:p>
    <w:p w14:paraId="7C92F95B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- повышение уровня антитеррористической защищен</w:t>
      </w:r>
      <w:r w:rsidR="005B2636" w:rsidRPr="007F2CE3">
        <w:rPr>
          <w:rFonts w:ascii="Times New Roman" w:hAnsi="Times New Roman" w:cs="Times New Roman"/>
          <w:sz w:val="24"/>
          <w:szCs w:val="24"/>
        </w:rPr>
        <w:t xml:space="preserve">ности мест массового пребывания </w:t>
      </w:r>
      <w:r w:rsidRPr="007F2CE3">
        <w:rPr>
          <w:rFonts w:ascii="Times New Roman" w:hAnsi="Times New Roman" w:cs="Times New Roman"/>
          <w:sz w:val="24"/>
          <w:szCs w:val="24"/>
        </w:rPr>
        <w:t>людей, объектов жизнеобеспечения населения, организаций оборонно-промышленного, атомного энергопромышленного, ядерного оружейного, химического, топливно-энергетического комплексов страны, объектов транспортной инфраструктуры, других критически важных и потенциально опасных объектов;</w:t>
      </w:r>
    </w:p>
    <w:p w14:paraId="2D751A83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- предупреждение и пресечение террористической и экстремистской деятельности организаций и физических лиц, попыток совершения актов ядерного, химического и биологического терроризма;</w:t>
      </w:r>
    </w:p>
    <w:p w14:paraId="0086D036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- снижение уровня криминализации общественных отношений, развитие единой государственной системы профилактики правонарушений;</w:t>
      </w:r>
    </w:p>
    <w:p w14:paraId="4EEE5912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- предупреждение проявлений радикализма, профилактика экстремистских и иных преступных проявлений, прежде всего среди несовершеннолетних и молодежи;</w:t>
      </w:r>
    </w:p>
    <w:p w14:paraId="28DBDCE3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- предупреждение и пресечение правонарушений и преступлений, совершаемых с использованием информационно-коммуникационных технологий, в том числе легализации преступных доходов, финансирования терроризма, организации незаконного распространения наркотических средств и психотропных веществ, а также использования в противоправных целях цифровых валют;</w:t>
      </w:r>
    </w:p>
    <w:p w14:paraId="15B5AB23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- реализация принципа неотвратимости наказания за совершение преступления.</w:t>
      </w:r>
    </w:p>
    <w:p w14:paraId="757319CE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 xml:space="preserve">Согласно положениям Концепции общественной безопасности в Российской Федерации (далее – Концепция), утверждённой Президентом Российской Федерации </w:t>
      </w:r>
      <w:r w:rsidRPr="007F2CE3">
        <w:rPr>
          <w:rFonts w:ascii="Times New Roman" w:hAnsi="Times New Roman" w:cs="Times New Roman"/>
          <w:sz w:val="24"/>
          <w:szCs w:val="24"/>
        </w:rPr>
        <w:lastRenderedPageBreak/>
        <w:t>14.11.2013 № Пр-2685, при обеспечении общественной безопасности на долгосрочную перспективу Российская Федерация исходит из необходимости постоянного совершенствования системы мер по предупреждению, выявлению и пресечению террористической и экстремистской деятельности, преступлений, связанных с коррупцией, незаконным оборотом наркотических средств и психотропных веществ, торговлей людьми, а также организации незаконной миграции и других преступных посягательств на права и свободы гражданина, материальные и духовные ценности общества.</w:t>
      </w:r>
    </w:p>
    <w:p w14:paraId="5BB1E799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Приоритетными целями обеспечения общественной безопасности согласно Концепции, являются достижение и поддержание необходимого уровня защищенности прав и свобод человека и гражданина, законных интересов организаций и общественных объединений от угроз криминального характера.</w:t>
      </w:r>
    </w:p>
    <w:p w14:paraId="530ECAD9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Основными направлениями деятельности сил обеспечения общественной безопасности в пределах их компетенции являются, в том числе:</w:t>
      </w:r>
    </w:p>
    <w:p w14:paraId="7988C0BE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а) в области противодействия терроризму:</w:t>
      </w:r>
    </w:p>
    <w:p w14:paraId="0E573808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- совершенствование системы противодействия идеологии терроризма,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14:paraId="430D39E3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- уменьшение и (или) ликвидация последствий проявлений терроризма, ориентация на недопущение (минимизацию) человеческих потерь исходя из приоритета жизни и здоровья человека над материальными и финансовыми ресурсами, своевременное проведение аварийно-спасательных работ при совершении террористического акта;</w:t>
      </w:r>
    </w:p>
    <w:p w14:paraId="6D728F08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б) в области противодействия экстремизму:</w:t>
      </w:r>
    </w:p>
    <w:p w14:paraId="5EE61061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- принятие профилактических, воспитательных и пропагандистских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и развитию социальных и межнациональных конфликтов, противодействие экстремизму на основе комплексного подхода к анализу причин возникновения и распространения экстремизма, четкого разграничения функций и зон ответственности сил обеспечения общественной безопасности, противодействие распространению экстремистских материалов через средства массовой информации и</w:t>
      </w:r>
      <w:r w:rsidR="005B2636" w:rsidRPr="007F2CE3">
        <w:rPr>
          <w:rFonts w:ascii="Times New Roman" w:hAnsi="Times New Roman" w:cs="Times New Roman"/>
          <w:sz w:val="24"/>
          <w:szCs w:val="24"/>
        </w:rPr>
        <w:t xml:space="preserve"> </w:t>
      </w:r>
      <w:r w:rsidRPr="007F2CE3">
        <w:rPr>
          <w:rFonts w:ascii="Times New Roman" w:hAnsi="Times New Roman" w:cs="Times New Roman"/>
          <w:sz w:val="24"/>
          <w:szCs w:val="24"/>
        </w:rPr>
        <w:t>информационно-телекоммуникационную сеть «Интернет»;</w:t>
      </w:r>
    </w:p>
    <w:p w14:paraId="3B0F376C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в) в области противодействия преступным и иным противоправным посягательствам:</w:t>
      </w:r>
    </w:p>
    <w:p w14:paraId="51CE1070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- совершенствование системы профилактики правонарушений, включающей в себя выявление причин и условий, способствующих совершению правонарушений, а также принятие мер по их устранению, реализация федеральных, региональных, муниципальных и отраслевых программ по предупреждению правонарушений, социальных и межнациональных конфликтов, привлечение граждан к участию в охране общественного порядка, развитие правовой грамотности и правосознания населения.</w:t>
      </w:r>
    </w:p>
    <w:p w14:paraId="6959693C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Одним из основных механизмов достижения целей обеспечения общественной безопасности Концепция определяет разработку и внедрение комплексных целевых программ обеспечения общественной безопасности.</w:t>
      </w:r>
    </w:p>
    <w:p w14:paraId="262706C1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На выездном заседании Государственного Совета Российской Федерации в июне 2007 года одной их главных задач определено создание безопасных условий жизни и здоровья граждан. Органам государственной власти субъектов Российской Федерации рекомендовано принять исчерпывающие меры, направленные на профилактику правонарушений и усиление борьбы с преступностью, а также развитие систем аппаратно-программного комплекса технических средств «Безопасный город».</w:t>
      </w:r>
    </w:p>
    <w:p w14:paraId="135D1FBE" w14:textId="77777777" w:rsidR="00F538AE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 xml:space="preserve">Оценивая в целом криминогенную обстановку на территории города Кировска необходимо отметить отсутствие устойчивой тенденции к снижению, либо увеличению </w:t>
      </w:r>
      <w:r w:rsidRPr="007F2CE3">
        <w:rPr>
          <w:rFonts w:ascii="Times New Roman" w:hAnsi="Times New Roman" w:cs="Times New Roman"/>
          <w:sz w:val="24"/>
          <w:szCs w:val="24"/>
        </w:rPr>
        <w:lastRenderedPageBreak/>
        <w:t xml:space="preserve">общего количества зарегистрированных преступлений. Так за </w:t>
      </w:r>
      <w:r w:rsidR="006828B4" w:rsidRPr="007F2CE3">
        <w:rPr>
          <w:rFonts w:ascii="Times New Roman" w:hAnsi="Times New Roman" w:cs="Times New Roman"/>
          <w:sz w:val="24"/>
          <w:szCs w:val="24"/>
        </w:rPr>
        <w:t xml:space="preserve">12 </w:t>
      </w:r>
      <w:r w:rsidRPr="007F2CE3">
        <w:rPr>
          <w:rFonts w:ascii="Times New Roman" w:hAnsi="Times New Roman" w:cs="Times New Roman"/>
          <w:sz w:val="24"/>
          <w:szCs w:val="24"/>
        </w:rPr>
        <w:t>месяцев 202</w:t>
      </w:r>
      <w:r w:rsidR="009153AA" w:rsidRPr="007F2CE3">
        <w:rPr>
          <w:rFonts w:ascii="Times New Roman" w:hAnsi="Times New Roman" w:cs="Times New Roman"/>
          <w:sz w:val="24"/>
          <w:szCs w:val="24"/>
        </w:rPr>
        <w:t>4</w:t>
      </w:r>
      <w:r w:rsidRPr="007F2CE3">
        <w:rPr>
          <w:rFonts w:ascii="Times New Roman" w:hAnsi="Times New Roman" w:cs="Times New Roman"/>
          <w:sz w:val="24"/>
          <w:szCs w:val="24"/>
        </w:rPr>
        <w:t xml:space="preserve"> года число зарегистрированных преступлений </w:t>
      </w:r>
      <w:r w:rsidR="00B776DB" w:rsidRPr="007F2CE3">
        <w:rPr>
          <w:rFonts w:ascii="Times New Roman" w:hAnsi="Times New Roman" w:cs="Times New Roman"/>
          <w:sz w:val="24"/>
          <w:szCs w:val="24"/>
        </w:rPr>
        <w:t>снизилось</w:t>
      </w:r>
      <w:r w:rsidRPr="007F2CE3">
        <w:rPr>
          <w:rFonts w:ascii="Times New Roman" w:hAnsi="Times New Roman" w:cs="Times New Roman"/>
          <w:sz w:val="24"/>
          <w:szCs w:val="24"/>
        </w:rPr>
        <w:t xml:space="preserve"> </w:t>
      </w:r>
      <w:r w:rsidR="00B80019" w:rsidRPr="007F2CE3">
        <w:rPr>
          <w:rFonts w:ascii="Times New Roman" w:hAnsi="Times New Roman" w:cs="Times New Roman"/>
          <w:sz w:val="24"/>
          <w:szCs w:val="24"/>
        </w:rPr>
        <w:t>на 22,8%</w:t>
      </w:r>
      <w:r w:rsidRPr="007F2CE3">
        <w:rPr>
          <w:rFonts w:ascii="Times New Roman" w:hAnsi="Times New Roman" w:cs="Times New Roman"/>
          <w:sz w:val="24"/>
          <w:szCs w:val="24"/>
        </w:rPr>
        <w:t>. Ко</w:t>
      </w:r>
      <w:r w:rsidR="00F538AE" w:rsidRPr="007F2CE3">
        <w:rPr>
          <w:rFonts w:ascii="Times New Roman" w:hAnsi="Times New Roman" w:cs="Times New Roman"/>
          <w:sz w:val="24"/>
          <w:szCs w:val="24"/>
        </w:rPr>
        <w:t>личество тяжких и особо тяжких преступлений снизилось на 15,4%</w:t>
      </w:r>
      <w:r w:rsidRPr="007F2CE3">
        <w:rPr>
          <w:rFonts w:ascii="Times New Roman" w:hAnsi="Times New Roman" w:cs="Times New Roman"/>
          <w:sz w:val="24"/>
          <w:szCs w:val="24"/>
        </w:rPr>
        <w:t xml:space="preserve">. </w:t>
      </w:r>
      <w:r w:rsidR="00F538AE" w:rsidRPr="007F2CE3">
        <w:rPr>
          <w:rFonts w:ascii="Times New Roman" w:hAnsi="Times New Roman" w:cs="Times New Roman"/>
          <w:sz w:val="24"/>
          <w:szCs w:val="24"/>
        </w:rPr>
        <w:t>Отмечается снижение раскрываемости преступлений, в том числе, отнесённых к категории тяжких и особо тяжких, а также снижение количества лиц, установленных за совершение преступлений.</w:t>
      </w:r>
    </w:p>
    <w:p w14:paraId="571DDEA8" w14:textId="77777777" w:rsidR="00F538AE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В целях предупреждения нарушений общественного порядка в городе Кировске внедр</w:t>
      </w:r>
      <w:r w:rsidR="001635FD" w:rsidRPr="007F2CE3">
        <w:rPr>
          <w:rFonts w:ascii="Times New Roman" w:hAnsi="Times New Roman" w:cs="Times New Roman"/>
          <w:sz w:val="24"/>
          <w:szCs w:val="24"/>
        </w:rPr>
        <w:t>яется</w:t>
      </w:r>
      <w:r w:rsidR="00F538AE" w:rsidRPr="007F2CE3">
        <w:rPr>
          <w:rFonts w:ascii="Times New Roman" w:hAnsi="Times New Roman" w:cs="Times New Roman"/>
          <w:sz w:val="24"/>
          <w:szCs w:val="24"/>
        </w:rPr>
        <w:t xml:space="preserve"> правоохранительный сегмент (система видеонаблюдения) АПК «Безопасный город» (более 200 </w:t>
      </w:r>
      <w:r w:rsidRPr="007F2CE3">
        <w:rPr>
          <w:rFonts w:ascii="Times New Roman" w:hAnsi="Times New Roman" w:cs="Times New Roman"/>
          <w:sz w:val="24"/>
          <w:szCs w:val="24"/>
        </w:rPr>
        <w:t>камер видеонаблюдения</w:t>
      </w:r>
      <w:r w:rsidR="00F538AE" w:rsidRPr="007F2CE3">
        <w:rPr>
          <w:rFonts w:ascii="Times New Roman" w:hAnsi="Times New Roman" w:cs="Times New Roman"/>
          <w:sz w:val="24"/>
          <w:szCs w:val="24"/>
        </w:rPr>
        <w:t>, 11 терминальных комплексов экстренной связи «Гражданин-Полиция», центр обработки видеопотоков с камер видеонаблюдения (серверная), в том числе установлено удалённое автоматизированное рабочее место в дежурной части отдела полиции по обслуживанию города Кировска МО МВД России «Апатитский»).</w:t>
      </w:r>
    </w:p>
    <w:p w14:paraId="1F867904" w14:textId="2FF3A574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Основным механизмом достижения целей обеспечения общественной безопасности является разработка и реализация мероприятий комплексных целевых программ обеспечения общественной безопасности. Кроме того, разработка и принятие подпрограммы обусловлена необходимостью интеграции усилий органов местного самоуправления города Кировска и правоохранительных органов в целях поддержания постоянного взаимодействия между ними по вопросам разработки и реализации эффективных мер предупреждения правонарушений, согласованного противодействия преступности, снижения влияния факторов, оказывающих негативное влияние на криминогенную обстановку на территории города Кировска.</w:t>
      </w:r>
    </w:p>
    <w:p w14:paraId="04DD6466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Мероприятия настоящей подпрограммы разработаны с учётом анализа криминогенной обстановки, тенденций её возможного развития, опыта взаимодействия правоохранительных органов и органов местного самоуправления города Кировска. Оценивая оперативную обстановку, можно предположить в перспективе рост преступлений, в том числе относящихся к категории тяжких и особо тяжких.</w:t>
      </w:r>
    </w:p>
    <w:p w14:paraId="3C615DA5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Приоритетным направлением в сфере профилактики правонарушений и предупреждения проявлений террористического характера остаётся укрепление защищённости муниципальных общеобразовательных организаций, мест с массовым пребыванием людей на территории города Кировска, в том числе, посредством усовершенствования (модернизации) технических систем правоохранительного сегмента АПК «Безопасный город».</w:t>
      </w:r>
    </w:p>
    <w:p w14:paraId="7E524C71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Мероприятия подпрограммы направлены:</w:t>
      </w:r>
    </w:p>
    <w:p w14:paraId="364B9286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- совершенствование многоуровневой системы профилактики преступлений и правонарушений на территории города Кировска;</w:t>
      </w:r>
    </w:p>
    <w:p w14:paraId="0C40E1BE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- усиление (укрепление) антитеррористической защищённости мест с массовым пребыванием людей, в том числе, посредством создания отвечающей современным требованиям системы видеонаблюдения правоохранительного сегмента АПК «Безопасный город».</w:t>
      </w:r>
    </w:p>
    <w:p w14:paraId="3020FF4E" w14:textId="77777777" w:rsidR="004D0AB1" w:rsidRPr="00264A9F" w:rsidRDefault="004D0AB1" w:rsidP="00033E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7CEF1F89" w14:textId="77777777" w:rsidR="004D0AB1" w:rsidRPr="00264A9F" w:rsidRDefault="004D0AB1" w:rsidP="00033E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  <w:sectPr w:rsidR="004D0AB1" w:rsidRPr="00264A9F" w:rsidSect="00DC2E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17CF61B" w14:textId="2C5936D9" w:rsidR="004D0AB1" w:rsidRPr="007F2CE3" w:rsidRDefault="009D01E4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CE3">
        <w:rPr>
          <w:rFonts w:ascii="Times New Roman" w:hAnsi="Times New Roman" w:cs="Times New Roman"/>
          <w:b/>
          <w:sz w:val="24"/>
          <w:szCs w:val="24"/>
        </w:rPr>
        <w:lastRenderedPageBreak/>
        <w:t>Раздел 2 «</w:t>
      </w:r>
      <w:r w:rsidR="004D0AB1" w:rsidRPr="007F2CE3">
        <w:rPr>
          <w:rFonts w:ascii="Times New Roman" w:hAnsi="Times New Roman" w:cs="Times New Roman"/>
          <w:b/>
          <w:sz w:val="24"/>
          <w:szCs w:val="24"/>
        </w:rPr>
        <w:t xml:space="preserve">Перечень показателей цели и задач </w:t>
      </w:r>
      <w:r w:rsidR="007F2CE3">
        <w:rPr>
          <w:rFonts w:ascii="Times New Roman" w:hAnsi="Times New Roman" w:cs="Times New Roman"/>
          <w:b/>
          <w:sz w:val="24"/>
          <w:szCs w:val="24"/>
        </w:rPr>
        <w:t>п</w:t>
      </w:r>
      <w:r w:rsidR="00B76365" w:rsidRPr="007F2CE3">
        <w:rPr>
          <w:rFonts w:ascii="Times New Roman" w:hAnsi="Times New Roman" w:cs="Times New Roman"/>
          <w:b/>
          <w:sz w:val="24"/>
          <w:szCs w:val="24"/>
        </w:rPr>
        <w:t>одпрограммы</w:t>
      </w:r>
      <w:r w:rsidRPr="007F2CE3">
        <w:rPr>
          <w:rFonts w:ascii="Times New Roman" w:hAnsi="Times New Roman" w:cs="Times New Roman"/>
          <w:b/>
          <w:sz w:val="24"/>
          <w:szCs w:val="24"/>
        </w:rPr>
        <w:t>»</w:t>
      </w:r>
    </w:p>
    <w:p w14:paraId="21FA40A7" w14:textId="77777777" w:rsidR="004D0AB1" w:rsidRPr="00264A9F" w:rsidRDefault="004D0AB1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tbl>
      <w:tblPr>
        <w:tblStyle w:val="a3"/>
        <w:tblW w:w="15446" w:type="dxa"/>
        <w:tblLayout w:type="fixed"/>
        <w:tblLook w:val="01E0" w:firstRow="1" w:lastRow="1" w:firstColumn="1" w:lastColumn="1" w:noHBand="0" w:noVBand="0"/>
      </w:tblPr>
      <w:tblGrid>
        <w:gridCol w:w="562"/>
        <w:gridCol w:w="3507"/>
        <w:gridCol w:w="888"/>
        <w:gridCol w:w="1806"/>
        <w:gridCol w:w="1240"/>
        <w:gridCol w:w="1241"/>
        <w:gridCol w:w="1241"/>
        <w:gridCol w:w="1984"/>
        <w:gridCol w:w="2977"/>
      </w:tblGrid>
      <w:tr w:rsidR="00E10C75" w:rsidRPr="005674BE" w14:paraId="45B857C8" w14:textId="77777777" w:rsidTr="005674BE">
        <w:trPr>
          <w:tblHeader/>
        </w:trPr>
        <w:tc>
          <w:tcPr>
            <w:tcW w:w="562" w:type="dxa"/>
            <w:vMerge w:val="restart"/>
            <w:vAlign w:val="center"/>
          </w:tcPr>
          <w:p w14:paraId="188F0E27" w14:textId="77777777" w:rsidR="00E10C75" w:rsidRPr="005674BE" w:rsidRDefault="00E10C75" w:rsidP="00033E34">
            <w:pPr>
              <w:pStyle w:val="Default"/>
              <w:spacing w:line="247" w:lineRule="auto"/>
              <w:jc w:val="center"/>
            </w:pPr>
            <w:r w:rsidRPr="005674BE">
              <w:t>№ п/п</w:t>
            </w:r>
          </w:p>
        </w:tc>
        <w:tc>
          <w:tcPr>
            <w:tcW w:w="3507" w:type="dxa"/>
            <w:vMerge w:val="restart"/>
            <w:vAlign w:val="center"/>
          </w:tcPr>
          <w:p w14:paraId="431EAC95" w14:textId="4749E5E9" w:rsidR="00E10C75" w:rsidRPr="005674BE" w:rsidRDefault="00E10C75" w:rsidP="00033E34">
            <w:pPr>
              <w:pStyle w:val="Default"/>
              <w:spacing w:line="247" w:lineRule="auto"/>
              <w:jc w:val="center"/>
            </w:pPr>
            <w:r w:rsidRPr="005674BE">
              <w:t>Наименование показателя</w:t>
            </w:r>
          </w:p>
        </w:tc>
        <w:tc>
          <w:tcPr>
            <w:tcW w:w="888" w:type="dxa"/>
            <w:vMerge w:val="restart"/>
            <w:vAlign w:val="center"/>
          </w:tcPr>
          <w:p w14:paraId="0ACFB5BC" w14:textId="570AB8C2" w:rsidR="00E10C75" w:rsidRPr="005674BE" w:rsidRDefault="005674BE" w:rsidP="00033E34">
            <w:pPr>
              <w:pStyle w:val="Default"/>
              <w:spacing w:line="247" w:lineRule="auto"/>
              <w:jc w:val="center"/>
            </w:pPr>
            <w:r w:rsidRPr="005674BE">
              <w:t>Ед. изм.</w:t>
            </w:r>
          </w:p>
        </w:tc>
        <w:tc>
          <w:tcPr>
            <w:tcW w:w="1806" w:type="dxa"/>
            <w:vMerge w:val="restart"/>
            <w:vAlign w:val="center"/>
          </w:tcPr>
          <w:p w14:paraId="3CA6275C" w14:textId="77777777" w:rsidR="005674BE" w:rsidRPr="005674BE" w:rsidRDefault="005674BE" w:rsidP="0056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BE">
              <w:rPr>
                <w:rFonts w:ascii="Times New Roman" w:hAnsi="Times New Roman" w:cs="Times New Roman"/>
                <w:sz w:val="24"/>
                <w:szCs w:val="24"/>
              </w:rPr>
              <w:t>Направленность на рост/на снижение/ на достижение конкретного значения</w:t>
            </w:r>
          </w:p>
          <w:p w14:paraId="5D7BAC76" w14:textId="4D40B862" w:rsidR="00E10C75" w:rsidRPr="005674BE" w:rsidRDefault="005674BE" w:rsidP="005674BE">
            <w:pPr>
              <w:pStyle w:val="Default"/>
              <w:spacing w:line="247" w:lineRule="auto"/>
              <w:jc w:val="center"/>
            </w:pPr>
            <w:r w:rsidRPr="005674B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6EE57C6" wp14:editId="40AA2E68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22225</wp:posOffset>
                      </wp:positionV>
                      <wp:extent cx="58420" cy="146050"/>
                      <wp:effectExtent l="19050" t="0" r="55880" b="6350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2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07FDCA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43.45pt;margin-top:1.75pt;width:4.6pt;height:1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">
                      <v:stroke endarrow="block"/>
                    </v:shape>
                  </w:pict>
                </mc:Fallback>
              </mc:AlternateContent>
            </w:r>
            <w:r w:rsidRPr="005674B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BC31FB3" wp14:editId="67A400A6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42545</wp:posOffset>
                      </wp:positionV>
                      <wp:extent cx="134620" cy="131445"/>
                      <wp:effectExtent l="0" t="38100" r="55880" b="2095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4620" cy="131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2B29AC7" id="Прямая со стрелкой 7" o:spid="_x0000_s1026" type="#_x0000_t32" style="position:absolute;margin-left:15.5pt;margin-top:3.35pt;width:10.6pt;height:10.3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">
                      <v:stroke endarrow="block"/>
                    </v:shape>
                  </w:pict>
                </mc:Fallback>
              </mc:AlternateContent>
            </w:r>
            <w:r w:rsidRPr="005674BE">
              <w:t xml:space="preserve">                    ═</w:t>
            </w:r>
          </w:p>
        </w:tc>
        <w:tc>
          <w:tcPr>
            <w:tcW w:w="3722" w:type="dxa"/>
            <w:gridSpan w:val="3"/>
            <w:vAlign w:val="center"/>
          </w:tcPr>
          <w:p w14:paraId="6C94096D" w14:textId="77777777" w:rsidR="00E10C75" w:rsidRPr="005674BE" w:rsidRDefault="00E10C75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BE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984" w:type="dxa"/>
            <w:vMerge w:val="restart"/>
            <w:vAlign w:val="center"/>
          </w:tcPr>
          <w:p w14:paraId="063A7D48" w14:textId="77777777" w:rsidR="00E10C75" w:rsidRPr="005674BE" w:rsidRDefault="00E10C75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BE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2977" w:type="dxa"/>
            <w:vMerge w:val="restart"/>
            <w:vAlign w:val="center"/>
          </w:tcPr>
          <w:p w14:paraId="0CE4EF2D" w14:textId="77777777" w:rsidR="00E10C75" w:rsidRPr="005674BE" w:rsidRDefault="00E10C75" w:rsidP="00033E34">
            <w:pPr>
              <w:pStyle w:val="Default"/>
              <w:spacing w:line="247" w:lineRule="auto"/>
              <w:jc w:val="center"/>
            </w:pPr>
            <w:r w:rsidRPr="005674BE">
              <w:t>Ответственный за выполнение показателя</w:t>
            </w:r>
          </w:p>
        </w:tc>
      </w:tr>
      <w:tr w:rsidR="00E10C75" w:rsidRPr="005674BE" w14:paraId="4F2A2FF9" w14:textId="77777777" w:rsidTr="005674BE">
        <w:trPr>
          <w:tblHeader/>
        </w:trPr>
        <w:tc>
          <w:tcPr>
            <w:tcW w:w="562" w:type="dxa"/>
            <w:vMerge/>
            <w:vAlign w:val="center"/>
          </w:tcPr>
          <w:p w14:paraId="4C0C639B" w14:textId="77777777" w:rsidR="00E10C75" w:rsidRPr="005674BE" w:rsidRDefault="00E10C75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7" w:type="dxa"/>
            <w:vMerge/>
            <w:vAlign w:val="center"/>
          </w:tcPr>
          <w:p w14:paraId="125603E2" w14:textId="77777777" w:rsidR="00E10C75" w:rsidRPr="005674BE" w:rsidRDefault="00E10C75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vMerge/>
            <w:vAlign w:val="center"/>
          </w:tcPr>
          <w:p w14:paraId="08DFAF06" w14:textId="77777777" w:rsidR="00E10C75" w:rsidRPr="005674BE" w:rsidRDefault="00E10C75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14:paraId="084A3C52" w14:textId="77777777" w:rsidR="00E10C75" w:rsidRPr="005674BE" w:rsidRDefault="00E10C75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2" w:type="dxa"/>
            <w:gridSpan w:val="3"/>
            <w:vAlign w:val="center"/>
          </w:tcPr>
          <w:p w14:paraId="22F8BFAD" w14:textId="77777777" w:rsidR="00E10C75" w:rsidRPr="005674BE" w:rsidRDefault="00E10C75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4BE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  <w:tc>
          <w:tcPr>
            <w:tcW w:w="1984" w:type="dxa"/>
            <w:vMerge/>
            <w:vAlign w:val="center"/>
          </w:tcPr>
          <w:p w14:paraId="3BDE17EE" w14:textId="77777777" w:rsidR="00E10C75" w:rsidRPr="005674BE" w:rsidRDefault="00E10C75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5248D542" w14:textId="77777777" w:rsidR="00E10C75" w:rsidRPr="005674BE" w:rsidRDefault="00E10C75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C75" w:rsidRPr="005674BE" w14:paraId="1AD1C757" w14:textId="77777777" w:rsidTr="005674BE">
        <w:trPr>
          <w:tblHeader/>
        </w:trPr>
        <w:tc>
          <w:tcPr>
            <w:tcW w:w="562" w:type="dxa"/>
            <w:vMerge/>
            <w:vAlign w:val="center"/>
          </w:tcPr>
          <w:p w14:paraId="207F4BFC" w14:textId="77777777" w:rsidR="00E10C75" w:rsidRPr="005674BE" w:rsidRDefault="00E10C75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7" w:type="dxa"/>
            <w:vMerge/>
            <w:vAlign w:val="center"/>
          </w:tcPr>
          <w:p w14:paraId="4E92C4EF" w14:textId="77777777" w:rsidR="00E10C75" w:rsidRPr="005674BE" w:rsidRDefault="00E10C75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vMerge/>
            <w:vAlign w:val="center"/>
          </w:tcPr>
          <w:p w14:paraId="6F99DC1D" w14:textId="77777777" w:rsidR="00E10C75" w:rsidRPr="005674BE" w:rsidRDefault="00E10C75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14:paraId="7C9E35D3" w14:textId="77777777" w:rsidR="00E10C75" w:rsidRPr="005674BE" w:rsidRDefault="00E10C75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5C83D211" w14:textId="77777777" w:rsidR="00E10C75" w:rsidRPr="005674BE" w:rsidRDefault="00E10C75" w:rsidP="00033E34">
            <w:pPr>
              <w:pStyle w:val="Default"/>
              <w:spacing w:line="247" w:lineRule="auto"/>
              <w:jc w:val="center"/>
            </w:pPr>
            <w:r w:rsidRPr="005674BE">
              <w:t>2025</w:t>
            </w:r>
          </w:p>
        </w:tc>
        <w:tc>
          <w:tcPr>
            <w:tcW w:w="1241" w:type="dxa"/>
            <w:vAlign w:val="center"/>
          </w:tcPr>
          <w:p w14:paraId="481EBE1A" w14:textId="77777777" w:rsidR="00E10C75" w:rsidRPr="005674BE" w:rsidRDefault="00E10C75" w:rsidP="00033E34">
            <w:pPr>
              <w:pStyle w:val="Default"/>
              <w:spacing w:line="247" w:lineRule="auto"/>
              <w:jc w:val="center"/>
            </w:pPr>
            <w:r w:rsidRPr="005674BE">
              <w:t>2026</w:t>
            </w:r>
          </w:p>
        </w:tc>
        <w:tc>
          <w:tcPr>
            <w:tcW w:w="1241" w:type="dxa"/>
            <w:vAlign w:val="center"/>
          </w:tcPr>
          <w:p w14:paraId="5E6FC2CF" w14:textId="77777777" w:rsidR="00E10C75" w:rsidRPr="005674BE" w:rsidRDefault="00E10C75" w:rsidP="00033E34">
            <w:pPr>
              <w:pStyle w:val="Default"/>
              <w:spacing w:line="247" w:lineRule="auto"/>
              <w:jc w:val="center"/>
            </w:pPr>
            <w:r w:rsidRPr="005674BE">
              <w:t>2027</w:t>
            </w:r>
          </w:p>
        </w:tc>
        <w:tc>
          <w:tcPr>
            <w:tcW w:w="1984" w:type="dxa"/>
            <w:vMerge/>
            <w:vAlign w:val="center"/>
          </w:tcPr>
          <w:p w14:paraId="00917777" w14:textId="77777777" w:rsidR="00E10C75" w:rsidRPr="005674BE" w:rsidRDefault="00E10C75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7A0B1CC" w14:textId="77777777" w:rsidR="00E10C75" w:rsidRPr="005674BE" w:rsidRDefault="00E10C75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C75" w:rsidRPr="005674BE" w14:paraId="5F7E1F44" w14:textId="77777777" w:rsidTr="005674BE">
        <w:trPr>
          <w:tblHeader/>
        </w:trPr>
        <w:tc>
          <w:tcPr>
            <w:tcW w:w="562" w:type="dxa"/>
            <w:vMerge/>
            <w:vAlign w:val="center"/>
          </w:tcPr>
          <w:p w14:paraId="7CD90694" w14:textId="77777777" w:rsidR="00E10C75" w:rsidRPr="005674BE" w:rsidRDefault="00E10C75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7" w:type="dxa"/>
            <w:vMerge/>
            <w:vAlign w:val="center"/>
          </w:tcPr>
          <w:p w14:paraId="2CDE61E4" w14:textId="77777777" w:rsidR="00E10C75" w:rsidRPr="005674BE" w:rsidRDefault="00E10C75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vMerge/>
            <w:vAlign w:val="center"/>
          </w:tcPr>
          <w:p w14:paraId="6A5E20B2" w14:textId="77777777" w:rsidR="00E10C75" w:rsidRPr="005674BE" w:rsidRDefault="00E10C75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14:paraId="381947B2" w14:textId="77777777" w:rsidR="00E10C75" w:rsidRPr="005674BE" w:rsidRDefault="00E10C75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3CE05B3F" w14:textId="77777777" w:rsidR="00E10C75" w:rsidRPr="005674BE" w:rsidRDefault="00E10C75" w:rsidP="00033E34">
            <w:pPr>
              <w:pStyle w:val="Default"/>
              <w:spacing w:line="247" w:lineRule="auto"/>
              <w:jc w:val="center"/>
            </w:pPr>
            <w:r w:rsidRPr="005674BE">
              <w:t>План</w:t>
            </w:r>
          </w:p>
        </w:tc>
        <w:tc>
          <w:tcPr>
            <w:tcW w:w="1241" w:type="dxa"/>
            <w:vAlign w:val="center"/>
          </w:tcPr>
          <w:p w14:paraId="061942BA" w14:textId="77777777" w:rsidR="00E10C75" w:rsidRPr="005674BE" w:rsidRDefault="00E10C75" w:rsidP="00033E34">
            <w:pPr>
              <w:pStyle w:val="Default"/>
              <w:spacing w:line="247" w:lineRule="auto"/>
              <w:jc w:val="center"/>
            </w:pPr>
            <w:r w:rsidRPr="005674BE">
              <w:t>План</w:t>
            </w:r>
          </w:p>
        </w:tc>
        <w:tc>
          <w:tcPr>
            <w:tcW w:w="1241" w:type="dxa"/>
            <w:vAlign w:val="center"/>
          </w:tcPr>
          <w:p w14:paraId="12218DF3" w14:textId="77777777" w:rsidR="00E10C75" w:rsidRPr="005674BE" w:rsidRDefault="00E10C75" w:rsidP="00033E34">
            <w:pPr>
              <w:pStyle w:val="Default"/>
              <w:spacing w:line="247" w:lineRule="auto"/>
              <w:jc w:val="center"/>
            </w:pPr>
            <w:r w:rsidRPr="005674BE">
              <w:t>План</w:t>
            </w:r>
          </w:p>
        </w:tc>
        <w:tc>
          <w:tcPr>
            <w:tcW w:w="1984" w:type="dxa"/>
            <w:vMerge/>
            <w:vAlign w:val="center"/>
          </w:tcPr>
          <w:p w14:paraId="2C4F557B" w14:textId="77777777" w:rsidR="00E10C75" w:rsidRPr="005674BE" w:rsidRDefault="00E10C75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7A8F1DFB" w14:textId="77777777" w:rsidR="00E10C75" w:rsidRPr="005674BE" w:rsidRDefault="00E10C75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06B" w:rsidRPr="005674BE" w14:paraId="498AFADC" w14:textId="77777777" w:rsidTr="005674BE">
        <w:trPr>
          <w:tblHeader/>
        </w:trPr>
        <w:tc>
          <w:tcPr>
            <w:tcW w:w="562" w:type="dxa"/>
            <w:vAlign w:val="center"/>
          </w:tcPr>
          <w:p w14:paraId="048261ED" w14:textId="77777777" w:rsidR="009F606B" w:rsidRPr="005674BE" w:rsidRDefault="009F606B" w:rsidP="00033E34">
            <w:pPr>
              <w:pStyle w:val="Default"/>
              <w:spacing w:line="247" w:lineRule="auto"/>
              <w:jc w:val="center"/>
            </w:pPr>
            <w:r w:rsidRPr="005674BE">
              <w:t>1</w:t>
            </w:r>
          </w:p>
        </w:tc>
        <w:tc>
          <w:tcPr>
            <w:tcW w:w="3507" w:type="dxa"/>
            <w:vAlign w:val="center"/>
          </w:tcPr>
          <w:p w14:paraId="18F37BFE" w14:textId="77777777" w:rsidR="009F606B" w:rsidRPr="005674BE" w:rsidRDefault="009F606B" w:rsidP="00033E34">
            <w:pPr>
              <w:pStyle w:val="Default"/>
              <w:spacing w:line="247" w:lineRule="auto"/>
              <w:jc w:val="center"/>
            </w:pPr>
            <w:r w:rsidRPr="005674BE">
              <w:t>2</w:t>
            </w:r>
          </w:p>
        </w:tc>
        <w:tc>
          <w:tcPr>
            <w:tcW w:w="888" w:type="dxa"/>
            <w:vAlign w:val="center"/>
          </w:tcPr>
          <w:p w14:paraId="4FE89045" w14:textId="77777777" w:rsidR="009F606B" w:rsidRPr="005674BE" w:rsidRDefault="009F606B" w:rsidP="00033E34">
            <w:pPr>
              <w:pStyle w:val="Default"/>
              <w:spacing w:line="247" w:lineRule="auto"/>
              <w:jc w:val="center"/>
            </w:pPr>
            <w:r w:rsidRPr="005674BE">
              <w:t>3</w:t>
            </w:r>
          </w:p>
        </w:tc>
        <w:tc>
          <w:tcPr>
            <w:tcW w:w="1806" w:type="dxa"/>
            <w:vAlign w:val="center"/>
          </w:tcPr>
          <w:p w14:paraId="27F38E78" w14:textId="77777777" w:rsidR="009F606B" w:rsidRPr="005674BE" w:rsidRDefault="009F606B" w:rsidP="00033E34">
            <w:pPr>
              <w:pStyle w:val="Default"/>
              <w:spacing w:line="247" w:lineRule="auto"/>
              <w:jc w:val="center"/>
            </w:pPr>
            <w:r w:rsidRPr="005674BE">
              <w:t>4</w:t>
            </w:r>
          </w:p>
        </w:tc>
        <w:tc>
          <w:tcPr>
            <w:tcW w:w="1240" w:type="dxa"/>
            <w:vAlign w:val="center"/>
          </w:tcPr>
          <w:p w14:paraId="45AD5E8C" w14:textId="77777777" w:rsidR="009F606B" w:rsidRPr="005674BE" w:rsidRDefault="009F606B" w:rsidP="00033E34">
            <w:pPr>
              <w:pStyle w:val="Default"/>
              <w:spacing w:line="247" w:lineRule="auto"/>
              <w:jc w:val="center"/>
            </w:pPr>
            <w:r w:rsidRPr="005674BE">
              <w:t>5</w:t>
            </w:r>
          </w:p>
        </w:tc>
        <w:tc>
          <w:tcPr>
            <w:tcW w:w="1241" w:type="dxa"/>
            <w:vAlign w:val="center"/>
          </w:tcPr>
          <w:p w14:paraId="2710E93E" w14:textId="77777777" w:rsidR="009F606B" w:rsidRPr="005674BE" w:rsidRDefault="009F606B" w:rsidP="00033E34">
            <w:pPr>
              <w:pStyle w:val="Default"/>
              <w:spacing w:line="247" w:lineRule="auto"/>
              <w:jc w:val="center"/>
            </w:pPr>
            <w:r w:rsidRPr="005674BE">
              <w:t>6</w:t>
            </w:r>
          </w:p>
        </w:tc>
        <w:tc>
          <w:tcPr>
            <w:tcW w:w="1241" w:type="dxa"/>
            <w:vAlign w:val="center"/>
          </w:tcPr>
          <w:p w14:paraId="4ED0B4D5" w14:textId="77777777" w:rsidR="009F606B" w:rsidRPr="005674BE" w:rsidRDefault="009F606B" w:rsidP="00033E34">
            <w:pPr>
              <w:pStyle w:val="Default"/>
              <w:spacing w:line="247" w:lineRule="auto"/>
              <w:jc w:val="center"/>
            </w:pPr>
            <w:r w:rsidRPr="005674BE">
              <w:t>7</w:t>
            </w:r>
          </w:p>
        </w:tc>
        <w:tc>
          <w:tcPr>
            <w:tcW w:w="1984" w:type="dxa"/>
            <w:vAlign w:val="center"/>
          </w:tcPr>
          <w:p w14:paraId="37B629E5" w14:textId="77777777" w:rsidR="009F606B" w:rsidRPr="005674BE" w:rsidRDefault="00EB17AA" w:rsidP="00033E34">
            <w:pPr>
              <w:pStyle w:val="Default"/>
              <w:spacing w:line="247" w:lineRule="auto"/>
              <w:jc w:val="center"/>
            </w:pPr>
            <w:r w:rsidRPr="005674BE">
              <w:t>8</w:t>
            </w:r>
          </w:p>
        </w:tc>
        <w:tc>
          <w:tcPr>
            <w:tcW w:w="2977" w:type="dxa"/>
            <w:vAlign w:val="center"/>
          </w:tcPr>
          <w:p w14:paraId="6271F9DA" w14:textId="77777777" w:rsidR="009F606B" w:rsidRPr="005674BE" w:rsidRDefault="00EB17AA" w:rsidP="00033E34">
            <w:pPr>
              <w:pStyle w:val="Default"/>
              <w:spacing w:line="247" w:lineRule="auto"/>
              <w:jc w:val="center"/>
            </w:pPr>
            <w:r w:rsidRPr="005674BE">
              <w:t>9</w:t>
            </w:r>
          </w:p>
        </w:tc>
      </w:tr>
      <w:tr w:rsidR="00EB17AA" w:rsidRPr="005674BE" w14:paraId="25490FBD" w14:textId="77777777" w:rsidTr="008E4CB1">
        <w:tc>
          <w:tcPr>
            <w:tcW w:w="15446" w:type="dxa"/>
            <w:gridSpan w:val="9"/>
          </w:tcPr>
          <w:p w14:paraId="73C69B84" w14:textId="2603C026" w:rsidR="00EB17AA" w:rsidRPr="005674BE" w:rsidRDefault="007F2CE3" w:rsidP="007F2CE3">
            <w:pPr>
              <w:pStyle w:val="Default"/>
              <w:spacing w:line="247" w:lineRule="auto"/>
              <w:jc w:val="center"/>
            </w:pPr>
            <w:r w:rsidRPr="005674BE">
              <w:t>Наименование цели п</w:t>
            </w:r>
            <w:r w:rsidR="00EB17AA" w:rsidRPr="005674BE">
              <w:t>одпрограммы</w:t>
            </w:r>
            <w:r w:rsidRPr="005674BE">
              <w:t xml:space="preserve"> – «</w:t>
            </w:r>
            <w:r w:rsidR="000E6906" w:rsidRPr="005674BE">
              <w:t>Повышение уровня безопасности и защищённости населения и территории города Кировска от угроз терроризма</w:t>
            </w:r>
            <w:r w:rsidRPr="005674BE">
              <w:t>»</w:t>
            </w:r>
          </w:p>
        </w:tc>
      </w:tr>
      <w:tr w:rsidR="00B15166" w:rsidRPr="005674BE" w14:paraId="41153778" w14:textId="77777777" w:rsidTr="00CE04BD">
        <w:tc>
          <w:tcPr>
            <w:tcW w:w="562" w:type="dxa"/>
            <w:vAlign w:val="center"/>
          </w:tcPr>
          <w:p w14:paraId="60224D1C" w14:textId="17DA89D6" w:rsidR="00B15166" w:rsidRPr="005674BE" w:rsidRDefault="007F2CE3" w:rsidP="00CE04BD">
            <w:pPr>
              <w:pStyle w:val="Default"/>
              <w:spacing w:line="247" w:lineRule="auto"/>
              <w:jc w:val="center"/>
            </w:pPr>
            <w:r w:rsidRPr="005674BE">
              <w:t>1</w:t>
            </w:r>
          </w:p>
        </w:tc>
        <w:tc>
          <w:tcPr>
            <w:tcW w:w="3507" w:type="dxa"/>
            <w:vAlign w:val="center"/>
          </w:tcPr>
          <w:p w14:paraId="1EF513B3" w14:textId="77777777" w:rsidR="00B15166" w:rsidRPr="005674BE" w:rsidRDefault="00B15166" w:rsidP="00A40654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5674BE">
              <w:rPr>
                <w:rFonts w:ascii="Times New Roman" w:hAnsi="Times New Roman" w:cs="Times New Roman"/>
                <w:sz w:val="24"/>
                <w:szCs w:val="24"/>
              </w:rPr>
              <w:t>Доля преступлений экстремистской и террористической направленности от общего количества зарегистрированных преступлений.</w:t>
            </w:r>
          </w:p>
        </w:tc>
        <w:tc>
          <w:tcPr>
            <w:tcW w:w="888" w:type="dxa"/>
            <w:vAlign w:val="center"/>
          </w:tcPr>
          <w:p w14:paraId="3B017C6A" w14:textId="77777777" w:rsidR="00B15166" w:rsidRPr="005674BE" w:rsidRDefault="00B15166" w:rsidP="001C50E2">
            <w:pPr>
              <w:pStyle w:val="Default"/>
              <w:spacing w:line="247" w:lineRule="auto"/>
              <w:jc w:val="center"/>
            </w:pPr>
            <w:r w:rsidRPr="005674BE">
              <w:t>%</w:t>
            </w:r>
          </w:p>
        </w:tc>
        <w:tc>
          <w:tcPr>
            <w:tcW w:w="1806" w:type="dxa"/>
            <w:vAlign w:val="center"/>
          </w:tcPr>
          <w:p w14:paraId="430EC5CD" w14:textId="07E16FB1" w:rsidR="00B15166" w:rsidRPr="005674BE" w:rsidRDefault="005674BE" w:rsidP="001C50E2">
            <w:pPr>
              <w:pStyle w:val="Default"/>
              <w:spacing w:line="247" w:lineRule="auto"/>
              <w:jc w:val="center"/>
            </w:pPr>
            <w:r>
              <w:t>═</w:t>
            </w:r>
          </w:p>
        </w:tc>
        <w:tc>
          <w:tcPr>
            <w:tcW w:w="1240" w:type="dxa"/>
            <w:vAlign w:val="center"/>
          </w:tcPr>
          <w:p w14:paraId="28C71467" w14:textId="77777777" w:rsidR="00B15166" w:rsidRPr="005674BE" w:rsidRDefault="00B15166" w:rsidP="001C50E2">
            <w:pPr>
              <w:pStyle w:val="Default"/>
              <w:spacing w:line="247" w:lineRule="auto"/>
              <w:jc w:val="center"/>
            </w:pPr>
            <w:r w:rsidRPr="005674BE">
              <w:t>3</w:t>
            </w:r>
          </w:p>
        </w:tc>
        <w:tc>
          <w:tcPr>
            <w:tcW w:w="1241" w:type="dxa"/>
            <w:vAlign w:val="center"/>
          </w:tcPr>
          <w:p w14:paraId="78667F78" w14:textId="77777777" w:rsidR="00B15166" w:rsidRPr="005674BE" w:rsidRDefault="00B15166" w:rsidP="001C50E2">
            <w:pPr>
              <w:pStyle w:val="Default"/>
              <w:spacing w:line="247" w:lineRule="auto"/>
              <w:jc w:val="center"/>
            </w:pPr>
            <w:r w:rsidRPr="005674BE">
              <w:t>3</w:t>
            </w:r>
          </w:p>
        </w:tc>
        <w:tc>
          <w:tcPr>
            <w:tcW w:w="1241" w:type="dxa"/>
            <w:vAlign w:val="center"/>
          </w:tcPr>
          <w:p w14:paraId="0F350673" w14:textId="77777777" w:rsidR="00B15166" w:rsidRPr="005674BE" w:rsidRDefault="00B15166" w:rsidP="001C50E2">
            <w:pPr>
              <w:pStyle w:val="Default"/>
              <w:spacing w:line="247" w:lineRule="auto"/>
              <w:jc w:val="center"/>
            </w:pPr>
            <w:r w:rsidRPr="005674BE">
              <w:t>3</w:t>
            </w:r>
          </w:p>
        </w:tc>
        <w:tc>
          <w:tcPr>
            <w:tcW w:w="1984" w:type="dxa"/>
            <w:vAlign w:val="center"/>
          </w:tcPr>
          <w:p w14:paraId="004513F7" w14:textId="77777777" w:rsidR="00B15166" w:rsidRPr="005674BE" w:rsidRDefault="00B15166" w:rsidP="001C50E2">
            <w:pPr>
              <w:pStyle w:val="Default"/>
              <w:spacing w:line="247" w:lineRule="auto"/>
              <w:jc w:val="center"/>
            </w:pPr>
            <w:r w:rsidRPr="005674BE">
              <w:t>Ведомственная статистика УМВД России по Мурманской области</w:t>
            </w:r>
          </w:p>
        </w:tc>
        <w:tc>
          <w:tcPr>
            <w:tcW w:w="2977" w:type="dxa"/>
            <w:vAlign w:val="center"/>
          </w:tcPr>
          <w:p w14:paraId="751BA852" w14:textId="77777777" w:rsidR="00B15166" w:rsidRPr="005674BE" w:rsidRDefault="00B15166" w:rsidP="001C50E2">
            <w:pPr>
              <w:pStyle w:val="Default"/>
              <w:spacing w:line="247" w:lineRule="auto"/>
              <w:jc w:val="center"/>
            </w:pPr>
            <w:r w:rsidRPr="005674BE">
              <w:t>ОП города Кировска</w:t>
            </w:r>
          </w:p>
        </w:tc>
      </w:tr>
      <w:tr w:rsidR="007F2CE3" w:rsidRPr="005674BE" w14:paraId="7BED501A" w14:textId="0B2EFBEF" w:rsidTr="00CE04BD">
        <w:tc>
          <w:tcPr>
            <w:tcW w:w="562" w:type="dxa"/>
            <w:vAlign w:val="center"/>
          </w:tcPr>
          <w:p w14:paraId="7EED9801" w14:textId="235A637A" w:rsidR="007F2CE3" w:rsidRPr="005674BE" w:rsidRDefault="0090648B" w:rsidP="00CE04BD">
            <w:pPr>
              <w:pStyle w:val="Default"/>
              <w:spacing w:line="247" w:lineRule="auto"/>
              <w:jc w:val="center"/>
            </w:pPr>
            <w:r w:rsidRPr="005674BE">
              <w:t>1</w:t>
            </w:r>
          </w:p>
        </w:tc>
        <w:tc>
          <w:tcPr>
            <w:tcW w:w="14884" w:type="dxa"/>
            <w:gridSpan w:val="8"/>
          </w:tcPr>
          <w:p w14:paraId="2483A55E" w14:textId="4C9C47F2" w:rsidR="007F2CE3" w:rsidRPr="005674BE" w:rsidRDefault="007F2CE3" w:rsidP="0090648B">
            <w:pPr>
              <w:pStyle w:val="Default"/>
              <w:spacing w:line="247" w:lineRule="auto"/>
              <w:jc w:val="both"/>
            </w:pPr>
            <w:r w:rsidRPr="005674BE">
              <w:t>Наименование задачи 1 подпрограммы</w:t>
            </w:r>
            <w:r w:rsidR="0090648B" w:rsidRPr="005674BE">
              <w:t xml:space="preserve"> </w:t>
            </w:r>
            <w:r w:rsidRPr="005674BE">
              <w:t xml:space="preserve">- </w:t>
            </w:r>
            <w:r w:rsidR="0090648B" w:rsidRPr="005674BE">
              <w:t>«О</w:t>
            </w:r>
            <w:r w:rsidRPr="005674BE">
              <w:t>беспечение функционирования правоохранительного сегмента (системы видеонаблюдения) аппаратно-программного комплекса «Безопасный город» (далее – АПК «Безопасный город»)</w:t>
            </w:r>
            <w:r w:rsidR="005B6A9F">
              <w:t xml:space="preserve">. </w:t>
            </w:r>
            <w:r w:rsidR="005B6A9F" w:rsidRPr="005674BE">
              <w:t>Повышение уровня обеспечения муниципальных объектов физической охраной и техническими средствами (охранной сигнализацией), системами оповещения и управления эвакуацией при угрозе возникновения (возникновении) ЧС</w:t>
            </w:r>
            <w:r w:rsidR="0090648B" w:rsidRPr="005674BE">
              <w:t>»</w:t>
            </w:r>
          </w:p>
        </w:tc>
      </w:tr>
      <w:tr w:rsidR="00607B62" w:rsidRPr="005674BE" w14:paraId="248B2BD2" w14:textId="77777777" w:rsidTr="00CE04BD">
        <w:tc>
          <w:tcPr>
            <w:tcW w:w="562" w:type="dxa"/>
            <w:vAlign w:val="center"/>
          </w:tcPr>
          <w:p w14:paraId="5A26EB75" w14:textId="35E684AD" w:rsidR="00607B62" w:rsidRPr="005674BE" w:rsidRDefault="00607B62" w:rsidP="00CE04BD">
            <w:pPr>
              <w:pStyle w:val="Default"/>
              <w:spacing w:line="247" w:lineRule="auto"/>
              <w:jc w:val="center"/>
            </w:pPr>
            <w:r w:rsidRPr="005674BE">
              <w:t>1.1</w:t>
            </w:r>
          </w:p>
        </w:tc>
        <w:tc>
          <w:tcPr>
            <w:tcW w:w="3507" w:type="dxa"/>
            <w:vAlign w:val="center"/>
          </w:tcPr>
          <w:p w14:paraId="2223C4A4" w14:textId="00E8D2B1" w:rsidR="00607B62" w:rsidRPr="005674BE" w:rsidRDefault="00607B62" w:rsidP="00A40654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5674BE">
              <w:rPr>
                <w:rFonts w:ascii="Times New Roman" w:hAnsi="Times New Roman" w:cs="Times New Roman"/>
                <w:sz w:val="24"/>
                <w:szCs w:val="24"/>
              </w:rPr>
              <w:t>Исправное техническое состояние средств отображения и управления видеокамерами АПК «Безопасный город» в реальном времени, видеозаписи событий, записи в архив.</w:t>
            </w:r>
          </w:p>
        </w:tc>
        <w:tc>
          <w:tcPr>
            <w:tcW w:w="888" w:type="dxa"/>
            <w:vAlign w:val="center"/>
          </w:tcPr>
          <w:p w14:paraId="2ABA1A4D" w14:textId="0BE96EEE" w:rsidR="00607B62" w:rsidRPr="005674BE" w:rsidRDefault="005B6A9F" w:rsidP="00033E34">
            <w:pPr>
              <w:pStyle w:val="Default"/>
              <w:spacing w:line="247" w:lineRule="auto"/>
              <w:jc w:val="center"/>
            </w:pPr>
            <w:r w:rsidRPr="005674BE">
              <w:t>Д</w:t>
            </w:r>
            <w:r w:rsidR="00607B62" w:rsidRPr="005674BE">
              <w:t>а – 1,</w:t>
            </w:r>
          </w:p>
          <w:p w14:paraId="513B98F3" w14:textId="408FD822" w:rsidR="00607B62" w:rsidRPr="005674BE" w:rsidRDefault="00607B62" w:rsidP="00033E34">
            <w:pPr>
              <w:pStyle w:val="Default"/>
              <w:spacing w:line="247" w:lineRule="auto"/>
              <w:jc w:val="center"/>
            </w:pPr>
            <w:r w:rsidRPr="005674BE">
              <w:t>нет – 0</w:t>
            </w:r>
          </w:p>
        </w:tc>
        <w:tc>
          <w:tcPr>
            <w:tcW w:w="1806" w:type="dxa"/>
            <w:vAlign w:val="center"/>
          </w:tcPr>
          <w:p w14:paraId="76678627" w14:textId="2854CFCC" w:rsidR="00607B62" w:rsidRPr="005674BE" w:rsidRDefault="00607B62" w:rsidP="00033E34">
            <w:pPr>
              <w:pStyle w:val="Default"/>
              <w:spacing w:line="247" w:lineRule="auto"/>
              <w:jc w:val="center"/>
            </w:pPr>
            <w:r w:rsidRPr="005674BE">
              <w:t>=</w:t>
            </w:r>
          </w:p>
        </w:tc>
        <w:tc>
          <w:tcPr>
            <w:tcW w:w="1240" w:type="dxa"/>
            <w:vAlign w:val="center"/>
          </w:tcPr>
          <w:p w14:paraId="7C928B3D" w14:textId="2442A1F4" w:rsidR="00607B62" w:rsidRPr="005674BE" w:rsidRDefault="00607B62" w:rsidP="00033E34">
            <w:pPr>
              <w:pStyle w:val="Default"/>
              <w:spacing w:line="247" w:lineRule="auto"/>
              <w:jc w:val="center"/>
            </w:pPr>
            <w:r w:rsidRPr="005674BE">
              <w:t>1</w:t>
            </w:r>
          </w:p>
        </w:tc>
        <w:tc>
          <w:tcPr>
            <w:tcW w:w="1241" w:type="dxa"/>
            <w:vAlign w:val="center"/>
          </w:tcPr>
          <w:p w14:paraId="1CF493C8" w14:textId="142B2E59" w:rsidR="00607B62" w:rsidRPr="005674BE" w:rsidRDefault="00607B62" w:rsidP="00033E34">
            <w:pPr>
              <w:pStyle w:val="Default"/>
              <w:spacing w:line="247" w:lineRule="auto"/>
              <w:jc w:val="center"/>
            </w:pPr>
            <w:r w:rsidRPr="005674BE">
              <w:t>1</w:t>
            </w:r>
          </w:p>
        </w:tc>
        <w:tc>
          <w:tcPr>
            <w:tcW w:w="1241" w:type="dxa"/>
            <w:vAlign w:val="center"/>
          </w:tcPr>
          <w:p w14:paraId="6DD6136E" w14:textId="5D778FF8" w:rsidR="00607B62" w:rsidRPr="005674BE" w:rsidRDefault="00607B62" w:rsidP="00033E34">
            <w:pPr>
              <w:pStyle w:val="Default"/>
              <w:spacing w:line="247" w:lineRule="auto"/>
              <w:jc w:val="center"/>
            </w:pPr>
            <w:r w:rsidRPr="005674BE">
              <w:t>1</w:t>
            </w:r>
          </w:p>
        </w:tc>
        <w:tc>
          <w:tcPr>
            <w:tcW w:w="1984" w:type="dxa"/>
            <w:vAlign w:val="center"/>
          </w:tcPr>
          <w:p w14:paraId="48B45082" w14:textId="424E3457" w:rsidR="00607B62" w:rsidRPr="005674BE" w:rsidRDefault="00607B62" w:rsidP="00033E34">
            <w:pPr>
              <w:pStyle w:val="Default"/>
              <w:spacing w:line="247" w:lineRule="auto"/>
              <w:jc w:val="center"/>
            </w:pPr>
            <w:r w:rsidRPr="005674BE">
              <w:rPr>
                <w:color w:val="auto"/>
              </w:rPr>
              <w:t>МКУ «Управление по делам ГО и ЧС»</w:t>
            </w:r>
          </w:p>
        </w:tc>
        <w:tc>
          <w:tcPr>
            <w:tcW w:w="2977" w:type="dxa"/>
            <w:vAlign w:val="center"/>
          </w:tcPr>
          <w:p w14:paraId="48815448" w14:textId="62613954" w:rsidR="00607B62" w:rsidRPr="005674BE" w:rsidRDefault="00607B62" w:rsidP="00033E34">
            <w:pPr>
              <w:pStyle w:val="Default"/>
              <w:spacing w:line="247" w:lineRule="auto"/>
              <w:jc w:val="center"/>
            </w:pPr>
            <w:r w:rsidRPr="005674BE">
              <w:rPr>
                <w:color w:val="auto"/>
              </w:rPr>
              <w:t>МКУ «Управление по делам ГО и ЧС»</w:t>
            </w:r>
          </w:p>
        </w:tc>
      </w:tr>
      <w:tr w:rsidR="009F606B" w:rsidRPr="005674BE" w14:paraId="4562A7BC" w14:textId="77777777" w:rsidTr="00CE04BD">
        <w:tc>
          <w:tcPr>
            <w:tcW w:w="562" w:type="dxa"/>
            <w:vAlign w:val="center"/>
          </w:tcPr>
          <w:p w14:paraId="52846B42" w14:textId="677CA195" w:rsidR="009F606B" w:rsidRPr="005674BE" w:rsidRDefault="009F606B" w:rsidP="00CE04BD">
            <w:pPr>
              <w:pStyle w:val="Default"/>
              <w:spacing w:line="247" w:lineRule="auto"/>
              <w:jc w:val="center"/>
            </w:pPr>
            <w:r w:rsidRPr="005674BE">
              <w:t>1.</w:t>
            </w:r>
            <w:r w:rsidR="00B15166" w:rsidRPr="005674BE">
              <w:t>2</w:t>
            </w:r>
          </w:p>
        </w:tc>
        <w:tc>
          <w:tcPr>
            <w:tcW w:w="3507" w:type="dxa"/>
            <w:vAlign w:val="center"/>
          </w:tcPr>
          <w:p w14:paraId="3D1399D2" w14:textId="0DB3B36D" w:rsidR="009F606B" w:rsidRPr="005674BE" w:rsidRDefault="00E10C75" w:rsidP="00A40654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5674BE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</w:t>
            </w:r>
            <w:r w:rsidR="00DB0D5D" w:rsidRPr="00567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4BE">
              <w:rPr>
                <w:rFonts w:ascii="Times New Roman" w:hAnsi="Times New Roman" w:cs="Times New Roman"/>
                <w:sz w:val="24"/>
                <w:szCs w:val="24"/>
              </w:rPr>
              <w:t xml:space="preserve">(правонарушений), раскрытых (выявленных) с использованием </w:t>
            </w:r>
            <w:r w:rsidRPr="00567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правоохранительного сегмента АПК «Безопасный город».</w:t>
            </w:r>
          </w:p>
        </w:tc>
        <w:tc>
          <w:tcPr>
            <w:tcW w:w="888" w:type="dxa"/>
            <w:vAlign w:val="center"/>
          </w:tcPr>
          <w:p w14:paraId="3400D4C6" w14:textId="234196B8" w:rsidR="009F606B" w:rsidRPr="005674BE" w:rsidRDefault="005674BE" w:rsidP="00033E34">
            <w:pPr>
              <w:pStyle w:val="Default"/>
              <w:spacing w:line="247" w:lineRule="auto"/>
              <w:jc w:val="center"/>
            </w:pPr>
            <w:r>
              <w:lastRenderedPageBreak/>
              <w:t>ед.</w:t>
            </w:r>
          </w:p>
        </w:tc>
        <w:tc>
          <w:tcPr>
            <w:tcW w:w="1806" w:type="dxa"/>
            <w:vAlign w:val="center"/>
          </w:tcPr>
          <w:p w14:paraId="1EEF6E59" w14:textId="095111B4" w:rsidR="009F606B" w:rsidRPr="005674BE" w:rsidRDefault="005674BE" w:rsidP="00033E34">
            <w:pPr>
              <w:pStyle w:val="Default"/>
              <w:spacing w:line="247" w:lineRule="auto"/>
              <w:jc w:val="center"/>
            </w:pPr>
            <w:r w:rsidRPr="005674B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620D9B8" wp14:editId="257947F6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16510</wp:posOffset>
                      </wp:positionV>
                      <wp:extent cx="134620" cy="131445"/>
                      <wp:effectExtent l="0" t="38100" r="55880" b="2095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4620" cy="131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B59D3D5" id="Прямая со стрелкой 9" o:spid="_x0000_s1026" type="#_x0000_t32" style="position:absolute;margin-left:37.5pt;margin-top:1.3pt;width:10.6pt;height:10.3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40" w:type="dxa"/>
            <w:vAlign w:val="center"/>
          </w:tcPr>
          <w:p w14:paraId="62690B92" w14:textId="5915ACA3" w:rsidR="009F606B" w:rsidRPr="005674BE" w:rsidRDefault="00DB0D5D" w:rsidP="00033E34">
            <w:pPr>
              <w:pStyle w:val="Default"/>
              <w:spacing w:line="247" w:lineRule="auto"/>
              <w:jc w:val="center"/>
            </w:pPr>
            <w:r w:rsidRPr="005674BE">
              <w:t>Не менее 3</w:t>
            </w:r>
          </w:p>
        </w:tc>
        <w:tc>
          <w:tcPr>
            <w:tcW w:w="1241" w:type="dxa"/>
            <w:vAlign w:val="center"/>
          </w:tcPr>
          <w:p w14:paraId="72EDC590" w14:textId="54BD7820" w:rsidR="009F606B" w:rsidRPr="005674BE" w:rsidRDefault="00DB0D5D" w:rsidP="00033E34">
            <w:pPr>
              <w:pStyle w:val="Default"/>
              <w:spacing w:line="247" w:lineRule="auto"/>
              <w:jc w:val="center"/>
            </w:pPr>
            <w:r w:rsidRPr="005674BE">
              <w:t>Не менее</w:t>
            </w:r>
            <w:r w:rsidR="009F606B" w:rsidRPr="005674BE">
              <w:t xml:space="preserve"> 5</w:t>
            </w:r>
          </w:p>
        </w:tc>
        <w:tc>
          <w:tcPr>
            <w:tcW w:w="1241" w:type="dxa"/>
            <w:vAlign w:val="center"/>
          </w:tcPr>
          <w:p w14:paraId="26C12A3D" w14:textId="4A739019" w:rsidR="009F606B" w:rsidRPr="005674BE" w:rsidRDefault="009F606B" w:rsidP="00033E34">
            <w:pPr>
              <w:pStyle w:val="Default"/>
              <w:spacing w:line="247" w:lineRule="auto"/>
              <w:jc w:val="center"/>
            </w:pPr>
            <w:r w:rsidRPr="005674BE">
              <w:t xml:space="preserve">Не менее </w:t>
            </w:r>
            <w:r w:rsidR="00DB0D5D" w:rsidRPr="005674BE">
              <w:t>7</w:t>
            </w:r>
          </w:p>
        </w:tc>
        <w:tc>
          <w:tcPr>
            <w:tcW w:w="1984" w:type="dxa"/>
            <w:vAlign w:val="center"/>
          </w:tcPr>
          <w:p w14:paraId="5B7E22A0" w14:textId="77777777" w:rsidR="009F606B" w:rsidRPr="005674BE" w:rsidRDefault="009F606B" w:rsidP="00033E34">
            <w:pPr>
              <w:pStyle w:val="Default"/>
              <w:spacing w:line="247" w:lineRule="auto"/>
              <w:jc w:val="center"/>
            </w:pPr>
            <w:r w:rsidRPr="005674BE">
              <w:t xml:space="preserve">Ведомственная статистика УМВД России </w:t>
            </w:r>
            <w:r w:rsidRPr="005674BE">
              <w:lastRenderedPageBreak/>
              <w:t>по Мурманской области</w:t>
            </w:r>
          </w:p>
        </w:tc>
        <w:tc>
          <w:tcPr>
            <w:tcW w:w="2977" w:type="dxa"/>
            <w:vAlign w:val="center"/>
          </w:tcPr>
          <w:p w14:paraId="1103445F" w14:textId="769494AB" w:rsidR="009F606B" w:rsidRPr="005674BE" w:rsidRDefault="009F606B" w:rsidP="00033E34">
            <w:pPr>
              <w:pStyle w:val="Default"/>
              <w:spacing w:line="247" w:lineRule="auto"/>
              <w:jc w:val="center"/>
            </w:pPr>
            <w:r w:rsidRPr="005674BE">
              <w:lastRenderedPageBreak/>
              <w:t>ОП города Кировска</w:t>
            </w:r>
          </w:p>
        </w:tc>
      </w:tr>
      <w:tr w:rsidR="009F606B" w:rsidRPr="005674BE" w14:paraId="6A2C9E44" w14:textId="77777777" w:rsidTr="00CE04BD">
        <w:tc>
          <w:tcPr>
            <w:tcW w:w="562" w:type="dxa"/>
            <w:vAlign w:val="center"/>
          </w:tcPr>
          <w:p w14:paraId="74C9AC1D" w14:textId="6DE55AA6" w:rsidR="009F606B" w:rsidRPr="005674BE" w:rsidRDefault="005B6A9F" w:rsidP="00CE04BD">
            <w:pPr>
              <w:pStyle w:val="Default"/>
              <w:spacing w:line="247" w:lineRule="auto"/>
              <w:jc w:val="center"/>
            </w:pPr>
            <w:r>
              <w:lastRenderedPageBreak/>
              <w:t>1.3</w:t>
            </w:r>
          </w:p>
        </w:tc>
        <w:tc>
          <w:tcPr>
            <w:tcW w:w="3507" w:type="dxa"/>
            <w:vAlign w:val="center"/>
          </w:tcPr>
          <w:p w14:paraId="77DCC60C" w14:textId="6E7EC4B5" w:rsidR="009F606B" w:rsidRPr="005674BE" w:rsidRDefault="00E10C75" w:rsidP="00A40654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5674BE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образовательных организаций, охрана которых осуществляется специализированными организациями.</w:t>
            </w:r>
          </w:p>
        </w:tc>
        <w:tc>
          <w:tcPr>
            <w:tcW w:w="888" w:type="dxa"/>
            <w:vAlign w:val="center"/>
          </w:tcPr>
          <w:p w14:paraId="6BA6C1C1" w14:textId="3E28BAED" w:rsidR="009F606B" w:rsidRPr="005674BE" w:rsidRDefault="005674BE" w:rsidP="00033E34">
            <w:pPr>
              <w:pStyle w:val="Default"/>
              <w:spacing w:line="247" w:lineRule="auto"/>
              <w:jc w:val="center"/>
            </w:pPr>
            <w:r>
              <w:t>ед.</w:t>
            </w:r>
          </w:p>
        </w:tc>
        <w:tc>
          <w:tcPr>
            <w:tcW w:w="1806" w:type="dxa"/>
            <w:vAlign w:val="center"/>
          </w:tcPr>
          <w:p w14:paraId="7763EBA4" w14:textId="77777777" w:rsidR="009F606B" w:rsidRPr="005674BE" w:rsidRDefault="009F606B" w:rsidP="00033E34">
            <w:pPr>
              <w:pStyle w:val="Default"/>
              <w:spacing w:line="247" w:lineRule="auto"/>
              <w:jc w:val="center"/>
            </w:pPr>
            <w:r w:rsidRPr="005674BE">
              <w:t>=</w:t>
            </w:r>
          </w:p>
        </w:tc>
        <w:tc>
          <w:tcPr>
            <w:tcW w:w="1240" w:type="dxa"/>
            <w:vAlign w:val="center"/>
          </w:tcPr>
          <w:p w14:paraId="4F53ED63" w14:textId="77777777" w:rsidR="009F606B" w:rsidRPr="005674BE" w:rsidRDefault="009F606B" w:rsidP="00033E34">
            <w:pPr>
              <w:pStyle w:val="Default"/>
              <w:spacing w:line="247" w:lineRule="auto"/>
              <w:jc w:val="center"/>
            </w:pPr>
            <w:r w:rsidRPr="005674BE">
              <w:t>7</w:t>
            </w:r>
          </w:p>
        </w:tc>
        <w:tc>
          <w:tcPr>
            <w:tcW w:w="1241" w:type="dxa"/>
            <w:vAlign w:val="center"/>
          </w:tcPr>
          <w:p w14:paraId="61C6BDB6" w14:textId="77777777" w:rsidR="009F606B" w:rsidRPr="005674BE" w:rsidRDefault="009F606B" w:rsidP="00033E34">
            <w:pPr>
              <w:pStyle w:val="Default"/>
              <w:spacing w:line="247" w:lineRule="auto"/>
              <w:jc w:val="center"/>
            </w:pPr>
            <w:r w:rsidRPr="005674BE">
              <w:t>7</w:t>
            </w:r>
          </w:p>
        </w:tc>
        <w:tc>
          <w:tcPr>
            <w:tcW w:w="1241" w:type="dxa"/>
            <w:vAlign w:val="center"/>
          </w:tcPr>
          <w:p w14:paraId="2068EBA6" w14:textId="77777777" w:rsidR="009F606B" w:rsidRPr="005674BE" w:rsidRDefault="009F606B" w:rsidP="00033E34">
            <w:pPr>
              <w:pStyle w:val="Default"/>
              <w:spacing w:line="247" w:lineRule="auto"/>
              <w:jc w:val="center"/>
            </w:pPr>
            <w:r w:rsidRPr="005674BE">
              <w:t>7</w:t>
            </w:r>
          </w:p>
        </w:tc>
        <w:tc>
          <w:tcPr>
            <w:tcW w:w="1984" w:type="dxa"/>
            <w:vAlign w:val="center"/>
          </w:tcPr>
          <w:p w14:paraId="742514CC" w14:textId="6D4FFCD6" w:rsidR="009F606B" w:rsidRPr="005674BE" w:rsidRDefault="00AE2DC0" w:rsidP="00033E34">
            <w:pPr>
              <w:pStyle w:val="Default"/>
              <w:spacing w:line="247" w:lineRule="auto"/>
              <w:jc w:val="center"/>
            </w:pPr>
            <w:r w:rsidRPr="005674BE">
              <w:t>КОК и С</w:t>
            </w:r>
          </w:p>
        </w:tc>
        <w:tc>
          <w:tcPr>
            <w:tcW w:w="2977" w:type="dxa"/>
            <w:vAlign w:val="center"/>
          </w:tcPr>
          <w:p w14:paraId="30A38632" w14:textId="77777777" w:rsidR="009F606B" w:rsidRPr="005674BE" w:rsidRDefault="009F606B" w:rsidP="00033E34">
            <w:pPr>
              <w:pStyle w:val="Default"/>
              <w:spacing w:line="247" w:lineRule="auto"/>
              <w:ind w:left="-86" w:right="-142"/>
              <w:jc w:val="center"/>
            </w:pPr>
            <w:r w:rsidRPr="005674BE">
              <w:t>Образовательные организации города Кировска</w:t>
            </w:r>
            <w:r w:rsidR="00AE2DC0" w:rsidRPr="005674BE">
              <w:t>;</w:t>
            </w:r>
          </w:p>
          <w:p w14:paraId="4D9BB99D" w14:textId="5649DA48" w:rsidR="00AE2DC0" w:rsidRPr="005674BE" w:rsidRDefault="00AE2DC0" w:rsidP="00033E34">
            <w:pPr>
              <w:pStyle w:val="Default"/>
              <w:spacing w:line="247" w:lineRule="auto"/>
              <w:ind w:left="-86" w:right="-142"/>
              <w:jc w:val="center"/>
            </w:pPr>
            <w:r w:rsidRPr="005674BE">
              <w:t>КОК и С</w:t>
            </w:r>
          </w:p>
        </w:tc>
      </w:tr>
      <w:tr w:rsidR="00AE2DC0" w:rsidRPr="005674BE" w14:paraId="59EBBA6E" w14:textId="77777777" w:rsidTr="00CE04BD">
        <w:tc>
          <w:tcPr>
            <w:tcW w:w="562" w:type="dxa"/>
            <w:vAlign w:val="center"/>
          </w:tcPr>
          <w:p w14:paraId="751A178E" w14:textId="203430BE" w:rsidR="00AE2DC0" w:rsidRPr="005674BE" w:rsidRDefault="005B6A9F" w:rsidP="00CE04BD">
            <w:pPr>
              <w:pStyle w:val="Default"/>
              <w:spacing w:line="247" w:lineRule="auto"/>
              <w:jc w:val="center"/>
            </w:pPr>
            <w:r>
              <w:t>1.4</w:t>
            </w:r>
          </w:p>
        </w:tc>
        <w:tc>
          <w:tcPr>
            <w:tcW w:w="3507" w:type="dxa"/>
            <w:vAlign w:val="center"/>
          </w:tcPr>
          <w:p w14:paraId="0506A172" w14:textId="555BD8B7" w:rsidR="00AE2DC0" w:rsidRPr="005674BE" w:rsidRDefault="00AE2DC0" w:rsidP="00A4065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4BE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организаций, оснащённых (оборудованных) техническими средствами оповещения и управления эвакуацией при угрозе возникновения (возникновении) ЧС.</w:t>
            </w:r>
          </w:p>
        </w:tc>
        <w:tc>
          <w:tcPr>
            <w:tcW w:w="888" w:type="dxa"/>
            <w:vAlign w:val="center"/>
          </w:tcPr>
          <w:p w14:paraId="6A6C3375" w14:textId="3F95CCEE" w:rsidR="00AE2DC0" w:rsidRPr="005674BE" w:rsidRDefault="00AE2DC0" w:rsidP="00033E34">
            <w:pPr>
              <w:pStyle w:val="Default"/>
              <w:spacing w:line="247" w:lineRule="auto"/>
              <w:jc w:val="center"/>
            </w:pPr>
            <w:r w:rsidRPr="005674BE">
              <w:t>%</w:t>
            </w:r>
          </w:p>
        </w:tc>
        <w:tc>
          <w:tcPr>
            <w:tcW w:w="1806" w:type="dxa"/>
            <w:vAlign w:val="center"/>
          </w:tcPr>
          <w:p w14:paraId="53FEED50" w14:textId="48CA4144" w:rsidR="00AE2DC0" w:rsidRPr="005674BE" w:rsidRDefault="005674BE" w:rsidP="00033E34">
            <w:pPr>
              <w:pStyle w:val="Default"/>
              <w:spacing w:line="247" w:lineRule="auto"/>
              <w:jc w:val="center"/>
            </w:pPr>
            <w:r w:rsidRPr="005674B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236AE37" wp14:editId="457F551A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32385</wp:posOffset>
                      </wp:positionV>
                      <wp:extent cx="134620" cy="131445"/>
                      <wp:effectExtent l="0" t="38100" r="55880" b="20955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4620" cy="131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0C4AD92" id="Прямая со стрелкой 10" o:spid="_x0000_s1026" type="#_x0000_t32" style="position:absolute;margin-left:37.5pt;margin-top:2.55pt;width:10.6pt;height:10.3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40" w:type="dxa"/>
            <w:vAlign w:val="center"/>
          </w:tcPr>
          <w:p w14:paraId="75E2FFC9" w14:textId="68BA2DEF" w:rsidR="00AE2DC0" w:rsidRPr="005674BE" w:rsidRDefault="00AE2DC0" w:rsidP="00033E34">
            <w:pPr>
              <w:pStyle w:val="Default"/>
              <w:spacing w:line="247" w:lineRule="auto"/>
              <w:jc w:val="center"/>
            </w:pPr>
            <w:r w:rsidRPr="005674BE">
              <w:t>37</w:t>
            </w:r>
          </w:p>
        </w:tc>
        <w:tc>
          <w:tcPr>
            <w:tcW w:w="1241" w:type="dxa"/>
            <w:vAlign w:val="center"/>
          </w:tcPr>
          <w:p w14:paraId="207BA72D" w14:textId="057D9C74" w:rsidR="00AE2DC0" w:rsidRPr="005674BE" w:rsidRDefault="00AE2DC0" w:rsidP="00033E34">
            <w:pPr>
              <w:pStyle w:val="Default"/>
              <w:spacing w:line="247" w:lineRule="auto"/>
              <w:jc w:val="center"/>
            </w:pPr>
            <w:r w:rsidRPr="005674BE">
              <w:t>65</w:t>
            </w:r>
          </w:p>
        </w:tc>
        <w:tc>
          <w:tcPr>
            <w:tcW w:w="1241" w:type="dxa"/>
            <w:vAlign w:val="center"/>
          </w:tcPr>
          <w:p w14:paraId="42C92537" w14:textId="3EE7B002" w:rsidR="00AE2DC0" w:rsidRPr="005674BE" w:rsidRDefault="00AE2DC0" w:rsidP="00033E34">
            <w:pPr>
              <w:pStyle w:val="Default"/>
              <w:spacing w:line="247" w:lineRule="auto"/>
              <w:jc w:val="center"/>
            </w:pPr>
            <w:r w:rsidRPr="005674BE">
              <w:t>97</w:t>
            </w:r>
          </w:p>
        </w:tc>
        <w:tc>
          <w:tcPr>
            <w:tcW w:w="1984" w:type="dxa"/>
            <w:vAlign w:val="center"/>
          </w:tcPr>
          <w:p w14:paraId="39A58DD7" w14:textId="3017B5B6" w:rsidR="00AE2DC0" w:rsidRPr="005674BE" w:rsidRDefault="00AE2DC0" w:rsidP="00033E34">
            <w:pPr>
              <w:pStyle w:val="Default"/>
              <w:spacing w:line="247" w:lineRule="auto"/>
              <w:jc w:val="center"/>
            </w:pPr>
            <w:r w:rsidRPr="005674BE">
              <w:t>КОК и С</w:t>
            </w:r>
          </w:p>
        </w:tc>
        <w:tc>
          <w:tcPr>
            <w:tcW w:w="2977" w:type="dxa"/>
            <w:vAlign w:val="center"/>
          </w:tcPr>
          <w:p w14:paraId="18A2DAD1" w14:textId="77777777" w:rsidR="00AE2DC0" w:rsidRPr="005674BE" w:rsidRDefault="00AE2DC0" w:rsidP="00033E34">
            <w:pPr>
              <w:pStyle w:val="Default"/>
              <w:spacing w:line="247" w:lineRule="auto"/>
              <w:ind w:left="-86" w:right="-142"/>
              <w:jc w:val="center"/>
            </w:pPr>
            <w:r w:rsidRPr="005674BE">
              <w:t>Образовательные организации города Кировска;</w:t>
            </w:r>
          </w:p>
          <w:p w14:paraId="1F3F494C" w14:textId="3AB13348" w:rsidR="00AE2DC0" w:rsidRPr="005674BE" w:rsidRDefault="00AE2DC0" w:rsidP="00033E34">
            <w:pPr>
              <w:pStyle w:val="Default"/>
              <w:spacing w:line="247" w:lineRule="auto"/>
              <w:ind w:left="-86" w:right="-142"/>
              <w:jc w:val="center"/>
            </w:pPr>
            <w:r w:rsidRPr="005674BE">
              <w:t>КОК и С</w:t>
            </w:r>
          </w:p>
        </w:tc>
      </w:tr>
    </w:tbl>
    <w:p w14:paraId="7AB315AC" w14:textId="77777777" w:rsidR="00CE04BD" w:rsidRDefault="00CE04BD" w:rsidP="00CE04BD">
      <w:pPr>
        <w:shd w:val="clear" w:color="auto" w:fill="FFFFFF"/>
        <w:ind w:left="-567"/>
        <w:rPr>
          <w:color w:val="1A1A1A"/>
          <w:sz w:val="20"/>
          <w:szCs w:val="20"/>
        </w:rPr>
      </w:pPr>
    </w:p>
    <w:p w14:paraId="43536657" w14:textId="77777777" w:rsidR="00CE04BD" w:rsidRPr="00230DB1" w:rsidRDefault="00CE04BD" w:rsidP="00CE04B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230DB1">
        <w:rPr>
          <w:rFonts w:ascii="Times New Roman" w:hAnsi="Times New Roman" w:cs="Times New Roman"/>
          <w:color w:val="1A1A1A"/>
          <w:sz w:val="24"/>
          <w:szCs w:val="24"/>
        </w:rPr>
        <w:t>Направленность показателя обозначает:</w:t>
      </w:r>
    </w:p>
    <w:p w14:paraId="7189DF02" w14:textId="77777777" w:rsidR="00CE04BD" w:rsidRPr="00230DB1" w:rsidRDefault="00CE04BD" w:rsidP="00CE04B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230DB1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20F0F3" wp14:editId="0AC85600">
                <wp:simplePos x="0" y="0"/>
                <wp:positionH relativeFrom="column">
                  <wp:posOffset>1804670</wp:posOffset>
                </wp:positionH>
                <wp:positionV relativeFrom="paragraph">
                  <wp:posOffset>37465</wp:posOffset>
                </wp:positionV>
                <wp:extent cx="148590" cy="118745"/>
                <wp:effectExtent l="0" t="38100" r="60960" b="3365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590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11358B3" id="Прямая со стрелкой 11" o:spid="_x0000_s1026" type="#_x0000_t32" style="position:absolute;margin-left:142.1pt;margin-top:2.95pt;width:11.7pt;height:9.3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">
                <v:stroke endarrow="block"/>
              </v:shape>
            </w:pict>
          </mc:Fallback>
        </mc:AlternateContent>
      </w:r>
      <w:r w:rsidRPr="00230DB1">
        <w:rPr>
          <w:rFonts w:ascii="Times New Roman" w:hAnsi="Times New Roman" w:cs="Times New Roman"/>
          <w:color w:val="1A1A1A"/>
          <w:sz w:val="24"/>
          <w:szCs w:val="24"/>
        </w:rPr>
        <w:t xml:space="preserve">– направленность на рост: </w:t>
      </w:r>
    </w:p>
    <w:p w14:paraId="513D53E6" w14:textId="77777777" w:rsidR="00CE04BD" w:rsidRPr="00230DB1" w:rsidRDefault="00CE04BD" w:rsidP="00CE04B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230DB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97E890" wp14:editId="58C1A4C2">
                <wp:simplePos x="0" y="0"/>
                <wp:positionH relativeFrom="column">
                  <wp:posOffset>2178685</wp:posOffset>
                </wp:positionH>
                <wp:positionV relativeFrom="paragraph">
                  <wp:posOffset>11430</wp:posOffset>
                </wp:positionV>
                <wp:extent cx="103517" cy="146649"/>
                <wp:effectExtent l="0" t="0" r="67945" b="6350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17" cy="14664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8858D5E" id="Прямая со стрелкой 12" o:spid="_x0000_s1026" type="#_x0000_t32" style="position:absolute;margin-left:171.55pt;margin-top:.9pt;width:8.15pt;height:11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">
                <v:stroke endarrow="block"/>
              </v:shape>
            </w:pict>
          </mc:Fallback>
        </mc:AlternateContent>
      </w:r>
      <w:r w:rsidRPr="00230DB1">
        <w:rPr>
          <w:rFonts w:ascii="Times New Roman" w:hAnsi="Times New Roman" w:cs="Times New Roman"/>
          <w:color w:val="1A1A1A"/>
          <w:sz w:val="24"/>
          <w:szCs w:val="24"/>
        </w:rPr>
        <w:t xml:space="preserve">– направленность на снижение: </w:t>
      </w:r>
    </w:p>
    <w:p w14:paraId="38C88847" w14:textId="77777777" w:rsidR="00CE04BD" w:rsidRPr="00230DB1" w:rsidRDefault="00CE04BD" w:rsidP="00CE0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DB1">
        <w:rPr>
          <w:rFonts w:ascii="Times New Roman" w:hAnsi="Times New Roman" w:cs="Times New Roman"/>
          <w:color w:val="1A1A1A"/>
          <w:sz w:val="24"/>
          <w:szCs w:val="24"/>
        </w:rPr>
        <w:t>– направленность на достижение конкретного значения: ═</w:t>
      </w:r>
    </w:p>
    <w:p w14:paraId="4CC07590" w14:textId="0C5FE7BC" w:rsidR="004D0AB1" w:rsidRPr="00264A9F" w:rsidRDefault="004D0AB1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0E6AED82" w14:textId="77777777" w:rsidR="004E454D" w:rsidRPr="00264A9F" w:rsidRDefault="004E454D" w:rsidP="00033E34">
      <w:pPr>
        <w:spacing w:line="247" w:lineRule="auto"/>
        <w:rPr>
          <w:rFonts w:ascii="Times New Roman" w:hAnsi="Times New Roman" w:cs="Times New Roman"/>
          <w:b/>
          <w:sz w:val="25"/>
          <w:szCs w:val="25"/>
        </w:rPr>
      </w:pPr>
      <w:r w:rsidRPr="00264A9F">
        <w:rPr>
          <w:rFonts w:ascii="Times New Roman" w:hAnsi="Times New Roman" w:cs="Times New Roman"/>
          <w:b/>
          <w:sz w:val="25"/>
          <w:szCs w:val="25"/>
        </w:rPr>
        <w:br w:type="page"/>
      </w:r>
    </w:p>
    <w:p w14:paraId="37263FB0" w14:textId="117F0C40" w:rsidR="004E454D" w:rsidRPr="00CE04BD" w:rsidRDefault="004E454D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4BD">
        <w:rPr>
          <w:rFonts w:ascii="Times New Roman" w:hAnsi="Times New Roman" w:cs="Times New Roman"/>
          <w:b/>
          <w:sz w:val="24"/>
          <w:szCs w:val="24"/>
        </w:rPr>
        <w:lastRenderedPageBreak/>
        <w:t>Раздел 3</w:t>
      </w:r>
      <w:r w:rsidR="006228E7" w:rsidRPr="00CE04B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CE04BD">
        <w:rPr>
          <w:rFonts w:ascii="Times New Roman" w:hAnsi="Times New Roman" w:cs="Times New Roman"/>
          <w:b/>
          <w:sz w:val="24"/>
          <w:szCs w:val="24"/>
        </w:rPr>
        <w:t>Перечень программных мероприятий и сведения об объ</w:t>
      </w:r>
      <w:r w:rsidR="006228E7" w:rsidRPr="00CE04BD">
        <w:rPr>
          <w:rFonts w:ascii="Times New Roman" w:hAnsi="Times New Roman" w:cs="Times New Roman"/>
          <w:b/>
          <w:sz w:val="24"/>
          <w:szCs w:val="24"/>
        </w:rPr>
        <w:t>ё</w:t>
      </w:r>
      <w:r w:rsidR="00CB0E41" w:rsidRPr="00CE04BD">
        <w:rPr>
          <w:rFonts w:ascii="Times New Roman" w:hAnsi="Times New Roman" w:cs="Times New Roman"/>
          <w:b/>
          <w:sz w:val="24"/>
          <w:szCs w:val="24"/>
        </w:rPr>
        <w:t>мах финансирования подпрограммы</w:t>
      </w:r>
      <w:r w:rsidR="006228E7" w:rsidRPr="00CE04BD">
        <w:rPr>
          <w:rFonts w:ascii="Times New Roman" w:hAnsi="Times New Roman" w:cs="Times New Roman"/>
          <w:b/>
          <w:sz w:val="24"/>
          <w:szCs w:val="24"/>
        </w:rPr>
        <w:t>»</w:t>
      </w:r>
    </w:p>
    <w:p w14:paraId="7A67BC6B" w14:textId="77777777" w:rsidR="004E454D" w:rsidRPr="00CE04BD" w:rsidRDefault="004E454D" w:rsidP="00033E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58" w:type="dxa"/>
        <w:tblLayout w:type="fixed"/>
        <w:tblLook w:val="01E0" w:firstRow="1" w:lastRow="1" w:firstColumn="1" w:lastColumn="1" w:noHBand="0" w:noVBand="0"/>
      </w:tblPr>
      <w:tblGrid>
        <w:gridCol w:w="704"/>
        <w:gridCol w:w="2693"/>
        <w:gridCol w:w="1418"/>
        <w:gridCol w:w="1134"/>
        <w:gridCol w:w="709"/>
        <w:gridCol w:w="1328"/>
        <w:gridCol w:w="1329"/>
        <w:gridCol w:w="1329"/>
        <w:gridCol w:w="1329"/>
        <w:gridCol w:w="1275"/>
        <w:gridCol w:w="709"/>
        <w:gridCol w:w="1701"/>
      </w:tblGrid>
      <w:tr w:rsidR="002F242B" w:rsidRPr="00CE04BD" w14:paraId="31378536" w14:textId="77777777" w:rsidTr="00CE04BD">
        <w:trPr>
          <w:trHeight w:val="20"/>
          <w:tblHeader/>
        </w:trPr>
        <w:tc>
          <w:tcPr>
            <w:tcW w:w="704" w:type="dxa"/>
            <w:vMerge w:val="restart"/>
            <w:vAlign w:val="center"/>
          </w:tcPr>
          <w:p w14:paraId="67A9F85F" w14:textId="77777777" w:rsidR="002F242B" w:rsidRPr="00CE04BD" w:rsidRDefault="002F242B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14:paraId="7EAA3444" w14:textId="77777777" w:rsidR="002F242B" w:rsidRPr="00CE04BD" w:rsidRDefault="002F242B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vAlign w:val="center"/>
          </w:tcPr>
          <w:p w14:paraId="62A41A26" w14:textId="77777777" w:rsidR="002F242B" w:rsidRPr="00CE04BD" w:rsidRDefault="002F242B" w:rsidP="00033E34">
            <w:pPr>
              <w:pStyle w:val="Default"/>
              <w:spacing w:line="247" w:lineRule="auto"/>
              <w:ind w:left="-104" w:right="-111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1134" w:type="dxa"/>
            <w:vMerge w:val="restart"/>
            <w:vAlign w:val="center"/>
          </w:tcPr>
          <w:p w14:paraId="4C8C10FA" w14:textId="77777777" w:rsidR="002F242B" w:rsidRPr="00CE04BD" w:rsidRDefault="002F242B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709" w:type="dxa"/>
            <w:vMerge w:val="restart"/>
            <w:vAlign w:val="center"/>
          </w:tcPr>
          <w:p w14:paraId="34741340" w14:textId="77777777" w:rsidR="002F242B" w:rsidRPr="00CE04BD" w:rsidRDefault="002F242B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5315" w:type="dxa"/>
            <w:gridSpan w:val="4"/>
            <w:vAlign w:val="center"/>
          </w:tcPr>
          <w:p w14:paraId="64133C37" w14:textId="77777777" w:rsidR="002F242B" w:rsidRPr="00CE04BD" w:rsidRDefault="002F242B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Объём финансирования, руб.</w:t>
            </w:r>
          </w:p>
        </w:tc>
        <w:tc>
          <w:tcPr>
            <w:tcW w:w="1275" w:type="dxa"/>
            <w:vMerge w:val="restart"/>
            <w:vAlign w:val="center"/>
          </w:tcPr>
          <w:p w14:paraId="50F9EC23" w14:textId="77777777" w:rsidR="002F242B" w:rsidRPr="00CE04BD" w:rsidRDefault="002F242B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vAlign w:val="center"/>
          </w:tcPr>
          <w:p w14:paraId="1EE4D29C" w14:textId="77777777" w:rsidR="002F242B" w:rsidRPr="00CE04BD" w:rsidRDefault="002F242B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Ед. изм.</w:t>
            </w:r>
          </w:p>
        </w:tc>
        <w:tc>
          <w:tcPr>
            <w:tcW w:w="1701" w:type="dxa"/>
            <w:vMerge w:val="restart"/>
            <w:vAlign w:val="center"/>
          </w:tcPr>
          <w:p w14:paraId="4B70609F" w14:textId="77777777" w:rsidR="002F242B" w:rsidRPr="00CE04BD" w:rsidRDefault="002F242B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Показатели результативности цели, задач, программных мероприятий</w:t>
            </w:r>
          </w:p>
        </w:tc>
      </w:tr>
      <w:tr w:rsidR="002F242B" w:rsidRPr="00CE04BD" w14:paraId="44D27E8E" w14:textId="77777777" w:rsidTr="00CE04BD">
        <w:trPr>
          <w:trHeight w:val="20"/>
          <w:tblHeader/>
        </w:trPr>
        <w:tc>
          <w:tcPr>
            <w:tcW w:w="704" w:type="dxa"/>
            <w:vMerge/>
            <w:vAlign w:val="center"/>
          </w:tcPr>
          <w:p w14:paraId="39FE2D1A" w14:textId="77777777" w:rsidR="002F242B" w:rsidRPr="00CE04BD" w:rsidRDefault="002F242B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67151908" w14:textId="77777777" w:rsidR="002F242B" w:rsidRPr="00CE04BD" w:rsidRDefault="002F242B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F6E38E6" w14:textId="77777777" w:rsidR="002F242B" w:rsidRPr="00CE04BD" w:rsidRDefault="002F242B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289A619" w14:textId="77777777" w:rsidR="002F242B" w:rsidRPr="00CE04BD" w:rsidRDefault="002F242B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5B5DF0D" w14:textId="77777777" w:rsidR="002F242B" w:rsidRPr="00CE04BD" w:rsidRDefault="002F242B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0D3AEAFD" w14:textId="77777777" w:rsidR="002F242B" w:rsidRPr="00CE04BD" w:rsidRDefault="002F242B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Всего</w:t>
            </w:r>
          </w:p>
        </w:tc>
        <w:tc>
          <w:tcPr>
            <w:tcW w:w="1329" w:type="dxa"/>
            <w:vAlign w:val="center"/>
          </w:tcPr>
          <w:p w14:paraId="2855A9A7" w14:textId="77777777" w:rsidR="002F242B" w:rsidRPr="00CE04BD" w:rsidRDefault="002F242B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МБ</w:t>
            </w:r>
          </w:p>
        </w:tc>
        <w:tc>
          <w:tcPr>
            <w:tcW w:w="1329" w:type="dxa"/>
            <w:vAlign w:val="center"/>
          </w:tcPr>
          <w:p w14:paraId="795A38EA" w14:textId="77777777" w:rsidR="002F242B" w:rsidRPr="00CE04BD" w:rsidRDefault="002F242B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ОБ (ФБ)</w:t>
            </w:r>
          </w:p>
        </w:tc>
        <w:tc>
          <w:tcPr>
            <w:tcW w:w="1329" w:type="dxa"/>
            <w:vAlign w:val="center"/>
          </w:tcPr>
          <w:p w14:paraId="154673A1" w14:textId="77777777" w:rsidR="002F242B" w:rsidRPr="00CE04BD" w:rsidRDefault="002F242B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ВБС</w:t>
            </w:r>
          </w:p>
        </w:tc>
        <w:tc>
          <w:tcPr>
            <w:tcW w:w="1275" w:type="dxa"/>
            <w:vMerge/>
            <w:vAlign w:val="center"/>
          </w:tcPr>
          <w:p w14:paraId="4ACE9C76" w14:textId="77777777" w:rsidR="002F242B" w:rsidRPr="00CE04BD" w:rsidRDefault="002F242B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35544D0" w14:textId="77777777" w:rsidR="002F242B" w:rsidRPr="00CE04BD" w:rsidRDefault="002F242B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93DD99F" w14:textId="77777777" w:rsidR="002F242B" w:rsidRPr="00CE04BD" w:rsidRDefault="002F242B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54D" w:rsidRPr="00CE04BD" w14:paraId="11645D17" w14:textId="77777777" w:rsidTr="00CE04BD">
        <w:trPr>
          <w:trHeight w:val="20"/>
          <w:tblHeader/>
        </w:trPr>
        <w:tc>
          <w:tcPr>
            <w:tcW w:w="704" w:type="dxa"/>
            <w:vAlign w:val="center"/>
          </w:tcPr>
          <w:p w14:paraId="5A4DE699" w14:textId="77777777" w:rsidR="004E454D" w:rsidRPr="00CE04BD" w:rsidRDefault="004E454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14:paraId="799473B0" w14:textId="77777777" w:rsidR="004E454D" w:rsidRPr="00CE04BD" w:rsidRDefault="004E454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4F272DA8" w14:textId="77777777" w:rsidR="004E454D" w:rsidRPr="00CE04BD" w:rsidRDefault="004E454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2D0F76A6" w14:textId="77777777" w:rsidR="004E454D" w:rsidRPr="00CE04BD" w:rsidRDefault="004E454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4547985E" w14:textId="77777777" w:rsidR="004E454D" w:rsidRPr="00CE04BD" w:rsidRDefault="004E454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5</w:t>
            </w:r>
          </w:p>
        </w:tc>
        <w:tc>
          <w:tcPr>
            <w:tcW w:w="1328" w:type="dxa"/>
            <w:vAlign w:val="center"/>
          </w:tcPr>
          <w:p w14:paraId="66AD34B9" w14:textId="77777777" w:rsidR="004E454D" w:rsidRPr="00CE04BD" w:rsidRDefault="004E454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6</w:t>
            </w:r>
          </w:p>
        </w:tc>
        <w:tc>
          <w:tcPr>
            <w:tcW w:w="1329" w:type="dxa"/>
            <w:vAlign w:val="center"/>
          </w:tcPr>
          <w:p w14:paraId="1DCC9099" w14:textId="77777777" w:rsidR="004E454D" w:rsidRPr="00CE04BD" w:rsidRDefault="004E454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7</w:t>
            </w:r>
          </w:p>
        </w:tc>
        <w:tc>
          <w:tcPr>
            <w:tcW w:w="1329" w:type="dxa"/>
            <w:vAlign w:val="center"/>
          </w:tcPr>
          <w:p w14:paraId="4BD40CEE" w14:textId="77777777" w:rsidR="004E454D" w:rsidRPr="00CE04BD" w:rsidRDefault="004E454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8</w:t>
            </w:r>
          </w:p>
        </w:tc>
        <w:tc>
          <w:tcPr>
            <w:tcW w:w="1329" w:type="dxa"/>
            <w:vAlign w:val="center"/>
          </w:tcPr>
          <w:p w14:paraId="2100EE04" w14:textId="77777777" w:rsidR="004E454D" w:rsidRPr="00CE04BD" w:rsidRDefault="004E454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14:paraId="3BB7C3FA" w14:textId="77777777" w:rsidR="004E454D" w:rsidRPr="00CE04BD" w:rsidRDefault="004E454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13E63453" w14:textId="77777777" w:rsidR="004E454D" w:rsidRPr="00CE04BD" w:rsidRDefault="004E454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14:paraId="01721A37" w14:textId="77777777" w:rsidR="004E454D" w:rsidRPr="00CE04BD" w:rsidRDefault="004E454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12</w:t>
            </w:r>
          </w:p>
        </w:tc>
      </w:tr>
      <w:tr w:rsidR="00E510F8" w:rsidRPr="00CE04BD" w14:paraId="7AFDE787" w14:textId="77777777" w:rsidTr="004751AF">
        <w:trPr>
          <w:trHeight w:val="20"/>
        </w:trPr>
        <w:tc>
          <w:tcPr>
            <w:tcW w:w="15658" w:type="dxa"/>
            <w:gridSpan w:val="12"/>
          </w:tcPr>
          <w:p w14:paraId="5253FC2B" w14:textId="665149F3" w:rsidR="00E510F8" w:rsidRPr="00CE04BD" w:rsidRDefault="005B6A9F" w:rsidP="005B6A9F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цели п</w:t>
            </w:r>
            <w:r w:rsidR="00E510F8" w:rsidRPr="00CE04BD">
              <w:rPr>
                <w:sz w:val="20"/>
                <w:szCs w:val="20"/>
              </w:rPr>
              <w:t xml:space="preserve">одпрограммы: </w:t>
            </w:r>
            <w:r>
              <w:rPr>
                <w:sz w:val="20"/>
                <w:szCs w:val="20"/>
              </w:rPr>
              <w:t>«</w:t>
            </w:r>
            <w:r w:rsidR="00E510F8" w:rsidRPr="00CE04BD">
              <w:rPr>
                <w:sz w:val="20"/>
                <w:szCs w:val="20"/>
              </w:rPr>
              <w:t>Повышение уровня безопасности и защищённости населения и территории города Кировска от угроз терроризма</w:t>
            </w:r>
            <w:r>
              <w:rPr>
                <w:sz w:val="20"/>
                <w:szCs w:val="20"/>
              </w:rPr>
              <w:t>»</w:t>
            </w:r>
          </w:p>
        </w:tc>
      </w:tr>
      <w:tr w:rsidR="005B6A9F" w:rsidRPr="00CE04BD" w14:paraId="4B4ECCA9" w14:textId="77777777" w:rsidTr="005B6A9F">
        <w:trPr>
          <w:trHeight w:val="20"/>
        </w:trPr>
        <w:tc>
          <w:tcPr>
            <w:tcW w:w="704" w:type="dxa"/>
          </w:tcPr>
          <w:p w14:paraId="71198E94" w14:textId="77777777" w:rsidR="005B6A9F" w:rsidRPr="00185313" w:rsidRDefault="005B6A9F" w:rsidP="009702B7">
            <w:pPr>
              <w:pStyle w:val="Default"/>
              <w:spacing w:line="247" w:lineRule="auto"/>
              <w:jc w:val="both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1</w:t>
            </w:r>
          </w:p>
        </w:tc>
        <w:tc>
          <w:tcPr>
            <w:tcW w:w="14954" w:type="dxa"/>
            <w:gridSpan w:val="11"/>
          </w:tcPr>
          <w:p w14:paraId="7C7FBBA6" w14:textId="77777777" w:rsidR="005B6A9F" w:rsidRPr="00185313" w:rsidRDefault="005B6A9F" w:rsidP="009702B7">
            <w:pPr>
              <w:pStyle w:val="Default"/>
              <w:spacing w:line="247" w:lineRule="auto"/>
              <w:jc w:val="both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Наименование задачи 1 подпрограммы: «Обеспечение функционирования правоохранительного сегмента (системы видеонаблюдения) аппаратно-программного комплекса «Безопасный город» (далее – АПК «Безопасный город»)»</w:t>
            </w:r>
          </w:p>
        </w:tc>
      </w:tr>
      <w:tr w:rsidR="00007451" w:rsidRPr="00CE04BD" w14:paraId="27666EDA" w14:textId="77777777" w:rsidTr="00281EB3">
        <w:trPr>
          <w:trHeight w:val="569"/>
        </w:trPr>
        <w:tc>
          <w:tcPr>
            <w:tcW w:w="704" w:type="dxa"/>
            <w:vMerge w:val="restart"/>
            <w:vAlign w:val="center"/>
          </w:tcPr>
          <w:p w14:paraId="1354D829" w14:textId="4DA8F97B" w:rsidR="00007451" w:rsidRPr="00007451" w:rsidRDefault="00007451" w:rsidP="00007451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45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93" w:type="dxa"/>
            <w:vMerge w:val="restart"/>
            <w:vAlign w:val="center"/>
          </w:tcPr>
          <w:p w14:paraId="720370E7" w14:textId="77777777" w:rsidR="00007451" w:rsidRPr="00007451" w:rsidRDefault="00007451" w:rsidP="009E4DE1">
            <w:pPr>
              <w:pStyle w:val="Default"/>
              <w:spacing w:line="247" w:lineRule="auto"/>
              <w:jc w:val="both"/>
              <w:rPr>
                <w:sz w:val="20"/>
                <w:szCs w:val="20"/>
              </w:rPr>
            </w:pPr>
            <w:r w:rsidRPr="00007451">
              <w:rPr>
                <w:sz w:val="20"/>
                <w:szCs w:val="20"/>
              </w:rPr>
              <w:t>Основное мероприятие:</w:t>
            </w:r>
          </w:p>
          <w:p w14:paraId="38F55491" w14:textId="090F4AFA" w:rsidR="00007451" w:rsidRPr="00007451" w:rsidRDefault="00007451" w:rsidP="009E4DE1">
            <w:pPr>
              <w:spacing w:line="247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45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профилактики правонарушений, усиления контроля за гражданами, склонными к противоправной деятельности </w:t>
            </w:r>
          </w:p>
        </w:tc>
        <w:tc>
          <w:tcPr>
            <w:tcW w:w="1418" w:type="dxa"/>
            <w:vMerge w:val="restart"/>
            <w:vAlign w:val="center"/>
          </w:tcPr>
          <w:p w14:paraId="79ACDF97" w14:textId="77777777" w:rsidR="00007451" w:rsidRPr="00007451" w:rsidRDefault="00007451" w:rsidP="00007451">
            <w:pPr>
              <w:pStyle w:val="Default"/>
              <w:spacing w:line="247" w:lineRule="auto"/>
              <w:ind w:left="-112" w:right="-111"/>
              <w:jc w:val="center"/>
              <w:rPr>
                <w:sz w:val="20"/>
                <w:szCs w:val="20"/>
              </w:rPr>
            </w:pPr>
            <w:r w:rsidRPr="00007451">
              <w:rPr>
                <w:sz w:val="20"/>
                <w:szCs w:val="20"/>
              </w:rPr>
              <w:t>МКУ «Управление по делам ГО и ЧС»;</w:t>
            </w:r>
          </w:p>
          <w:p w14:paraId="36BA16F1" w14:textId="780AABFF" w:rsidR="00007451" w:rsidRPr="00007451" w:rsidRDefault="00007451" w:rsidP="0000745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451">
              <w:rPr>
                <w:rFonts w:ascii="Times New Roman" w:hAnsi="Times New Roman" w:cs="Times New Roman"/>
                <w:sz w:val="20"/>
                <w:szCs w:val="20"/>
              </w:rPr>
              <w:t>ОП города Кировска</w:t>
            </w:r>
          </w:p>
        </w:tc>
        <w:tc>
          <w:tcPr>
            <w:tcW w:w="1134" w:type="dxa"/>
            <w:vMerge w:val="restart"/>
            <w:vAlign w:val="center"/>
          </w:tcPr>
          <w:p w14:paraId="1C0EF458" w14:textId="4C75577D" w:rsidR="00007451" w:rsidRPr="00007451" w:rsidRDefault="00007451" w:rsidP="0000745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45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709" w:type="dxa"/>
            <w:vAlign w:val="center"/>
          </w:tcPr>
          <w:p w14:paraId="04C090D1" w14:textId="206FFCA1" w:rsidR="00007451" w:rsidRPr="00185313" w:rsidRDefault="00007451" w:rsidP="0000745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2025</w:t>
            </w:r>
          </w:p>
        </w:tc>
        <w:tc>
          <w:tcPr>
            <w:tcW w:w="1328" w:type="dxa"/>
            <w:vAlign w:val="center"/>
          </w:tcPr>
          <w:p w14:paraId="6A8041EB" w14:textId="033B67C3" w:rsidR="00007451" w:rsidRPr="00185313" w:rsidRDefault="00007451" w:rsidP="0000745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42012670,35</w:t>
            </w:r>
          </w:p>
        </w:tc>
        <w:tc>
          <w:tcPr>
            <w:tcW w:w="1329" w:type="dxa"/>
            <w:vAlign w:val="center"/>
          </w:tcPr>
          <w:p w14:paraId="556DC3B7" w14:textId="19084AF5" w:rsidR="00007451" w:rsidRPr="00185313" w:rsidRDefault="00007451" w:rsidP="0000745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42012670,35</w:t>
            </w:r>
          </w:p>
        </w:tc>
        <w:tc>
          <w:tcPr>
            <w:tcW w:w="1329" w:type="dxa"/>
            <w:vAlign w:val="center"/>
          </w:tcPr>
          <w:p w14:paraId="6EFA1A2C" w14:textId="6E304570" w:rsidR="00007451" w:rsidRPr="00185313" w:rsidRDefault="00007451" w:rsidP="0000745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0BCAE9E5" w14:textId="4CE4BF84" w:rsidR="00007451" w:rsidRPr="00185313" w:rsidRDefault="00007451" w:rsidP="0000745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vAlign w:val="center"/>
          </w:tcPr>
          <w:p w14:paraId="027BBCDA" w14:textId="5A4B58CB" w:rsidR="00007451" w:rsidRPr="009E4DE1" w:rsidRDefault="00007451" w:rsidP="00007451">
            <w:pPr>
              <w:spacing w:line="247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DE1">
              <w:rPr>
                <w:rFonts w:ascii="Times New Roman" w:hAnsi="Times New Roman" w:cs="Times New Roman"/>
                <w:sz w:val="18"/>
                <w:szCs w:val="18"/>
              </w:rPr>
              <w:t>Обеспечение выполнения комплекса мероприятий</w:t>
            </w:r>
          </w:p>
        </w:tc>
        <w:tc>
          <w:tcPr>
            <w:tcW w:w="709" w:type="dxa"/>
            <w:vMerge w:val="restart"/>
            <w:vAlign w:val="center"/>
          </w:tcPr>
          <w:p w14:paraId="6008B5AF" w14:textId="435A037B" w:rsidR="00007451" w:rsidRPr="00185313" w:rsidRDefault="00007451" w:rsidP="0000745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313">
              <w:rPr>
                <w:rFonts w:ascii="Times New Roman" w:hAnsi="Times New Roman" w:cs="Times New Roman"/>
                <w:sz w:val="20"/>
                <w:szCs w:val="20"/>
              </w:rPr>
              <w:t>да- 1, нет - 0</w:t>
            </w:r>
          </w:p>
        </w:tc>
        <w:tc>
          <w:tcPr>
            <w:tcW w:w="1701" w:type="dxa"/>
            <w:vAlign w:val="center"/>
          </w:tcPr>
          <w:p w14:paraId="492EE726" w14:textId="2728691F" w:rsidR="00007451" w:rsidRPr="00185313" w:rsidRDefault="00007451" w:rsidP="0000745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7451" w:rsidRPr="00CE04BD" w14:paraId="2FB71E09" w14:textId="77777777" w:rsidTr="00281EB3">
        <w:trPr>
          <w:trHeight w:val="569"/>
        </w:trPr>
        <w:tc>
          <w:tcPr>
            <w:tcW w:w="704" w:type="dxa"/>
            <w:vMerge/>
            <w:vAlign w:val="center"/>
          </w:tcPr>
          <w:p w14:paraId="6488D086" w14:textId="77777777" w:rsidR="00007451" w:rsidRPr="00185313" w:rsidRDefault="00007451" w:rsidP="00007451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6FB486E8" w14:textId="77777777" w:rsidR="00007451" w:rsidRPr="00185313" w:rsidRDefault="00007451" w:rsidP="009E4DE1">
            <w:pPr>
              <w:spacing w:line="247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BA87780" w14:textId="77777777" w:rsidR="00007451" w:rsidRPr="00185313" w:rsidRDefault="00007451" w:rsidP="0000745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8FD6835" w14:textId="77777777" w:rsidR="00007451" w:rsidRPr="00185313" w:rsidRDefault="00007451" w:rsidP="0000745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C9372B8" w14:textId="7E93FF18" w:rsidR="00007451" w:rsidRPr="00185313" w:rsidRDefault="00007451" w:rsidP="0000745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2026</w:t>
            </w:r>
          </w:p>
        </w:tc>
        <w:tc>
          <w:tcPr>
            <w:tcW w:w="1328" w:type="dxa"/>
            <w:vAlign w:val="center"/>
          </w:tcPr>
          <w:p w14:paraId="3FA50942" w14:textId="0EAE3B40" w:rsidR="00007451" w:rsidRPr="00185313" w:rsidRDefault="00007451" w:rsidP="0000745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33452223,33</w:t>
            </w:r>
          </w:p>
        </w:tc>
        <w:tc>
          <w:tcPr>
            <w:tcW w:w="1329" w:type="dxa"/>
            <w:vAlign w:val="center"/>
          </w:tcPr>
          <w:p w14:paraId="3961121A" w14:textId="4D23BFB8" w:rsidR="00007451" w:rsidRPr="00185313" w:rsidRDefault="00007451" w:rsidP="0000745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33452223,33</w:t>
            </w:r>
          </w:p>
        </w:tc>
        <w:tc>
          <w:tcPr>
            <w:tcW w:w="1329" w:type="dxa"/>
            <w:vAlign w:val="center"/>
          </w:tcPr>
          <w:p w14:paraId="5C004337" w14:textId="6F7EDBE5" w:rsidR="00007451" w:rsidRPr="00185313" w:rsidRDefault="00007451" w:rsidP="0000745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111F71AC" w14:textId="70C6C92A" w:rsidR="00007451" w:rsidRPr="00185313" w:rsidRDefault="00007451" w:rsidP="0000745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vAlign w:val="center"/>
          </w:tcPr>
          <w:p w14:paraId="7E587B0B" w14:textId="77777777" w:rsidR="00007451" w:rsidRPr="00185313" w:rsidRDefault="00007451" w:rsidP="0000745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375519B" w14:textId="77777777" w:rsidR="00007451" w:rsidRPr="00185313" w:rsidRDefault="00007451" w:rsidP="0000745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C85D7B" w14:textId="5455A154" w:rsidR="00007451" w:rsidRPr="00185313" w:rsidRDefault="00007451" w:rsidP="0000745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7451" w:rsidRPr="00CE04BD" w14:paraId="3127042B" w14:textId="77777777" w:rsidTr="00281EB3">
        <w:trPr>
          <w:trHeight w:val="569"/>
        </w:trPr>
        <w:tc>
          <w:tcPr>
            <w:tcW w:w="704" w:type="dxa"/>
            <w:vMerge/>
            <w:vAlign w:val="center"/>
          </w:tcPr>
          <w:p w14:paraId="69F26FD0" w14:textId="77777777" w:rsidR="00007451" w:rsidRPr="00185313" w:rsidRDefault="00007451" w:rsidP="00007451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4B8794C" w14:textId="77777777" w:rsidR="00007451" w:rsidRPr="00185313" w:rsidRDefault="00007451" w:rsidP="009E4DE1">
            <w:pPr>
              <w:spacing w:line="247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4122052" w14:textId="77777777" w:rsidR="00007451" w:rsidRPr="00185313" w:rsidRDefault="00007451" w:rsidP="0000745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66E96BF" w14:textId="77777777" w:rsidR="00007451" w:rsidRPr="00185313" w:rsidRDefault="00007451" w:rsidP="0000745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B99F6A1" w14:textId="15203C88" w:rsidR="00007451" w:rsidRPr="00185313" w:rsidRDefault="00007451" w:rsidP="0000745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2027</w:t>
            </w:r>
          </w:p>
        </w:tc>
        <w:tc>
          <w:tcPr>
            <w:tcW w:w="1328" w:type="dxa"/>
            <w:vAlign w:val="center"/>
          </w:tcPr>
          <w:p w14:paraId="7C973EC6" w14:textId="10BEF305" w:rsidR="00007451" w:rsidRPr="00185313" w:rsidRDefault="00007451" w:rsidP="0000745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34122223,33</w:t>
            </w:r>
          </w:p>
        </w:tc>
        <w:tc>
          <w:tcPr>
            <w:tcW w:w="1329" w:type="dxa"/>
            <w:vAlign w:val="center"/>
          </w:tcPr>
          <w:p w14:paraId="51502C49" w14:textId="087DB07B" w:rsidR="00007451" w:rsidRPr="00185313" w:rsidRDefault="00007451" w:rsidP="0000745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34122223,33</w:t>
            </w:r>
          </w:p>
        </w:tc>
        <w:tc>
          <w:tcPr>
            <w:tcW w:w="1329" w:type="dxa"/>
            <w:vAlign w:val="center"/>
          </w:tcPr>
          <w:p w14:paraId="0BBFDE30" w14:textId="58E811DC" w:rsidR="00007451" w:rsidRPr="00185313" w:rsidRDefault="00007451" w:rsidP="0000745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5ABB9FF7" w14:textId="5A020115" w:rsidR="00007451" w:rsidRPr="00185313" w:rsidRDefault="00007451" w:rsidP="0000745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vAlign w:val="center"/>
          </w:tcPr>
          <w:p w14:paraId="6AF4C056" w14:textId="77777777" w:rsidR="00007451" w:rsidRPr="00185313" w:rsidRDefault="00007451" w:rsidP="0000745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A839BE0" w14:textId="77777777" w:rsidR="00007451" w:rsidRPr="00185313" w:rsidRDefault="00007451" w:rsidP="0000745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5FFCB4C" w14:textId="741AEFE6" w:rsidR="00007451" w:rsidRPr="00185313" w:rsidRDefault="00007451" w:rsidP="0000745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B0D" w:rsidRPr="00CE04BD" w14:paraId="31C92735" w14:textId="77777777" w:rsidTr="001F080C">
        <w:trPr>
          <w:trHeight w:val="341"/>
        </w:trPr>
        <w:tc>
          <w:tcPr>
            <w:tcW w:w="704" w:type="dxa"/>
            <w:vMerge w:val="restart"/>
            <w:vAlign w:val="center"/>
          </w:tcPr>
          <w:p w14:paraId="7A098629" w14:textId="363A2E8D" w:rsidR="00AD1B0D" w:rsidRPr="00AD1B0D" w:rsidRDefault="00AD1B0D" w:rsidP="00AD1B0D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B0D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693" w:type="dxa"/>
            <w:vMerge w:val="restart"/>
          </w:tcPr>
          <w:p w14:paraId="5A6CC71B" w14:textId="71189BC8" w:rsidR="00AD1B0D" w:rsidRPr="00AD1B0D" w:rsidRDefault="00AD1B0D" w:rsidP="009E4DE1">
            <w:pPr>
              <w:spacing w:line="247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B0D">
              <w:rPr>
                <w:rFonts w:ascii="Times New Roman" w:hAnsi="Times New Roman" w:cs="Times New Roman"/>
                <w:sz w:val="20"/>
                <w:szCs w:val="20"/>
              </w:rPr>
              <w:t>Аренда каналов связи для видеонаблюдения за общественными территориями</w:t>
            </w:r>
          </w:p>
        </w:tc>
        <w:tc>
          <w:tcPr>
            <w:tcW w:w="1418" w:type="dxa"/>
            <w:vMerge w:val="restart"/>
            <w:vAlign w:val="center"/>
          </w:tcPr>
          <w:p w14:paraId="1A1F4C86" w14:textId="649579CF" w:rsidR="00AD1B0D" w:rsidRPr="00AD1B0D" w:rsidRDefault="00AD1B0D" w:rsidP="00AD1B0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B0D">
              <w:rPr>
                <w:rFonts w:ascii="Times New Roman" w:hAnsi="Times New Roman" w:cs="Times New Roman"/>
                <w:sz w:val="20"/>
                <w:szCs w:val="20"/>
              </w:rPr>
              <w:t>МКУ «Управление по делам ГО и ЧС»;</w:t>
            </w:r>
          </w:p>
        </w:tc>
        <w:tc>
          <w:tcPr>
            <w:tcW w:w="1134" w:type="dxa"/>
            <w:vMerge w:val="restart"/>
            <w:vAlign w:val="center"/>
          </w:tcPr>
          <w:p w14:paraId="3DC771DE" w14:textId="556EF501" w:rsidR="00AD1B0D" w:rsidRPr="00AD1B0D" w:rsidRDefault="00AD1B0D" w:rsidP="00AD1B0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B0D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709" w:type="dxa"/>
            <w:vAlign w:val="center"/>
          </w:tcPr>
          <w:p w14:paraId="27682C8A" w14:textId="51CDBD91" w:rsidR="00AD1B0D" w:rsidRPr="00AD1B0D" w:rsidRDefault="00AD1B0D" w:rsidP="00AD1B0D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AD1B0D">
              <w:rPr>
                <w:sz w:val="20"/>
                <w:szCs w:val="20"/>
              </w:rPr>
              <w:t>2025</w:t>
            </w:r>
          </w:p>
        </w:tc>
        <w:tc>
          <w:tcPr>
            <w:tcW w:w="1328" w:type="dxa"/>
            <w:vAlign w:val="center"/>
          </w:tcPr>
          <w:p w14:paraId="62816A45" w14:textId="5CEE496D" w:rsidR="00AD1B0D" w:rsidRPr="00AD1B0D" w:rsidRDefault="00AD1B0D" w:rsidP="00AD1B0D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AD1B0D">
              <w:rPr>
                <w:sz w:val="20"/>
                <w:szCs w:val="20"/>
              </w:rPr>
              <w:t>88 000,00</w:t>
            </w:r>
          </w:p>
        </w:tc>
        <w:tc>
          <w:tcPr>
            <w:tcW w:w="1329" w:type="dxa"/>
            <w:vAlign w:val="center"/>
          </w:tcPr>
          <w:p w14:paraId="19D6C57E" w14:textId="3C83CE10" w:rsidR="00AD1B0D" w:rsidRPr="00AD1B0D" w:rsidRDefault="00AD1B0D" w:rsidP="00AD1B0D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AD1B0D">
              <w:rPr>
                <w:sz w:val="20"/>
                <w:szCs w:val="20"/>
              </w:rPr>
              <w:t>88 000,00</w:t>
            </w:r>
          </w:p>
        </w:tc>
        <w:tc>
          <w:tcPr>
            <w:tcW w:w="1329" w:type="dxa"/>
            <w:vAlign w:val="center"/>
          </w:tcPr>
          <w:p w14:paraId="5F631FE1" w14:textId="27851222" w:rsidR="00AD1B0D" w:rsidRPr="00AD1B0D" w:rsidRDefault="00AD1B0D" w:rsidP="00AD1B0D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AD1B0D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78CAE1E9" w14:textId="37155F6B" w:rsidR="00AD1B0D" w:rsidRPr="00AD1B0D" w:rsidRDefault="00AD1B0D" w:rsidP="00AD1B0D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AD1B0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vAlign w:val="center"/>
          </w:tcPr>
          <w:p w14:paraId="1A49AC6C" w14:textId="190A49BE" w:rsidR="00AD1B0D" w:rsidRPr="009E4DE1" w:rsidRDefault="00AD1B0D" w:rsidP="00AD1B0D">
            <w:pPr>
              <w:spacing w:line="247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DE1">
              <w:rPr>
                <w:rFonts w:ascii="Times New Roman" w:hAnsi="Times New Roman" w:cs="Times New Roman"/>
                <w:sz w:val="18"/>
                <w:szCs w:val="18"/>
              </w:rPr>
              <w:t>Выполнение мероприятий</w:t>
            </w:r>
          </w:p>
        </w:tc>
        <w:tc>
          <w:tcPr>
            <w:tcW w:w="709" w:type="dxa"/>
            <w:vMerge w:val="restart"/>
            <w:vAlign w:val="center"/>
          </w:tcPr>
          <w:p w14:paraId="1768599E" w14:textId="650DBD33" w:rsidR="00AD1B0D" w:rsidRPr="00AD1B0D" w:rsidRDefault="00AD1B0D" w:rsidP="00AD1B0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B0D">
              <w:rPr>
                <w:rFonts w:ascii="Times New Roman" w:hAnsi="Times New Roman" w:cs="Times New Roman"/>
                <w:sz w:val="20"/>
                <w:szCs w:val="20"/>
              </w:rPr>
              <w:t>да- 1, нет - 0</w:t>
            </w:r>
          </w:p>
        </w:tc>
        <w:tc>
          <w:tcPr>
            <w:tcW w:w="1701" w:type="dxa"/>
            <w:vAlign w:val="center"/>
          </w:tcPr>
          <w:p w14:paraId="1942C696" w14:textId="3ABBB8EB" w:rsidR="00AD1B0D" w:rsidRPr="00AD1B0D" w:rsidRDefault="00AD1B0D" w:rsidP="00AD1B0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B0D" w:rsidRPr="00CE04BD" w14:paraId="7B8287E7" w14:textId="77777777" w:rsidTr="00281EB3">
        <w:trPr>
          <w:trHeight w:val="341"/>
        </w:trPr>
        <w:tc>
          <w:tcPr>
            <w:tcW w:w="704" w:type="dxa"/>
            <w:vMerge/>
            <w:vAlign w:val="center"/>
          </w:tcPr>
          <w:p w14:paraId="22137235" w14:textId="77777777" w:rsidR="00AD1B0D" w:rsidRPr="00AD1B0D" w:rsidRDefault="00AD1B0D" w:rsidP="00E72E9C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5F112A27" w14:textId="77777777" w:rsidR="00AD1B0D" w:rsidRPr="00AD1B0D" w:rsidRDefault="00AD1B0D" w:rsidP="009E4DE1">
            <w:pPr>
              <w:spacing w:line="247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08AFE46" w14:textId="77777777" w:rsidR="00AD1B0D" w:rsidRPr="00AD1B0D" w:rsidRDefault="00AD1B0D" w:rsidP="00E72E9C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F4990AE" w14:textId="77777777" w:rsidR="00AD1B0D" w:rsidRPr="00AD1B0D" w:rsidRDefault="00AD1B0D" w:rsidP="00E72E9C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4404778" w14:textId="49FA6722" w:rsidR="00AD1B0D" w:rsidRPr="00AD1B0D" w:rsidRDefault="00AD1B0D" w:rsidP="00E72E9C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AD1B0D">
              <w:rPr>
                <w:sz w:val="20"/>
                <w:szCs w:val="20"/>
              </w:rPr>
              <w:t>2026</w:t>
            </w:r>
          </w:p>
        </w:tc>
        <w:tc>
          <w:tcPr>
            <w:tcW w:w="1328" w:type="dxa"/>
            <w:vAlign w:val="center"/>
          </w:tcPr>
          <w:p w14:paraId="51027B6B" w14:textId="26536655" w:rsidR="00AD1B0D" w:rsidRPr="00AD1B0D" w:rsidRDefault="00AD1B0D" w:rsidP="00E72E9C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AD1B0D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674593E2" w14:textId="6889A2B1" w:rsidR="00AD1B0D" w:rsidRPr="00AD1B0D" w:rsidRDefault="00AD1B0D" w:rsidP="00E72E9C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AD1B0D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73472109" w14:textId="03335C03" w:rsidR="00AD1B0D" w:rsidRPr="00AD1B0D" w:rsidRDefault="00AD1B0D" w:rsidP="00E72E9C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AD1B0D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0ACB519B" w14:textId="645D8E4B" w:rsidR="00AD1B0D" w:rsidRPr="00AD1B0D" w:rsidRDefault="00AD1B0D" w:rsidP="00E72E9C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AD1B0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vAlign w:val="center"/>
          </w:tcPr>
          <w:p w14:paraId="35065A30" w14:textId="77777777" w:rsidR="00AD1B0D" w:rsidRPr="00AD1B0D" w:rsidRDefault="00AD1B0D" w:rsidP="00E72E9C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FBEA3BA" w14:textId="77777777" w:rsidR="00AD1B0D" w:rsidRPr="00AD1B0D" w:rsidRDefault="00AD1B0D" w:rsidP="00E72E9C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F9BEA90" w14:textId="38E5AD0A" w:rsidR="00AD1B0D" w:rsidRPr="00AD1B0D" w:rsidRDefault="00AD1B0D" w:rsidP="00AD1B0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1B0D" w:rsidRPr="00CE04BD" w14:paraId="2EACAED7" w14:textId="77777777" w:rsidTr="00281EB3">
        <w:trPr>
          <w:trHeight w:val="341"/>
        </w:trPr>
        <w:tc>
          <w:tcPr>
            <w:tcW w:w="704" w:type="dxa"/>
            <w:vMerge/>
            <w:vAlign w:val="center"/>
          </w:tcPr>
          <w:p w14:paraId="68A8B478" w14:textId="77777777" w:rsidR="00AD1B0D" w:rsidRPr="00AD1B0D" w:rsidRDefault="00AD1B0D" w:rsidP="00E72E9C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2B205A41" w14:textId="77777777" w:rsidR="00AD1B0D" w:rsidRPr="00AD1B0D" w:rsidRDefault="00AD1B0D" w:rsidP="009E4DE1">
            <w:pPr>
              <w:spacing w:line="247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333305B" w14:textId="77777777" w:rsidR="00AD1B0D" w:rsidRPr="00AD1B0D" w:rsidRDefault="00AD1B0D" w:rsidP="00E72E9C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DD2C423" w14:textId="77777777" w:rsidR="00AD1B0D" w:rsidRPr="00AD1B0D" w:rsidRDefault="00AD1B0D" w:rsidP="00E72E9C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9BB4B95" w14:textId="7428BDB8" w:rsidR="00AD1B0D" w:rsidRPr="00AD1B0D" w:rsidRDefault="00AD1B0D" w:rsidP="00E72E9C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AD1B0D">
              <w:rPr>
                <w:sz w:val="20"/>
                <w:szCs w:val="20"/>
              </w:rPr>
              <w:t>2027</w:t>
            </w:r>
          </w:p>
        </w:tc>
        <w:tc>
          <w:tcPr>
            <w:tcW w:w="1328" w:type="dxa"/>
            <w:vAlign w:val="center"/>
          </w:tcPr>
          <w:p w14:paraId="714F56F0" w14:textId="5A0330F5" w:rsidR="00AD1B0D" w:rsidRPr="00AD1B0D" w:rsidRDefault="00AD1B0D" w:rsidP="00E72E9C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AD1B0D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0BC71DCA" w14:textId="4779FD3F" w:rsidR="00AD1B0D" w:rsidRPr="00AD1B0D" w:rsidRDefault="00AD1B0D" w:rsidP="00E72E9C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AD1B0D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70CE97BC" w14:textId="2DF5365A" w:rsidR="00AD1B0D" w:rsidRPr="00AD1B0D" w:rsidRDefault="00AD1B0D" w:rsidP="00E72E9C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AD1B0D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40A000D5" w14:textId="3332D3B8" w:rsidR="00AD1B0D" w:rsidRPr="00AD1B0D" w:rsidRDefault="00AD1B0D" w:rsidP="00E72E9C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AD1B0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vAlign w:val="center"/>
          </w:tcPr>
          <w:p w14:paraId="554CB6D5" w14:textId="77777777" w:rsidR="00AD1B0D" w:rsidRPr="00AD1B0D" w:rsidRDefault="00AD1B0D" w:rsidP="00E72E9C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B0EDFD8" w14:textId="77777777" w:rsidR="00AD1B0D" w:rsidRPr="00AD1B0D" w:rsidRDefault="00AD1B0D" w:rsidP="00E72E9C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AE52D7" w14:textId="29F703F2" w:rsidR="00AD1B0D" w:rsidRPr="00AD1B0D" w:rsidRDefault="00AD1B0D" w:rsidP="00AD1B0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1B0D" w:rsidRPr="00CE04BD" w14:paraId="5B532F15" w14:textId="77777777" w:rsidTr="001F080C">
        <w:trPr>
          <w:trHeight w:val="433"/>
        </w:trPr>
        <w:tc>
          <w:tcPr>
            <w:tcW w:w="704" w:type="dxa"/>
            <w:vMerge w:val="restart"/>
            <w:vAlign w:val="center"/>
          </w:tcPr>
          <w:p w14:paraId="2B9F8F23" w14:textId="046A7A0A" w:rsidR="00AD1B0D" w:rsidRPr="00AD1B0D" w:rsidRDefault="00AD1B0D" w:rsidP="00AD1B0D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B0D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693" w:type="dxa"/>
            <w:vMerge w:val="restart"/>
          </w:tcPr>
          <w:p w14:paraId="234300FE" w14:textId="03D88F87" w:rsidR="00AD1B0D" w:rsidRPr="00AD1B0D" w:rsidRDefault="00AD1B0D" w:rsidP="009E4DE1">
            <w:pPr>
              <w:spacing w:line="247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B0D">
              <w:rPr>
                <w:rFonts w:ascii="Times New Roman" w:hAnsi="Times New Roman" w:cs="Times New Roman"/>
                <w:sz w:val="20"/>
                <w:szCs w:val="20"/>
              </w:rPr>
              <w:t>Повышение уровня антитеррористической защищенности мест и объектов с массовым пребыванием людей</w:t>
            </w:r>
          </w:p>
        </w:tc>
        <w:tc>
          <w:tcPr>
            <w:tcW w:w="1418" w:type="dxa"/>
            <w:vMerge w:val="restart"/>
            <w:vAlign w:val="center"/>
          </w:tcPr>
          <w:p w14:paraId="2606E2DF" w14:textId="77777777" w:rsidR="00AD1B0D" w:rsidRPr="00AD1B0D" w:rsidRDefault="00AD1B0D" w:rsidP="00AD1B0D">
            <w:pPr>
              <w:pStyle w:val="Default"/>
              <w:spacing w:line="247" w:lineRule="auto"/>
              <w:ind w:left="-112" w:right="-111"/>
              <w:jc w:val="center"/>
              <w:rPr>
                <w:sz w:val="20"/>
                <w:szCs w:val="20"/>
              </w:rPr>
            </w:pPr>
            <w:r w:rsidRPr="00AD1B0D">
              <w:rPr>
                <w:sz w:val="20"/>
                <w:szCs w:val="20"/>
              </w:rPr>
              <w:t>МКУ «Управление по делам ГО и ЧС»;</w:t>
            </w:r>
          </w:p>
          <w:p w14:paraId="5C89CA7E" w14:textId="713A3AA8" w:rsidR="00AD1B0D" w:rsidRPr="00AD1B0D" w:rsidRDefault="00AD1B0D" w:rsidP="00AD1B0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B0D">
              <w:rPr>
                <w:rFonts w:ascii="Times New Roman" w:hAnsi="Times New Roman" w:cs="Times New Roman"/>
                <w:sz w:val="20"/>
                <w:szCs w:val="20"/>
              </w:rPr>
              <w:t>ОП города Кировска</w:t>
            </w:r>
          </w:p>
        </w:tc>
        <w:tc>
          <w:tcPr>
            <w:tcW w:w="1134" w:type="dxa"/>
            <w:vMerge w:val="restart"/>
            <w:vAlign w:val="center"/>
          </w:tcPr>
          <w:p w14:paraId="2D2A22C9" w14:textId="61E94154" w:rsidR="00AD1B0D" w:rsidRPr="00AD1B0D" w:rsidRDefault="00AD1B0D" w:rsidP="00AD1B0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B0D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709" w:type="dxa"/>
            <w:vAlign w:val="center"/>
          </w:tcPr>
          <w:p w14:paraId="448538C9" w14:textId="21BD0125" w:rsidR="00AD1B0D" w:rsidRPr="00185313" w:rsidRDefault="00AD1B0D" w:rsidP="00AD1B0D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2025</w:t>
            </w:r>
          </w:p>
        </w:tc>
        <w:tc>
          <w:tcPr>
            <w:tcW w:w="1328" w:type="dxa"/>
            <w:vAlign w:val="center"/>
          </w:tcPr>
          <w:p w14:paraId="45E04099" w14:textId="6AE1A0DC" w:rsidR="00AD1B0D" w:rsidRPr="00185313" w:rsidRDefault="00AD1B0D" w:rsidP="00AD1B0D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17660417,02</w:t>
            </w:r>
          </w:p>
        </w:tc>
        <w:tc>
          <w:tcPr>
            <w:tcW w:w="1329" w:type="dxa"/>
            <w:vAlign w:val="center"/>
          </w:tcPr>
          <w:p w14:paraId="471B15A8" w14:textId="6CE50F81" w:rsidR="00AD1B0D" w:rsidRPr="00185313" w:rsidRDefault="00AD1B0D" w:rsidP="00AD1B0D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17660417,02</w:t>
            </w:r>
          </w:p>
        </w:tc>
        <w:tc>
          <w:tcPr>
            <w:tcW w:w="1329" w:type="dxa"/>
            <w:vAlign w:val="center"/>
          </w:tcPr>
          <w:p w14:paraId="751AB355" w14:textId="2A90C42C" w:rsidR="00AD1B0D" w:rsidRPr="00185313" w:rsidRDefault="00AD1B0D" w:rsidP="00AD1B0D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1C5EB3E6" w14:textId="0EC28CA7" w:rsidR="00AD1B0D" w:rsidRPr="004B6607" w:rsidRDefault="00AD1B0D" w:rsidP="00AD1B0D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4B6607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vAlign w:val="center"/>
          </w:tcPr>
          <w:p w14:paraId="7828474F" w14:textId="1AE71B56" w:rsidR="00AD1B0D" w:rsidRPr="009E4DE1" w:rsidRDefault="00AD1B0D" w:rsidP="00AD1B0D">
            <w:pPr>
              <w:spacing w:line="247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DE1">
              <w:rPr>
                <w:rFonts w:ascii="Times New Roman" w:hAnsi="Times New Roman" w:cs="Times New Roman"/>
                <w:sz w:val="18"/>
                <w:szCs w:val="18"/>
              </w:rPr>
              <w:t>Выполнение мероприятий</w:t>
            </w:r>
          </w:p>
        </w:tc>
        <w:tc>
          <w:tcPr>
            <w:tcW w:w="709" w:type="dxa"/>
            <w:vMerge w:val="restart"/>
            <w:vAlign w:val="center"/>
          </w:tcPr>
          <w:p w14:paraId="3C4489DA" w14:textId="72F1D33B" w:rsidR="00AD1B0D" w:rsidRPr="00185313" w:rsidRDefault="00DA434F" w:rsidP="00DA434F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D1B0D" w:rsidRPr="00185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1B0D" w:rsidRPr="00185313">
              <w:rPr>
                <w:rFonts w:ascii="Times New Roman" w:hAnsi="Times New Roman" w:cs="Times New Roman"/>
                <w:sz w:val="20"/>
                <w:szCs w:val="20"/>
              </w:rPr>
              <w:t>- 1, нет - 0</w:t>
            </w:r>
          </w:p>
        </w:tc>
        <w:tc>
          <w:tcPr>
            <w:tcW w:w="1701" w:type="dxa"/>
            <w:vAlign w:val="center"/>
          </w:tcPr>
          <w:p w14:paraId="2C693641" w14:textId="45F4F20B" w:rsidR="00AD1B0D" w:rsidRPr="00185313" w:rsidRDefault="00AD1B0D" w:rsidP="00AD1B0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B0D" w:rsidRPr="00CE04BD" w14:paraId="1A89E945" w14:textId="77777777" w:rsidTr="00281EB3">
        <w:trPr>
          <w:trHeight w:val="433"/>
        </w:trPr>
        <w:tc>
          <w:tcPr>
            <w:tcW w:w="704" w:type="dxa"/>
            <w:vMerge/>
            <w:vAlign w:val="center"/>
          </w:tcPr>
          <w:p w14:paraId="7B7EFF69" w14:textId="77777777" w:rsidR="00AD1B0D" w:rsidRPr="00185313" w:rsidRDefault="00AD1B0D" w:rsidP="00AD1B0D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52195754" w14:textId="77777777" w:rsidR="00AD1B0D" w:rsidRPr="00185313" w:rsidRDefault="00AD1B0D" w:rsidP="009E4DE1">
            <w:pPr>
              <w:spacing w:line="247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13818D8" w14:textId="77777777" w:rsidR="00AD1B0D" w:rsidRPr="00185313" w:rsidRDefault="00AD1B0D" w:rsidP="00AD1B0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01DDC73" w14:textId="77777777" w:rsidR="00AD1B0D" w:rsidRPr="00185313" w:rsidRDefault="00AD1B0D" w:rsidP="00AD1B0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49F1AA5" w14:textId="589A8CC7" w:rsidR="00AD1B0D" w:rsidRPr="00185313" w:rsidRDefault="00AD1B0D" w:rsidP="00AD1B0D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2026</w:t>
            </w:r>
          </w:p>
        </w:tc>
        <w:tc>
          <w:tcPr>
            <w:tcW w:w="1328" w:type="dxa"/>
            <w:vAlign w:val="center"/>
          </w:tcPr>
          <w:p w14:paraId="06CDF0E1" w14:textId="3C178B48" w:rsidR="00AD1B0D" w:rsidRPr="00185313" w:rsidRDefault="00AD1B0D" w:rsidP="00AD1B0D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16611823,33</w:t>
            </w:r>
          </w:p>
        </w:tc>
        <w:tc>
          <w:tcPr>
            <w:tcW w:w="1329" w:type="dxa"/>
            <w:vAlign w:val="center"/>
          </w:tcPr>
          <w:p w14:paraId="259E9F69" w14:textId="6E470C97" w:rsidR="00AD1B0D" w:rsidRPr="00185313" w:rsidRDefault="00AD1B0D" w:rsidP="00AD1B0D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16611823,33</w:t>
            </w:r>
          </w:p>
        </w:tc>
        <w:tc>
          <w:tcPr>
            <w:tcW w:w="1329" w:type="dxa"/>
            <w:vAlign w:val="center"/>
          </w:tcPr>
          <w:p w14:paraId="51565769" w14:textId="36BAE8FA" w:rsidR="00AD1B0D" w:rsidRPr="00185313" w:rsidRDefault="00AD1B0D" w:rsidP="00AD1B0D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78642FEE" w14:textId="3B889CDB" w:rsidR="00AD1B0D" w:rsidRPr="004B6607" w:rsidRDefault="00AD1B0D" w:rsidP="00AD1B0D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4B6607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vAlign w:val="center"/>
          </w:tcPr>
          <w:p w14:paraId="368FC708" w14:textId="77777777" w:rsidR="00AD1B0D" w:rsidRPr="009E4DE1" w:rsidRDefault="00AD1B0D" w:rsidP="00AD1B0D">
            <w:pPr>
              <w:spacing w:line="247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4D34444" w14:textId="77777777" w:rsidR="00AD1B0D" w:rsidRPr="00185313" w:rsidRDefault="00AD1B0D" w:rsidP="00AD1B0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EEADAE" w14:textId="60F66676" w:rsidR="00AD1B0D" w:rsidRPr="00185313" w:rsidRDefault="00AD1B0D" w:rsidP="00AD1B0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1B0D" w:rsidRPr="00CE04BD" w14:paraId="710D7F7B" w14:textId="77777777" w:rsidTr="00281EB3">
        <w:trPr>
          <w:trHeight w:val="433"/>
        </w:trPr>
        <w:tc>
          <w:tcPr>
            <w:tcW w:w="704" w:type="dxa"/>
            <w:vMerge/>
            <w:vAlign w:val="center"/>
          </w:tcPr>
          <w:p w14:paraId="400E2713" w14:textId="77777777" w:rsidR="00AD1B0D" w:rsidRPr="00185313" w:rsidRDefault="00AD1B0D" w:rsidP="00AD1B0D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79FDE7B4" w14:textId="77777777" w:rsidR="00AD1B0D" w:rsidRPr="00185313" w:rsidRDefault="00AD1B0D" w:rsidP="009E4DE1">
            <w:pPr>
              <w:spacing w:line="247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CAEE27F" w14:textId="77777777" w:rsidR="00AD1B0D" w:rsidRPr="00185313" w:rsidRDefault="00AD1B0D" w:rsidP="00AD1B0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C33F095" w14:textId="77777777" w:rsidR="00AD1B0D" w:rsidRPr="00185313" w:rsidRDefault="00AD1B0D" w:rsidP="00AD1B0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FA18B26" w14:textId="02F655D4" w:rsidR="00AD1B0D" w:rsidRPr="00185313" w:rsidRDefault="00AD1B0D" w:rsidP="00AD1B0D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2027</w:t>
            </w:r>
          </w:p>
        </w:tc>
        <w:tc>
          <w:tcPr>
            <w:tcW w:w="1328" w:type="dxa"/>
            <w:vAlign w:val="center"/>
          </w:tcPr>
          <w:p w14:paraId="236416EF" w14:textId="3F475871" w:rsidR="00AD1B0D" w:rsidRPr="00185313" w:rsidRDefault="00AD1B0D" w:rsidP="00AD1B0D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16611823,33</w:t>
            </w:r>
          </w:p>
        </w:tc>
        <w:tc>
          <w:tcPr>
            <w:tcW w:w="1329" w:type="dxa"/>
            <w:vAlign w:val="center"/>
          </w:tcPr>
          <w:p w14:paraId="51D0987A" w14:textId="2F18CA42" w:rsidR="00AD1B0D" w:rsidRPr="00185313" w:rsidRDefault="00AD1B0D" w:rsidP="00AD1B0D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16611823,33</w:t>
            </w:r>
          </w:p>
        </w:tc>
        <w:tc>
          <w:tcPr>
            <w:tcW w:w="1329" w:type="dxa"/>
            <w:vAlign w:val="center"/>
          </w:tcPr>
          <w:p w14:paraId="4A766F5D" w14:textId="65142356" w:rsidR="00AD1B0D" w:rsidRPr="00185313" w:rsidRDefault="00AD1B0D" w:rsidP="00AD1B0D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3C9B23F8" w14:textId="509C8085" w:rsidR="00AD1B0D" w:rsidRPr="004B6607" w:rsidRDefault="00AD1B0D" w:rsidP="00AD1B0D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4B6607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vAlign w:val="center"/>
          </w:tcPr>
          <w:p w14:paraId="26BFAB20" w14:textId="77777777" w:rsidR="00AD1B0D" w:rsidRPr="009E4DE1" w:rsidRDefault="00AD1B0D" w:rsidP="00AD1B0D">
            <w:pPr>
              <w:spacing w:line="247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214AFC9" w14:textId="77777777" w:rsidR="00AD1B0D" w:rsidRPr="00185313" w:rsidRDefault="00AD1B0D" w:rsidP="00AD1B0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EA87E99" w14:textId="67C5AE3B" w:rsidR="00AD1B0D" w:rsidRPr="00185313" w:rsidRDefault="00AD1B0D" w:rsidP="00AD1B0D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434F" w:rsidRPr="00CE04BD" w14:paraId="098DAF72" w14:textId="77777777" w:rsidTr="001F080C">
        <w:trPr>
          <w:trHeight w:val="697"/>
        </w:trPr>
        <w:tc>
          <w:tcPr>
            <w:tcW w:w="704" w:type="dxa"/>
            <w:vMerge w:val="restart"/>
            <w:vAlign w:val="center"/>
          </w:tcPr>
          <w:p w14:paraId="15F2748A" w14:textId="46F11E83" w:rsidR="00DA434F" w:rsidRPr="00DA434F" w:rsidRDefault="00DA434F" w:rsidP="00DA434F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34F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693" w:type="dxa"/>
            <w:vMerge w:val="restart"/>
          </w:tcPr>
          <w:p w14:paraId="116D86D0" w14:textId="2B2C6720" w:rsidR="00DA434F" w:rsidRPr="00DA434F" w:rsidRDefault="00DA434F" w:rsidP="009E4DE1">
            <w:pPr>
              <w:spacing w:line="247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34F">
              <w:rPr>
                <w:rFonts w:ascii="Times New Roman" w:hAnsi="Times New Roman" w:cs="Times New Roman"/>
                <w:sz w:val="20"/>
                <w:szCs w:val="20"/>
              </w:rPr>
              <w:t>Оснащение муниципальных учреждений системами оповещения и управления эвакуацией</w:t>
            </w:r>
          </w:p>
        </w:tc>
        <w:tc>
          <w:tcPr>
            <w:tcW w:w="1418" w:type="dxa"/>
            <w:vMerge w:val="restart"/>
            <w:vAlign w:val="center"/>
          </w:tcPr>
          <w:p w14:paraId="31D98147" w14:textId="617D00CD" w:rsidR="00DA434F" w:rsidRPr="00DA434F" w:rsidRDefault="00DA434F" w:rsidP="00DA434F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34F">
              <w:rPr>
                <w:rFonts w:ascii="Times New Roman" w:hAnsi="Times New Roman" w:cs="Times New Roman"/>
                <w:sz w:val="20"/>
                <w:szCs w:val="20"/>
              </w:rPr>
              <w:t>МКУ «Управление по делам ГО и ЧС»;</w:t>
            </w:r>
          </w:p>
        </w:tc>
        <w:tc>
          <w:tcPr>
            <w:tcW w:w="1134" w:type="dxa"/>
            <w:vMerge w:val="restart"/>
            <w:vAlign w:val="center"/>
          </w:tcPr>
          <w:p w14:paraId="00413E9D" w14:textId="1394B1EF" w:rsidR="00DA434F" w:rsidRPr="00DA434F" w:rsidRDefault="00DA434F" w:rsidP="00DA434F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34F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709" w:type="dxa"/>
            <w:vAlign w:val="center"/>
          </w:tcPr>
          <w:p w14:paraId="620BBAE4" w14:textId="1E9F8FB9" w:rsidR="00DA434F" w:rsidRPr="00B8069C" w:rsidRDefault="00DA434F" w:rsidP="00DA434F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2025</w:t>
            </w:r>
          </w:p>
        </w:tc>
        <w:tc>
          <w:tcPr>
            <w:tcW w:w="1328" w:type="dxa"/>
            <w:vAlign w:val="center"/>
          </w:tcPr>
          <w:p w14:paraId="770D9CF6" w14:textId="6A595E2F" w:rsidR="00DA434F" w:rsidRPr="00B8069C" w:rsidRDefault="00DA434F" w:rsidP="00DA434F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2177333,33</w:t>
            </w:r>
          </w:p>
        </w:tc>
        <w:tc>
          <w:tcPr>
            <w:tcW w:w="1329" w:type="dxa"/>
            <w:vAlign w:val="center"/>
          </w:tcPr>
          <w:p w14:paraId="604B7350" w14:textId="017F10D6" w:rsidR="00DA434F" w:rsidRPr="00B8069C" w:rsidRDefault="00DA434F" w:rsidP="00DA434F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2177333,33</w:t>
            </w:r>
          </w:p>
        </w:tc>
        <w:tc>
          <w:tcPr>
            <w:tcW w:w="1329" w:type="dxa"/>
            <w:vAlign w:val="center"/>
          </w:tcPr>
          <w:p w14:paraId="4993BE45" w14:textId="02B59A78" w:rsidR="00DA434F" w:rsidRPr="00185313" w:rsidRDefault="00DA434F" w:rsidP="00DA434F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43F740B9" w14:textId="0BF38DF8" w:rsidR="00DA434F" w:rsidRPr="00185313" w:rsidRDefault="00DA434F" w:rsidP="00DA434F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vAlign w:val="center"/>
          </w:tcPr>
          <w:p w14:paraId="7F7AC302" w14:textId="2B787D68" w:rsidR="00DA434F" w:rsidRPr="009E4DE1" w:rsidRDefault="00DA434F" w:rsidP="00DA434F">
            <w:pPr>
              <w:spacing w:line="247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DE1">
              <w:rPr>
                <w:rFonts w:ascii="Times New Roman" w:hAnsi="Times New Roman" w:cs="Times New Roman"/>
                <w:sz w:val="18"/>
                <w:szCs w:val="18"/>
              </w:rPr>
              <w:t>Выполнение мероприятий</w:t>
            </w:r>
          </w:p>
        </w:tc>
        <w:tc>
          <w:tcPr>
            <w:tcW w:w="709" w:type="dxa"/>
            <w:vMerge w:val="restart"/>
            <w:vAlign w:val="center"/>
          </w:tcPr>
          <w:p w14:paraId="239820B6" w14:textId="0A9B4E21" w:rsidR="00DA434F" w:rsidRPr="00185313" w:rsidRDefault="00DA434F" w:rsidP="00DA434F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853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313">
              <w:rPr>
                <w:rFonts w:ascii="Times New Roman" w:hAnsi="Times New Roman" w:cs="Times New Roman"/>
                <w:sz w:val="20"/>
                <w:szCs w:val="20"/>
              </w:rPr>
              <w:t>- 1, нет - 0</w:t>
            </w:r>
          </w:p>
        </w:tc>
        <w:tc>
          <w:tcPr>
            <w:tcW w:w="1701" w:type="dxa"/>
            <w:vAlign w:val="center"/>
          </w:tcPr>
          <w:p w14:paraId="1E2B98B2" w14:textId="42418574" w:rsidR="00DA434F" w:rsidRPr="00185313" w:rsidRDefault="00DA434F" w:rsidP="00DA434F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434F" w:rsidRPr="00CE04BD" w14:paraId="6F24CAA0" w14:textId="77777777" w:rsidTr="00281EB3">
        <w:trPr>
          <w:trHeight w:val="697"/>
        </w:trPr>
        <w:tc>
          <w:tcPr>
            <w:tcW w:w="704" w:type="dxa"/>
            <w:vMerge/>
            <w:vAlign w:val="center"/>
          </w:tcPr>
          <w:p w14:paraId="071CE4A9" w14:textId="77777777" w:rsidR="00DA434F" w:rsidRPr="00185313" w:rsidRDefault="00DA434F" w:rsidP="00DA434F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7A7CDBC4" w14:textId="77777777" w:rsidR="00DA434F" w:rsidRPr="00185313" w:rsidRDefault="00DA434F" w:rsidP="00DA434F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307ED22" w14:textId="77777777" w:rsidR="00DA434F" w:rsidRPr="00185313" w:rsidRDefault="00DA434F" w:rsidP="00DA434F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220FFCE" w14:textId="77777777" w:rsidR="00DA434F" w:rsidRPr="00B8069C" w:rsidRDefault="00DA434F" w:rsidP="00DA434F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7023C21" w14:textId="199A0DB1" w:rsidR="00DA434F" w:rsidRPr="00B8069C" w:rsidRDefault="00DA434F" w:rsidP="00DA434F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2026</w:t>
            </w:r>
          </w:p>
        </w:tc>
        <w:tc>
          <w:tcPr>
            <w:tcW w:w="1328" w:type="dxa"/>
            <w:vAlign w:val="center"/>
          </w:tcPr>
          <w:p w14:paraId="3BC9A3F8" w14:textId="460BF90B" w:rsidR="00DA434F" w:rsidRPr="00B8069C" w:rsidRDefault="00DA434F" w:rsidP="00DA434F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41A433BD" w14:textId="545DEF24" w:rsidR="00DA434F" w:rsidRPr="00B8069C" w:rsidRDefault="00DA434F" w:rsidP="00DA434F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5361C0E9" w14:textId="32AC113E" w:rsidR="00DA434F" w:rsidRPr="00185313" w:rsidRDefault="00DA434F" w:rsidP="00DA434F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68329005" w14:textId="0E1E5736" w:rsidR="00DA434F" w:rsidRPr="00185313" w:rsidRDefault="00DA434F" w:rsidP="00DA434F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vAlign w:val="center"/>
          </w:tcPr>
          <w:p w14:paraId="76CC06CD" w14:textId="77777777" w:rsidR="00DA434F" w:rsidRPr="00185313" w:rsidRDefault="00DA434F" w:rsidP="00DA434F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C2DD166" w14:textId="77777777" w:rsidR="00DA434F" w:rsidRPr="00185313" w:rsidRDefault="00DA434F" w:rsidP="00DA434F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4C6F152" w14:textId="66A99944" w:rsidR="00DA434F" w:rsidRPr="00185313" w:rsidRDefault="00DA434F" w:rsidP="00DA434F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434F" w:rsidRPr="00CE04BD" w14:paraId="3CDC0692" w14:textId="77777777" w:rsidTr="00281EB3">
        <w:trPr>
          <w:trHeight w:val="697"/>
        </w:trPr>
        <w:tc>
          <w:tcPr>
            <w:tcW w:w="704" w:type="dxa"/>
            <w:vMerge/>
            <w:vAlign w:val="center"/>
          </w:tcPr>
          <w:p w14:paraId="3177B3A9" w14:textId="77777777" w:rsidR="00DA434F" w:rsidRPr="00185313" w:rsidRDefault="00DA434F" w:rsidP="00DA434F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58342A31" w14:textId="77777777" w:rsidR="00DA434F" w:rsidRPr="00185313" w:rsidRDefault="00DA434F" w:rsidP="00DA434F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44384CC" w14:textId="77777777" w:rsidR="00DA434F" w:rsidRPr="00185313" w:rsidRDefault="00DA434F" w:rsidP="00DA434F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D4A6EA3" w14:textId="77777777" w:rsidR="00DA434F" w:rsidRPr="00B8069C" w:rsidRDefault="00DA434F" w:rsidP="00DA434F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B832599" w14:textId="3D04645F" w:rsidR="00DA434F" w:rsidRPr="00B8069C" w:rsidRDefault="00DA434F" w:rsidP="00DA434F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2027</w:t>
            </w:r>
          </w:p>
        </w:tc>
        <w:tc>
          <w:tcPr>
            <w:tcW w:w="1328" w:type="dxa"/>
            <w:vAlign w:val="center"/>
          </w:tcPr>
          <w:p w14:paraId="71465C3C" w14:textId="6C8B5B5D" w:rsidR="00DA434F" w:rsidRPr="00B8069C" w:rsidRDefault="00DA434F" w:rsidP="00DA434F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334D5B2A" w14:textId="393CEA3C" w:rsidR="00DA434F" w:rsidRPr="00B8069C" w:rsidRDefault="00DA434F" w:rsidP="00DA434F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39AF2D5B" w14:textId="70F2C58D" w:rsidR="00DA434F" w:rsidRPr="00185313" w:rsidRDefault="00DA434F" w:rsidP="00DA434F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106BC065" w14:textId="2C91B68C" w:rsidR="00DA434F" w:rsidRPr="00185313" w:rsidRDefault="00DA434F" w:rsidP="00DA434F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vAlign w:val="center"/>
          </w:tcPr>
          <w:p w14:paraId="10C0AF59" w14:textId="77777777" w:rsidR="00DA434F" w:rsidRPr="00185313" w:rsidRDefault="00DA434F" w:rsidP="00DA434F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B1395D7" w14:textId="77777777" w:rsidR="00DA434F" w:rsidRPr="00185313" w:rsidRDefault="00DA434F" w:rsidP="00DA434F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682EE6" w14:textId="1369B5A6" w:rsidR="00DA434F" w:rsidRPr="00185313" w:rsidRDefault="00DA434F" w:rsidP="00DA434F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E4DE1" w:rsidRPr="00CE04BD" w14:paraId="755C2F78" w14:textId="77777777" w:rsidTr="00281EB3">
        <w:trPr>
          <w:trHeight w:val="718"/>
        </w:trPr>
        <w:tc>
          <w:tcPr>
            <w:tcW w:w="704" w:type="dxa"/>
            <w:vMerge w:val="restart"/>
            <w:vAlign w:val="center"/>
          </w:tcPr>
          <w:p w14:paraId="72B1B7B4" w14:textId="1E68180A" w:rsidR="009E4DE1" w:rsidRPr="00185313" w:rsidRDefault="009E4DE1" w:rsidP="009E4DE1">
            <w:pPr>
              <w:pStyle w:val="Default"/>
              <w:spacing w:line="247" w:lineRule="auto"/>
              <w:ind w:left="-120" w:right="-109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lastRenderedPageBreak/>
              <w:t>1.1.4</w:t>
            </w:r>
          </w:p>
        </w:tc>
        <w:tc>
          <w:tcPr>
            <w:tcW w:w="2693" w:type="dxa"/>
            <w:vMerge w:val="restart"/>
            <w:vAlign w:val="center"/>
          </w:tcPr>
          <w:p w14:paraId="26E16EFA" w14:textId="1A6EF0CE" w:rsidR="009E4DE1" w:rsidRPr="00185313" w:rsidRDefault="009E4DE1" w:rsidP="009E4DE1">
            <w:pPr>
              <w:pStyle w:val="Default"/>
              <w:spacing w:line="247" w:lineRule="auto"/>
              <w:jc w:val="both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Охрана объектов городской инфраструктуры при помощи технических средств системы видеонаблюдения. Оказание услуг по выезду экипажа группы быстрого реагирования.</w:t>
            </w:r>
          </w:p>
        </w:tc>
        <w:tc>
          <w:tcPr>
            <w:tcW w:w="1418" w:type="dxa"/>
            <w:vMerge w:val="restart"/>
            <w:vAlign w:val="center"/>
          </w:tcPr>
          <w:p w14:paraId="316B2697" w14:textId="2D18D904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МКУ «Управление по делам ГО и ЧС»</w:t>
            </w:r>
          </w:p>
        </w:tc>
        <w:tc>
          <w:tcPr>
            <w:tcW w:w="1134" w:type="dxa"/>
            <w:vMerge w:val="restart"/>
            <w:vAlign w:val="center"/>
          </w:tcPr>
          <w:p w14:paraId="76B44A6A" w14:textId="2D4A418D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Ежегодно</w:t>
            </w:r>
          </w:p>
        </w:tc>
        <w:tc>
          <w:tcPr>
            <w:tcW w:w="709" w:type="dxa"/>
            <w:vAlign w:val="center"/>
          </w:tcPr>
          <w:p w14:paraId="7D97C35C" w14:textId="5E9425EC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2025</w:t>
            </w:r>
          </w:p>
        </w:tc>
        <w:tc>
          <w:tcPr>
            <w:tcW w:w="1328" w:type="dxa"/>
            <w:vAlign w:val="center"/>
          </w:tcPr>
          <w:p w14:paraId="422E8E31" w14:textId="747FAFC3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7746920,00</w:t>
            </w:r>
          </w:p>
        </w:tc>
        <w:tc>
          <w:tcPr>
            <w:tcW w:w="1329" w:type="dxa"/>
            <w:vAlign w:val="center"/>
          </w:tcPr>
          <w:p w14:paraId="0F11CBB0" w14:textId="6186D4A8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7746920,00</w:t>
            </w:r>
          </w:p>
        </w:tc>
        <w:tc>
          <w:tcPr>
            <w:tcW w:w="1329" w:type="dxa"/>
            <w:vAlign w:val="center"/>
          </w:tcPr>
          <w:p w14:paraId="38BFE944" w14:textId="0C9924F3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3564B6BC" w14:textId="6A2B31AD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vAlign w:val="center"/>
          </w:tcPr>
          <w:p w14:paraId="73C32CC0" w14:textId="7B10C6A4" w:rsidR="009E4DE1" w:rsidRPr="00185313" w:rsidRDefault="009E4DE1" w:rsidP="009E4DE1">
            <w:pPr>
              <w:pStyle w:val="Default"/>
              <w:spacing w:line="247" w:lineRule="auto"/>
              <w:ind w:left="-114" w:right="-114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Услуга</w:t>
            </w:r>
          </w:p>
        </w:tc>
        <w:tc>
          <w:tcPr>
            <w:tcW w:w="709" w:type="dxa"/>
            <w:vMerge w:val="restart"/>
            <w:vAlign w:val="center"/>
          </w:tcPr>
          <w:p w14:paraId="2198B584" w14:textId="2E810472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01" w:type="dxa"/>
            <w:vAlign w:val="center"/>
          </w:tcPr>
          <w:p w14:paraId="7A7854DA" w14:textId="0510306C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60EB5" w:rsidRPr="00CE04BD" w14:paraId="03B6D6CE" w14:textId="77777777" w:rsidTr="00281EB3">
        <w:trPr>
          <w:trHeight w:val="718"/>
        </w:trPr>
        <w:tc>
          <w:tcPr>
            <w:tcW w:w="704" w:type="dxa"/>
            <w:vMerge/>
            <w:vAlign w:val="center"/>
          </w:tcPr>
          <w:p w14:paraId="61DF226E" w14:textId="77777777" w:rsidR="00460EB5" w:rsidRPr="00185313" w:rsidRDefault="00460EB5" w:rsidP="00DA434F">
            <w:pPr>
              <w:pStyle w:val="Default"/>
              <w:spacing w:line="247" w:lineRule="auto"/>
              <w:ind w:left="-120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4838BFC2" w14:textId="77777777" w:rsidR="00460EB5" w:rsidRPr="00185313" w:rsidRDefault="00460EB5" w:rsidP="00DA434F">
            <w:pPr>
              <w:pStyle w:val="Default"/>
              <w:spacing w:line="247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4216199" w14:textId="77777777" w:rsidR="00460EB5" w:rsidRPr="00185313" w:rsidRDefault="00460EB5" w:rsidP="00DA434F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FAA088B" w14:textId="77777777" w:rsidR="00460EB5" w:rsidRPr="00185313" w:rsidRDefault="00460EB5" w:rsidP="00DA434F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9168DCB" w14:textId="161DAAEB" w:rsidR="00460EB5" w:rsidRPr="00185313" w:rsidRDefault="00460EB5" w:rsidP="00DA434F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2026</w:t>
            </w:r>
          </w:p>
        </w:tc>
        <w:tc>
          <w:tcPr>
            <w:tcW w:w="1328" w:type="dxa"/>
            <w:vAlign w:val="center"/>
          </w:tcPr>
          <w:p w14:paraId="014A81A9" w14:textId="0B32B086" w:rsidR="00460EB5" w:rsidRPr="00185313" w:rsidRDefault="00460EB5" w:rsidP="00DA434F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7280400,00</w:t>
            </w:r>
          </w:p>
        </w:tc>
        <w:tc>
          <w:tcPr>
            <w:tcW w:w="1329" w:type="dxa"/>
            <w:vAlign w:val="center"/>
          </w:tcPr>
          <w:p w14:paraId="225CECDD" w14:textId="32AAAC2B" w:rsidR="00460EB5" w:rsidRPr="00185313" w:rsidRDefault="00460EB5" w:rsidP="00DA434F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7280400,00</w:t>
            </w:r>
          </w:p>
        </w:tc>
        <w:tc>
          <w:tcPr>
            <w:tcW w:w="1329" w:type="dxa"/>
            <w:vAlign w:val="center"/>
          </w:tcPr>
          <w:p w14:paraId="61F7A42A" w14:textId="589BBCE5" w:rsidR="00460EB5" w:rsidRPr="00185313" w:rsidRDefault="00460EB5" w:rsidP="00DA434F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7461C858" w14:textId="69AA7DC6" w:rsidR="00460EB5" w:rsidRPr="00185313" w:rsidRDefault="00460EB5" w:rsidP="00DA434F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vAlign w:val="center"/>
          </w:tcPr>
          <w:p w14:paraId="664FBB79" w14:textId="77777777" w:rsidR="00460EB5" w:rsidRPr="00185313" w:rsidRDefault="00460EB5" w:rsidP="00DA434F">
            <w:pPr>
              <w:pStyle w:val="Default"/>
              <w:spacing w:line="247" w:lineRule="auto"/>
              <w:ind w:left="-114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BD7F331" w14:textId="77777777" w:rsidR="00460EB5" w:rsidRPr="00185313" w:rsidRDefault="00460EB5" w:rsidP="00DA434F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99574C" w14:textId="591E594D" w:rsidR="00460EB5" w:rsidRPr="00185313" w:rsidRDefault="00460EB5" w:rsidP="00DA434F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60EB5" w:rsidRPr="00CE04BD" w14:paraId="2BD7B0A6" w14:textId="77777777" w:rsidTr="00281EB3">
        <w:trPr>
          <w:trHeight w:val="718"/>
        </w:trPr>
        <w:tc>
          <w:tcPr>
            <w:tcW w:w="704" w:type="dxa"/>
            <w:vMerge/>
            <w:vAlign w:val="center"/>
          </w:tcPr>
          <w:p w14:paraId="0DF3EABC" w14:textId="77777777" w:rsidR="00460EB5" w:rsidRPr="00185313" w:rsidRDefault="00460EB5" w:rsidP="00DA434F">
            <w:pPr>
              <w:pStyle w:val="Default"/>
              <w:spacing w:line="247" w:lineRule="auto"/>
              <w:ind w:left="-120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6180F687" w14:textId="77777777" w:rsidR="00460EB5" w:rsidRPr="00185313" w:rsidRDefault="00460EB5" w:rsidP="00DA434F">
            <w:pPr>
              <w:pStyle w:val="Default"/>
              <w:spacing w:line="247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B7E76C8" w14:textId="77777777" w:rsidR="00460EB5" w:rsidRPr="00185313" w:rsidRDefault="00460EB5" w:rsidP="00DA434F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D9F930D" w14:textId="77777777" w:rsidR="00460EB5" w:rsidRPr="00185313" w:rsidRDefault="00460EB5" w:rsidP="00DA434F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DD91CA2" w14:textId="4CA7F3F0" w:rsidR="00460EB5" w:rsidRPr="00185313" w:rsidRDefault="00460EB5" w:rsidP="00DA434F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2027</w:t>
            </w:r>
          </w:p>
        </w:tc>
        <w:tc>
          <w:tcPr>
            <w:tcW w:w="1328" w:type="dxa"/>
            <w:vAlign w:val="center"/>
          </w:tcPr>
          <w:p w14:paraId="6D2C548E" w14:textId="62462450" w:rsidR="00460EB5" w:rsidRPr="00185313" w:rsidRDefault="00460EB5" w:rsidP="00DA434F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7280400,00</w:t>
            </w:r>
          </w:p>
        </w:tc>
        <w:tc>
          <w:tcPr>
            <w:tcW w:w="1329" w:type="dxa"/>
            <w:vAlign w:val="center"/>
          </w:tcPr>
          <w:p w14:paraId="58B4C664" w14:textId="37EC0102" w:rsidR="00460EB5" w:rsidRPr="00185313" w:rsidRDefault="00460EB5" w:rsidP="00DA434F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7280400,00</w:t>
            </w:r>
          </w:p>
        </w:tc>
        <w:tc>
          <w:tcPr>
            <w:tcW w:w="1329" w:type="dxa"/>
            <w:vAlign w:val="center"/>
          </w:tcPr>
          <w:p w14:paraId="2A2BDF71" w14:textId="73EF6B70" w:rsidR="00460EB5" w:rsidRPr="00185313" w:rsidRDefault="00460EB5" w:rsidP="00DA434F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7027C837" w14:textId="42F98CFE" w:rsidR="00460EB5" w:rsidRPr="00185313" w:rsidRDefault="00460EB5" w:rsidP="00DA434F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vAlign w:val="center"/>
          </w:tcPr>
          <w:p w14:paraId="4138E1D6" w14:textId="77777777" w:rsidR="00460EB5" w:rsidRPr="00185313" w:rsidRDefault="00460EB5" w:rsidP="00DA434F">
            <w:pPr>
              <w:pStyle w:val="Default"/>
              <w:spacing w:line="247" w:lineRule="auto"/>
              <w:ind w:left="-114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E3CB253" w14:textId="77777777" w:rsidR="00460EB5" w:rsidRPr="00185313" w:rsidRDefault="00460EB5" w:rsidP="00DA434F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91DCFD" w14:textId="7C54D668" w:rsidR="00460EB5" w:rsidRPr="00185313" w:rsidRDefault="00460EB5" w:rsidP="00DA434F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E4DE1" w:rsidRPr="00CE04BD" w14:paraId="25AEAE05" w14:textId="77777777" w:rsidTr="001F080C">
        <w:trPr>
          <w:trHeight w:val="636"/>
        </w:trPr>
        <w:tc>
          <w:tcPr>
            <w:tcW w:w="704" w:type="dxa"/>
            <w:vMerge w:val="restart"/>
            <w:vAlign w:val="center"/>
          </w:tcPr>
          <w:p w14:paraId="0946FCF1" w14:textId="27671ECE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1.1.5</w:t>
            </w:r>
          </w:p>
        </w:tc>
        <w:tc>
          <w:tcPr>
            <w:tcW w:w="2693" w:type="dxa"/>
            <w:vMerge w:val="restart"/>
            <w:vAlign w:val="center"/>
          </w:tcPr>
          <w:p w14:paraId="03627023" w14:textId="77777777" w:rsidR="009E4DE1" w:rsidRPr="00185313" w:rsidRDefault="009E4DE1" w:rsidP="009E4DE1">
            <w:pPr>
              <w:pStyle w:val="Default"/>
              <w:spacing w:line="247" w:lineRule="auto"/>
              <w:jc w:val="both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Обеспечение межведомственного взаимодействия по профилактике терроризма, экстремизма (организация работы антитеррористической комиссии города Кировска)</w:t>
            </w:r>
          </w:p>
        </w:tc>
        <w:tc>
          <w:tcPr>
            <w:tcW w:w="1418" w:type="dxa"/>
            <w:vMerge w:val="restart"/>
            <w:vAlign w:val="center"/>
          </w:tcPr>
          <w:p w14:paraId="7274A63C" w14:textId="77777777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МКУ «Управление по делам ГО и ЧС»</w:t>
            </w:r>
          </w:p>
        </w:tc>
        <w:tc>
          <w:tcPr>
            <w:tcW w:w="1134" w:type="dxa"/>
            <w:vMerge w:val="restart"/>
            <w:vAlign w:val="center"/>
          </w:tcPr>
          <w:p w14:paraId="001A3C7E" w14:textId="77777777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2025-2027</w:t>
            </w:r>
          </w:p>
        </w:tc>
        <w:tc>
          <w:tcPr>
            <w:tcW w:w="709" w:type="dxa"/>
            <w:vAlign w:val="center"/>
          </w:tcPr>
          <w:p w14:paraId="098F6872" w14:textId="77777777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2025</w:t>
            </w:r>
          </w:p>
        </w:tc>
        <w:tc>
          <w:tcPr>
            <w:tcW w:w="5315" w:type="dxa"/>
            <w:gridSpan w:val="4"/>
            <w:vAlign w:val="center"/>
          </w:tcPr>
          <w:p w14:paraId="09D9C132" w14:textId="25D21164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275" w:type="dxa"/>
            <w:vMerge w:val="restart"/>
            <w:vAlign w:val="center"/>
          </w:tcPr>
          <w:p w14:paraId="01D5498C" w14:textId="77777777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Количество заседаний АТК</w:t>
            </w:r>
          </w:p>
        </w:tc>
        <w:tc>
          <w:tcPr>
            <w:tcW w:w="709" w:type="dxa"/>
            <w:vAlign w:val="center"/>
          </w:tcPr>
          <w:p w14:paraId="6E73440B" w14:textId="3E97CD78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01" w:type="dxa"/>
            <w:vAlign w:val="center"/>
          </w:tcPr>
          <w:p w14:paraId="57063F13" w14:textId="77777777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4</w:t>
            </w:r>
          </w:p>
        </w:tc>
      </w:tr>
      <w:tr w:rsidR="009E4DE1" w:rsidRPr="00CE04BD" w14:paraId="690DC393" w14:textId="77777777" w:rsidTr="001F080C">
        <w:trPr>
          <w:trHeight w:val="636"/>
        </w:trPr>
        <w:tc>
          <w:tcPr>
            <w:tcW w:w="704" w:type="dxa"/>
            <w:vMerge/>
            <w:vAlign w:val="center"/>
          </w:tcPr>
          <w:p w14:paraId="3956C1CB" w14:textId="77777777" w:rsidR="009E4DE1" w:rsidRPr="00185313" w:rsidRDefault="009E4DE1" w:rsidP="009E4DE1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505569A1" w14:textId="77777777" w:rsidR="009E4DE1" w:rsidRPr="00185313" w:rsidRDefault="009E4DE1" w:rsidP="009E4DE1">
            <w:pPr>
              <w:spacing w:line="247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7C21A01" w14:textId="77777777" w:rsidR="009E4DE1" w:rsidRPr="00185313" w:rsidRDefault="009E4DE1" w:rsidP="009E4DE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C6C945E" w14:textId="77777777" w:rsidR="009E4DE1" w:rsidRPr="00185313" w:rsidRDefault="009E4DE1" w:rsidP="009E4DE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C84CBAB" w14:textId="77777777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2026</w:t>
            </w:r>
          </w:p>
        </w:tc>
        <w:tc>
          <w:tcPr>
            <w:tcW w:w="5315" w:type="dxa"/>
            <w:gridSpan w:val="4"/>
            <w:vAlign w:val="center"/>
          </w:tcPr>
          <w:p w14:paraId="350C340E" w14:textId="74A5B0D3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275" w:type="dxa"/>
            <w:vMerge/>
            <w:vAlign w:val="center"/>
          </w:tcPr>
          <w:p w14:paraId="3035D008" w14:textId="77777777" w:rsidR="009E4DE1" w:rsidRPr="00185313" w:rsidRDefault="009E4DE1" w:rsidP="009E4DE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B7A9FAC" w14:textId="474C61E0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01" w:type="dxa"/>
            <w:vAlign w:val="center"/>
          </w:tcPr>
          <w:p w14:paraId="4A4C3804" w14:textId="77777777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4</w:t>
            </w:r>
          </w:p>
        </w:tc>
      </w:tr>
      <w:tr w:rsidR="009E4DE1" w:rsidRPr="00CE04BD" w14:paraId="28E3AAD3" w14:textId="77777777" w:rsidTr="001F080C">
        <w:trPr>
          <w:trHeight w:val="636"/>
        </w:trPr>
        <w:tc>
          <w:tcPr>
            <w:tcW w:w="704" w:type="dxa"/>
            <w:vMerge/>
            <w:vAlign w:val="center"/>
          </w:tcPr>
          <w:p w14:paraId="5014BB3D" w14:textId="77777777" w:rsidR="009E4DE1" w:rsidRPr="00185313" w:rsidRDefault="009E4DE1" w:rsidP="009E4DE1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465FEF06" w14:textId="77777777" w:rsidR="009E4DE1" w:rsidRPr="00185313" w:rsidRDefault="009E4DE1" w:rsidP="009E4DE1">
            <w:pPr>
              <w:spacing w:line="247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961872E" w14:textId="77777777" w:rsidR="009E4DE1" w:rsidRPr="00185313" w:rsidRDefault="009E4DE1" w:rsidP="009E4DE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D8BCCEC" w14:textId="77777777" w:rsidR="009E4DE1" w:rsidRPr="00185313" w:rsidRDefault="009E4DE1" w:rsidP="009E4DE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7415213" w14:textId="77777777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2027</w:t>
            </w:r>
          </w:p>
        </w:tc>
        <w:tc>
          <w:tcPr>
            <w:tcW w:w="5315" w:type="dxa"/>
            <w:gridSpan w:val="4"/>
            <w:vAlign w:val="center"/>
          </w:tcPr>
          <w:p w14:paraId="249BBB34" w14:textId="137D72AF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275" w:type="dxa"/>
            <w:vMerge/>
            <w:vAlign w:val="center"/>
          </w:tcPr>
          <w:p w14:paraId="056977DC" w14:textId="77777777" w:rsidR="009E4DE1" w:rsidRPr="00185313" w:rsidRDefault="009E4DE1" w:rsidP="009E4DE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A27EEB7" w14:textId="2829A46A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01" w:type="dxa"/>
            <w:vAlign w:val="center"/>
          </w:tcPr>
          <w:p w14:paraId="28FDBA60" w14:textId="77777777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4</w:t>
            </w:r>
          </w:p>
        </w:tc>
      </w:tr>
      <w:tr w:rsidR="009E4DE1" w:rsidRPr="00CE04BD" w14:paraId="074F726A" w14:textId="77777777" w:rsidTr="001F080C">
        <w:trPr>
          <w:trHeight w:val="881"/>
        </w:trPr>
        <w:tc>
          <w:tcPr>
            <w:tcW w:w="704" w:type="dxa"/>
            <w:vMerge w:val="restart"/>
            <w:vAlign w:val="center"/>
          </w:tcPr>
          <w:p w14:paraId="411D321A" w14:textId="694A31F8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1.1.6</w:t>
            </w:r>
          </w:p>
        </w:tc>
        <w:tc>
          <w:tcPr>
            <w:tcW w:w="2693" w:type="dxa"/>
            <w:vMerge w:val="restart"/>
            <w:vAlign w:val="center"/>
          </w:tcPr>
          <w:p w14:paraId="1817D3EF" w14:textId="77777777" w:rsidR="009E4DE1" w:rsidRPr="00185313" w:rsidRDefault="009E4DE1" w:rsidP="009E4DE1">
            <w:pPr>
              <w:pStyle w:val="Default"/>
              <w:spacing w:line="247" w:lineRule="auto"/>
              <w:jc w:val="both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 xml:space="preserve">Проведение комиссионных обследований объектов, находящихся в муниципальной собственности или в ведении органов местного самоуправления города Кировска на предмет выполнения требований к антитеррористической защищенности </w:t>
            </w:r>
          </w:p>
        </w:tc>
        <w:tc>
          <w:tcPr>
            <w:tcW w:w="1418" w:type="dxa"/>
            <w:vMerge w:val="restart"/>
            <w:vAlign w:val="center"/>
          </w:tcPr>
          <w:p w14:paraId="652A2C0C" w14:textId="77777777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КОК и С</w:t>
            </w:r>
          </w:p>
        </w:tc>
        <w:tc>
          <w:tcPr>
            <w:tcW w:w="1134" w:type="dxa"/>
            <w:vMerge w:val="restart"/>
            <w:vAlign w:val="center"/>
          </w:tcPr>
          <w:p w14:paraId="1DE8B95B" w14:textId="77777777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2025-2027</w:t>
            </w:r>
          </w:p>
        </w:tc>
        <w:tc>
          <w:tcPr>
            <w:tcW w:w="709" w:type="dxa"/>
            <w:vAlign w:val="center"/>
          </w:tcPr>
          <w:p w14:paraId="041B883E" w14:textId="77777777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2025</w:t>
            </w:r>
          </w:p>
        </w:tc>
        <w:tc>
          <w:tcPr>
            <w:tcW w:w="5315" w:type="dxa"/>
            <w:gridSpan w:val="4"/>
            <w:vAlign w:val="center"/>
          </w:tcPr>
          <w:p w14:paraId="79F0544E" w14:textId="2399D628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275" w:type="dxa"/>
            <w:vMerge w:val="restart"/>
            <w:vAlign w:val="center"/>
          </w:tcPr>
          <w:p w14:paraId="13DF3EF5" w14:textId="77777777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Количество обследованных объектов</w:t>
            </w:r>
          </w:p>
        </w:tc>
        <w:tc>
          <w:tcPr>
            <w:tcW w:w="709" w:type="dxa"/>
            <w:vAlign w:val="center"/>
          </w:tcPr>
          <w:p w14:paraId="767EF1FA" w14:textId="22F19630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01" w:type="dxa"/>
            <w:vAlign w:val="center"/>
          </w:tcPr>
          <w:p w14:paraId="7F15EDC4" w14:textId="77777777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7</w:t>
            </w:r>
          </w:p>
        </w:tc>
      </w:tr>
      <w:tr w:rsidR="009E4DE1" w:rsidRPr="00CE04BD" w14:paraId="2A4E14B2" w14:textId="77777777" w:rsidTr="001F080C">
        <w:trPr>
          <w:trHeight w:val="881"/>
        </w:trPr>
        <w:tc>
          <w:tcPr>
            <w:tcW w:w="704" w:type="dxa"/>
            <w:vMerge/>
            <w:vAlign w:val="center"/>
          </w:tcPr>
          <w:p w14:paraId="0DE509E1" w14:textId="77777777" w:rsidR="009E4DE1" w:rsidRPr="00185313" w:rsidRDefault="009E4DE1" w:rsidP="009E4DE1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26B8A726" w14:textId="77777777" w:rsidR="009E4DE1" w:rsidRPr="00185313" w:rsidRDefault="009E4DE1" w:rsidP="009E4DE1">
            <w:pPr>
              <w:spacing w:line="247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4F12F4E" w14:textId="77777777" w:rsidR="009E4DE1" w:rsidRPr="00185313" w:rsidRDefault="009E4DE1" w:rsidP="009E4DE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3B0764B" w14:textId="77777777" w:rsidR="009E4DE1" w:rsidRPr="00185313" w:rsidRDefault="009E4DE1" w:rsidP="009E4DE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3B6BC24" w14:textId="77777777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2026</w:t>
            </w:r>
          </w:p>
        </w:tc>
        <w:tc>
          <w:tcPr>
            <w:tcW w:w="5315" w:type="dxa"/>
            <w:gridSpan w:val="4"/>
            <w:vAlign w:val="center"/>
          </w:tcPr>
          <w:p w14:paraId="758EDF38" w14:textId="5FB99266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275" w:type="dxa"/>
            <w:vMerge/>
            <w:vAlign w:val="center"/>
          </w:tcPr>
          <w:p w14:paraId="0516617B" w14:textId="77777777" w:rsidR="009E4DE1" w:rsidRPr="00185313" w:rsidRDefault="009E4DE1" w:rsidP="009E4DE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6A66228" w14:textId="1F90E46D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01" w:type="dxa"/>
            <w:vAlign w:val="center"/>
          </w:tcPr>
          <w:p w14:paraId="78107464" w14:textId="77777777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5</w:t>
            </w:r>
          </w:p>
        </w:tc>
      </w:tr>
      <w:tr w:rsidR="009E4DE1" w:rsidRPr="00CE04BD" w14:paraId="2BDB7A00" w14:textId="77777777" w:rsidTr="001F080C">
        <w:trPr>
          <w:trHeight w:val="881"/>
        </w:trPr>
        <w:tc>
          <w:tcPr>
            <w:tcW w:w="704" w:type="dxa"/>
            <w:vMerge/>
            <w:vAlign w:val="center"/>
          </w:tcPr>
          <w:p w14:paraId="107CA797" w14:textId="77777777" w:rsidR="009E4DE1" w:rsidRPr="00185313" w:rsidRDefault="009E4DE1" w:rsidP="009E4DE1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93604CE" w14:textId="77777777" w:rsidR="009E4DE1" w:rsidRPr="00185313" w:rsidRDefault="009E4DE1" w:rsidP="009E4DE1">
            <w:pPr>
              <w:spacing w:line="247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863081C" w14:textId="77777777" w:rsidR="009E4DE1" w:rsidRPr="00185313" w:rsidRDefault="009E4DE1" w:rsidP="009E4DE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A3AF9A2" w14:textId="77777777" w:rsidR="009E4DE1" w:rsidRPr="00185313" w:rsidRDefault="009E4DE1" w:rsidP="009E4DE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3877F0F" w14:textId="77777777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2027</w:t>
            </w:r>
          </w:p>
        </w:tc>
        <w:tc>
          <w:tcPr>
            <w:tcW w:w="5315" w:type="dxa"/>
            <w:gridSpan w:val="4"/>
            <w:vAlign w:val="center"/>
          </w:tcPr>
          <w:p w14:paraId="4421A9C4" w14:textId="6D323309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275" w:type="dxa"/>
            <w:vMerge/>
            <w:vAlign w:val="center"/>
          </w:tcPr>
          <w:p w14:paraId="5A7A9832" w14:textId="77777777" w:rsidR="009E4DE1" w:rsidRPr="00185313" w:rsidRDefault="009E4DE1" w:rsidP="009E4DE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C2DA7C2" w14:textId="22874260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01" w:type="dxa"/>
            <w:vAlign w:val="center"/>
          </w:tcPr>
          <w:p w14:paraId="6E897F09" w14:textId="77777777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6</w:t>
            </w:r>
          </w:p>
        </w:tc>
      </w:tr>
      <w:tr w:rsidR="009E4DE1" w:rsidRPr="00CE04BD" w14:paraId="14BC3B1B" w14:textId="77777777" w:rsidTr="001F080C">
        <w:trPr>
          <w:trHeight w:val="651"/>
        </w:trPr>
        <w:tc>
          <w:tcPr>
            <w:tcW w:w="704" w:type="dxa"/>
            <w:vMerge w:val="restart"/>
            <w:vAlign w:val="center"/>
          </w:tcPr>
          <w:p w14:paraId="1DE4240D" w14:textId="60F1B8E5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1.1.7</w:t>
            </w:r>
          </w:p>
        </w:tc>
        <w:tc>
          <w:tcPr>
            <w:tcW w:w="2693" w:type="dxa"/>
            <w:vMerge w:val="restart"/>
            <w:vAlign w:val="center"/>
          </w:tcPr>
          <w:p w14:paraId="5447B63A" w14:textId="77777777" w:rsidR="009E4DE1" w:rsidRPr="00185313" w:rsidRDefault="009E4DE1" w:rsidP="009E4DE1">
            <w:pPr>
              <w:pStyle w:val="Default"/>
              <w:widowControl w:val="0"/>
              <w:spacing w:line="247" w:lineRule="auto"/>
              <w:jc w:val="both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 xml:space="preserve">Размещение на официальном сайте органов местного </w:t>
            </w:r>
            <w:r w:rsidRPr="00185313">
              <w:rPr>
                <w:sz w:val="20"/>
                <w:szCs w:val="20"/>
              </w:rPr>
              <w:lastRenderedPageBreak/>
              <w:t xml:space="preserve">самоуправления </w:t>
            </w:r>
          </w:p>
          <w:p w14:paraId="5E26AF0D" w14:textId="77777777" w:rsidR="009E4DE1" w:rsidRPr="00185313" w:rsidRDefault="009E4DE1" w:rsidP="009E4DE1">
            <w:pPr>
              <w:pStyle w:val="Default"/>
              <w:widowControl w:val="0"/>
              <w:spacing w:line="247" w:lineRule="auto"/>
              <w:jc w:val="both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города Кировска видеороликов, направленных на профилактику терроризма и экстремизма</w:t>
            </w:r>
          </w:p>
        </w:tc>
        <w:tc>
          <w:tcPr>
            <w:tcW w:w="1418" w:type="dxa"/>
            <w:vMerge w:val="restart"/>
            <w:vAlign w:val="center"/>
          </w:tcPr>
          <w:p w14:paraId="0D1679B7" w14:textId="77777777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lastRenderedPageBreak/>
              <w:t xml:space="preserve">МКУ «Управление </w:t>
            </w:r>
            <w:r w:rsidRPr="00185313">
              <w:rPr>
                <w:sz w:val="20"/>
                <w:szCs w:val="20"/>
              </w:rPr>
              <w:lastRenderedPageBreak/>
              <w:t>по делам ГО и ЧС»</w:t>
            </w:r>
          </w:p>
        </w:tc>
        <w:tc>
          <w:tcPr>
            <w:tcW w:w="1134" w:type="dxa"/>
            <w:vMerge w:val="restart"/>
            <w:vAlign w:val="center"/>
          </w:tcPr>
          <w:p w14:paraId="32481BDA" w14:textId="77777777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lastRenderedPageBreak/>
              <w:t>2025-2027</w:t>
            </w:r>
          </w:p>
        </w:tc>
        <w:tc>
          <w:tcPr>
            <w:tcW w:w="709" w:type="dxa"/>
            <w:vAlign w:val="center"/>
          </w:tcPr>
          <w:p w14:paraId="136140C8" w14:textId="77777777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2025</w:t>
            </w:r>
          </w:p>
        </w:tc>
        <w:tc>
          <w:tcPr>
            <w:tcW w:w="5315" w:type="dxa"/>
            <w:gridSpan w:val="4"/>
            <w:vAlign w:val="center"/>
          </w:tcPr>
          <w:p w14:paraId="51C15336" w14:textId="73E9599A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275" w:type="dxa"/>
            <w:vMerge w:val="restart"/>
            <w:vAlign w:val="center"/>
          </w:tcPr>
          <w:p w14:paraId="00A23263" w14:textId="77777777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Количество размещённых</w:t>
            </w:r>
          </w:p>
          <w:p w14:paraId="6973A56D" w14:textId="77777777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видеороликов</w:t>
            </w:r>
          </w:p>
        </w:tc>
        <w:tc>
          <w:tcPr>
            <w:tcW w:w="709" w:type="dxa"/>
            <w:vAlign w:val="center"/>
          </w:tcPr>
          <w:p w14:paraId="149E3FE9" w14:textId="332A0FF1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01" w:type="dxa"/>
            <w:vAlign w:val="center"/>
          </w:tcPr>
          <w:p w14:paraId="16068F82" w14:textId="77777777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3</w:t>
            </w:r>
          </w:p>
        </w:tc>
      </w:tr>
      <w:tr w:rsidR="009E4DE1" w:rsidRPr="00CE04BD" w14:paraId="25A2D807" w14:textId="77777777" w:rsidTr="001F080C">
        <w:trPr>
          <w:trHeight w:val="651"/>
        </w:trPr>
        <w:tc>
          <w:tcPr>
            <w:tcW w:w="704" w:type="dxa"/>
            <w:vMerge/>
            <w:vAlign w:val="center"/>
          </w:tcPr>
          <w:p w14:paraId="14343C39" w14:textId="77777777" w:rsidR="009E4DE1" w:rsidRPr="00185313" w:rsidRDefault="009E4DE1" w:rsidP="009E4DE1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32F72023" w14:textId="77777777" w:rsidR="009E4DE1" w:rsidRPr="00185313" w:rsidRDefault="009E4DE1" w:rsidP="009E4DE1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D98B8DA" w14:textId="77777777" w:rsidR="009E4DE1" w:rsidRPr="00185313" w:rsidRDefault="009E4DE1" w:rsidP="009E4DE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6F870BD" w14:textId="77777777" w:rsidR="009E4DE1" w:rsidRPr="00185313" w:rsidRDefault="009E4DE1" w:rsidP="009E4DE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409F1EE" w14:textId="77777777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2026</w:t>
            </w:r>
          </w:p>
        </w:tc>
        <w:tc>
          <w:tcPr>
            <w:tcW w:w="5315" w:type="dxa"/>
            <w:gridSpan w:val="4"/>
            <w:vAlign w:val="center"/>
          </w:tcPr>
          <w:p w14:paraId="4F15BEEF" w14:textId="5A1F6D6B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275" w:type="dxa"/>
            <w:vMerge/>
            <w:vAlign w:val="center"/>
          </w:tcPr>
          <w:p w14:paraId="104AAE1E" w14:textId="77777777" w:rsidR="009E4DE1" w:rsidRPr="00185313" w:rsidRDefault="009E4DE1" w:rsidP="009E4DE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C067FD4" w14:textId="70FC84C8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01" w:type="dxa"/>
            <w:vAlign w:val="center"/>
          </w:tcPr>
          <w:p w14:paraId="4062B411" w14:textId="77777777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3</w:t>
            </w:r>
          </w:p>
        </w:tc>
      </w:tr>
      <w:tr w:rsidR="009E4DE1" w:rsidRPr="00CE04BD" w14:paraId="0948BE76" w14:textId="77777777" w:rsidTr="001F080C">
        <w:trPr>
          <w:trHeight w:val="651"/>
        </w:trPr>
        <w:tc>
          <w:tcPr>
            <w:tcW w:w="704" w:type="dxa"/>
            <w:vMerge/>
            <w:vAlign w:val="center"/>
          </w:tcPr>
          <w:p w14:paraId="734654F0" w14:textId="77777777" w:rsidR="009E4DE1" w:rsidRPr="00185313" w:rsidRDefault="009E4DE1" w:rsidP="009E4DE1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6C357791" w14:textId="77777777" w:rsidR="009E4DE1" w:rsidRPr="00185313" w:rsidRDefault="009E4DE1" w:rsidP="009E4DE1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A38E398" w14:textId="77777777" w:rsidR="009E4DE1" w:rsidRPr="00185313" w:rsidRDefault="009E4DE1" w:rsidP="009E4DE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3802A0A" w14:textId="77777777" w:rsidR="009E4DE1" w:rsidRPr="00185313" w:rsidRDefault="009E4DE1" w:rsidP="009E4DE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6D9AA14" w14:textId="77777777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2027</w:t>
            </w:r>
          </w:p>
        </w:tc>
        <w:tc>
          <w:tcPr>
            <w:tcW w:w="5315" w:type="dxa"/>
            <w:gridSpan w:val="4"/>
            <w:vAlign w:val="center"/>
          </w:tcPr>
          <w:p w14:paraId="33F46254" w14:textId="02B5811C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275" w:type="dxa"/>
            <w:vMerge/>
            <w:vAlign w:val="center"/>
          </w:tcPr>
          <w:p w14:paraId="416D070F" w14:textId="77777777" w:rsidR="009E4DE1" w:rsidRPr="00185313" w:rsidRDefault="009E4DE1" w:rsidP="009E4DE1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EB49C6D" w14:textId="78B67816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01" w:type="dxa"/>
            <w:vAlign w:val="center"/>
          </w:tcPr>
          <w:p w14:paraId="41E1AA22" w14:textId="77777777" w:rsidR="009E4DE1" w:rsidRPr="00185313" w:rsidRDefault="009E4DE1" w:rsidP="009E4DE1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4</w:t>
            </w:r>
          </w:p>
        </w:tc>
      </w:tr>
      <w:tr w:rsidR="004B6607" w:rsidRPr="00CE04BD" w14:paraId="42022D79" w14:textId="77777777" w:rsidTr="00281EB3">
        <w:trPr>
          <w:trHeight w:val="465"/>
        </w:trPr>
        <w:tc>
          <w:tcPr>
            <w:tcW w:w="704" w:type="dxa"/>
            <w:vMerge w:val="restart"/>
            <w:vAlign w:val="center"/>
          </w:tcPr>
          <w:p w14:paraId="1CE33CB8" w14:textId="2E60161D" w:rsidR="004B6607" w:rsidRPr="00185313" w:rsidRDefault="004B6607" w:rsidP="004B6607">
            <w:pPr>
              <w:pStyle w:val="Default"/>
              <w:spacing w:line="247" w:lineRule="auto"/>
              <w:ind w:left="-120" w:right="-109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1.1.8</w:t>
            </w:r>
          </w:p>
        </w:tc>
        <w:tc>
          <w:tcPr>
            <w:tcW w:w="2693" w:type="dxa"/>
            <w:vMerge w:val="restart"/>
            <w:vAlign w:val="center"/>
          </w:tcPr>
          <w:p w14:paraId="549D117F" w14:textId="02D4E4BD" w:rsidR="004B6607" w:rsidRPr="00185313" w:rsidRDefault="004B6607" w:rsidP="009E4DE1">
            <w:pPr>
              <w:pStyle w:val="Default"/>
              <w:widowControl w:val="0"/>
              <w:spacing w:line="247" w:lineRule="auto"/>
              <w:jc w:val="both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Оснащение муниципальных учреждений системами охранной сигнализацией</w:t>
            </w:r>
          </w:p>
        </w:tc>
        <w:tc>
          <w:tcPr>
            <w:tcW w:w="1418" w:type="dxa"/>
            <w:vMerge w:val="restart"/>
            <w:vAlign w:val="center"/>
          </w:tcPr>
          <w:p w14:paraId="28B506E3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МКУ «Управление по делам ГО и ЧС»</w:t>
            </w:r>
          </w:p>
        </w:tc>
        <w:tc>
          <w:tcPr>
            <w:tcW w:w="1134" w:type="dxa"/>
            <w:vMerge w:val="restart"/>
            <w:vAlign w:val="center"/>
          </w:tcPr>
          <w:p w14:paraId="43D5EC76" w14:textId="718B276D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Ежегодно</w:t>
            </w:r>
          </w:p>
        </w:tc>
        <w:tc>
          <w:tcPr>
            <w:tcW w:w="709" w:type="dxa"/>
            <w:vAlign w:val="center"/>
          </w:tcPr>
          <w:p w14:paraId="00DD34FA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2025</w:t>
            </w:r>
          </w:p>
        </w:tc>
        <w:tc>
          <w:tcPr>
            <w:tcW w:w="1328" w:type="dxa"/>
            <w:vAlign w:val="center"/>
          </w:tcPr>
          <w:p w14:paraId="41460096" w14:textId="6A04F2D4" w:rsidR="004B6607" w:rsidRPr="00B8069C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14340000,00</w:t>
            </w:r>
          </w:p>
        </w:tc>
        <w:tc>
          <w:tcPr>
            <w:tcW w:w="1329" w:type="dxa"/>
            <w:vAlign w:val="center"/>
          </w:tcPr>
          <w:p w14:paraId="359142F3" w14:textId="24B1636A" w:rsidR="004B6607" w:rsidRPr="00B8069C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14340000,00</w:t>
            </w:r>
          </w:p>
        </w:tc>
        <w:tc>
          <w:tcPr>
            <w:tcW w:w="1329" w:type="dxa"/>
            <w:vAlign w:val="center"/>
          </w:tcPr>
          <w:p w14:paraId="20C23C05" w14:textId="569EAEED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color w:val="FF0000"/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56855A31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vAlign w:val="center"/>
          </w:tcPr>
          <w:p w14:paraId="54E1E37D" w14:textId="2D4AFCC6" w:rsidR="004B6607" w:rsidRPr="00185313" w:rsidRDefault="005D2F8E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</w:t>
            </w:r>
            <w:r w:rsidRPr="00185313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709" w:type="dxa"/>
            <w:vMerge w:val="restart"/>
            <w:vAlign w:val="center"/>
          </w:tcPr>
          <w:p w14:paraId="78E11C81" w14:textId="0D22CBB5" w:rsidR="004B6607" w:rsidRPr="00185313" w:rsidRDefault="005D2F8E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да- 1, нет - 0</w:t>
            </w:r>
          </w:p>
        </w:tc>
        <w:tc>
          <w:tcPr>
            <w:tcW w:w="1701" w:type="dxa"/>
            <w:vAlign w:val="center"/>
          </w:tcPr>
          <w:p w14:paraId="6F0F88DB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1</w:t>
            </w:r>
          </w:p>
        </w:tc>
      </w:tr>
      <w:tr w:rsidR="004B6607" w:rsidRPr="00CE04BD" w14:paraId="5B987AE3" w14:textId="77777777" w:rsidTr="00281EB3">
        <w:trPr>
          <w:trHeight w:val="465"/>
        </w:trPr>
        <w:tc>
          <w:tcPr>
            <w:tcW w:w="704" w:type="dxa"/>
            <w:vMerge/>
            <w:vAlign w:val="center"/>
          </w:tcPr>
          <w:p w14:paraId="689754CB" w14:textId="77777777" w:rsidR="004B6607" w:rsidRPr="00185313" w:rsidRDefault="004B6607" w:rsidP="004B6607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09CE7C9" w14:textId="77777777" w:rsidR="004B6607" w:rsidRPr="00185313" w:rsidRDefault="004B6607" w:rsidP="009E4DE1">
            <w:pPr>
              <w:widowControl w:val="0"/>
              <w:spacing w:line="247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E74BD0B" w14:textId="77777777" w:rsidR="004B6607" w:rsidRPr="00185313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F854396" w14:textId="77777777" w:rsidR="004B6607" w:rsidRPr="00185313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67E9D40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2026</w:t>
            </w:r>
          </w:p>
        </w:tc>
        <w:tc>
          <w:tcPr>
            <w:tcW w:w="1328" w:type="dxa"/>
            <w:vAlign w:val="center"/>
          </w:tcPr>
          <w:p w14:paraId="426345DD" w14:textId="65C29FC0" w:rsidR="004B6607" w:rsidRPr="00B8069C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9560000,00</w:t>
            </w:r>
          </w:p>
        </w:tc>
        <w:tc>
          <w:tcPr>
            <w:tcW w:w="1329" w:type="dxa"/>
            <w:vAlign w:val="center"/>
          </w:tcPr>
          <w:p w14:paraId="757C102A" w14:textId="56B41E56" w:rsidR="004B6607" w:rsidRPr="00B8069C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9560000,00</w:t>
            </w:r>
          </w:p>
        </w:tc>
        <w:tc>
          <w:tcPr>
            <w:tcW w:w="1329" w:type="dxa"/>
            <w:vAlign w:val="center"/>
          </w:tcPr>
          <w:p w14:paraId="33851624" w14:textId="23809CAA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color w:val="FF0000"/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13AF38B9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vAlign w:val="center"/>
          </w:tcPr>
          <w:p w14:paraId="441FDC49" w14:textId="03A0058D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552B683" w14:textId="787D8D3B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3078D6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1</w:t>
            </w:r>
          </w:p>
        </w:tc>
      </w:tr>
      <w:tr w:rsidR="004B6607" w:rsidRPr="00CE04BD" w14:paraId="1423ECBC" w14:textId="77777777" w:rsidTr="00281EB3">
        <w:trPr>
          <w:trHeight w:val="465"/>
        </w:trPr>
        <w:tc>
          <w:tcPr>
            <w:tcW w:w="704" w:type="dxa"/>
            <w:vMerge/>
            <w:vAlign w:val="center"/>
          </w:tcPr>
          <w:p w14:paraId="03AF4BCE" w14:textId="77777777" w:rsidR="004B6607" w:rsidRPr="00185313" w:rsidRDefault="004B6607" w:rsidP="004B6607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76FBE28B" w14:textId="77777777" w:rsidR="004B6607" w:rsidRPr="00185313" w:rsidRDefault="004B6607" w:rsidP="009E4DE1">
            <w:pPr>
              <w:widowControl w:val="0"/>
              <w:spacing w:line="247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82EDDFD" w14:textId="77777777" w:rsidR="004B6607" w:rsidRPr="00185313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9071789" w14:textId="77777777" w:rsidR="004B6607" w:rsidRPr="00185313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01EE0CD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2027</w:t>
            </w:r>
          </w:p>
        </w:tc>
        <w:tc>
          <w:tcPr>
            <w:tcW w:w="1328" w:type="dxa"/>
            <w:vAlign w:val="center"/>
          </w:tcPr>
          <w:p w14:paraId="5BA2E007" w14:textId="6257EF9D" w:rsidR="004B6607" w:rsidRPr="00B8069C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10230000,00</w:t>
            </w:r>
          </w:p>
        </w:tc>
        <w:tc>
          <w:tcPr>
            <w:tcW w:w="1329" w:type="dxa"/>
            <w:vAlign w:val="center"/>
          </w:tcPr>
          <w:p w14:paraId="1279584B" w14:textId="36C99A20" w:rsidR="004B6607" w:rsidRPr="00B8069C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10230000,00</w:t>
            </w:r>
          </w:p>
        </w:tc>
        <w:tc>
          <w:tcPr>
            <w:tcW w:w="1329" w:type="dxa"/>
            <w:vAlign w:val="center"/>
          </w:tcPr>
          <w:p w14:paraId="543CF05D" w14:textId="5D5D9B36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color w:val="FF0000"/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40DE05B0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vAlign w:val="center"/>
          </w:tcPr>
          <w:p w14:paraId="208D0BFA" w14:textId="32B49BE8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5E1143E5" w14:textId="2D01A21A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668C5F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1</w:t>
            </w:r>
          </w:p>
        </w:tc>
      </w:tr>
      <w:tr w:rsidR="00D60384" w:rsidRPr="00CE04BD" w14:paraId="7C12A401" w14:textId="77777777" w:rsidTr="00574527">
        <w:trPr>
          <w:trHeight w:val="782"/>
        </w:trPr>
        <w:tc>
          <w:tcPr>
            <w:tcW w:w="704" w:type="dxa"/>
            <w:vMerge w:val="restart"/>
            <w:vAlign w:val="center"/>
          </w:tcPr>
          <w:p w14:paraId="71951C3A" w14:textId="29EC4A35" w:rsidR="00D60384" w:rsidRPr="00CE04BD" w:rsidRDefault="00D60384" w:rsidP="00D6038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1.1.9</w:t>
            </w:r>
          </w:p>
        </w:tc>
        <w:tc>
          <w:tcPr>
            <w:tcW w:w="2693" w:type="dxa"/>
            <w:vMerge w:val="restart"/>
            <w:vAlign w:val="center"/>
          </w:tcPr>
          <w:p w14:paraId="0068D6FC" w14:textId="455F1925" w:rsidR="00D60384" w:rsidRPr="00CE04BD" w:rsidRDefault="00D60384" w:rsidP="00BC7113">
            <w:pPr>
              <w:pStyle w:val="Default"/>
              <w:widowControl w:val="0"/>
              <w:spacing w:line="247" w:lineRule="auto"/>
              <w:jc w:val="both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Организация проведения для</w:t>
            </w:r>
            <w:r w:rsidR="00BC7113">
              <w:rPr>
                <w:sz w:val="20"/>
                <w:szCs w:val="20"/>
              </w:rPr>
              <w:t xml:space="preserve"> </w:t>
            </w:r>
            <w:r w:rsidRPr="00CE04BD">
              <w:rPr>
                <w:sz w:val="20"/>
                <w:szCs w:val="20"/>
              </w:rPr>
              <w:t>обучающихся</w:t>
            </w:r>
            <w:r w:rsidR="00BC7113">
              <w:rPr>
                <w:sz w:val="20"/>
                <w:szCs w:val="20"/>
              </w:rPr>
              <w:t xml:space="preserve"> </w:t>
            </w:r>
            <w:r w:rsidRPr="00CE04BD">
              <w:rPr>
                <w:sz w:val="20"/>
                <w:szCs w:val="20"/>
              </w:rPr>
              <w:t>(воспитанников)</w:t>
            </w:r>
            <w:r w:rsidR="00BC7113">
              <w:rPr>
                <w:sz w:val="20"/>
                <w:szCs w:val="20"/>
              </w:rPr>
              <w:t xml:space="preserve"> </w:t>
            </w:r>
            <w:r w:rsidRPr="00CE04BD">
              <w:rPr>
                <w:sz w:val="20"/>
                <w:szCs w:val="20"/>
              </w:rPr>
              <w:t>образовательных</w:t>
            </w:r>
            <w:r w:rsidR="00BC7113">
              <w:rPr>
                <w:sz w:val="20"/>
                <w:szCs w:val="20"/>
              </w:rPr>
              <w:t xml:space="preserve"> </w:t>
            </w:r>
            <w:r w:rsidRPr="00CE04BD">
              <w:rPr>
                <w:sz w:val="20"/>
                <w:szCs w:val="20"/>
              </w:rPr>
              <w:t>организаций</w:t>
            </w:r>
            <w:r w:rsidR="00BC7113">
              <w:rPr>
                <w:sz w:val="20"/>
                <w:szCs w:val="20"/>
              </w:rPr>
              <w:t xml:space="preserve"> </w:t>
            </w:r>
            <w:r w:rsidRPr="00CE04BD">
              <w:rPr>
                <w:sz w:val="20"/>
                <w:szCs w:val="20"/>
              </w:rPr>
              <w:t>тематических</w:t>
            </w:r>
            <w:r w:rsidR="00BC7113">
              <w:rPr>
                <w:sz w:val="20"/>
                <w:szCs w:val="20"/>
              </w:rPr>
              <w:t xml:space="preserve"> </w:t>
            </w:r>
            <w:r w:rsidRPr="00CE04BD">
              <w:rPr>
                <w:sz w:val="20"/>
                <w:szCs w:val="20"/>
              </w:rPr>
              <w:t>мероприятий,</w:t>
            </w:r>
            <w:r w:rsidR="00BC7113">
              <w:rPr>
                <w:sz w:val="20"/>
                <w:szCs w:val="20"/>
              </w:rPr>
              <w:t xml:space="preserve"> </w:t>
            </w:r>
            <w:r w:rsidRPr="00CE04BD">
              <w:rPr>
                <w:sz w:val="20"/>
                <w:szCs w:val="20"/>
              </w:rPr>
              <w:t>направленных</w:t>
            </w:r>
            <w:r w:rsidR="00BC7113">
              <w:rPr>
                <w:sz w:val="20"/>
                <w:szCs w:val="20"/>
              </w:rPr>
              <w:t xml:space="preserve"> </w:t>
            </w:r>
            <w:r w:rsidRPr="00CE04BD">
              <w:rPr>
                <w:sz w:val="20"/>
                <w:szCs w:val="20"/>
              </w:rPr>
              <w:t>на</w:t>
            </w:r>
            <w:r w:rsidR="00BC7113">
              <w:rPr>
                <w:sz w:val="20"/>
                <w:szCs w:val="20"/>
              </w:rPr>
              <w:t xml:space="preserve"> </w:t>
            </w:r>
            <w:r w:rsidRPr="00CE04BD">
              <w:rPr>
                <w:sz w:val="20"/>
                <w:szCs w:val="20"/>
              </w:rPr>
              <w:t>воспитание</w:t>
            </w:r>
            <w:r w:rsidR="00BC7113">
              <w:rPr>
                <w:sz w:val="20"/>
                <w:szCs w:val="20"/>
              </w:rPr>
              <w:t xml:space="preserve"> </w:t>
            </w:r>
            <w:r w:rsidRPr="00CE04BD">
              <w:rPr>
                <w:sz w:val="20"/>
                <w:szCs w:val="20"/>
              </w:rPr>
              <w:t>толерантности,</w:t>
            </w:r>
            <w:r w:rsidR="00BC7113">
              <w:rPr>
                <w:sz w:val="20"/>
                <w:szCs w:val="20"/>
              </w:rPr>
              <w:t xml:space="preserve"> </w:t>
            </w:r>
            <w:r w:rsidRPr="00CE04BD">
              <w:rPr>
                <w:sz w:val="20"/>
                <w:szCs w:val="20"/>
              </w:rPr>
              <w:t>профилактику</w:t>
            </w:r>
            <w:r w:rsidR="00BC7113">
              <w:rPr>
                <w:sz w:val="20"/>
                <w:szCs w:val="20"/>
              </w:rPr>
              <w:t xml:space="preserve"> </w:t>
            </w:r>
            <w:r w:rsidRPr="00CE04BD">
              <w:rPr>
                <w:sz w:val="20"/>
                <w:szCs w:val="20"/>
              </w:rPr>
              <w:t>экстремистских</w:t>
            </w:r>
            <w:r w:rsidR="00BC7113">
              <w:rPr>
                <w:sz w:val="20"/>
                <w:szCs w:val="20"/>
              </w:rPr>
              <w:t xml:space="preserve"> </w:t>
            </w:r>
            <w:r w:rsidRPr="00CE04BD">
              <w:rPr>
                <w:sz w:val="20"/>
                <w:szCs w:val="20"/>
              </w:rPr>
              <w:t>проявлений</w:t>
            </w:r>
          </w:p>
        </w:tc>
        <w:tc>
          <w:tcPr>
            <w:tcW w:w="1418" w:type="dxa"/>
            <w:vMerge w:val="restart"/>
            <w:vAlign w:val="center"/>
          </w:tcPr>
          <w:p w14:paraId="510C230A" w14:textId="77777777" w:rsidR="00D60384" w:rsidRPr="00CE04BD" w:rsidRDefault="00D60384" w:rsidP="00D6038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КОК и С</w:t>
            </w:r>
          </w:p>
        </w:tc>
        <w:tc>
          <w:tcPr>
            <w:tcW w:w="1134" w:type="dxa"/>
            <w:vMerge w:val="restart"/>
            <w:vAlign w:val="center"/>
          </w:tcPr>
          <w:p w14:paraId="59A917E4" w14:textId="77777777" w:rsidR="00D60384" w:rsidRPr="00CE04BD" w:rsidRDefault="00D60384" w:rsidP="00D6038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2025-2027</w:t>
            </w:r>
          </w:p>
        </w:tc>
        <w:tc>
          <w:tcPr>
            <w:tcW w:w="709" w:type="dxa"/>
            <w:vAlign w:val="center"/>
          </w:tcPr>
          <w:p w14:paraId="47066536" w14:textId="77777777" w:rsidR="00D60384" w:rsidRPr="00CE04BD" w:rsidRDefault="00D60384" w:rsidP="00D6038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2025</w:t>
            </w:r>
          </w:p>
        </w:tc>
        <w:tc>
          <w:tcPr>
            <w:tcW w:w="5315" w:type="dxa"/>
            <w:gridSpan w:val="4"/>
            <w:vAlign w:val="center"/>
          </w:tcPr>
          <w:p w14:paraId="6A64779B" w14:textId="03BE6EDC" w:rsidR="00D60384" w:rsidRPr="00CE04BD" w:rsidRDefault="00D60384" w:rsidP="00D6038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275" w:type="dxa"/>
            <w:vMerge w:val="restart"/>
            <w:vAlign w:val="center"/>
          </w:tcPr>
          <w:p w14:paraId="2B4D7164" w14:textId="77777777" w:rsidR="00D60384" w:rsidRPr="00CE04BD" w:rsidRDefault="00D60384" w:rsidP="00D6038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Количество проведённых мероприятий</w:t>
            </w:r>
          </w:p>
        </w:tc>
        <w:tc>
          <w:tcPr>
            <w:tcW w:w="709" w:type="dxa"/>
            <w:vAlign w:val="center"/>
          </w:tcPr>
          <w:p w14:paraId="5503DB60" w14:textId="0784C943" w:rsidR="00D60384" w:rsidRPr="00CE04BD" w:rsidRDefault="00D60384" w:rsidP="00D6038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01" w:type="dxa"/>
            <w:vAlign w:val="center"/>
          </w:tcPr>
          <w:p w14:paraId="1003C7BF" w14:textId="77777777" w:rsidR="00D60384" w:rsidRPr="00CE04BD" w:rsidRDefault="00D60384" w:rsidP="00D6038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3</w:t>
            </w:r>
          </w:p>
        </w:tc>
      </w:tr>
      <w:tr w:rsidR="00D60384" w:rsidRPr="00CE04BD" w14:paraId="4CBB9341" w14:textId="77777777" w:rsidTr="00574527">
        <w:trPr>
          <w:trHeight w:val="782"/>
        </w:trPr>
        <w:tc>
          <w:tcPr>
            <w:tcW w:w="704" w:type="dxa"/>
            <w:vMerge/>
          </w:tcPr>
          <w:p w14:paraId="722AAE59" w14:textId="77777777" w:rsidR="00D60384" w:rsidRPr="00CE04BD" w:rsidRDefault="00D60384" w:rsidP="00D60384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A6F936D" w14:textId="77777777" w:rsidR="00D60384" w:rsidRPr="00CE04BD" w:rsidRDefault="00D60384" w:rsidP="00D60384">
            <w:pPr>
              <w:spacing w:line="247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577A99E" w14:textId="77777777" w:rsidR="00D60384" w:rsidRPr="00CE04BD" w:rsidRDefault="00D60384" w:rsidP="00D6038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AB2F740" w14:textId="77777777" w:rsidR="00D60384" w:rsidRPr="00CE04BD" w:rsidRDefault="00D60384" w:rsidP="00D6038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EC43ED2" w14:textId="77777777" w:rsidR="00D60384" w:rsidRPr="00CE04BD" w:rsidRDefault="00D60384" w:rsidP="00D6038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2026</w:t>
            </w:r>
          </w:p>
        </w:tc>
        <w:tc>
          <w:tcPr>
            <w:tcW w:w="5315" w:type="dxa"/>
            <w:gridSpan w:val="4"/>
            <w:vAlign w:val="center"/>
          </w:tcPr>
          <w:p w14:paraId="2BAEC099" w14:textId="3BAF8DEB" w:rsidR="00D60384" w:rsidRPr="00CE04BD" w:rsidRDefault="00D60384" w:rsidP="00D6038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275" w:type="dxa"/>
            <w:vMerge/>
            <w:vAlign w:val="center"/>
          </w:tcPr>
          <w:p w14:paraId="6A1F6ACC" w14:textId="77777777" w:rsidR="00D60384" w:rsidRPr="00CE04BD" w:rsidRDefault="00D60384" w:rsidP="00D6038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50FD4F" w14:textId="07327709" w:rsidR="00D60384" w:rsidRPr="00CE04BD" w:rsidRDefault="00D60384" w:rsidP="00D6038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01" w:type="dxa"/>
            <w:vAlign w:val="center"/>
          </w:tcPr>
          <w:p w14:paraId="08129A71" w14:textId="77777777" w:rsidR="00D60384" w:rsidRPr="00CE04BD" w:rsidRDefault="00D60384" w:rsidP="00D6038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3</w:t>
            </w:r>
          </w:p>
        </w:tc>
      </w:tr>
      <w:tr w:rsidR="00D60384" w:rsidRPr="00CE04BD" w14:paraId="2F7D96F7" w14:textId="77777777" w:rsidTr="00574527">
        <w:trPr>
          <w:trHeight w:val="783"/>
        </w:trPr>
        <w:tc>
          <w:tcPr>
            <w:tcW w:w="704" w:type="dxa"/>
            <w:vMerge/>
          </w:tcPr>
          <w:p w14:paraId="530CF2EA" w14:textId="77777777" w:rsidR="00D60384" w:rsidRPr="00CE04BD" w:rsidRDefault="00D60384" w:rsidP="00D60384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2CFCDBB" w14:textId="77777777" w:rsidR="00D60384" w:rsidRPr="00CE04BD" w:rsidRDefault="00D60384" w:rsidP="00D60384">
            <w:pPr>
              <w:spacing w:line="247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91446CA" w14:textId="77777777" w:rsidR="00D60384" w:rsidRPr="00CE04BD" w:rsidRDefault="00D60384" w:rsidP="00D6038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9EC94A4" w14:textId="77777777" w:rsidR="00D60384" w:rsidRPr="00CE04BD" w:rsidRDefault="00D60384" w:rsidP="00D6038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40F2894" w14:textId="77777777" w:rsidR="00D60384" w:rsidRPr="00CE04BD" w:rsidRDefault="00D60384" w:rsidP="00D6038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2027</w:t>
            </w:r>
          </w:p>
        </w:tc>
        <w:tc>
          <w:tcPr>
            <w:tcW w:w="5315" w:type="dxa"/>
            <w:gridSpan w:val="4"/>
            <w:vAlign w:val="center"/>
          </w:tcPr>
          <w:p w14:paraId="7A5A6EA9" w14:textId="58E4395A" w:rsidR="00D60384" w:rsidRPr="00CE04BD" w:rsidRDefault="00D60384" w:rsidP="00D6038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275" w:type="dxa"/>
            <w:vMerge/>
            <w:vAlign w:val="center"/>
          </w:tcPr>
          <w:p w14:paraId="7A5431D7" w14:textId="77777777" w:rsidR="00D60384" w:rsidRPr="00CE04BD" w:rsidRDefault="00D60384" w:rsidP="00D6038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B090D67" w14:textId="34D14FB8" w:rsidR="00D60384" w:rsidRPr="00CE04BD" w:rsidRDefault="00D60384" w:rsidP="00D6038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01" w:type="dxa"/>
            <w:vAlign w:val="center"/>
          </w:tcPr>
          <w:p w14:paraId="7553EB7A" w14:textId="77777777" w:rsidR="00D60384" w:rsidRPr="00CE04BD" w:rsidRDefault="00D60384" w:rsidP="00D6038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3</w:t>
            </w:r>
          </w:p>
        </w:tc>
      </w:tr>
      <w:tr w:rsidR="004B6607" w:rsidRPr="00CE04BD" w14:paraId="0D464576" w14:textId="77777777" w:rsidTr="00CE04BD">
        <w:trPr>
          <w:trHeight w:val="319"/>
        </w:trPr>
        <w:tc>
          <w:tcPr>
            <w:tcW w:w="5949" w:type="dxa"/>
            <w:gridSpan w:val="4"/>
            <w:vMerge w:val="restart"/>
          </w:tcPr>
          <w:p w14:paraId="00154E16" w14:textId="77777777" w:rsidR="004B6607" w:rsidRPr="00CE04BD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ИТОГО по подпрограмме</w:t>
            </w:r>
          </w:p>
        </w:tc>
        <w:tc>
          <w:tcPr>
            <w:tcW w:w="709" w:type="dxa"/>
            <w:vAlign w:val="center"/>
          </w:tcPr>
          <w:p w14:paraId="4C6158FD" w14:textId="77777777" w:rsidR="004B6607" w:rsidRPr="00CE04BD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2025</w:t>
            </w:r>
          </w:p>
        </w:tc>
        <w:tc>
          <w:tcPr>
            <w:tcW w:w="1328" w:type="dxa"/>
            <w:vAlign w:val="center"/>
          </w:tcPr>
          <w:p w14:paraId="4D9FC830" w14:textId="53678FEC" w:rsidR="004B6607" w:rsidRPr="00B8069C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42012670,35</w:t>
            </w:r>
          </w:p>
        </w:tc>
        <w:tc>
          <w:tcPr>
            <w:tcW w:w="1329" w:type="dxa"/>
            <w:vAlign w:val="center"/>
          </w:tcPr>
          <w:p w14:paraId="05CFBE98" w14:textId="475C87EF" w:rsidR="004B6607" w:rsidRPr="00B8069C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42012670,35</w:t>
            </w:r>
          </w:p>
        </w:tc>
        <w:tc>
          <w:tcPr>
            <w:tcW w:w="1329" w:type="dxa"/>
            <w:vAlign w:val="center"/>
          </w:tcPr>
          <w:p w14:paraId="0DCF88F1" w14:textId="77777777" w:rsidR="004B6607" w:rsidRPr="00CE04BD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6DC5301C" w14:textId="77777777" w:rsidR="004B6607" w:rsidRPr="00CE04BD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3"/>
            <w:vMerge w:val="restart"/>
          </w:tcPr>
          <w:p w14:paraId="40D3829B" w14:textId="77777777" w:rsidR="004B6607" w:rsidRPr="00CE04BD" w:rsidRDefault="004B6607" w:rsidP="004B6607">
            <w:pPr>
              <w:spacing w:line="247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607" w:rsidRPr="00CE04BD" w14:paraId="544FD9C6" w14:textId="77777777" w:rsidTr="00CE04BD">
        <w:trPr>
          <w:trHeight w:val="319"/>
        </w:trPr>
        <w:tc>
          <w:tcPr>
            <w:tcW w:w="5949" w:type="dxa"/>
            <w:gridSpan w:val="4"/>
            <w:vMerge/>
          </w:tcPr>
          <w:p w14:paraId="5BE3687A" w14:textId="77777777" w:rsidR="004B6607" w:rsidRPr="00CE04BD" w:rsidRDefault="004B6607" w:rsidP="004B6607">
            <w:pPr>
              <w:spacing w:line="247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E2BFB65" w14:textId="77777777" w:rsidR="004B6607" w:rsidRPr="00CE04BD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2026</w:t>
            </w:r>
          </w:p>
        </w:tc>
        <w:tc>
          <w:tcPr>
            <w:tcW w:w="1328" w:type="dxa"/>
            <w:vAlign w:val="center"/>
          </w:tcPr>
          <w:p w14:paraId="38581AD2" w14:textId="45E5467B" w:rsidR="004B6607" w:rsidRPr="00CE04BD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33452223,33</w:t>
            </w:r>
          </w:p>
        </w:tc>
        <w:tc>
          <w:tcPr>
            <w:tcW w:w="1329" w:type="dxa"/>
            <w:vAlign w:val="center"/>
          </w:tcPr>
          <w:p w14:paraId="2709CEEB" w14:textId="068D4CE7" w:rsidR="004B6607" w:rsidRPr="00CE04BD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33452223,33</w:t>
            </w:r>
          </w:p>
        </w:tc>
        <w:tc>
          <w:tcPr>
            <w:tcW w:w="1329" w:type="dxa"/>
            <w:vAlign w:val="center"/>
          </w:tcPr>
          <w:p w14:paraId="3E53E50A" w14:textId="77777777" w:rsidR="004B6607" w:rsidRPr="00CE04BD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3386780A" w14:textId="77777777" w:rsidR="004B6607" w:rsidRPr="00CE04BD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3"/>
            <w:vMerge/>
          </w:tcPr>
          <w:p w14:paraId="48B7F571" w14:textId="77777777" w:rsidR="004B6607" w:rsidRPr="00CE04BD" w:rsidRDefault="004B6607" w:rsidP="004B6607">
            <w:pPr>
              <w:spacing w:line="247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607" w:rsidRPr="00CE04BD" w14:paraId="3FC369F4" w14:textId="77777777" w:rsidTr="00CE04BD">
        <w:trPr>
          <w:trHeight w:val="319"/>
        </w:trPr>
        <w:tc>
          <w:tcPr>
            <w:tcW w:w="5949" w:type="dxa"/>
            <w:gridSpan w:val="4"/>
            <w:vMerge/>
          </w:tcPr>
          <w:p w14:paraId="16626616" w14:textId="77777777" w:rsidR="004B6607" w:rsidRPr="00CE04BD" w:rsidRDefault="004B6607" w:rsidP="004B6607">
            <w:pPr>
              <w:spacing w:line="247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7F315B5" w14:textId="77777777" w:rsidR="004B6607" w:rsidRPr="00CE04BD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2027</w:t>
            </w:r>
          </w:p>
        </w:tc>
        <w:tc>
          <w:tcPr>
            <w:tcW w:w="1328" w:type="dxa"/>
            <w:vAlign w:val="center"/>
          </w:tcPr>
          <w:p w14:paraId="2394B80B" w14:textId="3B640129" w:rsidR="004B6607" w:rsidRPr="00CE04BD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34122223,33</w:t>
            </w:r>
          </w:p>
        </w:tc>
        <w:tc>
          <w:tcPr>
            <w:tcW w:w="1329" w:type="dxa"/>
            <w:vAlign w:val="center"/>
          </w:tcPr>
          <w:p w14:paraId="1B653811" w14:textId="7A25013F" w:rsidR="004B6607" w:rsidRPr="00CE04BD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34 122223,33</w:t>
            </w:r>
          </w:p>
        </w:tc>
        <w:tc>
          <w:tcPr>
            <w:tcW w:w="1329" w:type="dxa"/>
            <w:vAlign w:val="center"/>
          </w:tcPr>
          <w:p w14:paraId="1524B540" w14:textId="77777777" w:rsidR="004B6607" w:rsidRPr="00CE04BD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3C4A2042" w14:textId="77777777" w:rsidR="004B6607" w:rsidRPr="00CE04BD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3"/>
            <w:vMerge/>
          </w:tcPr>
          <w:p w14:paraId="02C44CD0" w14:textId="77777777" w:rsidR="004B6607" w:rsidRPr="00CE04BD" w:rsidRDefault="004B6607" w:rsidP="004B6607">
            <w:pPr>
              <w:spacing w:line="247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C49DCB" w14:textId="77777777" w:rsidR="004E454D" w:rsidRPr="00CE04BD" w:rsidRDefault="004E454D" w:rsidP="00033E34">
      <w:pPr>
        <w:spacing w:after="0" w:line="247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FE651A7" w14:textId="77777777" w:rsidR="006602C9" w:rsidRPr="00CE04BD" w:rsidRDefault="006602C9" w:rsidP="00033E34">
      <w:pPr>
        <w:spacing w:line="247" w:lineRule="auto"/>
        <w:rPr>
          <w:rFonts w:ascii="Times New Roman" w:hAnsi="Times New Roman" w:cs="Times New Roman"/>
          <w:sz w:val="20"/>
          <w:szCs w:val="20"/>
        </w:rPr>
      </w:pPr>
      <w:r w:rsidRPr="00CE04BD">
        <w:rPr>
          <w:rFonts w:ascii="Times New Roman" w:hAnsi="Times New Roman" w:cs="Times New Roman"/>
          <w:sz w:val="20"/>
          <w:szCs w:val="20"/>
        </w:rPr>
        <w:br w:type="page"/>
      </w:r>
    </w:p>
    <w:p w14:paraId="41D77CDD" w14:textId="77777777" w:rsidR="008A18AA" w:rsidRPr="00264A9F" w:rsidRDefault="008A18AA" w:rsidP="00033E34">
      <w:pPr>
        <w:spacing w:after="0" w:line="247" w:lineRule="auto"/>
        <w:jc w:val="right"/>
        <w:rPr>
          <w:rFonts w:ascii="Times New Roman" w:hAnsi="Times New Roman" w:cs="Times New Roman"/>
          <w:sz w:val="25"/>
          <w:szCs w:val="25"/>
        </w:rPr>
        <w:sectPr w:rsidR="008A18AA" w:rsidRPr="00264A9F" w:rsidSect="00EE3D86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14:paraId="02DDF43E" w14:textId="64898A3C" w:rsidR="008A18AA" w:rsidRPr="00622E4E" w:rsidRDefault="004439F3" w:rsidP="00622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E4E">
        <w:rPr>
          <w:rFonts w:ascii="Times New Roman" w:hAnsi="Times New Roman" w:cs="Times New Roman"/>
          <w:b/>
          <w:sz w:val="24"/>
          <w:szCs w:val="24"/>
        </w:rPr>
        <w:lastRenderedPageBreak/>
        <w:t>Раздел 4 «</w:t>
      </w:r>
      <w:r w:rsidR="008A18AA" w:rsidRPr="00622E4E">
        <w:rPr>
          <w:rFonts w:ascii="Times New Roman" w:hAnsi="Times New Roman" w:cs="Times New Roman"/>
          <w:b/>
          <w:sz w:val="24"/>
          <w:szCs w:val="24"/>
        </w:rPr>
        <w:t>Описание механизмов управления рисками</w:t>
      </w:r>
      <w:r w:rsidRPr="00622E4E">
        <w:rPr>
          <w:rFonts w:ascii="Times New Roman" w:hAnsi="Times New Roman" w:cs="Times New Roman"/>
          <w:b/>
          <w:sz w:val="24"/>
          <w:szCs w:val="24"/>
        </w:rPr>
        <w:t>»</w:t>
      </w:r>
    </w:p>
    <w:p w14:paraId="17EFACB7" w14:textId="77777777" w:rsidR="008A18AA" w:rsidRPr="00622E4E" w:rsidRDefault="008A18AA" w:rsidP="00622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C1B92E" w14:textId="77777777" w:rsidR="008A18AA" w:rsidRPr="00622E4E" w:rsidRDefault="008A18AA" w:rsidP="00622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E4E">
        <w:rPr>
          <w:rFonts w:ascii="Times New Roman" w:hAnsi="Times New Roman" w:cs="Times New Roman"/>
          <w:sz w:val="24"/>
          <w:szCs w:val="24"/>
        </w:rPr>
        <w:t>Анализ рисков и управление рисками при реализации подпрограммы осуществляет ответственный исполнитель.</w:t>
      </w:r>
    </w:p>
    <w:p w14:paraId="02E9FC3F" w14:textId="77777777" w:rsidR="008A18AA" w:rsidRPr="00622E4E" w:rsidRDefault="008A18AA" w:rsidP="00622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E4E">
        <w:rPr>
          <w:rFonts w:ascii="Times New Roman" w:hAnsi="Times New Roman" w:cs="Times New Roman"/>
          <w:sz w:val="24"/>
          <w:szCs w:val="24"/>
        </w:rPr>
        <w:t>Важнейшими условиями успешной реализации подпрограммы являются минимизация внешних и внутренних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</w:t>
      </w:r>
    </w:p>
    <w:p w14:paraId="657EAAE4" w14:textId="77777777" w:rsidR="008A18AA" w:rsidRPr="00622E4E" w:rsidRDefault="008A18AA" w:rsidP="00622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E4E">
        <w:rPr>
          <w:rFonts w:ascii="Times New Roman" w:hAnsi="Times New Roman" w:cs="Times New Roman"/>
          <w:sz w:val="24"/>
          <w:szCs w:val="24"/>
        </w:rPr>
        <w:t>При реализации подпрограммы возможны следующие риски:</w:t>
      </w:r>
    </w:p>
    <w:p w14:paraId="476EDAE6" w14:textId="77777777" w:rsidR="008A18AA" w:rsidRPr="00622E4E" w:rsidRDefault="008A18AA" w:rsidP="00622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E4E">
        <w:rPr>
          <w:rFonts w:ascii="Times New Roman" w:hAnsi="Times New Roman" w:cs="Times New Roman"/>
          <w:sz w:val="24"/>
          <w:szCs w:val="24"/>
        </w:rPr>
        <w:t>- финансовый риск реализации программы связан с дефицитом бюджета муниципального образования, который может привести к снижению объёмов финансирования мероприятий (внутренние риски);</w:t>
      </w:r>
    </w:p>
    <w:p w14:paraId="02D093E2" w14:textId="77777777" w:rsidR="008A18AA" w:rsidRPr="00622E4E" w:rsidRDefault="008A18AA" w:rsidP="00622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E4E">
        <w:rPr>
          <w:rFonts w:ascii="Times New Roman" w:hAnsi="Times New Roman" w:cs="Times New Roman"/>
          <w:sz w:val="24"/>
          <w:szCs w:val="24"/>
        </w:rPr>
        <w:t>- законодательные и экономические риски, связанные с возможным изменением экономической обстановки, изменением законодательства и правоприменительной практики; возникновение дестабилизирующих общественных процессов.</w:t>
      </w:r>
    </w:p>
    <w:p w14:paraId="16C5EEEA" w14:textId="77777777" w:rsidR="008A18AA" w:rsidRPr="00622E4E" w:rsidRDefault="008A18AA" w:rsidP="00622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E4E">
        <w:rPr>
          <w:rFonts w:ascii="Times New Roman" w:hAnsi="Times New Roman" w:cs="Times New Roman"/>
          <w:sz w:val="24"/>
          <w:szCs w:val="24"/>
        </w:rPr>
        <w:t>Механизмы минимизации негативного влияния внутренних рисков:</w:t>
      </w:r>
    </w:p>
    <w:p w14:paraId="426B481F" w14:textId="77777777" w:rsidR="008A18AA" w:rsidRPr="00622E4E" w:rsidRDefault="008A18AA" w:rsidP="00622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E4E">
        <w:rPr>
          <w:rFonts w:ascii="Times New Roman" w:hAnsi="Times New Roman" w:cs="Times New Roman"/>
          <w:sz w:val="24"/>
          <w:szCs w:val="24"/>
        </w:rPr>
        <w:t>- ежегодное уточнение объёмов финансовых средств, предусмотренных на реализацию подпрограммы, в зависимости от достигнутых результатов;</w:t>
      </w:r>
    </w:p>
    <w:p w14:paraId="28BAB830" w14:textId="77777777" w:rsidR="008A18AA" w:rsidRPr="00622E4E" w:rsidRDefault="008A18AA" w:rsidP="00622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E4E">
        <w:rPr>
          <w:rFonts w:ascii="Times New Roman" w:hAnsi="Times New Roman" w:cs="Times New Roman"/>
          <w:sz w:val="24"/>
          <w:szCs w:val="24"/>
        </w:rPr>
        <w:t>- проведение в течение всего срока выполнения подпрограммы регулярного анализа, мониторинга и прогнозирования текущих тенденций в сфере реализации подпрограммы и, при необходимости, актуализация подпрограммы;</w:t>
      </w:r>
    </w:p>
    <w:p w14:paraId="1E38C4A2" w14:textId="77777777" w:rsidR="008A18AA" w:rsidRPr="00622E4E" w:rsidRDefault="008A18AA" w:rsidP="00622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E4E">
        <w:rPr>
          <w:rFonts w:ascii="Times New Roman" w:hAnsi="Times New Roman" w:cs="Times New Roman"/>
          <w:sz w:val="24"/>
          <w:szCs w:val="24"/>
        </w:rPr>
        <w:t>- создание эффективной системы управления на основе четкого распределения функций, полномочий и ответственности исполнителей подпрограммы;</w:t>
      </w:r>
    </w:p>
    <w:p w14:paraId="02DC415D" w14:textId="47E5F229" w:rsidR="008A18AA" w:rsidRPr="00622E4E" w:rsidRDefault="008A18AA" w:rsidP="00622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E4E">
        <w:rPr>
          <w:rFonts w:ascii="Times New Roman" w:hAnsi="Times New Roman" w:cs="Times New Roman"/>
          <w:sz w:val="24"/>
          <w:szCs w:val="24"/>
        </w:rPr>
        <w:t xml:space="preserve">- </w:t>
      </w:r>
      <w:r w:rsidR="00717F77" w:rsidRPr="00622E4E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программных мероприятий производится в соответствии Порядком разработки, реализации и оценки эффективности муниципальных программ города Кировска, утверждённым постановлением администрации муниципального округа город Кировск Мурманской области от 03.02.2020 № 111.</w:t>
      </w:r>
    </w:p>
    <w:p w14:paraId="56C43D56" w14:textId="77777777" w:rsidR="008A18AA" w:rsidRPr="00264A9F" w:rsidRDefault="008A18AA" w:rsidP="00033E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4172010F" w14:textId="2B274744" w:rsidR="008A18AA" w:rsidRPr="00622E4E" w:rsidRDefault="004439F3" w:rsidP="00622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E4E">
        <w:rPr>
          <w:rFonts w:ascii="Times New Roman" w:hAnsi="Times New Roman" w:cs="Times New Roman"/>
          <w:b/>
          <w:sz w:val="24"/>
          <w:szCs w:val="24"/>
        </w:rPr>
        <w:t>Раздел 5 «</w:t>
      </w:r>
      <w:r w:rsidR="008A18AA" w:rsidRPr="00622E4E">
        <w:rPr>
          <w:rFonts w:ascii="Times New Roman" w:hAnsi="Times New Roman" w:cs="Times New Roman"/>
          <w:b/>
          <w:sz w:val="24"/>
          <w:szCs w:val="24"/>
        </w:rPr>
        <w:t>Прогноз социально-экономических результатов реализации подпрограммы</w:t>
      </w:r>
      <w:r w:rsidRPr="00622E4E">
        <w:rPr>
          <w:rFonts w:ascii="Times New Roman" w:hAnsi="Times New Roman" w:cs="Times New Roman"/>
          <w:b/>
          <w:sz w:val="24"/>
          <w:szCs w:val="24"/>
        </w:rPr>
        <w:t>»</w:t>
      </w:r>
    </w:p>
    <w:p w14:paraId="4D9F6DBF" w14:textId="77777777" w:rsidR="008A18AA" w:rsidRPr="00264A9F" w:rsidRDefault="008A18AA" w:rsidP="00622E4E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7842154B" w14:textId="77777777" w:rsidR="002F242B" w:rsidRPr="00622E4E" w:rsidRDefault="008A18AA" w:rsidP="00622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E4E">
        <w:rPr>
          <w:rFonts w:ascii="Times New Roman" w:hAnsi="Times New Roman" w:cs="Times New Roman"/>
          <w:sz w:val="24"/>
          <w:szCs w:val="24"/>
        </w:rPr>
        <w:t>Реализация мероприятий подпрограммы в полном объёме позволит создать условия, способствующие повышению эффективности профилактических мероприятий и противодействию преступности, совершенствованию взаимодействия правоохранительных органов и органов местного самоуправления города Кировска, привлечению к профилактической работе общественных формирований и граждан, укреплению законности и правопорядка, оздоровлению криминогенной ситуации в городе Кировске.</w:t>
      </w:r>
    </w:p>
    <w:p w14:paraId="1A37E771" w14:textId="77777777" w:rsidR="008A18AA" w:rsidRPr="00264A9F" w:rsidRDefault="008A18AA" w:rsidP="00033E34">
      <w:pPr>
        <w:spacing w:line="247" w:lineRule="auto"/>
        <w:rPr>
          <w:rFonts w:ascii="Times New Roman" w:hAnsi="Times New Roman" w:cs="Times New Roman"/>
          <w:sz w:val="25"/>
          <w:szCs w:val="25"/>
        </w:rPr>
      </w:pPr>
      <w:r w:rsidRPr="00264A9F">
        <w:rPr>
          <w:rFonts w:ascii="Times New Roman" w:hAnsi="Times New Roman" w:cs="Times New Roman"/>
          <w:sz w:val="25"/>
          <w:szCs w:val="25"/>
        </w:rPr>
        <w:br w:type="page"/>
      </w:r>
    </w:p>
    <w:p w14:paraId="12BE9EEC" w14:textId="77777777" w:rsidR="008A18AA" w:rsidRPr="00CA7A76" w:rsidRDefault="008A18AA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76">
        <w:rPr>
          <w:rFonts w:ascii="Times New Roman" w:hAnsi="Times New Roman" w:cs="Times New Roman"/>
          <w:b/>
          <w:sz w:val="24"/>
          <w:szCs w:val="24"/>
        </w:rPr>
        <w:lastRenderedPageBreak/>
        <w:t>Паспорт подпрограммы</w:t>
      </w:r>
    </w:p>
    <w:p w14:paraId="35E36E38" w14:textId="77777777" w:rsidR="008A18AA" w:rsidRPr="00CA7A76" w:rsidRDefault="008A18AA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76">
        <w:rPr>
          <w:rFonts w:ascii="Times New Roman" w:hAnsi="Times New Roman" w:cs="Times New Roman"/>
          <w:b/>
          <w:sz w:val="24"/>
          <w:szCs w:val="24"/>
        </w:rPr>
        <w:t>«Развитие системы гражданской обороны, совершенствование защиты населения и территории от чрезвычайных ситуаций»</w:t>
      </w:r>
    </w:p>
    <w:p w14:paraId="710833CE" w14:textId="77777777" w:rsidR="008A18AA" w:rsidRPr="00264A9F" w:rsidRDefault="008A18AA" w:rsidP="00033E34">
      <w:pPr>
        <w:spacing w:after="0" w:line="247" w:lineRule="auto"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8"/>
        <w:gridCol w:w="6977"/>
      </w:tblGrid>
      <w:tr w:rsidR="00412035" w:rsidRPr="00CA7A76" w14:paraId="0FAA676F" w14:textId="77777777" w:rsidTr="00A62CEE">
        <w:tc>
          <w:tcPr>
            <w:tcW w:w="2368" w:type="dxa"/>
          </w:tcPr>
          <w:p w14:paraId="62B86164" w14:textId="27AB74C8" w:rsidR="00412035" w:rsidRPr="00CA7A76" w:rsidRDefault="00412035" w:rsidP="00033E34">
            <w:pPr>
              <w:pStyle w:val="Default"/>
              <w:spacing w:line="247" w:lineRule="auto"/>
            </w:pPr>
            <w:r w:rsidRPr="00CA7A76">
              <w:t xml:space="preserve">Ответственный исполнитель, соисполнитель, участники </w:t>
            </w:r>
            <w:r w:rsidR="00CF2423" w:rsidRPr="00CA7A76">
              <w:t>подпрограммы</w:t>
            </w:r>
          </w:p>
        </w:tc>
        <w:tc>
          <w:tcPr>
            <w:tcW w:w="6977" w:type="dxa"/>
          </w:tcPr>
          <w:p w14:paraId="567D2766" w14:textId="77777777" w:rsidR="00412035" w:rsidRPr="00CA7A76" w:rsidRDefault="00412035" w:rsidP="00033E34">
            <w:pPr>
              <w:pStyle w:val="Default"/>
              <w:spacing w:line="247" w:lineRule="auto"/>
              <w:jc w:val="both"/>
              <w:rPr>
                <w:u w:val="single"/>
              </w:rPr>
            </w:pPr>
            <w:r w:rsidRPr="00CA7A76">
              <w:rPr>
                <w:u w:val="single"/>
              </w:rPr>
              <w:t xml:space="preserve">Ответственный исполнитель: </w:t>
            </w:r>
          </w:p>
          <w:p w14:paraId="1A5D4761" w14:textId="77777777" w:rsidR="00412035" w:rsidRPr="00CA7A76" w:rsidRDefault="00412035" w:rsidP="00033E34">
            <w:pPr>
              <w:pStyle w:val="Default"/>
              <w:spacing w:line="247" w:lineRule="auto"/>
              <w:jc w:val="both"/>
            </w:pPr>
            <w:r w:rsidRPr="00CA7A76">
              <w:t xml:space="preserve">МКУ «Управление по делам ГО и ЧС» </w:t>
            </w:r>
          </w:p>
          <w:p w14:paraId="0788071E" w14:textId="77777777" w:rsidR="00412035" w:rsidRPr="00CA7A76" w:rsidRDefault="00412035" w:rsidP="00033E34">
            <w:pPr>
              <w:pStyle w:val="Default"/>
              <w:spacing w:line="247" w:lineRule="auto"/>
              <w:jc w:val="both"/>
              <w:rPr>
                <w:u w:val="single"/>
              </w:rPr>
            </w:pPr>
            <w:r w:rsidRPr="00CA7A76">
              <w:rPr>
                <w:u w:val="single"/>
              </w:rPr>
              <w:t xml:space="preserve">Участники: </w:t>
            </w:r>
          </w:p>
          <w:p w14:paraId="0885CA31" w14:textId="77777777" w:rsidR="00412035" w:rsidRPr="00CA7A76" w:rsidRDefault="00412035" w:rsidP="00033E34">
            <w:pPr>
              <w:pStyle w:val="Default"/>
              <w:spacing w:line="247" w:lineRule="auto"/>
              <w:jc w:val="both"/>
            </w:pPr>
            <w:r w:rsidRPr="00CA7A76">
              <w:t xml:space="preserve">Участники программы определяются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      </w:r>
          </w:p>
        </w:tc>
      </w:tr>
      <w:tr w:rsidR="00A62CEE" w:rsidRPr="00CA7A76" w14:paraId="6BCD77E1" w14:textId="77777777" w:rsidTr="00A62CEE">
        <w:tc>
          <w:tcPr>
            <w:tcW w:w="2368" w:type="dxa"/>
            <w:vMerge w:val="restart"/>
          </w:tcPr>
          <w:p w14:paraId="174ED88E" w14:textId="14D07619" w:rsidR="00A62CEE" w:rsidRPr="00CA7A76" w:rsidRDefault="00A62CEE" w:rsidP="00033E34">
            <w:pPr>
              <w:pStyle w:val="Default"/>
              <w:spacing w:line="247" w:lineRule="auto"/>
            </w:pPr>
            <w:r w:rsidRPr="00CA7A76">
              <w:t>Цель</w:t>
            </w:r>
            <w:r>
              <w:t xml:space="preserve"> и задачи</w:t>
            </w:r>
            <w:r w:rsidRPr="00CA7A76">
              <w:t xml:space="preserve"> подпрограммы </w:t>
            </w:r>
          </w:p>
        </w:tc>
        <w:tc>
          <w:tcPr>
            <w:tcW w:w="6977" w:type="dxa"/>
          </w:tcPr>
          <w:p w14:paraId="1293345A" w14:textId="77777777" w:rsidR="00A62CEE" w:rsidRPr="00CA7A76" w:rsidRDefault="00A62CEE" w:rsidP="00033E34">
            <w:pPr>
              <w:pStyle w:val="Default"/>
              <w:spacing w:line="247" w:lineRule="auto"/>
              <w:jc w:val="both"/>
              <w:rPr>
                <w:u w:val="single"/>
              </w:rPr>
            </w:pPr>
            <w:r w:rsidRPr="00CA7A76">
              <w:rPr>
                <w:u w:val="single"/>
              </w:rPr>
              <w:t xml:space="preserve">Наименование цели: </w:t>
            </w:r>
          </w:p>
          <w:p w14:paraId="2E25662C" w14:textId="24579BE6" w:rsidR="00A62CEE" w:rsidRPr="00CA7A76" w:rsidRDefault="00A62CEE" w:rsidP="00CF2423">
            <w:pPr>
              <w:pStyle w:val="Default"/>
              <w:spacing w:line="247" w:lineRule="auto"/>
              <w:jc w:val="both"/>
            </w:pPr>
            <w:r w:rsidRPr="00CA7A76">
              <w:t xml:space="preserve">Организация и осуществление мероприятий по гражданской обороне, защите населения и территории города Кировска от чрезвычайных ситуаций природного и техногенного характера (далее – ЧС). </w:t>
            </w:r>
          </w:p>
        </w:tc>
      </w:tr>
      <w:tr w:rsidR="00A62CEE" w:rsidRPr="00CA7A76" w14:paraId="69342FE0" w14:textId="77777777" w:rsidTr="00A62CEE">
        <w:tc>
          <w:tcPr>
            <w:tcW w:w="2368" w:type="dxa"/>
            <w:vMerge/>
          </w:tcPr>
          <w:p w14:paraId="22AEF5AD" w14:textId="1C4F4A57" w:rsidR="00A62CEE" w:rsidRPr="00CA7A76" w:rsidRDefault="00A62CEE" w:rsidP="00033E34">
            <w:pPr>
              <w:pStyle w:val="Default"/>
              <w:spacing w:line="247" w:lineRule="auto"/>
            </w:pPr>
          </w:p>
        </w:tc>
        <w:tc>
          <w:tcPr>
            <w:tcW w:w="6977" w:type="dxa"/>
          </w:tcPr>
          <w:p w14:paraId="33CB1921" w14:textId="77777777" w:rsidR="00A62CEE" w:rsidRPr="00CA7A76" w:rsidRDefault="00A62CEE" w:rsidP="00033E34">
            <w:pPr>
              <w:pStyle w:val="Default"/>
              <w:spacing w:line="247" w:lineRule="auto"/>
              <w:jc w:val="both"/>
              <w:rPr>
                <w:u w:val="single"/>
              </w:rPr>
            </w:pPr>
            <w:r w:rsidRPr="00CA7A76">
              <w:rPr>
                <w:u w:val="single"/>
              </w:rPr>
              <w:t xml:space="preserve">Наименование задачи 1: </w:t>
            </w:r>
          </w:p>
          <w:p w14:paraId="2D13BC86" w14:textId="5549D25D" w:rsidR="00A62CEE" w:rsidRPr="00CA7A76" w:rsidRDefault="00A62CEE" w:rsidP="00033E34">
            <w:pPr>
              <w:pStyle w:val="Default"/>
              <w:spacing w:line="247" w:lineRule="auto"/>
              <w:jc w:val="both"/>
            </w:pPr>
            <w:r w:rsidRPr="00CA7A76">
              <w:t>Снижение риска возникновения и смягчение последствий чрезвычайных ситуаций природного и техногенного характера, обеспечение мер по защите населения и территории от чрезвычайных ситуаций, гражданской обороне, безопасности людей на водных объектах.</w:t>
            </w:r>
          </w:p>
        </w:tc>
      </w:tr>
      <w:tr w:rsidR="00412035" w:rsidRPr="00CA7A76" w14:paraId="0E8C8B44" w14:textId="77777777" w:rsidTr="00A62CEE">
        <w:tc>
          <w:tcPr>
            <w:tcW w:w="2368" w:type="dxa"/>
          </w:tcPr>
          <w:p w14:paraId="447CE108" w14:textId="68FCDC28" w:rsidR="00412035" w:rsidRPr="00CA7A76" w:rsidRDefault="00412035" w:rsidP="00033E34">
            <w:pPr>
              <w:pStyle w:val="Default"/>
              <w:spacing w:line="247" w:lineRule="auto"/>
            </w:pPr>
            <w:r w:rsidRPr="00CA7A76">
              <w:t xml:space="preserve">Основные показатели, отражающие достижение цели и задач подпрограммы </w:t>
            </w:r>
          </w:p>
        </w:tc>
        <w:tc>
          <w:tcPr>
            <w:tcW w:w="6977" w:type="dxa"/>
          </w:tcPr>
          <w:p w14:paraId="091C9F8B" w14:textId="3398B3C2" w:rsidR="00017AC3" w:rsidRPr="003047F0" w:rsidRDefault="00CF2423" w:rsidP="00017AC3">
            <w:pPr>
              <w:spacing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047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Наименование п</w:t>
            </w:r>
            <w:r w:rsidR="00017AC3" w:rsidRPr="003047F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оказатели цели:</w:t>
            </w:r>
          </w:p>
          <w:p w14:paraId="79753143" w14:textId="77777777" w:rsidR="003047F0" w:rsidRPr="003047F0" w:rsidRDefault="003047F0" w:rsidP="003047F0">
            <w:pPr>
              <w:spacing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7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047F0">
              <w:rPr>
                <w:rFonts w:ascii="Times New Roman" w:hAnsi="Times New Roman" w:cs="Times New Roman"/>
                <w:sz w:val="24"/>
                <w:szCs w:val="24"/>
              </w:rPr>
              <w:t>степень готовности муниципальной автоматизированной системы централизованного оповещения населения</w:t>
            </w:r>
            <w:r w:rsidRPr="003047F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8FE52DF" w14:textId="77777777" w:rsidR="00017AC3" w:rsidRPr="003047F0" w:rsidRDefault="00017AC3" w:rsidP="00017AC3">
            <w:pPr>
              <w:spacing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7F0">
              <w:rPr>
                <w:rFonts w:ascii="Times New Roman" w:eastAsia="Calibri" w:hAnsi="Times New Roman" w:cs="Times New Roman"/>
                <w:sz w:val="24"/>
                <w:szCs w:val="24"/>
              </w:rPr>
              <w:t>- исправное техническое состояние муниципальной системы оповещения населения;</w:t>
            </w:r>
          </w:p>
          <w:p w14:paraId="2FBE17D8" w14:textId="696FD032" w:rsidR="00017AC3" w:rsidRPr="003047F0" w:rsidRDefault="00CF2423" w:rsidP="00017AC3">
            <w:pPr>
              <w:pStyle w:val="Default"/>
              <w:spacing w:line="247" w:lineRule="auto"/>
              <w:jc w:val="both"/>
              <w:rPr>
                <w:rFonts w:eastAsia="Calibri"/>
              </w:rPr>
            </w:pPr>
            <w:r w:rsidRPr="003047F0">
              <w:rPr>
                <w:u w:val="single"/>
              </w:rPr>
              <w:t>Наименование п</w:t>
            </w:r>
            <w:r w:rsidR="00017AC3" w:rsidRPr="003047F0">
              <w:rPr>
                <w:rFonts w:eastAsia="Calibri"/>
                <w:u w:val="single"/>
              </w:rPr>
              <w:t>оказател</w:t>
            </w:r>
            <w:r w:rsidRPr="003047F0">
              <w:rPr>
                <w:rFonts w:eastAsia="Calibri"/>
                <w:u w:val="single"/>
              </w:rPr>
              <w:t>я</w:t>
            </w:r>
            <w:r w:rsidR="00017AC3" w:rsidRPr="003047F0">
              <w:rPr>
                <w:rFonts w:eastAsia="Calibri"/>
                <w:u w:val="single"/>
              </w:rPr>
              <w:t xml:space="preserve"> задачи</w:t>
            </w:r>
            <w:r w:rsidRPr="003047F0">
              <w:rPr>
                <w:rFonts w:eastAsia="Calibri"/>
                <w:u w:val="single"/>
              </w:rPr>
              <w:t xml:space="preserve"> 1</w:t>
            </w:r>
            <w:r w:rsidR="00017AC3" w:rsidRPr="003047F0">
              <w:rPr>
                <w:rFonts w:eastAsia="Calibri"/>
              </w:rPr>
              <w:t>:</w:t>
            </w:r>
          </w:p>
          <w:p w14:paraId="3ECE61D9" w14:textId="2AA5835A" w:rsidR="00412035" w:rsidRPr="003047F0" w:rsidRDefault="00017AC3" w:rsidP="00017AC3">
            <w:pPr>
              <w:pStyle w:val="Default"/>
              <w:spacing w:line="247" w:lineRule="auto"/>
              <w:jc w:val="both"/>
            </w:pPr>
            <w:r w:rsidRPr="003047F0">
              <w:rPr>
                <w:rFonts w:eastAsia="Calibri"/>
              </w:rPr>
              <w:t>- количество профилактических мероприятий, выполненных в целях обеспечения безопасности населения города Кировска.</w:t>
            </w:r>
          </w:p>
        </w:tc>
      </w:tr>
      <w:tr w:rsidR="00412035" w:rsidRPr="00CA7A76" w14:paraId="0506098F" w14:textId="77777777" w:rsidTr="00A62CEE">
        <w:tc>
          <w:tcPr>
            <w:tcW w:w="2368" w:type="dxa"/>
          </w:tcPr>
          <w:p w14:paraId="40C7637B" w14:textId="77777777" w:rsidR="00412035" w:rsidRPr="00CA7A76" w:rsidRDefault="00412035" w:rsidP="00033E34">
            <w:pPr>
              <w:pStyle w:val="Default"/>
              <w:spacing w:line="247" w:lineRule="auto"/>
            </w:pPr>
            <w:r w:rsidRPr="00CA7A76">
              <w:t xml:space="preserve">Сроки и этапы реализации подпрограммы </w:t>
            </w:r>
          </w:p>
        </w:tc>
        <w:tc>
          <w:tcPr>
            <w:tcW w:w="6977" w:type="dxa"/>
            <w:vAlign w:val="center"/>
          </w:tcPr>
          <w:p w14:paraId="3C402CDE" w14:textId="77777777" w:rsidR="00412035" w:rsidRPr="00CA7A76" w:rsidRDefault="00560122" w:rsidP="00A62CEE">
            <w:pPr>
              <w:pStyle w:val="Default"/>
              <w:spacing w:line="247" w:lineRule="auto"/>
            </w:pPr>
            <w:r w:rsidRPr="00CA7A76">
              <w:t>2025-2027</w:t>
            </w:r>
            <w:r w:rsidR="00412035" w:rsidRPr="00CA7A76">
              <w:t xml:space="preserve"> годы </w:t>
            </w:r>
          </w:p>
        </w:tc>
      </w:tr>
      <w:tr w:rsidR="00412035" w:rsidRPr="00CA7A76" w14:paraId="643AD933" w14:textId="77777777" w:rsidTr="00A62CEE">
        <w:tc>
          <w:tcPr>
            <w:tcW w:w="2368" w:type="dxa"/>
          </w:tcPr>
          <w:p w14:paraId="53A95C4F" w14:textId="77777777" w:rsidR="00412035" w:rsidRPr="00CA7A76" w:rsidRDefault="00412035" w:rsidP="00033E34">
            <w:pPr>
              <w:pStyle w:val="Default"/>
              <w:spacing w:line="247" w:lineRule="auto"/>
            </w:pPr>
            <w:r w:rsidRPr="00CA7A76">
              <w:t xml:space="preserve">Объёмы и источники финансирования по годам (руб.) </w:t>
            </w:r>
          </w:p>
        </w:tc>
        <w:tc>
          <w:tcPr>
            <w:tcW w:w="6977" w:type="dxa"/>
          </w:tcPr>
          <w:p w14:paraId="2FB298C8" w14:textId="6DE2D11D" w:rsidR="00D465E4" w:rsidRPr="00CA7A76" w:rsidRDefault="00412035" w:rsidP="00033E34">
            <w:pPr>
              <w:pStyle w:val="Default"/>
              <w:spacing w:line="247" w:lineRule="auto"/>
              <w:jc w:val="both"/>
            </w:pPr>
            <w:r w:rsidRPr="00CA7A76">
              <w:t xml:space="preserve">Общий объём финансирования составляет </w:t>
            </w:r>
            <w:r w:rsidR="004B6607">
              <w:t>19 361 142,41</w:t>
            </w:r>
            <w:r w:rsidR="001053E0" w:rsidRPr="00CA7A76">
              <w:t xml:space="preserve"> </w:t>
            </w:r>
            <w:r w:rsidR="00174214" w:rsidRPr="00CA7A76">
              <w:t>руб</w:t>
            </w:r>
            <w:r w:rsidR="00D465E4" w:rsidRPr="00CA7A76">
              <w:t>.,</w:t>
            </w:r>
          </w:p>
          <w:p w14:paraId="234726BB" w14:textId="719C0266" w:rsidR="001053E0" w:rsidRPr="00CA7A76" w:rsidRDefault="00412035" w:rsidP="00033E34">
            <w:pPr>
              <w:pStyle w:val="Default"/>
              <w:spacing w:line="247" w:lineRule="auto"/>
              <w:jc w:val="both"/>
            </w:pPr>
            <w:r w:rsidRPr="00CA7A76">
              <w:t>в том числе:</w:t>
            </w:r>
          </w:p>
          <w:p w14:paraId="7BA59A37" w14:textId="06FC16BA" w:rsidR="001053E0" w:rsidRPr="00CA7A76" w:rsidRDefault="00412035" w:rsidP="00033E34">
            <w:pPr>
              <w:pStyle w:val="Default"/>
              <w:spacing w:line="247" w:lineRule="auto"/>
              <w:jc w:val="both"/>
            </w:pPr>
            <w:r w:rsidRPr="00CA7A76">
              <w:t>202</w:t>
            </w:r>
            <w:r w:rsidR="001053E0" w:rsidRPr="00CA7A76">
              <w:t>5</w:t>
            </w:r>
            <w:r w:rsidRPr="00CA7A76">
              <w:t xml:space="preserve"> год – </w:t>
            </w:r>
            <w:r w:rsidR="00D465E4" w:rsidRPr="00CA7A76">
              <w:t>10 167 829,53 руб.</w:t>
            </w:r>
            <w:r w:rsidRPr="00CA7A76">
              <w:t>,</w:t>
            </w:r>
          </w:p>
          <w:p w14:paraId="1B1A185C" w14:textId="1576780F" w:rsidR="001053E0" w:rsidRPr="00CA7A76" w:rsidRDefault="00412035" w:rsidP="00033E34">
            <w:pPr>
              <w:pStyle w:val="Default"/>
              <w:spacing w:line="247" w:lineRule="auto"/>
              <w:jc w:val="both"/>
            </w:pPr>
            <w:r w:rsidRPr="00CA7A76">
              <w:t xml:space="preserve">- местный бюджет – </w:t>
            </w:r>
            <w:r w:rsidR="00D465E4" w:rsidRPr="00CA7A76">
              <w:t xml:space="preserve">10 167 829,53 </w:t>
            </w:r>
            <w:r w:rsidR="003F0A28" w:rsidRPr="00CA7A76">
              <w:t>р</w:t>
            </w:r>
            <w:r w:rsidRPr="00CA7A76">
              <w:t>уб</w:t>
            </w:r>
            <w:r w:rsidR="00D465E4" w:rsidRPr="00CA7A76">
              <w:t>.;</w:t>
            </w:r>
          </w:p>
          <w:p w14:paraId="532535F2" w14:textId="77777777" w:rsidR="001053E0" w:rsidRPr="00CA7A76" w:rsidRDefault="00412035" w:rsidP="00033E34">
            <w:pPr>
              <w:pStyle w:val="Default"/>
              <w:spacing w:line="247" w:lineRule="auto"/>
              <w:jc w:val="both"/>
            </w:pPr>
            <w:r w:rsidRPr="00CA7A76">
              <w:t>- областной бюджет – 0,00 руб.;</w:t>
            </w:r>
          </w:p>
          <w:p w14:paraId="55936B6A" w14:textId="77777777" w:rsidR="001053E0" w:rsidRPr="00CA7A76" w:rsidRDefault="00412035" w:rsidP="00033E34">
            <w:pPr>
              <w:pStyle w:val="Default"/>
              <w:spacing w:line="247" w:lineRule="auto"/>
              <w:jc w:val="both"/>
            </w:pPr>
            <w:r w:rsidRPr="00CA7A76">
              <w:t>- федеральный бюджет – 0,00 руб.;</w:t>
            </w:r>
          </w:p>
          <w:p w14:paraId="138CADEF" w14:textId="77777777" w:rsidR="001053E0" w:rsidRPr="00CA7A76" w:rsidRDefault="00412035" w:rsidP="00033E34">
            <w:pPr>
              <w:pStyle w:val="Default"/>
              <w:spacing w:line="247" w:lineRule="auto"/>
              <w:jc w:val="both"/>
            </w:pPr>
            <w:r w:rsidRPr="00CA7A76">
              <w:t>- внебюджетные источники – 0,00 руб.</w:t>
            </w:r>
          </w:p>
          <w:p w14:paraId="16F956EF" w14:textId="414D3B40" w:rsidR="001053E0" w:rsidRPr="00CA7A76" w:rsidRDefault="001053E0" w:rsidP="00033E34">
            <w:pPr>
              <w:pStyle w:val="Default"/>
              <w:spacing w:line="247" w:lineRule="auto"/>
              <w:jc w:val="both"/>
            </w:pPr>
            <w:r w:rsidRPr="00CA7A76">
              <w:t xml:space="preserve">2026 год – </w:t>
            </w:r>
            <w:r w:rsidR="003F0A28" w:rsidRPr="00CA7A76">
              <w:t>4 596</w:t>
            </w:r>
            <w:r w:rsidR="0053787A" w:rsidRPr="00CA7A76">
              <w:t> </w:t>
            </w:r>
            <w:r w:rsidR="003F0A28" w:rsidRPr="00CA7A76">
              <w:t>656</w:t>
            </w:r>
            <w:r w:rsidR="0053787A" w:rsidRPr="00CA7A76">
              <w:t>,44</w:t>
            </w:r>
            <w:r w:rsidR="003F0A28" w:rsidRPr="00CA7A76">
              <w:t xml:space="preserve"> </w:t>
            </w:r>
            <w:r w:rsidRPr="00CA7A76">
              <w:t>руб</w:t>
            </w:r>
            <w:r w:rsidR="0053787A" w:rsidRPr="00CA7A76">
              <w:t>.</w:t>
            </w:r>
            <w:r w:rsidRPr="00CA7A76">
              <w:t>,</w:t>
            </w:r>
          </w:p>
          <w:p w14:paraId="7688CFA2" w14:textId="0BFD9D4D" w:rsidR="001053E0" w:rsidRPr="00CA7A76" w:rsidRDefault="001053E0" w:rsidP="00033E34">
            <w:pPr>
              <w:pStyle w:val="Default"/>
              <w:spacing w:line="247" w:lineRule="auto"/>
              <w:jc w:val="both"/>
            </w:pPr>
            <w:r w:rsidRPr="00CA7A76">
              <w:t xml:space="preserve">- местный бюджет – </w:t>
            </w:r>
            <w:r w:rsidR="0053787A" w:rsidRPr="00CA7A76">
              <w:t>4 596 656,44 руб.;</w:t>
            </w:r>
          </w:p>
          <w:p w14:paraId="79927E9F" w14:textId="77777777" w:rsidR="001053E0" w:rsidRPr="00CA7A76" w:rsidRDefault="001053E0" w:rsidP="00033E34">
            <w:pPr>
              <w:pStyle w:val="Default"/>
              <w:spacing w:line="247" w:lineRule="auto"/>
              <w:jc w:val="both"/>
            </w:pPr>
            <w:r w:rsidRPr="00CA7A76">
              <w:t>- областной бюджет – 0,00 руб.;</w:t>
            </w:r>
          </w:p>
          <w:p w14:paraId="041094DF" w14:textId="77777777" w:rsidR="001053E0" w:rsidRPr="00CA7A76" w:rsidRDefault="001053E0" w:rsidP="00033E34">
            <w:pPr>
              <w:pStyle w:val="Default"/>
              <w:spacing w:line="247" w:lineRule="auto"/>
              <w:jc w:val="both"/>
            </w:pPr>
            <w:r w:rsidRPr="00CA7A76">
              <w:t>- федеральный бюджет – 0,00 руб.;</w:t>
            </w:r>
          </w:p>
          <w:p w14:paraId="0B2BF346" w14:textId="77777777" w:rsidR="001053E0" w:rsidRPr="00CA7A76" w:rsidRDefault="001053E0" w:rsidP="00033E34">
            <w:pPr>
              <w:pStyle w:val="Default"/>
              <w:spacing w:line="247" w:lineRule="auto"/>
              <w:jc w:val="both"/>
            </w:pPr>
            <w:r w:rsidRPr="00CA7A76">
              <w:t>- внебюджетные источники – 0,00 руб.</w:t>
            </w:r>
          </w:p>
          <w:p w14:paraId="6AD8EB50" w14:textId="3CE60363" w:rsidR="003F0A28" w:rsidRPr="00CA7A76" w:rsidRDefault="003F0A28" w:rsidP="00033E34">
            <w:pPr>
              <w:pStyle w:val="Default"/>
              <w:spacing w:line="247" w:lineRule="auto"/>
              <w:jc w:val="both"/>
            </w:pPr>
            <w:r w:rsidRPr="00CA7A76">
              <w:t>2027 год – 4 596</w:t>
            </w:r>
            <w:r w:rsidR="0053787A" w:rsidRPr="00CA7A76">
              <w:t> </w:t>
            </w:r>
            <w:r w:rsidRPr="00CA7A76">
              <w:t>656</w:t>
            </w:r>
            <w:r w:rsidR="0053787A" w:rsidRPr="00CA7A76">
              <w:t>,44</w:t>
            </w:r>
            <w:r w:rsidRPr="00CA7A76">
              <w:t xml:space="preserve"> руб</w:t>
            </w:r>
            <w:r w:rsidR="0053787A" w:rsidRPr="00CA7A76">
              <w:t>.</w:t>
            </w:r>
            <w:r w:rsidRPr="00CA7A76">
              <w:t>,</w:t>
            </w:r>
          </w:p>
          <w:p w14:paraId="1EC83B26" w14:textId="1C978592" w:rsidR="003F0A28" w:rsidRPr="00CA7A76" w:rsidRDefault="003F0A28" w:rsidP="00033E34">
            <w:pPr>
              <w:pStyle w:val="Default"/>
              <w:spacing w:line="247" w:lineRule="auto"/>
              <w:jc w:val="both"/>
            </w:pPr>
            <w:r w:rsidRPr="00CA7A76">
              <w:t xml:space="preserve">- местный бюджет – </w:t>
            </w:r>
            <w:r w:rsidR="0053787A" w:rsidRPr="00CA7A76">
              <w:t>4 596 656,44 руб.;</w:t>
            </w:r>
          </w:p>
          <w:p w14:paraId="0291E79E" w14:textId="77777777" w:rsidR="003F0A28" w:rsidRPr="00CA7A76" w:rsidRDefault="003F0A28" w:rsidP="00033E34">
            <w:pPr>
              <w:pStyle w:val="Default"/>
              <w:spacing w:line="247" w:lineRule="auto"/>
              <w:jc w:val="both"/>
            </w:pPr>
            <w:r w:rsidRPr="00CA7A76">
              <w:t>- областной бюджет – 0,00 руб.;</w:t>
            </w:r>
          </w:p>
          <w:p w14:paraId="326F3E77" w14:textId="77777777" w:rsidR="003F0A28" w:rsidRPr="00CA7A76" w:rsidRDefault="003F0A28" w:rsidP="00033E34">
            <w:pPr>
              <w:pStyle w:val="Default"/>
              <w:spacing w:line="247" w:lineRule="auto"/>
              <w:jc w:val="both"/>
            </w:pPr>
            <w:r w:rsidRPr="00CA7A76">
              <w:t>- федеральный бюджет – 0,00 руб.;</w:t>
            </w:r>
          </w:p>
          <w:p w14:paraId="76C0F9C4" w14:textId="72319FD7" w:rsidR="00820C4F" w:rsidRPr="00CA7A76" w:rsidRDefault="003F0A28" w:rsidP="00033E34">
            <w:pPr>
              <w:pStyle w:val="Default"/>
              <w:spacing w:line="247" w:lineRule="auto"/>
              <w:jc w:val="both"/>
            </w:pPr>
            <w:r w:rsidRPr="00CA7A76">
              <w:t>- внебюджетные источники – 0,00 руб.</w:t>
            </w:r>
          </w:p>
        </w:tc>
      </w:tr>
      <w:tr w:rsidR="00412035" w:rsidRPr="00CA7A76" w14:paraId="09C49332" w14:textId="77777777" w:rsidTr="00A62CEE">
        <w:tc>
          <w:tcPr>
            <w:tcW w:w="2368" w:type="dxa"/>
          </w:tcPr>
          <w:p w14:paraId="40AB6340" w14:textId="77777777" w:rsidR="00412035" w:rsidRPr="00CA7A76" w:rsidRDefault="00412035" w:rsidP="00033E34">
            <w:pPr>
              <w:pStyle w:val="Default"/>
              <w:spacing w:line="247" w:lineRule="auto"/>
            </w:pPr>
            <w:r w:rsidRPr="00CA7A76">
              <w:lastRenderedPageBreak/>
              <w:t xml:space="preserve">Ожидаемые конечные результаты реализации подпрограммы </w:t>
            </w:r>
          </w:p>
        </w:tc>
        <w:tc>
          <w:tcPr>
            <w:tcW w:w="6977" w:type="dxa"/>
          </w:tcPr>
          <w:p w14:paraId="0A0B7368" w14:textId="77777777" w:rsidR="00412035" w:rsidRPr="00CA7A76" w:rsidRDefault="00412035" w:rsidP="00033E34">
            <w:pPr>
              <w:pStyle w:val="Default"/>
              <w:spacing w:line="247" w:lineRule="auto"/>
              <w:jc w:val="both"/>
            </w:pPr>
            <w:r w:rsidRPr="00CA7A76">
              <w:t xml:space="preserve">Реализация подпрограммы в полном объёме позволит: </w:t>
            </w:r>
          </w:p>
          <w:p w14:paraId="7457187F" w14:textId="77777777" w:rsidR="00412035" w:rsidRPr="00CA7A76" w:rsidRDefault="00412035" w:rsidP="00033E34">
            <w:pPr>
              <w:pStyle w:val="Default"/>
              <w:spacing w:line="247" w:lineRule="auto"/>
              <w:jc w:val="both"/>
            </w:pPr>
            <w:r w:rsidRPr="00CA7A76">
              <w:t xml:space="preserve">- повысить уровень защищённости населения и территории муниципального образования город Кировск с подведомственной территорией от опасностей и угроз мирного и военного времени; </w:t>
            </w:r>
          </w:p>
          <w:p w14:paraId="4C53B76C" w14:textId="77777777" w:rsidR="00412035" w:rsidRPr="00CA7A76" w:rsidRDefault="00412035" w:rsidP="00033E34">
            <w:pPr>
              <w:pStyle w:val="Default"/>
              <w:spacing w:line="247" w:lineRule="auto"/>
              <w:jc w:val="both"/>
            </w:pPr>
            <w:r w:rsidRPr="00CA7A76">
              <w:t xml:space="preserve">- повысить уровень реагирования органов управления и сил гражданской обороны, органов управления и сил муниципального звена единой государственной системы предупреждения и ликвидации чрезвычайных ситуаций, который будет соответствовать прогнозируемым опасностям и рискам возникновения чрезвычайных ситуаций, пожаров и происшествий на водных объектах; </w:t>
            </w:r>
          </w:p>
          <w:p w14:paraId="42B08AAB" w14:textId="77777777" w:rsidR="00412035" w:rsidRPr="00CA7A76" w:rsidRDefault="00412035" w:rsidP="00033E34">
            <w:pPr>
              <w:pStyle w:val="Default"/>
              <w:spacing w:line="247" w:lineRule="auto"/>
              <w:jc w:val="both"/>
            </w:pPr>
            <w:r w:rsidRPr="00CA7A76">
              <w:t xml:space="preserve">- обеспечить дальнейшее развитие системы мониторинга и прогнозирования чрезвычайных ситуаций с учётом природно-климатических особенностей муниципального образования. </w:t>
            </w:r>
          </w:p>
        </w:tc>
      </w:tr>
    </w:tbl>
    <w:p w14:paraId="798D5F8A" w14:textId="77777777" w:rsidR="00CA7A76" w:rsidRDefault="00CA7A76" w:rsidP="00033E34">
      <w:pPr>
        <w:spacing w:after="0" w:line="247" w:lineRule="auto"/>
        <w:ind w:left="360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235883EE" w14:textId="77777777" w:rsidR="00CA7A76" w:rsidRDefault="00CA7A76">
      <w:pPr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br w:type="page"/>
      </w:r>
    </w:p>
    <w:p w14:paraId="6CB339D0" w14:textId="3F971DA1" w:rsidR="003C4F87" w:rsidRPr="00CA7A76" w:rsidRDefault="003F0A28" w:rsidP="00033E34">
      <w:pPr>
        <w:spacing w:after="0" w:line="247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76">
        <w:rPr>
          <w:rFonts w:ascii="Times New Roman" w:hAnsi="Times New Roman" w:cs="Times New Roman"/>
          <w:b/>
          <w:sz w:val="24"/>
          <w:szCs w:val="24"/>
        </w:rPr>
        <w:lastRenderedPageBreak/>
        <w:t>Раздел 1 «</w:t>
      </w:r>
      <w:r w:rsidR="003C4F87" w:rsidRPr="00CA7A76">
        <w:rPr>
          <w:rFonts w:ascii="Times New Roman" w:hAnsi="Times New Roman" w:cs="Times New Roman"/>
          <w:b/>
          <w:sz w:val="24"/>
          <w:szCs w:val="24"/>
        </w:rPr>
        <w:t>Приоритеты муниципальной политики в сфере реализации подпрограммы</w:t>
      </w:r>
      <w:r w:rsidRPr="00CA7A76">
        <w:rPr>
          <w:rFonts w:ascii="Times New Roman" w:hAnsi="Times New Roman" w:cs="Times New Roman"/>
          <w:b/>
          <w:sz w:val="24"/>
          <w:szCs w:val="24"/>
        </w:rPr>
        <w:t>»</w:t>
      </w:r>
    </w:p>
    <w:p w14:paraId="32BDCFAF" w14:textId="77777777" w:rsidR="003C4F87" w:rsidRPr="00264A9F" w:rsidRDefault="003C4F87" w:rsidP="00033E34">
      <w:pPr>
        <w:spacing w:after="0" w:line="247" w:lineRule="auto"/>
        <w:rPr>
          <w:rFonts w:ascii="Times New Roman" w:hAnsi="Times New Roman" w:cs="Times New Roman"/>
          <w:b/>
          <w:sz w:val="25"/>
          <w:szCs w:val="25"/>
        </w:rPr>
      </w:pPr>
    </w:p>
    <w:p w14:paraId="36D52E70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Приоритеты и цели муниципальной политики в сфере реализации подпрограммы «Развитие системы гражданской обороны, совершенствование защиты населения и территории от чрезвычайных ситуаций» определены на основе положения следующих нормативных правовых актов Российской Федерации:</w:t>
      </w:r>
    </w:p>
    <w:p w14:paraId="2B634B91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Стратегия национальной безопасности Российской Федерации, утверждённая Указом Президента Российской Федерации от 02.07.2021 № 400 «О Стратегии национальной безопасности Российской Федерации»;</w:t>
      </w:r>
    </w:p>
    <w:p w14:paraId="1B56BB17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Стратегия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года, утверждённая Указом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года»;</w:t>
      </w:r>
    </w:p>
    <w:p w14:paraId="69542AC8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Основы государственной политики Российской Федерации в области гражданской обороны на период до 2030 года, утверждённые Указом Президента Российской Федерации от 20.12.2016 № 696 «Об утверждении Основ государственной политики Российской Федерации в области гражданской обороны на период до 2030 года»;</w:t>
      </w:r>
    </w:p>
    <w:p w14:paraId="5CFA3B28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Основы государственной политики Российской Федерации в области защиты населения и территорий от чрезвычайных ситуаций на период до 2030 года, утверждённые Указом Президента Российской Федерации от 11.01.2018 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года».</w:t>
      </w:r>
    </w:p>
    <w:p w14:paraId="06BC5B15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Целью политики в области гражданской обороны является обеспечение необходимого уровня защищённости населения, материальных и культурных ценностей от опасностей, возникающих при военных конфликтах и чрезвычайных ситуациях.</w:t>
      </w:r>
    </w:p>
    <w:p w14:paraId="02FED72D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Приоритетными направлениями в области гражданской обороны являются:</w:t>
      </w:r>
    </w:p>
    <w:p w14:paraId="059182B6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совершенствование нормативно правовой базы в области гражданской обороны с учётом изменений, вносимых в законодательные акты Российской Федерации;</w:t>
      </w:r>
    </w:p>
    <w:p w14:paraId="3A503DC9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совершенствование системы управления гражданской обороной, систем оповещения и информирования населения об опасностях, возникающих при военных конфликтах и чрезвычайных ситуациях;</w:t>
      </w:r>
    </w:p>
    <w:p w14:paraId="335F254C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совершенствование методов и способов защиты населения, материальных и культурных ценностей от опасностей, возникающих при военных конфликтах и чрезвычайных ситуациях;</w:t>
      </w:r>
    </w:p>
    <w:p w14:paraId="6426A4A2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развитие сил гражданской обороны путём совершенствования их организации и подготовки к использованию по предназначению, а также путём повышения уровня их оснащённости современной специальной техникой;</w:t>
      </w:r>
    </w:p>
    <w:p w14:paraId="3986B464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повышение качества подготовки населения в области гражданской обороны.</w:t>
      </w:r>
    </w:p>
    <w:p w14:paraId="7FC33C7D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Государственная политика в области обеспечения защиты населения и территорий от угроз различного характера направлена на формирование эффективного механизма реализации органами государственной власти Российской Федерации, органами исполнительной власти субъектов Российской Федерации, органами местного самоуправления, организациями и гражданами своих полномочий и прав в указанной области.</w:t>
      </w:r>
    </w:p>
    <w:p w14:paraId="7FF47148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Приоритетами государственной политики в области обеспечения защиты населения и территорий от угроз различного характера являются:</w:t>
      </w:r>
    </w:p>
    <w:p w14:paraId="5FAACA52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lastRenderedPageBreak/>
        <w:t>- снижение рисков возникновения чрезвычайных ситуаций различного характера, а также сохранение здоровья людей, предотвращение ущерба и материальных потерь путём заблаговременного проведения предупредительных мер;</w:t>
      </w:r>
    </w:p>
    <w:p w14:paraId="36208CAC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совершенствование и развитие единой государственной системы предупреждения и ликвидации чрезвычайных ситуаций, её территориальных и функциональных подсистем;</w:t>
      </w:r>
    </w:p>
    <w:p w14:paraId="19C17702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развитие системы мониторинга и прогнозирования чрезвычайных ситуаций и оперативного реагирования на чрезвычайные ситуации;</w:t>
      </w:r>
    </w:p>
    <w:p w14:paraId="2DFF3702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обеспечение безопасности людей на водных объектах;</w:t>
      </w:r>
    </w:p>
    <w:p w14:paraId="32EE12CE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формирование культуры безопасности жизнедеятельности населения.</w:t>
      </w:r>
    </w:p>
    <w:p w14:paraId="725442D2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Приоритетами государственной политики в области информирования населения и пропаганды культуры безопасности жизнедеятельности являются информирование населения через средства массовой информации и по иным каналам о прогнозируемых и возникших чрезвычайных ситуациях, мерах по обеспечению безопасности населения и территорий, а также пропаганда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</w:r>
    </w:p>
    <w:p w14:paraId="25947843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Общими требованиями к реализации государственной политики являются организация и проведение органами местного самоуправления в пределах своих полномочий на территориях муниципальных образований мероприятий в области гражданской обороны, защиты населения и территорий от чрезвычайных ситуаций природного и техногенного характера, обеспечения безопасности людей на водных объектах, направленных на реализацию Основ государственной политики Российской Федерации в области гражданской обороны, пожарной безопасности, защиты населения и территорий от чрезвычайных ситуаций, обеспечения безопасности населения Российской Федерации и защищённости критически важных и потенциально опасных объектов от угроз природного, техногенного характера и террористических актов, а также мероприятий, направленных на соблюдение требований федеральных законов и законов субъектов Российской Федерации в указанной сфере.</w:t>
      </w:r>
    </w:p>
    <w:p w14:paraId="4BD6737D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определён перечень полномочий органов местного самоуправления городского округа по осуществлению мероприятий в области гражданской обороны, защиты населения и территорий от чрезвычайных ситуаций, обеспечения первичных мер пожарной безопасности и безопасности людей на водных объектах.</w:t>
      </w:r>
    </w:p>
    <w:p w14:paraId="7D195162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Полномочия в области защиты населения и терри</w:t>
      </w:r>
      <w:r w:rsidR="00823A9E" w:rsidRPr="00CA7A76">
        <w:rPr>
          <w:rFonts w:ascii="Times New Roman" w:hAnsi="Times New Roman" w:cs="Times New Roman"/>
          <w:sz w:val="24"/>
          <w:szCs w:val="24"/>
        </w:rPr>
        <w:t xml:space="preserve">торий от чрезвычайных ситуаций, </w:t>
      </w:r>
      <w:r w:rsidRPr="00CA7A76">
        <w:rPr>
          <w:rFonts w:ascii="Times New Roman" w:hAnsi="Times New Roman" w:cs="Times New Roman"/>
          <w:sz w:val="24"/>
          <w:szCs w:val="24"/>
        </w:rPr>
        <w:t>в том числе обеспечения безопасности людей на водных объектах, определены Федеральным законом от 21.12.1994 № 68-ФЗ «О защите населения и территорий от чрезвычайных ситуаций природного и техногенного характера». Финансовое обеспечение установленных Федеральным законом от 21.12.1994 № 68-ФЗ «О защите населения и территорий от чрезвычайных ситуаций природного и техногенного характера» мер по предупреждению и ликвидации последствий чрезвычайных ситуаций в границах (на территории) муниципального образования (за исключением чрезвычайных ситуаций в лесах, возникших вследствие лесных пожаров) является расходным обязательством муниципального образования.</w:t>
      </w:r>
    </w:p>
    <w:p w14:paraId="4F5407AC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Таким образом, органы местного самоуправления в соответствии с требованиями законодательства Российской Федерации, несут ответственность за организацию и проведение комплекса мероприятий, имеющих конечной целью минимизировать риски возникновения чрезвычайных ситуаций, повысить безопасность проживающего населения.</w:t>
      </w:r>
    </w:p>
    <w:p w14:paraId="65B7410D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 xml:space="preserve">В последнее десятилетие количество опасных природных явлений и крупных техногенных катастроф на территории Российской Федерации ежегодно растёт, при этом количество чрезвычайных ситуаций и погибших в них людей на протяжении последних лет </w:t>
      </w:r>
      <w:r w:rsidRPr="00CA7A76">
        <w:rPr>
          <w:rFonts w:ascii="Times New Roman" w:hAnsi="Times New Roman" w:cs="Times New Roman"/>
          <w:sz w:val="24"/>
          <w:szCs w:val="24"/>
        </w:rPr>
        <w:lastRenderedPageBreak/>
        <w:t>неуклонно снижается. Это говорит о высокой эффективности предупредительных (превентивных) мероприятий и мероприятий по ликвидации чрезвычайных ситуаций.</w:t>
      </w:r>
    </w:p>
    <w:p w14:paraId="42477B52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Вместе с тем риски природных и техногенных чрезвычайных ситуаций, возникающие в процессе хозяйственной деятельности или в результате крупных техногенных аварий и катастроф, несут значительную угрозу для населения и объектов экономики. Аналогичная ситуация наблюдается в отношении пожаров и происшествий на водных объектах.</w:t>
      </w:r>
    </w:p>
    <w:p w14:paraId="4B52CC55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Проблема снижения рисков и смягчения последствий чрезвычайных ситуаций природного и техногенного характера на территории муниципального образования город Кировск с подведомственной территорией (далее – город Кировск, муниципальное образование) носит характер первостепенной важности, и её решение относится к приоритетной сфере обеспечения безопасности.</w:t>
      </w:r>
    </w:p>
    <w:p w14:paraId="4275C706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В настоящее время на фоне происходящих изменений климата и увеличения частоты возникновения аномальных природных явлений происходит усиление взаимовлияния природных и техногенных опасностей. Угрозы природного, техногенного, криминогенного и террористического характера представляют реальную опасность для населения и развития экономики.</w:t>
      </w:r>
    </w:p>
    <w:p w14:paraId="3B610B78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Физико-географическое расположение и особые климатические условия предполагают возникновение на территории муниципального образования таких опасных природных явлений как сильные снегопады, высокие отложения снега, гололёдно-изморозевые явления, сильные ветра (более 20 м/с), сильный туман, резкие перепады атмосферного давления.</w:t>
      </w:r>
    </w:p>
    <w:p w14:paraId="1501CFB7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Большая часть территории Хибинских гор, в том числе и окружающих город Кировск, относится к районам со значительной лавинной опасностью.</w:t>
      </w:r>
    </w:p>
    <w:p w14:paraId="018A6026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В среднем в Хибинах на один погонный километр склона любой экспозиции приходится 0,8-0,9 лавинных очага. На Кольском полуострове, где зима длится в течение 6-7 месяцев, сходы лавин и снежные обвалы происходят достаточно часто. Снежные лавины сходят в течение всего холодного периода – с ноября по май (за сезон регистрируется более 200 лавин). Объём снежных лавин составляет от 50 метров кубических до 300 000 метров кубических. Сходы лавин нередко связаны с гибелью людей (практически ежегодно под лавинами гибнут любители экстремальных видов туризма). Лавинной опасности подвержены некоторые объекты инфраструктуры (постройки, автомобильные и железные дороги).</w:t>
      </w:r>
    </w:p>
    <w:p w14:paraId="34973BEA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Эти опасные явления могут существенно влиять</w:t>
      </w:r>
      <w:r w:rsidR="00823A9E" w:rsidRPr="00CA7A76">
        <w:rPr>
          <w:rFonts w:ascii="Times New Roman" w:hAnsi="Times New Roman" w:cs="Times New Roman"/>
          <w:sz w:val="24"/>
          <w:szCs w:val="24"/>
        </w:rPr>
        <w:t xml:space="preserve"> на устойчивое функционирование </w:t>
      </w:r>
      <w:r w:rsidRPr="00CA7A76">
        <w:rPr>
          <w:rFonts w:ascii="Times New Roman" w:hAnsi="Times New Roman" w:cs="Times New Roman"/>
          <w:sz w:val="24"/>
          <w:szCs w:val="24"/>
        </w:rPr>
        <w:t>экономики города Кировска и привести в случае их возникновения к невосполнимым потерям.</w:t>
      </w:r>
    </w:p>
    <w:p w14:paraId="28E25CFF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Источником техногенной чрезвычайной ситуации является опасное техногенное происшествие, в результате которого на объекте, определённой территории или акватории нарушаются нормальные условия жизни и деятельности людей, возникает угроза их жизни и здоровью, наносится ущерб имуществу населения, объектам экономики и окружающей природной среде.</w:t>
      </w:r>
    </w:p>
    <w:p w14:paraId="0F167194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Основными источниками техногенной опасности, как правило, являются:</w:t>
      </w:r>
    </w:p>
    <w:p w14:paraId="6B0FE8CF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хозяйственная деятельность человека, направленная на получение энергии, развитие энергетических, промышленных, транспортных и других комплексов;</w:t>
      </w:r>
    </w:p>
    <w:p w14:paraId="5C632B92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объективный рост сложности производства с применением новых технологий, требующих высоких концентраций энергии, опасных для жизни человека веществ и оказывающих ощутимое воздействие на компоненты окружающей среды;</w:t>
      </w:r>
    </w:p>
    <w:p w14:paraId="638B6484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накопление отходов производства, представляющих угрозу распространения вредных веществ;</w:t>
      </w:r>
    </w:p>
    <w:p w14:paraId="759C0C0B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утраченная надежность производственного оборудования, транспортных средств, несовершенство и устарелость технологий, снижение технологической и трудовой дисциплины;</w:t>
      </w:r>
    </w:p>
    <w:p w14:paraId="7E86F801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lastRenderedPageBreak/>
        <w:t>- опасные природные процессы и явления, способные вызвать аварии и катастрофы на промышленных и других объектах.</w:t>
      </w:r>
    </w:p>
    <w:p w14:paraId="1AE541DD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Риск техногенных чрезвычайных ситуаций на территории муниципального образования обусловлен наличием гидродинамически-, взрыво- и пожароопасных объектов, сложными климатическим условиями.</w:t>
      </w:r>
    </w:p>
    <w:p w14:paraId="681C8CBB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В течение года на территории муниципального образования возможна реализация от одной до пяти чрезвычайных ситуаций локального характера, связанных с техногенными происшествиями.</w:t>
      </w:r>
    </w:p>
    <w:p w14:paraId="2A4FCCC8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Угрозу для населения, проживающего в населённых пунктах муниципального образования, также представляют бытовые пожары на объектах жилищного фонда.</w:t>
      </w:r>
    </w:p>
    <w:p w14:paraId="526FEF3E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Причинами возгораний в жилых домах могут быть: нарушение правил эксплуатации электрооборудования и электронагревательных приборов; взрыв бытового газа; террористические акты, направленные против конкретных лиц или устрашающего характера; неосторожность при курении, особенно в состоянии алкогольного опьянения, детская шалость.</w:t>
      </w:r>
    </w:p>
    <w:p w14:paraId="2B3A0E84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Аварии на системах жизнеобеспечения: теплогазоснабжения, электроснабжения и водоснабжения приводят к нарушению жизнедеятельности проживающего в городе Кировске населения и вызывают наибольшую социальную напряжённость. Возникновение чрезвычайных ситуаций на системах жизнеобеспечения населения связанно в основном с аномальными метеорологическими явлениями, общей изношенностью (выработкой проектного ресурса) значительной части технологического оборудования и невыполнением в полной мере мероприятий по планово-предупредительному ремонту оборудования из-за недофинансирования. Наибольшее количество аварийных ситуаций на коммунальных системах жизнеобеспечения ожидается в зимний период.</w:t>
      </w:r>
    </w:p>
    <w:p w14:paraId="6D4BB47E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Анализ информации о возможных чрезвычайных ситуациях с учётом структуры угроз и динамики их изменений свидетельствует о том, что стихийные бедствия, связанные с опасными природными явлениями, и техногенные аварии являются основными источниками чрезвычайных ситуаций и представляют существенную угрозу для безопасности населения и экономики.</w:t>
      </w:r>
    </w:p>
    <w:p w14:paraId="0C583E1D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В условиях сохранения высокого уровня угрозы природного и техногенного характера, негативных последствий чрезвычайных ситуаций, одним из важных элементов обеспечения устойчивого социально-экономи</w:t>
      </w:r>
      <w:r w:rsidR="00823A9E" w:rsidRPr="00CA7A76">
        <w:rPr>
          <w:rFonts w:ascii="Times New Roman" w:hAnsi="Times New Roman" w:cs="Times New Roman"/>
          <w:sz w:val="24"/>
          <w:szCs w:val="24"/>
        </w:rPr>
        <w:t xml:space="preserve">ческого развития муниципального </w:t>
      </w:r>
      <w:r w:rsidRPr="00CA7A76">
        <w:rPr>
          <w:rFonts w:ascii="Times New Roman" w:hAnsi="Times New Roman" w:cs="Times New Roman"/>
          <w:sz w:val="24"/>
          <w:szCs w:val="24"/>
        </w:rPr>
        <w:t>образования является повышение защиты населения, территории и потенциально опасных объектов. Особенностями муниципального образования, определяющими высокую вероятность возникновения и тяжесть возможных последствий чрезвычайных ситуаций различного характера, повышенную опасность для жизни и здоровья населения, являются:</w:t>
      </w:r>
    </w:p>
    <w:p w14:paraId="30538739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наличие значительного количества опасных производственных объектов;</w:t>
      </w:r>
    </w:p>
    <w:p w14:paraId="0F776163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большое число туристов и отдыхающих в курортный сезон;</w:t>
      </w:r>
    </w:p>
    <w:p w14:paraId="71DFD7F9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высокий уровень угроз природного характера вследствие уникального географического положения.</w:t>
      </w:r>
    </w:p>
    <w:p w14:paraId="336D5076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Наряду с этим ежегодно возрастает количество спортивных, культурно-массовых, общественно-политических мероприятий на территории города Кировска, увеличивается приток отдыхающих в период курортного сезона.</w:t>
      </w:r>
    </w:p>
    <w:p w14:paraId="03B49304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Факторами, оказывающими существенное влияние на управленческие процессы, социальное и финансовое состояние муниципального образования, являются:</w:t>
      </w:r>
    </w:p>
    <w:p w14:paraId="4178B341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возрастание угроз техногенного характера вследствие морального и физического старения объектов промышленной инфраструктуры и жилищно-коммунального комплекса;</w:t>
      </w:r>
    </w:p>
    <w:p w14:paraId="4E81A44C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высокий уровень аварийности транспорта, особенно в течение курортного сезона;</w:t>
      </w:r>
    </w:p>
    <w:p w14:paraId="5E88CFB9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рост количества и масштабности последствий природных катаклизмов.</w:t>
      </w:r>
    </w:p>
    <w:p w14:paraId="4195DD6D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 xml:space="preserve">При существующих тенденциях отсутствие кардинальных решений в сфере предупреждения чрезвычайных ситуаций может привести к целому перечню катастрофических последствий, в том числе к: авариям и катастрофам муниципального </w:t>
      </w:r>
      <w:r w:rsidRPr="00CA7A76">
        <w:rPr>
          <w:rFonts w:ascii="Times New Roman" w:hAnsi="Times New Roman" w:cs="Times New Roman"/>
          <w:sz w:val="24"/>
          <w:szCs w:val="24"/>
        </w:rPr>
        <w:lastRenderedPageBreak/>
        <w:t>характера, гибели и травмированию людей, нарушению системы обеспечения жизнедеятельности муниципального образования и нанесению крупного экономического ущерба хозяйствующим субъектам и населению.</w:t>
      </w:r>
    </w:p>
    <w:p w14:paraId="2D5C63AF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В этой связи обеспечение безопасности жизнедеятельности населения и объектов инфраструктуры, а также формирование, поддержание и развитие среды жизнедеятельности, соблюдение жизненно важных интересов личности, общества и государства, недопущение, предупреждение и оперативная ликвидация последствий чрезвычайных ситуаций являются приоритетными направлениями деятельности администрации города Кировска.</w:t>
      </w:r>
    </w:p>
    <w:p w14:paraId="4C68F62F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Эффективность единой государственной системы предупреждения и ликвидации чрезвычайных ситуаций (далее – РСЧС) во многом зависит от качества информирования и своевременности оповещения населения при угрозе и возникновении чрезвычайных ситуаций (далее – ЧС).</w:t>
      </w:r>
    </w:p>
    <w:p w14:paraId="71B93918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Прогнозируемые, а также возникающие вне прогноза техногенные и природные ЧС требуют оперативных и скоординированных действий со стороны всех уровней РСЧС. Своевременное оповещение и информирование населения о возможных угрозах возникновения ЧС, способах их предотвращения, о поведении в случае их возникновения, способах защиты позволяют обеспечить снижение потерь среди населения и материального ущерба. На решение комплекса этих задач направлена работа действующих систем оповещения в составе РСЧС.</w:t>
      </w:r>
    </w:p>
    <w:p w14:paraId="69D04D9E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Системы оповещения предназначены для обеспечения своевременного доведения информации и сигналов оповещения до органов управления, сил и средств гражданской обороны, РСЧС и населения об опасностях, возникающих при ведении военных действий или вследствие этих действий, а также угрозе возникновения или возникновении ЧС природного и техногенного характера.</w:t>
      </w:r>
    </w:p>
    <w:p w14:paraId="773EA8FF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Согласно действующему законодательству федеральные органы государственной власти, органы государственной власти субъектов Российской Федерации, органы местного самоуправления и организации обязаны оперативно и достоверно информировать население через средства массовой информации, в том числе с использованием специализированных технических средств информирования и оповещения насе</w:t>
      </w:r>
      <w:r w:rsidR="00823A9E" w:rsidRPr="00CA7A76">
        <w:rPr>
          <w:rFonts w:ascii="Times New Roman" w:hAnsi="Times New Roman" w:cs="Times New Roman"/>
          <w:sz w:val="24"/>
          <w:szCs w:val="24"/>
        </w:rPr>
        <w:t xml:space="preserve">ления в </w:t>
      </w:r>
      <w:r w:rsidRPr="00CA7A76">
        <w:rPr>
          <w:rFonts w:ascii="Times New Roman" w:hAnsi="Times New Roman" w:cs="Times New Roman"/>
          <w:sz w:val="24"/>
          <w:szCs w:val="24"/>
        </w:rPr>
        <w:t>местах массового пребывания людей и по иным каналам, о состоянии защиты населения и территорий от ЧС, а также о принятых мерах по обеспечению их безопасности, о прогнозируемых и возникших ЧС, о приёмах и способах защиты от них.</w:t>
      </w:r>
    </w:p>
    <w:p w14:paraId="39E62F7B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В настоящее время в муниципальном образовании создана и функционирует местная (в границах муниципального образования) система оповещения населения.</w:t>
      </w:r>
    </w:p>
    <w:p w14:paraId="4EB84A70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В соответствии с положениями Федерального закона от 12.02.1998 № 28-ФЗ «О гражданской обороне» создание и поддержание в постоянной готовности к задействованию систем оповещения является составной частью комплекса мероприятий, проводимых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в пределах своих полномочий на соответствующих территориях (объектах), по подготовке и ведению гражданской обороны, предупреждению и ликвидации ЧС природного и техногенного характера. При этом системы оповещения могут быть задействованы как в мирное, так и в военное время.</w:t>
      </w:r>
    </w:p>
    <w:p w14:paraId="0F0C92D7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Непосредственное оповещение населения осуществляется силами органов повседневного управления РСЧС с использованием различных систем и технических средств, создаваемых федеральными органами исполнительной власти, органами исполнительной власти субъектов РФ, органами местного самоуправления и организациями. При этом в зависимости от характера и масштаба угрозы населению применяются различные формы, методы и способы оповещения населения.</w:t>
      </w:r>
    </w:p>
    <w:p w14:paraId="706A0803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 xml:space="preserve">Положениями Федерального закона от 21.12.1994 № 68-ФЗ «О защите населения и территорий от ЧС природного и техногенного характера» определены режимы </w:t>
      </w:r>
      <w:r w:rsidRPr="00CA7A76">
        <w:rPr>
          <w:rFonts w:ascii="Times New Roman" w:hAnsi="Times New Roman" w:cs="Times New Roman"/>
          <w:sz w:val="24"/>
          <w:szCs w:val="24"/>
        </w:rPr>
        <w:lastRenderedPageBreak/>
        <w:t>функционирования органов управления и сил РСЧС (повседневной деятельности, повышенной готовности и ЧС), порядок организации деятельности которых и уровень реагирования (объектовый, местный, региональный, федеральный и особый) определяются в зависимости от классификации ЧС, характера её развития, привлекаемых сил и средств, а также других факторов.</w:t>
      </w:r>
    </w:p>
    <w:p w14:paraId="2EC246FD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В условиях быстро меняющихся рисков ЧС (рост масштабов, синергетическое развитие природно-техногенных процессов, появление принципиально новых угроз), современного развития телекоммуникационных технологий, интенсивного развития транспортной инфраструктуры и реализации крупных инфраструктурных проектов, в том числе и в труднодоступных местах, урбанизации населения и, соответственно, появления значительного количества новых мест массового пребывания людей требуется пересмотр подходов к дальнейшему развитию системы информирования и оповещения по всем направлениям.</w:t>
      </w:r>
    </w:p>
    <w:p w14:paraId="6E2A20F6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Так, рост масштабов ЧС и возникновение катастрофического развития синергетических природно-техногенных процессов, являющихся источниками ЧС, требуют значительного сокращения времени оповещения населения об угрозе возникновения или о возникновении ЧС, а урбанизация населения, появление значительного количества мест массового пребывания людей, развитие транспортной инфраструктуры и зависимость от систем жизнеобеспечения – значительного повышения уровня культуры безопасности населения, соответственно, новых форм и способов их информирования и оповещения, а также одновременного значительного процентного увеличения охвата средствами доведения информации до населения, в том числе экстренной информации и сигналов оповещения. В то же время необходимы технические средства, которые позволяют индивидуально доводить экстренную информацию о ЧС до любого человека, проживающего или находящегося в том числе на малонаселённых территориях и в труднодоступных местах.</w:t>
      </w:r>
    </w:p>
    <w:p w14:paraId="613F8164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На современном этапе развития систем оповещения и информирования населения об угрозе возникновения или факте возникновения ЧС п</w:t>
      </w:r>
      <w:r w:rsidR="00823A9E" w:rsidRPr="00CA7A76">
        <w:rPr>
          <w:rFonts w:ascii="Times New Roman" w:hAnsi="Times New Roman" w:cs="Times New Roman"/>
          <w:sz w:val="24"/>
          <w:szCs w:val="24"/>
        </w:rPr>
        <w:t xml:space="preserve">овышение их оперативности может </w:t>
      </w:r>
      <w:r w:rsidRPr="00CA7A76">
        <w:rPr>
          <w:rFonts w:ascii="Times New Roman" w:hAnsi="Times New Roman" w:cs="Times New Roman"/>
          <w:sz w:val="24"/>
          <w:szCs w:val="24"/>
        </w:rPr>
        <w:t>быть достигнуто лишь путём автоматизации процессов и минимизации влияния человеческого фактора в них, а в ряде случаев даже полного его исключения, комплексного сопряжения и задействования действующих и внедряемых технических средств и технологий оповещения и информирования населения, а также многократного дублирования каналов передачи сигналов о ЧС.</w:t>
      </w:r>
    </w:p>
    <w:p w14:paraId="5C53B544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Оповещение населения осуществляется силами органов повседневного управления РСЧС с использованием различных систем и технических средств, создаваемых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организациями. К таким органам повседневного управления на муниципальном уровне относится единая дежурно-диспетчерская служба муниципального образования город Кировск с подведомственной территорией (далее – ЕДДС).</w:t>
      </w:r>
    </w:p>
    <w:p w14:paraId="125DC6AD" w14:textId="221085CD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Основной задачей муниципальной</w:t>
      </w:r>
      <w:r w:rsidR="0050428C">
        <w:rPr>
          <w:rFonts w:ascii="Times New Roman" w:hAnsi="Times New Roman" w:cs="Times New Roman"/>
          <w:sz w:val="24"/>
          <w:szCs w:val="24"/>
        </w:rPr>
        <w:t xml:space="preserve"> системы </w:t>
      </w:r>
      <w:r w:rsidRPr="00CA7A76">
        <w:rPr>
          <w:rFonts w:ascii="Times New Roman" w:hAnsi="Times New Roman" w:cs="Times New Roman"/>
          <w:sz w:val="24"/>
          <w:szCs w:val="24"/>
        </w:rPr>
        <w:t>оповещения населения (далее – МСО) является обеспечение доведения информации и сигналов оповещения:</w:t>
      </w:r>
    </w:p>
    <w:p w14:paraId="329B8D93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до руководящего состава гражданской обороны и звена территориальной подсистемы РСЧС, созданного муниципальным образованием;</w:t>
      </w:r>
    </w:p>
    <w:p w14:paraId="1493191F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специально подготовленных сил и средств, предназначенных и выделяемых (привлекаемых) для предупреждения и ликвидации ЧС, сил и средств гражданской обороны на территории муниципального образования;</w:t>
      </w:r>
    </w:p>
    <w:p w14:paraId="6A377022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дежурно-диспетчерских служб организаций, эксплуатирующих потенциально опасные производственные объекты;</w:t>
      </w:r>
    </w:p>
    <w:p w14:paraId="6BD5B931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населения, проживающего на территории муниципального образования.</w:t>
      </w:r>
    </w:p>
    <w:p w14:paraId="012E7BC6" w14:textId="1B750040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Основными направлениями совершенствования МСО являются:</w:t>
      </w:r>
    </w:p>
    <w:p w14:paraId="6F4F0EDA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модернизация на основе современных технических комплексов оповещения;</w:t>
      </w:r>
    </w:p>
    <w:p w14:paraId="46F9BCAE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lastRenderedPageBreak/>
        <w:t>- обеспечение постоянной готовности к использованию по предназначению;</w:t>
      </w:r>
    </w:p>
    <w:p w14:paraId="75C82B69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обеспечение доведения сигналов оповещения до 100% населения, в том числе в автоматическом режиме в зонах экстренного оповещения;</w:t>
      </w:r>
    </w:p>
    <w:p w14:paraId="1B3650EF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создание систем экстренного оповещения населения и их сопряжение с системами мониторинга и прогнозирования опасных природных явлений и техногенных процессов.</w:t>
      </w:r>
    </w:p>
    <w:p w14:paraId="0DCBA8FC" w14:textId="312BD278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Поддержание МСО в готовности организуется и осуществляется органами местного самоуправления.</w:t>
      </w:r>
    </w:p>
    <w:p w14:paraId="591E7BF3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В соответствии с Положением о системах оповещения населения, утверждённого совместным приказом от 31.07.2020 МЧС России № 578 и Минкомсвязи России № 365, готовность систем оповещения населения достигается, в том числе:</w:t>
      </w:r>
    </w:p>
    <w:p w14:paraId="01860028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наличием дежурно-диспетчерского персонала, ответственного за включение (запуск) системы оповещения населения, и уровнем его профессиональной подготовки;</w:t>
      </w:r>
    </w:p>
    <w:p w14:paraId="0CC0C112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наличием технического обслуживающего персонала, отвечающего за поддержание в готовности технических средств оповещения, и уровнем его профессиональной подготовки;</w:t>
      </w:r>
    </w:p>
    <w:p w14:paraId="59BB8E67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готовностью сетей связи операторов связи, студий вещания и редакций средств массовой информации к обеспечению передачи сигналов оповещения и (или) экстренной информации;</w:t>
      </w:r>
    </w:p>
    <w:p w14:paraId="0B52F9F9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своевременным эксплуатационно-техническим обслуживанием, ремонтом неисправных и заменой выслуживших установленный эксплуатационный ресурс технических средств оповещения.</w:t>
      </w:r>
    </w:p>
    <w:p w14:paraId="094C7A83" w14:textId="45240C61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Таким образом, в целях обеспечения постоянной готовности МСО к задействованию по предназначению, необходимо обеспечить наличие постоянно действующих каналов связи от оконечных устройств до центра оповещения, и проведение мероприятий по эксплуатационно-техническому обслуживанию МСО.</w:t>
      </w:r>
    </w:p>
    <w:p w14:paraId="560497C7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Всё вышеизложенное позволяет сделать вывод, что для решения указанной задачи по своевременному информированию и оповещению населения, необходим комплексный подход к обеспечению постоянной готовности системы оповещения, для чего должно быть обеспечено необходимое финансирование данных мероприятий из муниципального бюджета.</w:t>
      </w:r>
    </w:p>
    <w:p w14:paraId="093FA33C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Для достижения высокого уровня прогнозирования опасных природных ситуаций (лавинной опасности) и своевременного реагирования на них (проведение активного воздействия на снежный покров с целью принудительного спуска лавин), эффективности информационных мероприятий, направленных на своевременное информирование жителей и гостей города Кировска о наличии природных рисков, обозначения территорий, подверженных лавинной опасности, оперативности оповещения и информирования населения в чрезвычайных ситуациях необходимо применение комплексных мер, направленных на:</w:t>
      </w:r>
    </w:p>
    <w:p w14:paraId="6965E486" w14:textId="605F629B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последовательное развитие и поддержание в постоянной готовности к задействованию по предназначению МСО, в том числе, проведение эксплуатационно-технического обслуживания средств оповещения;</w:t>
      </w:r>
    </w:p>
    <w:p w14:paraId="04FCDD92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повышение у населения и гостей муниципального образования уровня информированности, сознательности и убеждённости в необходимости и важности правильных действий по предупреждению и ликвидации чрезвычайных ситуаций;</w:t>
      </w:r>
    </w:p>
    <w:p w14:paraId="73CCEB4C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осуществление непрерывного мониторинга и ситуационного анализа рисков природных чрезвычайных ситуаций, обусловленных лавинной опасностью;</w:t>
      </w:r>
    </w:p>
    <w:p w14:paraId="176BCAD5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проведение профилактических мероприятий, направленных на обеспечение безопасности людей на водных объектах.</w:t>
      </w:r>
    </w:p>
    <w:p w14:paraId="1D51098C" w14:textId="77777777" w:rsidR="003C4F87" w:rsidRPr="00264A9F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A7A76">
        <w:rPr>
          <w:rFonts w:ascii="Times New Roman" w:hAnsi="Times New Roman" w:cs="Times New Roman"/>
          <w:sz w:val="24"/>
          <w:szCs w:val="24"/>
        </w:rPr>
        <w:t xml:space="preserve">Подпрограмма «Развитие системы гражданской обороны, совершенствование защиты населения и территории от чрезвычайных ситуаций» направлена на решение вышеперечисленных проблем в рамках, возложенных на администрацию города Кировска полномочий по осуществлению мероприятий по защите населения и территории </w:t>
      </w:r>
      <w:r w:rsidRPr="00CA7A76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от чрезвычайных ситуаций природного и техногенного характера.</w:t>
      </w:r>
    </w:p>
    <w:p w14:paraId="48E8143A" w14:textId="77777777" w:rsidR="003C4F87" w:rsidRPr="00264A9F" w:rsidRDefault="003C4F87" w:rsidP="00033E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0A5CE325" w14:textId="77777777" w:rsidR="005245A7" w:rsidRPr="00264A9F" w:rsidRDefault="005245A7" w:rsidP="00033E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  <w:sectPr w:rsidR="005245A7" w:rsidRPr="00264A9F" w:rsidSect="00CA7A7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388FB54C" w14:textId="095073C0" w:rsidR="003C4F87" w:rsidRPr="003047F0" w:rsidRDefault="004E2AD7" w:rsidP="00033E34">
      <w:pPr>
        <w:spacing w:after="0" w:line="247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7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A26419" w:rsidRPr="003047F0">
        <w:rPr>
          <w:rFonts w:ascii="Times New Roman" w:hAnsi="Times New Roman" w:cs="Times New Roman"/>
          <w:b/>
          <w:sz w:val="24"/>
          <w:szCs w:val="24"/>
        </w:rPr>
        <w:t>2</w:t>
      </w:r>
      <w:r w:rsidRPr="003047F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245A7" w:rsidRPr="003047F0">
        <w:rPr>
          <w:rFonts w:ascii="Times New Roman" w:hAnsi="Times New Roman" w:cs="Times New Roman"/>
          <w:b/>
          <w:sz w:val="24"/>
          <w:szCs w:val="24"/>
        </w:rPr>
        <w:t>Перечень показателей цели и задач подпрограммы</w:t>
      </w:r>
      <w:r w:rsidRPr="003047F0">
        <w:rPr>
          <w:rFonts w:ascii="Times New Roman" w:hAnsi="Times New Roman" w:cs="Times New Roman"/>
          <w:b/>
          <w:sz w:val="24"/>
          <w:szCs w:val="24"/>
        </w:rPr>
        <w:t>»</w:t>
      </w:r>
    </w:p>
    <w:p w14:paraId="7C2AE4E5" w14:textId="77777777" w:rsidR="005245A7" w:rsidRPr="00264A9F" w:rsidRDefault="005245A7" w:rsidP="003047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tbl>
      <w:tblPr>
        <w:tblStyle w:val="a3"/>
        <w:tblW w:w="15446" w:type="dxa"/>
        <w:tblLayout w:type="fixed"/>
        <w:tblLook w:val="01E0" w:firstRow="1" w:lastRow="1" w:firstColumn="1" w:lastColumn="1" w:noHBand="0" w:noVBand="0"/>
      </w:tblPr>
      <w:tblGrid>
        <w:gridCol w:w="558"/>
        <w:gridCol w:w="3538"/>
        <w:gridCol w:w="859"/>
        <w:gridCol w:w="1692"/>
        <w:gridCol w:w="1373"/>
        <w:gridCol w:w="1373"/>
        <w:gridCol w:w="1373"/>
        <w:gridCol w:w="1984"/>
        <w:gridCol w:w="2696"/>
      </w:tblGrid>
      <w:tr w:rsidR="0019561A" w:rsidRPr="003047F0" w14:paraId="361779D8" w14:textId="77777777" w:rsidTr="003047F0">
        <w:trPr>
          <w:tblHeader/>
        </w:trPr>
        <w:tc>
          <w:tcPr>
            <w:tcW w:w="558" w:type="dxa"/>
            <w:vMerge w:val="restart"/>
            <w:vAlign w:val="center"/>
          </w:tcPr>
          <w:p w14:paraId="149C1F8D" w14:textId="77777777" w:rsidR="0019561A" w:rsidRPr="003047F0" w:rsidRDefault="0019561A" w:rsidP="00033E34">
            <w:pPr>
              <w:pStyle w:val="Default"/>
              <w:spacing w:line="247" w:lineRule="auto"/>
              <w:jc w:val="center"/>
            </w:pPr>
            <w:r w:rsidRPr="003047F0">
              <w:t>№ п/п</w:t>
            </w:r>
          </w:p>
        </w:tc>
        <w:tc>
          <w:tcPr>
            <w:tcW w:w="3538" w:type="dxa"/>
            <w:vMerge w:val="restart"/>
            <w:vAlign w:val="center"/>
          </w:tcPr>
          <w:p w14:paraId="44732F87" w14:textId="2E46CB8B" w:rsidR="0019561A" w:rsidRPr="003047F0" w:rsidRDefault="009328A2" w:rsidP="00033E34">
            <w:pPr>
              <w:pStyle w:val="Default"/>
              <w:spacing w:line="247" w:lineRule="auto"/>
              <w:jc w:val="center"/>
            </w:pPr>
            <w:r w:rsidRPr="003047F0">
              <w:t>Наименование показателя</w:t>
            </w:r>
          </w:p>
        </w:tc>
        <w:tc>
          <w:tcPr>
            <w:tcW w:w="859" w:type="dxa"/>
            <w:vMerge w:val="restart"/>
            <w:vAlign w:val="center"/>
          </w:tcPr>
          <w:p w14:paraId="11F31694" w14:textId="227068F0" w:rsidR="0019561A" w:rsidRPr="003047F0" w:rsidRDefault="009328A2" w:rsidP="00033E34">
            <w:pPr>
              <w:pStyle w:val="Default"/>
              <w:spacing w:line="247" w:lineRule="auto"/>
              <w:jc w:val="center"/>
            </w:pPr>
            <w:r w:rsidRPr="003047F0">
              <w:t>Ед. изм.</w:t>
            </w:r>
          </w:p>
        </w:tc>
        <w:tc>
          <w:tcPr>
            <w:tcW w:w="1692" w:type="dxa"/>
            <w:vMerge w:val="restart"/>
            <w:vAlign w:val="center"/>
          </w:tcPr>
          <w:p w14:paraId="0051417D" w14:textId="77777777" w:rsidR="009328A2" w:rsidRPr="003047F0" w:rsidRDefault="009328A2" w:rsidP="00932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7F0">
              <w:rPr>
                <w:rFonts w:ascii="Times New Roman" w:hAnsi="Times New Roman" w:cs="Times New Roman"/>
                <w:sz w:val="24"/>
                <w:szCs w:val="24"/>
              </w:rPr>
              <w:t>Направленность на рост/на снижение/ на достижение конкретного значения</w:t>
            </w:r>
          </w:p>
          <w:p w14:paraId="35B5D8A6" w14:textId="484A14CD" w:rsidR="0019561A" w:rsidRPr="003047F0" w:rsidRDefault="009328A2" w:rsidP="009328A2">
            <w:pPr>
              <w:pStyle w:val="Default"/>
              <w:spacing w:line="247" w:lineRule="auto"/>
              <w:jc w:val="center"/>
            </w:pPr>
            <w:r w:rsidRPr="003047F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D0CE5BF" wp14:editId="52D6C07B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22225</wp:posOffset>
                      </wp:positionV>
                      <wp:extent cx="58420" cy="146050"/>
                      <wp:effectExtent l="19050" t="0" r="55880" b="63500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2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A20C5C0" id="Прямая со стрелкой 13" o:spid="_x0000_s1026" type="#_x0000_t32" style="position:absolute;margin-left:43.45pt;margin-top:1.75pt;width:4.6pt;height:1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">
                      <v:stroke endarrow="block"/>
                    </v:shape>
                  </w:pict>
                </mc:Fallback>
              </mc:AlternateContent>
            </w:r>
            <w:r w:rsidRPr="003047F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3A2FE56" wp14:editId="6F03DFF0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42545</wp:posOffset>
                      </wp:positionV>
                      <wp:extent cx="134620" cy="131445"/>
                      <wp:effectExtent l="0" t="38100" r="55880" b="20955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4620" cy="131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2BB6860" id="Прямая со стрелкой 14" o:spid="_x0000_s1026" type="#_x0000_t32" style="position:absolute;margin-left:15.5pt;margin-top:3.35pt;width:10.6pt;height:10.3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">
                      <v:stroke endarrow="block"/>
                    </v:shape>
                  </w:pict>
                </mc:Fallback>
              </mc:AlternateContent>
            </w:r>
            <w:r w:rsidRPr="003047F0">
              <w:t xml:space="preserve">                    ═</w:t>
            </w:r>
          </w:p>
        </w:tc>
        <w:tc>
          <w:tcPr>
            <w:tcW w:w="4119" w:type="dxa"/>
            <w:gridSpan w:val="3"/>
            <w:vAlign w:val="center"/>
          </w:tcPr>
          <w:p w14:paraId="1C452A94" w14:textId="77777777" w:rsidR="0019561A" w:rsidRPr="003047F0" w:rsidRDefault="0019561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7F0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984" w:type="dxa"/>
            <w:vMerge w:val="restart"/>
            <w:vAlign w:val="center"/>
          </w:tcPr>
          <w:p w14:paraId="247F342D" w14:textId="77777777" w:rsidR="0019561A" w:rsidRPr="003047F0" w:rsidRDefault="0019561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7F0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2696" w:type="dxa"/>
            <w:vMerge w:val="restart"/>
            <w:vAlign w:val="center"/>
          </w:tcPr>
          <w:p w14:paraId="3F0175F8" w14:textId="77777777" w:rsidR="0019561A" w:rsidRPr="003047F0" w:rsidRDefault="0019561A" w:rsidP="00033E34">
            <w:pPr>
              <w:pStyle w:val="Default"/>
              <w:spacing w:line="247" w:lineRule="auto"/>
              <w:jc w:val="center"/>
            </w:pPr>
            <w:r w:rsidRPr="003047F0">
              <w:t>Ответственный за выполнение показателя</w:t>
            </w:r>
          </w:p>
        </w:tc>
      </w:tr>
      <w:tr w:rsidR="0019561A" w:rsidRPr="003047F0" w14:paraId="5D612CA7" w14:textId="77777777" w:rsidTr="003047F0">
        <w:trPr>
          <w:tblHeader/>
        </w:trPr>
        <w:tc>
          <w:tcPr>
            <w:tcW w:w="558" w:type="dxa"/>
            <w:vMerge/>
            <w:vAlign w:val="center"/>
          </w:tcPr>
          <w:p w14:paraId="3DAA29A3" w14:textId="77777777" w:rsidR="0019561A" w:rsidRPr="003047F0" w:rsidRDefault="0019561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  <w:vMerge/>
            <w:vAlign w:val="center"/>
          </w:tcPr>
          <w:p w14:paraId="440C27B5" w14:textId="77777777" w:rsidR="0019561A" w:rsidRPr="003047F0" w:rsidRDefault="0019561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vMerge/>
            <w:vAlign w:val="center"/>
          </w:tcPr>
          <w:p w14:paraId="215C2E43" w14:textId="77777777" w:rsidR="0019561A" w:rsidRPr="003047F0" w:rsidRDefault="0019561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14:paraId="68677C35" w14:textId="77777777" w:rsidR="0019561A" w:rsidRPr="003047F0" w:rsidRDefault="0019561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gridSpan w:val="3"/>
            <w:vAlign w:val="center"/>
          </w:tcPr>
          <w:p w14:paraId="6514DC1C" w14:textId="77777777" w:rsidR="0019561A" w:rsidRPr="003047F0" w:rsidRDefault="0019561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7F0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  <w:tc>
          <w:tcPr>
            <w:tcW w:w="1984" w:type="dxa"/>
            <w:vMerge/>
            <w:vAlign w:val="center"/>
          </w:tcPr>
          <w:p w14:paraId="6C4D1CB9" w14:textId="77777777" w:rsidR="0019561A" w:rsidRPr="003047F0" w:rsidRDefault="0019561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vAlign w:val="center"/>
          </w:tcPr>
          <w:p w14:paraId="6553DD64" w14:textId="77777777" w:rsidR="0019561A" w:rsidRPr="003047F0" w:rsidRDefault="0019561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61A" w:rsidRPr="003047F0" w14:paraId="6ED5E6A7" w14:textId="77777777" w:rsidTr="003047F0">
        <w:trPr>
          <w:tblHeader/>
        </w:trPr>
        <w:tc>
          <w:tcPr>
            <w:tcW w:w="558" w:type="dxa"/>
            <w:vMerge/>
            <w:vAlign w:val="center"/>
          </w:tcPr>
          <w:p w14:paraId="73FAEF03" w14:textId="77777777" w:rsidR="0019561A" w:rsidRPr="003047F0" w:rsidRDefault="0019561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  <w:vMerge/>
            <w:vAlign w:val="center"/>
          </w:tcPr>
          <w:p w14:paraId="7CB038F4" w14:textId="77777777" w:rsidR="0019561A" w:rsidRPr="003047F0" w:rsidRDefault="0019561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vMerge/>
            <w:vAlign w:val="center"/>
          </w:tcPr>
          <w:p w14:paraId="0F85D404" w14:textId="77777777" w:rsidR="0019561A" w:rsidRPr="003047F0" w:rsidRDefault="0019561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14:paraId="1C235C2C" w14:textId="77777777" w:rsidR="0019561A" w:rsidRPr="003047F0" w:rsidRDefault="0019561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1393B8BD" w14:textId="77777777" w:rsidR="0019561A" w:rsidRPr="003047F0" w:rsidRDefault="0019561A" w:rsidP="00033E34">
            <w:pPr>
              <w:pStyle w:val="Default"/>
              <w:spacing w:line="247" w:lineRule="auto"/>
              <w:jc w:val="center"/>
            </w:pPr>
            <w:r w:rsidRPr="003047F0">
              <w:t>2025</w:t>
            </w:r>
          </w:p>
        </w:tc>
        <w:tc>
          <w:tcPr>
            <w:tcW w:w="1373" w:type="dxa"/>
            <w:vAlign w:val="center"/>
          </w:tcPr>
          <w:p w14:paraId="2522D958" w14:textId="77777777" w:rsidR="0019561A" w:rsidRPr="003047F0" w:rsidRDefault="0019561A" w:rsidP="00033E34">
            <w:pPr>
              <w:pStyle w:val="Default"/>
              <w:spacing w:line="247" w:lineRule="auto"/>
              <w:jc w:val="center"/>
            </w:pPr>
            <w:r w:rsidRPr="003047F0">
              <w:t>2026</w:t>
            </w:r>
          </w:p>
        </w:tc>
        <w:tc>
          <w:tcPr>
            <w:tcW w:w="1373" w:type="dxa"/>
            <w:vAlign w:val="center"/>
          </w:tcPr>
          <w:p w14:paraId="44F8BEAA" w14:textId="77777777" w:rsidR="0019561A" w:rsidRPr="003047F0" w:rsidRDefault="0019561A" w:rsidP="00033E34">
            <w:pPr>
              <w:pStyle w:val="Default"/>
              <w:spacing w:line="247" w:lineRule="auto"/>
              <w:jc w:val="center"/>
            </w:pPr>
            <w:r w:rsidRPr="003047F0">
              <w:t>2027</w:t>
            </w:r>
          </w:p>
        </w:tc>
        <w:tc>
          <w:tcPr>
            <w:tcW w:w="1984" w:type="dxa"/>
            <w:vMerge/>
            <w:vAlign w:val="center"/>
          </w:tcPr>
          <w:p w14:paraId="15B7545B" w14:textId="77777777" w:rsidR="0019561A" w:rsidRPr="003047F0" w:rsidRDefault="0019561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vAlign w:val="center"/>
          </w:tcPr>
          <w:p w14:paraId="352BDD4F" w14:textId="77777777" w:rsidR="0019561A" w:rsidRPr="003047F0" w:rsidRDefault="0019561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61A" w:rsidRPr="003047F0" w14:paraId="5862D07C" w14:textId="77777777" w:rsidTr="003047F0">
        <w:trPr>
          <w:tblHeader/>
        </w:trPr>
        <w:tc>
          <w:tcPr>
            <w:tcW w:w="558" w:type="dxa"/>
            <w:vMerge/>
            <w:vAlign w:val="center"/>
          </w:tcPr>
          <w:p w14:paraId="1EFE9566" w14:textId="77777777" w:rsidR="0019561A" w:rsidRPr="003047F0" w:rsidRDefault="0019561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  <w:vMerge/>
            <w:vAlign w:val="center"/>
          </w:tcPr>
          <w:p w14:paraId="27B61FEE" w14:textId="77777777" w:rsidR="0019561A" w:rsidRPr="003047F0" w:rsidRDefault="0019561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vMerge/>
            <w:vAlign w:val="center"/>
          </w:tcPr>
          <w:p w14:paraId="10F3B7F1" w14:textId="77777777" w:rsidR="0019561A" w:rsidRPr="003047F0" w:rsidRDefault="0019561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14:paraId="70E46127" w14:textId="77777777" w:rsidR="0019561A" w:rsidRPr="003047F0" w:rsidRDefault="0019561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047015C0" w14:textId="77777777" w:rsidR="0019561A" w:rsidRPr="003047F0" w:rsidRDefault="0019561A" w:rsidP="00033E34">
            <w:pPr>
              <w:pStyle w:val="Default"/>
              <w:spacing w:line="247" w:lineRule="auto"/>
              <w:jc w:val="center"/>
            </w:pPr>
            <w:r w:rsidRPr="003047F0">
              <w:t>План</w:t>
            </w:r>
          </w:p>
        </w:tc>
        <w:tc>
          <w:tcPr>
            <w:tcW w:w="1373" w:type="dxa"/>
            <w:vAlign w:val="center"/>
          </w:tcPr>
          <w:p w14:paraId="5AFF0E89" w14:textId="77777777" w:rsidR="0019561A" w:rsidRPr="003047F0" w:rsidRDefault="0019561A" w:rsidP="00033E34">
            <w:pPr>
              <w:pStyle w:val="Default"/>
              <w:spacing w:line="247" w:lineRule="auto"/>
              <w:jc w:val="center"/>
            </w:pPr>
            <w:r w:rsidRPr="003047F0">
              <w:t>План</w:t>
            </w:r>
          </w:p>
        </w:tc>
        <w:tc>
          <w:tcPr>
            <w:tcW w:w="1373" w:type="dxa"/>
            <w:vAlign w:val="center"/>
          </w:tcPr>
          <w:p w14:paraId="05DD88EC" w14:textId="77777777" w:rsidR="0019561A" w:rsidRPr="003047F0" w:rsidRDefault="0019561A" w:rsidP="00033E34">
            <w:pPr>
              <w:pStyle w:val="Default"/>
              <w:spacing w:line="247" w:lineRule="auto"/>
              <w:jc w:val="center"/>
            </w:pPr>
            <w:r w:rsidRPr="003047F0">
              <w:t>План</w:t>
            </w:r>
          </w:p>
        </w:tc>
        <w:tc>
          <w:tcPr>
            <w:tcW w:w="1984" w:type="dxa"/>
            <w:vMerge/>
            <w:vAlign w:val="center"/>
          </w:tcPr>
          <w:p w14:paraId="1EDA6F79" w14:textId="77777777" w:rsidR="0019561A" w:rsidRPr="003047F0" w:rsidRDefault="0019561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vAlign w:val="center"/>
          </w:tcPr>
          <w:p w14:paraId="3CF32F1A" w14:textId="77777777" w:rsidR="0019561A" w:rsidRPr="003047F0" w:rsidRDefault="0019561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4CE" w:rsidRPr="003047F0" w14:paraId="39E137BA" w14:textId="77777777" w:rsidTr="003047F0">
        <w:trPr>
          <w:tblHeader/>
        </w:trPr>
        <w:tc>
          <w:tcPr>
            <w:tcW w:w="558" w:type="dxa"/>
            <w:vAlign w:val="center"/>
          </w:tcPr>
          <w:p w14:paraId="61E50F4B" w14:textId="77777777" w:rsidR="00A734CE" w:rsidRPr="003047F0" w:rsidRDefault="00A734CE" w:rsidP="00033E34">
            <w:pPr>
              <w:pStyle w:val="Default"/>
              <w:spacing w:line="247" w:lineRule="auto"/>
              <w:jc w:val="center"/>
            </w:pPr>
            <w:r w:rsidRPr="003047F0">
              <w:t>1</w:t>
            </w:r>
          </w:p>
        </w:tc>
        <w:tc>
          <w:tcPr>
            <w:tcW w:w="3538" w:type="dxa"/>
            <w:vAlign w:val="center"/>
          </w:tcPr>
          <w:p w14:paraId="2B889FD1" w14:textId="77777777" w:rsidR="00A734CE" w:rsidRPr="003047F0" w:rsidRDefault="00A734CE" w:rsidP="00033E34">
            <w:pPr>
              <w:pStyle w:val="Default"/>
              <w:spacing w:line="247" w:lineRule="auto"/>
              <w:jc w:val="center"/>
            </w:pPr>
            <w:r w:rsidRPr="003047F0">
              <w:t>2</w:t>
            </w:r>
          </w:p>
        </w:tc>
        <w:tc>
          <w:tcPr>
            <w:tcW w:w="859" w:type="dxa"/>
            <w:vAlign w:val="center"/>
          </w:tcPr>
          <w:p w14:paraId="3367DA29" w14:textId="77777777" w:rsidR="00A734CE" w:rsidRPr="003047F0" w:rsidRDefault="00A734CE" w:rsidP="00033E34">
            <w:pPr>
              <w:pStyle w:val="Default"/>
              <w:spacing w:line="247" w:lineRule="auto"/>
              <w:jc w:val="center"/>
            </w:pPr>
            <w:r w:rsidRPr="003047F0">
              <w:t>3</w:t>
            </w:r>
          </w:p>
        </w:tc>
        <w:tc>
          <w:tcPr>
            <w:tcW w:w="1692" w:type="dxa"/>
            <w:vAlign w:val="center"/>
          </w:tcPr>
          <w:p w14:paraId="32292A71" w14:textId="77777777" w:rsidR="00A734CE" w:rsidRPr="003047F0" w:rsidRDefault="00A734CE" w:rsidP="00033E34">
            <w:pPr>
              <w:pStyle w:val="Default"/>
              <w:spacing w:line="247" w:lineRule="auto"/>
              <w:jc w:val="center"/>
            </w:pPr>
            <w:r w:rsidRPr="003047F0">
              <w:t>4</w:t>
            </w:r>
          </w:p>
        </w:tc>
        <w:tc>
          <w:tcPr>
            <w:tcW w:w="1373" w:type="dxa"/>
            <w:vAlign w:val="center"/>
          </w:tcPr>
          <w:p w14:paraId="704DF8D4" w14:textId="77777777" w:rsidR="00A734CE" w:rsidRPr="003047F0" w:rsidRDefault="00A734CE" w:rsidP="00033E34">
            <w:pPr>
              <w:pStyle w:val="Default"/>
              <w:spacing w:line="247" w:lineRule="auto"/>
              <w:jc w:val="center"/>
            </w:pPr>
            <w:r w:rsidRPr="003047F0">
              <w:t>5</w:t>
            </w:r>
          </w:p>
        </w:tc>
        <w:tc>
          <w:tcPr>
            <w:tcW w:w="1373" w:type="dxa"/>
            <w:vAlign w:val="center"/>
          </w:tcPr>
          <w:p w14:paraId="7A4FDDAA" w14:textId="77777777" w:rsidR="00A734CE" w:rsidRPr="003047F0" w:rsidRDefault="00A734CE" w:rsidP="00033E34">
            <w:pPr>
              <w:pStyle w:val="Default"/>
              <w:spacing w:line="247" w:lineRule="auto"/>
              <w:jc w:val="center"/>
            </w:pPr>
            <w:r w:rsidRPr="003047F0">
              <w:t>6</w:t>
            </w:r>
          </w:p>
        </w:tc>
        <w:tc>
          <w:tcPr>
            <w:tcW w:w="1373" w:type="dxa"/>
            <w:vAlign w:val="center"/>
          </w:tcPr>
          <w:p w14:paraId="64F7BE50" w14:textId="77777777" w:rsidR="00A734CE" w:rsidRPr="003047F0" w:rsidRDefault="00A734CE" w:rsidP="00033E34">
            <w:pPr>
              <w:pStyle w:val="Default"/>
              <w:spacing w:line="247" w:lineRule="auto"/>
              <w:jc w:val="center"/>
            </w:pPr>
            <w:r w:rsidRPr="003047F0">
              <w:t>7</w:t>
            </w:r>
          </w:p>
        </w:tc>
        <w:tc>
          <w:tcPr>
            <w:tcW w:w="1984" w:type="dxa"/>
            <w:vAlign w:val="center"/>
          </w:tcPr>
          <w:p w14:paraId="0F4CF123" w14:textId="59731F06" w:rsidR="00A734CE" w:rsidRPr="003047F0" w:rsidRDefault="0019561A" w:rsidP="00033E34">
            <w:pPr>
              <w:pStyle w:val="Default"/>
              <w:spacing w:line="247" w:lineRule="auto"/>
              <w:jc w:val="center"/>
            </w:pPr>
            <w:r w:rsidRPr="003047F0">
              <w:t>8</w:t>
            </w:r>
          </w:p>
        </w:tc>
        <w:tc>
          <w:tcPr>
            <w:tcW w:w="2696" w:type="dxa"/>
            <w:vAlign w:val="center"/>
          </w:tcPr>
          <w:p w14:paraId="15CB78AD" w14:textId="7AD79125" w:rsidR="00A734CE" w:rsidRPr="003047F0" w:rsidRDefault="0019561A" w:rsidP="00033E34">
            <w:pPr>
              <w:pStyle w:val="Default"/>
              <w:spacing w:line="247" w:lineRule="auto"/>
              <w:jc w:val="center"/>
            </w:pPr>
            <w:r w:rsidRPr="003047F0">
              <w:t>9</w:t>
            </w:r>
          </w:p>
        </w:tc>
      </w:tr>
      <w:tr w:rsidR="00A734CE" w:rsidRPr="003047F0" w14:paraId="40F8BDEB" w14:textId="77777777" w:rsidTr="00627812">
        <w:tc>
          <w:tcPr>
            <w:tcW w:w="15446" w:type="dxa"/>
            <w:gridSpan w:val="9"/>
          </w:tcPr>
          <w:p w14:paraId="10239ADD" w14:textId="0BEB2D34" w:rsidR="00A734CE" w:rsidRPr="003047F0" w:rsidRDefault="009328A2" w:rsidP="009328A2">
            <w:pPr>
              <w:pStyle w:val="Default"/>
              <w:spacing w:line="247" w:lineRule="auto"/>
              <w:jc w:val="center"/>
            </w:pPr>
            <w:r w:rsidRPr="003047F0">
              <w:t xml:space="preserve">Наименование цели </w:t>
            </w:r>
            <w:r w:rsidR="00A734CE" w:rsidRPr="003047F0">
              <w:t>подпрограммы</w:t>
            </w:r>
            <w:r w:rsidRPr="003047F0">
              <w:t xml:space="preserve"> – «</w:t>
            </w:r>
            <w:r w:rsidR="00B97E4E" w:rsidRPr="003047F0">
              <w:t>Организация и осуществление мероприятий по гражданской обороне, защите населения и территорий от чрезвычайных ситуаций природного и техногенного характера</w:t>
            </w:r>
            <w:r w:rsidRPr="003047F0">
              <w:t>»</w:t>
            </w:r>
          </w:p>
        </w:tc>
      </w:tr>
      <w:tr w:rsidR="00B97E4E" w:rsidRPr="003047F0" w14:paraId="2522C51B" w14:textId="77777777" w:rsidTr="003047F0">
        <w:tc>
          <w:tcPr>
            <w:tcW w:w="558" w:type="dxa"/>
            <w:vAlign w:val="center"/>
          </w:tcPr>
          <w:p w14:paraId="7071F697" w14:textId="77777777" w:rsidR="00B97E4E" w:rsidRPr="003047F0" w:rsidRDefault="00B97E4E" w:rsidP="00033E34">
            <w:pPr>
              <w:pStyle w:val="Default"/>
              <w:spacing w:line="247" w:lineRule="auto"/>
              <w:jc w:val="center"/>
            </w:pPr>
            <w:r w:rsidRPr="003047F0">
              <w:t>1</w:t>
            </w:r>
          </w:p>
        </w:tc>
        <w:tc>
          <w:tcPr>
            <w:tcW w:w="3538" w:type="dxa"/>
          </w:tcPr>
          <w:p w14:paraId="5F0DF71D" w14:textId="0C906784" w:rsidR="00B97E4E" w:rsidRPr="003047F0" w:rsidRDefault="00B97E4E" w:rsidP="0050428C">
            <w:pPr>
              <w:pStyle w:val="Default"/>
              <w:spacing w:line="247" w:lineRule="auto"/>
              <w:jc w:val="both"/>
            </w:pPr>
            <w:r w:rsidRPr="003047F0">
              <w:t>Степень готовности муниципальной системы оповещения населения</w:t>
            </w:r>
          </w:p>
        </w:tc>
        <w:tc>
          <w:tcPr>
            <w:tcW w:w="859" w:type="dxa"/>
            <w:vAlign w:val="center"/>
          </w:tcPr>
          <w:p w14:paraId="35CE01E8" w14:textId="2FF8FFD9" w:rsidR="00B97E4E" w:rsidRPr="003047F0" w:rsidRDefault="00B97E4E" w:rsidP="00033E34">
            <w:pPr>
              <w:pStyle w:val="Default"/>
              <w:spacing w:line="247" w:lineRule="auto"/>
              <w:jc w:val="center"/>
            </w:pPr>
            <w:r w:rsidRPr="003047F0">
              <w:t>%</w:t>
            </w:r>
          </w:p>
        </w:tc>
        <w:tc>
          <w:tcPr>
            <w:tcW w:w="1692" w:type="dxa"/>
            <w:vAlign w:val="center"/>
          </w:tcPr>
          <w:p w14:paraId="3B2BEA1D" w14:textId="73F79092" w:rsidR="00B97E4E" w:rsidRPr="003047F0" w:rsidRDefault="00B97E4E" w:rsidP="00033E34">
            <w:pPr>
              <w:pStyle w:val="Default"/>
              <w:spacing w:line="247" w:lineRule="auto"/>
              <w:jc w:val="center"/>
            </w:pPr>
            <w:r w:rsidRPr="003047F0">
              <w:t>=</w:t>
            </w:r>
          </w:p>
        </w:tc>
        <w:tc>
          <w:tcPr>
            <w:tcW w:w="1373" w:type="dxa"/>
            <w:vAlign w:val="center"/>
          </w:tcPr>
          <w:p w14:paraId="1EC1234B" w14:textId="657EF8CA" w:rsidR="00B97E4E" w:rsidRPr="003047F0" w:rsidRDefault="00B97E4E" w:rsidP="00033E34">
            <w:pPr>
              <w:pStyle w:val="Default"/>
              <w:spacing w:line="247" w:lineRule="auto"/>
              <w:jc w:val="center"/>
            </w:pPr>
            <w:r w:rsidRPr="003047F0">
              <w:t>100</w:t>
            </w:r>
          </w:p>
        </w:tc>
        <w:tc>
          <w:tcPr>
            <w:tcW w:w="1373" w:type="dxa"/>
            <w:vAlign w:val="center"/>
          </w:tcPr>
          <w:p w14:paraId="7273B608" w14:textId="567E533D" w:rsidR="00B97E4E" w:rsidRPr="003047F0" w:rsidRDefault="00B97E4E" w:rsidP="00033E34">
            <w:pPr>
              <w:pStyle w:val="Default"/>
              <w:spacing w:line="247" w:lineRule="auto"/>
              <w:jc w:val="center"/>
            </w:pPr>
            <w:r w:rsidRPr="003047F0">
              <w:t>100</w:t>
            </w:r>
          </w:p>
        </w:tc>
        <w:tc>
          <w:tcPr>
            <w:tcW w:w="1373" w:type="dxa"/>
            <w:vAlign w:val="center"/>
          </w:tcPr>
          <w:p w14:paraId="5C1B3D2D" w14:textId="525EDE33" w:rsidR="00B97E4E" w:rsidRPr="003047F0" w:rsidRDefault="00B97E4E" w:rsidP="00033E34">
            <w:pPr>
              <w:pStyle w:val="Default"/>
              <w:spacing w:line="247" w:lineRule="auto"/>
              <w:jc w:val="center"/>
            </w:pPr>
            <w:r w:rsidRPr="003047F0">
              <w:t>100</w:t>
            </w:r>
          </w:p>
        </w:tc>
        <w:tc>
          <w:tcPr>
            <w:tcW w:w="1984" w:type="dxa"/>
            <w:vAlign w:val="center"/>
          </w:tcPr>
          <w:p w14:paraId="1C06D352" w14:textId="6AB84A15" w:rsidR="00B97E4E" w:rsidRPr="003047F0" w:rsidRDefault="00B97E4E" w:rsidP="00033E34">
            <w:pPr>
              <w:pStyle w:val="Default"/>
              <w:spacing w:line="247" w:lineRule="auto"/>
              <w:jc w:val="center"/>
            </w:pPr>
            <w:r w:rsidRPr="003047F0">
              <w:t>МКУ «Управление по делам ГО и ЧС»</w:t>
            </w:r>
          </w:p>
        </w:tc>
        <w:tc>
          <w:tcPr>
            <w:tcW w:w="2696" w:type="dxa"/>
            <w:vAlign w:val="center"/>
          </w:tcPr>
          <w:p w14:paraId="4CE5C0D0" w14:textId="64C2BC3A" w:rsidR="00B97E4E" w:rsidRPr="003047F0" w:rsidRDefault="00B97E4E" w:rsidP="00033E34">
            <w:pPr>
              <w:pStyle w:val="Default"/>
              <w:spacing w:line="247" w:lineRule="auto"/>
              <w:jc w:val="center"/>
            </w:pPr>
            <w:r w:rsidRPr="003047F0">
              <w:t>МКУ «Управление по делам ГО и ЧС»</w:t>
            </w:r>
          </w:p>
        </w:tc>
      </w:tr>
      <w:tr w:rsidR="00627812" w:rsidRPr="003047F0" w14:paraId="55EDF343" w14:textId="77777777" w:rsidTr="003047F0">
        <w:tc>
          <w:tcPr>
            <w:tcW w:w="558" w:type="dxa"/>
            <w:vAlign w:val="center"/>
          </w:tcPr>
          <w:p w14:paraId="41F0529B" w14:textId="77777777" w:rsidR="00627812" w:rsidRPr="003047F0" w:rsidRDefault="00627812" w:rsidP="00033E34">
            <w:pPr>
              <w:pStyle w:val="Default"/>
              <w:spacing w:line="247" w:lineRule="auto"/>
              <w:jc w:val="center"/>
            </w:pPr>
            <w:r w:rsidRPr="003047F0">
              <w:t>2</w:t>
            </w:r>
          </w:p>
        </w:tc>
        <w:tc>
          <w:tcPr>
            <w:tcW w:w="3538" w:type="dxa"/>
          </w:tcPr>
          <w:p w14:paraId="3B9DEE2F" w14:textId="27DF875F" w:rsidR="00627812" w:rsidRPr="003047F0" w:rsidRDefault="00B97E4E" w:rsidP="0050428C">
            <w:pPr>
              <w:pStyle w:val="Default"/>
              <w:spacing w:line="247" w:lineRule="auto"/>
              <w:jc w:val="both"/>
            </w:pPr>
            <w:r w:rsidRPr="003047F0">
              <w:t xml:space="preserve">Исправное техническое состояние </w:t>
            </w:r>
            <w:r w:rsidR="00627812" w:rsidRPr="003047F0">
              <w:t>муниципальной системы</w:t>
            </w:r>
            <w:r w:rsidRPr="003047F0">
              <w:t xml:space="preserve"> </w:t>
            </w:r>
            <w:r w:rsidR="00627812" w:rsidRPr="003047F0">
              <w:t xml:space="preserve">оповещения населения </w:t>
            </w:r>
          </w:p>
        </w:tc>
        <w:tc>
          <w:tcPr>
            <w:tcW w:w="859" w:type="dxa"/>
            <w:vAlign w:val="center"/>
          </w:tcPr>
          <w:p w14:paraId="34C74DCD" w14:textId="77777777" w:rsidR="00627812" w:rsidRPr="003047F0" w:rsidRDefault="00627812" w:rsidP="00033E34">
            <w:pPr>
              <w:pStyle w:val="Default"/>
              <w:spacing w:line="247" w:lineRule="auto"/>
              <w:jc w:val="center"/>
            </w:pPr>
            <w:r w:rsidRPr="003047F0">
              <w:t>%</w:t>
            </w:r>
          </w:p>
        </w:tc>
        <w:tc>
          <w:tcPr>
            <w:tcW w:w="1692" w:type="dxa"/>
            <w:vAlign w:val="center"/>
          </w:tcPr>
          <w:p w14:paraId="5D008B4F" w14:textId="77777777" w:rsidR="00627812" w:rsidRPr="003047F0" w:rsidRDefault="00627812" w:rsidP="00033E34">
            <w:pPr>
              <w:pStyle w:val="Default"/>
              <w:spacing w:line="247" w:lineRule="auto"/>
              <w:jc w:val="center"/>
            </w:pPr>
            <w:r w:rsidRPr="003047F0">
              <w:t>=</w:t>
            </w:r>
          </w:p>
        </w:tc>
        <w:tc>
          <w:tcPr>
            <w:tcW w:w="1373" w:type="dxa"/>
            <w:vAlign w:val="center"/>
          </w:tcPr>
          <w:p w14:paraId="78ED4DBB" w14:textId="77777777" w:rsidR="00627812" w:rsidRPr="003047F0" w:rsidRDefault="00627812" w:rsidP="00033E34">
            <w:pPr>
              <w:pStyle w:val="Default"/>
              <w:spacing w:line="247" w:lineRule="auto"/>
              <w:jc w:val="center"/>
            </w:pPr>
            <w:r w:rsidRPr="003047F0">
              <w:t>100</w:t>
            </w:r>
          </w:p>
        </w:tc>
        <w:tc>
          <w:tcPr>
            <w:tcW w:w="1373" w:type="dxa"/>
            <w:vAlign w:val="center"/>
          </w:tcPr>
          <w:p w14:paraId="42CBFEB0" w14:textId="77777777" w:rsidR="00627812" w:rsidRPr="003047F0" w:rsidRDefault="00627812" w:rsidP="00033E34">
            <w:pPr>
              <w:pStyle w:val="Default"/>
              <w:spacing w:line="247" w:lineRule="auto"/>
              <w:jc w:val="center"/>
            </w:pPr>
            <w:r w:rsidRPr="003047F0">
              <w:t>100</w:t>
            </w:r>
          </w:p>
        </w:tc>
        <w:tc>
          <w:tcPr>
            <w:tcW w:w="1373" w:type="dxa"/>
            <w:vAlign w:val="center"/>
          </w:tcPr>
          <w:p w14:paraId="26F6743D" w14:textId="77777777" w:rsidR="00627812" w:rsidRPr="003047F0" w:rsidRDefault="00627812" w:rsidP="00033E34">
            <w:pPr>
              <w:pStyle w:val="Default"/>
              <w:spacing w:line="247" w:lineRule="auto"/>
              <w:jc w:val="center"/>
            </w:pPr>
            <w:r w:rsidRPr="003047F0">
              <w:t>100</w:t>
            </w:r>
          </w:p>
        </w:tc>
        <w:tc>
          <w:tcPr>
            <w:tcW w:w="1984" w:type="dxa"/>
            <w:vAlign w:val="center"/>
          </w:tcPr>
          <w:p w14:paraId="57D61AE1" w14:textId="61419190" w:rsidR="00627812" w:rsidRPr="003047F0" w:rsidRDefault="00627812" w:rsidP="00033E34">
            <w:pPr>
              <w:pStyle w:val="Default"/>
              <w:spacing w:line="247" w:lineRule="auto"/>
              <w:jc w:val="center"/>
            </w:pPr>
            <w:r w:rsidRPr="003047F0">
              <w:t>МКУ «Управление по делам ГО и ЧС»</w:t>
            </w:r>
          </w:p>
        </w:tc>
        <w:tc>
          <w:tcPr>
            <w:tcW w:w="2696" w:type="dxa"/>
            <w:vAlign w:val="center"/>
          </w:tcPr>
          <w:p w14:paraId="4BD217F5" w14:textId="4D21986F" w:rsidR="00627812" w:rsidRPr="003047F0" w:rsidRDefault="00627812" w:rsidP="00033E34">
            <w:pPr>
              <w:pStyle w:val="Default"/>
              <w:spacing w:line="247" w:lineRule="auto"/>
              <w:jc w:val="center"/>
            </w:pPr>
            <w:r w:rsidRPr="003047F0">
              <w:t>МКУ «Управление по делам ГО и ЧС»</w:t>
            </w:r>
          </w:p>
        </w:tc>
      </w:tr>
      <w:tr w:rsidR="009328A2" w:rsidRPr="003047F0" w14:paraId="31082535" w14:textId="59F98842" w:rsidTr="003047F0">
        <w:tc>
          <w:tcPr>
            <w:tcW w:w="558" w:type="dxa"/>
            <w:vAlign w:val="center"/>
          </w:tcPr>
          <w:p w14:paraId="0B64B1DD" w14:textId="2BD2F1F1" w:rsidR="009328A2" w:rsidRPr="003047F0" w:rsidRDefault="009328A2" w:rsidP="009328A2">
            <w:pPr>
              <w:pStyle w:val="Default"/>
              <w:spacing w:line="247" w:lineRule="auto"/>
              <w:jc w:val="center"/>
            </w:pPr>
            <w:r w:rsidRPr="003047F0">
              <w:t>1</w:t>
            </w:r>
          </w:p>
        </w:tc>
        <w:tc>
          <w:tcPr>
            <w:tcW w:w="14888" w:type="dxa"/>
            <w:gridSpan w:val="8"/>
            <w:vAlign w:val="center"/>
          </w:tcPr>
          <w:p w14:paraId="54ED39E5" w14:textId="0B28BC39" w:rsidR="009328A2" w:rsidRPr="003047F0" w:rsidRDefault="009328A2" w:rsidP="009328A2">
            <w:pPr>
              <w:pStyle w:val="Default"/>
              <w:spacing w:line="247" w:lineRule="auto"/>
              <w:jc w:val="center"/>
            </w:pPr>
            <w:r w:rsidRPr="003047F0">
              <w:t>Наименование задачи подпрограммы: Снижение риска возникновения и смягчение последствий чрезвычайных ситуаций природного и техногенного характера, обеспечение мер по защите населения и территории от чрезвычайных ситуаций, гражданской обороне, безопасности людей на водных объектах</w:t>
            </w:r>
          </w:p>
        </w:tc>
      </w:tr>
      <w:tr w:rsidR="00627812" w:rsidRPr="003047F0" w14:paraId="0B327A0B" w14:textId="77777777" w:rsidTr="003047F0">
        <w:tc>
          <w:tcPr>
            <w:tcW w:w="558" w:type="dxa"/>
            <w:vAlign w:val="center"/>
          </w:tcPr>
          <w:p w14:paraId="249A2257" w14:textId="4B679E0A" w:rsidR="00627812" w:rsidRPr="003047F0" w:rsidRDefault="009328A2" w:rsidP="00033E34">
            <w:pPr>
              <w:pStyle w:val="Default"/>
              <w:spacing w:line="247" w:lineRule="auto"/>
              <w:jc w:val="center"/>
            </w:pPr>
            <w:r w:rsidRPr="003047F0">
              <w:t>1.1</w:t>
            </w:r>
          </w:p>
        </w:tc>
        <w:tc>
          <w:tcPr>
            <w:tcW w:w="3538" w:type="dxa"/>
          </w:tcPr>
          <w:p w14:paraId="482424A5" w14:textId="455906FA" w:rsidR="00627812" w:rsidRPr="003047F0" w:rsidRDefault="00627812" w:rsidP="0050428C">
            <w:pPr>
              <w:pStyle w:val="Default"/>
              <w:spacing w:line="247" w:lineRule="auto"/>
              <w:jc w:val="both"/>
            </w:pPr>
            <w:r w:rsidRPr="003047F0">
              <w:t xml:space="preserve">Количество </w:t>
            </w:r>
            <w:r w:rsidR="00B97E4E" w:rsidRPr="003047F0">
              <w:t>профилактических мероприятий, выполненных в целях обеспечения безопасности населения города Кировска</w:t>
            </w:r>
          </w:p>
        </w:tc>
        <w:tc>
          <w:tcPr>
            <w:tcW w:w="859" w:type="dxa"/>
            <w:vAlign w:val="center"/>
          </w:tcPr>
          <w:p w14:paraId="2D9E9AE5" w14:textId="1901DCF1" w:rsidR="00627812" w:rsidRPr="003047F0" w:rsidRDefault="009328A2" w:rsidP="00033E34">
            <w:pPr>
              <w:pStyle w:val="Default"/>
              <w:spacing w:line="247" w:lineRule="auto"/>
              <w:jc w:val="center"/>
            </w:pPr>
            <w:r w:rsidRPr="003047F0">
              <w:t>ед.</w:t>
            </w:r>
          </w:p>
        </w:tc>
        <w:tc>
          <w:tcPr>
            <w:tcW w:w="1692" w:type="dxa"/>
            <w:vAlign w:val="center"/>
          </w:tcPr>
          <w:p w14:paraId="38A90B93" w14:textId="77777777" w:rsidR="00627812" w:rsidRPr="003047F0" w:rsidRDefault="00627812" w:rsidP="00033E34">
            <w:pPr>
              <w:pStyle w:val="Default"/>
              <w:spacing w:line="247" w:lineRule="auto"/>
              <w:jc w:val="center"/>
            </w:pPr>
            <w:r w:rsidRPr="003047F0">
              <w:t>=</w:t>
            </w:r>
          </w:p>
        </w:tc>
        <w:tc>
          <w:tcPr>
            <w:tcW w:w="1373" w:type="dxa"/>
            <w:vAlign w:val="center"/>
          </w:tcPr>
          <w:p w14:paraId="482DCBB6" w14:textId="618CA827" w:rsidR="00627812" w:rsidRPr="003047F0" w:rsidRDefault="00627812" w:rsidP="00033E34">
            <w:pPr>
              <w:pStyle w:val="Default"/>
              <w:spacing w:line="247" w:lineRule="auto"/>
              <w:jc w:val="center"/>
            </w:pPr>
            <w:r w:rsidRPr="003047F0">
              <w:t>5</w:t>
            </w:r>
          </w:p>
        </w:tc>
        <w:tc>
          <w:tcPr>
            <w:tcW w:w="1373" w:type="dxa"/>
            <w:vAlign w:val="center"/>
          </w:tcPr>
          <w:p w14:paraId="1FECDFA2" w14:textId="2CB897CB" w:rsidR="00627812" w:rsidRPr="003047F0" w:rsidRDefault="00B97E4E" w:rsidP="00033E34">
            <w:pPr>
              <w:pStyle w:val="Default"/>
              <w:spacing w:line="247" w:lineRule="auto"/>
              <w:jc w:val="center"/>
            </w:pPr>
            <w:r w:rsidRPr="003047F0">
              <w:t>7</w:t>
            </w:r>
          </w:p>
        </w:tc>
        <w:tc>
          <w:tcPr>
            <w:tcW w:w="1373" w:type="dxa"/>
            <w:vAlign w:val="center"/>
          </w:tcPr>
          <w:p w14:paraId="5D4C0D83" w14:textId="79A18F8C" w:rsidR="00627812" w:rsidRPr="003047F0" w:rsidRDefault="00B97E4E" w:rsidP="00033E34">
            <w:pPr>
              <w:pStyle w:val="Default"/>
              <w:spacing w:line="247" w:lineRule="auto"/>
              <w:jc w:val="center"/>
            </w:pPr>
            <w:r w:rsidRPr="003047F0">
              <w:t>10</w:t>
            </w:r>
          </w:p>
        </w:tc>
        <w:tc>
          <w:tcPr>
            <w:tcW w:w="1984" w:type="dxa"/>
            <w:vAlign w:val="center"/>
          </w:tcPr>
          <w:p w14:paraId="49AF3541" w14:textId="092539AD" w:rsidR="00627812" w:rsidRPr="003047F0" w:rsidRDefault="00627812" w:rsidP="00033E34">
            <w:pPr>
              <w:pStyle w:val="Default"/>
              <w:spacing w:line="247" w:lineRule="auto"/>
              <w:jc w:val="center"/>
            </w:pPr>
            <w:r w:rsidRPr="003047F0">
              <w:t>МКУ «Управление по делам ГО и ЧС»</w:t>
            </w:r>
          </w:p>
        </w:tc>
        <w:tc>
          <w:tcPr>
            <w:tcW w:w="2696" w:type="dxa"/>
            <w:vAlign w:val="center"/>
          </w:tcPr>
          <w:p w14:paraId="619AD035" w14:textId="18E38B47" w:rsidR="00627812" w:rsidRPr="003047F0" w:rsidRDefault="00627812" w:rsidP="00033E34">
            <w:pPr>
              <w:pStyle w:val="Default"/>
              <w:spacing w:line="247" w:lineRule="auto"/>
              <w:jc w:val="center"/>
            </w:pPr>
            <w:r w:rsidRPr="003047F0">
              <w:t>МКУ «Управление по делам ГО и ЧС»</w:t>
            </w:r>
          </w:p>
        </w:tc>
      </w:tr>
    </w:tbl>
    <w:p w14:paraId="070E1EBC" w14:textId="77777777" w:rsidR="003047F0" w:rsidRPr="00230DB1" w:rsidRDefault="003047F0" w:rsidP="003047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230DB1">
        <w:rPr>
          <w:rFonts w:ascii="Times New Roman" w:hAnsi="Times New Roman" w:cs="Times New Roman"/>
          <w:color w:val="1A1A1A"/>
          <w:sz w:val="24"/>
          <w:szCs w:val="24"/>
        </w:rPr>
        <w:t>Направленность показателя обозначает:</w:t>
      </w:r>
    </w:p>
    <w:p w14:paraId="43BDD462" w14:textId="77777777" w:rsidR="003047F0" w:rsidRPr="00230DB1" w:rsidRDefault="003047F0" w:rsidP="003047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230DB1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B7E002" wp14:editId="01197C4E">
                <wp:simplePos x="0" y="0"/>
                <wp:positionH relativeFrom="column">
                  <wp:posOffset>1804670</wp:posOffset>
                </wp:positionH>
                <wp:positionV relativeFrom="paragraph">
                  <wp:posOffset>37465</wp:posOffset>
                </wp:positionV>
                <wp:extent cx="148590" cy="118745"/>
                <wp:effectExtent l="0" t="38100" r="60960" b="3365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590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D9EBB48" id="Прямая со стрелкой 15" o:spid="_x0000_s1026" type="#_x0000_t32" style="position:absolute;margin-left:142.1pt;margin-top:2.95pt;width:11.7pt;height:9.3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">
                <v:stroke endarrow="block"/>
              </v:shape>
            </w:pict>
          </mc:Fallback>
        </mc:AlternateContent>
      </w:r>
      <w:r w:rsidRPr="00230DB1">
        <w:rPr>
          <w:rFonts w:ascii="Times New Roman" w:hAnsi="Times New Roman" w:cs="Times New Roman"/>
          <w:color w:val="1A1A1A"/>
          <w:sz w:val="24"/>
          <w:szCs w:val="24"/>
        </w:rPr>
        <w:t xml:space="preserve">– направленность на рост: </w:t>
      </w:r>
    </w:p>
    <w:p w14:paraId="64899562" w14:textId="77777777" w:rsidR="003047F0" w:rsidRPr="00230DB1" w:rsidRDefault="003047F0" w:rsidP="003047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230DB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C26C11" wp14:editId="42B896B4">
                <wp:simplePos x="0" y="0"/>
                <wp:positionH relativeFrom="column">
                  <wp:posOffset>2178685</wp:posOffset>
                </wp:positionH>
                <wp:positionV relativeFrom="paragraph">
                  <wp:posOffset>11430</wp:posOffset>
                </wp:positionV>
                <wp:extent cx="103517" cy="146649"/>
                <wp:effectExtent l="0" t="0" r="67945" b="6350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17" cy="14664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6052550" id="Прямая со стрелкой 18" o:spid="_x0000_s1026" type="#_x0000_t32" style="position:absolute;margin-left:171.55pt;margin-top:.9pt;width:8.15pt;height:11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">
                <v:stroke endarrow="block"/>
              </v:shape>
            </w:pict>
          </mc:Fallback>
        </mc:AlternateContent>
      </w:r>
      <w:r w:rsidRPr="00230DB1">
        <w:rPr>
          <w:rFonts w:ascii="Times New Roman" w:hAnsi="Times New Roman" w:cs="Times New Roman"/>
          <w:color w:val="1A1A1A"/>
          <w:sz w:val="24"/>
          <w:szCs w:val="24"/>
        </w:rPr>
        <w:t xml:space="preserve">– направленность на снижение: </w:t>
      </w:r>
    </w:p>
    <w:p w14:paraId="241F9F90" w14:textId="3E7A441E" w:rsidR="005245A7" w:rsidRPr="003047F0" w:rsidRDefault="003047F0" w:rsidP="00304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DB1">
        <w:rPr>
          <w:rFonts w:ascii="Times New Roman" w:hAnsi="Times New Roman" w:cs="Times New Roman"/>
          <w:color w:val="1A1A1A"/>
          <w:sz w:val="24"/>
          <w:szCs w:val="24"/>
        </w:rPr>
        <w:t>– направленность на достижение конкретного значения: ═</w:t>
      </w:r>
      <w:r w:rsidR="005245A7" w:rsidRPr="00264A9F">
        <w:rPr>
          <w:rFonts w:ascii="Times New Roman" w:hAnsi="Times New Roman" w:cs="Times New Roman"/>
          <w:b/>
          <w:sz w:val="25"/>
          <w:szCs w:val="25"/>
        </w:rPr>
        <w:br w:type="page"/>
      </w:r>
    </w:p>
    <w:p w14:paraId="0529DA96" w14:textId="15441D51" w:rsidR="0001664D" w:rsidRPr="00264A9F" w:rsidRDefault="0001664D" w:rsidP="00033E34">
      <w:pPr>
        <w:spacing w:after="0" w:line="247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64A9F">
        <w:rPr>
          <w:rFonts w:ascii="Times New Roman" w:hAnsi="Times New Roman" w:cs="Times New Roman"/>
          <w:b/>
          <w:sz w:val="25"/>
          <w:szCs w:val="25"/>
        </w:rPr>
        <w:lastRenderedPageBreak/>
        <w:t>Раздел 3</w:t>
      </w:r>
      <w:r w:rsidR="002B1573">
        <w:rPr>
          <w:rFonts w:ascii="Times New Roman" w:hAnsi="Times New Roman" w:cs="Times New Roman"/>
          <w:b/>
          <w:sz w:val="25"/>
          <w:szCs w:val="25"/>
        </w:rPr>
        <w:t xml:space="preserve"> «</w:t>
      </w:r>
      <w:r w:rsidRPr="00264A9F">
        <w:rPr>
          <w:rFonts w:ascii="Times New Roman" w:hAnsi="Times New Roman" w:cs="Times New Roman"/>
          <w:b/>
          <w:sz w:val="25"/>
          <w:szCs w:val="25"/>
        </w:rPr>
        <w:t>Перечень</w:t>
      </w:r>
      <w:r w:rsidR="00CB0E41" w:rsidRPr="00264A9F">
        <w:rPr>
          <w:rFonts w:ascii="Times New Roman" w:hAnsi="Times New Roman" w:cs="Times New Roman"/>
          <w:b/>
          <w:sz w:val="25"/>
          <w:szCs w:val="25"/>
        </w:rPr>
        <w:t xml:space="preserve"> программных</w:t>
      </w:r>
      <w:r w:rsidRPr="00264A9F">
        <w:rPr>
          <w:rFonts w:ascii="Times New Roman" w:hAnsi="Times New Roman" w:cs="Times New Roman"/>
          <w:b/>
          <w:sz w:val="25"/>
          <w:szCs w:val="25"/>
        </w:rPr>
        <w:t xml:space="preserve"> мероприятий и сведения об объёмах финансирования подпрограммы</w:t>
      </w:r>
      <w:r w:rsidR="002B1573">
        <w:rPr>
          <w:rFonts w:ascii="Times New Roman" w:hAnsi="Times New Roman" w:cs="Times New Roman"/>
          <w:b/>
          <w:sz w:val="25"/>
          <w:szCs w:val="25"/>
        </w:rPr>
        <w:t>»</w:t>
      </w:r>
    </w:p>
    <w:p w14:paraId="56C90905" w14:textId="77777777" w:rsidR="0001664D" w:rsidRPr="00264A9F" w:rsidRDefault="0001664D" w:rsidP="00033E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15588" w:type="dxa"/>
        <w:tblLayout w:type="fixed"/>
        <w:tblLook w:val="01E0" w:firstRow="1" w:lastRow="1" w:firstColumn="1" w:lastColumn="1" w:noHBand="0" w:noVBand="0"/>
      </w:tblPr>
      <w:tblGrid>
        <w:gridCol w:w="704"/>
        <w:gridCol w:w="2552"/>
        <w:gridCol w:w="1275"/>
        <w:gridCol w:w="993"/>
        <w:gridCol w:w="850"/>
        <w:gridCol w:w="1275"/>
        <w:gridCol w:w="1276"/>
        <w:gridCol w:w="1276"/>
        <w:gridCol w:w="1276"/>
        <w:gridCol w:w="1559"/>
        <w:gridCol w:w="851"/>
        <w:gridCol w:w="1701"/>
      </w:tblGrid>
      <w:tr w:rsidR="00AC72C0" w:rsidRPr="003047F0" w14:paraId="002A32A8" w14:textId="77777777" w:rsidTr="00B231AD">
        <w:trPr>
          <w:trHeight w:val="20"/>
          <w:tblHeader/>
        </w:trPr>
        <w:tc>
          <w:tcPr>
            <w:tcW w:w="704" w:type="dxa"/>
            <w:vMerge w:val="restart"/>
            <w:vAlign w:val="center"/>
          </w:tcPr>
          <w:p w14:paraId="796BEFBC" w14:textId="77777777" w:rsidR="00AC72C0" w:rsidRPr="003047F0" w:rsidRDefault="00AC72C0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3CD90738" w14:textId="77777777" w:rsidR="00AC72C0" w:rsidRPr="003047F0" w:rsidRDefault="00AC72C0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vAlign w:val="center"/>
          </w:tcPr>
          <w:p w14:paraId="6CF6B600" w14:textId="77777777" w:rsidR="00AC72C0" w:rsidRPr="003047F0" w:rsidRDefault="00AC72C0" w:rsidP="00033E34">
            <w:pPr>
              <w:pStyle w:val="Default"/>
              <w:spacing w:line="247" w:lineRule="auto"/>
              <w:ind w:left="-104" w:right="-111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993" w:type="dxa"/>
            <w:vMerge w:val="restart"/>
            <w:vAlign w:val="center"/>
          </w:tcPr>
          <w:p w14:paraId="4FB102DA" w14:textId="77777777" w:rsidR="00AC72C0" w:rsidRPr="003047F0" w:rsidRDefault="00AC72C0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850" w:type="dxa"/>
            <w:vMerge w:val="restart"/>
            <w:vAlign w:val="center"/>
          </w:tcPr>
          <w:p w14:paraId="54C751EA" w14:textId="77777777" w:rsidR="00AC72C0" w:rsidRPr="003047F0" w:rsidRDefault="00AC72C0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5103" w:type="dxa"/>
            <w:gridSpan w:val="4"/>
            <w:vAlign w:val="center"/>
          </w:tcPr>
          <w:p w14:paraId="7D9E6D59" w14:textId="77777777" w:rsidR="00AC72C0" w:rsidRPr="003047F0" w:rsidRDefault="00AC72C0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Объём финансирования, руб.</w:t>
            </w:r>
          </w:p>
        </w:tc>
        <w:tc>
          <w:tcPr>
            <w:tcW w:w="1559" w:type="dxa"/>
            <w:vMerge w:val="restart"/>
            <w:vAlign w:val="center"/>
          </w:tcPr>
          <w:p w14:paraId="41D5EC63" w14:textId="77777777" w:rsidR="00AC72C0" w:rsidRPr="003047F0" w:rsidRDefault="00AC72C0" w:rsidP="00033E34">
            <w:pPr>
              <w:pStyle w:val="Default"/>
              <w:spacing w:line="247" w:lineRule="auto"/>
              <w:ind w:left="-104" w:right="-114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vAlign w:val="center"/>
          </w:tcPr>
          <w:p w14:paraId="46DA71F3" w14:textId="77777777" w:rsidR="00AC72C0" w:rsidRPr="003047F0" w:rsidRDefault="00AC72C0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Ед. изм.</w:t>
            </w:r>
          </w:p>
        </w:tc>
        <w:tc>
          <w:tcPr>
            <w:tcW w:w="1701" w:type="dxa"/>
            <w:vMerge w:val="restart"/>
            <w:vAlign w:val="center"/>
          </w:tcPr>
          <w:p w14:paraId="455244E7" w14:textId="77777777" w:rsidR="00AC72C0" w:rsidRPr="003047F0" w:rsidRDefault="00AC72C0" w:rsidP="00033E34">
            <w:pPr>
              <w:pStyle w:val="Default"/>
              <w:spacing w:line="247" w:lineRule="auto"/>
              <w:ind w:left="-105" w:right="-112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Показатели результативности цели, задач, программных мероприятий</w:t>
            </w:r>
          </w:p>
        </w:tc>
      </w:tr>
      <w:tr w:rsidR="00AC72C0" w:rsidRPr="003047F0" w14:paraId="3CB37BFA" w14:textId="77777777" w:rsidTr="00B231AD">
        <w:trPr>
          <w:trHeight w:val="20"/>
          <w:tblHeader/>
        </w:trPr>
        <w:tc>
          <w:tcPr>
            <w:tcW w:w="704" w:type="dxa"/>
            <w:vMerge/>
            <w:vAlign w:val="center"/>
          </w:tcPr>
          <w:p w14:paraId="6DE5F73F" w14:textId="77777777" w:rsidR="00AC72C0" w:rsidRPr="003047F0" w:rsidRDefault="00AC72C0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2A4B3023" w14:textId="77777777" w:rsidR="00AC72C0" w:rsidRPr="003047F0" w:rsidRDefault="00AC72C0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21828782" w14:textId="77777777" w:rsidR="00AC72C0" w:rsidRPr="003047F0" w:rsidRDefault="00AC72C0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27954312" w14:textId="77777777" w:rsidR="00AC72C0" w:rsidRPr="003047F0" w:rsidRDefault="00AC72C0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43ACFE6" w14:textId="77777777" w:rsidR="00AC72C0" w:rsidRPr="003047F0" w:rsidRDefault="00AC72C0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F467388" w14:textId="77777777" w:rsidR="00AC72C0" w:rsidRPr="003047F0" w:rsidRDefault="00AC72C0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Align w:val="center"/>
          </w:tcPr>
          <w:p w14:paraId="4CCB2576" w14:textId="77777777" w:rsidR="00AC72C0" w:rsidRPr="003047F0" w:rsidRDefault="00AC72C0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  <w:vAlign w:val="center"/>
          </w:tcPr>
          <w:p w14:paraId="2868FFDA" w14:textId="77777777" w:rsidR="00AC72C0" w:rsidRPr="003047F0" w:rsidRDefault="00AC72C0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ОБ (ФБ)</w:t>
            </w:r>
          </w:p>
        </w:tc>
        <w:tc>
          <w:tcPr>
            <w:tcW w:w="1276" w:type="dxa"/>
            <w:vAlign w:val="center"/>
          </w:tcPr>
          <w:p w14:paraId="5F2C1BD2" w14:textId="77777777" w:rsidR="00AC72C0" w:rsidRPr="003047F0" w:rsidRDefault="00AC72C0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ВБС</w:t>
            </w:r>
          </w:p>
        </w:tc>
        <w:tc>
          <w:tcPr>
            <w:tcW w:w="1559" w:type="dxa"/>
            <w:vMerge/>
            <w:vAlign w:val="center"/>
          </w:tcPr>
          <w:p w14:paraId="3A342806" w14:textId="77777777" w:rsidR="00AC72C0" w:rsidRPr="003047F0" w:rsidRDefault="00AC72C0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DF034C2" w14:textId="77777777" w:rsidR="00AC72C0" w:rsidRPr="003047F0" w:rsidRDefault="00AC72C0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324FABB" w14:textId="77777777" w:rsidR="00AC72C0" w:rsidRPr="003047F0" w:rsidRDefault="00AC72C0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2C0" w:rsidRPr="003047F0" w14:paraId="68FD17B5" w14:textId="77777777" w:rsidTr="00B231AD">
        <w:trPr>
          <w:trHeight w:val="20"/>
          <w:tblHeader/>
        </w:trPr>
        <w:tc>
          <w:tcPr>
            <w:tcW w:w="704" w:type="dxa"/>
            <w:vAlign w:val="center"/>
          </w:tcPr>
          <w:p w14:paraId="4CA7E776" w14:textId="77777777" w:rsidR="00AC72C0" w:rsidRPr="003047F0" w:rsidRDefault="00AC72C0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14:paraId="606768D7" w14:textId="77777777" w:rsidR="00AC72C0" w:rsidRPr="003047F0" w:rsidRDefault="00AC72C0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7A2DEB2D" w14:textId="77777777" w:rsidR="00AC72C0" w:rsidRPr="003047F0" w:rsidRDefault="00AC72C0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4EA40CD7" w14:textId="77777777" w:rsidR="00AC72C0" w:rsidRPr="003047F0" w:rsidRDefault="00AC72C0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14:paraId="068D78BD" w14:textId="77777777" w:rsidR="00AC72C0" w:rsidRPr="003047F0" w:rsidRDefault="00AC72C0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14:paraId="7C5D9BF6" w14:textId="77777777" w:rsidR="00AC72C0" w:rsidRPr="003047F0" w:rsidRDefault="00AC72C0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2E351A23" w14:textId="77777777" w:rsidR="00AC72C0" w:rsidRPr="003047F0" w:rsidRDefault="00AC72C0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46388E9A" w14:textId="77777777" w:rsidR="00AC72C0" w:rsidRPr="003047F0" w:rsidRDefault="00AC72C0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02C37447" w14:textId="77777777" w:rsidR="00AC72C0" w:rsidRPr="003047F0" w:rsidRDefault="00AC72C0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14:paraId="1F508277" w14:textId="77777777" w:rsidR="00AC72C0" w:rsidRPr="003047F0" w:rsidRDefault="00AC72C0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14:paraId="6EA9CB53" w14:textId="77777777" w:rsidR="00AC72C0" w:rsidRPr="003047F0" w:rsidRDefault="00AC72C0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14:paraId="02EA138F" w14:textId="77777777" w:rsidR="00AC72C0" w:rsidRPr="003047F0" w:rsidRDefault="00AC72C0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12</w:t>
            </w:r>
          </w:p>
        </w:tc>
      </w:tr>
      <w:tr w:rsidR="00AC72C0" w:rsidRPr="003047F0" w14:paraId="5E281C27" w14:textId="77777777" w:rsidTr="00B231AD">
        <w:trPr>
          <w:trHeight w:val="20"/>
        </w:trPr>
        <w:tc>
          <w:tcPr>
            <w:tcW w:w="15588" w:type="dxa"/>
            <w:gridSpan w:val="12"/>
          </w:tcPr>
          <w:p w14:paraId="508374E4" w14:textId="7597CB81" w:rsidR="00AC72C0" w:rsidRPr="003047F0" w:rsidRDefault="003047F0" w:rsidP="003047F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Наименование цели подпрограммы</w:t>
            </w:r>
            <w:r w:rsidR="00AC72C0" w:rsidRPr="003047F0">
              <w:rPr>
                <w:sz w:val="20"/>
                <w:szCs w:val="20"/>
              </w:rPr>
              <w:t xml:space="preserve">: </w:t>
            </w:r>
            <w:r w:rsidRPr="003047F0">
              <w:rPr>
                <w:sz w:val="20"/>
                <w:szCs w:val="20"/>
              </w:rPr>
              <w:t>«</w:t>
            </w:r>
            <w:r w:rsidR="00B97E4E" w:rsidRPr="003047F0">
              <w:rPr>
                <w:sz w:val="20"/>
                <w:szCs w:val="20"/>
              </w:rPr>
              <w:t>Организация и осуществление мероприятий по гражданской обороне, защите населения и территорий от чрезвычайных ситуаций природного и техногенного характера</w:t>
            </w:r>
            <w:r w:rsidRPr="003047F0">
              <w:rPr>
                <w:sz w:val="20"/>
                <w:szCs w:val="20"/>
              </w:rPr>
              <w:t>»</w:t>
            </w:r>
          </w:p>
        </w:tc>
      </w:tr>
      <w:tr w:rsidR="003047F0" w:rsidRPr="003047F0" w14:paraId="2808A666" w14:textId="6E10F4BE" w:rsidTr="00B231AD">
        <w:trPr>
          <w:trHeight w:val="20"/>
        </w:trPr>
        <w:tc>
          <w:tcPr>
            <w:tcW w:w="704" w:type="dxa"/>
            <w:vAlign w:val="center"/>
          </w:tcPr>
          <w:p w14:paraId="43CCEF64" w14:textId="71284D84" w:rsidR="003047F0" w:rsidRPr="003047F0" w:rsidRDefault="003047F0" w:rsidP="003047F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884" w:type="dxa"/>
            <w:gridSpan w:val="11"/>
            <w:vAlign w:val="center"/>
          </w:tcPr>
          <w:p w14:paraId="1B89FEE2" w14:textId="58A9477C" w:rsidR="003047F0" w:rsidRPr="003047F0" w:rsidRDefault="003047F0" w:rsidP="003047F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Наименование задачи подпрограммы: Снижение риска возникновения и смягчение последствий чрезвычайных ситуаций природного и техногенного характера, обеспечение мер по защите населения и территории от чрезвычайных ситуаций, гражданской обороне, безопасности людей на водных объектах</w:t>
            </w:r>
          </w:p>
        </w:tc>
      </w:tr>
      <w:tr w:rsidR="0050428C" w:rsidRPr="003047F0" w14:paraId="177F5F1B" w14:textId="77777777" w:rsidTr="00B231AD">
        <w:trPr>
          <w:trHeight w:val="721"/>
        </w:trPr>
        <w:tc>
          <w:tcPr>
            <w:tcW w:w="704" w:type="dxa"/>
            <w:vMerge w:val="restart"/>
            <w:vAlign w:val="center"/>
          </w:tcPr>
          <w:p w14:paraId="4710E70C" w14:textId="015813AF" w:rsidR="0050428C" w:rsidRPr="003047F0" w:rsidRDefault="0050428C" w:rsidP="0050428C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14:paraId="6E7C844F" w14:textId="2AF7D0AE" w:rsidR="0050428C" w:rsidRPr="003047F0" w:rsidRDefault="0050428C" w:rsidP="0050428C">
            <w:pPr>
              <w:pStyle w:val="Default"/>
              <w:spacing w:line="247" w:lineRule="auto"/>
              <w:rPr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 xml:space="preserve">Основное мероприятие: </w:t>
            </w:r>
            <w:r w:rsidRPr="003047F0">
              <w:rPr>
                <w:sz w:val="20"/>
                <w:szCs w:val="20"/>
              </w:rPr>
              <w:t>Обеспечение комплекса мероприятий, направленных на повышение уровня защищенности населения и территории города Кировска от чрезвычайных ситуаций</w:t>
            </w:r>
          </w:p>
        </w:tc>
        <w:tc>
          <w:tcPr>
            <w:tcW w:w="1275" w:type="dxa"/>
            <w:vMerge w:val="restart"/>
            <w:vAlign w:val="center"/>
          </w:tcPr>
          <w:p w14:paraId="39ECB972" w14:textId="000D6E38" w:rsidR="0050428C" w:rsidRPr="00814F60" w:rsidRDefault="0050428C" w:rsidP="0050428C">
            <w:pPr>
              <w:pStyle w:val="Default"/>
              <w:spacing w:line="247" w:lineRule="auto"/>
              <w:jc w:val="center"/>
              <w:rPr>
                <w:sz w:val="18"/>
                <w:szCs w:val="18"/>
              </w:rPr>
            </w:pPr>
            <w:r w:rsidRPr="00814F60">
              <w:rPr>
                <w:sz w:val="18"/>
                <w:szCs w:val="18"/>
              </w:rPr>
              <w:t>МКУ «Управление по делам ГО и ЧС»</w:t>
            </w:r>
          </w:p>
        </w:tc>
        <w:tc>
          <w:tcPr>
            <w:tcW w:w="993" w:type="dxa"/>
            <w:vMerge w:val="restart"/>
            <w:vAlign w:val="center"/>
          </w:tcPr>
          <w:p w14:paraId="49930FDF" w14:textId="1E4A1281" w:rsidR="0050428C" w:rsidRPr="003047F0" w:rsidRDefault="0050428C" w:rsidP="0050428C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2025-2027</w:t>
            </w:r>
          </w:p>
        </w:tc>
        <w:tc>
          <w:tcPr>
            <w:tcW w:w="850" w:type="dxa"/>
            <w:vAlign w:val="center"/>
          </w:tcPr>
          <w:p w14:paraId="29D4C677" w14:textId="38610CA5" w:rsidR="0050428C" w:rsidRPr="00B8069C" w:rsidRDefault="0050428C" w:rsidP="0050428C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2025</w:t>
            </w:r>
          </w:p>
        </w:tc>
        <w:tc>
          <w:tcPr>
            <w:tcW w:w="1275" w:type="dxa"/>
            <w:vAlign w:val="center"/>
          </w:tcPr>
          <w:p w14:paraId="62CE7EA6" w14:textId="7E2EEB5B" w:rsidR="0050428C" w:rsidRPr="00B8069C" w:rsidRDefault="0050428C" w:rsidP="0050428C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10167829,53</w:t>
            </w:r>
          </w:p>
        </w:tc>
        <w:tc>
          <w:tcPr>
            <w:tcW w:w="1276" w:type="dxa"/>
            <w:vAlign w:val="center"/>
          </w:tcPr>
          <w:p w14:paraId="26DD81B8" w14:textId="690804F5" w:rsidR="0050428C" w:rsidRPr="00B8069C" w:rsidRDefault="0050428C" w:rsidP="0050428C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10167829,53</w:t>
            </w:r>
          </w:p>
        </w:tc>
        <w:tc>
          <w:tcPr>
            <w:tcW w:w="1276" w:type="dxa"/>
            <w:vAlign w:val="center"/>
          </w:tcPr>
          <w:p w14:paraId="1AC63A66" w14:textId="73B3116E" w:rsidR="0050428C" w:rsidRPr="00B8069C" w:rsidRDefault="0050428C" w:rsidP="0050428C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1BB2AA1" w14:textId="37B08E6A" w:rsidR="0050428C" w:rsidRPr="003047F0" w:rsidRDefault="0050428C" w:rsidP="0050428C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vAlign w:val="center"/>
          </w:tcPr>
          <w:p w14:paraId="445F3895" w14:textId="3F91A827" w:rsidR="0050428C" w:rsidRPr="003047F0" w:rsidRDefault="0050428C" w:rsidP="0050428C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Обеспечение выполнения комплекса мероприятий</w:t>
            </w:r>
          </w:p>
        </w:tc>
        <w:tc>
          <w:tcPr>
            <w:tcW w:w="851" w:type="dxa"/>
            <w:vMerge w:val="restart"/>
            <w:vAlign w:val="center"/>
          </w:tcPr>
          <w:p w14:paraId="140A7AA8" w14:textId="51ECC77E" w:rsidR="0050428C" w:rsidRPr="003047F0" w:rsidRDefault="0050428C" w:rsidP="0050428C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да- 1, нет - 0</w:t>
            </w:r>
          </w:p>
        </w:tc>
        <w:tc>
          <w:tcPr>
            <w:tcW w:w="1701" w:type="dxa"/>
            <w:vAlign w:val="center"/>
          </w:tcPr>
          <w:p w14:paraId="7110404B" w14:textId="2E1620EA" w:rsidR="0050428C" w:rsidRPr="003047F0" w:rsidRDefault="0050428C" w:rsidP="0050428C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0428C" w:rsidRPr="003047F0" w14:paraId="49E8D764" w14:textId="77777777" w:rsidTr="00B231AD">
        <w:trPr>
          <w:trHeight w:val="721"/>
        </w:trPr>
        <w:tc>
          <w:tcPr>
            <w:tcW w:w="704" w:type="dxa"/>
            <w:vMerge/>
            <w:vAlign w:val="center"/>
          </w:tcPr>
          <w:p w14:paraId="31D4DBDB" w14:textId="77777777" w:rsidR="0050428C" w:rsidRPr="003047F0" w:rsidRDefault="0050428C" w:rsidP="0050428C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4E033680" w14:textId="77777777" w:rsidR="0050428C" w:rsidRPr="003047F0" w:rsidRDefault="0050428C" w:rsidP="0050428C">
            <w:pPr>
              <w:pStyle w:val="Default"/>
              <w:spacing w:line="247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6C4EB373" w14:textId="77777777" w:rsidR="0050428C" w:rsidRPr="00814F60" w:rsidRDefault="0050428C" w:rsidP="0050428C">
            <w:pPr>
              <w:pStyle w:val="Default"/>
              <w:spacing w:line="247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224732A6" w14:textId="77777777" w:rsidR="0050428C" w:rsidRPr="003047F0" w:rsidRDefault="0050428C" w:rsidP="0050428C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06EC520" w14:textId="0B545041" w:rsidR="0050428C" w:rsidRPr="00B8069C" w:rsidRDefault="0050428C" w:rsidP="0050428C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2026</w:t>
            </w:r>
          </w:p>
        </w:tc>
        <w:tc>
          <w:tcPr>
            <w:tcW w:w="1275" w:type="dxa"/>
            <w:vAlign w:val="center"/>
          </w:tcPr>
          <w:p w14:paraId="548D26A7" w14:textId="3C9775A0" w:rsidR="0050428C" w:rsidRPr="00B8069C" w:rsidRDefault="0050428C" w:rsidP="0050428C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4596656,44</w:t>
            </w:r>
          </w:p>
        </w:tc>
        <w:tc>
          <w:tcPr>
            <w:tcW w:w="1276" w:type="dxa"/>
            <w:vAlign w:val="center"/>
          </w:tcPr>
          <w:p w14:paraId="4610C031" w14:textId="198854D1" w:rsidR="0050428C" w:rsidRPr="00B8069C" w:rsidRDefault="0050428C" w:rsidP="0050428C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4596656,44</w:t>
            </w:r>
          </w:p>
        </w:tc>
        <w:tc>
          <w:tcPr>
            <w:tcW w:w="1276" w:type="dxa"/>
            <w:vAlign w:val="center"/>
          </w:tcPr>
          <w:p w14:paraId="0BA9E462" w14:textId="1E2A99AA" w:rsidR="0050428C" w:rsidRPr="00B8069C" w:rsidRDefault="0050428C" w:rsidP="0050428C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FAB2925" w14:textId="6355CA06" w:rsidR="0050428C" w:rsidRPr="003047F0" w:rsidRDefault="0050428C" w:rsidP="0050428C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14:paraId="345623FE" w14:textId="77777777" w:rsidR="0050428C" w:rsidRPr="003047F0" w:rsidRDefault="0050428C" w:rsidP="0050428C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7AF9FE9" w14:textId="77777777" w:rsidR="0050428C" w:rsidRPr="003047F0" w:rsidRDefault="0050428C" w:rsidP="0050428C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96A946" w14:textId="21F98AC6" w:rsidR="0050428C" w:rsidRPr="003047F0" w:rsidRDefault="0050428C" w:rsidP="0050428C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0428C" w:rsidRPr="003047F0" w14:paraId="570BBAEC" w14:textId="77777777" w:rsidTr="00B231AD">
        <w:trPr>
          <w:trHeight w:val="721"/>
        </w:trPr>
        <w:tc>
          <w:tcPr>
            <w:tcW w:w="704" w:type="dxa"/>
            <w:vMerge/>
            <w:vAlign w:val="center"/>
          </w:tcPr>
          <w:p w14:paraId="11B7E324" w14:textId="77777777" w:rsidR="0050428C" w:rsidRPr="003047F0" w:rsidRDefault="0050428C" w:rsidP="0050428C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56919FD0" w14:textId="77777777" w:rsidR="0050428C" w:rsidRPr="003047F0" w:rsidRDefault="0050428C" w:rsidP="0050428C">
            <w:pPr>
              <w:pStyle w:val="Default"/>
              <w:spacing w:line="247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2BACD032" w14:textId="77777777" w:rsidR="0050428C" w:rsidRPr="00814F60" w:rsidRDefault="0050428C" w:rsidP="0050428C">
            <w:pPr>
              <w:pStyle w:val="Default"/>
              <w:spacing w:line="247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1FBBDBA4" w14:textId="77777777" w:rsidR="0050428C" w:rsidRPr="003047F0" w:rsidRDefault="0050428C" w:rsidP="0050428C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4E5F561" w14:textId="6D343C04" w:rsidR="0050428C" w:rsidRPr="00B8069C" w:rsidRDefault="0050428C" w:rsidP="0050428C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2027</w:t>
            </w:r>
          </w:p>
        </w:tc>
        <w:tc>
          <w:tcPr>
            <w:tcW w:w="1275" w:type="dxa"/>
            <w:vAlign w:val="center"/>
          </w:tcPr>
          <w:p w14:paraId="050332B4" w14:textId="07EF5E9E" w:rsidR="0050428C" w:rsidRPr="00B8069C" w:rsidRDefault="0050428C" w:rsidP="0050428C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4596656,44</w:t>
            </w:r>
          </w:p>
        </w:tc>
        <w:tc>
          <w:tcPr>
            <w:tcW w:w="1276" w:type="dxa"/>
            <w:vAlign w:val="center"/>
          </w:tcPr>
          <w:p w14:paraId="66BCDA29" w14:textId="050D7BF0" w:rsidR="0050428C" w:rsidRPr="00B8069C" w:rsidRDefault="0050428C" w:rsidP="0050428C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4596656,44</w:t>
            </w:r>
          </w:p>
        </w:tc>
        <w:tc>
          <w:tcPr>
            <w:tcW w:w="1276" w:type="dxa"/>
            <w:vAlign w:val="center"/>
          </w:tcPr>
          <w:p w14:paraId="760A4EA1" w14:textId="715863ED" w:rsidR="0050428C" w:rsidRPr="00B8069C" w:rsidRDefault="0050428C" w:rsidP="0050428C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4775A5F" w14:textId="66FE6EB6" w:rsidR="0050428C" w:rsidRPr="003047F0" w:rsidRDefault="0050428C" w:rsidP="0050428C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14:paraId="71D2A6EE" w14:textId="77777777" w:rsidR="0050428C" w:rsidRPr="003047F0" w:rsidRDefault="0050428C" w:rsidP="0050428C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95AF00C" w14:textId="77777777" w:rsidR="0050428C" w:rsidRPr="003047F0" w:rsidRDefault="0050428C" w:rsidP="0050428C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B7D24D" w14:textId="7D4D98A1" w:rsidR="0050428C" w:rsidRPr="003047F0" w:rsidRDefault="0050428C" w:rsidP="0050428C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F080C" w:rsidRPr="003047F0" w14:paraId="21EFF99D" w14:textId="77777777" w:rsidTr="00B231AD">
        <w:trPr>
          <w:trHeight w:val="427"/>
        </w:trPr>
        <w:tc>
          <w:tcPr>
            <w:tcW w:w="704" w:type="dxa"/>
            <w:vMerge w:val="restart"/>
            <w:vAlign w:val="center"/>
          </w:tcPr>
          <w:p w14:paraId="75E363CB" w14:textId="42111AA8" w:rsidR="001F080C" w:rsidRPr="0050428C" w:rsidRDefault="001F080C" w:rsidP="0050428C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28C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552" w:type="dxa"/>
            <w:vMerge w:val="restart"/>
            <w:vAlign w:val="center"/>
          </w:tcPr>
          <w:p w14:paraId="2F7866FF" w14:textId="25386C49" w:rsidR="001F080C" w:rsidRPr="0050428C" w:rsidRDefault="001F080C" w:rsidP="0050428C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28C">
              <w:rPr>
                <w:rFonts w:ascii="Times New Roman" w:hAnsi="Times New Roman" w:cs="Times New Roman"/>
                <w:sz w:val="20"/>
                <w:szCs w:val="20"/>
              </w:rPr>
              <w:t>Проведение работ по предотвращению и ликвидации чрезвычайных ситуаций</w:t>
            </w:r>
          </w:p>
        </w:tc>
        <w:tc>
          <w:tcPr>
            <w:tcW w:w="1275" w:type="dxa"/>
            <w:vMerge w:val="restart"/>
            <w:vAlign w:val="center"/>
          </w:tcPr>
          <w:p w14:paraId="39140F0B" w14:textId="009EEA6A" w:rsidR="001F080C" w:rsidRPr="00814F60" w:rsidRDefault="001F080C" w:rsidP="0050428C">
            <w:pPr>
              <w:spacing w:line="247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F60">
              <w:rPr>
                <w:rFonts w:ascii="Times New Roman" w:hAnsi="Times New Roman" w:cs="Times New Roman"/>
                <w:sz w:val="18"/>
                <w:szCs w:val="18"/>
              </w:rPr>
              <w:t>МКУ «Управление по делам ГО и ЧС»</w:t>
            </w:r>
          </w:p>
        </w:tc>
        <w:tc>
          <w:tcPr>
            <w:tcW w:w="993" w:type="dxa"/>
            <w:vMerge w:val="restart"/>
            <w:vAlign w:val="center"/>
          </w:tcPr>
          <w:p w14:paraId="5191DAA2" w14:textId="6B939954" w:rsidR="001F080C" w:rsidRPr="0050428C" w:rsidRDefault="001F080C" w:rsidP="0050428C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28C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850" w:type="dxa"/>
            <w:vAlign w:val="center"/>
          </w:tcPr>
          <w:p w14:paraId="637D572F" w14:textId="49AA2656" w:rsidR="001F080C" w:rsidRPr="0050428C" w:rsidRDefault="001F080C" w:rsidP="0050428C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50428C">
              <w:rPr>
                <w:color w:val="auto"/>
                <w:sz w:val="20"/>
                <w:szCs w:val="20"/>
              </w:rPr>
              <w:t>2025</w:t>
            </w:r>
          </w:p>
        </w:tc>
        <w:tc>
          <w:tcPr>
            <w:tcW w:w="1275" w:type="dxa"/>
            <w:vAlign w:val="center"/>
          </w:tcPr>
          <w:p w14:paraId="5A869A36" w14:textId="1F8D8384" w:rsidR="001F080C" w:rsidRPr="0050428C" w:rsidRDefault="001F080C" w:rsidP="0050428C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50428C">
              <w:rPr>
                <w:color w:val="auto"/>
                <w:sz w:val="20"/>
                <w:szCs w:val="20"/>
              </w:rPr>
              <w:t>9788102,69</w:t>
            </w:r>
          </w:p>
        </w:tc>
        <w:tc>
          <w:tcPr>
            <w:tcW w:w="1276" w:type="dxa"/>
            <w:vAlign w:val="center"/>
          </w:tcPr>
          <w:p w14:paraId="78D6F848" w14:textId="12FB235E" w:rsidR="001F080C" w:rsidRPr="0050428C" w:rsidRDefault="001F080C" w:rsidP="0050428C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50428C">
              <w:rPr>
                <w:color w:val="auto"/>
                <w:sz w:val="20"/>
                <w:szCs w:val="20"/>
              </w:rPr>
              <w:t>9788102,69</w:t>
            </w:r>
          </w:p>
        </w:tc>
        <w:tc>
          <w:tcPr>
            <w:tcW w:w="1276" w:type="dxa"/>
            <w:vAlign w:val="center"/>
          </w:tcPr>
          <w:p w14:paraId="69FFED39" w14:textId="47887A68" w:rsidR="001F080C" w:rsidRPr="0050428C" w:rsidRDefault="001F080C" w:rsidP="0050428C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50428C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1A3C8258" w14:textId="59CCB688" w:rsidR="001F080C" w:rsidRPr="0050428C" w:rsidRDefault="001F080C" w:rsidP="0050428C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50428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vAlign w:val="center"/>
          </w:tcPr>
          <w:p w14:paraId="1E612D42" w14:textId="42CB566D" w:rsidR="001F080C" w:rsidRPr="00B231AD" w:rsidRDefault="001F080C" w:rsidP="0050428C">
            <w:pPr>
              <w:spacing w:line="247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1AD">
              <w:rPr>
                <w:rFonts w:ascii="Times New Roman" w:hAnsi="Times New Roman" w:cs="Times New Roman"/>
                <w:sz w:val="18"/>
                <w:szCs w:val="18"/>
              </w:rPr>
              <w:t>Количество ЧС муниципального характера</w:t>
            </w:r>
          </w:p>
        </w:tc>
        <w:tc>
          <w:tcPr>
            <w:tcW w:w="851" w:type="dxa"/>
            <w:vMerge w:val="restart"/>
            <w:vAlign w:val="center"/>
          </w:tcPr>
          <w:p w14:paraId="1111F4CD" w14:textId="0DBF76CE" w:rsidR="001F080C" w:rsidRPr="0050428C" w:rsidRDefault="001F080C" w:rsidP="0050428C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28C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701" w:type="dxa"/>
            <w:vAlign w:val="center"/>
          </w:tcPr>
          <w:p w14:paraId="78E91C4F" w14:textId="08603FEC" w:rsidR="001F080C" w:rsidRPr="0050428C" w:rsidRDefault="001F080C" w:rsidP="0050428C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080C" w:rsidRPr="003047F0" w14:paraId="0DD55743" w14:textId="77777777" w:rsidTr="00B231AD">
        <w:trPr>
          <w:trHeight w:val="427"/>
        </w:trPr>
        <w:tc>
          <w:tcPr>
            <w:tcW w:w="704" w:type="dxa"/>
            <w:vMerge/>
            <w:vAlign w:val="center"/>
          </w:tcPr>
          <w:p w14:paraId="5AF78FCE" w14:textId="77777777" w:rsidR="001F080C" w:rsidRPr="0050428C" w:rsidRDefault="001F080C" w:rsidP="0050428C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6654AFA5" w14:textId="77777777" w:rsidR="001F080C" w:rsidRPr="0050428C" w:rsidRDefault="001F080C" w:rsidP="0050428C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59E336AA" w14:textId="77777777" w:rsidR="001F080C" w:rsidRPr="00814F60" w:rsidRDefault="001F080C" w:rsidP="0050428C">
            <w:pPr>
              <w:spacing w:line="247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7CB4FCE8" w14:textId="77777777" w:rsidR="001F080C" w:rsidRPr="0050428C" w:rsidRDefault="001F080C" w:rsidP="0050428C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65758BA" w14:textId="1D835594" w:rsidR="001F080C" w:rsidRPr="0050428C" w:rsidRDefault="001F080C" w:rsidP="0050428C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50428C">
              <w:rPr>
                <w:color w:val="auto"/>
                <w:sz w:val="20"/>
                <w:szCs w:val="20"/>
              </w:rPr>
              <w:t>2026</w:t>
            </w:r>
          </w:p>
        </w:tc>
        <w:tc>
          <w:tcPr>
            <w:tcW w:w="1275" w:type="dxa"/>
            <w:vAlign w:val="center"/>
          </w:tcPr>
          <w:p w14:paraId="1FF3A892" w14:textId="5276BDE5" w:rsidR="001F080C" w:rsidRPr="0050428C" w:rsidRDefault="001F080C" w:rsidP="0050428C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50428C">
              <w:rPr>
                <w:color w:val="auto"/>
                <w:sz w:val="20"/>
                <w:szCs w:val="20"/>
              </w:rPr>
              <w:t>4216929,60</w:t>
            </w:r>
          </w:p>
        </w:tc>
        <w:tc>
          <w:tcPr>
            <w:tcW w:w="1276" w:type="dxa"/>
            <w:vAlign w:val="center"/>
          </w:tcPr>
          <w:p w14:paraId="6196AA13" w14:textId="305FDDB3" w:rsidR="001F080C" w:rsidRPr="0050428C" w:rsidRDefault="001F080C" w:rsidP="0050428C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50428C">
              <w:rPr>
                <w:color w:val="auto"/>
                <w:sz w:val="20"/>
                <w:szCs w:val="20"/>
              </w:rPr>
              <w:t>4216929,60</w:t>
            </w:r>
          </w:p>
        </w:tc>
        <w:tc>
          <w:tcPr>
            <w:tcW w:w="1276" w:type="dxa"/>
            <w:vAlign w:val="center"/>
          </w:tcPr>
          <w:p w14:paraId="6C078E37" w14:textId="68C8D7E5" w:rsidR="001F080C" w:rsidRPr="0050428C" w:rsidRDefault="001F080C" w:rsidP="0050428C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50428C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78E7C2B9" w14:textId="7C0F4B0C" w:rsidR="001F080C" w:rsidRPr="0050428C" w:rsidRDefault="001F080C" w:rsidP="0050428C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50428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14:paraId="6E261F07" w14:textId="77777777" w:rsidR="001F080C" w:rsidRPr="0050428C" w:rsidRDefault="001F080C" w:rsidP="0050428C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7813811" w14:textId="77777777" w:rsidR="001F080C" w:rsidRPr="0050428C" w:rsidRDefault="001F080C" w:rsidP="0050428C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50CD00" w14:textId="6F8104FE" w:rsidR="001F080C" w:rsidRPr="0050428C" w:rsidRDefault="001F080C" w:rsidP="0050428C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080C" w:rsidRPr="003047F0" w14:paraId="3B0CCD75" w14:textId="77777777" w:rsidTr="00B231AD">
        <w:trPr>
          <w:trHeight w:val="427"/>
        </w:trPr>
        <w:tc>
          <w:tcPr>
            <w:tcW w:w="704" w:type="dxa"/>
            <w:vMerge/>
            <w:vAlign w:val="center"/>
          </w:tcPr>
          <w:p w14:paraId="46F76074" w14:textId="77777777" w:rsidR="001F080C" w:rsidRPr="0050428C" w:rsidRDefault="001F080C" w:rsidP="0050428C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1B3C2593" w14:textId="77777777" w:rsidR="001F080C" w:rsidRPr="0050428C" w:rsidRDefault="001F080C" w:rsidP="0050428C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6D7A2D4D" w14:textId="77777777" w:rsidR="001F080C" w:rsidRPr="00814F60" w:rsidRDefault="001F080C" w:rsidP="0050428C">
            <w:pPr>
              <w:spacing w:line="247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0328C5F5" w14:textId="77777777" w:rsidR="001F080C" w:rsidRPr="0050428C" w:rsidRDefault="001F080C" w:rsidP="0050428C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E3EF988" w14:textId="71BF09E9" w:rsidR="001F080C" w:rsidRPr="0050428C" w:rsidRDefault="001F080C" w:rsidP="0050428C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50428C">
              <w:rPr>
                <w:color w:val="auto"/>
                <w:sz w:val="20"/>
                <w:szCs w:val="20"/>
              </w:rPr>
              <w:t>2027</w:t>
            </w:r>
          </w:p>
        </w:tc>
        <w:tc>
          <w:tcPr>
            <w:tcW w:w="1275" w:type="dxa"/>
            <w:vAlign w:val="center"/>
          </w:tcPr>
          <w:p w14:paraId="60F7B2B8" w14:textId="48EC27E7" w:rsidR="001F080C" w:rsidRPr="0050428C" w:rsidRDefault="001F080C" w:rsidP="0050428C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50428C">
              <w:rPr>
                <w:color w:val="auto"/>
                <w:sz w:val="20"/>
                <w:szCs w:val="20"/>
              </w:rPr>
              <w:t>4216929,60</w:t>
            </w:r>
          </w:p>
        </w:tc>
        <w:tc>
          <w:tcPr>
            <w:tcW w:w="1276" w:type="dxa"/>
            <w:vAlign w:val="center"/>
          </w:tcPr>
          <w:p w14:paraId="1990254C" w14:textId="26C3B74A" w:rsidR="001F080C" w:rsidRPr="0050428C" w:rsidRDefault="001F080C" w:rsidP="0050428C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50428C">
              <w:rPr>
                <w:color w:val="auto"/>
                <w:sz w:val="20"/>
                <w:szCs w:val="20"/>
              </w:rPr>
              <w:t>4216929,60</w:t>
            </w:r>
          </w:p>
        </w:tc>
        <w:tc>
          <w:tcPr>
            <w:tcW w:w="1276" w:type="dxa"/>
            <w:vAlign w:val="center"/>
          </w:tcPr>
          <w:p w14:paraId="49F39007" w14:textId="3D5B5AB7" w:rsidR="001F080C" w:rsidRPr="0050428C" w:rsidRDefault="001F080C" w:rsidP="0050428C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50428C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1FE937F5" w14:textId="74B3E73C" w:rsidR="001F080C" w:rsidRPr="0050428C" w:rsidRDefault="001F080C" w:rsidP="0050428C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50428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14:paraId="51147C8F" w14:textId="77777777" w:rsidR="001F080C" w:rsidRPr="0050428C" w:rsidRDefault="001F080C" w:rsidP="0050428C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9FB4987" w14:textId="77777777" w:rsidR="001F080C" w:rsidRPr="0050428C" w:rsidRDefault="001F080C" w:rsidP="0050428C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8406FC5" w14:textId="43A97052" w:rsidR="001F080C" w:rsidRPr="0050428C" w:rsidRDefault="001F080C" w:rsidP="0050428C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080C" w:rsidRPr="003047F0" w14:paraId="1CA31779" w14:textId="77777777" w:rsidTr="00B231AD">
        <w:trPr>
          <w:trHeight w:val="467"/>
        </w:trPr>
        <w:tc>
          <w:tcPr>
            <w:tcW w:w="704" w:type="dxa"/>
            <w:vMerge w:val="restart"/>
            <w:vAlign w:val="center"/>
          </w:tcPr>
          <w:p w14:paraId="0B310ED4" w14:textId="19FC270E" w:rsidR="001F080C" w:rsidRPr="001F080C" w:rsidRDefault="001F080C" w:rsidP="001F080C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80C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552" w:type="dxa"/>
            <w:vMerge w:val="restart"/>
            <w:vAlign w:val="center"/>
          </w:tcPr>
          <w:p w14:paraId="7412972E" w14:textId="79730AD1" w:rsidR="001F080C" w:rsidRPr="001F080C" w:rsidRDefault="001F080C" w:rsidP="001F080C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80C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материальных ценностей для предотвращения чрезвычайных ситуаций</w:t>
            </w:r>
          </w:p>
        </w:tc>
        <w:tc>
          <w:tcPr>
            <w:tcW w:w="1275" w:type="dxa"/>
            <w:vMerge w:val="restart"/>
            <w:vAlign w:val="center"/>
          </w:tcPr>
          <w:p w14:paraId="083EBA72" w14:textId="4D72DFBF" w:rsidR="001F080C" w:rsidRPr="00814F60" w:rsidRDefault="001F080C" w:rsidP="001F080C">
            <w:pPr>
              <w:spacing w:line="247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F60">
              <w:rPr>
                <w:rFonts w:ascii="Times New Roman" w:hAnsi="Times New Roman" w:cs="Times New Roman"/>
                <w:sz w:val="18"/>
                <w:szCs w:val="18"/>
              </w:rPr>
              <w:t>МКУ «Управление по делам ГО и ЧС»</w:t>
            </w:r>
          </w:p>
        </w:tc>
        <w:tc>
          <w:tcPr>
            <w:tcW w:w="993" w:type="dxa"/>
            <w:vMerge w:val="restart"/>
            <w:vAlign w:val="center"/>
          </w:tcPr>
          <w:p w14:paraId="69836F45" w14:textId="4AFE8AE9" w:rsidR="001F080C" w:rsidRPr="001F080C" w:rsidRDefault="001F080C" w:rsidP="001F080C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80C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850" w:type="dxa"/>
            <w:vAlign w:val="center"/>
          </w:tcPr>
          <w:p w14:paraId="72508B52" w14:textId="3FB544BA" w:rsidR="001F080C" w:rsidRPr="001F080C" w:rsidRDefault="001F080C" w:rsidP="001F080C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1F080C">
              <w:rPr>
                <w:color w:val="auto"/>
                <w:sz w:val="20"/>
                <w:szCs w:val="20"/>
              </w:rPr>
              <w:t>2025</w:t>
            </w:r>
          </w:p>
        </w:tc>
        <w:tc>
          <w:tcPr>
            <w:tcW w:w="1275" w:type="dxa"/>
            <w:vAlign w:val="center"/>
          </w:tcPr>
          <w:p w14:paraId="16FDC027" w14:textId="281A6C36" w:rsidR="001F080C" w:rsidRPr="001F080C" w:rsidRDefault="001F080C" w:rsidP="001F080C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1F080C">
              <w:rPr>
                <w:color w:val="auto"/>
                <w:sz w:val="20"/>
                <w:szCs w:val="20"/>
              </w:rPr>
              <w:t>379726,84</w:t>
            </w:r>
          </w:p>
        </w:tc>
        <w:tc>
          <w:tcPr>
            <w:tcW w:w="1276" w:type="dxa"/>
            <w:vAlign w:val="center"/>
          </w:tcPr>
          <w:p w14:paraId="1FC15948" w14:textId="18B628E3" w:rsidR="001F080C" w:rsidRPr="001F080C" w:rsidRDefault="001F080C" w:rsidP="001F080C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1F080C">
              <w:rPr>
                <w:color w:val="auto"/>
                <w:sz w:val="20"/>
                <w:szCs w:val="20"/>
              </w:rPr>
              <w:t>379726,84</w:t>
            </w:r>
          </w:p>
        </w:tc>
        <w:tc>
          <w:tcPr>
            <w:tcW w:w="1276" w:type="dxa"/>
            <w:vAlign w:val="center"/>
          </w:tcPr>
          <w:p w14:paraId="578AF313" w14:textId="1F4B5B11" w:rsidR="001F080C" w:rsidRPr="001F080C" w:rsidRDefault="001F080C" w:rsidP="001F080C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1F080C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89C0A87" w14:textId="28F16369" w:rsidR="001F080C" w:rsidRPr="001F080C" w:rsidRDefault="001F080C" w:rsidP="001F080C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F080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vAlign w:val="center"/>
          </w:tcPr>
          <w:p w14:paraId="654CA2B9" w14:textId="65A6DCD8" w:rsidR="001F080C" w:rsidRPr="00B231AD" w:rsidRDefault="001F080C" w:rsidP="00B231AD">
            <w:pPr>
              <w:pStyle w:val="Default"/>
              <w:spacing w:line="247" w:lineRule="auto"/>
              <w:jc w:val="center"/>
              <w:rPr>
                <w:sz w:val="18"/>
                <w:szCs w:val="18"/>
              </w:rPr>
            </w:pPr>
            <w:r w:rsidRPr="00B231AD">
              <w:rPr>
                <w:sz w:val="18"/>
                <w:szCs w:val="18"/>
              </w:rPr>
              <w:t>Количество изготовленной информационной продукции (листовки, памятки, знаки)</w:t>
            </w:r>
          </w:p>
        </w:tc>
        <w:tc>
          <w:tcPr>
            <w:tcW w:w="851" w:type="dxa"/>
            <w:vMerge w:val="restart"/>
            <w:vAlign w:val="center"/>
          </w:tcPr>
          <w:p w14:paraId="480B9090" w14:textId="26F22CCE" w:rsidR="001F080C" w:rsidRPr="001F080C" w:rsidRDefault="001F080C" w:rsidP="001F080C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F080C">
              <w:rPr>
                <w:sz w:val="20"/>
                <w:szCs w:val="20"/>
              </w:rPr>
              <w:t>штук</w:t>
            </w:r>
          </w:p>
        </w:tc>
        <w:tc>
          <w:tcPr>
            <w:tcW w:w="1701" w:type="dxa"/>
            <w:vAlign w:val="center"/>
          </w:tcPr>
          <w:p w14:paraId="7EB5B9BA" w14:textId="1EAB6CF4" w:rsidR="001F080C" w:rsidRPr="001F080C" w:rsidRDefault="001F080C" w:rsidP="001F080C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F080C">
              <w:rPr>
                <w:sz w:val="20"/>
                <w:szCs w:val="20"/>
              </w:rPr>
              <w:t>Не менее 2000</w:t>
            </w:r>
          </w:p>
        </w:tc>
      </w:tr>
      <w:tr w:rsidR="001F080C" w:rsidRPr="003047F0" w14:paraId="0067BA2F" w14:textId="77777777" w:rsidTr="00B231AD">
        <w:trPr>
          <w:trHeight w:val="467"/>
        </w:trPr>
        <w:tc>
          <w:tcPr>
            <w:tcW w:w="704" w:type="dxa"/>
            <w:vMerge/>
            <w:vAlign w:val="center"/>
          </w:tcPr>
          <w:p w14:paraId="06855D59" w14:textId="77777777" w:rsidR="001F080C" w:rsidRPr="001F080C" w:rsidRDefault="001F080C" w:rsidP="001F080C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455AD009" w14:textId="77777777" w:rsidR="001F080C" w:rsidRPr="001F080C" w:rsidRDefault="001F080C" w:rsidP="001F080C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47EBC5A8" w14:textId="77777777" w:rsidR="001F080C" w:rsidRPr="001F080C" w:rsidRDefault="001F080C" w:rsidP="001F080C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3B0A9672" w14:textId="77777777" w:rsidR="001F080C" w:rsidRPr="001F080C" w:rsidRDefault="001F080C" w:rsidP="001F080C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03A7A25" w14:textId="4F7F6A84" w:rsidR="001F080C" w:rsidRPr="001F080C" w:rsidRDefault="001F080C" w:rsidP="001F080C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1F080C">
              <w:rPr>
                <w:color w:val="auto"/>
                <w:sz w:val="20"/>
                <w:szCs w:val="20"/>
              </w:rPr>
              <w:t>2026</w:t>
            </w:r>
          </w:p>
        </w:tc>
        <w:tc>
          <w:tcPr>
            <w:tcW w:w="1275" w:type="dxa"/>
            <w:vAlign w:val="center"/>
          </w:tcPr>
          <w:p w14:paraId="7E6C920A" w14:textId="66262CB5" w:rsidR="001F080C" w:rsidRPr="001F080C" w:rsidRDefault="001F080C" w:rsidP="001F080C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1F080C">
              <w:rPr>
                <w:color w:val="auto"/>
                <w:sz w:val="20"/>
                <w:szCs w:val="20"/>
              </w:rPr>
              <w:t>379726,84</w:t>
            </w:r>
          </w:p>
        </w:tc>
        <w:tc>
          <w:tcPr>
            <w:tcW w:w="1276" w:type="dxa"/>
            <w:vAlign w:val="center"/>
          </w:tcPr>
          <w:p w14:paraId="262B771B" w14:textId="618E0507" w:rsidR="001F080C" w:rsidRPr="001F080C" w:rsidRDefault="001F080C" w:rsidP="001F080C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1F080C">
              <w:rPr>
                <w:color w:val="auto"/>
                <w:sz w:val="20"/>
                <w:szCs w:val="20"/>
              </w:rPr>
              <w:t>379726,84</w:t>
            </w:r>
          </w:p>
        </w:tc>
        <w:tc>
          <w:tcPr>
            <w:tcW w:w="1276" w:type="dxa"/>
            <w:vAlign w:val="center"/>
          </w:tcPr>
          <w:p w14:paraId="6C8508D1" w14:textId="2063BF40" w:rsidR="001F080C" w:rsidRPr="001F080C" w:rsidRDefault="001F080C" w:rsidP="001F080C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1F080C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6B03B1A" w14:textId="2DACCEB2" w:rsidR="001F080C" w:rsidRPr="001F080C" w:rsidRDefault="001F080C" w:rsidP="001F080C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F080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14:paraId="71D833FA" w14:textId="77777777" w:rsidR="001F080C" w:rsidRPr="001F080C" w:rsidRDefault="001F080C" w:rsidP="001F080C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E4EEE5E" w14:textId="77777777" w:rsidR="001F080C" w:rsidRPr="001F080C" w:rsidRDefault="001F080C" w:rsidP="001F080C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1B3909" w14:textId="420FDFF3" w:rsidR="001F080C" w:rsidRPr="001F080C" w:rsidRDefault="001F080C" w:rsidP="001F080C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F080C">
              <w:rPr>
                <w:sz w:val="20"/>
                <w:szCs w:val="20"/>
              </w:rPr>
              <w:t>Не менее 2000</w:t>
            </w:r>
          </w:p>
        </w:tc>
      </w:tr>
      <w:tr w:rsidR="001F080C" w:rsidRPr="003047F0" w14:paraId="3FBF9D16" w14:textId="77777777" w:rsidTr="00B231AD">
        <w:trPr>
          <w:trHeight w:val="467"/>
        </w:trPr>
        <w:tc>
          <w:tcPr>
            <w:tcW w:w="704" w:type="dxa"/>
            <w:vMerge/>
            <w:vAlign w:val="center"/>
          </w:tcPr>
          <w:p w14:paraId="60552D46" w14:textId="77777777" w:rsidR="001F080C" w:rsidRPr="001F080C" w:rsidRDefault="001F080C" w:rsidP="001F080C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3EB6AE05" w14:textId="77777777" w:rsidR="001F080C" w:rsidRPr="001F080C" w:rsidRDefault="001F080C" w:rsidP="001F080C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013EDC9F" w14:textId="77777777" w:rsidR="001F080C" w:rsidRPr="001F080C" w:rsidRDefault="001F080C" w:rsidP="001F080C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63A27B54" w14:textId="77777777" w:rsidR="001F080C" w:rsidRPr="001F080C" w:rsidRDefault="001F080C" w:rsidP="001F080C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B622EDD" w14:textId="59825156" w:rsidR="001F080C" w:rsidRPr="001F080C" w:rsidRDefault="001F080C" w:rsidP="001F080C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1F080C">
              <w:rPr>
                <w:color w:val="auto"/>
                <w:sz w:val="20"/>
                <w:szCs w:val="20"/>
              </w:rPr>
              <w:t>2027</w:t>
            </w:r>
          </w:p>
        </w:tc>
        <w:tc>
          <w:tcPr>
            <w:tcW w:w="1275" w:type="dxa"/>
            <w:vAlign w:val="center"/>
          </w:tcPr>
          <w:p w14:paraId="30ACC86D" w14:textId="777745CD" w:rsidR="001F080C" w:rsidRPr="001F080C" w:rsidRDefault="001F080C" w:rsidP="001F080C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1F080C">
              <w:rPr>
                <w:color w:val="auto"/>
                <w:sz w:val="20"/>
                <w:szCs w:val="20"/>
              </w:rPr>
              <w:t>379726,84</w:t>
            </w:r>
          </w:p>
        </w:tc>
        <w:tc>
          <w:tcPr>
            <w:tcW w:w="1276" w:type="dxa"/>
            <w:vAlign w:val="center"/>
          </w:tcPr>
          <w:p w14:paraId="6F91C60D" w14:textId="35BDC973" w:rsidR="001F080C" w:rsidRPr="001F080C" w:rsidRDefault="001F080C" w:rsidP="001F080C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1F080C">
              <w:rPr>
                <w:color w:val="auto"/>
                <w:sz w:val="20"/>
                <w:szCs w:val="20"/>
              </w:rPr>
              <w:t>379726,84</w:t>
            </w:r>
          </w:p>
        </w:tc>
        <w:tc>
          <w:tcPr>
            <w:tcW w:w="1276" w:type="dxa"/>
            <w:vAlign w:val="center"/>
          </w:tcPr>
          <w:p w14:paraId="4667D35D" w14:textId="4CE623E8" w:rsidR="001F080C" w:rsidRPr="001F080C" w:rsidRDefault="001F080C" w:rsidP="001F080C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1F080C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18246D55" w14:textId="33FC6109" w:rsidR="001F080C" w:rsidRPr="001F080C" w:rsidRDefault="001F080C" w:rsidP="001F080C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F080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14:paraId="4883017D" w14:textId="77777777" w:rsidR="001F080C" w:rsidRPr="001F080C" w:rsidRDefault="001F080C" w:rsidP="001F080C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4DCE74F" w14:textId="77777777" w:rsidR="001F080C" w:rsidRPr="001F080C" w:rsidRDefault="001F080C" w:rsidP="001F080C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A2A5CF" w14:textId="4259F05E" w:rsidR="001F080C" w:rsidRPr="001F080C" w:rsidRDefault="001F080C" w:rsidP="001F080C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F080C">
              <w:rPr>
                <w:sz w:val="20"/>
                <w:szCs w:val="20"/>
              </w:rPr>
              <w:t>Не менее 2000</w:t>
            </w:r>
          </w:p>
        </w:tc>
      </w:tr>
      <w:tr w:rsidR="003047F0" w:rsidRPr="003047F0" w14:paraId="51993136" w14:textId="77777777" w:rsidTr="00B231AD">
        <w:trPr>
          <w:trHeight w:val="20"/>
        </w:trPr>
        <w:tc>
          <w:tcPr>
            <w:tcW w:w="5524" w:type="dxa"/>
            <w:gridSpan w:val="4"/>
            <w:vMerge w:val="restart"/>
          </w:tcPr>
          <w:p w14:paraId="0F4E7679" w14:textId="77777777" w:rsidR="003047F0" w:rsidRPr="003047F0" w:rsidRDefault="003047F0" w:rsidP="003047F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ИТОГО по подпрограмме</w:t>
            </w:r>
          </w:p>
        </w:tc>
        <w:tc>
          <w:tcPr>
            <w:tcW w:w="850" w:type="dxa"/>
            <w:vAlign w:val="center"/>
          </w:tcPr>
          <w:p w14:paraId="5023CC3C" w14:textId="77777777" w:rsidR="003047F0" w:rsidRPr="00B8069C" w:rsidRDefault="003047F0" w:rsidP="003047F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2025</w:t>
            </w:r>
          </w:p>
        </w:tc>
        <w:tc>
          <w:tcPr>
            <w:tcW w:w="1275" w:type="dxa"/>
            <w:vAlign w:val="center"/>
          </w:tcPr>
          <w:p w14:paraId="085EF031" w14:textId="28022735" w:rsidR="003047F0" w:rsidRPr="00B8069C" w:rsidRDefault="003047F0" w:rsidP="003047F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10167829,53</w:t>
            </w:r>
          </w:p>
        </w:tc>
        <w:tc>
          <w:tcPr>
            <w:tcW w:w="1276" w:type="dxa"/>
            <w:vAlign w:val="center"/>
          </w:tcPr>
          <w:p w14:paraId="3D314BD6" w14:textId="2579DE52" w:rsidR="003047F0" w:rsidRPr="00B8069C" w:rsidRDefault="003047F0" w:rsidP="003047F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10167829,53</w:t>
            </w:r>
          </w:p>
        </w:tc>
        <w:tc>
          <w:tcPr>
            <w:tcW w:w="1276" w:type="dxa"/>
            <w:vAlign w:val="center"/>
          </w:tcPr>
          <w:p w14:paraId="273727E3" w14:textId="77777777" w:rsidR="003047F0" w:rsidRPr="00B8069C" w:rsidRDefault="003047F0" w:rsidP="003047F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A01EC76" w14:textId="77777777" w:rsidR="003047F0" w:rsidRPr="003047F0" w:rsidRDefault="003047F0" w:rsidP="003047F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0,00</w:t>
            </w:r>
          </w:p>
        </w:tc>
        <w:tc>
          <w:tcPr>
            <w:tcW w:w="4111" w:type="dxa"/>
            <w:gridSpan w:val="3"/>
            <w:vMerge w:val="restart"/>
          </w:tcPr>
          <w:p w14:paraId="06D918CD" w14:textId="77777777" w:rsidR="003047F0" w:rsidRPr="003047F0" w:rsidRDefault="003047F0" w:rsidP="003047F0">
            <w:pPr>
              <w:spacing w:line="247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F0" w:rsidRPr="003047F0" w14:paraId="4B31D047" w14:textId="77777777" w:rsidTr="00B231AD">
        <w:trPr>
          <w:trHeight w:val="20"/>
        </w:trPr>
        <w:tc>
          <w:tcPr>
            <w:tcW w:w="5524" w:type="dxa"/>
            <w:gridSpan w:val="4"/>
            <w:vMerge/>
          </w:tcPr>
          <w:p w14:paraId="7D01BC0E" w14:textId="77777777" w:rsidR="003047F0" w:rsidRPr="003047F0" w:rsidRDefault="003047F0" w:rsidP="003047F0">
            <w:pPr>
              <w:spacing w:line="247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6986450" w14:textId="77777777" w:rsidR="003047F0" w:rsidRPr="00B8069C" w:rsidRDefault="003047F0" w:rsidP="003047F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2026</w:t>
            </w:r>
          </w:p>
        </w:tc>
        <w:tc>
          <w:tcPr>
            <w:tcW w:w="1275" w:type="dxa"/>
            <w:vAlign w:val="center"/>
          </w:tcPr>
          <w:p w14:paraId="5F4D3B62" w14:textId="1F925B88" w:rsidR="003047F0" w:rsidRPr="00B8069C" w:rsidRDefault="003047F0" w:rsidP="003047F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4596656,44</w:t>
            </w:r>
          </w:p>
        </w:tc>
        <w:tc>
          <w:tcPr>
            <w:tcW w:w="1276" w:type="dxa"/>
            <w:vAlign w:val="center"/>
          </w:tcPr>
          <w:p w14:paraId="30EC1524" w14:textId="165052A5" w:rsidR="003047F0" w:rsidRPr="00B8069C" w:rsidRDefault="003047F0" w:rsidP="003047F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4596656,44</w:t>
            </w:r>
          </w:p>
        </w:tc>
        <w:tc>
          <w:tcPr>
            <w:tcW w:w="1276" w:type="dxa"/>
            <w:vAlign w:val="center"/>
          </w:tcPr>
          <w:p w14:paraId="6BF3C730" w14:textId="77777777" w:rsidR="003047F0" w:rsidRPr="00B8069C" w:rsidRDefault="003047F0" w:rsidP="003047F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22D76B9" w14:textId="77777777" w:rsidR="003047F0" w:rsidRPr="003047F0" w:rsidRDefault="003047F0" w:rsidP="003047F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0,00</w:t>
            </w:r>
          </w:p>
        </w:tc>
        <w:tc>
          <w:tcPr>
            <w:tcW w:w="4111" w:type="dxa"/>
            <w:gridSpan w:val="3"/>
            <w:vMerge/>
          </w:tcPr>
          <w:p w14:paraId="25305B78" w14:textId="77777777" w:rsidR="003047F0" w:rsidRPr="003047F0" w:rsidRDefault="003047F0" w:rsidP="003047F0">
            <w:pPr>
              <w:spacing w:line="247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F0" w:rsidRPr="003047F0" w14:paraId="24338C9F" w14:textId="77777777" w:rsidTr="00B231AD">
        <w:trPr>
          <w:trHeight w:val="20"/>
        </w:trPr>
        <w:tc>
          <w:tcPr>
            <w:tcW w:w="5524" w:type="dxa"/>
            <w:gridSpan w:val="4"/>
            <w:vMerge/>
          </w:tcPr>
          <w:p w14:paraId="511021C9" w14:textId="77777777" w:rsidR="003047F0" w:rsidRPr="003047F0" w:rsidRDefault="003047F0" w:rsidP="003047F0">
            <w:pPr>
              <w:spacing w:line="247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2ED0EBB" w14:textId="77777777" w:rsidR="003047F0" w:rsidRPr="003047F0" w:rsidRDefault="003047F0" w:rsidP="003047F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2027</w:t>
            </w:r>
          </w:p>
        </w:tc>
        <w:tc>
          <w:tcPr>
            <w:tcW w:w="1275" w:type="dxa"/>
            <w:vAlign w:val="center"/>
          </w:tcPr>
          <w:p w14:paraId="0B5B1FA9" w14:textId="20622BCE" w:rsidR="003047F0" w:rsidRPr="003047F0" w:rsidRDefault="003047F0" w:rsidP="003047F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4596656,44</w:t>
            </w:r>
          </w:p>
        </w:tc>
        <w:tc>
          <w:tcPr>
            <w:tcW w:w="1276" w:type="dxa"/>
            <w:vAlign w:val="center"/>
          </w:tcPr>
          <w:p w14:paraId="41DA5675" w14:textId="6D715B79" w:rsidR="003047F0" w:rsidRPr="003047F0" w:rsidRDefault="003047F0" w:rsidP="003047F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4596656,44</w:t>
            </w:r>
          </w:p>
        </w:tc>
        <w:tc>
          <w:tcPr>
            <w:tcW w:w="1276" w:type="dxa"/>
            <w:vAlign w:val="center"/>
          </w:tcPr>
          <w:p w14:paraId="7033ABF4" w14:textId="77777777" w:rsidR="003047F0" w:rsidRPr="003047F0" w:rsidRDefault="003047F0" w:rsidP="003047F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958AD99" w14:textId="77777777" w:rsidR="003047F0" w:rsidRPr="003047F0" w:rsidRDefault="003047F0" w:rsidP="003047F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0,00</w:t>
            </w:r>
          </w:p>
        </w:tc>
        <w:tc>
          <w:tcPr>
            <w:tcW w:w="4111" w:type="dxa"/>
            <w:gridSpan w:val="3"/>
            <w:vMerge/>
          </w:tcPr>
          <w:p w14:paraId="2A088719" w14:textId="77777777" w:rsidR="003047F0" w:rsidRPr="003047F0" w:rsidRDefault="003047F0" w:rsidP="003047F0">
            <w:pPr>
              <w:spacing w:line="247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A66EA0" w14:textId="77777777" w:rsidR="001C2442" w:rsidRPr="00264A9F" w:rsidRDefault="001C2442" w:rsidP="00033E34">
      <w:pPr>
        <w:spacing w:line="247" w:lineRule="auto"/>
        <w:rPr>
          <w:rFonts w:ascii="Times New Roman" w:hAnsi="Times New Roman" w:cs="Times New Roman"/>
          <w:sz w:val="25"/>
          <w:szCs w:val="25"/>
        </w:rPr>
      </w:pPr>
      <w:r w:rsidRPr="00264A9F">
        <w:rPr>
          <w:rFonts w:ascii="Times New Roman" w:hAnsi="Times New Roman" w:cs="Times New Roman"/>
          <w:sz w:val="25"/>
          <w:szCs w:val="25"/>
        </w:rPr>
        <w:br w:type="page"/>
      </w:r>
    </w:p>
    <w:p w14:paraId="53EED92C" w14:textId="77777777" w:rsidR="00BE6BEC" w:rsidRPr="00264A9F" w:rsidRDefault="00BE6BEC" w:rsidP="00033E34">
      <w:pPr>
        <w:spacing w:after="0" w:line="247" w:lineRule="auto"/>
        <w:jc w:val="both"/>
        <w:rPr>
          <w:rFonts w:ascii="Times New Roman" w:hAnsi="Times New Roman" w:cs="Times New Roman"/>
          <w:sz w:val="25"/>
          <w:szCs w:val="25"/>
        </w:rPr>
        <w:sectPr w:rsidR="00BE6BEC" w:rsidRPr="00264A9F" w:rsidSect="0019561A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14:paraId="0D0E6027" w14:textId="5AA22A8B" w:rsidR="00BE6BEC" w:rsidRPr="003E2607" w:rsidRDefault="004439F3" w:rsidP="003E26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607">
        <w:rPr>
          <w:rFonts w:ascii="Times New Roman" w:hAnsi="Times New Roman" w:cs="Times New Roman"/>
          <w:b/>
          <w:sz w:val="24"/>
          <w:szCs w:val="24"/>
        </w:rPr>
        <w:lastRenderedPageBreak/>
        <w:t>Раздел 4 «</w:t>
      </w:r>
      <w:r w:rsidR="00BE6BEC" w:rsidRPr="003E2607">
        <w:rPr>
          <w:rFonts w:ascii="Times New Roman" w:hAnsi="Times New Roman" w:cs="Times New Roman"/>
          <w:b/>
          <w:sz w:val="24"/>
          <w:szCs w:val="24"/>
        </w:rPr>
        <w:t>Описание механизмов управления рисками</w:t>
      </w:r>
      <w:r w:rsidRPr="003E2607">
        <w:rPr>
          <w:rFonts w:ascii="Times New Roman" w:hAnsi="Times New Roman" w:cs="Times New Roman"/>
          <w:b/>
          <w:sz w:val="24"/>
          <w:szCs w:val="24"/>
        </w:rPr>
        <w:t>»</w:t>
      </w:r>
    </w:p>
    <w:p w14:paraId="7B8B729C" w14:textId="77777777" w:rsidR="00BE6BEC" w:rsidRPr="003E2607" w:rsidRDefault="00BE6BEC" w:rsidP="003E26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B8BE96" w14:textId="77777777" w:rsidR="00BE6BEC" w:rsidRPr="003E2607" w:rsidRDefault="00BE6BEC" w:rsidP="003E2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607">
        <w:rPr>
          <w:rFonts w:ascii="Times New Roman" w:hAnsi="Times New Roman" w:cs="Times New Roman"/>
          <w:sz w:val="24"/>
          <w:szCs w:val="24"/>
        </w:rPr>
        <w:t>Анализ рисков и управление рисками при реализации подпрограммы осуществляет ответственный исполнитель.</w:t>
      </w:r>
    </w:p>
    <w:p w14:paraId="5D745A54" w14:textId="77777777" w:rsidR="00BE6BEC" w:rsidRPr="003E2607" w:rsidRDefault="00BE6BEC" w:rsidP="003E2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607">
        <w:rPr>
          <w:rFonts w:ascii="Times New Roman" w:hAnsi="Times New Roman" w:cs="Times New Roman"/>
          <w:sz w:val="24"/>
          <w:szCs w:val="24"/>
        </w:rPr>
        <w:t>Важнейшими условиями успешной реализации подпрограммы являются минимизация внешних и внутренних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</w:t>
      </w:r>
    </w:p>
    <w:p w14:paraId="53BA408D" w14:textId="77777777" w:rsidR="00BE6BEC" w:rsidRPr="003E2607" w:rsidRDefault="00BE6BEC" w:rsidP="003E2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607">
        <w:rPr>
          <w:rFonts w:ascii="Times New Roman" w:hAnsi="Times New Roman" w:cs="Times New Roman"/>
          <w:sz w:val="24"/>
          <w:szCs w:val="24"/>
        </w:rPr>
        <w:t>При реализации подпрограммы возможны следующие риски:</w:t>
      </w:r>
    </w:p>
    <w:p w14:paraId="2B4B3A9D" w14:textId="77777777" w:rsidR="00BE6BEC" w:rsidRPr="003E2607" w:rsidRDefault="00BE6BEC" w:rsidP="003E2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607">
        <w:rPr>
          <w:rFonts w:ascii="Times New Roman" w:hAnsi="Times New Roman" w:cs="Times New Roman"/>
          <w:sz w:val="24"/>
          <w:szCs w:val="24"/>
        </w:rPr>
        <w:t>- финансовый риск реализации подпрограммы связан с дефицитом бюджета муниципального образования, который может привести к снижению объёмов финансирования мероприятий (внутренние риски);</w:t>
      </w:r>
    </w:p>
    <w:p w14:paraId="00146744" w14:textId="77777777" w:rsidR="00BE6BEC" w:rsidRPr="003E2607" w:rsidRDefault="00BE6BEC" w:rsidP="003E2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607">
        <w:rPr>
          <w:rFonts w:ascii="Times New Roman" w:hAnsi="Times New Roman" w:cs="Times New Roman"/>
          <w:sz w:val="24"/>
          <w:szCs w:val="24"/>
        </w:rPr>
        <w:t>- законодательные риски, связанные с возможным изменением правовых условий осуществления деятельности муниципальных казённых учреждений (внешние риски);</w:t>
      </w:r>
    </w:p>
    <w:p w14:paraId="29CA4118" w14:textId="77777777" w:rsidR="00BE6BEC" w:rsidRPr="003E2607" w:rsidRDefault="00BE6BEC" w:rsidP="003E2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607">
        <w:rPr>
          <w:rFonts w:ascii="Times New Roman" w:hAnsi="Times New Roman" w:cs="Times New Roman"/>
          <w:sz w:val="24"/>
          <w:szCs w:val="24"/>
        </w:rPr>
        <w:t>- деятельностью исполнительных органов государственной власти Мурманской области в сфере реализации государственной политики по указанному направлению (внешние риски);</w:t>
      </w:r>
    </w:p>
    <w:p w14:paraId="4F3001B2" w14:textId="77777777" w:rsidR="00BE6BEC" w:rsidRPr="003E2607" w:rsidRDefault="00BE6BEC" w:rsidP="003E2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607">
        <w:rPr>
          <w:rFonts w:ascii="Times New Roman" w:hAnsi="Times New Roman" w:cs="Times New Roman"/>
          <w:sz w:val="24"/>
          <w:szCs w:val="24"/>
        </w:rPr>
        <w:t>- деятельностью иных организаций, привлеченных к реализации мероприятий программы (внешние риски);</w:t>
      </w:r>
    </w:p>
    <w:p w14:paraId="7FBDF82E" w14:textId="77777777" w:rsidR="00BE6BEC" w:rsidRPr="003E2607" w:rsidRDefault="00BE6BEC" w:rsidP="003E2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607">
        <w:rPr>
          <w:rFonts w:ascii="Times New Roman" w:hAnsi="Times New Roman" w:cs="Times New Roman"/>
          <w:sz w:val="24"/>
          <w:szCs w:val="24"/>
        </w:rPr>
        <w:t>- несвоевременное выполнение работ (внешние риски).</w:t>
      </w:r>
    </w:p>
    <w:p w14:paraId="35E6F9D8" w14:textId="77777777" w:rsidR="00BE6BEC" w:rsidRPr="003E2607" w:rsidRDefault="00BE6BEC" w:rsidP="003E2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607">
        <w:rPr>
          <w:rFonts w:ascii="Times New Roman" w:hAnsi="Times New Roman" w:cs="Times New Roman"/>
          <w:sz w:val="24"/>
          <w:szCs w:val="24"/>
        </w:rPr>
        <w:t>Механизмы минимизации негативного влияния внутренних рисков:</w:t>
      </w:r>
    </w:p>
    <w:p w14:paraId="790B9421" w14:textId="77777777" w:rsidR="00BE6BEC" w:rsidRPr="003E2607" w:rsidRDefault="00BE6BEC" w:rsidP="003E2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607">
        <w:rPr>
          <w:rFonts w:ascii="Times New Roman" w:hAnsi="Times New Roman" w:cs="Times New Roman"/>
          <w:sz w:val="24"/>
          <w:szCs w:val="24"/>
        </w:rPr>
        <w:t>- ежегодное уточнение объемов финансовых средств, предусмотренных на реализацию подпрограммы, в зависимости от достигнутых результатов;</w:t>
      </w:r>
    </w:p>
    <w:p w14:paraId="4C3EACD3" w14:textId="77777777" w:rsidR="00BE6BEC" w:rsidRPr="003E2607" w:rsidRDefault="00BE6BEC" w:rsidP="003E2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607">
        <w:rPr>
          <w:rFonts w:ascii="Times New Roman" w:hAnsi="Times New Roman" w:cs="Times New Roman"/>
          <w:sz w:val="24"/>
          <w:szCs w:val="24"/>
        </w:rPr>
        <w:t>- проведение в течение всего срока выполнения подпрограммы регулярного анализа, мониторинга и прогнозирования текущих тенденций в сфере реализации подпрограммы и, при необходимости, актуализация подпрограммы;</w:t>
      </w:r>
    </w:p>
    <w:p w14:paraId="1B78F7CA" w14:textId="77777777" w:rsidR="00BE6BEC" w:rsidRPr="003E2607" w:rsidRDefault="00BE6BEC" w:rsidP="003E2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607">
        <w:rPr>
          <w:rFonts w:ascii="Times New Roman" w:hAnsi="Times New Roman" w:cs="Times New Roman"/>
          <w:sz w:val="24"/>
          <w:szCs w:val="24"/>
        </w:rPr>
        <w:t>- создание эффективной системы управления на основе четкого распределения функций, полномочий и ответственности исполнителей подпрограммы;</w:t>
      </w:r>
    </w:p>
    <w:p w14:paraId="0AC6D1C2" w14:textId="041B7221" w:rsidR="00BE6BEC" w:rsidRPr="003E2607" w:rsidRDefault="00BE6BEC" w:rsidP="003E2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607">
        <w:rPr>
          <w:rFonts w:ascii="Times New Roman" w:hAnsi="Times New Roman" w:cs="Times New Roman"/>
          <w:sz w:val="24"/>
          <w:szCs w:val="24"/>
        </w:rPr>
        <w:t xml:space="preserve">- </w:t>
      </w:r>
      <w:r w:rsidR="00717F77" w:rsidRPr="003E2607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программных мероприятий производится в соответствии Порядком разработки, реализации и оценки эффективности муниципальных программ города Кировска, утверждённым постановлением администрации муниципального округа город Кировск Мурманской области от 03.02.2020 № 111.</w:t>
      </w:r>
    </w:p>
    <w:p w14:paraId="0869BCFF" w14:textId="77777777" w:rsidR="00BE6BEC" w:rsidRPr="003E2607" w:rsidRDefault="00BE6BEC" w:rsidP="003E2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843AFB" w14:textId="47595A61" w:rsidR="00BE6BEC" w:rsidRPr="003E2607" w:rsidRDefault="004439F3" w:rsidP="003E26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607">
        <w:rPr>
          <w:rFonts w:ascii="Times New Roman" w:hAnsi="Times New Roman" w:cs="Times New Roman"/>
          <w:b/>
          <w:sz w:val="24"/>
          <w:szCs w:val="24"/>
        </w:rPr>
        <w:t>Раздел 5 «</w:t>
      </w:r>
      <w:r w:rsidR="00BE6BEC" w:rsidRPr="003E2607">
        <w:rPr>
          <w:rFonts w:ascii="Times New Roman" w:hAnsi="Times New Roman" w:cs="Times New Roman"/>
          <w:b/>
          <w:sz w:val="24"/>
          <w:szCs w:val="24"/>
        </w:rPr>
        <w:t>Прогноз социально-экономических результатов реализации подпрограммы</w:t>
      </w:r>
      <w:r w:rsidRPr="003E2607">
        <w:rPr>
          <w:rFonts w:ascii="Times New Roman" w:hAnsi="Times New Roman" w:cs="Times New Roman"/>
          <w:b/>
          <w:sz w:val="24"/>
          <w:szCs w:val="24"/>
        </w:rPr>
        <w:t>»</w:t>
      </w:r>
    </w:p>
    <w:p w14:paraId="7AD79FCC" w14:textId="77777777" w:rsidR="00BE6BEC" w:rsidRPr="00264A9F" w:rsidRDefault="00BE6BEC" w:rsidP="003E2607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3D1A5589" w14:textId="77777777" w:rsidR="0001664D" w:rsidRPr="003E2607" w:rsidRDefault="00BE6BEC" w:rsidP="003E2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607">
        <w:rPr>
          <w:rFonts w:ascii="Times New Roman" w:hAnsi="Times New Roman" w:cs="Times New Roman"/>
          <w:sz w:val="24"/>
          <w:szCs w:val="24"/>
        </w:rPr>
        <w:t>Реализация подпрограммы в полном объёме приведёт к обеспечению эффективной реализации полномочий администрации города Кировска по решению вопросов в области гражданской обороны, предупреждения и ликвидации последствий чрезвычайных ситуаций, обеспечения безопасности людей на водных объектах, обеспечения своевременного оповещения и информирования населения об угрозах возникновения чрезвычайных ситуаций, обеспечить проведение работ по активному воздействию на снежный покров, тем самым, сведя к минимуму возможность самопроизвольного схода лавин.</w:t>
      </w:r>
    </w:p>
    <w:p w14:paraId="4206961A" w14:textId="3FCA6BD3" w:rsidR="00AD6110" w:rsidRPr="00493243" w:rsidRDefault="00BE6BEC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A9F">
        <w:rPr>
          <w:rFonts w:ascii="Times New Roman" w:hAnsi="Times New Roman" w:cs="Times New Roman"/>
          <w:sz w:val="25"/>
          <w:szCs w:val="25"/>
        </w:rPr>
        <w:br w:type="page"/>
      </w:r>
      <w:r w:rsidR="00AD6110" w:rsidRPr="00493243">
        <w:rPr>
          <w:rFonts w:ascii="Times New Roman" w:hAnsi="Times New Roman" w:cs="Times New Roman"/>
          <w:b/>
          <w:sz w:val="24"/>
          <w:szCs w:val="24"/>
        </w:rPr>
        <w:lastRenderedPageBreak/>
        <w:t>Паспорт подпрограммы</w:t>
      </w:r>
    </w:p>
    <w:p w14:paraId="11B92A8E" w14:textId="254FE648" w:rsidR="00AD6110" w:rsidRPr="00493243" w:rsidRDefault="00AD6110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243">
        <w:rPr>
          <w:rFonts w:ascii="Times New Roman" w:hAnsi="Times New Roman" w:cs="Times New Roman"/>
          <w:b/>
          <w:sz w:val="24"/>
          <w:szCs w:val="24"/>
        </w:rPr>
        <w:t>«Обеспечение деятельности муниципального казённого учреждения «Управление по делам гражданской обороны и чрезвычайным ситуациям»»</w:t>
      </w:r>
    </w:p>
    <w:p w14:paraId="07A24B87" w14:textId="77777777" w:rsidR="00AD6110" w:rsidRPr="00264A9F" w:rsidRDefault="00AD6110" w:rsidP="00033E34">
      <w:pPr>
        <w:spacing w:after="0" w:line="247" w:lineRule="auto"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6"/>
        <w:gridCol w:w="7128"/>
      </w:tblGrid>
      <w:tr w:rsidR="002E0036" w:rsidRPr="00493243" w14:paraId="15EB818B" w14:textId="77777777" w:rsidTr="00CB4CD2">
        <w:tc>
          <w:tcPr>
            <w:tcW w:w="2216" w:type="dxa"/>
          </w:tcPr>
          <w:p w14:paraId="78382785" w14:textId="77777777" w:rsidR="00AD6110" w:rsidRPr="00493243" w:rsidRDefault="00AD6110" w:rsidP="00033E34">
            <w:pPr>
              <w:pStyle w:val="Default"/>
              <w:spacing w:line="247" w:lineRule="auto"/>
            </w:pPr>
            <w:r w:rsidRPr="00493243">
              <w:t xml:space="preserve">Ответственный исполнитель, соисполнители, участники подпрограммы </w:t>
            </w:r>
          </w:p>
        </w:tc>
        <w:tc>
          <w:tcPr>
            <w:tcW w:w="7128" w:type="dxa"/>
          </w:tcPr>
          <w:p w14:paraId="28463C53" w14:textId="77777777" w:rsidR="002E0036" w:rsidRPr="00493243" w:rsidRDefault="00AD6110" w:rsidP="00033E34">
            <w:pPr>
              <w:pStyle w:val="Default"/>
              <w:spacing w:line="247" w:lineRule="auto"/>
              <w:jc w:val="both"/>
              <w:rPr>
                <w:u w:val="single"/>
              </w:rPr>
            </w:pPr>
            <w:r w:rsidRPr="00493243">
              <w:rPr>
                <w:u w:val="single"/>
              </w:rPr>
              <w:t>Ответственный исполнитель:</w:t>
            </w:r>
          </w:p>
          <w:p w14:paraId="5FB50D41" w14:textId="77777777" w:rsidR="00CB4CD2" w:rsidRPr="00493243" w:rsidRDefault="00CB4CD2" w:rsidP="00033E34">
            <w:pPr>
              <w:pStyle w:val="Default"/>
              <w:spacing w:line="247" w:lineRule="auto"/>
              <w:jc w:val="both"/>
              <w:rPr>
                <w:rFonts w:eastAsia="Calibri"/>
                <w:lang w:eastAsia="ru-RU"/>
              </w:rPr>
            </w:pPr>
            <w:r w:rsidRPr="00493243">
              <w:rPr>
                <w:rFonts w:eastAsia="Calibri"/>
                <w:lang w:eastAsia="ru-RU"/>
              </w:rPr>
              <w:t>МКУ «Управление по делам ГО и ЧС»</w:t>
            </w:r>
          </w:p>
          <w:p w14:paraId="4A8E575B" w14:textId="06B4C34D" w:rsidR="002E0036" w:rsidRPr="00493243" w:rsidRDefault="00AD6110" w:rsidP="00033E34">
            <w:pPr>
              <w:pStyle w:val="Default"/>
              <w:spacing w:line="247" w:lineRule="auto"/>
              <w:jc w:val="both"/>
              <w:rPr>
                <w:u w:val="single"/>
              </w:rPr>
            </w:pPr>
            <w:r w:rsidRPr="00493243">
              <w:rPr>
                <w:u w:val="single"/>
              </w:rPr>
              <w:t>Соисполнитель:</w:t>
            </w:r>
          </w:p>
          <w:p w14:paraId="4CC56432" w14:textId="51BA2D07" w:rsidR="00AD6110" w:rsidRPr="00493243" w:rsidRDefault="00AD6110" w:rsidP="00033E34">
            <w:pPr>
              <w:pStyle w:val="Default"/>
              <w:spacing w:line="247" w:lineRule="auto"/>
              <w:jc w:val="both"/>
            </w:pPr>
            <w:r w:rsidRPr="00493243">
              <w:t xml:space="preserve">МКУ «Центр учета г. Кировска». </w:t>
            </w:r>
          </w:p>
          <w:p w14:paraId="30C0C3A1" w14:textId="77777777" w:rsidR="002E0036" w:rsidRPr="00493243" w:rsidRDefault="00AD6110" w:rsidP="00033E34">
            <w:pPr>
              <w:pStyle w:val="Default"/>
              <w:spacing w:line="247" w:lineRule="auto"/>
              <w:jc w:val="both"/>
              <w:rPr>
                <w:u w:val="single"/>
              </w:rPr>
            </w:pPr>
            <w:r w:rsidRPr="00493243">
              <w:rPr>
                <w:u w:val="single"/>
              </w:rPr>
              <w:t>Участники:</w:t>
            </w:r>
          </w:p>
          <w:p w14:paraId="4BA1B6B8" w14:textId="6E1DBC58" w:rsidR="00AD6110" w:rsidRPr="00493243" w:rsidRDefault="00AD6110" w:rsidP="00033E34">
            <w:pPr>
              <w:pStyle w:val="Default"/>
              <w:spacing w:line="247" w:lineRule="auto"/>
              <w:jc w:val="both"/>
            </w:pPr>
            <w:r w:rsidRPr="00493243">
              <w:t xml:space="preserve">определяются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      </w:r>
          </w:p>
        </w:tc>
      </w:tr>
      <w:tr w:rsidR="00A62CEE" w:rsidRPr="00493243" w14:paraId="4D71EB30" w14:textId="77777777" w:rsidTr="00CB4CD2">
        <w:tc>
          <w:tcPr>
            <w:tcW w:w="2216" w:type="dxa"/>
            <w:vMerge w:val="restart"/>
          </w:tcPr>
          <w:p w14:paraId="411668A6" w14:textId="4FE390A0" w:rsidR="00A62CEE" w:rsidRPr="00493243" w:rsidRDefault="00A62CEE" w:rsidP="009702B7">
            <w:pPr>
              <w:pStyle w:val="Default"/>
              <w:spacing w:line="247" w:lineRule="auto"/>
            </w:pPr>
            <w:r w:rsidRPr="00493243">
              <w:t xml:space="preserve">Цель </w:t>
            </w:r>
            <w:r>
              <w:t xml:space="preserve">и задачи </w:t>
            </w:r>
            <w:r w:rsidRPr="00493243">
              <w:t xml:space="preserve">подпрограммы </w:t>
            </w:r>
          </w:p>
        </w:tc>
        <w:tc>
          <w:tcPr>
            <w:tcW w:w="7128" w:type="dxa"/>
          </w:tcPr>
          <w:p w14:paraId="2CCE861A" w14:textId="77777777" w:rsidR="00A62CEE" w:rsidRPr="00493243" w:rsidRDefault="00A62CEE" w:rsidP="00CB4CD2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32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Наименование цели:</w:t>
            </w:r>
          </w:p>
          <w:p w14:paraId="4E527C28" w14:textId="0DAD9A6B" w:rsidR="00A62CEE" w:rsidRPr="00493243" w:rsidRDefault="00A62CEE" w:rsidP="009702B7">
            <w:pPr>
              <w:pStyle w:val="Default"/>
              <w:spacing w:line="247" w:lineRule="auto"/>
              <w:jc w:val="both"/>
            </w:pPr>
            <w:r w:rsidRPr="00493243">
              <w:t>Создание условий, направленных на повышение эффективности выполнения полномочий администрации города Кировска по осуществлению мероприятий по гражданской обороне, защите населения и территорий от чрезвычайных ситуаций; выполнению первичных мер пожарной безопасности, профилактики терроризма и экстремизма</w:t>
            </w:r>
          </w:p>
        </w:tc>
      </w:tr>
      <w:tr w:rsidR="00A62CEE" w:rsidRPr="00493243" w14:paraId="37264D8D" w14:textId="77777777" w:rsidTr="00CB4CD2">
        <w:tc>
          <w:tcPr>
            <w:tcW w:w="2216" w:type="dxa"/>
            <w:vMerge/>
          </w:tcPr>
          <w:p w14:paraId="06D57D07" w14:textId="683022EA" w:rsidR="00A62CEE" w:rsidRPr="00493243" w:rsidRDefault="00A62CEE" w:rsidP="00033E34">
            <w:pPr>
              <w:pStyle w:val="Default"/>
              <w:spacing w:line="247" w:lineRule="auto"/>
            </w:pPr>
          </w:p>
        </w:tc>
        <w:tc>
          <w:tcPr>
            <w:tcW w:w="7128" w:type="dxa"/>
          </w:tcPr>
          <w:p w14:paraId="3CF5F283" w14:textId="77777777" w:rsidR="00A62CEE" w:rsidRPr="00493243" w:rsidRDefault="00A62CEE" w:rsidP="00CB4CD2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32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Наименование задачи 1:</w:t>
            </w:r>
          </w:p>
          <w:p w14:paraId="37FE7048" w14:textId="4395854D" w:rsidR="00A62CEE" w:rsidRPr="00493243" w:rsidRDefault="00A62CEE" w:rsidP="00033E34">
            <w:pPr>
              <w:pStyle w:val="Default"/>
              <w:spacing w:line="247" w:lineRule="auto"/>
              <w:jc w:val="both"/>
            </w:pPr>
            <w:r w:rsidRPr="00493243">
              <w:t xml:space="preserve">Обеспечение исполнения полномочий по решению вопросов в области гражданской обороны, предупреждения и ликвидации последствий чрезвычайных ситуаций, обеспечения первичных мер пожарной безопасности, безопасности людей на водных объектах. </w:t>
            </w:r>
          </w:p>
        </w:tc>
      </w:tr>
      <w:tr w:rsidR="002E0036" w:rsidRPr="00493243" w14:paraId="3FC22126" w14:textId="77777777" w:rsidTr="00CB4CD2">
        <w:tc>
          <w:tcPr>
            <w:tcW w:w="2216" w:type="dxa"/>
          </w:tcPr>
          <w:p w14:paraId="5379FA6E" w14:textId="77777777" w:rsidR="00AD6110" w:rsidRPr="00493243" w:rsidRDefault="00AD6110" w:rsidP="00033E34">
            <w:pPr>
              <w:pStyle w:val="Default"/>
              <w:spacing w:line="247" w:lineRule="auto"/>
            </w:pPr>
            <w:r w:rsidRPr="00493243">
              <w:t xml:space="preserve">Основные показатели, отражающие достижение цели и задач подпрограммы </w:t>
            </w:r>
          </w:p>
        </w:tc>
        <w:tc>
          <w:tcPr>
            <w:tcW w:w="7128" w:type="dxa"/>
          </w:tcPr>
          <w:p w14:paraId="28CD8A39" w14:textId="77777777" w:rsidR="005D2F8E" w:rsidRPr="003047F0" w:rsidRDefault="005D2F8E" w:rsidP="005D2F8E">
            <w:pPr>
              <w:spacing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047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Наименование п</w:t>
            </w:r>
            <w:r w:rsidRPr="003047F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оказатели цели:</w:t>
            </w:r>
          </w:p>
          <w:p w14:paraId="5270C293" w14:textId="77777777" w:rsidR="005D2F8E" w:rsidRDefault="005D2F8E" w:rsidP="005D2F8E">
            <w:pPr>
              <w:pStyle w:val="Default"/>
              <w:spacing w:line="247" w:lineRule="auto"/>
              <w:jc w:val="both"/>
              <w:rPr>
                <w:u w:val="single"/>
              </w:rPr>
            </w:pPr>
            <w:r w:rsidRPr="003047F0">
              <w:rPr>
                <w:rFonts w:eastAsia="Calibri"/>
              </w:rPr>
              <w:t xml:space="preserve">- </w:t>
            </w:r>
            <w:r w:rsidRPr="00296CB9">
              <w:rPr>
                <w:color w:val="000000" w:themeColor="text1"/>
              </w:rPr>
              <w:t>Обеспечение финансирование деятельности МКУ «Управление по делам ГО и ЧС</w:t>
            </w:r>
            <w:r w:rsidRPr="003047F0">
              <w:rPr>
                <w:u w:val="single"/>
              </w:rPr>
              <w:t xml:space="preserve"> </w:t>
            </w:r>
          </w:p>
          <w:p w14:paraId="31E66B31" w14:textId="530A6FD3" w:rsidR="005D2F8E" w:rsidRPr="003047F0" w:rsidRDefault="005D2F8E" w:rsidP="005D2F8E">
            <w:pPr>
              <w:pStyle w:val="Default"/>
              <w:spacing w:line="247" w:lineRule="auto"/>
              <w:jc w:val="both"/>
              <w:rPr>
                <w:rFonts w:eastAsia="Calibri"/>
              </w:rPr>
            </w:pPr>
            <w:r w:rsidRPr="003047F0">
              <w:rPr>
                <w:u w:val="single"/>
              </w:rPr>
              <w:t>Наименование п</w:t>
            </w:r>
            <w:r w:rsidRPr="003047F0">
              <w:rPr>
                <w:rFonts w:eastAsia="Calibri"/>
                <w:u w:val="single"/>
              </w:rPr>
              <w:t>оказателя задачи 1</w:t>
            </w:r>
            <w:r w:rsidRPr="003047F0">
              <w:rPr>
                <w:rFonts w:eastAsia="Calibri"/>
              </w:rPr>
              <w:t>:</w:t>
            </w:r>
          </w:p>
          <w:p w14:paraId="6F162624" w14:textId="63BEBB77" w:rsidR="00DC6CEA" w:rsidRPr="00493243" w:rsidRDefault="005D2F8E" w:rsidP="005D2F8E">
            <w:pPr>
              <w:pStyle w:val="Default"/>
              <w:tabs>
                <w:tab w:val="left" w:pos="326"/>
              </w:tabs>
              <w:spacing w:line="247" w:lineRule="auto"/>
              <w:jc w:val="both"/>
            </w:pPr>
            <w:r w:rsidRPr="003047F0">
              <w:rPr>
                <w:rFonts w:eastAsia="Calibri"/>
              </w:rPr>
              <w:t xml:space="preserve">- </w:t>
            </w:r>
            <w:r w:rsidRPr="004B6607">
              <w:rPr>
                <w:color w:val="auto"/>
              </w:rPr>
              <w:t>Количество установленных знаков на водных объектах</w:t>
            </w:r>
            <w:r w:rsidRPr="003047F0">
              <w:rPr>
                <w:rFonts w:eastAsia="Calibri"/>
              </w:rPr>
              <w:t>.</w:t>
            </w:r>
          </w:p>
        </w:tc>
      </w:tr>
      <w:tr w:rsidR="002E0036" w:rsidRPr="00493243" w14:paraId="418314D4" w14:textId="77777777" w:rsidTr="00CB4CD2">
        <w:tc>
          <w:tcPr>
            <w:tcW w:w="2216" w:type="dxa"/>
          </w:tcPr>
          <w:p w14:paraId="157E8234" w14:textId="77777777" w:rsidR="00AD6110" w:rsidRPr="00493243" w:rsidRDefault="00AD6110" w:rsidP="00033E34">
            <w:pPr>
              <w:pStyle w:val="Default"/>
              <w:spacing w:line="247" w:lineRule="auto"/>
            </w:pPr>
            <w:r w:rsidRPr="00493243">
              <w:t xml:space="preserve">Сроки и этапы реализации подпрограммы </w:t>
            </w:r>
          </w:p>
        </w:tc>
        <w:tc>
          <w:tcPr>
            <w:tcW w:w="7128" w:type="dxa"/>
            <w:vAlign w:val="center"/>
          </w:tcPr>
          <w:p w14:paraId="3155BEBD" w14:textId="2C81060B" w:rsidR="00AD6110" w:rsidRPr="00493243" w:rsidRDefault="00305F9C" w:rsidP="00CB4CD2">
            <w:pPr>
              <w:pStyle w:val="Default"/>
              <w:spacing w:line="247" w:lineRule="auto"/>
            </w:pPr>
            <w:r w:rsidRPr="00493243">
              <w:t>202</w:t>
            </w:r>
            <w:r w:rsidR="00785AFD" w:rsidRPr="00493243">
              <w:t>5</w:t>
            </w:r>
            <w:r w:rsidRPr="00493243">
              <w:t xml:space="preserve"> – 202</w:t>
            </w:r>
            <w:r w:rsidR="002E0036" w:rsidRPr="00493243">
              <w:t>7</w:t>
            </w:r>
            <w:r w:rsidR="00AD6110" w:rsidRPr="00493243">
              <w:t xml:space="preserve"> годы </w:t>
            </w:r>
          </w:p>
        </w:tc>
      </w:tr>
      <w:tr w:rsidR="002E0036" w:rsidRPr="00493243" w14:paraId="29D4D538" w14:textId="77777777" w:rsidTr="00CB4CD2">
        <w:tc>
          <w:tcPr>
            <w:tcW w:w="2216" w:type="dxa"/>
          </w:tcPr>
          <w:p w14:paraId="5CC2DD62" w14:textId="77777777" w:rsidR="00BD56A0" w:rsidRPr="00493243" w:rsidRDefault="00BD56A0" w:rsidP="00033E34">
            <w:pPr>
              <w:pStyle w:val="Default"/>
              <w:spacing w:line="247" w:lineRule="auto"/>
            </w:pPr>
            <w:r w:rsidRPr="00493243">
              <w:t xml:space="preserve">Объёмы и источники финансирования подпрограммы по годам (руб.) </w:t>
            </w:r>
          </w:p>
        </w:tc>
        <w:tc>
          <w:tcPr>
            <w:tcW w:w="7128" w:type="dxa"/>
          </w:tcPr>
          <w:p w14:paraId="230CE1CF" w14:textId="77777777" w:rsidR="00CB4CD2" w:rsidRPr="00493243" w:rsidRDefault="00BD56A0" w:rsidP="00033E34">
            <w:pPr>
              <w:pStyle w:val="Default"/>
              <w:spacing w:line="247" w:lineRule="auto"/>
              <w:jc w:val="both"/>
            </w:pPr>
            <w:r w:rsidRPr="00493243">
              <w:t xml:space="preserve">Общий объём финансирования составляет </w:t>
            </w:r>
            <w:r w:rsidR="00FA7D76" w:rsidRPr="00493243">
              <w:t>126 041 766</w:t>
            </w:r>
            <w:r w:rsidRPr="00493243">
              <w:t xml:space="preserve"> руб</w:t>
            </w:r>
            <w:r w:rsidR="00CB4CD2" w:rsidRPr="00493243">
              <w:t>.</w:t>
            </w:r>
            <w:r w:rsidRPr="00493243">
              <w:t xml:space="preserve">, </w:t>
            </w:r>
          </w:p>
          <w:p w14:paraId="3AB3E6AC" w14:textId="1B0B7ED1" w:rsidR="00BD56A0" w:rsidRPr="00493243" w:rsidRDefault="00BD56A0" w:rsidP="00033E34">
            <w:pPr>
              <w:pStyle w:val="Default"/>
              <w:spacing w:line="247" w:lineRule="auto"/>
              <w:jc w:val="both"/>
            </w:pPr>
            <w:r w:rsidRPr="00493243">
              <w:t>в том числе:</w:t>
            </w:r>
          </w:p>
          <w:p w14:paraId="22A527CF" w14:textId="460B5DE6" w:rsidR="00BD56A0" w:rsidRPr="00493243" w:rsidRDefault="00BD56A0" w:rsidP="00033E34">
            <w:pPr>
              <w:pStyle w:val="Default"/>
              <w:spacing w:line="247" w:lineRule="auto"/>
              <w:jc w:val="both"/>
            </w:pPr>
            <w:r w:rsidRPr="00493243">
              <w:t xml:space="preserve">2025 год – </w:t>
            </w:r>
            <w:r w:rsidR="002E0036" w:rsidRPr="00493243">
              <w:t>42 </w:t>
            </w:r>
            <w:r w:rsidR="00CB4CD2" w:rsidRPr="00493243">
              <w:t>363 776,38</w:t>
            </w:r>
            <w:r w:rsidRPr="00493243">
              <w:t xml:space="preserve"> руб</w:t>
            </w:r>
            <w:r w:rsidR="00CB4CD2" w:rsidRPr="00493243">
              <w:t>.</w:t>
            </w:r>
            <w:r w:rsidRPr="00493243">
              <w:t>,</w:t>
            </w:r>
          </w:p>
          <w:p w14:paraId="34F4E314" w14:textId="01A3F013" w:rsidR="00BD56A0" w:rsidRPr="00493243" w:rsidRDefault="00BD56A0" w:rsidP="00033E34">
            <w:pPr>
              <w:pStyle w:val="Default"/>
              <w:spacing w:line="247" w:lineRule="auto"/>
              <w:jc w:val="both"/>
            </w:pPr>
            <w:r w:rsidRPr="00493243">
              <w:t xml:space="preserve">- местный бюджет – </w:t>
            </w:r>
            <w:r w:rsidR="00CB4CD2" w:rsidRPr="00493243">
              <w:t>42 363 776,38 руб.</w:t>
            </w:r>
            <w:r w:rsidRPr="00493243">
              <w:t>;</w:t>
            </w:r>
          </w:p>
          <w:p w14:paraId="31B8368E" w14:textId="77777777" w:rsidR="00BD56A0" w:rsidRPr="00493243" w:rsidRDefault="00BD56A0" w:rsidP="00033E34">
            <w:pPr>
              <w:pStyle w:val="Default"/>
              <w:spacing w:line="247" w:lineRule="auto"/>
              <w:jc w:val="both"/>
            </w:pPr>
            <w:r w:rsidRPr="00493243">
              <w:t>- областной бюджет – 0,00 руб.;</w:t>
            </w:r>
          </w:p>
          <w:p w14:paraId="0311B996" w14:textId="77777777" w:rsidR="00BD56A0" w:rsidRPr="00493243" w:rsidRDefault="00BD56A0" w:rsidP="00033E34">
            <w:pPr>
              <w:pStyle w:val="Default"/>
              <w:spacing w:line="247" w:lineRule="auto"/>
              <w:jc w:val="both"/>
            </w:pPr>
            <w:r w:rsidRPr="00493243">
              <w:t>- федеральный бюджет – 0,00 руб.;</w:t>
            </w:r>
          </w:p>
          <w:p w14:paraId="5A09545B" w14:textId="77777777" w:rsidR="00BD56A0" w:rsidRPr="00493243" w:rsidRDefault="00BD56A0" w:rsidP="00033E34">
            <w:pPr>
              <w:pStyle w:val="Default"/>
              <w:spacing w:line="247" w:lineRule="auto"/>
              <w:jc w:val="both"/>
            </w:pPr>
            <w:r w:rsidRPr="00493243">
              <w:t>- внебюджетные источники – 0,00 руб.</w:t>
            </w:r>
          </w:p>
          <w:p w14:paraId="5150AE0C" w14:textId="6265E7EE" w:rsidR="002E0036" w:rsidRPr="00493243" w:rsidRDefault="002E0036" w:rsidP="00033E34">
            <w:pPr>
              <w:pStyle w:val="Default"/>
              <w:spacing w:line="247" w:lineRule="auto"/>
              <w:jc w:val="both"/>
            </w:pPr>
            <w:r w:rsidRPr="00493243">
              <w:t>2026 год – 42 347</w:t>
            </w:r>
            <w:r w:rsidR="00CB4CD2" w:rsidRPr="00493243">
              <w:t> </w:t>
            </w:r>
            <w:r w:rsidRPr="00493243">
              <w:t>255</w:t>
            </w:r>
            <w:r w:rsidR="00CB4CD2" w:rsidRPr="00493243">
              <w:t>,42</w:t>
            </w:r>
            <w:r w:rsidRPr="00493243">
              <w:t xml:space="preserve"> руб</w:t>
            </w:r>
            <w:r w:rsidR="00CB4CD2" w:rsidRPr="00493243">
              <w:t>.</w:t>
            </w:r>
            <w:r w:rsidRPr="00493243">
              <w:t>,</w:t>
            </w:r>
          </w:p>
          <w:p w14:paraId="1F31D1F0" w14:textId="48127165" w:rsidR="002E0036" w:rsidRPr="00493243" w:rsidRDefault="002E0036" w:rsidP="00033E34">
            <w:pPr>
              <w:pStyle w:val="Default"/>
              <w:spacing w:line="247" w:lineRule="auto"/>
              <w:jc w:val="both"/>
            </w:pPr>
            <w:r w:rsidRPr="00493243">
              <w:t xml:space="preserve">- местный бюджет – </w:t>
            </w:r>
            <w:r w:rsidR="00CB4CD2" w:rsidRPr="00493243">
              <w:t>42 347 255,42 руб.</w:t>
            </w:r>
            <w:r w:rsidRPr="00493243">
              <w:t>;</w:t>
            </w:r>
          </w:p>
          <w:p w14:paraId="554F93EA" w14:textId="77777777" w:rsidR="002E0036" w:rsidRPr="00493243" w:rsidRDefault="002E0036" w:rsidP="00033E34">
            <w:pPr>
              <w:pStyle w:val="Default"/>
              <w:spacing w:line="247" w:lineRule="auto"/>
              <w:jc w:val="both"/>
            </w:pPr>
            <w:r w:rsidRPr="00493243">
              <w:t>- областной бюджет – 0,00 руб.;</w:t>
            </w:r>
          </w:p>
          <w:p w14:paraId="68EA6CE5" w14:textId="77777777" w:rsidR="002E0036" w:rsidRPr="00493243" w:rsidRDefault="002E0036" w:rsidP="00033E34">
            <w:pPr>
              <w:pStyle w:val="Default"/>
              <w:spacing w:line="247" w:lineRule="auto"/>
              <w:jc w:val="both"/>
            </w:pPr>
            <w:r w:rsidRPr="00493243">
              <w:t>- федеральный бюджет – 0,00 руб.;</w:t>
            </w:r>
          </w:p>
          <w:p w14:paraId="046074D2" w14:textId="77777777" w:rsidR="002E0036" w:rsidRPr="00493243" w:rsidRDefault="002E0036" w:rsidP="00033E34">
            <w:pPr>
              <w:pStyle w:val="Default"/>
              <w:spacing w:line="247" w:lineRule="auto"/>
              <w:jc w:val="both"/>
            </w:pPr>
            <w:r w:rsidRPr="00493243">
              <w:t>- внебюджетные источники – 0,00 руб.</w:t>
            </w:r>
          </w:p>
          <w:p w14:paraId="782121EC" w14:textId="2BCE2880" w:rsidR="00FA7D76" w:rsidRPr="00493243" w:rsidRDefault="00FA7D76" w:rsidP="00033E34">
            <w:pPr>
              <w:pStyle w:val="Default"/>
              <w:spacing w:line="247" w:lineRule="auto"/>
              <w:jc w:val="both"/>
            </w:pPr>
            <w:r w:rsidRPr="00493243">
              <w:t xml:space="preserve">2027 год – </w:t>
            </w:r>
            <w:r w:rsidR="00CB4CD2" w:rsidRPr="00493243">
              <w:t>42 347 255,42 руб.</w:t>
            </w:r>
            <w:r w:rsidRPr="00493243">
              <w:t>,</w:t>
            </w:r>
          </w:p>
          <w:p w14:paraId="2A1F5325" w14:textId="29F3965B" w:rsidR="00FA7D76" w:rsidRPr="00493243" w:rsidRDefault="00FA7D76" w:rsidP="00033E34">
            <w:pPr>
              <w:pStyle w:val="Default"/>
              <w:spacing w:line="247" w:lineRule="auto"/>
              <w:jc w:val="both"/>
            </w:pPr>
            <w:r w:rsidRPr="00493243">
              <w:t xml:space="preserve">- местный бюджет – </w:t>
            </w:r>
            <w:r w:rsidR="00CB4CD2" w:rsidRPr="00493243">
              <w:t>42 347 255,42 руб.</w:t>
            </w:r>
            <w:r w:rsidRPr="00493243">
              <w:t>;</w:t>
            </w:r>
          </w:p>
          <w:p w14:paraId="0EC58863" w14:textId="77777777" w:rsidR="00FA7D76" w:rsidRPr="00493243" w:rsidRDefault="00FA7D76" w:rsidP="00033E34">
            <w:pPr>
              <w:pStyle w:val="Default"/>
              <w:spacing w:line="247" w:lineRule="auto"/>
              <w:jc w:val="both"/>
            </w:pPr>
            <w:r w:rsidRPr="00493243">
              <w:t>- областной бюджет – 0,00 руб.;</w:t>
            </w:r>
          </w:p>
          <w:p w14:paraId="4B0DFE8D" w14:textId="77777777" w:rsidR="00FA7D76" w:rsidRPr="00493243" w:rsidRDefault="00FA7D76" w:rsidP="00033E34">
            <w:pPr>
              <w:pStyle w:val="Default"/>
              <w:spacing w:line="247" w:lineRule="auto"/>
              <w:jc w:val="both"/>
            </w:pPr>
            <w:r w:rsidRPr="00493243">
              <w:t>- федеральный бюджет – 0,00 руб.;</w:t>
            </w:r>
          </w:p>
          <w:p w14:paraId="7188D809" w14:textId="71DEF770" w:rsidR="00BD56A0" w:rsidRPr="00493243" w:rsidRDefault="00FA7D76" w:rsidP="00033E34">
            <w:pPr>
              <w:pStyle w:val="Default"/>
              <w:spacing w:line="247" w:lineRule="auto"/>
              <w:jc w:val="both"/>
            </w:pPr>
            <w:r w:rsidRPr="00493243">
              <w:t>- внебюджетные источники – 0,00 руб.</w:t>
            </w:r>
          </w:p>
        </w:tc>
      </w:tr>
      <w:tr w:rsidR="002E0036" w:rsidRPr="00493243" w14:paraId="25118696" w14:textId="77777777" w:rsidTr="00CB4CD2">
        <w:tc>
          <w:tcPr>
            <w:tcW w:w="2216" w:type="dxa"/>
          </w:tcPr>
          <w:p w14:paraId="65049A3C" w14:textId="77777777" w:rsidR="00AD6110" w:rsidRPr="00493243" w:rsidRDefault="00AD6110" w:rsidP="00033E34">
            <w:pPr>
              <w:pStyle w:val="Default"/>
              <w:spacing w:line="247" w:lineRule="auto"/>
            </w:pPr>
            <w:r w:rsidRPr="00493243">
              <w:lastRenderedPageBreak/>
              <w:t xml:space="preserve">Ожидаемые результаты </w:t>
            </w:r>
          </w:p>
          <w:p w14:paraId="7C9DE847" w14:textId="77777777" w:rsidR="00D43F6D" w:rsidRPr="00493243" w:rsidRDefault="00AD6110" w:rsidP="00033E34">
            <w:pPr>
              <w:pStyle w:val="Default"/>
              <w:spacing w:line="247" w:lineRule="auto"/>
            </w:pPr>
            <w:r w:rsidRPr="00493243">
              <w:t>реализации подпрограммы</w:t>
            </w:r>
          </w:p>
        </w:tc>
        <w:tc>
          <w:tcPr>
            <w:tcW w:w="7128" w:type="dxa"/>
          </w:tcPr>
          <w:p w14:paraId="50E4EEFE" w14:textId="77777777" w:rsidR="00AD6110" w:rsidRPr="00493243" w:rsidRDefault="00AD6110" w:rsidP="00033E34">
            <w:pPr>
              <w:pStyle w:val="Default"/>
              <w:spacing w:line="247" w:lineRule="auto"/>
              <w:jc w:val="both"/>
            </w:pPr>
            <w:r w:rsidRPr="00493243">
              <w:t>Повышение эффективности проведения предупредительных мероприятий, проведения поисково-спасательных, аварийно-</w:t>
            </w:r>
          </w:p>
          <w:p w14:paraId="79B16235" w14:textId="77777777" w:rsidR="00AD6110" w:rsidRPr="00493243" w:rsidRDefault="00AD6110" w:rsidP="00033E34">
            <w:pPr>
              <w:pStyle w:val="Default"/>
              <w:spacing w:line="247" w:lineRule="auto"/>
              <w:jc w:val="both"/>
            </w:pPr>
            <w:r w:rsidRPr="00493243">
              <w:t>спасательных и других неотложных работ в условиях чрезвычайных ситуаций природного и техногенного характера, и, как следствие, минимизация рисков возникновения чрезвычайных ситуаций муниципального характера</w:t>
            </w:r>
            <w:r w:rsidR="00D43F6D" w:rsidRPr="00493243">
              <w:t>.</w:t>
            </w:r>
          </w:p>
        </w:tc>
      </w:tr>
    </w:tbl>
    <w:p w14:paraId="2C6501BC" w14:textId="274CB103" w:rsidR="00D43F6D" w:rsidRPr="00493243" w:rsidRDefault="00D43F6D" w:rsidP="004932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A9F">
        <w:rPr>
          <w:rFonts w:ascii="Times New Roman" w:hAnsi="Times New Roman" w:cs="Times New Roman"/>
          <w:sz w:val="25"/>
          <w:szCs w:val="25"/>
        </w:rPr>
        <w:br w:type="page"/>
      </w:r>
      <w:r w:rsidRPr="00493243">
        <w:rPr>
          <w:rFonts w:ascii="Times New Roman" w:hAnsi="Times New Roman" w:cs="Times New Roman"/>
          <w:b/>
          <w:sz w:val="24"/>
          <w:szCs w:val="24"/>
        </w:rPr>
        <w:lastRenderedPageBreak/>
        <w:t>Раздел 1</w:t>
      </w:r>
      <w:r w:rsidR="00FA7D76" w:rsidRPr="0049324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493243">
        <w:rPr>
          <w:rFonts w:ascii="Times New Roman" w:hAnsi="Times New Roman" w:cs="Times New Roman"/>
          <w:b/>
          <w:sz w:val="24"/>
          <w:szCs w:val="24"/>
        </w:rPr>
        <w:t>Приоритеты муниципальной политики в сфере реализации подпрограммы</w:t>
      </w:r>
      <w:r w:rsidR="00FA7D76" w:rsidRPr="00493243">
        <w:rPr>
          <w:rFonts w:ascii="Times New Roman" w:hAnsi="Times New Roman" w:cs="Times New Roman"/>
          <w:b/>
          <w:sz w:val="24"/>
          <w:szCs w:val="24"/>
        </w:rPr>
        <w:t>»</w:t>
      </w:r>
    </w:p>
    <w:p w14:paraId="3A004996" w14:textId="77777777" w:rsidR="00D43F6D" w:rsidRPr="00493243" w:rsidRDefault="00D43F6D" w:rsidP="004932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13D37D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В соответствии со статьёй 16 Федерального закона от 06.10.2003 № 131-ФЗ «Об общих принципах организации местного самоуправления в Российской Федерации», к вопросам местного значения муниципального, городского округа относятся:</w:t>
      </w:r>
    </w:p>
    <w:p w14:paraId="6BA52DA3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1) участие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муниципального, городского округа;</w:t>
      </w:r>
    </w:p>
    <w:p w14:paraId="3AD4AE24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2) участие в предупреждении и ликвидации последствий чрезвычайных ситуаций в границах муниципального, городского округа;</w:t>
      </w:r>
    </w:p>
    <w:p w14:paraId="0C297286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3) обеспечение первичных мер пожарной безопасности в границах муниципального, городского округа;</w:t>
      </w:r>
    </w:p>
    <w:p w14:paraId="2D1B312F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4) организация и осуществление мероприятий по территориальной обороне и гражданской обороне, защите населения и территории муниципального,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14:paraId="073A9BE3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5) создание, содержание и организация деятельности аварийно-спасательных служб и (или) аварийно-спасательных формирований на территории муниципального, городского округа;</w:t>
      </w:r>
    </w:p>
    <w:p w14:paraId="6E7B15B3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6) осуществление мероприятий по обеспечению безопасности людей на водных объектах, охране их жизни и здоровья.</w:t>
      </w:r>
    </w:p>
    <w:p w14:paraId="02FC63C0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Муниципальное казённое учреждение «Управление по делам гражданской обороны и чрезвычайным ситуациям города Кировска» (далее – МКУ «Управление по делам ГО и ЧС») создано на основании распоряжения администрации города Кировска от 13.09.2012 № 316-р «О создании муниципального казенного учреждения «Управление по делам гражданской обороны и чрезвычайным ситуациям города Кировска».</w:t>
      </w:r>
    </w:p>
    <w:p w14:paraId="278B69A2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МКУ «Управление по делам ГО и ЧС» создано для исполнения муниципальных функций в целях обеспечения реализации полномочий администрации муниципального образования город Кировск с подведомственной территорией (далее – город Кировск), предусмотренных законодательством Российской Федерации:</w:t>
      </w:r>
    </w:p>
    <w:p w14:paraId="2A603E20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участие в предупреждении и ликвидации последствий чрезвычайных ситуаций в границах городского округа;</w:t>
      </w:r>
    </w:p>
    <w:p w14:paraId="493C2D0A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обеспечение первичных мер пожарной безопасности в границах городского округа;</w:t>
      </w:r>
    </w:p>
    <w:p w14:paraId="2498A330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организация и осуществление мероприятий по гражданской обороне, защите населения и территории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14:paraId="0EB93804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создание, содержание и организация деятельности аварийно-спасательных служб и (или) аварийно-спасательных формирований на территории городского округа;</w:t>
      </w:r>
    </w:p>
    <w:p w14:paraId="72A6A12E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осуществление мероприятий по обеспечению безопасности людей на водных объектах, охране их жизни и здоровья;</w:t>
      </w:r>
    </w:p>
    <w:p w14:paraId="7D825698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округа.</w:t>
      </w:r>
    </w:p>
    <w:p w14:paraId="0C411336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Для достижения целей создания, МКУ «Управление по делам ГО и ЧС» осуществляет следующие функции:</w:t>
      </w:r>
    </w:p>
    <w:p w14:paraId="378ABA30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lastRenderedPageBreak/>
        <w:t>- реализация государственной политики в области гражданской обороны, защиты населения и территорий муниципального образования от чрезвычайных ситуаций природного и техногенного характера;</w:t>
      </w:r>
    </w:p>
    <w:p w14:paraId="6015866C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разработка предложений по совершенствованию деятельности в области гражданской обороны, защиты населения муниципального образования от чрезвычайных ситуаций, внесение в установленном порядке на рассмотрение соответствующим органам местного самоуправления и организациям предложений по совершенствованию работы в этой области;</w:t>
      </w:r>
    </w:p>
    <w:p w14:paraId="34D2C5E9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разработка и реализация в границах муниципального образования программ в области гражданской обороны, предупреждения и ликвидации чрезвычайных ситуаций, профилактики терроризма и экстремизма, а также минимизации и (или) ликвидации последствий проявлений терроризма и экстремизма в границах городского округа;</w:t>
      </w:r>
    </w:p>
    <w:p w14:paraId="14FF4BF8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подготовка проектов муниципальных правовых актов и иных документов по вопросам гражданской обороны, защите населения и территорий от чрезвычайных ситуаций, профилактики терроризма и экстремизма, а также минимизации и (или) ликвидации последствий проявлений терроризма и экстремизма в границах городского округа;</w:t>
      </w:r>
    </w:p>
    <w:p w14:paraId="21123825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информирование населения о приведении в готовность системы гражданской обороны, возникновении (угрозе возникновения) чрезвычайных ситуаций и ходе ликвидации их последствий;</w:t>
      </w:r>
    </w:p>
    <w:p w14:paraId="5300AF1E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взаимодействие с органами военного управления и правоохранительными органами при решении задач в области гражданской обороны, предупреждения и ликвидации чрезвычайных ситуаций, профилактики терроризма и экстремизма, а также минимизации и (или) ликвидации последствий проявлений терроризма и экстремизма в границах городского округа;</w:t>
      </w:r>
    </w:p>
    <w:p w14:paraId="5C4AFD45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разработка проектов документов и предложений для эвакуационной комиссии муниципального образования по планированию мероприятий по эвакуации населения, материальных и культурных ценностей в безопасные районы, их размещению и развёртыванию учреждений, необходимых для первоочередного обеспечения пострадавшего населения;</w:t>
      </w:r>
    </w:p>
    <w:p w14:paraId="43E32512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осуществление мероприятий по созданию, совершенствованию и поддержанию в готовности системы централизованного оповещения гражданской обороны;</w:t>
      </w:r>
    </w:p>
    <w:p w14:paraId="7C11F7AE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создание и поддержание в постоянной готовности технических систем управления гражданской обороны;</w:t>
      </w:r>
    </w:p>
    <w:p w14:paraId="5857CDBD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осуществление первоочередных мероприятий по поддержанию устойчивого функционирования организаций в военное время;</w:t>
      </w:r>
    </w:p>
    <w:p w14:paraId="3B7CAB7E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привлечение сил и средств, для ликвидации последствий чрезвычайных ситуаций;</w:t>
      </w:r>
    </w:p>
    <w:p w14:paraId="38CBE6D4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проведение мероприятий по защите сведений, составляющих государственную тайну;</w:t>
      </w:r>
    </w:p>
    <w:p w14:paraId="016315A2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организация проведения аварийно-спасательных и других неотложных работ при возникновении чрезвычайных ситуаций муниципального характера;</w:t>
      </w:r>
    </w:p>
    <w:p w14:paraId="51418752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разработка предложений по накоплению, хранению и использованию, для нужд гражданской обороны и ликвидации чрезвычайных сит</w:t>
      </w:r>
      <w:r w:rsidR="003E7C4C" w:rsidRPr="00493243">
        <w:rPr>
          <w:rFonts w:ascii="Times New Roman" w:hAnsi="Times New Roman" w:cs="Times New Roman"/>
          <w:sz w:val="24"/>
          <w:szCs w:val="24"/>
        </w:rPr>
        <w:t xml:space="preserve">уаций природного и техногенного </w:t>
      </w:r>
      <w:r w:rsidRPr="00493243">
        <w:rPr>
          <w:rFonts w:ascii="Times New Roman" w:hAnsi="Times New Roman" w:cs="Times New Roman"/>
          <w:sz w:val="24"/>
          <w:szCs w:val="24"/>
        </w:rPr>
        <w:t>характера, запасов материально-технических, продовольственных, медицинских и иных средств;</w:t>
      </w:r>
    </w:p>
    <w:p w14:paraId="59F139B8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подготовка предложений по использованию средств местного бюджета и иных ассигнований в целях гражданской обороны, защиты населения и территорий города Кировска от чрезвычайных ситуаций, профилактики терроризма и экстремизма, а также минимизации и (или) ликвидации последствий проявлений терроризма и экстремизма в границах городского округа;</w:t>
      </w:r>
    </w:p>
    <w:p w14:paraId="1640207D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lastRenderedPageBreak/>
        <w:t>- ведение учёта защитных сооружений гражданской обороны, организация работы по поддержанию в готовности к приёму укрываемого населения защитных сооружений гражданской обороны, находящихся в собственности города Кировска;</w:t>
      </w:r>
    </w:p>
    <w:p w14:paraId="352B0A51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осуществление методического руководства за накоплением, хранением и использованием для нужд гражданской обороны запасов материально-технических, продовольственных, медицинских и иных средств;</w:t>
      </w:r>
    </w:p>
    <w:p w14:paraId="4F379406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организация мероприятий по поддержанию готовности сил и средств муниципального звена Мурманской территориальной подсистемы единой государственной системы предупреждения и ликвидации чрезвычайных ситуаций, органов повседневного управления к выполнению задач по предназначению;</w:t>
      </w:r>
    </w:p>
    <w:p w14:paraId="223698C7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ведение учёта штатных и нештатных аварийно-спасательных формирований муниципального звена Мурманской территориальной подсистемы единой государственной системы предупреждения и ликвидации чрезвычайных ситуаций;</w:t>
      </w:r>
    </w:p>
    <w:p w14:paraId="238FC1AB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ведение статистических учётов и статистической отчётности по вопросам гражданской обороны, предупреждения и ликвидации чрезвычайных ситуаций;</w:t>
      </w:r>
    </w:p>
    <w:p w14:paraId="5D057983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координация в установленном порядке деятельности организаций (независимо от форм собственности), находящихся на территории муниципального образования, по вопросам гражданской обороны, предупреждения и ликвидации чрезвычайных ситуаций, за исключением организаций, находящихся в ведении федеральных органов исполнительной власти и органов исполнительной власти субъекта Российской Федерации;</w:t>
      </w:r>
    </w:p>
    <w:p w14:paraId="36137FDD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осуществление в установленном порядке сбора и обмена информацией в области защиты населения и территорий от чрезвычайных ситуаций, обеспечение своевременного оповещения и информация населения об угрозе возникновения (возникновении) чрезвычайных ситуаций;</w:t>
      </w:r>
    </w:p>
    <w:p w14:paraId="251D22FE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проведение мероприятий по обобщению и распространению передового опыта деятельности объектов по вопросам гражданской обороны, предупреждения и ликвидации чрезвычайных ситуаций, разработка мер по совершенствованию этой работы;</w:t>
      </w:r>
    </w:p>
    <w:p w14:paraId="69D43EB7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разработка плана гражданской обороны и защиты населения муниципального образования;</w:t>
      </w:r>
    </w:p>
    <w:p w14:paraId="0E76E786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организация, в пределах своей компетенции, мероприятий по обеспечению первичных мер пожарной безопасности в границах городского округа;</w:t>
      </w:r>
    </w:p>
    <w:p w14:paraId="029CA885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рассмотрение, в пределах своей компетенции, письменных обращений граждан и организаций, принятие мер к устранению выявленных недостатков;</w:t>
      </w:r>
    </w:p>
    <w:p w14:paraId="4EF9A991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осуществление сбора, анализа и представление информации о потенциальных источниках чрезвычайных ситуаций для принятия управленческих решений;</w:t>
      </w:r>
    </w:p>
    <w:p w14:paraId="5AEB02CF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информирование населения через средства массовой информации и по иным каналам о состоянии защиты населения и территорий от чрезвычайных ситуаций и принятых мерах по обеспечению безопасности, о прогнозируемых и возникших чрезвычайных ситуациях, о приёмах и способах защиты от них;</w:t>
      </w:r>
    </w:p>
    <w:p w14:paraId="04D79598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организация, в пределах полномочий, мероприятий, направленных на профилактику терроризма и экстремизма, а также минимизацию и (или) ликвидацию последствий проявлений терроризма и экстремизма в границах городского округа;</w:t>
      </w:r>
    </w:p>
    <w:p w14:paraId="5D92AC41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в пределах предусмотренного в бюджетной смете финансирования создание, содержание и организация деятельности аварийно-спасательных служб и (или) аварийно-спасательных формирований на территории городского округа;</w:t>
      </w:r>
    </w:p>
    <w:p w14:paraId="5EE710C1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 xml:space="preserve">- осуществление деятельности в области гидрометеорологии и в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 в целях прогнозирования, предупреждения чрезвычайных ситуаций природного и техногенного характера, включающей в себя: определение метеорологических, климатологических, гидрологических характеристик окружающей среды; подготовка и предоставление </w:t>
      </w:r>
      <w:r w:rsidRPr="00493243">
        <w:rPr>
          <w:rFonts w:ascii="Times New Roman" w:hAnsi="Times New Roman" w:cs="Times New Roman"/>
          <w:sz w:val="24"/>
          <w:szCs w:val="24"/>
        </w:rPr>
        <w:lastRenderedPageBreak/>
        <w:t>потребителям прогностической, аналитической и расчетной информации о состоянии окружающей среды; осуществление работ по активному воздействию на гидрометеорологические и геофизические процессы и явления, включающие в себя предупредительный спуск снежных лавин.</w:t>
      </w:r>
    </w:p>
    <w:p w14:paraId="617A9F77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МКУ «Управление по делам ГО и ЧС» является органом, специально уполномоченным на решение задач в области защиты населения и территории муниципального образования от чрезвычайных ситуаций природного и техногенного характера, безопасности людей на водных объектах и гражданской обороны. В составе МКУ «Управление по делам ГО и ЧС» находятся структурные подразделения: единая дежурно-диспетчерская служба, служба лавинной безопасности, профессиональная аварийно-спасательная служба, деятельность которых в комплексе направлена на минимизацию рисков возникновения чрезвычайных ситуаций и проведение аварийно-спасательных и других неотложных работ.</w:t>
      </w:r>
    </w:p>
    <w:p w14:paraId="384492E4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C3F591" w14:textId="4874431C" w:rsidR="00D43F6D" w:rsidRPr="00493243" w:rsidRDefault="00D43F6D" w:rsidP="004932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243">
        <w:rPr>
          <w:rFonts w:ascii="Times New Roman" w:hAnsi="Times New Roman" w:cs="Times New Roman"/>
          <w:b/>
          <w:sz w:val="24"/>
          <w:szCs w:val="24"/>
        </w:rPr>
        <w:t>Раздел 2</w:t>
      </w:r>
      <w:r w:rsidR="00FA7D76" w:rsidRPr="0049324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493243">
        <w:rPr>
          <w:rFonts w:ascii="Times New Roman" w:hAnsi="Times New Roman" w:cs="Times New Roman"/>
          <w:b/>
          <w:sz w:val="24"/>
          <w:szCs w:val="24"/>
        </w:rPr>
        <w:t>Перечень показателей цели и задач подпрограммы</w:t>
      </w:r>
      <w:r w:rsidR="00FA7D76" w:rsidRPr="00493243">
        <w:rPr>
          <w:rFonts w:ascii="Times New Roman" w:hAnsi="Times New Roman" w:cs="Times New Roman"/>
          <w:b/>
          <w:sz w:val="24"/>
          <w:szCs w:val="24"/>
        </w:rPr>
        <w:t>»</w:t>
      </w:r>
    </w:p>
    <w:p w14:paraId="2DB0931E" w14:textId="77777777" w:rsidR="00D43F6D" w:rsidRPr="00493243" w:rsidRDefault="00D43F6D" w:rsidP="004932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08BEC3" w14:textId="03930133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Основные показатели, характеризующие решение поставленной задачи и достижение цели подпрограммы</w:t>
      </w:r>
      <w:r w:rsidR="00AD3FDD">
        <w:rPr>
          <w:rFonts w:ascii="Times New Roman" w:hAnsi="Times New Roman" w:cs="Times New Roman"/>
          <w:sz w:val="24"/>
          <w:szCs w:val="24"/>
        </w:rPr>
        <w:t>,</w:t>
      </w:r>
      <w:r w:rsidRPr="00493243">
        <w:rPr>
          <w:rFonts w:ascii="Times New Roman" w:hAnsi="Times New Roman" w:cs="Times New Roman"/>
          <w:sz w:val="24"/>
          <w:szCs w:val="24"/>
        </w:rPr>
        <w:t xml:space="preserve"> обеспечат оценку целенаправленности и правильности реализуемых решений.</w:t>
      </w:r>
    </w:p>
    <w:p w14:paraId="6C8B2903" w14:textId="77777777" w:rsidR="00D43F6D" w:rsidRPr="00264A9F" w:rsidRDefault="00D43F6D" w:rsidP="00033E34">
      <w:pPr>
        <w:spacing w:line="247" w:lineRule="auto"/>
        <w:rPr>
          <w:rFonts w:ascii="Times New Roman" w:hAnsi="Times New Roman" w:cs="Times New Roman"/>
          <w:sz w:val="25"/>
          <w:szCs w:val="25"/>
        </w:rPr>
      </w:pPr>
      <w:r w:rsidRPr="00264A9F">
        <w:rPr>
          <w:rFonts w:ascii="Times New Roman" w:hAnsi="Times New Roman" w:cs="Times New Roman"/>
          <w:sz w:val="25"/>
          <w:szCs w:val="25"/>
        </w:rPr>
        <w:br w:type="page"/>
      </w:r>
    </w:p>
    <w:p w14:paraId="31B140B1" w14:textId="77777777" w:rsidR="00D43F6D" w:rsidRPr="00264A9F" w:rsidRDefault="00D43F6D" w:rsidP="00033E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  <w:sectPr w:rsidR="00D43F6D" w:rsidRPr="00264A9F" w:rsidSect="00DC2E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E92F333" w14:textId="7858C6EB" w:rsidR="0048125C" w:rsidRPr="00493243" w:rsidRDefault="00FA7D76" w:rsidP="00033E34">
      <w:pPr>
        <w:spacing w:after="0" w:line="247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243">
        <w:rPr>
          <w:rFonts w:ascii="Times New Roman" w:hAnsi="Times New Roman" w:cs="Times New Roman"/>
          <w:b/>
          <w:sz w:val="24"/>
          <w:szCs w:val="24"/>
        </w:rPr>
        <w:lastRenderedPageBreak/>
        <w:t>Раздел 2 «</w:t>
      </w:r>
      <w:r w:rsidR="0048125C" w:rsidRPr="00493243">
        <w:rPr>
          <w:rFonts w:ascii="Times New Roman" w:hAnsi="Times New Roman" w:cs="Times New Roman"/>
          <w:b/>
          <w:sz w:val="24"/>
          <w:szCs w:val="24"/>
        </w:rPr>
        <w:t>Перечень показателей цели и задач подпрограммы</w:t>
      </w:r>
      <w:r w:rsidRPr="00493243">
        <w:rPr>
          <w:rFonts w:ascii="Times New Roman" w:hAnsi="Times New Roman" w:cs="Times New Roman"/>
          <w:b/>
          <w:sz w:val="24"/>
          <w:szCs w:val="24"/>
        </w:rPr>
        <w:t>»</w:t>
      </w:r>
    </w:p>
    <w:p w14:paraId="1688DD59" w14:textId="77777777" w:rsidR="00D43F6D" w:rsidRPr="00264A9F" w:rsidRDefault="00D43F6D" w:rsidP="00033E34">
      <w:pPr>
        <w:spacing w:after="0" w:line="247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15418" w:type="dxa"/>
        <w:tblLayout w:type="fixed"/>
        <w:tblLook w:val="01E0" w:firstRow="1" w:lastRow="1" w:firstColumn="1" w:lastColumn="1" w:noHBand="0" w:noVBand="0"/>
      </w:tblPr>
      <w:tblGrid>
        <w:gridCol w:w="857"/>
        <w:gridCol w:w="3620"/>
        <w:gridCol w:w="857"/>
        <w:gridCol w:w="1694"/>
        <w:gridCol w:w="1372"/>
        <w:gridCol w:w="1373"/>
        <w:gridCol w:w="1373"/>
        <w:gridCol w:w="1701"/>
        <w:gridCol w:w="2552"/>
        <w:gridCol w:w="6"/>
        <w:gridCol w:w="13"/>
      </w:tblGrid>
      <w:tr w:rsidR="00181EF2" w:rsidRPr="00296CB9" w14:paraId="4613F824" w14:textId="77777777" w:rsidTr="004B6607">
        <w:trPr>
          <w:gridAfter w:val="2"/>
          <w:wAfter w:w="19" w:type="dxa"/>
          <w:trHeight w:val="20"/>
          <w:tblHeader/>
        </w:trPr>
        <w:tc>
          <w:tcPr>
            <w:tcW w:w="857" w:type="dxa"/>
            <w:vMerge w:val="restart"/>
            <w:vAlign w:val="center"/>
          </w:tcPr>
          <w:p w14:paraId="1BA04F83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20" w:type="dxa"/>
            <w:vMerge w:val="restart"/>
            <w:vAlign w:val="center"/>
          </w:tcPr>
          <w:p w14:paraId="7017268F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7" w:type="dxa"/>
            <w:vMerge w:val="restart"/>
            <w:vAlign w:val="center"/>
          </w:tcPr>
          <w:p w14:paraId="432F3136" w14:textId="6EF22F8E" w:rsidR="00181EF2" w:rsidRPr="00296CB9" w:rsidRDefault="00493243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B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694" w:type="dxa"/>
            <w:vMerge w:val="restart"/>
            <w:vAlign w:val="center"/>
          </w:tcPr>
          <w:p w14:paraId="7402E45F" w14:textId="77777777" w:rsidR="00493243" w:rsidRPr="00296CB9" w:rsidRDefault="00493243" w:rsidP="0049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B9">
              <w:rPr>
                <w:rFonts w:ascii="Times New Roman" w:hAnsi="Times New Roman" w:cs="Times New Roman"/>
                <w:sz w:val="24"/>
                <w:szCs w:val="24"/>
              </w:rPr>
              <w:t>Направленность на рост/на снижение/ на достижение конкретного значения</w:t>
            </w:r>
          </w:p>
          <w:p w14:paraId="047FC8CD" w14:textId="2DFFF657" w:rsidR="00181EF2" w:rsidRPr="00296CB9" w:rsidRDefault="00493243" w:rsidP="00493243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B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F9A3BC0" wp14:editId="6AF30DEA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22225</wp:posOffset>
                      </wp:positionV>
                      <wp:extent cx="58420" cy="146050"/>
                      <wp:effectExtent l="19050" t="0" r="55880" b="6350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2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781B737" id="Прямая со стрелкой 19" o:spid="_x0000_s1026" type="#_x0000_t32" style="position:absolute;margin-left:43.45pt;margin-top:1.75pt;width:4.6pt;height:1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">
                      <v:stroke endarrow="block"/>
                    </v:shape>
                  </w:pict>
                </mc:Fallback>
              </mc:AlternateContent>
            </w:r>
            <w:r w:rsidRPr="00296CB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969A9B2" wp14:editId="359FC37E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42545</wp:posOffset>
                      </wp:positionV>
                      <wp:extent cx="134620" cy="131445"/>
                      <wp:effectExtent l="0" t="38100" r="55880" b="20955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4620" cy="131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6FBF559" id="Прямая со стрелкой 20" o:spid="_x0000_s1026" type="#_x0000_t32" style="position:absolute;margin-left:15.5pt;margin-top:3.35pt;width:10.6pt;height:10.3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">
                      <v:stroke endarrow="block"/>
                    </v:shape>
                  </w:pict>
                </mc:Fallback>
              </mc:AlternateContent>
            </w:r>
            <w:r w:rsidRPr="00296C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═</w:t>
            </w:r>
          </w:p>
        </w:tc>
        <w:tc>
          <w:tcPr>
            <w:tcW w:w="4118" w:type="dxa"/>
            <w:gridSpan w:val="3"/>
            <w:vAlign w:val="center"/>
          </w:tcPr>
          <w:p w14:paraId="35470E54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1701" w:type="dxa"/>
            <w:vMerge w:val="restart"/>
            <w:vAlign w:val="center"/>
          </w:tcPr>
          <w:p w14:paraId="01FD8CA7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2552" w:type="dxa"/>
            <w:vMerge w:val="restart"/>
            <w:vAlign w:val="center"/>
          </w:tcPr>
          <w:p w14:paraId="770997DD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 показателя</w:t>
            </w:r>
          </w:p>
        </w:tc>
      </w:tr>
      <w:tr w:rsidR="00181EF2" w:rsidRPr="00296CB9" w14:paraId="0E763271" w14:textId="77777777" w:rsidTr="004B6607">
        <w:trPr>
          <w:gridAfter w:val="2"/>
          <w:wAfter w:w="19" w:type="dxa"/>
          <w:trHeight w:val="20"/>
          <w:tblHeader/>
        </w:trPr>
        <w:tc>
          <w:tcPr>
            <w:tcW w:w="857" w:type="dxa"/>
            <w:vMerge/>
            <w:vAlign w:val="center"/>
          </w:tcPr>
          <w:p w14:paraId="07235B6B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vAlign w:val="center"/>
          </w:tcPr>
          <w:p w14:paraId="7276BF48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vMerge/>
            <w:vAlign w:val="center"/>
          </w:tcPr>
          <w:p w14:paraId="50951BD3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vAlign w:val="center"/>
          </w:tcPr>
          <w:p w14:paraId="0359526F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gridSpan w:val="3"/>
            <w:vAlign w:val="center"/>
          </w:tcPr>
          <w:p w14:paraId="14BC2B91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программы</w:t>
            </w:r>
          </w:p>
        </w:tc>
        <w:tc>
          <w:tcPr>
            <w:tcW w:w="1701" w:type="dxa"/>
            <w:vMerge/>
            <w:vAlign w:val="center"/>
          </w:tcPr>
          <w:p w14:paraId="11E018D8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5D25CEAA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EF2" w:rsidRPr="00296CB9" w14:paraId="18199C51" w14:textId="77777777" w:rsidTr="004B6607">
        <w:trPr>
          <w:gridAfter w:val="2"/>
          <w:wAfter w:w="19" w:type="dxa"/>
          <w:trHeight w:val="20"/>
          <w:tblHeader/>
        </w:trPr>
        <w:tc>
          <w:tcPr>
            <w:tcW w:w="857" w:type="dxa"/>
            <w:vMerge/>
            <w:vAlign w:val="center"/>
          </w:tcPr>
          <w:p w14:paraId="6779D4FE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vAlign w:val="center"/>
          </w:tcPr>
          <w:p w14:paraId="47ECFA1A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vMerge/>
            <w:vAlign w:val="center"/>
          </w:tcPr>
          <w:p w14:paraId="69438B83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vAlign w:val="center"/>
          </w:tcPr>
          <w:p w14:paraId="5F4C1926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Align w:val="center"/>
          </w:tcPr>
          <w:p w14:paraId="056DAA9D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73" w:type="dxa"/>
            <w:vAlign w:val="center"/>
          </w:tcPr>
          <w:p w14:paraId="5B36FA69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73" w:type="dxa"/>
            <w:vAlign w:val="center"/>
          </w:tcPr>
          <w:p w14:paraId="673182E1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vMerge/>
            <w:vAlign w:val="center"/>
          </w:tcPr>
          <w:p w14:paraId="7176F1CA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7B26BC7A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EF2" w:rsidRPr="00296CB9" w14:paraId="11645CEA" w14:textId="77777777" w:rsidTr="004B6607">
        <w:trPr>
          <w:gridAfter w:val="2"/>
          <w:wAfter w:w="19" w:type="dxa"/>
          <w:trHeight w:val="20"/>
          <w:tblHeader/>
        </w:trPr>
        <w:tc>
          <w:tcPr>
            <w:tcW w:w="857" w:type="dxa"/>
            <w:vMerge/>
            <w:vAlign w:val="center"/>
          </w:tcPr>
          <w:p w14:paraId="298E9CFA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vAlign w:val="center"/>
          </w:tcPr>
          <w:p w14:paraId="5F28FC95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vMerge/>
            <w:vAlign w:val="center"/>
          </w:tcPr>
          <w:p w14:paraId="426ED132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vAlign w:val="center"/>
          </w:tcPr>
          <w:p w14:paraId="305C48AD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Align w:val="center"/>
          </w:tcPr>
          <w:p w14:paraId="5F5CE2B2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73" w:type="dxa"/>
            <w:vAlign w:val="center"/>
          </w:tcPr>
          <w:p w14:paraId="0971BC4E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73" w:type="dxa"/>
            <w:vAlign w:val="center"/>
          </w:tcPr>
          <w:p w14:paraId="6B51B68E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01" w:type="dxa"/>
            <w:vMerge/>
            <w:vAlign w:val="center"/>
          </w:tcPr>
          <w:p w14:paraId="38D54499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68B56158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EF2" w:rsidRPr="00296CB9" w14:paraId="6664D271" w14:textId="77777777" w:rsidTr="004B6607">
        <w:trPr>
          <w:gridAfter w:val="2"/>
          <w:wAfter w:w="19" w:type="dxa"/>
          <w:trHeight w:val="20"/>
          <w:tblHeader/>
        </w:trPr>
        <w:tc>
          <w:tcPr>
            <w:tcW w:w="857" w:type="dxa"/>
            <w:vAlign w:val="center"/>
          </w:tcPr>
          <w:p w14:paraId="524D3EB8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0" w:type="dxa"/>
            <w:vAlign w:val="center"/>
          </w:tcPr>
          <w:p w14:paraId="786BFE25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  <w:vAlign w:val="center"/>
          </w:tcPr>
          <w:p w14:paraId="6201C175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4" w:type="dxa"/>
            <w:vAlign w:val="center"/>
          </w:tcPr>
          <w:p w14:paraId="7867949F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2" w:type="dxa"/>
            <w:vAlign w:val="center"/>
          </w:tcPr>
          <w:p w14:paraId="38BD7FEA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3" w:type="dxa"/>
            <w:vAlign w:val="center"/>
          </w:tcPr>
          <w:p w14:paraId="58E0FA11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3" w:type="dxa"/>
            <w:vAlign w:val="center"/>
          </w:tcPr>
          <w:p w14:paraId="49E631A5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14:paraId="1F0B6E1F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vAlign w:val="center"/>
          </w:tcPr>
          <w:p w14:paraId="148C5350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81EF2" w:rsidRPr="00296CB9" w14:paraId="656489A9" w14:textId="77777777" w:rsidTr="004B6607">
        <w:trPr>
          <w:trHeight w:val="20"/>
        </w:trPr>
        <w:tc>
          <w:tcPr>
            <w:tcW w:w="15418" w:type="dxa"/>
            <w:gridSpan w:val="11"/>
          </w:tcPr>
          <w:p w14:paraId="44EA2399" w14:textId="5CD9530E" w:rsidR="00181EF2" w:rsidRPr="00296CB9" w:rsidRDefault="00181EF2" w:rsidP="00033E34">
            <w:pPr>
              <w:pStyle w:val="Default"/>
              <w:spacing w:line="247" w:lineRule="auto"/>
              <w:jc w:val="both"/>
            </w:pPr>
            <w:r w:rsidRPr="00296CB9">
              <w:t xml:space="preserve">Цель: </w:t>
            </w:r>
            <w:r w:rsidR="00FA7D76" w:rsidRPr="00296CB9">
              <w:t>Создание условий, направленных на повышение эффективности выполнения полномочий администрации города Кировска по осуществлению мероприятий по гражданской обороне, защите населения и территорий от чрезвычайных ситуаций; выполнению первичных мер пожарной безопасности, профилактики терроризма и экстремизма.</w:t>
            </w:r>
          </w:p>
        </w:tc>
      </w:tr>
      <w:tr w:rsidR="00296CB9" w:rsidRPr="00296CB9" w14:paraId="4CA9CC60" w14:textId="77777777" w:rsidTr="004B6607">
        <w:trPr>
          <w:gridAfter w:val="2"/>
          <w:wAfter w:w="19" w:type="dxa"/>
          <w:trHeight w:val="20"/>
        </w:trPr>
        <w:tc>
          <w:tcPr>
            <w:tcW w:w="857" w:type="dxa"/>
            <w:vAlign w:val="center"/>
          </w:tcPr>
          <w:p w14:paraId="5508C476" w14:textId="216D9251" w:rsidR="002B1272" w:rsidRPr="00296CB9" w:rsidRDefault="002B1272" w:rsidP="00AD3FDD">
            <w:pPr>
              <w:pStyle w:val="Default"/>
              <w:spacing w:line="247" w:lineRule="auto"/>
              <w:jc w:val="center"/>
              <w:rPr>
                <w:color w:val="000000" w:themeColor="text1"/>
              </w:rPr>
            </w:pPr>
            <w:r w:rsidRPr="00296CB9">
              <w:rPr>
                <w:color w:val="000000" w:themeColor="text1"/>
              </w:rPr>
              <w:t>1</w:t>
            </w:r>
          </w:p>
        </w:tc>
        <w:tc>
          <w:tcPr>
            <w:tcW w:w="3620" w:type="dxa"/>
            <w:vAlign w:val="center"/>
          </w:tcPr>
          <w:p w14:paraId="4C65BF1A" w14:textId="77777777" w:rsidR="002B1272" w:rsidRPr="00296CB9" w:rsidRDefault="002B1272" w:rsidP="005D2F8E">
            <w:pPr>
              <w:pStyle w:val="Default"/>
              <w:spacing w:line="247" w:lineRule="auto"/>
              <w:rPr>
                <w:color w:val="000000" w:themeColor="text1"/>
              </w:rPr>
            </w:pPr>
            <w:r w:rsidRPr="00296CB9">
              <w:rPr>
                <w:color w:val="000000" w:themeColor="text1"/>
              </w:rPr>
              <w:t>Обеспечение финансирование деятельности МКУ «Управление по делам ГО и ЧС»</w:t>
            </w:r>
          </w:p>
        </w:tc>
        <w:tc>
          <w:tcPr>
            <w:tcW w:w="857" w:type="dxa"/>
            <w:vAlign w:val="center"/>
          </w:tcPr>
          <w:p w14:paraId="76613949" w14:textId="77777777" w:rsidR="002B1272" w:rsidRPr="00296CB9" w:rsidRDefault="002B1272" w:rsidP="00AD3FDD">
            <w:pPr>
              <w:pStyle w:val="Default"/>
              <w:spacing w:line="247" w:lineRule="auto"/>
              <w:jc w:val="center"/>
              <w:rPr>
                <w:color w:val="000000" w:themeColor="text1"/>
              </w:rPr>
            </w:pPr>
            <w:r w:rsidRPr="00296CB9">
              <w:rPr>
                <w:color w:val="000000" w:themeColor="text1"/>
              </w:rPr>
              <w:t>да – 1,</w:t>
            </w:r>
          </w:p>
          <w:p w14:paraId="0ADF947E" w14:textId="77777777" w:rsidR="002B1272" w:rsidRPr="00296CB9" w:rsidRDefault="002B1272" w:rsidP="00AD3FDD">
            <w:pPr>
              <w:pStyle w:val="Default"/>
              <w:spacing w:line="247" w:lineRule="auto"/>
              <w:jc w:val="center"/>
              <w:rPr>
                <w:color w:val="000000" w:themeColor="text1"/>
              </w:rPr>
            </w:pPr>
            <w:r w:rsidRPr="00296CB9">
              <w:rPr>
                <w:color w:val="000000" w:themeColor="text1"/>
              </w:rPr>
              <w:t>нет – 0</w:t>
            </w:r>
          </w:p>
        </w:tc>
        <w:tc>
          <w:tcPr>
            <w:tcW w:w="1694" w:type="dxa"/>
            <w:vAlign w:val="center"/>
          </w:tcPr>
          <w:p w14:paraId="3E5059B3" w14:textId="77777777" w:rsidR="002B1272" w:rsidRPr="00296CB9" w:rsidRDefault="002B1272" w:rsidP="00AD3FDD">
            <w:pPr>
              <w:pStyle w:val="Default"/>
              <w:spacing w:line="247" w:lineRule="auto"/>
              <w:jc w:val="center"/>
              <w:rPr>
                <w:color w:val="000000" w:themeColor="text1"/>
              </w:rPr>
            </w:pPr>
            <w:r w:rsidRPr="00296CB9">
              <w:rPr>
                <w:color w:val="000000" w:themeColor="text1"/>
              </w:rPr>
              <w:t>=</w:t>
            </w:r>
          </w:p>
        </w:tc>
        <w:tc>
          <w:tcPr>
            <w:tcW w:w="1372" w:type="dxa"/>
            <w:vAlign w:val="center"/>
          </w:tcPr>
          <w:p w14:paraId="2B8DFD26" w14:textId="77777777" w:rsidR="002B1272" w:rsidRPr="00296CB9" w:rsidRDefault="002B1272" w:rsidP="00AD3FDD">
            <w:pPr>
              <w:pStyle w:val="Default"/>
              <w:spacing w:line="247" w:lineRule="auto"/>
              <w:jc w:val="center"/>
              <w:rPr>
                <w:color w:val="000000" w:themeColor="text1"/>
              </w:rPr>
            </w:pPr>
            <w:r w:rsidRPr="00296CB9">
              <w:rPr>
                <w:color w:val="000000" w:themeColor="text1"/>
              </w:rPr>
              <w:t>1</w:t>
            </w:r>
          </w:p>
        </w:tc>
        <w:tc>
          <w:tcPr>
            <w:tcW w:w="1373" w:type="dxa"/>
            <w:vAlign w:val="center"/>
          </w:tcPr>
          <w:p w14:paraId="01355B79" w14:textId="77777777" w:rsidR="002B1272" w:rsidRPr="00296CB9" w:rsidRDefault="002B1272" w:rsidP="00AD3FDD">
            <w:pPr>
              <w:pStyle w:val="Default"/>
              <w:spacing w:line="247" w:lineRule="auto"/>
              <w:jc w:val="center"/>
              <w:rPr>
                <w:color w:val="000000" w:themeColor="text1"/>
              </w:rPr>
            </w:pPr>
            <w:r w:rsidRPr="00296CB9">
              <w:rPr>
                <w:color w:val="000000" w:themeColor="text1"/>
              </w:rPr>
              <w:t>1</w:t>
            </w:r>
          </w:p>
        </w:tc>
        <w:tc>
          <w:tcPr>
            <w:tcW w:w="1373" w:type="dxa"/>
            <w:vAlign w:val="center"/>
          </w:tcPr>
          <w:p w14:paraId="7702DB10" w14:textId="77777777" w:rsidR="002B1272" w:rsidRPr="00296CB9" w:rsidRDefault="002B1272" w:rsidP="00AD3FDD">
            <w:pPr>
              <w:pStyle w:val="Default"/>
              <w:spacing w:line="247" w:lineRule="auto"/>
              <w:jc w:val="center"/>
              <w:rPr>
                <w:color w:val="000000" w:themeColor="text1"/>
              </w:rPr>
            </w:pPr>
            <w:r w:rsidRPr="00296CB9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14:paraId="439AF82A" w14:textId="77777777" w:rsidR="002B1272" w:rsidRPr="00296CB9" w:rsidRDefault="002B1272" w:rsidP="00AD3FDD">
            <w:pPr>
              <w:pStyle w:val="Default"/>
              <w:spacing w:line="247" w:lineRule="auto"/>
              <w:jc w:val="center"/>
              <w:rPr>
                <w:color w:val="000000" w:themeColor="text1"/>
              </w:rPr>
            </w:pPr>
            <w:r w:rsidRPr="00296CB9">
              <w:rPr>
                <w:color w:val="000000" w:themeColor="text1"/>
              </w:rPr>
              <w:t>Устав МКУ «Управление по делам ГО и ЧС»</w:t>
            </w:r>
          </w:p>
        </w:tc>
        <w:tc>
          <w:tcPr>
            <w:tcW w:w="2552" w:type="dxa"/>
            <w:vAlign w:val="center"/>
          </w:tcPr>
          <w:p w14:paraId="2B2F324F" w14:textId="77777777" w:rsidR="002B1272" w:rsidRPr="00296CB9" w:rsidRDefault="002B1272" w:rsidP="00AD3FDD">
            <w:pPr>
              <w:pStyle w:val="Default"/>
              <w:spacing w:line="247" w:lineRule="auto"/>
              <w:jc w:val="center"/>
              <w:rPr>
                <w:color w:val="000000" w:themeColor="text1"/>
              </w:rPr>
            </w:pPr>
            <w:r w:rsidRPr="00296CB9">
              <w:rPr>
                <w:color w:val="000000" w:themeColor="text1"/>
              </w:rPr>
              <w:t>МКУ «Управление по делам ГО и ЧС»</w:t>
            </w:r>
          </w:p>
        </w:tc>
      </w:tr>
      <w:tr w:rsidR="004B6607" w:rsidRPr="00296CB9" w14:paraId="2EE79746" w14:textId="5F5381C3" w:rsidTr="004B6607">
        <w:trPr>
          <w:gridAfter w:val="1"/>
          <w:wAfter w:w="13" w:type="dxa"/>
          <w:trHeight w:val="20"/>
        </w:trPr>
        <w:tc>
          <w:tcPr>
            <w:tcW w:w="857" w:type="dxa"/>
            <w:vAlign w:val="center"/>
          </w:tcPr>
          <w:p w14:paraId="5D01F382" w14:textId="77168A4D" w:rsidR="004B6607" w:rsidRPr="00296CB9" w:rsidRDefault="004B6607" w:rsidP="004B6607">
            <w:pPr>
              <w:pStyle w:val="Default"/>
              <w:spacing w:line="247" w:lineRule="auto"/>
              <w:jc w:val="center"/>
            </w:pPr>
            <w:r>
              <w:t>1</w:t>
            </w:r>
          </w:p>
        </w:tc>
        <w:tc>
          <w:tcPr>
            <w:tcW w:w="14548" w:type="dxa"/>
            <w:gridSpan w:val="9"/>
            <w:vAlign w:val="center"/>
          </w:tcPr>
          <w:p w14:paraId="21A5F78C" w14:textId="36C4A103" w:rsidR="004B6607" w:rsidRPr="00296CB9" w:rsidRDefault="004B6607" w:rsidP="004B6607">
            <w:pPr>
              <w:pStyle w:val="Default"/>
              <w:spacing w:line="247" w:lineRule="auto"/>
              <w:jc w:val="center"/>
            </w:pPr>
            <w:r w:rsidRPr="00296CB9">
              <w:t xml:space="preserve">Задача: Обеспечение исполнения полномочий по решению вопросов в области гражданской обороны, предупреждения и ликвидации последствий чрезвычайных ситуаций, обеспечения первичных мер пожарной безопасности, безопасности людей </w:t>
            </w:r>
            <w:r w:rsidRPr="004B6607">
              <w:t>на водных объектах</w:t>
            </w:r>
            <w:r w:rsidRPr="00296CB9">
              <w:t xml:space="preserve"> (деньги заложены на лавинную безопасность)</w:t>
            </w:r>
          </w:p>
        </w:tc>
      </w:tr>
      <w:tr w:rsidR="00296CB9" w:rsidRPr="00296CB9" w14:paraId="7708306A" w14:textId="77777777" w:rsidTr="004B6607">
        <w:trPr>
          <w:gridAfter w:val="2"/>
          <w:wAfter w:w="19" w:type="dxa"/>
          <w:trHeight w:val="20"/>
        </w:trPr>
        <w:tc>
          <w:tcPr>
            <w:tcW w:w="857" w:type="dxa"/>
            <w:vAlign w:val="center"/>
          </w:tcPr>
          <w:p w14:paraId="05A31221" w14:textId="774640DC" w:rsidR="00FA7D76" w:rsidRPr="004B6607" w:rsidRDefault="004B6607" w:rsidP="00AD3FDD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bookmarkStart w:id="1" w:name="_Hlk194484791"/>
            <w:r w:rsidRPr="004B6607">
              <w:rPr>
                <w:color w:val="auto"/>
              </w:rPr>
              <w:t>1.1</w:t>
            </w:r>
          </w:p>
        </w:tc>
        <w:tc>
          <w:tcPr>
            <w:tcW w:w="3620" w:type="dxa"/>
            <w:vAlign w:val="center"/>
          </w:tcPr>
          <w:p w14:paraId="5BFB2A38" w14:textId="3E7FDD86" w:rsidR="00FA7D76" w:rsidRPr="004B6607" w:rsidRDefault="004B6607" w:rsidP="005D2F8E">
            <w:pPr>
              <w:pStyle w:val="Default"/>
              <w:spacing w:line="247" w:lineRule="auto"/>
              <w:rPr>
                <w:color w:val="auto"/>
              </w:rPr>
            </w:pPr>
            <w:r w:rsidRPr="004B6607">
              <w:rPr>
                <w:color w:val="auto"/>
              </w:rPr>
              <w:t xml:space="preserve">Количество установленных знаков на водных объектах </w:t>
            </w:r>
          </w:p>
        </w:tc>
        <w:tc>
          <w:tcPr>
            <w:tcW w:w="857" w:type="dxa"/>
            <w:vAlign w:val="center"/>
          </w:tcPr>
          <w:p w14:paraId="4D8F82F4" w14:textId="1060147D" w:rsidR="00FA7D76" w:rsidRPr="004B6607" w:rsidRDefault="004B6607" w:rsidP="00AD3FDD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4B6607">
              <w:rPr>
                <w:color w:val="auto"/>
              </w:rPr>
              <w:t>ед.</w:t>
            </w:r>
          </w:p>
        </w:tc>
        <w:tc>
          <w:tcPr>
            <w:tcW w:w="1694" w:type="dxa"/>
            <w:vAlign w:val="center"/>
          </w:tcPr>
          <w:p w14:paraId="159FB7F7" w14:textId="1EB31C65" w:rsidR="00FA7D76" w:rsidRPr="004B6607" w:rsidRDefault="00FA7D76" w:rsidP="00AD3FDD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4B6607">
              <w:rPr>
                <w:color w:val="auto"/>
              </w:rPr>
              <w:t>=</w:t>
            </w:r>
          </w:p>
        </w:tc>
        <w:tc>
          <w:tcPr>
            <w:tcW w:w="1372" w:type="dxa"/>
            <w:vAlign w:val="center"/>
          </w:tcPr>
          <w:p w14:paraId="2B6132BB" w14:textId="50FEC2D8" w:rsidR="00FA7D76" w:rsidRPr="004B6607" w:rsidRDefault="00FA7D76" w:rsidP="00AD3FDD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4B6607">
              <w:rPr>
                <w:color w:val="auto"/>
              </w:rPr>
              <w:t>1</w:t>
            </w:r>
            <w:r w:rsidR="004B6607">
              <w:rPr>
                <w:color w:val="auto"/>
              </w:rPr>
              <w:t>4</w:t>
            </w:r>
          </w:p>
        </w:tc>
        <w:tc>
          <w:tcPr>
            <w:tcW w:w="1373" w:type="dxa"/>
            <w:vAlign w:val="center"/>
          </w:tcPr>
          <w:p w14:paraId="4AE40C05" w14:textId="5885C497" w:rsidR="00FA7D76" w:rsidRPr="004B6607" w:rsidRDefault="00FA7D76" w:rsidP="00AD3FDD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4B6607">
              <w:rPr>
                <w:color w:val="auto"/>
              </w:rPr>
              <w:t>1</w:t>
            </w:r>
            <w:r w:rsidR="004B6607">
              <w:rPr>
                <w:color w:val="auto"/>
              </w:rPr>
              <w:t>4</w:t>
            </w:r>
          </w:p>
        </w:tc>
        <w:tc>
          <w:tcPr>
            <w:tcW w:w="1373" w:type="dxa"/>
            <w:vAlign w:val="center"/>
          </w:tcPr>
          <w:p w14:paraId="29ADFEB9" w14:textId="1ED3B2D1" w:rsidR="00FA7D76" w:rsidRPr="004B6607" w:rsidRDefault="00FA7D76" w:rsidP="00AD3FDD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4B6607">
              <w:rPr>
                <w:color w:val="auto"/>
              </w:rPr>
              <w:t>1</w:t>
            </w:r>
            <w:r w:rsidR="004B6607">
              <w:rPr>
                <w:color w:val="auto"/>
              </w:rPr>
              <w:t>4</w:t>
            </w:r>
          </w:p>
        </w:tc>
        <w:tc>
          <w:tcPr>
            <w:tcW w:w="1701" w:type="dxa"/>
            <w:vAlign w:val="center"/>
          </w:tcPr>
          <w:p w14:paraId="1311D00F" w14:textId="77777777" w:rsidR="00FA7D76" w:rsidRPr="004B6607" w:rsidRDefault="00FA7D76" w:rsidP="00AD3FDD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4B6607">
              <w:rPr>
                <w:color w:val="auto"/>
              </w:rPr>
              <w:t>Устав МКУ «Управление по делам ГО и ЧС»</w:t>
            </w:r>
          </w:p>
        </w:tc>
        <w:tc>
          <w:tcPr>
            <w:tcW w:w="2552" w:type="dxa"/>
            <w:vAlign w:val="center"/>
          </w:tcPr>
          <w:p w14:paraId="2D67828D" w14:textId="77777777" w:rsidR="00FA7D76" w:rsidRPr="004B6607" w:rsidRDefault="00FA7D76" w:rsidP="00AD3FDD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4B6607">
              <w:rPr>
                <w:color w:val="auto"/>
              </w:rPr>
              <w:t>МКУ «Управление по делам ГО и ЧС»</w:t>
            </w:r>
          </w:p>
        </w:tc>
      </w:tr>
    </w:tbl>
    <w:p w14:paraId="4C8BCA44" w14:textId="77777777" w:rsidR="00296CB9" w:rsidRDefault="00296CB9" w:rsidP="00296C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bookmarkStart w:id="2" w:name="_Hlk194493834"/>
      <w:bookmarkEnd w:id="1"/>
    </w:p>
    <w:p w14:paraId="0526692F" w14:textId="57394EAB" w:rsidR="00296CB9" w:rsidRPr="00230DB1" w:rsidRDefault="00296CB9" w:rsidP="00296C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230DB1">
        <w:rPr>
          <w:rFonts w:ascii="Times New Roman" w:hAnsi="Times New Roman" w:cs="Times New Roman"/>
          <w:color w:val="1A1A1A"/>
          <w:sz w:val="24"/>
          <w:szCs w:val="24"/>
        </w:rPr>
        <w:t>Направленность показателя обозначает:</w:t>
      </w:r>
    </w:p>
    <w:p w14:paraId="2D9DEBA5" w14:textId="77777777" w:rsidR="00296CB9" w:rsidRPr="00230DB1" w:rsidRDefault="00296CB9" w:rsidP="00296C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230DB1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71AB41" wp14:editId="20C3ABAA">
                <wp:simplePos x="0" y="0"/>
                <wp:positionH relativeFrom="column">
                  <wp:posOffset>1804670</wp:posOffset>
                </wp:positionH>
                <wp:positionV relativeFrom="paragraph">
                  <wp:posOffset>37465</wp:posOffset>
                </wp:positionV>
                <wp:extent cx="148590" cy="118745"/>
                <wp:effectExtent l="0" t="38100" r="60960" b="3365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590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88F630" id="Прямая со стрелкой 21" o:spid="_x0000_s1026" type="#_x0000_t32" style="position:absolute;margin-left:142.1pt;margin-top:2.95pt;width:11.7pt;height:9.3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">
                <v:stroke endarrow="block"/>
              </v:shape>
            </w:pict>
          </mc:Fallback>
        </mc:AlternateContent>
      </w:r>
      <w:r w:rsidRPr="00230DB1">
        <w:rPr>
          <w:rFonts w:ascii="Times New Roman" w:hAnsi="Times New Roman" w:cs="Times New Roman"/>
          <w:color w:val="1A1A1A"/>
          <w:sz w:val="24"/>
          <w:szCs w:val="24"/>
        </w:rPr>
        <w:t xml:space="preserve">– направленность на рост: </w:t>
      </w:r>
    </w:p>
    <w:p w14:paraId="1E65DBEE" w14:textId="77777777" w:rsidR="00296CB9" w:rsidRPr="00230DB1" w:rsidRDefault="00296CB9" w:rsidP="00296C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230DB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9D6470" wp14:editId="6A22E1B2">
                <wp:simplePos x="0" y="0"/>
                <wp:positionH relativeFrom="column">
                  <wp:posOffset>2178685</wp:posOffset>
                </wp:positionH>
                <wp:positionV relativeFrom="paragraph">
                  <wp:posOffset>11430</wp:posOffset>
                </wp:positionV>
                <wp:extent cx="103517" cy="146649"/>
                <wp:effectExtent l="0" t="0" r="67945" b="6350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17" cy="14664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2EF5D5F" id="Прямая со стрелкой 22" o:spid="_x0000_s1026" type="#_x0000_t32" style="position:absolute;margin-left:171.55pt;margin-top:.9pt;width:8.15pt;height:11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">
                <v:stroke endarrow="block"/>
              </v:shape>
            </w:pict>
          </mc:Fallback>
        </mc:AlternateContent>
      </w:r>
      <w:r w:rsidRPr="00230DB1">
        <w:rPr>
          <w:rFonts w:ascii="Times New Roman" w:hAnsi="Times New Roman" w:cs="Times New Roman"/>
          <w:color w:val="1A1A1A"/>
          <w:sz w:val="24"/>
          <w:szCs w:val="24"/>
        </w:rPr>
        <w:t xml:space="preserve">– направленность на снижение: </w:t>
      </w:r>
    </w:p>
    <w:p w14:paraId="44B2FBC6" w14:textId="77777777" w:rsidR="00296CB9" w:rsidRPr="00230DB1" w:rsidRDefault="00296CB9" w:rsidP="0029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DB1">
        <w:rPr>
          <w:rFonts w:ascii="Times New Roman" w:hAnsi="Times New Roman" w:cs="Times New Roman"/>
          <w:color w:val="1A1A1A"/>
          <w:sz w:val="24"/>
          <w:szCs w:val="24"/>
        </w:rPr>
        <w:t>– направленность на достижение конкретного значения: ═</w:t>
      </w:r>
    </w:p>
    <w:bookmarkEnd w:id="2"/>
    <w:p w14:paraId="1A591D67" w14:textId="77777777" w:rsidR="00D43F6D" w:rsidRPr="00264A9F" w:rsidRDefault="00D43F6D" w:rsidP="00033E34">
      <w:pPr>
        <w:spacing w:after="0" w:line="247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</w:p>
    <w:p w14:paraId="67C9A84C" w14:textId="77777777" w:rsidR="00D43F6D" w:rsidRPr="00264A9F" w:rsidRDefault="00D43F6D" w:rsidP="00033E34">
      <w:pPr>
        <w:spacing w:line="247" w:lineRule="auto"/>
        <w:rPr>
          <w:rFonts w:ascii="Times New Roman" w:hAnsi="Times New Roman" w:cs="Times New Roman"/>
          <w:sz w:val="25"/>
          <w:szCs w:val="25"/>
        </w:rPr>
      </w:pPr>
      <w:r w:rsidRPr="00264A9F">
        <w:rPr>
          <w:rFonts w:ascii="Times New Roman" w:hAnsi="Times New Roman" w:cs="Times New Roman"/>
          <w:sz w:val="25"/>
          <w:szCs w:val="25"/>
        </w:rPr>
        <w:br w:type="page"/>
      </w:r>
    </w:p>
    <w:p w14:paraId="3E4A4812" w14:textId="4918CCCD" w:rsidR="00D43F6D" w:rsidRPr="00296CB9" w:rsidRDefault="00D43F6D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CB9">
        <w:rPr>
          <w:rFonts w:ascii="Times New Roman" w:hAnsi="Times New Roman" w:cs="Times New Roman"/>
          <w:b/>
          <w:sz w:val="24"/>
          <w:szCs w:val="24"/>
        </w:rPr>
        <w:lastRenderedPageBreak/>
        <w:t>Раздел 3</w:t>
      </w:r>
      <w:r w:rsidR="00FA7D76" w:rsidRPr="00296CB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96CB9">
        <w:rPr>
          <w:rFonts w:ascii="Times New Roman" w:hAnsi="Times New Roman" w:cs="Times New Roman"/>
          <w:b/>
          <w:sz w:val="24"/>
          <w:szCs w:val="24"/>
        </w:rPr>
        <w:t>Перечень программных мероприятий и сведения об объ</w:t>
      </w:r>
      <w:r w:rsidR="00FA7D76" w:rsidRPr="00296CB9">
        <w:rPr>
          <w:rFonts w:ascii="Times New Roman" w:hAnsi="Times New Roman" w:cs="Times New Roman"/>
          <w:b/>
          <w:sz w:val="24"/>
          <w:szCs w:val="24"/>
        </w:rPr>
        <w:t>ё</w:t>
      </w:r>
      <w:r w:rsidR="00CB0E41" w:rsidRPr="00296CB9">
        <w:rPr>
          <w:rFonts w:ascii="Times New Roman" w:hAnsi="Times New Roman" w:cs="Times New Roman"/>
          <w:b/>
          <w:sz w:val="24"/>
          <w:szCs w:val="24"/>
        </w:rPr>
        <w:t>мах финансирования подпрограммы</w:t>
      </w:r>
      <w:r w:rsidR="00FA7D76" w:rsidRPr="00296CB9">
        <w:rPr>
          <w:rFonts w:ascii="Times New Roman" w:hAnsi="Times New Roman" w:cs="Times New Roman"/>
          <w:b/>
          <w:sz w:val="24"/>
          <w:szCs w:val="24"/>
        </w:rPr>
        <w:t>»</w:t>
      </w:r>
    </w:p>
    <w:p w14:paraId="42BBB9EC" w14:textId="77777777" w:rsidR="00D43F6D" w:rsidRPr="00264A9F" w:rsidRDefault="00D43F6D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tbl>
      <w:tblPr>
        <w:tblStyle w:val="a3"/>
        <w:tblW w:w="15730" w:type="dxa"/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1"/>
        <w:gridCol w:w="993"/>
        <w:gridCol w:w="850"/>
        <w:gridCol w:w="1275"/>
        <w:gridCol w:w="1276"/>
        <w:gridCol w:w="1276"/>
        <w:gridCol w:w="1276"/>
        <w:gridCol w:w="1701"/>
        <w:gridCol w:w="709"/>
        <w:gridCol w:w="1701"/>
      </w:tblGrid>
      <w:tr w:rsidR="00D43F6D" w:rsidRPr="00296CB9" w14:paraId="2EC49762" w14:textId="77777777" w:rsidTr="00621AFA">
        <w:trPr>
          <w:trHeight w:val="20"/>
          <w:tblHeader/>
        </w:trPr>
        <w:tc>
          <w:tcPr>
            <w:tcW w:w="704" w:type="dxa"/>
            <w:vMerge w:val="restart"/>
            <w:vAlign w:val="center"/>
          </w:tcPr>
          <w:p w14:paraId="261685F5" w14:textId="77777777" w:rsidR="00D43F6D" w:rsidRPr="00296CB9" w:rsidRDefault="00D43F6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14:paraId="491DE105" w14:textId="77777777" w:rsidR="00D43F6D" w:rsidRPr="00296CB9" w:rsidRDefault="00D43F6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1A4E4E91" w14:textId="77777777" w:rsidR="00D43F6D" w:rsidRPr="00296CB9" w:rsidRDefault="00D43F6D" w:rsidP="00033E34">
            <w:pPr>
              <w:pStyle w:val="Default"/>
              <w:spacing w:line="247" w:lineRule="auto"/>
              <w:ind w:left="-104" w:right="-111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993" w:type="dxa"/>
            <w:vMerge w:val="restart"/>
            <w:vAlign w:val="center"/>
          </w:tcPr>
          <w:p w14:paraId="4928CAAC" w14:textId="77777777" w:rsidR="00D43F6D" w:rsidRPr="00296CB9" w:rsidRDefault="00D43F6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850" w:type="dxa"/>
            <w:vMerge w:val="restart"/>
            <w:vAlign w:val="center"/>
          </w:tcPr>
          <w:p w14:paraId="3CF3F297" w14:textId="77777777" w:rsidR="00D43F6D" w:rsidRPr="00296CB9" w:rsidRDefault="00D43F6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5103" w:type="dxa"/>
            <w:gridSpan w:val="4"/>
            <w:vAlign w:val="center"/>
          </w:tcPr>
          <w:p w14:paraId="75AE56FB" w14:textId="77777777" w:rsidR="00D43F6D" w:rsidRPr="00296CB9" w:rsidRDefault="00D43F6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Объём финансирования, руб.</w:t>
            </w:r>
          </w:p>
        </w:tc>
        <w:tc>
          <w:tcPr>
            <w:tcW w:w="1701" w:type="dxa"/>
            <w:vMerge w:val="restart"/>
            <w:vAlign w:val="center"/>
          </w:tcPr>
          <w:p w14:paraId="3C4BCA01" w14:textId="77777777" w:rsidR="00D43F6D" w:rsidRPr="00296CB9" w:rsidRDefault="00D43F6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vAlign w:val="center"/>
          </w:tcPr>
          <w:p w14:paraId="429154B7" w14:textId="77777777" w:rsidR="00D43F6D" w:rsidRPr="00296CB9" w:rsidRDefault="00D43F6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Ед. изм.</w:t>
            </w:r>
          </w:p>
        </w:tc>
        <w:tc>
          <w:tcPr>
            <w:tcW w:w="1701" w:type="dxa"/>
            <w:vMerge w:val="restart"/>
            <w:vAlign w:val="center"/>
          </w:tcPr>
          <w:p w14:paraId="5C6BCDD7" w14:textId="77777777" w:rsidR="00D43F6D" w:rsidRPr="00F51900" w:rsidRDefault="00D43F6D" w:rsidP="00033E34">
            <w:pPr>
              <w:pStyle w:val="Default"/>
              <w:spacing w:line="247" w:lineRule="auto"/>
              <w:jc w:val="center"/>
              <w:rPr>
                <w:sz w:val="19"/>
                <w:szCs w:val="19"/>
              </w:rPr>
            </w:pPr>
            <w:r w:rsidRPr="00F51900">
              <w:rPr>
                <w:sz w:val="19"/>
                <w:szCs w:val="19"/>
              </w:rPr>
              <w:t>Показатели результативности цели, задач, программных мероприятий</w:t>
            </w:r>
          </w:p>
        </w:tc>
      </w:tr>
      <w:tr w:rsidR="00D43F6D" w:rsidRPr="00296CB9" w14:paraId="15CD890D" w14:textId="77777777" w:rsidTr="00AC663B">
        <w:trPr>
          <w:trHeight w:val="20"/>
          <w:tblHeader/>
        </w:trPr>
        <w:tc>
          <w:tcPr>
            <w:tcW w:w="704" w:type="dxa"/>
            <w:vMerge/>
            <w:vAlign w:val="center"/>
          </w:tcPr>
          <w:p w14:paraId="46F0621E" w14:textId="77777777" w:rsidR="00D43F6D" w:rsidRPr="00296CB9" w:rsidRDefault="00D43F6D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EF0F8BC" w14:textId="77777777" w:rsidR="00D43F6D" w:rsidRPr="00296CB9" w:rsidRDefault="00D43F6D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D8303FC" w14:textId="77777777" w:rsidR="00D43F6D" w:rsidRPr="00296CB9" w:rsidRDefault="00D43F6D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363CC386" w14:textId="77777777" w:rsidR="00D43F6D" w:rsidRPr="00296CB9" w:rsidRDefault="00D43F6D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425B183" w14:textId="77777777" w:rsidR="00D43F6D" w:rsidRPr="00296CB9" w:rsidRDefault="00D43F6D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517D385" w14:textId="77777777" w:rsidR="00D43F6D" w:rsidRPr="00296CB9" w:rsidRDefault="00D43F6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Align w:val="center"/>
          </w:tcPr>
          <w:p w14:paraId="3E1A627E" w14:textId="77777777" w:rsidR="00D43F6D" w:rsidRPr="00296CB9" w:rsidRDefault="00D43F6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  <w:vAlign w:val="center"/>
          </w:tcPr>
          <w:p w14:paraId="15415910" w14:textId="77777777" w:rsidR="00D43F6D" w:rsidRPr="00296CB9" w:rsidRDefault="00D43F6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ОБ (ФБ)</w:t>
            </w:r>
          </w:p>
        </w:tc>
        <w:tc>
          <w:tcPr>
            <w:tcW w:w="1276" w:type="dxa"/>
            <w:vAlign w:val="center"/>
          </w:tcPr>
          <w:p w14:paraId="070273C3" w14:textId="77777777" w:rsidR="00D43F6D" w:rsidRPr="00296CB9" w:rsidRDefault="00D43F6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ВБС</w:t>
            </w:r>
          </w:p>
        </w:tc>
        <w:tc>
          <w:tcPr>
            <w:tcW w:w="1701" w:type="dxa"/>
            <w:vMerge/>
            <w:vAlign w:val="center"/>
          </w:tcPr>
          <w:p w14:paraId="041FB51E" w14:textId="77777777" w:rsidR="00D43F6D" w:rsidRPr="00296CB9" w:rsidRDefault="00D43F6D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F73F8FE" w14:textId="77777777" w:rsidR="00D43F6D" w:rsidRPr="00296CB9" w:rsidRDefault="00D43F6D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F2411D9" w14:textId="77777777" w:rsidR="00D43F6D" w:rsidRPr="00296CB9" w:rsidRDefault="00D43F6D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F6D" w:rsidRPr="00296CB9" w14:paraId="7316D09D" w14:textId="77777777" w:rsidTr="00AC663B">
        <w:trPr>
          <w:trHeight w:val="20"/>
          <w:tblHeader/>
        </w:trPr>
        <w:tc>
          <w:tcPr>
            <w:tcW w:w="704" w:type="dxa"/>
            <w:vAlign w:val="center"/>
          </w:tcPr>
          <w:p w14:paraId="090F7BB0" w14:textId="77777777" w:rsidR="00D43F6D" w:rsidRPr="00296CB9" w:rsidRDefault="00D43F6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3208B8C0" w14:textId="77777777" w:rsidR="00D43F6D" w:rsidRPr="00296CB9" w:rsidRDefault="00D43F6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13A45EDE" w14:textId="77777777" w:rsidR="00D43F6D" w:rsidRPr="00296CB9" w:rsidRDefault="00D43F6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23D81835" w14:textId="77777777" w:rsidR="00D43F6D" w:rsidRPr="00296CB9" w:rsidRDefault="00D43F6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14:paraId="34256D84" w14:textId="77777777" w:rsidR="00D43F6D" w:rsidRPr="00296CB9" w:rsidRDefault="00D43F6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14:paraId="1AE726A4" w14:textId="77777777" w:rsidR="00D43F6D" w:rsidRPr="00296CB9" w:rsidRDefault="00D43F6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30C21235" w14:textId="77777777" w:rsidR="00D43F6D" w:rsidRPr="00296CB9" w:rsidRDefault="00D43F6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204150AD" w14:textId="77777777" w:rsidR="00D43F6D" w:rsidRPr="00296CB9" w:rsidRDefault="00D43F6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04C0B306" w14:textId="77777777" w:rsidR="00D43F6D" w:rsidRPr="00296CB9" w:rsidRDefault="00D43F6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14:paraId="6FA0AD2A" w14:textId="77777777" w:rsidR="00D43F6D" w:rsidRPr="00296CB9" w:rsidRDefault="00D43F6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0220291C" w14:textId="77777777" w:rsidR="00D43F6D" w:rsidRPr="00296CB9" w:rsidRDefault="00D43F6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14:paraId="26D5CC99" w14:textId="77777777" w:rsidR="00D43F6D" w:rsidRPr="00296CB9" w:rsidRDefault="00D43F6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12</w:t>
            </w:r>
          </w:p>
        </w:tc>
      </w:tr>
      <w:tr w:rsidR="00FA7D76" w:rsidRPr="00296CB9" w14:paraId="46B07E90" w14:textId="77777777" w:rsidTr="00296CB9">
        <w:trPr>
          <w:trHeight w:val="20"/>
        </w:trPr>
        <w:tc>
          <w:tcPr>
            <w:tcW w:w="15730" w:type="dxa"/>
            <w:gridSpan w:val="12"/>
            <w:vAlign w:val="center"/>
          </w:tcPr>
          <w:p w14:paraId="4D4E0F5F" w14:textId="58682340" w:rsidR="00FA7D76" w:rsidRPr="00296CB9" w:rsidRDefault="00296CB9" w:rsidP="00296CB9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цели</w:t>
            </w:r>
            <w:r w:rsidR="00FA7D76" w:rsidRPr="00296CB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«</w:t>
            </w:r>
            <w:r w:rsidR="00FA7D76" w:rsidRPr="00296CB9">
              <w:rPr>
                <w:sz w:val="20"/>
                <w:szCs w:val="20"/>
              </w:rPr>
              <w:t>Создание условий, направленных на повышение эффективности выполнения полномочий администрации города Кировска по осуществлению мероприятий по гражданской обороне, защите населения и территорий от чрезвычайных ситуаций; выполнению первичных мер пожарной безопасности, профилактики терроризма и экстремизма</w:t>
            </w:r>
            <w:r>
              <w:rPr>
                <w:sz w:val="20"/>
                <w:szCs w:val="20"/>
              </w:rPr>
              <w:t>»</w:t>
            </w:r>
          </w:p>
        </w:tc>
      </w:tr>
      <w:tr w:rsidR="00296CB9" w:rsidRPr="00296CB9" w14:paraId="60624648" w14:textId="75A090A1" w:rsidTr="00AC663B">
        <w:trPr>
          <w:trHeight w:val="20"/>
        </w:trPr>
        <w:tc>
          <w:tcPr>
            <w:tcW w:w="704" w:type="dxa"/>
            <w:vAlign w:val="center"/>
          </w:tcPr>
          <w:p w14:paraId="7BF425FD" w14:textId="74A7C29A" w:rsidR="00296CB9" w:rsidRPr="00296CB9" w:rsidRDefault="00296CB9" w:rsidP="00296CB9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bookmarkStart w:id="3" w:name="_Hlk194485235"/>
            <w:r>
              <w:rPr>
                <w:sz w:val="20"/>
                <w:szCs w:val="20"/>
              </w:rPr>
              <w:t>1.</w:t>
            </w:r>
          </w:p>
        </w:tc>
        <w:tc>
          <w:tcPr>
            <w:tcW w:w="15026" w:type="dxa"/>
            <w:gridSpan w:val="11"/>
            <w:vAlign w:val="center"/>
          </w:tcPr>
          <w:p w14:paraId="2BD95E7C" w14:textId="2524178A" w:rsidR="00296CB9" w:rsidRPr="004B6607" w:rsidRDefault="00296CB9" w:rsidP="00296CB9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4B6607">
              <w:rPr>
                <w:color w:val="auto"/>
                <w:sz w:val="20"/>
                <w:szCs w:val="20"/>
              </w:rPr>
              <w:t>Наименование задачи 1: «Обеспечение исполнения полномочий по решению вопросов в области гражданской обороны, предупреждения и ликвидации последствий чрезвычайных ситуаций, обеспечения первичных мер пожарной безопасности, безопасности людей на водных объектах»</w:t>
            </w:r>
          </w:p>
        </w:tc>
      </w:tr>
      <w:bookmarkEnd w:id="3"/>
      <w:tr w:rsidR="00621AFA" w:rsidRPr="00296CB9" w14:paraId="7F3826C6" w14:textId="77777777" w:rsidTr="00F51900">
        <w:trPr>
          <w:trHeight w:val="522"/>
        </w:trPr>
        <w:tc>
          <w:tcPr>
            <w:tcW w:w="704" w:type="dxa"/>
            <w:vMerge w:val="restart"/>
            <w:vAlign w:val="center"/>
          </w:tcPr>
          <w:p w14:paraId="352F1D3C" w14:textId="4A782F82" w:rsidR="00621AFA" w:rsidRPr="00296CB9" w:rsidRDefault="00621AF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1.</w:t>
            </w:r>
            <w:r w:rsidR="00296CB9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</w:tcPr>
          <w:p w14:paraId="6B8161E8" w14:textId="64670476" w:rsidR="00621AFA" w:rsidRPr="00296CB9" w:rsidRDefault="00621AFA" w:rsidP="00F51900">
            <w:pPr>
              <w:pStyle w:val="Default"/>
              <w:spacing w:line="247" w:lineRule="auto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Финансовое обеспечение текущей деятельности казённого учреждения</w:t>
            </w:r>
          </w:p>
        </w:tc>
        <w:tc>
          <w:tcPr>
            <w:tcW w:w="1701" w:type="dxa"/>
            <w:vMerge w:val="restart"/>
            <w:vAlign w:val="center"/>
          </w:tcPr>
          <w:p w14:paraId="5D95FCB0" w14:textId="77777777" w:rsidR="00621AFA" w:rsidRPr="00296CB9" w:rsidRDefault="00621AFA" w:rsidP="00F5190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МКУ «Управление по делам ГО и ЧС»</w:t>
            </w:r>
          </w:p>
        </w:tc>
        <w:tc>
          <w:tcPr>
            <w:tcW w:w="993" w:type="dxa"/>
            <w:vMerge w:val="restart"/>
            <w:vAlign w:val="center"/>
          </w:tcPr>
          <w:p w14:paraId="5E0BCC12" w14:textId="131A471E" w:rsidR="00621AFA" w:rsidRPr="00F51900" w:rsidRDefault="002D4ECA" w:rsidP="00033E34">
            <w:pPr>
              <w:pStyle w:val="Default"/>
              <w:spacing w:line="247" w:lineRule="auto"/>
              <w:jc w:val="center"/>
              <w:rPr>
                <w:sz w:val="18"/>
                <w:szCs w:val="18"/>
              </w:rPr>
            </w:pPr>
            <w:r w:rsidRPr="00F51900">
              <w:rPr>
                <w:sz w:val="18"/>
                <w:szCs w:val="18"/>
              </w:rPr>
              <w:t>Ежегодно</w:t>
            </w:r>
          </w:p>
        </w:tc>
        <w:tc>
          <w:tcPr>
            <w:tcW w:w="850" w:type="dxa"/>
            <w:vAlign w:val="center"/>
          </w:tcPr>
          <w:p w14:paraId="05A0AA1B" w14:textId="77777777" w:rsidR="00621AFA" w:rsidRPr="00296CB9" w:rsidRDefault="00621AF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2025</w:t>
            </w:r>
          </w:p>
        </w:tc>
        <w:tc>
          <w:tcPr>
            <w:tcW w:w="1275" w:type="dxa"/>
            <w:vAlign w:val="center"/>
          </w:tcPr>
          <w:p w14:paraId="7FAA7FEF" w14:textId="49CE311A" w:rsidR="00621AFA" w:rsidRPr="004B6607" w:rsidRDefault="002B1272" w:rsidP="00033E34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4B6607">
              <w:rPr>
                <w:color w:val="auto"/>
                <w:sz w:val="20"/>
                <w:szCs w:val="20"/>
              </w:rPr>
              <w:t>40012009,60</w:t>
            </w:r>
          </w:p>
        </w:tc>
        <w:tc>
          <w:tcPr>
            <w:tcW w:w="1276" w:type="dxa"/>
            <w:vAlign w:val="center"/>
          </w:tcPr>
          <w:p w14:paraId="4AFAE185" w14:textId="29CF103A" w:rsidR="00621AFA" w:rsidRPr="004B6607" w:rsidRDefault="002B1272" w:rsidP="00033E34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4B6607">
              <w:rPr>
                <w:color w:val="auto"/>
                <w:sz w:val="20"/>
                <w:szCs w:val="20"/>
              </w:rPr>
              <w:t>40012009,60</w:t>
            </w:r>
          </w:p>
        </w:tc>
        <w:tc>
          <w:tcPr>
            <w:tcW w:w="1276" w:type="dxa"/>
            <w:vAlign w:val="center"/>
          </w:tcPr>
          <w:p w14:paraId="15AA8229" w14:textId="77777777" w:rsidR="00621AFA" w:rsidRPr="00296CB9" w:rsidRDefault="00621AF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9502660" w14:textId="77777777" w:rsidR="00621AFA" w:rsidRPr="00296CB9" w:rsidRDefault="00621AF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14:paraId="22DD15A8" w14:textId="77777777" w:rsidR="00621AFA" w:rsidRPr="00296CB9" w:rsidRDefault="00621AF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Эффективное выполнение муниципальных функций</w:t>
            </w:r>
          </w:p>
        </w:tc>
        <w:tc>
          <w:tcPr>
            <w:tcW w:w="709" w:type="dxa"/>
            <w:vMerge w:val="restart"/>
            <w:vAlign w:val="center"/>
          </w:tcPr>
          <w:p w14:paraId="7F73D5A4" w14:textId="77777777" w:rsidR="00A75EBA" w:rsidRDefault="00621AFA" w:rsidP="00A75EBA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 xml:space="preserve">да - 1, </w:t>
            </w:r>
          </w:p>
          <w:p w14:paraId="16948D46" w14:textId="36B9580E" w:rsidR="00621AFA" w:rsidRPr="00296CB9" w:rsidRDefault="00621AFA" w:rsidP="00A75EBA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нет - 0</w:t>
            </w:r>
          </w:p>
        </w:tc>
        <w:tc>
          <w:tcPr>
            <w:tcW w:w="1701" w:type="dxa"/>
            <w:vAlign w:val="center"/>
          </w:tcPr>
          <w:p w14:paraId="5BFC7598" w14:textId="77777777" w:rsidR="00621AFA" w:rsidRPr="00296CB9" w:rsidRDefault="00621AF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C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1AFA" w:rsidRPr="00296CB9" w14:paraId="5CB34392" w14:textId="77777777" w:rsidTr="00F51900">
        <w:trPr>
          <w:trHeight w:val="522"/>
        </w:trPr>
        <w:tc>
          <w:tcPr>
            <w:tcW w:w="704" w:type="dxa"/>
            <w:vMerge/>
            <w:vAlign w:val="center"/>
          </w:tcPr>
          <w:p w14:paraId="283482FA" w14:textId="77777777" w:rsidR="00621AFA" w:rsidRPr="00296CB9" w:rsidRDefault="00621AF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1916CD8" w14:textId="77777777" w:rsidR="00621AFA" w:rsidRPr="00296CB9" w:rsidRDefault="00621AFA" w:rsidP="00F51900">
            <w:pPr>
              <w:pStyle w:val="Default"/>
              <w:spacing w:line="247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3093A8A" w14:textId="77777777" w:rsidR="00621AFA" w:rsidRPr="00296CB9" w:rsidRDefault="00621AFA" w:rsidP="00F5190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4179015" w14:textId="77777777" w:rsidR="00621AFA" w:rsidRPr="00F51900" w:rsidRDefault="00621AFA" w:rsidP="00033E34">
            <w:pPr>
              <w:pStyle w:val="Default"/>
              <w:spacing w:line="247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6FF53AA" w14:textId="77777777" w:rsidR="00621AFA" w:rsidRPr="00296CB9" w:rsidRDefault="00621AF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2026</w:t>
            </w:r>
          </w:p>
        </w:tc>
        <w:tc>
          <w:tcPr>
            <w:tcW w:w="1275" w:type="dxa"/>
            <w:vAlign w:val="center"/>
          </w:tcPr>
          <w:p w14:paraId="2C397906" w14:textId="68258692" w:rsidR="00621AFA" w:rsidRPr="004B6607" w:rsidRDefault="00AC663B" w:rsidP="00033E34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4B6607">
              <w:rPr>
                <w:color w:val="auto"/>
                <w:sz w:val="20"/>
                <w:szCs w:val="20"/>
              </w:rPr>
              <w:t>39995488,64</w:t>
            </w:r>
          </w:p>
        </w:tc>
        <w:tc>
          <w:tcPr>
            <w:tcW w:w="1276" w:type="dxa"/>
            <w:vAlign w:val="center"/>
          </w:tcPr>
          <w:p w14:paraId="33E4B3F9" w14:textId="12F46418" w:rsidR="00621AFA" w:rsidRPr="004B6607" w:rsidRDefault="00AC663B" w:rsidP="00033E34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4B6607">
              <w:rPr>
                <w:color w:val="auto"/>
                <w:sz w:val="20"/>
                <w:szCs w:val="20"/>
              </w:rPr>
              <w:t>39995488,64</w:t>
            </w:r>
          </w:p>
        </w:tc>
        <w:tc>
          <w:tcPr>
            <w:tcW w:w="1276" w:type="dxa"/>
            <w:vAlign w:val="center"/>
          </w:tcPr>
          <w:p w14:paraId="67D9144C" w14:textId="77777777" w:rsidR="00621AFA" w:rsidRPr="00296CB9" w:rsidRDefault="00621AF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DEC9455" w14:textId="77777777" w:rsidR="00621AFA" w:rsidRPr="00296CB9" w:rsidRDefault="00621AF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480349DC" w14:textId="77777777" w:rsidR="00621AFA" w:rsidRPr="00296CB9" w:rsidRDefault="00621AF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135539D" w14:textId="77777777" w:rsidR="00621AFA" w:rsidRPr="00296CB9" w:rsidRDefault="00621AFA" w:rsidP="00A75EBA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5D58DF2" w14:textId="77777777" w:rsidR="00621AFA" w:rsidRPr="00296CB9" w:rsidRDefault="00621AF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C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1AFA" w:rsidRPr="00296CB9" w14:paraId="7F6B75F9" w14:textId="77777777" w:rsidTr="00F51900">
        <w:trPr>
          <w:trHeight w:val="523"/>
        </w:trPr>
        <w:tc>
          <w:tcPr>
            <w:tcW w:w="704" w:type="dxa"/>
            <w:vMerge/>
            <w:vAlign w:val="center"/>
          </w:tcPr>
          <w:p w14:paraId="64341CE4" w14:textId="77777777" w:rsidR="00621AFA" w:rsidRPr="00296CB9" w:rsidRDefault="00621AF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E454366" w14:textId="77777777" w:rsidR="00621AFA" w:rsidRPr="00296CB9" w:rsidRDefault="00621AFA" w:rsidP="00F51900">
            <w:pPr>
              <w:pStyle w:val="Default"/>
              <w:spacing w:line="247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2378177" w14:textId="77777777" w:rsidR="00621AFA" w:rsidRPr="00296CB9" w:rsidRDefault="00621AFA" w:rsidP="00F5190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266E6ACE" w14:textId="77777777" w:rsidR="00621AFA" w:rsidRPr="00F51900" w:rsidRDefault="00621AFA" w:rsidP="00033E34">
            <w:pPr>
              <w:pStyle w:val="Default"/>
              <w:spacing w:line="247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50419A2" w14:textId="77777777" w:rsidR="00621AFA" w:rsidRPr="00296CB9" w:rsidRDefault="00621AF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2027</w:t>
            </w:r>
          </w:p>
        </w:tc>
        <w:tc>
          <w:tcPr>
            <w:tcW w:w="1275" w:type="dxa"/>
            <w:vAlign w:val="center"/>
          </w:tcPr>
          <w:p w14:paraId="3958408E" w14:textId="08E81E5B" w:rsidR="00621AFA" w:rsidRPr="004B6607" w:rsidRDefault="002B1272" w:rsidP="00033E34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4B6607">
              <w:rPr>
                <w:color w:val="auto"/>
                <w:sz w:val="20"/>
                <w:szCs w:val="20"/>
              </w:rPr>
              <w:t>39995488,64</w:t>
            </w:r>
          </w:p>
        </w:tc>
        <w:tc>
          <w:tcPr>
            <w:tcW w:w="1276" w:type="dxa"/>
            <w:vAlign w:val="center"/>
          </w:tcPr>
          <w:p w14:paraId="09B16639" w14:textId="468E6BE2" w:rsidR="00621AFA" w:rsidRPr="004B6607" w:rsidRDefault="00AC663B" w:rsidP="00033E34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4B6607">
              <w:rPr>
                <w:color w:val="auto"/>
                <w:sz w:val="20"/>
                <w:szCs w:val="20"/>
              </w:rPr>
              <w:t>39995488,64</w:t>
            </w:r>
          </w:p>
        </w:tc>
        <w:tc>
          <w:tcPr>
            <w:tcW w:w="1276" w:type="dxa"/>
            <w:vAlign w:val="center"/>
          </w:tcPr>
          <w:p w14:paraId="75AB5BFD" w14:textId="77777777" w:rsidR="00621AFA" w:rsidRPr="00296CB9" w:rsidRDefault="00621AF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9F4FD75" w14:textId="77777777" w:rsidR="00621AFA" w:rsidRPr="00296CB9" w:rsidRDefault="00621AF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56AC57C8" w14:textId="77777777" w:rsidR="00621AFA" w:rsidRPr="00296CB9" w:rsidRDefault="00621AF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CB06B2D" w14:textId="77777777" w:rsidR="00621AFA" w:rsidRPr="00296CB9" w:rsidRDefault="00621AFA" w:rsidP="00A75EBA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0C56D2" w14:textId="77777777" w:rsidR="00621AFA" w:rsidRPr="00296CB9" w:rsidRDefault="00621AF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C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B6607" w:rsidRPr="00296CB9" w14:paraId="670884FC" w14:textId="77777777" w:rsidTr="00F51900">
        <w:trPr>
          <w:trHeight w:val="346"/>
        </w:trPr>
        <w:tc>
          <w:tcPr>
            <w:tcW w:w="704" w:type="dxa"/>
            <w:vMerge w:val="restart"/>
            <w:vAlign w:val="center"/>
          </w:tcPr>
          <w:p w14:paraId="5899E0CB" w14:textId="7FC36A29" w:rsidR="004B6607" w:rsidRPr="00296CB9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bookmarkStart w:id="4" w:name="_Hlk194485310"/>
            <w:r w:rsidRPr="00296CB9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</w:tcPr>
          <w:p w14:paraId="2251B805" w14:textId="77777777" w:rsidR="004B6607" w:rsidRPr="00296CB9" w:rsidRDefault="004B6607" w:rsidP="00F51900">
            <w:pPr>
              <w:pStyle w:val="Default"/>
              <w:spacing w:line="247" w:lineRule="auto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 xml:space="preserve">Обеспечение деятельности МКУ «Управление по делам ГО и ЧС» </w:t>
            </w:r>
          </w:p>
        </w:tc>
        <w:tc>
          <w:tcPr>
            <w:tcW w:w="1701" w:type="dxa"/>
            <w:vMerge w:val="restart"/>
            <w:vAlign w:val="center"/>
          </w:tcPr>
          <w:p w14:paraId="340D5D5A" w14:textId="77777777" w:rsidR="004B6607" w:rsidRPr="00296CB9" w:rsidRDefault="004B6607" w:rsidP="00F5190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МКУ «Управление по делам ГО и ЧС»</w:t>
            </w:r>
          </w:p>
        </w:tc>
        <w:tc>
          <w:tcPr>
            <w:tcW w:w="993" w:type="dxa"/>
            <w:vMerge w:val="restart"/>
            <w:vAlign w:val="center"/>
          </w:tcPr>
          <w:p w14:paraId="7FC30EBF" w14:textId="215A83A1" w:rsidR="004B6607" w:rsidRPr="00F51900" w:rsidRDefault="004B6607" w:rsidP="004B6607">
            <w:pPr>
              <w:pStyle w:val="Default"/>
              <w:spacing w:line="247" w:lineRule="auto"/>
              <w:jc w:val="center"/>
              <w:rPr>
                <w:sz w:val="18"/>
                <w:szCs w:val="18"/>
              </w:rPr>
            </w:pPr>
            <w:r w:rsidRPr="00F51900">
              <w:rPr>
                <w:sz w:val="18"/>
                <w:szCs w:val="18"/>
              </w:rPr>
              <w:t>Ежегодно</w:t>
            </w:r>
          </w:p>
        </w:tc>
        <w:tc>
          <w:tcPr>
            <w:tcW w:w="850" w:type="dxa"/>
            <w:vAlign w:val="center"/>
          </w:tcPr>
          <w:p w14:paraId="7919B968" w14:textId="77777777" w:rsidR="004B6607" w:rsidRPr="00296CB9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2025</w:t>
            </w:r>
          </w:p>
        </w:tc>
        <w:tc>
          <w:tcPr>
            <w:tcW w:w="1275" w:type="dxa"/>
            <w:vAlign w:val="center"/>
          </w:tcPr>
          <w:p w14:paraId="6AEACD14" w14:textId="1C1766C3" w:rsidR="004B6607" w:rsidRPr="004B6607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4B6607">
              <w:rPr>
                <w:color w:val="auto"/>
                <w:sz w:val="20"/>
                <w:szCs w:val="20"/>
              </w:rPr>
              <w:t>40012009,60</w:t>
            </w:r>
          </w:p>
        </w:tc>
        <w:tc>
          <w:tcPr>
            <w:tcW w:w="1276" w:type="dxa"/>
            <w:vAlign w:val="center"/>
          </w:tcPr>
          <w:p w14:paraId="4CCA73AC" w14:textId="1CA2CAED" w:rsidR="004B6607" w:rsidRPr="004B6607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4B6607">
              <w:rPr>
                <w:color w:val="auto"/>
                <w:sz w:val="20"/>
                <w:szCs w:val="20"/>
              </w:rPr>
              <w:t>40012009,60</w:t>
            </w:r>
          </w:p>
        </w:tc>
        <w:tc>
          <w:tcPr>
            <w:tcW w:w="1276" w:type="dxa"/>
            <w:vAlign w:val="center"/>
          </w:tcPr>
          <w:p w14:paraId="0DC46D9F" w14:textId="77777777" w:rsidR="004B6607" w:rsidRPr="00296CB9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3AE21F6" w14:textId="77777777" w:rsidR="004B6607" w:rsidRPr="00296CB9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14:paraId="180F41EB" w14:textId="77777777" w:rsidR="004B6607" w:rsidRPr="00296CB9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296CB9">
              <w:rPr>
                <w:color w:val="auto"/>
                <w:sz w:val="20"/>
                <w:szCs w:val="20"/>
              </w:rPr>
              <w:t>Обеспечение нужд казённого</w:t>
            </w:r>
          </w:p>
          <w:p w14:paraId="0A59B2DC" w14:textId="1C60883A" w:rsidR="004B6607" w:rsidRPr="00296CB9" w:rsidRDefault="004B6607" w:rsidP="004B6607">
            <w:pPr>
              <w:pStyle w:val="Default"/>
              <w:spacing w:line="247" w:lineRule="auto"/>
              <w:jc w:val="center"/>
              <w:rPr>
                <w:color w:val="FF0000"/>
                <w:sz w:val="20"/>
                <w:szCs w:val="20"/>
              </w:rPr>
            </w:pPr>
            <w:r w:rsidRPr="00296CB9">
              <w:rPr>
                <w:color w:val="auto"/>
                <w:sz w:val="20"/>
                <w:szCs w:val="20"/>
              </w:rPr>
              <w:t>учреждения</w:t>
            </w:r>
          </w:p>
        </w:tc>
        <w:tc>
          <w:tcPr>
            <w:tcW w:w="709" w:type="dxa"/>
            <w:vMerge w:val="restart"/>
            <w:vAlign w:val="center"/>
          </w:tcPr>
          <w:p w14:paraId="1C3447A6" w14:textId="77777777" w:rsidR="00A75EBA" w:rsidRDefault="004B6607" w:rsidP="00A75EBA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296CB9">
              <w:rPr>
                <w:color w:val="auto"/>
                <w:sz w:val="20"/>
                <w:szCs w:val="20"/>
              </w:rPr>
              <w:t xml:space="preserve">да - 1, </w:t>
            </w:r>
          </w:p>
          <w:p w14:paraId="2E2F6941" w14:textId="75D2347B" w:rsidR="004B6607" w:rsidRPr="00296CB9" w:rsidRDefault="004B6607" w:rsidP="00A75EBA">
            <w:pPr>
              <w:pStyle w:val="Default"/>
              <w:spacing w:line="247" w:lineRule="auto"/>
              <w:jc w:val="center"/>
              <w:rPr>
                <w:color w:val="FF0000"/>
                <w:sz w:val="20"/>
                <w:szCs w:val="20"/>
              </w:rPr>
            </w:pPr>
            <w:r w:rsidRPr="00296CB9">
              <w:rPr>
                <w:color w:val="auto"/>
                <w:sz w:val="20"/>
                <w:szCs w:val="20"/>
              </w:rPr>
              <w:t>нет - 0</w:t>
            </w:r>
          </w:p>
        </w:tc>
        <w:tc>
          <w:tcPr>
            <w:tcW w:w="1701" w:type="dxa"/>
            <w:vAlign w:val="center"/>
          </w:tcPr>
          <w:p w14:paraId="6BE5B974" w14:textId="2265128D" w:rsidR="004B6607" w:rsidRPr="00296CB9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6C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B6607" w:rsidRPr="00296CB9" w14:paraId="1F5D2BA9" w14:textId="77777777" w:rsidTr="00F51900">
        <w:trPr>
          <w:trHeight w:val="346"/>
        </w:trPr>
        <w:tc>
          <w:tcPr>
            <w:tcW w:w="704" w:type="dxa"/>
            <w:vMerge/>
            <w:vAlign w:val="center"/>
          </w:tcPr>
          <w:p w14:paraId="4CE29C7A" w14:textId="77777777" w:rsidR="004B6607" w:rsidRPr="00296CB9" w:rsidRDefault="004B6607" w:rsidP="004B6607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C99C17F" w14:textId="77777777" w:rsidR="004B6607" w:rsidRPr="00296CB9" w:rsidRDefault="004B6607" w:rsidP="00F51900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1A1026D" w14:textId="77777777" w:rsidR="004B6607" w:rsidRPr="00296CB9" w:rsidRDefault="004B6607" w:rsidP="00F51900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38E6C88B" w14:textId="77777777" w:rsidR="004B6607" w:rsidRPr="00F51900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8A85823" w14:textId="77777777" w:rsidR="004B6607" w:rsidRPr="00296CB9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2026</w:t>
            </w:r>
          </w:p>
        </w:tc>
        <w:tc>
          <w:tcPr>
            <w:tcW w:w="1275" w:type="dxa"/>
            <w:vAlign w:val="center"/>
          </w:tcPr>
          <w:p w14:paraId="3D49EFD0" w14:textId="424B3228" w:rsidR="004B6607" w:rsidRPr="004B6607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4B6607">
              <w:rPr>
                <w:color w:val="auto"/>
                <w:sz w:val="20"/>
                <w:szCs w:val="20"/>
              </w:rPr>
              <w:t>39995488,64</w:t>
            </w:r>
          </w:p>
        </w:tc>
        <w:tc>
          <w:tcPr>
            <w:tcW w:w="1276" w:type="dxa"/>
            <w:vAlign w:val="center"/>
          </w:tcPr>
          <w:p w14:paraId="5881C1C6" w14:textId="365039B3" w:rsidR="004B6607" w:rsidRPr="004B6607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4B6607">
              <w:rPr>
                <w:color w:val="auto"/>
                <w:sz w:val="20"/>
                <w:szCs w:val="20"/>
              </w:rPr>
              <w:t>39995488,64</w:t>
            </w:r>
          </w:p>
        </w:tc>
        <w:tc>
          <w:tcPr>
            <w:tcW w:w="1276" w:type="dxa"/>
            <w:vAlign w:val="center"/>
          </w:tcPr>
          <w:p w14:paraId="04F3A026" w14:textId="77777777" w:rsidR="004B6607" w:rsidRPr="00296CB9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115395C5" w14:textId="77777777" w:rsidR="004B6607" w:rsidRPr="00296CB9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4EA55060" w14:textId="77777777" w:rsidR="004B6607" w:rsidRPr="00296CB9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7095A5A" w14:textId="77777777" w:rsidR="004B6607" w:rsidRPr="00296CB9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DC029D" w14:textId="1A8577CD" w:rsidR="004B6607" w:rsidRPr="00296CB9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6C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B6607" w:rsidRPr="00296CB9" w14:paraId="65F0D805" w14:textId="77777777" w:rsidTr="00F51900">
        <w:trPr>
          <w:trHeight w:val="346"/>
        </w:trPr>
        <w:tc>
          <w:tcPr>
            <w:tcW w:w="704" w:type="dxa"/>
            <w:vMerge/>
            <w:vAlign w:val="center"/>
          </w:tcPr>
          <w:p w14:paraId="5460B827" w14:textId="77777777" w:rsidR="004B6607" w:rsidRPr="00296CB9" w:rsidRDefault="004B6607" w:rsidP="004B6607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D858E21" w14:textId="77777777" w:rsidR="004B6607" w:rsidRPr="00296CB9" w:rsidRDefault="004B6607" w:rsidP="00F51900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7AA594A" w14:textId="77777777" w:rsidR="004B6607" w:rsidRPr="00296CB9" w:rsidRDefault="004B6607" w:rsidP="00F51900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4D30226E" w14:textId="77777777" w:rsidR="004B6607" w:rsidRPr="00F51900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AA5B8CB" w14:textId="77777777" w:rsidR="004B6607" w:rsidRPr="00296CB9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2027</w:t>
            </w:r>
          </w:p>
        </w:tc>
        <w:tc>
          <w:tcPr>
            <w:tcW w:w="1275" w:type="dxa"/>
            <w:vAlign w:val="center"/>
          </w:tcPr>
          <w:p w14:paraId="52AF0DA0" w14:textId="23BB5694" w:rsidR="004B6607" w:rsidRPr="004B6607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4B6607">
              <w:rPr>
                <w:color w:val="auto"/>
                <w:sz w:val="20"/>
                <w:szCs w:val="20"/>
              </w:rPr>
              <w:t>39995488,64</w:t>
            </w:r>
          </w:p>
        </w:tc>
        <w:tc>
          <w:tcPr>
            <w:tcW w:w="1276" w:type="dxa"/>
            <w:vAlign w:val="center"/>
          </w:tcPr>
          <w:p w14:paraId="20AA90B6" w14:textId="4FFBD379" w:rsidR="004B6607" w:rsidRPr="004B6607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4B6607">
              <w:rPr>
                <w:color w:val="auto"/>
                <w:sz w:val="20"/>
                <w:szCs w:val="20"/>
              </w:rPr>
              <w:t>39995488,64</w:t>
            </w:r>
          </w:p>
        </w:tc>
        <w:tc>
          <w:tcPr>
            <w:tcW w:w="1276" w:type="dxa"/>
            <w:vAlign w:val="center"/>
          </w:tcPr>
          <w:p w14:paraId="4A7E6AF0" w14:textId="77777777" w:rsidR="004B6607" w:rsidRPr="00296CB9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6ED94457" w14:textId="77777777" w:rsidR="004B6607" w:rsidRPr="00296CB9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201F9E91" w14:textId="77777777" w:rsidR="004B6607" w:rsidRPr="00296CB9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812D5F2" w14:textId="77777777" w:rsidR="004B6607" w:rsidRPr="00296CB9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A6AABD" w14:textId="0D51BF61" w:rsidR="004B6607" w:rsidRPr="00296CB9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6C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bookmarkEnd w:id="4"/>
      <w:tr w:rsidR="00F51900" w:rsidRPr="00296CB9" w14:paraId="50FFB5BE" w14:textId="77777777" w:rsidTr="00F51900">
        <w:trPr>
          <w:trHeight w:val="309"/>
        </w:trPr>
        <w:tc>
          <w:tcPr>
            <w:tcW w:w="704" w:type="dxa"/>
            <w:vMerge w:val="restart"/>
            <w:vAlign w:val="center"/>
          </w:tcPr>
          <w:p w14:paraId="1A2860B0" w14:textId="0BBD4200" w:rsidR="00F51900" w:rsidRPr="00F51900" w:rsidRDefault="00F51900" w:rsidP="00F51900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90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268" w:type="dxa"/>
            <w:vMerge w:val="restart"/>
          </w:tcPr>
          <w:p w14:paraId="1A120F10" w14:textId="7699A90D" w:rsidR="00F51900" w:rsidRPr="00F51900" w:rsidRDefault="00F51900" w:rsidP="00F51900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90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службы лавинной безопасности и аварийно-спасательной службы </w:t>
            </w:r>
          </w:p>
        </w:tc>
        <w:tc>
          <w:tcPr>
            <w:tcW w:w="1701" w:type="dxa"/>
            <w:vMerge w:val="restart"/>
            <w:vAlign w:val="center"/>
          </w:tcPr>
          <w:p w14:paraId="41D8AB75" w14:textId="7FF75A9E" w:rsidR="00F51900" w:rsidRPr="00F51900" w:rsidRDefault="00F51900" w:rsidP="00F51900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900">
              <w:rPr>
                <w:rFonts w:ascii="Times New Roman" w:hAnsi="Times New Roman" w:cs="Times New Roman"/>
                <w:sz w:val="20"/>
                <w:szCs w:val="20"/>
              </w:rPr>
              <w:t>МКУ «Управление по делам ГО и ЧС»</w:t>
            </w:r>
          </w:p>
        </w:tc>
        <w:tc>
          <w:tcPr>
            <w:tcW w:w="993" w:type="dxa"/>
            <w:vMerge w:val="restart"/>
            <w:vAlign w:val="center"/>
          </w:tcPr>
          <w:p w14:paraId="30368EC2" w14:textId="4F5C6C30" w:rsidR="00F51900" w:rsidRPr="00F51900" w:rsidRDefault="00F51900" w:rsidP="00F51900">
            <w:pPr>
              <w:spacing w:line="247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900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850" w:type="dxa"/>
            <w:vAlign w:val="center"/>
          </w:tcPr>
          <w:p w14:paraId="380F677E" w14:textId="6E51F7A3" w:rsidR="00F51900" w:rsidRPr="00F51900" w:rsidRDefault="00F51900" w:rsidP="00F5190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F51900">
              <w:rPr>
                <w:sz w:val="20"/>
                <w:szCs w:val="20"/>
              </w:rPr>
              <w:t>2025</w:t>
            </w:r>
          </w:p>
        </w:tc>
        <w:tc>
          <w:tcPr>
            <w:tcW w:w="1275" w:type="dxa"/>
            <w:vAlign w:val="center"/>
          </w:tcPr>
          <w:p w14:paraId="42021D65" w14:textId="59961084" w:rsidR="00F51900" w:rsidRPr="00F51900" w:rsidRDefault="00F51900" w:rsidP="00F5190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F51900">
              <w:rPr>
                <w:color w:val="auto"/>
                <w:sz w:val="20"/>
                <w:szCs w:val="20"/>
              </w:rPr>
              <w:t>2 351 766,78</w:t>
            </w:r>
          </w:p>
        </w:tc>
        <w:tc>
          <w:tcPr>
            <w:tcW w:w="1276" w:type="dxa"/>
            <w:vAlign w:val="center"/>
          </w:tcPr>
          <w:p w14:paraId="662E969D" w14:textId="6D046BCC" w:rsidR="00F51900" w:rsidRPr="00F51900" w:rsidRDefault="00F51900" w:rsidP="00F5190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F51900">
              <w:rPr>
                <w:color w:val="auto"/>
                <w:sz w:val="20"/>
                <w:szCs w:val="20"/>
              </w:rPr>
              <w:t>2 351 766,78</w:t>
            </w:r>
          </w:p>
        </w:tc>
        <w:tc>
          <w:tcPr>
            <w:tcW w:w="1276" w:type="dxa"/>
            <w:vAlign w:val="center"/>
          </w:tcPr>
          <w:p w14:paraId="2454E698" w14:textId="5DA854C3" w:rsidR="00F51900" w:rsidRPr="00F51900" w:rsidRDefault="00F51900" w:rsidP="00F5190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F5190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681F1BB9" w14:textId="1DC8AD29" w:rsidR="00F51900" w:rsidRPr="00F51900" w:rsidRDefault="00F51900" w:rsidP="00F5190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F51900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14:paraId="0C77857E" w14:textId="6C2748A1" w:rsidR="00F51900" w:rsidRPr="00F51900" w:rsidRDefault="00F51900" w:rsidP="00F51900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900">
              <w:rPr>
                <w:rFonts w:ascii="Times New Roman" w:hAnsi="Times New Roman" w:cs="Times New Roman"/>
                <w:sz w:val="20"/>
                <w:szCs w:val="20"/>
              </w:rPr>
              <w:t>Эффективное выполнение муниципальных функций</w:t>
            </w:r>
          </w:p>
        </w:tc>
        <w:tc>
          <w:tcPr>
            <w:tcW w:w="709" w:type="dxa"/>
            <w:vMerge w:val="restart"/>
            <w:vAlign w:val="center"/>
          </w:tcPr>
          <w:p w14:paraId="3A1A3C67" w14:textId="77777777" w:rsidR="00F51900" w:rsidRPr="00F51900" w:rsidRDefault="00F51900" w:rsidP="00F5190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F51900">
              <w:rPr>
                <w:color w:val="auto"/>
                <w:sz w:val="20"/>
                <w:szCs w:val="20"/>
              </w:rPr>
              <w:t xml:space="preserve">да - 1, </w:t>
            </w:r>
          </w:p>
          <w:p w14:paraId="6048DADC" w14:textId="1B8C1542" w:rsidR="00F51900" w:rsidRPr="00F51900" w:rsidRDefault="00F51900" w:rsidP="00F51900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900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701" w:type="dxa"/>
            <w:vAlign w:val="center"/>
          </w:tcPr>
          <w:p w14:paraId="66010A94" w14:textId="0AF1EE4F" w:rsidR="00F51900" w:rsidRPr="00F51900" w:rsidRDefault="00F51900" w:rsidP="00F51900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1900" w:rsidRPr="00296CB9" w14:paraId="2E91DCA3" w14:textId="77777777" w:rsidTr="00F51900">
        <w:trPr>
          <w:trHeight w:val="309"/>
        </w:trPr>
        <w:tc>
          <w:tcPr>
            <w:tcW w:w="704" w:type="dxa"/>
            <w:vMerge/>
            <w:vAlign w:val="center"/>
          </w:tcPr>
          <w:p w14:paraId="030E10EE" w14:textId="77777777" w:rsidR="00F51900" w:rsidRPr="00F51900" w:rsidRDefault="00F51900" w:rsidP="00F51900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DAC295E" w14:textId="77777777" w:rsidR="00F51900" w:rsidRPr="00F51900" w:rsidRDefault="00F51900" w:rsidP="00F51900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0BBC9C0" w14:textId="77777777" w:rsidR="00F51900" w:rsidRPr="00F51900" w:rsidRDefault="00F51900" w:rsidP="00F51900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1F37A9FC" w14:textId="77777777" w:rsidR="00F51900" w:rsidRPr="00F51900" w:rsidRDefault="00F51900" w:rsidP="00F51900">
            <w:pPr>
              <w:spacing w:line="247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580FD38" w14:textId="36A7BC16" w:rsidR="00F51900" w:rsidRPr="00F51900" w:rsidRDefault="00F51900" w:rsidP="00F5190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F51900">
              <w:rPr>
                <w:sz w:val="20"/>
                <w:szCs w:val="20"/>
              </w:rPr>
              <w:t>2026</w:t>
            </w:r>
          </w:p>
        </w:tc>
        <w:tc>
          <w:tcPr>
            <w:tcW w:w="1275" w:type="dxa"/>
            <w:vAlign w:val="center"/>
          </w:tcPr>
          <w:p w14:paraId="307F0A90" w14:textId="5BE768B0" w:rsidR="00F51900" w:rsidRPr="00F51900" w:rsidRDefault="00F51900" w:rsidP="00F5190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F51900">
              <w:rPr>
                <w:color w:val="auto"/>
                <w:sz w:val="20"/>
                <w:szCs w:val="20"/>
              </w:rPr>
              <w:t>2 351 766,78</w:t>
            </w:r>
          </w:p>
        </w:tc>
        <w:tc>
          <w:tcPr>
            <w:tcW w:w="1276" w:type="dxa"/>
            <w:vAlign w:val="center"/>
          </w:tcPr>
          <w:p w14:paraId="14C4F927" w14:textId="57A819D4" w:rsidR="00F51900" w:rsidRPr="00F51900" w:rsidRDefault="00F51900" w:rsidP="00F5190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F51900">
              <w:rPr>
                <w:color w:val="auto"/>
                <w:sz w:val="20"/>
                <w:szCs w:val="20"/>
              </w:rPr>
              <w:t>2 351 766,78</w:t>
            </w:r>
          </w:p>
        </w:tc>
        <w:tc>
          <w:tcPr>
            <w:tcW w:w="1276" w:type="dxa"/>
            <w:vAlign w:val="center"/>
          </w:tcPr>
          <w:p w14:paraId="6397018A" w14:textId="66F3B773" w:rsidR="00F51900" w:rsidRPr="00F51900" w:rsidRDefault="00F51900" w:rsidP="00F5190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F5190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33230A10" w14:textId="2ED1A406" w:rsidR="00F51900" w:rsidRPr="00F51900" w:rsidRDefault="00F51900" w:rsidP="00F5190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F51900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6245D61C" w14:textId="77777777" w:rsidR="00F51900" w:rsidRPr="00F51900" w:rsidRDefault="00F51900" w:rsidP="00F51900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C33E942" w14:textId="77777777" w:rsidR="00F51900" w:rsidRPr="00F51900" w:rsidRDefault="00F51900" w:rsidP="00F51900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E8850D5" w14:textId="7E4FF1EF" w:rsidR="00F51900" w:rsidRPr="00F51900" w:rsidRDefault="00F51900" w:rsidP="00F51900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1900" w:rsidRPr="00296CB9" w14:paraId="375FBD97" w14:textId="77777777" w:rsidTr="00F51900">
        <w:trPr>
          <w:trHeight w:val="309"/>
        </w:trPr>
        <w:tc>
          <w:tcPr>
            <w:tcW w:w="704" w:type="dxa"/>
            <w:vMerge/>
            <w:vAlign w:val="center"/>
          </w:tcPr>
          <w:p w14:paraId="537E07B8" w14:textId="77777777" w:rsidR="00F51900" w:rsidRPr="00F51900" w:rsidRDefault="00F51900" w:rsidP="00F51900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4FAF8F5" w14:textId="77777777" w:rsidR="00F51900" w:rsidRPr="00F51900" w:rsidRDefault="00F51900" w:rsidP="00F51900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B2DA40C" w14:textId="77777777" w:rsidR="00F51900" w:rsidRPr="00F51900" w:rsidRDefault="00F51900" w:rsidP="00F51900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30FB406B" w14:textId="77777777" w:rsidR="00F51900" w:rsidRPr="00F51900" w:rsidRDefault="00F51900" w:rsidP="00F51900">
            <w:pPr>
              <w:spacing w:line="247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1E31D77" w14:textId="3B8E4D93" w:rsidR="00F51900" w:rsidRPr="00F51900" w:rsidRDefault="00F51900" w:rsidP="00F5190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F51900">
              <w:rPr>
                <w:sz w:val="20"/>
                <w:szCs w:val="20"/>
              </w:rPr>
              <w:t>2027</w:t>
            </w:r>
          </w:p>
        </w:tc>
        <w:tc>
          <w:tcPr>
            <w:tcW w:w="1275" w:type="dxa"/>
            <w:vAlign w:val="center"/>
          </w:tcPr>
          <w:p w14:paraId="70EE3AD7" w14:textId="5D42E09C" w:rsidR="00F51900" w:rsidRPr="00F51900" w:rsidRDefault="00F51900" w:rsidP="00F5190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F51900">
              <w:rPr>
                <w:color w:val="auto"/>
                <w:sz w:val="20"/>
                <w:szCs w:val="20"/>
              </w:rPr>
              <w:t>2 351 766,78</w:t>
            </w:r>
          </w:p>
        </w:tc>
        <w:tc>
          <w:tcPr>
            <w:tcW w:w="1276" w:type="dxa"/>
            <w:vAlign w:val="center"/>
          </w:tcPr>
          <w:p w14:paraId="7E54376C" w14:textId="69AFA333" w:rsidR="00F51900" w:rsidRPr="00F51900" w:rsidRDefault="00F51900" w:rsidP="00F5190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F51900">
              <w:rPr>
                <w:color w:val="auto"/>
                <w:sz w:val="20"/>
                <w:szCs w:val="20"/>
              </w:rPr>
              <w:t>2 351 766,78</w:t>
            </w:r>
          </w:p>
        </w:tc>
        <w:tc>
          <w:tcPr>
            <w:tcW w:w="1276" w:type="dxa"/>
            <w:vAlign w:val="center"/>
          </w:tcPr>
          <w:p w14:paraId="7FDF2B08" w14:textId="1214D643" w:rsidR="00F51900" w:rsidRPr="00F51900" w:rsidRDefault="00F51900" w:rsidP="00F5190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F5190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2F82DB67" w14:textId="446C900C" w:rsidR="00F51900" w:rsidRPr="00F51900" w:rsidRDefault="00F51900" w:rsidP="00F5190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F51900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4A27BDE2" w14:textId="77777777" w:rsidR="00F51900" w:rsidRPr="00F51900" w:rsidRDefault="00F51900" w:rsidP="00F51900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1AC5B2B" w14:textId="77777777" w:rsidR="00F51900" w:rsidRPr="00F51900" w:rsidRDefault="00F51900" w:rsidP="00F51900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32792D" w14:textId="5C016897" w:rsidR="00F51900" w:rsidRPr="00F51900" w:rsidRDefault="00F51900" w:rsidP="00F51900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1900" w:rsidRPr="00296CB9" w14:paraId="579D802C" w14:textId="77777777" w:rsidTr="00F51900">
        <w:trPr>
          <w:trHeight w:val="387"/>
        </w:trPr>
        <w:tc>
          <w:tcPr>
            <w:tcW w:w="704" w:type="dxa"/>
            <w:vMerge w:val="restart"/>
            <w:vAlign w:val="center"/>
          </w:tcPr>
          <w:p w14:paraId="1387EAB7" w14:textId="51D7E2C2" w:rsidR="00F51900" w:rsidRPr="00F51900" w:rsidRDefault="00F51900" w:rsidP="00F51900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900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268" w:type="dxa"/>
            <w:vMerge w:val="restart"/>
          </w:tcPr>
          <w:p w14:paraId="60443789" w14:textId="62231F57" w:rsidR="00F51900" w:rsidRPr="00F51900" w:rsidRDefault="00F51900" w:rsidP="00F51900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900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службы лавинной безопасности и аварийно-спасательной службы</w:t>
            </w:r>
          </w:p>
        </w:tc>
        <w:tc>
          <w:tcPr>
            <w:tcW w:w="1701" w:type="dxa"/>
            <w:vMerge w:val="restart"/>
            <w:vAlign w:val="center"/>
          </w:tcPr>
          <w:p w14:paraId="3413606E" w14:textId="787637E6" w:rsidR="00F51900" w:rsidRPr="00F51900" w:rsidRDefault="00F51900" w:rsidP="00F51900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900">
              <w:rPr>
                <w:rFonts w:ascii="Times New Roman" w:hAnsi="Times New Roman" w:cs="Times New Roman"/>
                <w:sz w:val="20"/>
                <w:szCs w:val="20"/>
              </w:rPr>
              <w:t>МКУ «Управление по делам ГО и ЧС»</w:t>
            </w:r>
          </w:p>
        </w:tc>
        <w:tc>
          <w:tcPr>
            <w:tcW w:w="993" w:type="dxa"/>
            <w:vMerge w:val="restart"/>
            <w:vAlign w:val="center"/>
          </w:tcPr>
          <w:p w14:paraId="666737BF" w14:textId="6A4B76F3" w:rsidR="00F51900" w:rsidRPr="00F51900" w:rsidRDefault="00F51900" w:rsidP="00F51900">
            <w:pPr>
              <w:spacing w:line="247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900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850" w:type="dxa"/>
            <w:vAlign w:val="center"/>
          </w:tcPr>
          <w:p w14:paraId="20D287C9" w14:textId="496D97B3" w:rsidR="00F51900" w:rsidRPr="00F51900" w:rsidRDefault="00F51900" w:rsidP="00F5190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F51900">
              <w:rPr>
                <w:sz w:val="20"/>
                <w:szCs w:val="20"/>
              </w:rPr>
              <w:t>2025</w:t>
            </w:r>
          </w:p>
        </w:tc>
        <w:tc>
          <w:tcPr>
            <w:tcW w:w="1275" w:type="dxa"/>
            <w:vAlign w:val="center"/>
          </w:tcPr>
          <w:p w14:paraId="47AFE4FD" w14:textId="0C6180E7" w:rsidR="00F51900" w:rsidRPr="00F51900" w:rsidRDefault="00F51900" w:rsidP="00F5190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F51900">
              <w:rPr>
                <w:color w:val="auto"/>
                <w:sz w:val="20"/>
                <w:szCs w:val="20"/>
              </w:rPr>
              <w:t>2 351 766,78</w:t>
            </w:r>
          </w:p>
        </w:tc>
        <w:tc>
          <w:tcPr>
            <w:tcW w:w="1276" w:type="dxa"/>
            <w:vAlign w:val="center"/>
          </w:tcPr>
          <w:p w14:paraId="41F095E0" w14:textId="139ACD5A" w:rsidR="00F51900" w:rsidRPr="00F51900" w:rsidRDefault="00F51900" w:rsidP="00F5190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F51900">
              <w:rPr>
                <w:color w:val="auto"/>
                <w:sz w:val="20"/>
                <w:szCs w:val="20"/>
              </w:rPr>
              <w:t>2 351 766,78</w:t>
            </w:r>
          </w:p>
        </w:tc>
        <w:tc>
          <w:tcPr>
            <w:tcW w:w="1276" w:type="dxa"/>
            <w:vAlign w:val="center"/>
          </w:tcPr>
          <w:p w14:paraId="45B295A8" w14:textId="34C4A859" w:rsidR="00F51900" w:rsidRPr="00F51900" w:rsidRDefault="00F51900" w:rsidP="00F5190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F5190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6F241B5B" w14:textId="777B3013" w:rsidR="00F51900" w:rsidRPr="00F51900" w:rsidRDefault="00F51900" w:rsidP="00F5190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F51900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14:paraId="573A5D48" w14:textId="56035AF8" w:rsidR="00F51900" w:rsidRPr="00F51900" w:rsidRDefault="00F51900" w:rsidP="00F51900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900">
              <w:rPr>
                <w:rFonts w:ascii="Times New Roman" w:hAnsi="Times New Roman" w:cs="Times New Roman"/>
                <w:sz w:val="20"/>
                <w:szCs w:val="20"/>
              </w:rPr>
              <w:t>Эффективное выполнение муниципальных функций</w:t>
            </w:r>
          </w:p>
        </w:tc>
        <w:tc>
          <w:tcPr>
            <w:tcW w:w="709" w:type="dxa"/>
            <w:vMerge w:val="restart"/>
            <w:vAlign w:val="center"/>
          </w:tcPr>
          <w:p w14:paraId="59C5BCFA" w14:textId="77777777" w:rsidR="00F51900" w:rsidRPr="00F51900" w:rsidRDefault="00F51900" w:rsidP="00F5190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F51900">
              <w:rPr>
                <w:color w:val="auto"/>
                <w:sz w:val="20"/>
                <w:szCs w:val="20"/>
              </w:rPr>
              <w:t xml:space="preserve">да - 1, </w:t>
            </w:r>
          </w:p>
          <w:p w14:paraId="75196A4C" w14:textId="11EF9758" w:rsidR="00F51900" w:rsidRPr="00F51900" w:rsidRDefault="00F51900" w:rsidP="00F51900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900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701" w:type="dxa"/>
            <w:vAlign w:val="center"/>
          </w:tcPr>
          <w:p w14:paraId="6B0FC8F6" w14:textId="385BDB66" w:rsidR="00F51900" w:rsidRPr="00F51900" w:rsidRDefault="00F51900" w:rsidP="00F51900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1900" w:rsidRPr="00296CB9" w14:paraId="11748B3A" w14:textId="77777777" w:rsidTr="00F51900">
        <w:trPr>
          <w:trHeight w:val="388"/>
        </w:trPr>
        <w:tc>
          <w:tcPr>
            <w:tcW w:w="704" w:type="dxa"/>
            <w:vMerge/>
            <w:vAlign w:val="center"/>
          </w:tcPr>
          <w:p w14:paraId="1EF0B4D7" w14:textId="77777777" w:rsidR="00F51900" w:rsidRPr="00F51900" w:rsidRDefault="00F51900" w:rsidP="00F51900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3566C48" w14:textId="77777777" w:rsidR="00F51900" w:rsidRPr="00F51900" w:rsidRDefault="00F51900" w:rsidP="00F51900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584C744" w14:textId="77777777" w:rsidR="00F51900" w:rsidRPr="00F51900" w:rsidRDefault="00F51900" w:rsidP="00F51900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01DD75FD" w14:textId="77777777" w:rsidR="00F51900" w:rsidRPr="00F51900" w:rsidRDefault="00F51900" w:rsidP="00F51900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8042F2C" w14:textId="4BF04F9F" w:rsidR="00F51900" w:rsidRPr="00F51900" w:rsidRDefault="00F51900" w:rsidP="00F5190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F51900">
              <w:rPr>
                <w:sz w:val="20"/>
                <w:szCs w:val="20"/>
              </w:rPr>
              <w:t>2026</w:t>
            </w:r>
          </w:p>
        </w:tc>
        <w:tc>
          <w:tcPr>
            <w:tcW w:w="1275" w:type="dxa"/>
            <w:vAlign w:val="center"/>
          </w:tcPr>
          <w:p w14:paraId="439270AC" w14:textId="5D2B7761" w:rsidR="00F51900" w:rsidRPr="00F51900" w:rsidRDefault="00F51900" w:rsidP="00F5190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F51900">
              <w:rPr>
                <w:color w:val="auto"/>
                <w:sz w:val="20"/>
                <w:szCs w:val="20"/>
              </w:rPr>
              <w:t>2 351 766,78</w:t>
            </w:r>
          </w:p>
        </w:tc>
        <w:tc>
          <w:tcPr>
            <w:tcW w:w="1276" w:type="dxa"/>
            <w:vAlign w:val="center"/>
          </w:tcPr>
          <w:p w14:paraId="63F93E1D" w14:textId="678F9E4D" w:rsidR="00F51900" w:rsidRPr="00F51900" w:rsidRDefault="00F51900" w:rsidP="00F5190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F51900">
              <w:rPr>
                <w:color w:val="auto"/>
                <w:sz w:val="20"/>
                <w:szCs w:val="20"/>
              </w:rPr>
              <w:t>2 351 766,78</w:t>
            </w:r>
          </w:p>
        </w:tc>
        <w:tc>
          <w:tcPr>
            <w:tcW w:w="1276" w:type="dxa"/>
            <w:vAlign w:val="center"/>
          </w:tcPr>
          <w:p w14:paraId="6BD0D13F" w14:textId="0BB8D68E" w:rsidR="00F51900" w:rsidRPr="00F51900" w:rsidRDefault="00F51900" w:rsidP="00F5190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F5190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4F8619C" w14:textId="4D0BAC40" w:rsidR="00F51900" w:rsidRPr="00F51900" w:rsidRDefault="00F51900" w:rsidP="00F5190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F51900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07C5841A" w14:textId="77777777" w:rsidR="00F51900" w:rsidRPr="00F51900" w:rsidRDefault="00F51900" w:rsidP="00F51900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F699889" w14:textId="77777777" w:rsidR="00F51900" w:rsidRPr="00F51900" w:rsidRDefault="00F51900" w:rsidP="00F51900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10D975C" w14:textId="36FC9A11" w:rsidR="00F51900" w:rsidRPr="00F51900" w:rsidRDefault="00F51900" w:rsidP="00F51900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1900" w:rsidRPr="00296CB9" w14:paraId="27D46295" w14:textId="77777777" w:rsidTr="00F51900">
        <w:trPr>
          <w:trHeight w:val="388"/>
        </w:trPr>
        <w:tc>
          <w:tcPr>
            <w:tcW w:w="704" w:type="dxa"/>
            <w:vMerge/>
            <w:vAlign w:val="center"/>
          </w:tcPr>
          <w:p w14:paraId="45CF3897" w14:textId="77777777" w:rsidR="00F51900" w:rsidRPr="00F51900" w:rsidRDefault="00F51900" w:rsidP="00F51900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9BADACA" w14:textId="77777777" w:rsidR="00F51900" w:rsidRPr="00F51900" w:rsidRDefault="00F51900" w:rsidP="00F51900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0683A5E" w14:textId="77777777" w:rsidR="00F51900" w:rsidRPr="00F51900" w:rsidRDefault="00F51900" w:rsidP="00F51900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499410D3" w14:textId="77777777" w:rsidR="00F51900" w:rsidRPr="00F51900" w:rsidRDefault="00F51900" w:rsidP="00F51900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0563EFA" w14:textId="53DBE299" w:rsidR="00F51900" w:rsidRPr="00F51900" w:rsidRDefault="00F51900" w:rsidP="00F5190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F51900">
              <w:rPr>
                <w:sz w:val="20"/>
                <w:szCs w:val="20"/>
              </w:rPr>
              <w:t>2027</w:t>
            </w:r>
          </w:p>
        </w:tc>
        <w:tc>
          <w:tcPr>
            <w:tcW w:w="1275" w:type="dxa"/>
            <w:vAlign w:val="center"/>
          </w:tcPr>
          <w:p w14:paraId="17BACBDF" w14:textId="3590EF22" w:rsidR="00F51900" w:rsidRPr="00F51900" w:rsidRDefault="00F51900" w:rsidP="00F5190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F51900">
              <w:rPr>
                <w:color w:val="auto"/>
                <w:sz w:val="20"/>
                <w:szCs w:val="20"/>
              </w:rPr>
              <w:t>2 351 766,78</w:t>
            </w:r>
          </w:p>
        </w:tc>
        <w:tc>
          <w:tcPr>
            <w:tcW w:w="1276" w:type="dxa"/>
            <w:vAlign w:val="center"/>
          </w:tcPr>
          <w:p w14:paraId="742BF5B0" w14:textId="1432C63E" w:rsidR="00F51900" w:rsidRPr="00F51900" w:rsidRDefault="00F51900" w:rsidP="00F5190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F51900">
              <w:rPr>
                <w:color w:val="auto"/>
                <w:sz w:val="20"/>
                <w:szCs w:val="20"/>
              </w:rPr>
              <w:t>2 351 766,78</w:t>
            </w:r>
          </w:p>
        </w:tc>
        <w:tc>
          <w:tcPr>
            <w:tcW w:w="1276" w:type="dxa"/>
            <w:vAlign w:val="center"/>
          </w:tcPr>
          <w:p w14:paraId="557D4C4F" w14:textId="7AEBF8A9" w:rsidR="00F51900" w:rsidRPr="00F51900" w:rsidRDefault="00F51900" w:rsidP="00F5190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F5190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2E557C7" w14:textId="49AF57D1" w:rsidR="00F51900" w:rsidRPr="00F51900" w:rsidRDefault="00F51900" w:rsidP="00F5190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F51900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73654867" w14:textId="77777777" w:rsidR="00F51900" w:rsidRPr="00F51900" w:rsidRDefault="00F51900" w:rsidP="00F51900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F9792D4" w14:textId="77777777" w:rsidR="00F51900" w:rsidRPr="00F51900" w:rsidRDefault="00F51900" w:rsidP="00F51900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E888C9" w14:textId="13AF58FE" w:rsidR="00F51900" w:rsidRPr="00F51900" w:rsidRDefault="00F51900" w:rsidP="00F51900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10C3" w:rsidRPr="00296CB9" w14:paraId="0B8A50F9" w14:textId="77777777" w:rsidTr="00AC663B">
        <w:trPr>
          <w:trHeight w:val="20"/>
        </w:trPr>
        <w:tc>
          <w:tcPr>
            <w:tcW w:w="5666" w:type="dxa"/>
            <w:gridSpan w:val="4"/>
            <w:vMerge w:val="restart"/>
            <w:vAlign w:val="center"/>
          </w:tcPr>
          <w:p w14:paraId="03711AAE" w14:textId="07AE4363" w:rsidR="007510C3" w:rsidRPr="00AC663B" w:rsidRDefault="007510C3" w:rsidP="007510C3">
            <w:pPr>
              <w:pStyle w:val="Default"/>
              <w:spacing w:line="247" w:lineRule="auto"/>
              <w:rPr>
                <w:b/>
                <w:sz w:val="20"/>
                <w:szCs w:val="20"/>
              </w:rPr>
            </w:pPr>
            <w:r w:rsidRPr="00AC663B">
              <w:rPr>
                <w:b/>
                <w:sz w:val="20"/>
                <w:szCs w:val="20"/>
              </w:rPr>
              <w:t xml:space="preserve">ИТОГО по подпрограмме </w:t>
            </w:r>
          </w:p>
        </w:tc>
        <w:tc>
          <w:tcPr>
            <w:tcW w:w="850" w:type="dxa"/>
            <w:vAlign w:val="center"/>
          </w:tcPr>
          <w:p w14:paraId="25193877" w14:textId="77777777" w:rsidR="007510C3" w:rsidRPr="00AC663B" w:rsidRDefault="007510C3" w:rsidP="007510C3">
            <w:pPr>
              <w:pStyle w:val="Default"/>
              <w:spacing w:line="247" w:lineRule="auto"/>
              <w:jc w:val="center"/>
              <w:rPr>
                <w:b/>
                <w:sz w:val="20"/>
                <w:szCs w:val="20"/>
              </w:rPr>
            </w:pPr>
            <w:r w:rsidRPr="00AC663B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275" w:type="dxa"/>
            <w:vAlign w:val="center"/>
          </w:tcPr>
          <w:p w14:paraId="5397E9FF" w14:textId="13C2AA0F" w:rsidR="007510C3" w:rsidRPr="004B6607" w:rsidRDefault="007510C3" w:rsidP="007510C3">
            <w:pPr>
              <w:pStyle w:val="Default"/>
              <w:spacing w:line="247" w:lineRule="auto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42363776,38</w:t>
            </w:r>
          </w:p>
        </w:tc>
        <w:tc>
          <w:tcPr>
            <w:tcW w:w="1276" w:type="dxa"/>
            <w:vAlign w:val="center"/>
          </w:tcPr>
          <w:p w14:paraId="05F8C165" w14:textId="1E449CC8" w:rsidR="007510C3" w:rsidRPr="004B6607" w:rsidRDefault="007510C3" w:rsidP="007510C3">
            <w:pPr>
              <w:pStyle w:val="Default"/>
              <w:spacing w:line="247" w:lineRule="auto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42363776,38</w:t>
            </w:r>
          </w:p>
        </w:tc>
        <w:tc>
          <w:tcPr>
            <w:tcW w:w="1276" w:type="dxa"/>
            <w:vAlign w:val="center"/>
          </w:tcPr>
          <w:p w14:paraId="331FE66E" w14:textId="77777777" w:rsidR="007510C3" w:rsidRPr="00AC663B" w:rsidRDefault="007510C3" w:rsidP="007510C3">
            <w:pPr>
              <w:pStyle w:val="Default"/>
              <w:spacing w:line="247" w:lineRule="auto"/>
              <w:jc w:val="center"/>
              <w:rPr>
                <w:b/>
                <w:sz w:val="20"/>
                <w:szCs w:val="20"/>
              </w:rPr>
            </w:pPr>
            <w:r w:rsidRPr="00AC663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69D7E047" w14:textId="77777777" w:rsidR="007510C3" w:rsidRPr="00AC663B" w:rsidRDefault="007510C3" w:rsidP="007510C3">
            <w:pPr>
              <w:pStyle w:val="Default"/>
              <w:spacing w:line="247" w:lineRule="auto"/>
              <w:jc w:val="center"/>
              <w:rPr>
                <w:b/>
                <w:sz w:val="20"/>
                <w:szCs w:val="20"/>
              </w:rPr>
            </w:pPr>
            <w:r w:rsidRPr="00AC663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111" w:type="dxa"/>
            <w:gridSpan w:val="3"/>
            <w:vMerge w:val="restart"/>
          </w:tcPr>
          <w:p w14:paraId="19C3E73A" w14:textId="77777777" w:rsidR="007510C3" w:rsidRPr="00296CB9" w:rsidRDefault="007510C3" w:rsidP="007510C3">
            <w:pPr>
              <w:spacing w:line="247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0C3" w:rsidRPr="00296CB9" w14:paraId="544E9A09" w14:textId="77777777" w:rsidTr="00AC663B">
        <w:trPr>
          <w:trHeight w:val="20"/>
        </w:trPr>
        <w:tc>
          <w:tcPr>
            <w:tcW w:w="5666" w:type="dxa"/>
            <w:gridSpan w:val="4"/>
            <w:vMerge/>
          </w:tcPr>
          <w:p w14:paraId="54511D13" w14:textId="77777777" w:rsidR="007510C3" w:rsidRPr="00AC663B" w:rsidRDefault="007510C3" w:rsidP="007510C3">
            <w:pPr>
              <w:spacing w:line="247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6D539B8" w14:textId="77777777" w:rsidR="007510C3" w:rsidRPr="00AC663B" w:rsidRDefault="007510C3" w:rsidP="007510C3">
            <w:pPr>
              <w:pStyle w:val="Default"/>
              <w:spacing w:line="247" w:lineRule="auto"/>
              <w:jc w:val="center"/>
              <w:rPr>
                <w:b/>
                <w:sz w:val="20"/>
                <w:szCs w:val="20"/>
              </w:rPr>
            </w:pPr>
            <w:r w:rsidRPr="00AC663B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275" w:type="dxa"/>
            <w:vAlign w:val="center"/>
          </w:tcPr>
          <w:p w14:paraId="7D141D2F" w14:textId="61C05386" w:rsidR="007510C3" w:rsidRPr="00AC663B" w:rsidRDefault="007510C3" w:rsidP="007510C3">
            <w:pPr>
              <w:pStyle w:val="Default"/>
              <w:spacing w:line="247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42347255,42</w:t>
            </w:r>
          </w:p>
        </w:tc>
        <w:tc>
          <w:tcPr>
            <w:tcW w:w="1276" w:type="dxa"/>
            <w:vAlign w:val="center"/>
          </w:tcPr>
          <w:p w14:paraId="07B09002" w14:textId="27BF7C9E" w:rsidR="007510C3" w:rsidRPr="00AC663B" w:rsidRDefault="007510C3" w:rsidP="007510C3">
            <w:pPr>
              <w:pStyle w:val="Default"/>
              <w:spacing w:line="247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42347255,42</w:t>
            </w:r>
          </w:p>
        </w:tc>
        <w:tc>
          <w:tcPr>
            <w:tcW w:w="1276" w:type="dxa"/>
            <w:vAlign w:val="center"/>
          </w:tcPr>
          <w:p w14:paraId="1B9160FD" w14:textId="77777777" w:rsidR="007510C3" w:rsidRPr="00AC663B" w:rsidRDefault="007510C3" w:rsidP="007510C3">
            <w:pPr>
              <w:pStyle w:val="Default"/>
              <w:spacing w:line="247" w:lineRule="auto"/>
              <w:jc w:val="center"/>
              <w:rPr>
                <w:b/>
                <w:sz w:val="20"/>
                <w:szCs w:val="20"/>
              </w:rPr>
            </w:pPr>
            <w:r w:rsidRPr="00AC663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33428F98" w14:textId="77777777" w:rsidR="007510C3" w:rsidRPr="00AC663B" w:rsidRDefault="007510C3" w:rsidP="007510C3">
            <w:pPr>
              <w:pStyle w:val="Default"/>
              <w:spacing w:line="247" w:lineRule="auto"/>
              <w:jc w:val="center"/>
              <w:rPr>
                <w:b/>
                <w:sz w:val="20"/>
                <w:szCs w:val="20"/>
              </w:rPr>
            </w:pPr>
            <w:r w:rsidRPr="00AC663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111" w:type="dxa"/>
            <w:gridSpan w:val="3"/>
            <w:vMerge/>
          </w:tcPr>
          <w:p w14:paraId="1B8B9137" w14:textId="77777777" w:rsidR="007510C3" w:rsidRPr="00296CB9" w:rsidRDefault="007510C3" w:rsidP="007510C3">
            <w:pPr>
              <w:spacing w:line="247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0C3" w:rsidRPr="00296CB9" w14:paraId="6D732E02" w14:textId="77777777" w:rsidTr="00AC663B">
        <w:trPr>
          <w:trHeight w:val="20"/>
        </w:trPr>
        <w:tc>
          <w:tcPr>
            <w:tcW w:w="5666" w:type="dxa"/>
            <w:gridSpan w:val="4"/>
            <w:vMerge/>
          </w:tcPr>
          <w:p w14:paraId="667827CE" w14:textId="77777777" w:rsidR="007510C3" w:rsidRPr="00AC663B" w:rsidRDefault="007510C3" w:rsidP="007510C3">
            <w:pPr>
              <w:spacing w:line="247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A9BF031" w14:textId="77777777" w:rsidR="007510C3" w:rsidRPr="00AC663B" w:rsidRDefault="007510C3" w:rsidP="007510C3">
            <w:pPr>
              <w:pStyle w:val="Default"/>
              <w:spacing w:line="247" w:lineRule="auto"/>
              <w:jc w:val="center"/>
              <w:rPr>
                <w:b/>
                <w:sz w:val="20"/>
                <w:szCs w:val="20"/>
              </w:rPr>
            </w:pPr>
            <w:r w:rsidRPr="00AC663B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1275" w:type="dxa"/>
            <w:vAlign w:val="center"/>
          </w:tcPr>
          <w:p w14:paraId="3B5A3FEC" w14:textId="677CD872" w:rsidR="007510C3" w:rsidRPr="00AC663B" w:rsidRDefault="007510C3" w:rsidP="007510C3">
            <w:pPr>
              <w:pStyle w:val="Default"/>
              <w:spacing w:line="247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42347255,42</w:t>
            </w:r>
          </w:p>
        </w:tc>
        <w:tc>
          <w:tcPr>
            <w:tcW w:w="1276" w:type="dxa"/>
            <w:vAlign w:val="center"/>
          </w:tcPr>
          <w:p w14:paraId="10531C73" w14:textId="1493D196" w:rsidR="007510C3" w:rsidRPr="00AC663B" w:rsidRDefault="007510C3" w:rsidP="007510C3">
            <w:pPr>
              <w:pStyle w:val="Default"/>
              <w:spacing w:line="247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42347255,42</w:t>
            </w:r>
          </w:p>
        </w:tc>
        <w:tc>
          <w:tcPr>
            <w:tcW w:w="1276" w:type="dxa"/>
            <w:vAlign w:val="center"/>
          </w:tcPr>
          <w:p w14:paraId="5F7727D7" w14:textId="77777777" w:rsidR="007510C3" w:rsidRPr="00AC663B" w:rsidRDefault="007510C3" w:rsidP="007510C3">
            <w:pPr>
              <w:pStyle w:val="Default"/>
              <w:spacing w:line="247" w:lineRule="auto"/>
              <w:jc w:val="center"/>
              <w:rPr>
                <w:b/>
                <w:sz w:val="20"/>
                <w:szCs w:val="20"/>
              </w:rPr>
            </w:pPr>
            <w:r w:rsidRPr="00AC663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7940488E" w14:textId="77777777" w:rsidR="007510C3" w:rsidRPr="00AC663B" w:rsidRDefault="007510C3" w:rsidP="007510C3">
            <w:pPr>
              <w:pStyle w:val="Default"/>
              <w:spacing w:line="247" w:lineRule="auto"/>
              <w:jc w:val="center"/>
              <w:rPr>
                <w:b/>
                <w:sz w:val="20"/>
                <w:szCs w:val="20"/>
              </w:rPr>
            </w:pPr>
            <w:r w:rsidRPr="00AC663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111" w:type="dxa"/>
            <w:gridSpan w:val="3"/>
            <w:vMerge/>
          </w:tcPr>
          <w:p w14:paraId="322C6D8B" w14:textId="77777777" w:rsidR="007510C3" w:rsidRPr="00296CB9" w:rsidRDefault="007510C3" w:rsidP="007510C3">
            <w:pPr>
              <w:spacing w:line="247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B8EBA0" w14:textId="77777777" w:rsidR="002C1A83" w:rsidRPr="00264A9F" w:rsidRDefault="002C1A83" w:rsidP="00033E34">
      <w:pPr>
        <w:spacing w:after="0" w:line="247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  <w:sectPr w:rsidR="002C1A83" w:rsidRPr="00264A9F" w:rsidSect="00442DE4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14:paraId="2F343E5B" w14:textId="743B496F" w:rsidR="002C1A83" w:rsidRPr="00264A9F" w:rsidRDefault="004439F3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lastRenderedPageBreak/>
        <w:t>Раздел 4 «</w:t>
      </w:r>
      <w:r w:rsidR="002C1A83" w:rsidRPr="00264A9F">
        <w:rPr>
          <w:rFonts w:ascii="Times New Roman" w:hAnsi="Times New Roman" w:cs="Times New Roman"/>
          <w:b/>
          <w:sz w:val="25"/>
          <w:szCs w:val="25"/>
        </w:rPr>
        <w:t>Описание механизмов управления рисками</w:t>
      </w:r>
      <w:r>
        <w:rPr>
          <w:rFonts w:ascii="Times New Roman" w:hAnsi="Times New Roman" w:cs="Times New Roman"/>
          <w:b/>
          <w:sz w:val="25"/>
          <w:szCs w:val="25"/>
        </w:rPr>
        <w:t>»</w:t>
      </w:r>
    </w:p>
    <w:p w14:paraId="0248EBD3" w14:textId="77777777" w:rsidR="00903445" w:rsidRPr="00264A9F" w:rsidRDefault="00903445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428BAB0F" w14:textId="77777777" w:rsidR="002C1A83" w:rsidRPr="00264A9F" w:rsidRDefault="002C1A83" w:rsidP="00033E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A9F">
        <w:rPr>
          <w:rFonts w:ascii="Times New Roman" w:hAnsi="Times New Roman" w:cs="Times New Roman"/>
          <w:sz w:val="25"/>
          <w:szCs w:val="25"/>
        </w:rPr>
        <w:t>Анализ рисков и управление рисками при реализации подпрограммы осуществляет ответственный исполнитель.</w:t>
      </w:r>
    </w:p>
    <w:p w14:paraId="032E3B24" w14:textId="77777777" w:rsidR="002C1A83" w:rsidRPr="00264A9F" w:rsidRDefault="002C1A83" w:rsidP="00033E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A9F">
        <w:rPr>
          <w:rFonts w:ascii="Times New Roman" w:hAnsi="Times New Roman" w:cs="Times New Roman"/>
          <w:sz w:val="25"/>
          <w:szCs w:val="25"/>
        </w:rPr>
        <w:t>Важнейшими условиями успешной реализации подпрограммы являются минимизация внешних и внутренних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</w:t>
      </w:r>
    </w:p>
    <w:p w14:paraId="1F9F92A5" w14:textId="77777777" w:rsidR="002C1A83" w:rsidRPr="00264A9F" w:rsidRDefault="002C1A83" w:rsidP="00033E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A9F">
        <w:rPr>
          <w:rFonts w:ascii="Times New Roman" w:hAnsi="Times New Roman" w:cs="Times New Roman"/>
          <w:sz w:val="25"/>
          <w:szCs w:val="25"/>
        </w:rPr>
        <w:t>При реализации подпрограммы возможны следующие риски:</w:t>
      </w:r>
    </w:p>
    <w:p w14:paraId="47C9911F" w14:textId="77777777" w:rsidR="002C1A83" w:rsidRPr="00264A9F" w:rsidRDefault="002C1A83" w:rsidP="00033E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A9F">
        <w:rPr>
          <w:rFonts w:ascii="Times New Roman" w:hAnsi="Times New Roman" w:cs="Times New Roman"/>
          <w:sz w:val="25"/>
          <w:szCs w:val="25"/>
        </w:rPr>
        <w:t>- финансовый риск реализации подпрограммы связан с дефицитом бюджета муниципального образования, который может привести к снижению объёмов финансирования мероприятий (внутренние риски);</w:t>
      </w:r>
    </w:p>
    <w:p w14:paraId="1AD12031" w14:textId="77777777" w:rsidR="002C1A83" w:rsidRPr="00264A9F" w:rsidRDefault="002C1A83" w:rsidP="00033E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A9F">
        <w:rPr>
          <w:rFonts w:ascii="Times New Roman" w:hAnsi="Times New Roman" w:cs="Times New Roman"/>
          <w:sz w:val="25"/>
          <w:szCs w:val="25"/>
        </w:rPr>
        <w:t>- законодательные риски, связанные с возможным изменением правовых условий осуществления деятельности муниципальных казённых учреждений (внешние риски);</w:t>
      </w:r>
    </w:p>
    <w:p w14:paraId="63CCA7AE" w14:textId="77777777" w:rsidR="002C1A83" w:rsidRPr="00264A9F" w:rsidRDefault="002C1A83" w:rsidP="00033E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A9F">
        <w:rPr>
          <w:rFonts w:ascii="Times New Roman" w:hAnsi="Times New Roman" w:cs="Times New Roman"/>
          <w:sz w:val="25"/>
          <w:szCs w:val="25"/>
        </w:rPr>
        <w:t>- деятельностью исполнительных органов государственной власти Мурманской области в сфере реализации государственной политики по указанному направлению (внешние риски);</w:t>
      </w:r>
    </w:p>
    <w:p w14:paraId="3D499AAC" w14:textId="77777777" w:rsidR="002C1A83" w:rsidRPr="00264A9F" w:rsidRDefault="002C1A83" w:rsidP="00033E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A9F">
        <w:rPr>
          <w:rFonts w:ascii="Times New Roman" w:hAnsi="Times New Roman" w:cs="Times New Roman"/>
          <w:sz w:val="25"/>
          <w:szCs w:val="25"/>
        </w:rPr>
        <w:t>- деятельностью иных организаций, привлеченных к реализации мероприятий программы (внешние риски);</w:t>
      </w:r>
    </w:p>
    <w:p w14:paraId="4BBF97DE" w14:textId="77777777" w:rsidR="002C1A83" w:rsidRPr="00264A9F" w:rsidRDefault="002C1A83" w:rsidP="00033E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A9F">
        <w:rPr>
          <w:rFonts w:ascii="Times New Roman" w:hAnsi="Times New Roman" w:cs="Times New Roman"/>
          <w:sz w:val="25"/>
          <w:szCs w:val="25"/>
        </w:rPr>
        <w:t>- несвоевременное выполнение работ (внешние риски).</w:t>
      </w:r>
    </w:p>
    <w:p w14:paraId="10320242" w14:textId="77777777" w:rsidR="002C1A83" w:rsidRPr="00264A9F" w:rsidRDefault="002C1A83" w:rsidP="00033E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A9F">
        <w:rPr>
          <w:rFonts w:ascii="Times New Roman" w:hAnsi="Times New Roman" w:cs="Times New Roman"/>
          <w:sz w:val="25"/>
          <w:szCs w:val="25"/>
        </w:rPr>
        <w:t>Механизмы минимизации негативного влияния внутренних рисков:</w:t>
      </w:r>
    </w:p>
    <w:p w14:paraId="698D52F3" w14:textId="77777777" w:rsidR="002C1A83" w:rsidRPr="00264A9F" w:rsidRDefault="002C1A83" w:rsidP="00033E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A9F">
        <w:rPr>
          <w:rFonts w:ascii="Times New Roman" w:hAnsi="Times New Roman" w:cs="Times New Roman"/>
          <w:sz w:val="25"/>
          <w:szCs w:val="25"/>
        </w:rPr>
        <w:t>- ежегодное уточнение объемов финансовых средств, предусмотренных на реализацию подпрограммы, в зависимости от достигнутых результатов;</w:t>
      </w:r>
    </w:p>
    <w:p w14:paraId="6DB41E39" w14:textId="77777777" w:rsidR="002C1A83" w:rsidRPr="00264A9F" w:rsidRDefault="002C1A83" w:rsidP="00033E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A9F">
        <w:rPr>
          <w:rFonts w:ascii="Times New Roman" w:hAnsi="Times New Roman" w:cs="Times New Roman"/>
          <w:sz w:val="25"/>
          <w:szCs w:val="25"/>
        </w:rPr>
        <w:t>- проведение в течение всего срока выполнения подпрограммы регулярного анализа, мониторинга и прогнозирования текущих тенденций в сфере реализации подпрограммы и, при необходимости, актуализация подпрограммы;</w:t>
      </w:r>
    </w:p>
    <w:p w14:paraId="31F86AC4" w14:textId="77777777" w:rsidR="002C1A83" w:rsidRPr="00264A9F" w:rsidRDefault="002C1A83" w:rsidP="00033E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A9F">
        <w:rPr>
          <w:rFonts w:ascii="Times New Roman" w:hAnsi="Times New Roman" w:cs="Times New Roman"/>
          <w:sz w:val="25"/>
          <w:szCs w:val="25"/>
        </w:rPr>
        <w:t>- создание эффективной системы управления на основе четкого распределения функций, полномочий и ответственности исполнителей подпрограммы;</w:t>
      </w:r>
    </w:p>
    <w:p w14:paraId="2224B700" w14:textId="20EA7EE8" w:rsidR="002C1A83" w:rsidRPr="00264A9F" w:rsidRDefault="002C1A83" w:rsidP="00033E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A9F">
        <w:rPr>
          <w:rFonts w:ascii="Times New Roman" w:hAnsi="Times New Roman" w:cs="Times New Roman"/>
          <w:sz w:val="25"/>
          <w:szCs w:val="25"/>
        </w:rPr>
        <w:t xml:space="preserve">- </w:t>
      </w:r>
      <w:r w:rsidR="00FF1383">
        <w:rPr>
          <w:rFonts w:ascii="Times New Roman" w:hAnsi="Times New Roman" w:cs="Times New Roman"/>
          <w:sz w:val="25"/>
          <w:szCs w:val="25"/>
        </w:rPr>
        <w:t>о</w:t>
      </w:r>
      <w:r w:rsidR="00FF1383" w:rsidRPr="00FF1383">
        <w:rPr>
          <w:rFonts w:ascii="Times New Roman" w:hAnsi="Times New Roman" w:cs="Times New Roman"/>
          <w:sz w:val="25"/>
          <w:szCs w:val="25"/>
        </w:rPr>
        <w:t>ценка эффективности реализации программных мероприятий производится в соответствии Порядком разработки, реализации и оценки эффективности муниципальных программ города Кировска, утверждённым постановлением администрации муниципального округа город Кировск Мурманской области от 03.02.2020 № 111.</w:t>
      </w:r>
    </w:p>
    <w:p w14:paraId="758D2DA6" w14:textId="77777777" w:rsidR="002C1A83" w:rsidRPr="00264A9F" w:rsidRDefault="002C1A83" w:rsidP="00033E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441D316A" w14:textId="2B7D7C90" w:rsidR="002C1A83" w:rsidRPr="00264A9F" w:rsidRDefault="004439F3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Раздел 5 «</w:t>
      </w:r>
      <w:r w:rsidR="002C1A83" w:rsidRPr="00264A9F">
        <w:rPr>
          <w:rFonts w:ascii="Times New Roman" w:hAnsi="Times New Roman" w:cs="Times New Roman"/>
          <w:b/>
          <w:sz w:val="25"/>
          <w:szCs w:val="25"/>
        </w:rPr>
        <w:t>Прогноз социально-экономических результатов реализации подпрограммы</w:t>
      </w:r>
      <w:r>
        <w:rPr>
          <w:rFonts w:ascii="Times New Roman" w:hAnsi="Times New Roman" w:cs="Times New Roman"/>
          <w:b/>
          <w:sz w:val="25"/>
          <w:szCs w:val="25"/>
        </w:rPr>
        <w:t>»</w:t>
      </w:r>
    </w:p>
    <w:p w14:paraId="2EFD8FF1" w14:textId="77777777" w:rsidR="002C1A83" w:rsidRPr="00264A9F" w:rsidRDefault="002C1A83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5087E19F" w14:textId="77777777" w:rsidR="00D43F6D" w:rsidRPr="00264A9F" w:rsidRDefault="002C1A83" w:rsidP="00033E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A9F">
        <w:rPr>
          <w:rFonts w:ascii="Times New Roman" w:hAnsi="Times New Roman" w:cs="Times New Roman"/>
          <w:sz w:val="25"/>
          <w:szCs w:val="25"/>
        </w:rPr>
        <w:t>Реализация подпрограммы в полном объёме приведёт к обеспечению эффективной реализации полномочий администрации города Кировска по решению вопросов в области гражданской обороны, предупреждения и ликвидации последствий чрезвычайных ситуаций, обеспечения первичных мер пожарной безопасности, безопасности людей на водных объектах, в том числе, создаст условия для последовательного развития и совершенствования технической оснащённости сил и средств для ликвидации угроз возникновения чрезвычайных ситуаций, в том числе, оснащение их техникой, оборудованием, снаряжением, которые отвечают современным требованиям, повышения уровня подготовки спасателей и сотрудников службы лавинной безопасности; осуществления непрерывного мониторинга и ситуационного анализа рисков чрезвычайных ситуаций; реализации практических мер, исключающих возникновение чрезвычайных ситуаций или уменьшающих возможный ущерб.</w:t>
      </w:r>
    </w:p>
    <w:sectPr w:rsidR="00D43F6D" w:rsidRPr="00264A9F" w:rsidSect="00DC2E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C1CF4" w14:textId="77777777" w:rsidR="00677997" w:rsidRDefault="00677997" w:rsidP="009348BA">
      <w:pPr>
        <w:spacing w:after="0" w:line="240" w:lineRule="auto"/>
      </w:pPr>
      <w:r>
        <w:separator/>
      </w:r>
    </w:p>
  </w:endnote>
  <w:endnote w:type="continuationSeparator" w:id="0">
    <w:p w14:paraId="16EA1026" w14:textId="77777777" w:rsidR="00677997" w:rsidRDefault="00677997" w:rsidP="0093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88D05" w14:textId="77777777" w:rsidR="00677997" w:rsidRDefault="00677997" w:rsidP="009348BA">
      <w:pPr>
        <w:spacing w:after="0" w:line="240" w:lineRule="auto"/>
      </w:pPr>
      <w:r>
        <w:separator/>
      </w:r>
    </w:p>
  </w:footnote>
  <w:footnote w:type="continuationSeparator" w:id="0">
    <w:p w14:paraId="72988F5B" w14:textId="77777777" w:rsidR="00677997" w:rsidRDefault="00677997" w:rsidP="0093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63891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71E831F" w14:textId="1D2E937B" w:rsidR="001F080C" w:rsidRPr="005F47E5" w:rsidRDefault="001F080C">
        <w:pPr>
          <w:pStyle w:val="ac"/>
          <w:jc w:val="center"/>
          <w:rPr>
            <w:rFonts w:ascii="Times New Roman" w:hAnsi="Times New Roman" w:cs="Times New Roman"/>
          </w:rPr>
        </w:pPr>
        <w:r w:rsidRPr="005F47E5">
          <w:rPr>
            <w:rFonts w:ascii="Times New Roman" w:hAnsi="Times New Roman" w:cs="Times New Roman"/>
          </w:rPr>
          <w:fldChar w:fldCharType="begin"/>
        </w:r>
        <w:r w:rsidRPr="005F47E5">
          <w:rPr>
            <w:rFonts w:ascii="Times New Roman" w:hAnsi="Times New Roman" w:cs="Times New Roman"/>
          </w:rPr>
          <w:instrText>PAGE   \* MERGEFORMAT</w:instrText>
        </w:r>
        <w:r w:rsidRPr="005F47E5">
          <w:rPr>
            <w:rFonts w:ascii="Times New Roman" w:hAnsi="Times New Roman" w:cs="Times New Roman"/>
          </w:rPr>
          <w:fldChar w:fldCharType="separate"/>
        </w:r>
        <w:r w:rsidR="00401CB9">
          <w:rPr>
            <w:rFonts w:ascii="Times New Roman" w:hAnsi="Times New Roman" w:cs="Times New Roman"/>
            <w:noProof/>
          </w:rPr>
          <w:t>21</w:t>
        </w:r>
        <w:r w:rsidRPr="005F47E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6316"/>
    <w:multiLevelType w:val="hybridMultilevel"/>
    <w:tmpl w:val="0F463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85643"/>
    <w:multiLevelType w:val="hybridMultilevel"/>
    <w:tmpl w:val="C6449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C54C4"/>
    <w:multiLevelType w:val="hybridMultilevel"/>
    <w:tmpl w:val="D62E2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E71E4"/>
    <w:multiLevelType w:val="hybridMultilevel"/>
    <w:tmpl w:val="49885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16B07"/>
    <w:multiLevelType w:val="hybridMultilevel"/>
    <w:tmpl w:val="234EF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C319E"/>
    <w:multiLevelType w:val="hybridMultilevel"/>
    <w:tmpl w:val="3E965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72"/>
    <w:rsid w:val="000000A9"/>
    <w:rsid w:val="000013B1"/>
    <w:rsid w:val="00007451"/>
    <w:rsid w:val="00007AF1"/>
    <w:rsid w:val="0001664D"/>
    <w:rsid w:val="00016A8A"/>
    <w:rsid w:val="00017AC3"/>
    <w:rsid w:val="00017D30"/>
    <w:rsid w:val="00026D17"/>
    <w:rsid w:val="00027DF3"/>
    <w:rsid w:val="00033E34"/>
    <w:rsid w:val="00040F51"/>
    <w:rsid w:val="000442A4"/>
    <w:rsid w:val="00047294"/>
    <w:rsid w:val="0006018E"/>
    <w:rsid w:val="00061B0D"/>
    <w:rsid w:val="00082AF6"/>
    <w:rsid w:val="00084A5A"/>
    <w:rsid w:val="000851F6"/>
    <w:rsid w:val="0009629B"/>
    <w:rsid w:val="000A03D1"/>
    <w:rsid w:val="000A5A96"/>
    <w:rsid w:val="000A5F07"/>
    <w:rsid w:val="000B1AA9"/>
    <w:rsid w:val="000B29FA"/>
    <w:rsid w:val="000B305F"/>
    <w:rsid w:val="000B403C"/>
    <w:rsid w:val="000C304D"/>
    <w:rsid w:val="000D1013"/>
    <w:rsid w:val="000D45D6"/>
    <w:rsid w:val="000D5434"/>
    <w:rsid w:val="000D6A0C"/>
    <w:rsid w:val="000E44A8"/>
    <w:rsid w:val="000E6906"/>
    <w:rsid w:val="001053E0"/>
    <w:rsid w:val="00107B87"/>
    <w:rsid w:val="00111B12"/>
    <w:rsid w:val="001178E0"/>
    <w:rsid w:val="00117D8B"/>
    <w:rsid w:val="00121A31"/>
    <w:rsid w:val="00124C4C"/>
    <w:rsid w:val="00130581"/>
    <w:rsid w:val="00133204"/>
    <w:rsid w:val="00136A27"/>
    <w:rsid w:val="00136AE9"/>
    <w:rsid w:val="0015476D"/>
    <w:rsid w:val="00161A24"/>
    <w:rsid w:val="00163575"/>
    <w:rsid w:val="001635FD"/>
    <w:rsid w:val="00165B17"/>
    <w:rsid w:val="0016775B"/>
    <w:rsid w:val="00173F6E"/>
    <w:rsid w:val="00174214"/>
    <w:rsid w:val="0017534D"/>
    <w:rsid w:val="00180F3B"/>
    <w:rsid w:val="00181EF2"/>
    <w:rsid w:val="00185069"/>
    <w:rsid w:val="00185313"/>
    <w:rsid w:val="001859D5"/>
    <w:rsid w:val="00193012"/>
    <w:rsid w:val="0019440B"/>
    <w:rsid w:val="00194DCF"/>
    <w:rsid w:val="0019561A"/>
    <w:rsid w:val="001A4BBC"/>
    <w:rsid w:val="001A6DA3"/>
    <w:rsid w:val="001C2442"/>
    <w:rsid w:val="001C50E2"/>
    <w:rsid w:val="001C5A12"/>
    <w:rsid w:val="001D175D"/>
    <w:rsid w:val="001E40A1"/>
    <w:rsid w:val="001E5927"/>
    <w:rsid w:val="001E6410"/>
    <w:rsid w:val="001F080C"/>
    <w:rsid w:val="001F74DD"/>
    <w:rsid w:val="00204871"/>
    <w:rsid w:val="002063DB"/>
    <w:rsid w:val="0021433E"/>
    <w:rsid w:val="00217E41"/>
    <w:rsid w:val="0022495E"/>
    <w:rsid w:val="00225C08"/>
    <w:rsid w:val="0022773C"/>
    <w:rsid w:val="0022777C"/>
    <w:rsid w:val="0022787C"/>
    <w:rsid w:val="00227FE6"/>
    <w:rsid w:val="00230CC9"/>
    <w:rsid w:val="00230DB1"/>
    <w:rsid w:val="00241CF8"/>
    <w:rsid w:val="00253E2B"/>
    <w:rsid w:val="00254916"/>
    <w:rsid w:val="00254A37"/>
    <w:rsid w:val="00260205"/>
    <w:rsid w:val="00264A9F"/>
    <w:rsid w:val="00266F49"/>
    <w:rsid w:val="002733A4"/>
    <w:rsid w:val="00273F79"/>
    <w:rsid w:val="002747C4"/>
    <w:rsid w:val="00281EB3"/>
    <w:rsid w:val="00287260"/>
    <w:rsid w:val="00290CC2"/>
    <w:rsid w:val="00296CB9"/>
    <w:rsid w:val="002A1B92"/>
    <w:rsid w:val="002A6545"/>
    <w:rsid w:val="002B1272"/>
    <w:rsid w:val="002B1573"/>
    <w:rsid w:val="002B37F8"/>
    <w:rsid w:val="002B5FE8"/>
    <w:rsid w:val="002B6B94"/>
    <w:rsid w:val="002B7B8D"/>
    <w:rsid w:val="002C109C"/>
    <w:rsid w:val="002C1A83"/>
    <w:rsid w:val="002C60DB"/>
    <w:rsid w:val="002D042E"/>
    <w:rsid w:val="002D2D12"/>
    <w:rsid w:val="002D4A24"/>
    <w:rsid w:val="002D4ECA"/>
    <w:rsid w:val="002D5009"/>
    <w:rsid w:val="002D7ED6"/>
    <w:rsid w:val="002E0036"/>
    <w:rsid w:val="002E7309"/>
    <w:rsid w:val="002F242B"/>
    <w:rsid w:val="002F559C"/>
    <w:rsid w:val="002F585F"/>
    <w:rsid w:val="002F6E39"/>
    <w:rsid w:val="003047F0"/>
    <w:rsid w:val="00305F9C"/>
    <w:rsid w:val="003070B8"/>
    <w:rsid w:val="00311902"/>
    <w:rsid w:val="0031743C"/>
    <w:rsid w:val="00322D3B"/>
    <w:rsid w:val="0033589D"/>
    <w:rsid w:val="00340595"/>
    <w:rsid w:val="003553C6"/>
    <w:rsid w:val="003566B6"/>
    <w:rsid w:val="00357477"/>
    <w:rsid w:val="00362C80"/>
    <w:rsid w:val="00363C30"/>
    <w:rsid w:val="00376A4F"/>
    <w:rsid w:val="00394687"/>
    <w:rsid w:val="003953FE"/>
    <w:rsid w:val="003A3F89"/>
    <w:rsid w:val="003B5DB7"/>
    <w:rsid w:val="003B7246"/>
    <w:rsid w:val="003C1AF3"/>
    <w:rsid w:val="003C4F87"/>
    <w:rsid w:val="003C5BC7"/>
    <w:rsid w:val="003D3227"/>
    <w:rsid w:val="003D3AA4"/>
    <w:rsid w:val="003D5F8F"/>
    <w:rsid w:val="003D7D2C"/>
    <w:rsid w:val="003E1650"/>
    <w:rsid w:val="003E2607"/>
    <w:rsid w:val="003E2A47"/>
    <w:rsid w:val="003E45C1"/>
    <w:rsid w:val="003E7C4C"/>
    <w:rsid w:val="003F069D"/>
    <w:rsid w:val="003F0A28"/>
    <w:rsid w:val="004001A0"/>
    <w:rsid w:val="00401CB9"/>
    <w:rsid w:val="00402CFA"/>
    <w:rsid w:val="00412035"/>
    <w:rsid w:val="00412601"/>
    <w:rsid w:val="00416B50"/>
    <w:rsid w:val="00417C6E"/>
    <w:rsid w:val="0042640D"/>
    <w:rsid w:val="00432DA4"/>
    <w:rsid w:val="00433B29"/>
    <w:rsid w:val="00442DE4"/>
    <w:rsid w:val="00443987"/>
    <w:rsid w:val="004439F3"/>
    <w:rsid w:val="00446337"/>
    <w:rsid w:val="0044689D"/>
    <w:rsid w:val="004525E9"/>
    <w:rsid w:val="00456671"/>
    <w:rsid w:val="00460EB5"/>
    <w:rsid w:val="00464F53"/>
    <w:rsid w:val="00465098"/>
    <w:rsid w:val="00471EF9"/>
    <w:rsid w:val="004751AF"/>
    <w:rsid w:val="0048125C"/>
    <w:rsid w:val="00487560"/>
    <w:rsid w:val="00493243"/>
    <w:rsid w:val="004B6607"/>
    <w:rsid w:val="004B66E6"/>
    <w:rsid w:val="004B68C3"/>
    <w:rsid w:val="004C1B8F"/>
    <w:rsid w:val="004C7472"/>
    <w:rsid w:val="004D0AB1"/>
    <w:rsid w:val="004E1270"/>
    <w:rsid w:val="004E188E"/>
    <w:rsid w:val="004E2AD7"/>
    <w:rsid w:val="004E454D"/>
    <w:rsid w:val="004E646D"/>
    <w:rsid w:val="004E7231"/>
    <w:rsid w:val="004F44C2"/>
    <w:rsid w:val="005003A2"/>
    <w:rsid w:val="0050428C"/>
    <w:rsid w:val="005231BF"/>
    <w:rsid w:val="005245A7"/>
    <w:rsid w:val="005265A7"/>
    <w:rsid w:val="005279A3"/>
    <w:rsid w:val="00532404"/>
    <w:rsid w:val="0053787A"/>
    <w:rsid w:val="00542A10"/>
    <w:rsid w:val="005445BB"/>
    <w:rsid w:val="00545A12"/>
    <w:rsid w:val="00555A22"/>
    <w:rsid w:val="00560122"/>
    <w:rsid w:val="005649F9"/>
    <w:rsid w:val="0056647E"/>
    <w:rsid w:val="005674BE"/>
    <w:rsid w:val="00574527"/>
    <w:rsid w:val="005819A7"/>
    <w:rsid w:val="00591286"/>
    <w:rsid w:val="005A0487"/>
    <w:rsid w:val="005A464A"/>
    <w:rsid w:val="005A4739"/>
    <w:rsid w:val="005B24AE"/>
    <w:rsid w:val="005B2636"/>
    <w:rsid w:val="005B452F"/>
    <w:rsid w:val="005B6A9F"/>
    <w:rsid w:val="005C7BC4"/>
    <w:rsid w:val="005D2F8E"/>
    <w:rsid w:val="005D61D0"/>
    <w:rsid w:val="005F033B"/>
    <w:rsid w:val="005F47E5"/>
    <w:rsid w:val="00600AED"/>
    <w:rsid w:val="006013F6"/>
    <w:rsid w:val="00607B62"/>
    <w:rsid w:val="00621AFA"/>
    <w:rsid w:val="006228E7"/>
    <w:rsid w:val="00622E4E"/>
    <w:rsid w:val="00623B1E"/>
    <w:rsid w:val="00624E46"/>
    <w:rsid w:val="00627812"/>
    <w:rsid w:val="006310D1"/>
    <w:rsid w:val="00631C85"/>
    <w:rsid w:val="00637BDD"/>
    <w:rsid w:val="00644223"/>
    <w:rsid w:val="0064473C"/>
    <w:rsid w:val="0065137B"/>
    <w:rsid w:val="00654830"/>
    <w:rsid w:val="006575B4"/>
    <w:rsid w:val="006602C9"/>
    <w:rsid w:val="00660F4B"/>
    <w:rsid w:val="006623F6"/>
    <w:rsid w:val="00662846"/>
    <w:rsid w:val="00665D89"/>
    <w:rsid w:val="0066797C"/>
    <w:rsid w:val="00677997"/>
    <w:rsid w:val="0068022D"/>
    <w:rsid w:val="00681EE0"/>
    <w:rsid w:val="006828B4"/>
    <w:rsid w:val="006B1D87"/>
    <w:rsid w:val="006B7933"/>
    <w:rsid w:val="006C4F0E"/>
    <w:rsid w:val="006C5930"/>
    <w:rsid w:val="006D3314"/>
    <w:rsid w:val="006E6998"/>
    <w:rsid w:val="006E720F"/>
    <w:rsid w:val="006F1EA6"/>
    <w:rsid w:val="006F2981"/>
    <w:rsid w:val="006F2DA3"/>
    <w:rsid w:val="006F6516"/>
    <w:rsid w:val="006F6BB1"/>
    <w:rsid w:val="0070105A"/>
    <w:rsid w:val="00704D06"/>
    <w:rsid w:val="00711177"/>
    <w:rsid w:val="007175A1"/>
    <w:rsid w:val="00717F77"/>
    <w:rsid w:val="00727CEB"/>
    <w:rsid w:val="00732047"/>
    <w:rsid w:val="0073366A"/>
    <w:rsid w:val="0074289C"/>
    <w:rsid w:val="007462DF"/>
    <w:rsid w:val="007510C3"/>
    <w:rsid w:val="00753BCA"/>
    <w:rsid w:val="0075786B"/>
    <w:rsid w:val="00776C65"/>
    <w:rsid w:val="007808D5"/>
    <w:rsid w:val="007819C1"/>
    <w:rsid w:val="00781E07"/>
    <w:rsid w:val="00785AFD"/>
    <w:rsid w:val="00792B59"/>
    <w:rsid w:val="0079646E"/>
    <w:rsid w:val="007A50E3"/>
    <w:rsid w:val="007C1F22"/>
    <w:rsid w:val="007D0012"/>
    <w:rsid w:val="007E24B8"/>
    <w:rsid w:val="007F134A"/>
    <w:rsid w:val="007F2A39"/>
    <w:rsid w:val="007F2CE3"/>
    <w:rsid w:val="007F38D5"/>
    <w:rsid w:val="00807556"/>
    <w:rsid w:val="00810B90"/>
    <w:rsid w:val="00814F60"/>
    <w:rsid w:val="008202C5"/>
    <w:rsid w:val="00820830"/>
    <w:rsid w:val="00820C4F"/>
    <w:rsid w:val="00823A9E"/>
    <w:rsid w:val="00824D19"/>
    <w:rsid w:val="00826F2F"/>
    <w:rsid w:val="00836020"/>
    <w:rsid w:val="00836518"/>
    <w:rsid w:val="008437B1"/>
    <w:rsid w:val="00850A39"/>
    <w:rsid w:val="008539D2"/>
    <w:rsid w:val="00855478"/>
    <w:rsid w:val="0086033F"/>
    <w:rsid w:val="00865A27"/>
    <w:rsid w:val="00870BDD"/>
    <w:rsid w:val="008736AB"/>
    <w:rsid w:val="008738F1"/>
    <w:rsid w:val="00873DB4"/>
    <w:rsid w:val="00876C29"/>
    <w:rsid w:val="00897CF0"/>
    <w:rsid w:val="008A18AA"/>
    <w:rsid w:val="008A3005"/>
    <w:rsid w:val="008A70D4"/>
    <w:rsid w:val="008B0B6A"/>
    <w:rsid w:val="008C0A27"/>
    <w:rsid w:val="008C44B5"/>
    <w:rsid w:val="008C6D8B"/>
    <w:rsid w:val="008D103E"/>
    <w:rsid w:val="008D33B7"/>
    <w:rsid w:val="008D358B"/>
    <w:rsid w:val="008D64D6"/>
    <w:rsid w:val="008E4CB1"/>
    <w:rsid w:val="008F34E3"/>
    <w:rsid w:val="008F748D"/>
    <w:rsid w:val="009023C6"/>
    <w:rsid w:val="00903208"/>
    <w:rsid w:val="00903445"/>
    <w:rsid w:val="0090648B"/>
    <w:rsid w:val="00906566"/>
    <w:rsid w:val="009110D4"/>
    <w:rsid w:val="00912A3D"/>
    <w:rsid w:val="00913CE1"/>
    <w:rsid w:val="009145F3"/>
    <w:rsid w:val="009153AA"/>
    <w:rsid w:val="00917E6B"/>
    <w:rsid w:val="00921190"/>
    <w:rsid w:val="009328A2"/>
    <w:rsid w:val="009348BA"/>
    <w:rsid w:val="00940A93"/>
    <w:rsid w:val="00941FFB"/>
    <w:rsid w:val="009442F6"/>
    <w:rsid w:val="009463B0"/>
    <w:rsid w:val="009477FB"/>
    <w:rsid w:val="00950AEC"/>
    <w:rsid w:val="0095474E"/>
    <w:rsid w:val="00960F6E"/>
    <w:rsid w:val="009702B7"/>
    <w:rsid w:val="00973597"/>
    <w:rsid w:val="00976692"/>
    <w:rsid w:val="00976F59"/>
    <w:rsid w:val="00977B05"/>
    <w:rsid w:val="009815F7"/>
    <w:rsid w:val="009905C8"/>
    <w:rsid w:val="0099249F"/>
    <w:rsid w:val="0099681A"/>
    <w:rsid w:val="009A0925"/>
    <w:rsid w:val="009A1453"/>
    <w:rsid w:val="009A186D"/>
    <w:rsid w:val="009C3DC5"/>
    <w:rsid w:val="009C5A89"/>
    <w:rsid w:val="009D01E4"/>
    <w:rsid w:val="009D28EC"/>
    <w:rsid w:val="009D331B"/>
    <w:rsid w:val="009E4DE1"/>
    <w:rsid w:val="009F606B"/>
    <w:rsid w:val="00A01DAF"/>
    <w:rsid w:val="00A02A49"/>
    <w:rsid w:val="00A03529"/>
    <w:rsid w:val="00A0574B"/>
    <w:rsid w:val="00A247BF"/>
    <w:rsid w:val="00A2600B"/>
    <w:rsid w:val="00A26419"/>
    <w:rsid w:val="00A360F0"/>
    <w:rsid w:val="00A36B1E"/>
    <w:rsid w:val="00A40152"/>
    <w:rsid w:val="00A40654"/>
    <w:rsid w:val="00A40CC8"/>
    <w:rsid w:val="00A41167"/>
    <w:rsid w:val="00A4367F"/>
    <w:rsid w:val="00A47873"/>
    <w:rsid w:val="00A54B2F"/>
    <w:rsid w:val="00A55EB6"/>
    <w:rsid w:val="00A5657C"/>
    <w:rsid w:val="00A56842"/>
    <w:rsid w:val="00A62CEE"/>
    <w:rsid w:val="00A63047"/>
    <w:rsid w:val="00A66F43"/>
    <w:rsid w:val="00A708C4"/>
    <w:rsid w:val="00A734CE"/>
    <w:rsid w:val="00A75EBA"/>
    <w:rsid w:val="00A766A9"/>
    <w:rsid w:val="00A81270"/>
    <w:rsid w:val="00A82E87"/>
    <w:rsid w:val="00A84D70"/>
    <w:rsid w:val="00AA335B"/>
    <w:rsid w:val="00AB42E5"/>
    <w:rsid w:val="00AB691A"/>
    <w:rsid w:val="00AC26A5"/>
    <w:rsid w:val="00AC3F4B"/>
    <w:rsid w:val="00AC663B"/>
    <w:rsid w:val="00AC72C0"/>
    <w:rsid w:val="00AD1B0D"/>
    <w:rsid w:val="00AD3FDD"/>
    <w:rsid w:val="00AD4394"/>
    <w:rsid w:val="00AD52D9"/>
    <w:rsid w:val="00AD6110"/>
    <w:rsid w:val="00AE2DC0"/>
    <w:rsid w:val="00AF3093"/>
    <w:rsid w:val="00AF5592"/>
    <w:rsid w:val="00AF7B25"/>
    <w:rsid w:val="00B00A3B"/>
    <w:rsid w:val="00B100B8"/>
    <w:rsid w:val="00B134AB"/>
    <w:rsid w:val="00B143DF"/>
    <w:rsid w:val="00B15166"/>
    <w:rsid w:val="00B231AD"/>
    <w:rsid w:val="00B25363"/>
    <w:rsid w:val="00B35122"/>
    <w:rsid w:val="00B4103A"/>
    <w:rsid w:val="00B41DC4"/>
    <w:rsid w:val="00B47074"/>
    <w:rsid w:val="00B52A23"/>
    <w:rsid w:val="00B52C68"/>
    <w:rsid w:val="00B54691"/>
    <w:rsid w:val="00B63585"/>
    <w:rsid w:val="00B64718"/>
    <w:rsid w:val="00B649CD"/>
    <w:rsid w:val="00B66C27"/>
    <w:rsid w:val="00B75796"/>
    <w:rsid w:val="00B76365"/>
    <w:rsid w:val="00B776DB"/>
    <w:rsid w:val="00B80019"/>
    <w:rsid w:val="00B8069C"/>
    <w:rsid w:val="00B80E81"/>
    <w:rsid w:val="00B85718"/>
    <w:rsid w:val="00B934D0"/>
    <w:rsid w:val="00B94CEE"/>
    <w:rsid w:val="00B97E4E"/>
    <w:rsid w:val="00BA7388"/>
    <w:rsid w:val="00BA7F22"/>
    <w:rsid w:val="00BC7113"/>
    <w:rsid w:val="00BD28F0"/>
    <w:rsid w:val="00BD56A0"/>
    <w:rsid w:val="00BD79FE"/>
    <w:rsid w:val="00BD7AFA"/>
    <w:rsid w:val="00BE2D47"/>
    <w:rsid w:val="00BE3E9D"/>
    <w:rsid w:val="00BE49D4"/>
    <w:rsid w:val="00BE6BEC"/>
    <w:rsid w:val="00BF06E2"/>
    <w:rsid w:val="00C005E0"/>
    <w:rsid w:val="00C06A02"/>
    <w:rsid w:val="00C1602F"/>
    <w:rsid w:val="00C21153"/>
    <w:rsid w:val="00C24831"/>
    <w:rsid w:val="00C351AE"/>
    <w:rsid w:val="00C37787"/>
    <w:rsid w:val="00C45DCC"/>
    <w:rsid w:val="00C46A14"/>
    <w:rsid w:val="00C56873"/>
    <w:rsid w:val="00C56BB3"/>
    <w:rsid w:val="00C60C16"/>
    <w:rsid w:val="00C811DE"/>
    <w:rsid w:val="00C839DD"/>
    <w:rsid w:val="00C914EC"/>
    <w:rsid w:val="00C96841"/>
    <w:rsid w:val="00CA7A76"/>
    <w:rsid w:val="00CB0E41"/>
    <w:rsid w:val="00CB4CD2"/>
    <w:rsid w:val="00CD157E"/>
    <w:rsid w:val="00CD61E4"/>
    <w:rsid w:val="00CE04BD"/>
    <w:rsid w:val="00CE07BA"/>
    <w:rsid w:val="00CE465E"/>
    <w:rsid w:val="00CF2423"/>
    <w:rsid w:val="00CF456C"/>
    <w:rsid w:val="00CF6AF8"/>
    <w:rsid w:val="00CF738A"/>
    <w:rsid w:val="00D20BC6"/>
    <w:rsid w:val="00D21AC6"/>
    <w:rsid w:val="00D23E91"/>
    <w:rsid w:val="00D3692F"/>
    <w:rsid w:val="00D40A78"/>
    <w:rsid w:val="00D40B68"/>
    <w:rsid w:val="00D41C92"/>
    <w:rsid w:val="00D43F6D"/>
    <w:rsid w:val="00D44CD7"/>
    <w:rsid w:val="00D45DEA"/>
    <w:rsid w:val="00D46378"/>
    <w:rsid w:val="00D465E4"/>
    <w:rsid w:val="00D46B2F"/>
    <w:rsid w:val="00D60384"/>
    <w:rsid w:val="00D61EBE"/>
    <w:rsid w:val="00D72A09"/>
    <w:rsid w:val="00D77DA1"/>
    <w:rsid w:val="00D81864"/>
    <w:rsid w:val="00D84A0E"/>
    <w:rsid w:val="00D8788B"/>
    <w:rsid w:val="00D90BCF"/>
    <w:rsid w:val="00D95157"/>
    <w:rsid w:val="00D96FC7"/>
    <w:rsid w:val="00DA07FE"/>
    <w:rsid w:val="00DA434F"/>
    <w:rsid w:val="00DA6121"/>
    <w:rsid w:val="00DA69B2"/>
    <w:rsid w:val="00DB0D5D"/>
    <w:rsid w:val="00DB2EA4"/>
    <w:rsid w:val="00DB5B7E"/>
    <w:rsid w:val="00DC2391"/>
    <w:rsid w:val="00DC2EC1"/>
    <w:rsid w:val="00DC3302"/>
    <w:rsid w:val="00DC390C"/>
    <w:rsid w:val="00DC6CEA"/>
    <w:rsid w:val="00DC6F31"/>
    <w:rsid w:val="00DD48C0"/>
    <w:rsid w:val="00DF5552"/>
    <w:rsid w:val="00DF5FC7"/>
    <w:rsid w:val="00E03B47"/>
    <w:rsid w:val="00E10C75"/>
    <w:rsid w:val="00E1544A"/>
    <w:rsid w:val="00E23BD7"/>
    <w:rsid w:val="00E24BCF"/>
    <w:rsid w:val="00E26CD0"/>
    <w:rsid w:val="00E353DC"/>
    <w:rsid w:val="00E3644B"/>
    <w:rsid w:val="00E36731"/>
    <w:rsid w:val="00E407F5"/>
    <w:rsid w:val="00E43425"/>
    <w:rsid w:val="00E44212"/>
    <w:rsid w:val="00E510F8"/>
    <w:rsid w:val="00E62524"/>
    <w:rsid w:val="00E72E9C"/>
    <w:rsid w:val="00E7368D"/>
    <w:rsid w:val="00E820F7"/>
    <w:rsid w:val="00E846DF"/>
    <w:rsid w:val="00E902CA"/>
    <w:rsid w:val="00E9038C"/>
    <w:rsid w:val="00EA18EB"/>
    <w:rsid w:val="00EB0112"/>
    <w:rsid w:val="00EB17AA"/>
    <w:rsid w:val="00EB3BD8"/>
    <w:rsid w:val="00ED2BB4"/>
    <w:rsid w:val="00ED635B"/>
    <w:rsid w:val="00ED7978"/>
    <w:rsid w:val="00EE375D"/>
    <w:rsid w:val="00EE3D86"/>
    <w:rsid w:val="00EF3730"/>
    <w:rsid w:val="00EF5ADC"/>
    <w:rsid w:val="00F07309"/>
    <w:rsid w:val="00F11244"/>
    <w:rsid w:val="00F12B7A"/>
    <w:rsid w:val="00F16BA1"/>
    <w:rsid w:val="00F33089"/>
    <w:rsid w:val="00F34C05"/>
    <w:rsid w:val="00F3709E"/>
    <w:rsid w:val="00F51900"/>
    <w:rsid w:val="00F51995"/>
    <w:rsid w:val="00F538AE"/>
    <w:rsid w:val="00F60435"/>
    <w:rsid w:val="00F648CA"/>
    <w:rsid w:val="00F71C67"/>
    <w:rsid w:val="00F751D6"/>
    <w:rsid w:val="00F76BB5"/>
    <w:rsid w:val="00F873AF"/>
    <w:rsid w:val="00F908F8"/>
    <w:rsid w:val="00F91560"/>
    <w:rsid w:val="00F97F14"/>
    <w:rsid w:val="00FA7D76"/>
    <w:rsid w:val="00FC639E"/>
    <w:rsid w:val="00FD2068"/>
    <w:rsid w:val="00FD2904"/>
    <w:rsid w:val="00FD3CF8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93AC"/>
  <w15:docId w15:val="{6CE27087-9662-47DF-B7C7-A21691A6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74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C7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23B1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23B1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23B1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23B1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23B1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23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3B1E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C4F87"/>
    <w:pPr>
      <w:ind w:left="720"/>
      <w:contextualSpacing/>
    </w:pPr>
  </w:style>
  <w:style w:type="table" w:customStyle="1" w:styleId="4">
    <w:name w:val="Сетка таблицы4"/>
    <w:basedOn w:val="a1"/>
    <w:next w:val="a3"/>
    <w:uiPriority w:val="39"/>
    <w:rsid w:val="005D6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34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48BA"/>
  </w:style>
  <w:style w:type="paragraph" w:styleId="ae">
    <w:name w:val="footer"/>
    <w:basedOn w:val="a"/>
    <w:link w:val="af"/>
    <w:uiPriority w:val="99"/>
    <w:unhideWhenUsed/>
    <w:rsid w:val="00934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0729F-6C3E-4727-A160-BC8FDAC9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14978</Words>
  <Characters>85375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Андрей Андреевич</dc:creator>
  <cp:keywords/>
  <dc:description/>
  <cp:lastModifiedBy>Образцова Елена Геннадьевна</cp:lastModifiedBy>
  <cp:revision>3</cp:revision>
  <cp:lastPrinted>2025-04-02T11:40:00Z</cp:lastPrinted>
  <dcterms:created xsi:type="dcterms:W3CDTF">2025-05-15T11:25:00Z</dcterms:created>
  <dcterms:modified xsi:type="dcterms:W3CDTF">2025-05-15T11:25:00Z</dcterms:modified>
</cp:coreProperties>
</file>