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8F8" w:rsidRPr="00511F1B" w:rsidRDefault="00E06792" w:rsidP="00D21D31">
      <w:pPr>
        <w:autoSpaceDE w:val="0"/>
        <w:autoSpaceDN w:val="0"/>
        <w:adjustRightInd w:val="0"/>
        <w:jc w:val="right"/>
      </w:pPr>
      <w:r>
        <w:t>Приложение к</w:t>
      </w:r>
    </w:p>
    <w:p w:rsidR="006618F8" w:rsidRDefault="006618F8" w:rsidP="00A87D85">
      <w:pPr>
        <w:autoSpaceDE w:val="0"/>
        <w:autoSpaceDN w:val="0"/>
        <w:adjustRightInd w:val="0"/>
        <w:ind w:left="5016"/>
        <w:jc w:val="right"/>
      </w:pPr>
      <w:r w:rsidRPr="00511F1B">
        <w:t>п</w:t>
      </w:r>
      <w:r w:rsidR="00CC4EDF" w:rsidRPr="00511F1B">
        <w:t>остановлен</w:t>
      </w:r>
      <w:r w:rsidR="00790C1E">
        <w:t>и</w:t>
      </w:r>
      <w:r w:rsidR="00E06792">
        <w:t>ю</w:t>
      </w:r>
      <w:r w:rsidR="00CC4EDF" w:rsidRPr="00511F1B">
        <w:t xml:space="preserve"> администрации</w:t>
      </w:r>
    </w:p>
    <w:p w:rsidR="00442A75" w:rsidRPr="00511F1B" w:rsidRDefault="00442A75" w:rsidP="00A87D85">
      <w:pPr>
        <w:autoSpaceDE w:val="0"/>
        <w:autoSpaceDN w:val="0"/>
        <w:adjustRightInd w:val="0"/>
        <w:ind w:left="5016"/>
        <w:jc w:val="right"/>
      </w:pPr>
      <w:r>
        <w:t>муниципального округа город Кировск</w:t>
      </w:r>
    </w:p>
    <w:p w:rsidR="00666801" w:rsidRDefault="00442A75" w:rsidP="002358E7">
      <w:pPr>
        <w:autoSpaceDE w:val="0"/>
        <w:autoSpaceDN w:val="0"/>
        <w:adjustRightInd w:val="0"/>
        <w:jc w:val="right"/>
      </w:pPr>
      <w:r>
        <w:t>Мурманской области</w:t>
      </w:r>
      <w:r w:rsidR="00A87D85" w:rsidRPr="00511F1B">
        <w:t xml:space="preserve"> </w:t>
      </w:r>
    </w:p>
    <w:p w:rsidR="00CC4EDF" w:rsidRPr="00FB0B09" w:rsidRDefault="00F5515B" w:rsidP="002358E7">
      <w:pPr>
        <w:autoSpaceDE w:val="0"/>
        <w:autoSpaceDN w:val="0"/>
        <w:adjustRightInd w:val="0"/>
        <w:jc w:val="right"/>
        <w:rPr>
          <w:u w:val="single"/>
        </w:rPr>
      </w:pPr>
      <w:r w:rsidRPr="00511F1B">
        <w:t>от</w:t>
      </w:r>
      <w:r w:rsidR="00F527B9">
        <w:t xml:space="preserve"> </w:t>
      </w:r>
      <w:r w:rsidR="00CD36EE">
        <w:t xml:space="preserve">09.07.2026 </w:t>
      </w:r>
      <w:r w:rsidR="00CC4EDF" w:rsidRPr="00511F1B">
        <w:t>№</w:t>
      </w:r>
      <w:r w:rsidR="006745DC">
        <w:t xml:space="preserve"> </w:t>
      </w:r>
      <w:r w:rsidR="00CD36EE">
        <w:t>1085</w:t>
      </w: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CC4EDF" w:rsidP="00B626C8">
      <w:pPr>
        <w:autoSpaceDE w:val="0"/>
        <w:autoSpaceDN w:val="0"/>
        <w:adjustRightInd w:val="0"/>
      </w:pPr>
    </w:p>
    <w:p w:rsidR="00CC4EDF" w:rsidRPr="00511F1B" w:rsidRDefault="00E568E4" w:rsidP="00B626C8">
      <w:pPr>
        <w:autoSpaceDE w:val="0"/>
        <w:autoSpaceDN w:val="0"/>
        <w:adjustRightInd w:val="0"/>
        <w:jc w:val="center"/>
        <w:rPr>
          <w:b/>
        </w:rPr>
      </w:pPr>
      <w:r w:rsidRPr="00511F1B">
        <w:rPr>
          <w:b/>
        </w:rPr>
        <w:t xml:space="preserve">МУНИЦИПАЛЬНАЯ </w:t>
      </w:r>
      <w:r w:rsidR="002C0F97" w:rsidRPr="00511F1B">
        <w:rPr>
          <w:b/>
        </w:rPr>
        <w:t>ПРОГРАММА</w:t>
      </w:r>
    </w:p>
    <w:p w:rsidR="00CC4EDF" w:rsidRPr="00511F1B" w:rsidRDefault="00CC4EDF" w:rsidP="00B626C8">
      <w:pPr>
        <w:autoSpaceDE w:val="0"/>
        <w:autoSpaceDN w:val="0"/>
        <w:adjustRightInd w:val="0"/>
        <w:jc w:val="center"/>
        <w:rPr>
          <w:b/>
        </w:rPr>
      </w:pPr>
      <w:r w:rsidRPr="00511F1B">
        <w:rPr>
          <w:b/>
        </w:rPr>
        <w:t>«</w:t>
      </w:r>
      <w:r w:rsidRPr="00511F1B">
        <w:rPr>
          <w:b/>
          <w:caps/>
        </w:rPr>
        <w:t>развитие</w:t>
      </w:r>
      <w:r w:rsidR="00E568E4" w:rsidRPr="00511F1B">
        <w:rPr>
          <w:b/>
          <w:caps/>
        </w:rPr>
        <w:t xml:space="preserve"> </w:t>
      </w:r>
      <w:r w:rsidR="00021C86">
        <w:rPr>
          <w:b/>
          <w:caps/>
        </w:rPr>
        <w:t xml:space="preserve">ФИЗИЧЕСКОЙ </w:t>
      </w:r>
      <w:r w:rsidR="00E568E4" w:rsidRPr="00511F1B">
        <w:rPr>
          <w:b/>
          <w:caps/>
        </w:rPr>
        <w:t xml:space="preserve">КУЛЬТУРЫ и </w:t>
      </w:r>
      <w:r w:rsidR="00021C86">
        <w:rPr>
          <w:b/>
          <w:caps/>
        </w:rPr>
        <w:t>СПОРТА</w:t>
      </w:r>
      <w:r w:rsidRPr="00511F1B">
        <w:rPr>
          <w:b/>
        </w:rPr>
        <w:t>»</w:t>
      </w: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A94824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2539AC" w:rsidRPr="00511F1B" w:rsidRDefault="002539AC" w:rsidP="00B626C8">
      <w:pPr>
        <w:autoSpaceDE w:val="0"/>
        <w:autoSpaceDN w:val="0"/>
        <w:adjustRightInd w:val="0"/>
        <w:jc w:val="center"/>
      </w:pPr>
    </w:p>
    <w:p w:rsidR="002539AC" w:rsidRPr="00511F1B" w:rsidRDefault="002539AC" w:rsidP="00B626C8">
      <w:pPr>
        <w:autoSpaceDE w:val="0"/>
        <w:autoSpaceDN w:val="0"/>
        <w:adjustRightInd w:val="0"/>
        <w:jc w:val="center"/>
      </w:pPr>
    </w:p>
    <w:p w:rsidR="002539AC" w:rsidRPr="00511F1B" w:rsidRDefault="002539AC" w:rsidP="00B626C8">
      <w:pPr>
        <w:autoSpaceDE w:val="0"/>
        <w:autoSpaceDN w:val="0"/>
        <w:adjustRightInd w:val="0"/>
        <w:jc w:val="center"/>
      </w:pPr>
    </w:p>
    <w:p w:rsidR="002539AC" w:rsidRPr="00511F1B" w:rsidRDefault="002539AC" w:rsidP="00B626C8">
      <w:pPr>
        <w:autoSpaceDE w:val="0"/>
        <w:autoSpaceDN w:val="0"/>
        <w:adjustRightInd w:val="0"/>
        <w:jc w:val="center"/>
      </w:pPr>
    </w:p>
    <w:p w:rsidR="002539AC" w:rsidRPr="00511F1B" w:rsidRDefault="002539AC" w:rsidP="00B626C8">
      <w:pPr>
        <w:autoSpaceDE w:val="0"/>
        <w:autoSpaceDN w:val="0"/>
        <w:adjustRightInd w:val="0"/>
        <w:jc w:val="center"/>
      </w:pPr>
    </w:p>
    <w:p w:rsidR="00CC4EDF" w:rsidRPr="00511F1B" w:rsidRDefault="00CC4EDF" w:rsidP="00B626C8">
      <w:pPr>
        <w:autoSpaceDE w:val="0"/>
        <w:autoSpaceDN w:val="0"/>
        <w:adjustRightInd w:val="0"/>
        <w:jc w:val="center"/>
      </w:pPr>
    </w:p>
    <w:p w:rsidR="00B626C8" w:rsidRPr="00511F1B" w:rsidRDefault="00B626C8" w:rsidP="00B626C8">
      <w:pPr>
        <w:autoSpaceDE w:val="0"/>
        <w:autoSpaceDN w:val="0"/>
        <w:adjustRightInd w:val="0"/>
        <w:jc w:val="center"/>
      </w:pPr>
    </w:p>
    <w:p w:rsidR="00B626C8" w:rsidRPr="00511F1B" w:rsidRDefault="00B626C8" w:rsidP="00B626C8">
      <w:pPr>
        <w:autoSpaceDE w:val="0"/>
        <w:autoSpaceDN w:val="0"/>
        <w:adjustRightInd w:val="0"/>
        <w:jc w:val="center"/>
      </w:pPr>
    </w:p>
    <w:p w:rsidR="0096440E" w:rsidRPr="00511F1B" w:rsidRDefault="0096440E" w:rsidP="00B626C8">
      <w:pPr>
        <w:autoSpaceDE w:val="0"/>
        <w:autoSpaceDN w:val="0"/>
        <w:adjustRightInd w:val="0"/>
        <w:jc w:val="center"/>
      </w:pPr>
    </w:p>
    <w:p w:rsidR="00E568E4" w:rsidRPr="00511F1B" w:rsidRDefault="00E568E4" w:rsidP="00B626C8">
      <w:pPr>
        <w:autoSpaceDE w:val="0"/>
        <w:autoSpaceDN w:val="0"/>
        <w:adjustRightInd w:val="0"/>
        <w:jc w:val="center"/>
      </w:pPr>
    </w:p>
    <w:p w:rsidR="00E568E4" w:rsidRPr="00511F1B" w:rsidRDefault="00E568E4" w:rsidP="00B626C8">
      <w:pPr>
        <w:autoSpaceDE w:val="0"/>
        <w:autoSpaceDN w:val="0"/>
        <w:adjustRightInd w:val="0"/>
        <w:jc w:val="center"/>
      </w:pPr>
    </w:p>
    <w:p w:rsidR="00E568E4" w:rsidRPr="00511F1B" w:rsidRDefault="00E568E4" w:rsidP="00B626C8">
      <w:pPr>
        <w:autoSpaceDE w:val="0"/>
        <w:autoSpaceDN w:val="0"/>
        <w:adjustRightInd w:val="0"/>
        <w:jc w:val="center"/>
      </w:pPr>
    </w:p>
    <w:p w:rsidR="0014428F" w:rsidRDefault="0014428F" w:rsidP="00E568E4">
      <w:pPr>
        <w:autoSpaceDE w:val="0"/>
        <w:autoSpaceDN w:val="0"/>
        <w:adjustRightInd w:val="0"/>
      </w:pPr>
    </w:p>
    <w:p w:rsidR="0014428F" w:rsidRDefault="0014428F" w:rsidP="00E568E4">
      <w:pPr>
        <w:autoSpaceDE w:val="0"/>
        <w:autoSpaceDN w:val="0"/>
        <w:adjustRightInd w:val="0"/>
      </w:pPr>
    </w:p>
    <w:p w:rsidR="00C94491" w:rsidRPr="00511F1B" w:rsidRDefault="00E568E4" w:rsidP="00E568E4">
      <w:pPr>
        <w:autoSpaceDE w:val="0"/>
        <w:autoSpaceDN w:val="0"/>
        <w:adjustRightInd w:val="0"/>
      </w:pPr>
      <w:r w:rsidRPr="00511F1B">
        <w:t>Срок реализации: 202</w:t>
      </w:r>
      <w:r w:rsidR="00735B78">
        <w:t>5</w:t>
      </w:r>
      <w:r w:rsidRPr="00511F1B">
        <w:t>-202</w:t>
      </w:r>
      <w:r w:rsidR="00264546">
        <w:t>8</w:t>
      </w:r>
    </w:p>
    <w:p w:rsidR="002F2E3C" w:rsidRDefault="00C94491" w:rsidP="00E568E4">
      <w:pPr>
        <w:autoSpaceDE w:val="0"/>
        <w:autoSpaceDN w:val="0"/>
        <w:adjustRightInd w:val="0"/>
      </w:pPr>
      <w:r w:rsidRPr="00511F1B">
        <w:t xml:space="preserve">Ответственный исполнитель: </w:t>
      </w:r>
      <w:r w:rsidR="008662FC" w:rsidRPr="00511F1B">
        <w:t xml:space="preserve">Комитет образования, культуры и спорта </w:t>
      </w:r>
      <w:r w:rsidR="001A5280" w:rsidRPr="00511F1B">
        <w:t xml:space="preserve">администрации </w:t>
      </w:r>
      <w:r w:rsidR="00442A75">
        <w:t xml:space="preserve">муниципального округа </w:t>
      </w:r>
      <w:r w:rsidR="001A5280" w:rsidRPr="00511F1B">
        <w:t>город Кировск</w:t>
      </w:r>
      <w:r w:rsidR="00442A75">
        <w:t xml:space="preserve"> Мурманской области</w:t>
      </w:r>
    </w:p>
    <w:p w:rsidR="00CC4EDF" w:rsidRPr="007941E5" w:rsidRDefault="002F2E3C" w:rsidP="002F2E3C">
      <w:pPr>
        <w:autoSpaceDE w:val="0"/>
        <w:autoSpaceDN w:val="0"/>
        <w:adjustRightInd w:val="0"/>
        <w:rPr>
          <w:b/>
        </w:rPr>
      </w:pPr>
      <w:r>
        <w:br w:type="page"/>
      </w:r>
      <w:r w:rsidR="00CC4EDF" w:rsidRPr="007941E5">
        <w:rPr>
          <w:b/>
        </w:rPr>
        <w:lastRenderedPageBreak/>
        <w:t>П</w:t>
      </w:r>
      <w:r w:rsidR="00F60BF8" w:rsidRPr="007941E5">
        <w:rPr>
          <w:b/>
        </w:rPr>
        <w:t>аспорт м</w:t>
      </w:r>
      <w:r w:rsidR="00E568E4" w:rsidRPr="007941E5">
        <w:rPr>
          <w:b/>
        </w:rPr>
        <w:t xml:space="preserve">униципальной программы </w:t>
      </w:r>
      <w:r w:rsidR="001D7B57" w:rsidRPr="007941E5">
        <w:rPr>
          <w:b/>
        </w:rPr>
        <w:t>«</w:t>
      </w:r>
      <w:r w:rsidR="00F60BF8" w:rsidRPr="007941E5">
        <w:rPr>
          <w:b/>
        </w:rPr>
        <w:t xml:space="preserve">Развитие </w:t>
      </w:r>
      <w:r w:rsidR="00021C86" w:rsidRPr="007941E5">
        <w:rPr>
          <w:b/>
        </w:rPr>
        <w:t xml:space="preserve">физической </w:t>
      </w:r>
      <w:r w:rsidR="00F60BF8" w:rsidRPr="007941E5">
        <w:rPr>
          <w:b/>
        </w:rPr>
        <w:t xml:space="preserve">культуры и </w:t>
      </w:r>
      <w:r w:rsidR="00021C86" w:rsidRPr="007941E5">
        <w:rPr>
          <w:b/>
        </w:rPr>
        <w:t>спорта</w:t>
      </w:r>
      <w:r w:rsidR="001D7B57" w:rsidRPr="007941E5">
        <w:rPr>
          <w:b/>
        </w:rPr>
        <w:t>»</w:t>
      </w:r>
      <w:r w:rsidR="009B1950" w:rsidRPr="007941E5">
        <w:rPr>
          <w:b/>
        </w:rPr>
        <w:t xml:space="preserve"> </w:t>
      </w:r>
    </w:p>
    <w:p w:rsidR="00BF62F1" w:rsidRPr="004F142E" w:rsidRDefault="00BF62F1" w:rsidP="004F142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8C679A" w:rsidRPr="004F142E" w:rsidTr="001E7A6B">
        <w:trPr>
          <w:trHeight w:val="520"/>
          <w:tblCellSpacing w:w="5" w:type="nil"/>
        </w:trPr>
        <w:tc>
          <w:tcPr>
            <w:tcW w:w="3828" w:type="dxa"/>
          </w:tcPr>
          <w:p w:rsidR="008C679A" w:rsidRPr="004F142E" w:rsidRDefault="008C679A" w:rsidP="00B04F03">
            <w:bookmarkStart w:id="0" w:name="_Hlk223518439"/>
            <w:r w:rsidRPr="004F142E">
              <w:t>Муниципальный заказчик</w:t>
            </w:r>
            <w:r w:rsidR="00A46462" w:rsidRPr="004F142E">
              <w:t xml:space="preserve"> </w:t>
            </w:r>
            <w:r w:rsidR="00B04F03">
              <w:t>МП</w:t>
            </w:r>
          </w:p>
        </w:tc>
        <w:tc>
          <w:tcPr>
            <w:tcW w:w="5953" w:type="dxa"/>
          </w:tcPr>
          <w:p w:rsidR="008C679A" w:rsidRPr="004F142E" w:rsidRDefault="008C679A" w:rsidP="007941E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442A75"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город Кировск</w:t>
            </w:r>
            <w:r w:rsidR="00BF62F1">
              <w:rPr>
                <w:rFonts w:ascii="Times New Roman" w:hAnsi="Times New Roman" w:cs="Times New Roman"/>
                <w:sz w:val="22"/>
                <w:szCs w:val="22"/>
              </w:rPr>
              <w:t xml:space="preserve"> с подведомственной территорией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2A75" w:rsidRPr="004F142E">
              <w:rPr>
                <w:rFonts w:ascii="Times New Roman" w:hAnsi="Times New Roman" w:cs="Times New Roman"/>
                <w:sz w:val="22"/>
                <w:szCs w:val="22"/>
              </w:rPr>
              <w:t>Мурманской области</w:t>
            </w:r>
          </w:p>
        </w:tc>
      </w:tr>
      <w:tr w:rsidR="007242ED" w:rsidRPr="004F142E" w:rsidTr="001E7A6B">
        <w:trPr>
          <w:trHeight w:val="475"/>
          <w:tblCellSpacing w:w="5" w:type="nil"/>
        </w:trPr>
        <w:tc>
          <w:tcPr>
            <w:tcW w:w="3828" w:type="dxa"/>
            <w:vMerge w:val="restart"/>
          </w:tcPr>
          <w:p w:rsidR="007242ED" w:rsidRPr="004F142E" w:rsidRDefault="007242ED" w:rsidP="00B04F03">
            <w:pPr>
              <w:pStyle w:val="ConsPlusNormal"/>
              <w:rPr>
                <w:rFonts w:ascii="Times New Roman" w:hAnsi="Times New Roman" w:cs="Times New Roman"/>
              </w:rPr>
            </w:pPr>
            <w:r w:rsidRPr="004F142E">
              <w:rPr>
                <w:rFonts w:ascii="Times New Roman" w:hAnsi="Times New Roman" w:cs="Times New Roman"/>
              </w:rPr>
              <w:t xml:space="preserve">Ответственный исполнитель, соисполнители, участники </w:t>
            </w:r>
            <w:r w:rsidR="00B04F0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953" w:type="dxa"/>
          </w:tcPr>
          <w:p w:rsidR="007242ED" w:rsidRPr="004F142E" w:rsidRDefault="007242ED" w:rsidP="002358E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Ответственный исполнитель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242ED" w:rsidRPr="004F142E" w:rsidRDefault="00B04F03" w:rsidP="00B04F0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образования, культуры и спорта администрации </w:t>
            </w:r>
            <w:r w:rsidRPr="00A042D4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округа город </w:t>
            </w:r>
            <w:r w:rsidR="00F92142" w:rsidRPr="00A042D4">
              <w:rPr>
                <w:rFonts w:ascii="Times New Roman" w:hAnsi="Times New Roman" w:cs="Times New Roman"/>
                <w:sz w:val="22"/>
                <w:szCs w:val="22"/>
              </w:rPr>
              <w:t>Кировск Мурманской</w:t>
            </w:r>
            <w:r w:rsidR="0078496F" w:rsidRPr="00A042D4">
              <w:rPr>
                <w:rFonts w:ascii="Times New Roman" w:hAnsi="Times New Roman" w:cs="Times New Roman"/>
                <w:sz w:val="22"/>
                <w:szCs w:val="22"/>
              </w:rPr>
              <w:t xml:space="preserve"> области</w:t>
            </w:r>
            <w:r w:rsidR="00A042D4" w:rsidRPr="00A042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2D4" w:rsidRPr="00AC7C30">
              <w:rPr>
                <w:rFonts w:ascii="Times New Roman" w:hAnsi="Times New Roman" w:cs="Times New Roman"/>
                <w:sz w:val="22"/>
                <w:szCs w:val="22"/>
              </w:rPr>
              <w:t>(далее - Комитет образования, культуры и спорта)</w:t>
            </w:r>
          </w:p>
        </w:tc>
      </w:tr>
      <w:tr w:rsidR="007242ED" w:rsidRPr="004F142E" w:rsidTr="001E7A6B">
        <w:trPr>
          <w:trHeight w:val="539"/>
          <w:tblCellSpacing w:w="5" w:type="nil"/>
        </w:trPr>
        <w:tc>
          <w:tcPr>
            <w:tcW w:w="3828" w:type="dxa"/>
            <w:vMerge/>
          </w:tcPr>
          <w:p w:rsidR="007242ED" w:rsidRPr="004F142E" w:rsidRDefault="007242ED" w:rsidP="008153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7242ED" w:rsidRPr="004F142E" w:rsidRDefault="007242ED" w:rsidP="007242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Соисполнител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ь</w:t>
            </w:r>
            <w:r w:rsidRPr="004F14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7242ED" w:rsidRPr="00F92142" w:rsidRDefault="007242ED" w:rsidP="003C2E0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- Муниципальное казенное учреждение «Управление социального развития города Кировска» (далее – МКУ «У</w:t>
            </w:r>
            <w:r w:rsidR="00E81E3F" w:rsidRPr="004F142E">
              <w:rPr>
                <w:rFonts w:ascii="Times New Roman" w:hAnsi="Times New Roman" w:cs="Times New Roman"/>
                <w:sz w:val="22"/>
                <w:szCs w:val="22"/>
              </w:rPr>
              <w:t>правление социального развития г</w:t>
            </w:r>
            <w:r w:rsidR="003C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81E3F"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Кировска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  <w:r w:rsidR="00F92142" w:rsidRPr="00F921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242ED" w:rsidRPr="004F142E" w:rsidTr="001E7A6B">
        <w:trPr>
          <w:trHeight w:val="720"/>
          <w:tblCellSpacing w:w="5" w:type="nil"/>
        </w:trPr>
        <w:tc>
          <w:tcPr>
            <w:tcW w:w="3828" w:type="dxa"/>
            <w:vMerge/>
          </w:tcPr>
          <w:p w:rsidR="007242ED" w:rsidRPr="004F142E" w:rsidRDefault="007242ED" w:rsidP="008153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7242ED" w:rsidRPr="004F142E" w:rsidRDefault="00A057B1" w:rsidP="008153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Участники</w:t>
            </w:r>
            <w:r w:rsidR="007242ED" w:rsidRPr="004F14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7242ED" w:rsidRPr="004F142E" w:rsidRDefault="007242ED" w:rsidP="002358E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- Муниципальное 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автономное 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учреждение дополнительного образования «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Спортивная школа города Кировска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» (далее - М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УДО «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СШ г. Кировска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»);</w:t>
            </w:r>
          </w:p>
          <w:p w:rsidR="00E1711F" w:rsidRDefault="007242ED" w:rsidP="00021C8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- Муниципальное 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автономное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учреждение 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«Спортивно-оздоровительный комплекс «Горняк»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(далее 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021C86"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СОК «Горняк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E81E3F" w:rsidRPr="004F14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AC7C3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C7C30" w:rsidRPr="004F142E" w:rsidRDefault="00AC7C30" w:rsidP="00477E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Муниципальное казенное </w:t>
            </w:r>
            <w:r w:rsidR="00477E05">
              <w:rPr>
                <w:rFonts w:ascii="Times New Roman" w:hAnsi="Times New Roman" w:cs="Times New Roman"/>
                <w:sz w:val="22"/>
                <w:szCs w:val="22"/>
              </w:rPr>
              <w:t>учреждение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«Управление Кировским городским хозяйством» (далее – МКУ «УКГХ»).</w:t>
            </w:r>
          </w:p>
        </w:tc>
      </w:tr>
      <w:tr w:rsidR="000E365D" w:rsidRPr="004F142E" w:rsidTr="001E7A6B">
        <w:trPr>
          <w:trHeight w:val="720"/>
          <w:tblCellSpacing w:w="5" w:type="nil"/>
        </w:trPr>
        <w:tc>
          <w:tcPr>
            <w:tcW w:w="3828" w:type="dxa"/>
          </w:tcPr>
          <w:p w:rsidR="000E365D" w:rsidRPr="004F142E" w:rsidRDefault="003036AA" w:rsidP="00B04F03">
            <w:pPr>
              <w:pStyle w:val="ConsPlusNormal"/>
              <w:rPr>
                <w:rFonts w:ascii="Times New Roman" w:hAnsi="Times New Roman" w:cs="Times New Roman"/>
              </w:rPr>
            </w:pPr>
            <w:r w:rsidRPr="004F142E">
              <w:rPr>
                <w:rFonts w:ascii="Times New Roman" w:hAnsi="Times New Roman" w:cs="Times New Roman"/>
              </w:rPr>
              <w:t>Цель</w:t>
            </w:r>
            <w:r w:rsidR="000E365D" w:rsidRPr="004F142E">
              <w:rPr>
                <w:rFonts w:ascii="Times New Roman" w:hAnsi="Times New Roman" w:cs="Times New Roman"/>
              </w:rPr>
              <w:t xml:space="preserve"> </w:t>
            </w:r>
            <w:r w:rsidR="00B04F03">
              <w:rPr>
                <w:rFonts w:ascii="Times New Roman" w:hAnsi="Times New Roman" w:cs="Times New Roman"/>
              </w:rPr>
              <w:t>МП</w:t>
            </w:r>
            <w:r w:rsidR="000E365D" w:rsidRPr="004F1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</w:tcPr>
          <w:p w:rsidR="002C64F2" w:rsidRPr="00F92142" w:rsidRDefault="0051673D" w:rsidP="007941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Ц</w:t>
            </w:r>
            <w:r w:rsidR="00F1345C" w:rsidRPr="004F142E">
              <w:rPr>
                <w:sz w:val="22"/>
                <w:szCs w:val="22"/>
                <w:u w:val="single"/>
              </w:rPr>
              <w:t>ел</w:t>
            </w:r>
            <w:r>
              <w:rPr>
                <w:sz w:val="22"/>
                <w:szCs w:val="22"/>
                <w:u w:val="single"/>
              </w:rPr>
              <w:t>ь</w:t>
            </w:r>
            <w:r w:rsidR="00F1345C" w:rsidRPr="004F142E">
              <w:rPr>
                <w:sz w:val="22"/>
                <w:szCs w:val="22"/>
                <w:u w:val="single"/>
              </w:rPr>
              <w:t>:</w:t>
            </w:r>
            <w:r w:rsidR="00F1345C" w:rsidRPr="004F142E">
              <w:rPr>
                <w:sz w:val="22"/>
                <w:szCs w:val="22"/>
              </w:rPr>
              <w:t xml:space="preserve"> </w:t>
            </w:r>
            <w:r w:rsidR="007941E5">
              <w:rPr>
                <w:sz w:val="22"/>
                <w:szCs w:val="22"/>
              </w:rPr>
              <w:t>С</w:t>
            </w:r>
            <w:r w:rsidR="007941E5" w:rsidRPr="007941E5">
              <w:rPr>
                <w:sz w:val="22"/>
                <w:szCs w:val="22"/>
              </w:rPr>
              <w:t>оздание для всех категорий и групп населения</w:t>
            </w:r>
            <w:r w:rsidR="007941E5">
              <w:rPr>
                <w:sz w:val="22"/>
                <w:szCs w:val="22"/>
              </w:rPr>
              <w:t xml:space="preserve"> муниципального округа город Кировск Мурманской области</w:t>
            </w:r>
            <w:r w:rsidR="007941E5" w:rsidRPr="007941E5">
              <w:rPr>
                <w:sz w:val="22"/>
                <w:szCs w:val="22"/>
              </w:rPr>
              <w:t xml:space="preserve"> условий для занятий физической культурой и массовым спортом, в том числе повышение уровня обеспеченности населения объектами спорта</w:t>
            </w:r>
            <w:r w:rsidR="007941E5">
              <w:rPr>
                <w:sz w:val="22"/>
                <w:szCs w:val="22"/>
              </w:rPr>
              <w:t xml:space="preserve"> и</w:t>
            </w:r>
            <w:r w:rsidR="007941E5" w:rsidRPr="007941E5">
              <w:rPr>
                <w:sz w:val="22"/>
                <w:szCs w:val="22"/>
              </w:rPr>
              <w:t xml:space="preserve"> подготовк</w:t>
            </w:r>
            <w:r w:rsidR="007941E5">
              <w:rPr>
                <w:sz w:val="22"/>
                <w:szCs w:val="22"/>
              </w:rPr>
              <w:t>а</w:t>
            </w:r>
            <w:r w:rsidR="007941E5" w:rsidRPr="007941E5">
              <w:rPr>
                <w:sz w:val="22"/>
                <w:szCs w:val="22"/>
              </w:rPr>
              <w:t xml:space="preserve"> спортивного резерва</w:t>
            </w:r>
            <w:r w:rsidR="00F92142" w:rsidRPr="00F92142">
              <w:rPr>
                <w:sz w:val="22"/>
                <w:szCs w:val="22"/>
              </w:rPr>
              <w:t>.</w:t>
            </w:r>
          </w:p>
        </w:tc>
      </w:tr>
      <w:tr w:rsidR="000E365D" w:rsidRPr="004F142E" w:rsidTr="001E7A6B">
        <w:trPr>
          <w:trHeight w:val="274"/>
          <w:tblCellSpacing w:w="5" w:type="nil"/>
        </w:trPr>
        <w:tc>
          <w:tcPr>
            <w:tcW w:w="3828" w:type="dxa"/>
          </w:tcPr>
          <w:p w:rsidR="000E365D" w:rsidRPr="004F142E" w:rsidRDefault="007242ED" w:rsidP="00B04F03">
            <w:pPr>
              <w:pStyle w:val="ConsPlusNormal"/>
              <w:rPr>
                <w:rFonts w:ascii="Times New Roman" w:hAnsi="Times New Roman" w:cs="Times New Roman"/>
              </w:rPr>
            </w:pPr>
            <w:r w:rsidRPr="004F142E">
              <w:rPr>
                <w:rFonts w:ascii="Times New Roman" w:hAnsi="Times New Roman" w:cs="Times New Roman"/>
              </w:rPr>
              <w:t>Задачи</w:t>
            </w:r>
            <w:r w:rsidR="00BF62F1">
              <w:rPr>
                <w:rFonts w:ascii="Times New Roman" w:hAnsi="Times New Roman" w:cs="Times New Roman"/>
              </w:rPr>
              <w:t xml:space="preserve"> </w:t>
            </w:r>
            <w:r w:rsidR="00B04F0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941E5" w:rsidRDefault="00C6032A" w:rsidP="007941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Задача 1</w:t>
            </w:r>
            <w:r w:rsidR="00ED702D" w:rsidRPr="00ED702D">
              <w:rPr>
                <w:sz w:val="22"/>
                <w:szCs w:val="22"/>
                <w:u w:val="single"/>
              </w:rPr>
              <w:t>:</w:t>
            </w:r>
            <w:r w:rsidR="00ED702D">
              <w:rPr>
                <w:sz w:val="22"/>
                <w:szCs w:val="22"/>
              </w:rPr>
              <w:t xml:space="preserve"> </w:t>
            </w:r>
            <w:r w:rsidR="00A042D4" w:rsidRPr="007C4303">
              <w:rPr>
                <w:sz w:val="22"/>
                <w:szCs w:val="22"/>
              </w:rPr>
              <w:t>Повышение доступности спортивной инфраструктуры для всех категорий и групп населения</w:t>
            </w:r>
            <w:r w:rsidR="007941E5">
              <w:rPr>
                <w:sz w:val="22"/>
                <w:szCs w:val="22"/>
              </w:rPr>
              <w:t>.</w:t>
            </w:r>
          </w:p>
          <w:p w:rsidR="00C6032A" w:rsidRPr="004F142E" w:rsidRDefault="00537020" w:rsidP="007941E5">
            <w:pPr>
              <w:jc w:val="both"/>
              <w:rPr>
                <w:sz w:val="22"/>
                <w:szCs w:val="22"/>
              </w:rPr>
            </w:pPr>
            <w:r w:rsidRPr="00C6032A">
              <w:rPr>
                <w:sz w:val="22"/>
                <w:szCs w:val="22"/>
                <w:u w:val="single"/>
              </w:rPr>
              <w:t>Задача 2:</w:t>
            </w:r>
            <w:r>
              <w:rPr>
                <w:sz w:val="22"/>
                <w:szCs w:val="22"/>
              </w:rPr>
              <w:t xml:space="preserve"> </w:t>
            </w:r>
            <w:r w:rsidR="00A042D4">
              <w:rPr>
                <w:sz w:val="22"/>
                <w:szCs w:val="22"/>
              </w:rPr>
              <w:t>Создание эффективной системы физического воспитания различных категорий и групп населения</w:t>
            </w:r>
            <w:r w:rsidRPr="00537020">
              <w:rPr>
                <w:sz w:val="22"/>
                <w:szCs w:val="22"/>
              </w:rPr>
              <w:t>.</w:t>
            </w:r>
          </w:p>
        </w:tc>
      </w:tr>
      <w:tr w:rsidR="003036AA" w:rsidRPr="004F142E" w:rsidTr="001E7A6B">
        <w:trPr>
          <w:trHeight w:val="505"/>
          <w:tblCellSpacing w:w="5" w:type="nil"/>
        </w:trPr>
        <w:tc>
          <w:tcPr>
            <w:tcW w:w="3828" w:type="dxa"/>
            <w:tcBorders>
              <w:right w:val="single" w:sz="4" w:space="0" w:color="auto"/>
            </w:tcBorders>
          </w:tcPr>
          <w:p w:rsidR="003036AA" w:rsidRPr="004F142E" w:rsidRDefault="003036AA" w:rsidP="00B04F03">
            <w:pPr>
              <w:pStyle w:val="ConsPlusNormal"/>
              <w:rPr>
                <w:rFonts w:ascii="Times New Roman" w:hAnsi="Times New Roman" w:cs="Times New Roman"/>
              </w:rPr>
            </w:pPr>
            <w:r w:rsidRPr="004F142E">
              <w:rPr>
                <w:rFonts w:ascii="Times New Roman" w:hAnsi="Times New Roman" w:cs="Times New Roman"/>
              </w:rPr>
              <w:t xml:space="preserve">Основные показатели, отражающие достижение целей и задач </w:t>
            </w:r>
            <w:r w:rsidR="00B04F0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51" w:rsidRDefault="00970651" w:rsidP="003036AA">
            <w:pPr>
              <w:rPr>
                <w:sz w:val="22"/>
                <w:szCs w:val="22"/>
                <w:u w:val="single"/>
              </w:rPr>
            </w:pPr>
            <w:r w:rsidRPr="00970651">
              <w:rPr>
                <w:sz w:val="22"/>
                <w:szCs w:val="22"/>
                <w:u w:val="single"/>
              </w:rPr>
              <w:t>Основные показатели цели:</w:t>
            </w:r>
          </w:p>
          <w:p w:rsidR="004B124E" w:rsidRDefault="004B124E" w:rsidP="00ED702D">
            <w:pPr>
              <w:jc w:val="both"/>
              <w:rPr>
                <w:rFonts w:eastAsia="Calibri"/>
                <w:sz w:val="22"/>
                <w:szCs w:val="22"/>
              </w:rPr>
            </w:pPr>
            <w:r w:rsidRPr="004B124E">
              <w:rPr>
                <w:rFonts w:eastAsia="Calibri"/>
                <w:sz w:val="22"/>
                <w:szCs w:val="22"/>
              </w:rPr>
              <w:t>Доля граждан, систематически занимающихся физической культурой и спортом, в общей численности населения муниципального округа</w:t>
            </w:r>
            <w:r w:rsidR="00551FFB">
              <w:rPr>
                <w:rFonts w:eastAsia="Calibri"/>
                <w:sz w:val="22"/>
                <w:szCs w:val="22"/>
              </w:rPr>
              <w:t>.</w:t>
            </w:r>
          </w:p>
          <w:p w:rsidR="00970651" w:rsidRPr="00970651" w:rsidRDefault="00C6032A" w:rsidP="00970651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П</w:t>
            </w:r>
            <w:r w:rsidR="00970651">
              <w:rPr>
                <w:rFonts w:eastAsia="Calibri"/>
                <w:sz w:val="22"/>
                <w:szCs w:val="22"/>
                <w:u w:val="single"/>
              </w:rPr>
              <w:t xml:space="preserve">оказатели </w:t>
            </w:r>
            <w:r>
              <w:rPr>
                <w:rFonts w:eastAsia="Calibri"/>
                <w:sz w:val="22"/>
                <w:szCs w:val="22"/>
                <w:u w:val="single"/>
              </w:rPr>
              <w:t>З</w:t>
            </w:r>
            <w:r w:rsidR="00970651">
              <w:rPr>
                <w:rFonts w:eastAsia="Calibri"/>
                <w:sz w:val="22"/>
                <w:szCs w:val="22"/>
                <w:u w:val="single"/>
              </w:rPr>
              <w:t>адачи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1</w:t>
            </w:r>
            <w:r w:rsidR="00970651">
              <w:rPr>
                <w:rFonts w:eastAsia="Calibri"/>
                <w:sz w:val="22"/>
                <w:szCs w:val="22"/>
                <w:u w:val="single"/>
              </w:rPr>
              <w:t>:</w:t>
            </w:r>
          </w:p>
          <w:p w:rsidR="00990DC5" w:rsidRDefault="00990DC5" w:rsidP="00847094">
            <w:pPr>
              <w:jc w:val="both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847094" w:rsidRPr="00970651" w:rsidRDefault="00847094" w:rsidP="00847094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Показатели Задачи 2:</w:t>
            </w:r>
          </w:p>
          <w:p w:rsidR="00847094" w:rsidRPr="009F54BC" w:rsidRDefault="00990DC5" w:rsidP="00990DC5">
            <w:pPr>
              <w:jc w:val="both"/>
              <w:rPr>
                <w:sz w:val="22"/>
                <w:szCs w:val="22"/>
                <w:lang w:val="en-US"/>
              </w:rPr>
            </w:pPr>
            <w:r w:rsidRPr="00A74D88">
              <w:rPr>
                <w:rFonts w:eastAsia="Calibri"/>
                <w:sz w:val="22"/>
                <w:szCs w:val="22"/>
              </w:rPr>
              <w:t>Доля граждан в возрасте от 6-15 лет, занимающихся в спортивных школах, в общей численности детей и молодежи в возрасте от 6-15 лет.</w:t>
            </w:r>
          </w:p>
        </w:tc>
      </w:tr>
      <w:tr w:rsidR="00343083" w:rsidRPr="004F142E" w:rsidTr="001E7A6B">
        <w:trPr>
          <w:tblCellSpacing w:w="5" w:type="nil"/>
        </w:trPr>
        <w:tc>
          <w:tcPr>
            <w:tcW w:w="3828" w:type="dxa"/>
          </w:tcPr>
          <w:p w:rsidR="00343083" w:rsidRPr="004F142E" w:rsidRDefault="00343083" w:rsidP="00B04F0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4F142E">
              <w:rPr>
                <w:rFonts w:ascii="Times New Roman" w:hAnsi="Times New Roman" w:cs="Times New Roman"/>
                <w:b w:val="0"/>
              </w:rPr>
              <w:t xml:space="preserve">Перечень подпрограмм входящих в состав </w:t>
            </w:r>
            <w:r w:rsidR="00B04F03">
              <w:rPr>
                <w:rFonts w:ascii="Times New Roman" w:hAnsi="Times New Roman" w:cs="Times New Roman"/>
                <w:b w:val="0"/>
              </w:rPr>
              <w:t>МП</w:t>
            </w:r>
          </w:p>
        </w:tc>
        <w:tc>
          <w:tcPr>
            <w:tcW w:w="5953" w:type="dxa"/>
          </w:tcPr>
          <w:p w:rsidR="00F1345C" w:rsidRPr="004F142E" w:rsidRDefault="00F1345C" w:rsidP="00F1345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1. Подпрограмма «Развитие физической культуры и массового спорта города Кировска»</w:t>
            </w:r>
            <w:r w:rsidR="00A057B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43083" w:rsidRPr="004F142E" w:rsidRDefault="003672D1" w:rsidP="006D563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96A57"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1345C" w:rsidRPr="004F142E">
              <w:rPr>
                <w:rFonts w:ascii="Times New Roman" w:hAnsi="Times New Roman" w:cs="Times New Roman"/>
                <w:sz w:val="22"/>
                <w:szCs w:val="22"/>
              </w:rPr>
              <w:t>Подпрограмма «</w:t>
            </w:r>
            <w:r w:rsidR="00172134" w:rsidRPr="00172134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физической культуры и спорта</w:t>
            </w:r>
            <w:r w:rsidR="00F1345C" w:rsidRPr="004F142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  <w:tr w:rsidR="00A057B1" w:rsidRPr="004F142E" w:rsidTr="001E7A6B">
        <w:trPr>
          <w:tblCellSpacing w:w="5" w:type="nil"/>
        </w:trPr>
        <w:tc>
          <w:tcPr>
            <w:tcW w:w="3828" w:type="dxa"/>
          </w:tcPr>
          <w:p w:rsidR="00A057B1" w:rsidRPr="004F142E" w:rsidRDefault="00A057B1" w:rsidP="00B04F03">
            <w:pPr>
              <w:pStyle w:val="ConsPlusTitle"/>
              <w:rPr>
                <w:rFonts w:ascii="Times New Roman" w:hAnsi="Times New Roman" w:cs="Times New Roman"/>
              </w:rPr>
            </w:pPr>
            <w:r w:rsidRPr="004F142E">
              <w:rPr>
                <w:rFonts w:ascii="Times New Roman" w:hAnsi="Times New Roman" w:cs="Times New Roman"/>
                <w:b w:val="0"/>
              </w:rPr>
              <w:t xml:space="preserve">Сроки и этапы реализации </w:t>
            </w:r>
            <w:r w:rsidR="00B04F03">
              <w:rPr>
                <w:rFonts w:ascii="Times New Roman" w:hAnsi="Times New Roman" w:cs="Times New Roman"/>
                <w:b w:val="0"/>
              </w:rPr>
              <w:t>МП</w:t>
            </w:r>
          </w:p>
        </w:tc>
        <w:tc>
          <w:tcPr>
            <w:tcW w:w="5953" w:type="dxa"/>
            <w:vAlign w:val="bottom"/>
          </w:tcPr>
          <w:p w:rsidR="00A057B1" w:rsidRPr="004F142E" w:rsidRDefault="00A057B1" w:rsidP="00735B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35B78">
              <w:rPr>
                <w:rFonts w:ascii="Times New Roman" w:hAnsi="Times New Roman" w:cs="Times New Roman"/>
                <w:sz w:val="22"/>
                <w:szCs w:val="22"/>
              </w:rPr>
              <w:t>5-202</w:t>
            </w:r>
            <w:r w:rsidR="002645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F142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A057B1" w:rsidRPr="004F142E" w:rsidTr="001E7A6B">
        <w:trPr>
          <w:trHeight w:val="274"/>
          <w:tblCellSpacing w:w="5" w:type="nil"/>
        </w:trPr>
        <w:tc>
          <w:tcPr>
            <w:tcW w:w="3828" w:type="dxa"/>
            <w:shd w:val="clear" w:color="auto" w:fill="FFFFFF"/>
          </w:tcPr>
          <w:p w:rsidR="00A057B1" w:rsidRPr="004F142E" w:rsidRDefault="00A057B1" w:rsidP="00B04F03">
            <w:pPr>
              <w:pStyle w:val="a9"/>
              <w:widowControl w:val="0"/>
              <w:spacing w:after="0"/>
              <w:ind w:left="0"/>
              <w:rPr>
                <w:sz w:val="22"/>
                <w:szCs w:val="22"/>
              </w:rPr>
            </w:pPr>
            <w:r w:rsidRPr="004F142E">
              <w:rPr>
                <w:sz w:val="22"/>
                <w:szCs w:val="22"/>
                <w:lang w:val="ru-RU" w:eastAsia="ru-RU"/>
              </w:rPr>
              <w:t xml:space="preserve">Объемы и источники финансирования </w:t>
            </w:r>
            <w:r w:rsidR="00B04F03">
              <w:rPr>
                <w:sz w:val="22"/>
                <w:szCs w:val="22"/>
                <w:lang w:val="ru-RU" w:eastAsia="ru-RU"/>
              </w:rPr>
              <w:t>МП</w:t>
            </w:r>
            <w:r w:rsidRPr="004F142E">
              <w:rPr>
                <w:sz w:val="22"/>
                <w:szCs w:val="22"/>
                <w:lang w:val="ru-RU" w:eastAsia="ru-RU"/>
              </w:rPr>
              <w:t xml:space="preserve"> по годам, руб.</w:t>
            </w:r>
          </w:p>
        </w:tc>
        <w:tc>
          <w:tcPr>
            <w:tcW w:w="5953" w:type="dxa"/>
            <w:shd w:val="clear" w:color="auto" w:fill="FFFFFF"/>
          </w:tcPr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составляет – </w:t>
            </w:r>
          </w:p>
          <w:p w:rsidR="00A057B1" w:rsidRPr="002B5E58" w:rsidRDefault="009F54BC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54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F54B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F54BC">
              <w:rPr>
                <w:rFonts w:ascii="Times New Roman" w:hAnsi="Times New Roman" w:cs="Times New Roman"/>
                <w:sz w:val="22"/>
                <w:szCs w:val="22"/>
              </w:rPr>
              <w:t>793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818,</w:t>
            </w:r>
            <w:r w:rsidRPr="009F54BC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144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57B1" w:rsidRPr="002B5E58">
              <w:rPr>
                <w:rFonts w:ascii="Times New Roman" w:hAnsi="Times New Roman" w:cs="Times New Roman"/>
                <w:sz w:val="22"/>
                <w:szCs w:val="22"/>
              </w:rPr>
              <w:t>руб., в том числе: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2025 год – </w:t>
            </w:r>
            <w:r w:rsidR="00416FE6">
              <w:rPr>
                <w:rFonts w:ascii="Times New Roman" w:hAnsi="Times New Roman" w:cs="Times New Roman"/>
                <w:sz w:val="22"/>
                <w:szCs w:val="22"/>
              </w:rPr>
              <w:t>260 251 908,19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64546"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– </w:t>
            </w:r>
            <w:r w:rsidR="00416FE6">
              <w:rPr>
                <w:rFonts w:ascii="Times New Roman" w:hAnsi="Times New Roman" w:cs="Times New Roman"/>
                <w:sz w:val="22"/>
                <w:szCs w:val="22"/>
              </w:rPr>
              <w:t>249 170 089,99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руб.;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областной бюджет (федеральный бюджет)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412F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2E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6FE6">
              <w:rPr>
                <w:rFonts w:ascii="Times New Roman" w:hAnsi="Times New Roman" w:cs="Times New Roman"/>
                <w:sz w:val="22"/>
                <w:szCs w:val="22"/>
              </w:rPr>
              <w:t>1 081 818,20</w:t>
            </w:r>
            <w:r w:rsidR="00FB0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руб.;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– 0,00 руб.</w:t>
            </w:r>
            <w:r w:rsidR="00EF051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2026 год – 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 157,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1192F"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– 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  <w:r w:rsidR="009F54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  <w:r w:rsidR="009F54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014,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руб.;</w:t>
            </w:r>
          </w:p>
          <w:p w:rsidR="00A057B1" w:rsidRPr="002B5E58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областной бюджет (федеральный бюджет)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="009F54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  <w:r w:rsidR="009F54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142,8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 xml:space="preserve"> 6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руб.;</w:t>
            </w:r>
          </w:p>
          <w:p w:rsidR="00A057B1" w:rsidRDefault="00A057B1" w:rsidP="00A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– 0,00 руб.</w:t>
            </w:r>
          </w:p>
          <w:p w:rsidR="00735B78" w:rsidRPr="002B5E58" w:rsidRDefault="00735B78" w:rsidP="00735B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  <w:r w:rsidR="000C5BD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6D56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553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961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6D56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72134">
              <w:t xml:space="preserve"> </w:t>
            </w:r>
            <w:r w:rsidR="00C1192F"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="00172134" w:rsidRPr="0017213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35B78" w:rsidRPr="002B5E58" w:rsidRDefault="00735B78" w:rsidP="00735B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– 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  <w:r w:rsidR="009F54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553</w:t>
            </w:r>
            <w:r w:rsidR="009F54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F54BC">
              <w:rPr>
                <w:rFonts w:ascii="Times New Roman" w:hAnsi="Times New Roman" w:cs="Times New Roman"/>
                <w:sz w:val="22"/>
                <w:szCs w:val="22"/>
              </w:rPr>
              <w:t>961,</w:t>
            </w:r>
            <w:r w:rsidR="009F54BC" w:rsidRPr="009F54BC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руб.;</w:t>
            </w:r>
          </w:p>
          <w:p w:rsidR="00735B78" w:rsidRPr="002B5E58" w:rsidRDefault="00735B78" w:rsidP="00735B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областной бюджет (федеральный бюджет)</w:t>
            </w:r>
            <w:r w:rsidR="00172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962AC7">
              <w:rPr>
                <w:rFonts w:ascii="Times New Roman" w:hAnsi="Times New Roman" w:cs="Times New Roman"/>
                <w:sz w:val="22"/>
                <w:szCs w:val="22"/>
              </w:rPr>
              <w:t xml:space="preserve">0,00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руб.;</w:t>
            </w:r>
          </w:p>
          <w:p w:rsidR="00735B78" w:rsidRDefault="00735B78" w:rsidP="00735B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– 0,00 руб.</w:t>
            </w:r>
          </w:p>
          <w:p w:rsidR="00C1192F" w:rsidRPr="002B5E58" w:rsidRDefault="00C1192F" w:rsidP="00C119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231 244 791,57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  <w:r w:rsidRPr="0017213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C1192F" w:rsidRPr="002B5E58" w:rsidRDefault="00C1192F" w:rsidP="00C119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231 244 791,57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 руб.;</w:t>
            </w:r>
          </w:p>
          <w:p w:rsidR="00C1192F" w:rsidRPr="002B5E58" w:rsidRDefault="00C1192F" w:rsidP="00C119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областной бюджет (федеральный бюджет)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 </w:t>
            </w: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руб.;</w:t>
            </w:r>
          </w:p>
          <w:p w:rsidR="00C1192F" w:rsidRPr="002B5E58" w:rsidRDefault="00C1192F" w:rsidP="00C119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B5E5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– 0,00 руб.</w:t>
            </w:r>
          </w:p>
        </w:tc>
      </w:tr>
      <w:tr w:rsidR="00A057B1" w:rsidRPr="004F142E" w:rsidTr="001E7A6B">
        <w:trPr>
          <w:trHeight w:val="540"/>
          <w:tblCellSpacing w:w="5" w:type="nil"/>
        </w:trPr>
        <w:tc>
          <w:tcPr>
            <w:tcW w:w="3828" w:type="dxa"/>
            <w:shd w:val="clear" w:color="auto" w:fill="FFFFFF"/>
          </w:tcPr>
          <w:p w:rsidR="00A057B1" w:rsidRPr="004F142E" w:rsidRDefault="00A057B1" w:rsidP="00847094">
            <w:pPr>
              <w:pStyle w:val="ConsPlusTitle"/>
              <w:rPr>
                <w:rFonts w:ascii="Times New Roman" w:hAnsi="Times New Roman" w:cs="Times New Roman"/>
              </w:rPr>
            </w:pPr>
            <w:r w:rsidRPr="004F142E">
              <w:rPr>
                <w:rFonts w:ascii="Times New Roman" w:hAnsi="Times New Roman" w:cs="Times New Roman"/>
                <w:b w:val="0"/>
              </w:rPr>
              <w:lastRenderedPageBreak/>
              <w:t xml:space="preserve">Ожидаемые конечные результаты реализации </w:t>
            </w:r>
            <w:r w:rsidR="00847094">
              <w:rPr>
                <w:rFonts w:ascii="Times New Roman" w:hAnsi="Times New Roman" w:cs="Times New Roman"/>
                <w:b w:val="0"/>
              </w:rPr>
              <w:t>МП</w:t>
            </w:r>
            <w:r w:rsidRPr="004F142E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</w:tcPr>
          <w:p w:rsidR="00A057B1" w:rsidRDefault="00A057B1" w:rsidP="00A057B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мероприятий муниципальной программы позволит:</w:t>
            </w:r>
          </w:p>
          <w:p w:rsidR="00D4307C" w:rsidRDefault="00A057B1" w:rsidP="00A057B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увелич</w:t>
            </w:r>
            <w:r w:rsidR="00D4307C">
              <w:rPr>
                <w:sz w:val="22"/>
                <w:szCs w:val="22"/>
              </w:rPr>
              <w:t>ить к 2028 году до 85,6 % долю граждан, систематически занимающихся физической культурой и спортом;</w:t>
            </w:r>
          </w:p>
          <w:p w:rsidR="00252E4E" w:rsidRPr="004F142E" w:rsidRDefault="00D4307C" w:rsidP="0000332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повысить </w:t>
            </w:r>
            <w:r w:rsidR="0000332C">
              <w:rPr>
                <w:sz w:val="22"/>
                <w:szCs w:val="22"/>
              </w:rPr>
              <w:t xml:space="preserve">к 2028 году до </w:t>
            </w:r>
            <w:r w:rsidR="00DF3443">
              <w:rPr>
                <w:sz w:val="22"/>
                <w:szCs w:val="22"/>
              </w:rPr>
              <w:t xml:space="preserve">80,0 % уровень </w:t>
            </w:r>
            <w:r w:rsidR="0000332C">
              <w:rPr>
                <w:sz w:val="22"/>
                <w:szCs w:val="22"/>
              </w:rPr>
              <w:t>удовлетворенности граждан созданными условиями для занятий</w:t>
            </w:r>
            <w:r w:rsidR="00A057B1" w:rsidRPr="004F142E">
              <w:rPr>
                <w:sz w:val="22"/>
                <w:szCs w:val="22"/>
              </w:rPr>
              <w:t xml:space="preserve"> физической культурой и спортом</w:t>
            </w:r>
            <w:r w:rsidR="008A0DD5">
              <w:rPr>
                <w:sz w:val="22"/>
                <w:szCs w:val="22"/>
              </w:rPr>
              <w:t>.</w:t>
            </w:r>
          </w:p>
        </w:tc>
      </w:tr>
      <w:bookmarkEnd w:id="0"/>
    </w:tbl>
    <w:p w:rsidR="004D553F" w:rsidRDefault="00990DC5" w:rsidP="00324B62">
      <w:pPr>
        <w:ind w:left="720"/>
        <w:jc w:val="center"/>
        <w:rPr>
          <w:b/>
        </w:rPr>
      </w:pPr>
      <w:r>
        <w:rPr>
          <w:b/>
          <w:sz w:val="22"/>
          <w:szCs w:val="22"/>
        </w:rPr>
        <w:br w:type="page"/>
      </w:r>
      <w:r w:rsidR="00A94983" w:rsidRPr="00511F1B">
        <w:rPr>
          <w:b/>
        </w:rPr>
        <w:lastRenderedPageBreak/>
        <w:t xml:space="preserve">Раздел 1. </w:t>
      </w:r>
      <w:r w:rsidR="00447565" w:rsidRPr="00511F1B">
        <w:rPr>
          <w:b/>
        </w:rPr>
        <w:t>Приоритеты муниципальной политики</w:t>
      </w:r>
    </w:p>
    <w:p w:rsidR="006D2BF4" w:rsidRDefault="00447565" w:rsidP="00C32C2B">
      <w:pPr>
        <w:ind w:left="720"/>
        <w:jc w:val="center"/>
        <w:rPr>
          <w:b/>
        </w:rPr>
      </w:pPr>
      <w:r w:rsidRPr="00511F1B">
        <w:rPr>
          <w:b/>
        </w:rPr>
        <w:t xml:space="preserve"> в сфере </w:t>
      </w:r>
      <w:r w:rsidR="00F60BF8" w:rsidRPr="00511F1B">
        <w:rPr>
          <w:b/>
        </w:rPr>
        <w:t xml:space="preserve">реализации </w:t>
      </w:r>
      <w:r w:rsidR="007029AF">
        <w:rPr>
          <w:b/>
        </w:rPr>
        <w:t>п</w:t>
      </w:r>
      <w:r w:rsidRPr="00511F1B">
        <w:rPr>
          <w:b/>
        </w:rPr>
        <w:t>рограммы</w:t>
      </w:r>
    </w:p>
    <w:p w:rsidR="002A1AF3" w:rsidRDefault="002A1AF3" w:rsidP="00C32C2B">
      <w:pPr>
        <w:ind w:left="720"/>
        <w:jc w:val="center"/>
        <w:rPr>
          <w:b/>
        </w:rPr>
      </w:pPr>
    </w:p>
    <w:p w:rsidR="005B6009" w:rsidRPr="005B6009" w:rsidRDefault="005B6009" w:rsidP="00742FFF">
      <w:pPr>
        <w:ind w:firstLine="709"/>
        <w:jc w:val="both"/>
        <w:rPr>
          <w:iCs/>
        </w:rPr>
      </w:pPr>
      <w:r w:rsidRPr="005B6009">
        <w:rPr>
          <w:iCs/>
        </w:rPr>
        <w:t>Цели государственной политики в сфере физической культуры и спорта определены Федеральным законом «О физической культуре и спорте в Российской Федерации» от 04.12.2007 N 329-ФЗ, Стратегией развития физической культуры и спорта в Российской Федерации</w:t>
      </w:r>
      <w:r w:rsidR="00A042D4">
        <w:rPr>
          <w:iCs/>
        </w:rPr>
        <w:t xml:space="preserve"> </w:t>
      </w:r>
      <w:r w:rsidR="00A042D4" w:rsidRPr="009F54BC">
        <w:rPr>
          <w:iCs/>
        </w:rPr>
        <w:t>на период</w:t>
      </w:r>
      <w:r w:rsidRPr="00A042D4">
        <w:rPr>
          <w:iCs/>
          <w:color w:val="FF0000"/>
        </w:rPr>
        <w:t xml:space="preserve"> </w:t>
      </w:r>
      <w:r w:rsidRPr="005B6009">
        <w:rPr>
          <w:iCs/>
        </w:rPr>
        <w:t>до 2030 года,</w:t>
      </w:r>
      <w:r w:rsidR="00742FFF">
        <w:rPr>
          <w:iCs/>
        </w:rPr>
        <w:t xml:space="preserve"> утвержденной </w:t>
      </w:r>
      <w:r w:rsidR="00742FFF" w:rsidRPr="00742FFF">
        <w:rPr>
          <w:iCs/>
        </w:rPr>
        <w:t>распоряжением Правительства</w:t>
      </w:r>
      <w:r w:rsidR="00742FFF">
        <w:rPr>
          <w:iCs/>
        </w:rPr>
        <w:t xml:space="preserve"> </w:t>
      </w:r>
      <w:r w:rsidR="00742FFF" w:rsidRPr="00742FFF">
        <w:rPr>
          <w:iCs/>
        </w:rPr>
        <w:t>Российской Федерации</w:t>
      </w:r>
      <w:r w:rsidR="00742FFF">
        <w:rPr>
          <w:iCs/>
        </w:rPr>
        <w:t xml:space="preserve"> </w:t>
      </w:r>
      <w:r w:rsidR="00742FFF" w:rsidRPr="00742FFF">
        <w:rPr>
          <w:iCs/>
        </w:rPr>
        <w:t xml:space="preserve">от 24 ноября 2020 года </w:t>
      </w:r>
      <w:r w:rsidR="00742FFF">
        <w:rPr>
          <w:iCs/>
        </w:rPr>
        <w:t>№</w:t>
      </w:r>
      <w:r w:rsidR="00742FFF" w:rsidRPr="00742FFF">
        <w:rPr>
          <w:iCs/>
        </w:rPr>
        <w:t xml:space="preserve"> 3081</w:t>
      </w:r>
      <w:r w:rsidR="00742FFF">
        <w:rPr>
          <w:iCs/>
        </w:rPr>
        <w:t>,</w:t>
      </w:r>
      <w:r w:rsidRPr="005B6009">
        <w:rPr>
          <w:iCs/>
        </w:rPr>
        <w:t xml:space="preserve"> Указ</w:t>
      </w:r>
      <w:r w:rsidR="005B39A3">
        <w:rPr>
          <w:iCs/>
        </w:rPr>
        <w:t>ом</w:t>
      </w:r>
      <w:r w:rsidRPr="005B6009">
        <w:rPr>
          <w:iCs/>
        </w:rPr>
        <w:t xml:space="preserve"> Президента Российской Федерации от 07.05.20</w:t>
      </w:r>
      <w:r w:rsidR="005B39A3">
        <w:rPr>
          <w:iCs/>
        </w:rPr>
        <w:t>24</w:t>
      </w:r>
      <w:r w:rsidRPr="005B6009">
        <w:rPr>
          <w:iCs/>
        </w:rPr>
        <w:t xml:space="preserve"> </w:t>
      </w:r>
      <w:r w:rsidR="00742FFF">
        <w:rPr>
          <w:iCs/>
        </w:rPr>
        <w:t>№</w:t>
      </w:r>
      <w:r w:rsidRPr="005B6009">
        <w:rPr>
          <w:iCs/>
        </w:rPr>
        <w:t xml:space="preserve"> </w:t>
      </w:r>
      <w:r w:rsidR="005B39A3">
        <w:rPr>
          <w:iCs/>
        </w:rPr>
        <w:t>309</w:t>
      </w:r>
      <w:r w:rsidR="00742FFF">
        <w:rPr>
          <w:iCs/>
        </w:rPr>
        <w:t xml:space="preserve"> «</w:t>
      </w:r>
      <w:r w:rsidRPr="005B6009">
        <w:rPr>
          <w:iCs/>
        </w:rPr>
        <w:t xml:space="preserve">О национальных целях </w:t>
      </w:r>
      <w:r w:rsidR="005B39A3">
        <w:rPr>
          <w:iCs/>
        </w:rPr>
        <w:t>развития Российской Федерации на период до 2030 года и на перспективу до 2036</w:t>
      </w:r>
      <w:r w:rsidRPr="005B6009">
        <w:rPr>
          <w:iCs/>
        </w:rPr>
        <w:t xml:space="preserve"> года», предусматривающими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спортивной арене.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Реализация стратегических целей регионального развития, а также целей и задач, закрепленных в Стратегии социально-экономического развития Мурманской области до 20</w:t>
      </w:r>
      <w:r w:rsidR="00A56A83">
        <w:rPr>
          <w:iCs/>
        </w:rPr>
        <w:t>30</w:t>
      </w:r>
      <w:r w:rsidRPr="005B6009">
        <w:rPr>
          <w:iCs/>
        </w:rPr>
        <w:t xml:space="preserve"> года, предполагает создание условий для повышения уровня удовлетворения потребностей населения в занятиях физической культурой и спортом. Основополагающей задачей является обеспечение права населения муниципального округа город Кировск</w:t>
      </w:r>
      <w:r w:rsidR="00A042D4">
        <w:rPr>
          <w:iCs/>
        </w:rPr>
        <w:t xml:space="preserve"> Мурманской области </w:t>
      </w:r>
      <w:r w:rsidR="00A042D4" w:rsidRPr="009F54BC">
        <w:rPr>
          <w:iCs/>
        </w:rPr>
        <w:t>(далее – муниципальный округ город Кировск)</w:t>
      </w:r>
      <w:r w:rsidRPr="005B6009">
        <w:rPr>
          <w:iCs/>
        </w:rPr>
        <w:t xml:space="preserve"> на свободный доступ к </w:t>
      </w:r>
      <w:r w:rsidR="00A56A83">
        <w:rPr>
          <w:iCs/>
        </w:rPr>
        <w:t xml:space="preserve">объектам </w:t>
      </w:r>
      <w:r w:rsidRPr="005B6009">
        <w:rPr>
          <w:iCs/>
        </w:rPr>
        <w:t>физической культуре и спорту как необходимого условия всестороннего воспитания личности, развития ее физических, интеллектуальных и нравственных способностей.</w:t>
      </w:r>
    </w:p>
    <w:p w:rsidR="005B6009" w:rsidRPr="009F54BC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 xml:space="preserve">Приоритетами в сфере физической культуры и спорта </w:t>
      </w:r>
      <w:r w:rsidR="0004494A" w:rsidRPr="009F54BC">
        <w:rPr>
          <w:iCs/>
        </w:rPr>
        <w:t xml:space="preserve">муниципального округа город Кировск </w:t>
      </w:r>
      <w:r w:rsidRPr="009F54BC">
        <w:rPr>
          <w:iCs/>
        </w:rPr>
        <w:t>являются: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 xml:space="preserve">- развитие спортивной инфраструктуры для занятий массовым спортом и спортом высших достижений. По данному направлению планируется строительство новых спортивных сооружений, реконструкция действующих спортивных объектов и укрепление материально-технической базы спортивных учреждений </w:t>
      </w:r>
      <w:r w:rsidR="00F063AD" w:rsidRPr="00F063AD">
        <w:rPr>
          <w:iCs/>
        </w:rPr>
        <w:t xml:space="preserve">муниципального округа </w:t>
      </w:r>
      <w:r w:rsidRPr="005B6009">
        <w:rPr>
          <w:iCs/>
        </w:rPr>
        <w:t>города Кировска;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 xml:space="preserve">- повышение интереса граждан к занятиям физической культурой и спортом, в том числе в организациях и учреждениях </w:t>
      </w:r>
      <w:r w:rsidR="009F54BC">
        <w:rPr>
          <w:iCs/>
        </w:rPr>
        <w:t xml:space="preserve">муниципального округа </w:t>
      </w:r>
      <w:r w:rsidRPr="005B6009">
        <w:rPr>
          <w:iCs/>
        </w:rPr>
        <w:t>город Кировск;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проведение массовых физкультурных и спортивных мероприятий, в том числе с привлечением социально ориентированных некоммерческих организаций;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создание благоприятной среды для занятий физической культурой маломобильных групп населения и инвалидов;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развитие системы школьного спорта, в том числе в сельской местности;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развитие спорта высших достижений и системы подготовки спортивного резерва;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реализация информационной политики в целях повышения интереса граждан к занятиям физической культурой и спортом.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Наряду с обозначенными приоритетами основными направлениями являются: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укрепление международных спортивных связей посредством проведения международных спортивных мероприятий по видам спорта на территории муниципального округа город</w:t>
      </w:r>
      <w:r w:rsidR="00F063AD">
        <w:rPr>
          <w:iCs/>
        </w:rPr>
        <w:t>а</w:t>
      </w:r>
      <w:r w:rsidRPr="005B6009">
        <w:rPr>
          <w:iCs/>
        </w:rPr>
        <w:t xml:space="preserve"> Кировск</w:t>
      </w:r>
      <w:r w:rsidR="00F063AD">
        <w:rPr>
          <w:iCs/>
        </w:rPr>
        <w:t>а</w:t>
      </w:r>
      <w:r w:rsidRPr="005B6009">
        <w:rPr>
          <w:iCs/>
        </w:rPr>
        <w:t xml:space="preserve"> и участия сборных команд в международных спортивных соревнованиях;</w:t>
      </w:r>
    </w:p>
    <w:p w:rsidR="005B6009" w:rsidRPr="005B6009" w:rsidRDefault="005B6009" w:rsidP="005B6009">
      <w:pPr>
        <w:ind w:firstLine="709"/>
        <w:jc w:val="both"/>
        <w:rPr>
          <w:iCs/>
        </w:rPr>
      </w:pPr>
      <w:r w:rsidRPr="005B6009">
        <w:rPr>
          <w:iCs/>
        </w:rPr>
        <w:t>- развитие Всероссийского физкультурно-спортивного комплекса «Готов к труду и обороне (ГТО)» на территории муниципального округа</w:t>
      </w:r>
      <w:r w:rsidR="00AA4972">
        <w:rPr>
          <w:iCs/>
        </w:rPr>
        <w:t xml:space="preserve"> города Кировска.</w:t>
      </w:r>
    </w:p>
    <w:p w:rsidR="00645EDA" w:rsidRPr="00645EDA" w:rsidRDefault="005B6009" w:rsidP="005B6009">
      <w:pPr>
        <w:ind w:firstLine="709"/>
        <w:jc w:val="both"/>
        <w:rPr>
          <w:rFonts w:eastAsia="SimSun"/>
          <w:iCs/>
        </w:rPr>
      </w:pPr>
      <w:r w:rsidRPr="005B6009">
        <w:rPr>
          <w:iCs/>
        </w:rPr>
        <w:t xml:space="preserve">Реализация </w:t>
      </w:r>
      <w:r w:rsidR="00F063AD">
        <w:rPr>
          <w:iCs/>
        </w:rPr>
        <w:t>п</w:t>
      </w:r>
      <w:r w:rsidRPr="005B6009">
        <w:rPr>
          <w:iCs/>
        </w:rPr>
        <w:t xml:space="preserve">рограммы позволит увеличить долю населения, систематически занимающегося физической культурой и спортом с </w:t>
      </w:r>
      <w:r w:rsidR="00735B78" w:rsidRPr="00D87B45">
        <w:rPr>
          <w:iCs/>
        </w:rPr>
        <w:t>61</w:t>
      </w:r>
      <w:r w:rsidRPr="00D87B45">
        <w:rPr>
          <w:iCs/>
        </w:rPr>
        <w:t>,9% в 202</w:t>
      </w:r>
      <w:r w:rsidR="00735B78" w:rsidRPr="00D87B45">
        <w:rPr>
          <w:iCs/>
        </w:rPr>
        <w:t>4</w:t>
      </w:r>
      <w:r w:rsidRPr="00D87B45">
        <w:rPr>
          <w:iCs/>
        </w:rPr>
        <w:t xml:space="preserve"> году до </w:t>
      </w:r>
      <w:r w:rsidR="00D87B45" w:rsidRPr="00D87B45">
        <w:rPr>
          <w:iCs/>
        </w:rPr>
        <w:t>85,6</w:t>
      </w:r>
      <w:r w:rsidRPr="00D87B45">
        <w:rPr>
          <w:iCs/>
        </w:rPr>
        <w:t xml:space="preserve"> % к 202</w:t>
      </w:r>
      <w:r w:rsidR="00D87B45" w:rsidRPr="00D87B45">
        <w:rPr>
          <w:iCs/>
        </w:rPr>
        <w:t>8</w:t>
      </w:r>
      <w:r w:rsidRPr="00D87B45">
        <w:rPr>
          <w:iCs/>
        </w:rPr>
        <w:t xml:space="preserve"> году</w:t>
      </w:r>
      <w:r w:rsidR="0004494A">
        <w:rPr>
          <w:iCs/>
        </w:rPr>
        <w:t xml:space="preserve">, </w:t>
      </w:r>
      <w:r w:rsidR="0004494A">
        <w:rPr>
          <w:sz w:val="22"/>
          <w:szCs w:val="22"/>
        </w:rPr>
        <w:t>повысить к 2028 году до 80,0 % уровень удовлетворенности граждан созданными условиями для занятий</w:t>
      </w:r>
      <w:r w:rsidR="0004494A" w:rsidRPr="004F142E">
        <w:rPr>
          <w:sz w:val="22"/>
          <w:szCs w:val="22"/>
        </w:rPr>
        <w:t xml:space="preserve"> физической культурой и спортом</w:t>
      </w:r>
      <w:r w:rsidR="0004494A">
        <w:rPr>
          <w:sz w:val="22"/>
          <w:szCs w:val="22"/>
        </w:rPr>
        <w:t>.</w:t>
      </w:r>
    </w:p>
    <w:p w:rsidR="00645EDA" w:rsidRDefault="00645EDA" w:rsidP="00645EDA">
      <w:pPr>
        <w:ind w:firstLine="709"/>
        <w:jc w:val="both"/>
      </w:pPr>
    </w:p>
    <w:p w:rsidR="00896D90" w:rsidRPr="00511F1B" w:rsidRDefault="00896D90" w:rsidP="00645EDA">
      <w:pPr>
        <w:ind w:firstLine="709"/>
        <w:jc w:val="both"/>
        <w:sectPr w:rsidR="00896D90" w:rsidRPr="00511F1B" w:rsidSect="005D0D42">
          <w:headerReference w:type="even" r:id="rId8"/>
          <w:pgSz w:w="11906" w:h="16838"/>
          <w:pgMar w:top="1134" w:right="849" w:bottom="1134" w:left="1276" w:header="709" w:footer="709" w:gutter="0"/>
          <w:pgNumType w:start="1"/>
          <w:cols w:space="708"/>
          <w:titlePg/>
          <w:docGrid w:linePitch="360"/>
        </w:sectPr>
      </w:pPr>
    </w:p>
    <w:p w:rsidR="00316CE4" w:rsidRDefault="0096169F" w:rsidP="0093115F">
      <w:pPr>
        <w:jc w:val="center"/>
        <w:rPr>
          <w:b/>
        </w:rPr>
      </w:pPr>
      <w:r w:rsidRPr="00511F1B">
        <w:rPr>
          <w:b/>
        </w:rPr>
        <w:lastRenderedPageBreak/>
        <w:t>Раздел 2. Перечень</w:t>
      </w:r>
      <w:r w:rsidR="00D062FB">
        <w:rPr>
          <w:b/>
        </w:rPr>
        <w:t xml:space="preserve"> </w:t>
      </w:r>
      <w:r w:rsidRPr="00511F1B">
        <w:rPr>
          <w:b/>
        </w:rPr>
        <w:t xml:space="preserve">показателей цели и задач </w:t>
      </w:r>
      <w:r w:rsidR="00D062FB">
        <w:rPr>
          <w:b/>
        </w:rPr>
        <w:t xml:space="preserve">муниципальной </w:t>
      </w:r>
      <w:r w:rsidR="007029AF">
        <w:rPr>
          <w:b/>
        </w:rPr>
        <w:t>п</w:t>
      </w:r>
      <w:r w:rsidRPr="00511F1B">
        <w:rPr>
          <w:b/>
        </w:rPr>
        <w:t>рограммы.</w:t>
      </w:r>
    </w:p>
    <w:p w:rsidR="00A057B1" w:rsidRDefault="00A057B1" w:rsidP="0093115F">
      <w:pPr>
        <w:jc w:val="center"/>
        <w:rPr>
          <w:b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1134"/>
        <w:gridCol w:w="851"/>
        <w:gridCol w:w="851"/>
        <w:gridCol w:w="836"/>
        <w:gridCol w:w="864"/>
        <w:gridCol w:w="2978"/>
        <w:gridCol w:w="2692"/>
      </w:tblGrid>
      <w:tr w:rsidR="0098068F" w:rsidRPr="00511F1B" w:rsidTr="0098068F">
        <w:tc>
          <w:tcPr>
            <w:tcW w:w="568" w:type="dxa"/>
            <w:vMerge w:val="restart"/>
            <w:shd w:val="clear" w:color="auto" w:fill="auto"/>
            <w:vAlign w:val="center"/>
          </w:tcPr>
          <w:p w:rsidR="0098068F" w:rsidRPr="009128D9" w:rsidRDefault="0098068F" w:rsidP="00D165D0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8068F" w:rsidRPr="009128D9" w:rsidRDefault="0098068F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068F" w:rsidRPr="009128D9" w:rsidRDefault="0098068F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068F" w:rsidRPr="009128D9" w:rsidRDefault="0098068F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Направленность**</w:t>
            </w:r>
          </w:p>
          <w:p w:rsidR="0098068F" w:rsidRPr="009128D9" w:rsidRDefault="009C67F7" w:rsidP="00D7630B">
            <w:pPr>
              <w:rPr>
                <w:sz w:val="22"/>
                <w:szCs w:val="22"/>
              </w:rPr>
            </w:pPr>
            <w:r w:rsidRPr="009128D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50165</wp:posOffset>
                      </wp:positionV>
                      <wp:extent cx="79375" cy="104775"/>
                      <wp:effectExtent l="53975" t="8255" r="9525" b="48895"/>
                      <wp:wrapNone/>
                      <wp:docPr id="17" name="AutoShap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3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E0B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3" o:spid="_x0000_s1026" type="#_x0000_t32" style="position:absolute;margin-left:28.15pt;margin-top:3.95pt;width:6.25pt;height:8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9128D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45720</wp:posOffset>
                      </wp:positionV>
                      <wp:extent cx="142875" cy="104775"/>
                      <wp:effectExtent l="6350" t="51435" r="41275" b="5715"/>
                      <wp:wrapNone/>
                      <wp:docPr id="16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9DD66" id="AutoShape 392" o:spid="_x0000_s1026" type="#_x0000_t32" style="position:absolute;margin-left:10.9pt;margin-top:3.6pt;width:11.25pt;height:8.2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98068F" w:rsidRPr="009128D9">
              <w:rPr>
                <w:sz w:val="22"/>
                <w:szCs w:val="22"/>
              </w:rPr>
              <w:t xml:space="preserve">= 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98068F" w:rsidRPr="009128D9" w:rsidRDefault="0098068F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98068F" w:rsidRPr="009128D9" w:rsidRDefault="0098068F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98068F" w:rsidRPr="009128D9" w:rsidRDefault="0098068F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Ответственный за выполнение показателя</w:t>
            </w:r>
          </w:p>
        </w:tc>
      </w:tr>
      <w:tr w:rsidR="0098068F" w:rsidRPr="00511F1B" w:rsidTr="0098068F">
        <w:tc>
          <w:tcPr>
            <w:tcW w:w="568" w:type="dxa"/>
            <w:vMerge/>
            <w:shd w:val="clear" w:color="auto" w:fill="auto"/>
            <w:vAlign w:val="center"/>
          </w:tcPr>
          <w:p w:rsidR="0098068F" w:rsidRPr="00D45046" w:rsidRDefault="0098068F" w:rsidP="00D16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8068F" w:rsidRPr="00D45046" w:rsidRDefault="0098068F" w:rsidP="00543C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068F" w:rsidRPr="00D45046" w:rsidRDefault="0098068F" w:rsidP="00543C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068F" w:rsidRPr="00D45046" w:rsidRDefault="0098068F" w:rsidP="00543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98068F" w:rsidRPr="00D45046" w:rsidRDefault="0098068F" w:rsidP="00543C04">
            <w:pPr>
              <w:jc w:val="center"/>
              <w:rPr>
                <w:sz w:val="20"/>
                <w:szCs w:val="20"/>
              </w:rPr>
            </w:pPr>
            <w:r w:rsidRPr="00D45046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98068F" w:rsidRPr="00D45046" w:rsidRDefault="0098068F" w:rsidP="00543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98068F" w:rsidRPr="00D45046" w:rsidRDefault="0098068F" w:rsidP="00543C04">
            <w:pPr>
              <w:jc w:val="center"/>
              <w:rPr>
                <w:sz w:val="20"/>
                <w:szCs w:val="20"/>
              </w:rPr>
            </w:pPr>
          </w:p>
        </w:tc>
      </w:tr>
      <w:tr w:rsidR="00175592" w:rsidRPr="00511F1B" w:rsidTr="0098068F">
        <w:tc>
          <w:tcPr>
            <w:tcW w:w="568" w:type="dxa"/>
            <w:vMerge/>
            <w:shd w:val="clear" w:color="auto" w:fill="auto"/>
            <w:vAlign w:val="center"/>
          </w:tcPr>
          <w:p w:rsidR="00175592" w:rsidRPr="00D45046" w:rsidRDefault="00175592" w:rsidP="00D16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75592" w:rsidRPr="00D45046" w:rsidRDefault="00175592" w:rsidP="00543C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5592" w:rsidRPr="00D45046" w:rsidRDefault="00175592" w:rsidP="00543C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5592" w:rsidRPr="00D45046" w:rsidRDefault="00175592" w:rsidP="00543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9128D9" w:rsidRDefault="00175592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2025</w:t>
            </w:r>
          </w:p>
          <w:p w:rsidR="00175592" w:rsidRPr="003C2E0A" w:rsidRDefault="00D87B45" w:rsidP="0054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9128D9" w:rsidRDefault="00175592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 xml:space="preserve">2026 </w:t>
            </w:r>
          </w:p>
          <w:p w:rsidR="00175592" w:rsidRPr="003C2E0A" w:rsidRDefault="00175592" w:rsidP="00543C04">
            <w:pPr>
              <w:jc w:val="center"/>
              <w:rPr>
                <w:sz w:val="20"/>
                <w:szCs w:val="20"/>
              </w:rPr>
            </w:pPr>
            <w:r w:rsidRPr="003C2E0A">
              <w:rPr>
                <w:sz w:val="20"/>
                <w:szCs w:val="20"/>
              </w:rPr>
              <w:t>ПЛАН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75592" w:rsidRPr="009128D9" w:rsidRDefault="00175592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2027</w:t>
            </w:r>
          </w:p>
          <w:p w:rsidR="00175592" w:rsidRPr="003C2E0A" w:rsidRDefault="00175592" w:rsidP="005F669E">
            <w:pPr>
              <w:jc w:val="center"/>
              <w:rPr>
                <w:sz w:val="20"/>
                <w:szCs w:val="20"/>
              </w:rPr>
            </w:pPr>
            <w:r w:rsidRPr="003C2E0A"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864" w:type="dxa"/>
          </w:tcPr>
          <w:p w:rsidR="0098068F" w:rsidRPr="009128D9" w:rsidRDefault="0098068F" w:rsidP="0098068F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  <w:p w:rsidR="00175592" w:rsidRPr="00D45046" w:rsidRDefault="0098068F" w:rsidP="0098068F">
            <w:pPr>
              <w:jc w:val="center"/>
              <w:rPr>
                <w:sz w:val="20"/>
                <w:szCs w:val="20"/>
              </w:rPr>
            </w:pPr>
            <w:r w:rsidRPr="003C2E0A"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175592" w:rsidRPr="00D45046" w:rsidRDefault="00175592" w:rsidP="00543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175592" w:rsidRPr="00D45046" w:rsidRDefault="00175592" w:rsidP="00543C04">
            <w:pPr>
              <w:jc w:val="center"/>
              <w:rPr>
                <w:sz w:val="20"/>
                <w:szCs w:val="20"/>
              </w:rPr>
            </w:pPr>
          </w:p>
        </w:tc>
      </w:tr>
      <w:tr w:rsidR="00175592" w:rsidRPr="00511F1B" w:rsidTr="00F92142">
        <w:tc>
          <w:tcPr>
            <w:tcW w:w="568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75592" w:rsidRPr="0098068F" w:rsidRDefault="00175592" w:rsidP="00F92142">
            <w:pPr>
              <w:jc w:val="center"/>
              <w:rPr>
                <w:sz w:val="18"/>
                <w:szCs w:val="18"/>
              </w:rPr>
            </w:pPr>
            <w:r w:rsidRPr="0098068F">
              <w:rPr>
                <w:sz w:val="18"/>
                <w:szCs w:val="18"/>
              </w:rPr>
              <w:t>7</w:t>
            </w:r>
          </w:p>
        </w:tc>
        <w:tc>
          <w:tcPr>
            <w:tcW w:w="864" w:type="dxa"/>
            <w:vAlign w:val="center"/>
          </w:tcPr>
          <w:p w:rsidR="00175592" w:rsidRPr="0098068F" w:rsidRDefault="00F92142" w:rsidP="00F92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75592" w:rsidRPr="0098068F" w:rsidRDefault="00F92142" w:rsidP="00F92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75592" w:rsidRPr="0098068F" w:rsidRDefault="00F92142" w:rsidP="00F92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75592" w:rsidRPr="00511F1B" w:rsidTr="00F92142">
        <w:trPr>
          <w:trHeight w:val="369"/>
        </w:trPr>
        <w:tc>
          <w:tcPr>
            <w:tcW w:w="14885" w:type="dxa"/>
            <w:gridSpan w:val="10"/>
            <w:vAlign w:val="center"/>
          </w:tcPr>
          <w:p w:rsidR="00175592" w:rsidRPr="00411396" w:rsidRDefault="00175592" w:rsidP="00F92142">
            <w:pPr>
              <w:autoSpaceDE w:val="0"/>
              <w:autoSpaceDN w:val="0"/>
              <w:adjustRightInd w:val="0"/>
              <w:jc w:val="center"/>
            </w:pPr>
            <w:r w:rsidRPr="00411396">
              <w:t>Программа «Развитие физической культуры и спорта»</w:t>
            </w:r>
          </w:p>
        </w:tc>
      </w:tr>
      <w:tr w:rsidR="00175592" w:rsidRPr="00B96A57" w:rsidTr="0098068F">
        <w:tc>
          <w:tcPr>
            <w:tcW w:w="14885" w:type="dxa"/>
            <w:gridSpan w:val="10"/>
          </w:tcPr>
          <w:p w:rsidR="00175592" w:rsidRPr="00411396" w:rsidRDefault="00175592" w:rsidP="00726DD5">
            <w:pPr>
              <w:jc w:val="both"/>
            </w:pPr>
            <w:r w:rsidRPr="00411396">
              <w:t xml:space="preserve">Цель: </w:t>
            </w:r>
            <w:r w:rsidR="00A042D4" w:rsidRPr="00411396">
              <w:t>Создание для всех категорий и групп населения муниципального округа город Кировск Мурманской области условий для занятий физической культурой и массовым спортом, в том числе повышение уровня обеспеченности населения объектами спорта и подготовка спортивного резерва</w:t>
            </w:r>
          </w:p>
        </w:tc>
      </w:tr>
      <w:tr w:rsidR="00175592" w:rsidRPr="00B96A57" w:rsidTr="00F92142">
        <w:tc>
          <w:tcPr>
            <w:tcW w:w="568" w:type="dxa"/>
            <w:shd w:val="clear" w:color="auto" w:fill="auto"/>
            <w:vAlign w:val="center"/>
          </w:tcPr>
          <w:p w:rsidR="00175592" w:rsidRPr="009128D9" w:rsidRDefault="00175592" w:rsidP="00195F8B">
            <w:pPr>
              <w:jc w:val="center"/>
              <w:rPr>
                <w:sz w:val="22"/>
                <w:szCs w:val="22"/>
              </w:rPr>
            </w:pPr>
            <w:r w:rsidRPr="009128D9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5592" w:rsidRPr="00411396" w:rsidRDefault="00175592" w:rsidP="00412FEA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Доля граждан, систематически занимающихся</w:t>
            </w:r>
            <w:r w:rsidR="0083168B" w:rsidRPr="00411396">
              <w:rPr>
                <w:sz w:val="22"/>
                <w:szCs w:val="22"/>
              </w:rPr>
              <w:t xml:space="preserve"> физической культурой и спортом</w:t>
            </w:r>
            <w:r w:rsidRPr="00411396">
              <w:rPr>
                <w:sz w:val="22"/>
                <w:szCs w:val="22"/>
              </w:rPr>
              <w:t>, в общей численности населения муниципального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F01F77" w:rsidRDefault="00175592" w:rsidP="00543C04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9128D9" w:rsidRDefault="009C67F7" w:rsidP="00543C04">
            <w:pPr>
              <w:jc w:val="center"/>
              <w:rPr>
                <w:sz w:val="22"/>
                <w:szCs w:val="22"/>
              </w:rPr>
            </w:pPr>
            <w:r w:rsidRPr="009128D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254635</wp:posOffset>
                      </wp:positionV>
                      <wp:extent cx="447675" cy="228600"/>
                      <wp:effectExtent l="9525" t="53340" r="38100" b="13335"/>
                      <wp:wrapNone/>
                      <wp:docPr id="15" name="AutoShap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76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9B30F" id="AutoShape 384" o:spid="_x0000_s1026" type="#_x0000_t32" style="position:absolute;margin-left:4.4pt;margin-top:20.05pt;width:35.25pt;height:18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z7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F01F77" w:rsidRDefault="00D87B45" w:rsidP="00D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175592" w:rsidRPr="00F01F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F01F77" w:rsidRDefault="00D87B45" w:rsidP="00D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175592" w:rsidRPr="00F01F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75592" w:rsidRPr="00F01F77" w:rsidRDefault="00D87B45" w:rsidP="00D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175592" w:rsidRPr="00F01F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:rsidR="0098068F" w:rsidRPr="00F01F77" w:rsidRDefault="00D87B45" w:rsidP="00A0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98068F">
              <w:rPr>
                <w:sz w:val="20"/>
                <w:szCs w:val="20"/>
              </w:rPr>
              <w:t>,6</w:t>
            </w:r>
          </w:p>
        </w:tc>
        <w:tc>
          <w:tcPr>
            <w:tcW w:w="2978" w:type="dxa"/>
            <w:shd w:val="clear" w:color="auto" w:fill="auto"/>
          </w:tcPr>
          <w:p w:rsidR="00175592" w:rsidRPr="00411396" w:rsidRDefault="00175592" w:rsidP="00412FEA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В соответствии с данными федерального статистического наблюдения по форме №1-ФК «Сведения о физической культуре и спорте»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75592" w:rsidRPr="00411396" w:rsidRDefault="0098068F" w:rsidP="00F92142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 xml:space="preserve">Комитет образования, культуры и спорта, </w:t>
            </w:r>
            <w:r w:rsidR="00175592" w:rsidRPr="00411396">
              <w:rPr>
                <w:sz w:val="22"/>
                <w:szCs w:val="22"/>
              </w:rPr>
              <w:t>МКУ «Управление социального развития г. Кировска»</w:t>
            </w:r>
          </w:p>
        </w:tc>
      </w:tr>
      <w:tr w:rsidR="0098068F" w:rsidRPr="00B96A57" w:rsidTr="0098068F">
        <w:tc>
          <w:tcPr>
            <w:tcW w:w="14885" w:type="dxa"/>
            <w:gridSpan w:val="10"/>
          </w:tcPr>
          <w:p w:rsidR="0098068F" w:rsidRPr="00411396" w:rsidRDefault="0098068F" w:rsidP="00F23B65">
            <w:pPr>
              <w:jc w:val="both"/>
            </w:pPr>
            <w:r w:rsidRPr="00411396">
              <w:t xml:space="preserve">Задача 1: </w:t>
            </w:r>
            <w:r w:rsidR="00A042D4" w:rsidRPr="00411396">
              <w:t>Повышение доступности спортивной инфраструктуры для всех категорий и групп населения.</w:t>
            </w:r>
          </w:p>
        </w:tc>
      </w:tr>
      <w:tr w:rsidR="00175592" w:rsidRPr="00D45046" w:rsidTr="00F92142">
        <w:tc>
          <w:tcPr>
            <w:tcW w:w="568" w:type="dxa"/>
            <w:shd w:val="clear" w:color="auto" w:fill="auto"/>
            <w:vAlign w:val="center"/>
          </w:tcPr>
          <w:p w:rsidR="00175592" w:rsidRPr="009128D9" w:rsidRDefault="00175592" w:rsidP="00990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5592" w:rsidRPr="00411396" w:rsidRDefault="00A042D4" w:rsidP="00990DC5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F01F77" w:rsidRDefault="00175592" w:rsidP="00990DC5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9128D9" w:rsidRDefault="00175592" w:rsidP="00990DC5">
            <w:pPr>
              <w:jc w:val="center"/>
              <w:rPr>
                <w:noProof/>
                <w:sz w:val="22"/>
                <w:szCs w:val="22"/>
              </w:rPr>
            </w:pPr>
            <w:r w:rsidRPr="0019697E">
              <w:rPr>
                <w:sz w:val="40"/>
                <w:szCs w:val="40"/>
              </w:rPr>
              <w:t>=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D87B45" w:rsidRDefault="00D87B45" w:rsidP="0099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175592" w:rsidRPr="00D87B45">
              <w:rPr>
                <w:sz w:val="20"/>
                <w:szCs w:val="20"/>
              </w:rPr>
              <w:t>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D87B45" w:rsidRDefault="00747313" w:rsidP="0099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75592" w:rsidRPr="00D87B45" w:rsidRDefault="00747313" w:rsidP="0099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864" w:type="dxa"/>
            <w:vAlign w:val="center"/>
          </w:tcPr>
          <w:p w:rsidR="00175592" w:rsidRPr="00F01F77" w:rsidRDefault="00747313" w:rsidP="00747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2978" w:type="dxa"/>
            <w:shd w:val="clear" w:color="auto" w:fill="auto"/>
          </w:tcPr>
          <w:p w:rsidR="00175592" w:rsidRPr="00411396" w:rsidRDefault="00175592" w:rsidP="00990DC5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В соответствии с данными федерального статистического наблюдения по форме №1-ФК «Сведения о физической культуре и спорте»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75592" w:rsidRPr="00411396" w:rsidRDefault="0098068F" w:rsidP="00F92142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  <w:tr w:rsidR="0098068F" w:rsidRPr="00D45046" w:rsidTr="0098068F">
        <w:tc>
          <w:tcPr>
            <w:tcW w:w="14885" w:type="dxa"/>
            <w:gridSpan w:val="10"/>
          </w:tcPr>
          <w:p w:rsidR="0098068F" w:rsidRPr="00411396" w:rsidRDefault="0098068F" w:rsidP="007941E5">
            <w:r w:rsidRPr="00411396">
              <w:t xml:space="preserve">Задача 2: </w:t>
            </w:r>
            <w:r w:rsidR="00A042D4" w:rsidRPr="00411396">
              <w:t>Создание эффективной системы физического воспитания различных категорий и групп населения</w:t>
            </w:r>
          </w:p>
        </w:tc>
      </w:tr>
      <w:tr w:rsidR="00175592" w:rsidRPr="00D45046" w:rsidTr="00F92142">
        <w:tc>
          <w:tcPr>
            <w:tcW w:w="568" w:type="dxa"/>
            <w:shd w:val="clear" w:color="auto" w:fill="auto"/>
            <w:vAlign w:val="center"/>
          </w:tcPr>
          <w:p w:rsidR="00175592" w:rsidRPr="00547FF5" w:rsidRDefault="00175592" w:rsidP="00990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75592" w:rsidRPr="00411396" w:rsidRDefault="00A042D4" w:rsidP="00990DC5">
            <w:pPr>
              <w:jc w:val="both"/>
              <w:rPr>
                <w:sz w:val="22"/>
                <w:szCs w:val="22"/>
              </w:rPr>
            </w:pPr>
            <w:r w:rsidRPr="00411396">
              <w:rPr>
                <w:rFonts w:eastAsia="Calibri"/>
                <w:sz w:val="22"/>
                <w:szCs w:val="22"/>
              </w:rPr>
              <w:t>Доля граждан в возрасте от 6-15 лет, занимающихся в спортивных школах, в общей численности детей и молодежи в возрасте от 6-15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F01F77" w:rsidRDefault="00175592" w:rsidP="00990DC5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592" w:rsidRPr="009128D9" w:rsidRDefault="009C67F7" w:rsidP="00990DC5">
            <w:pPr>
              <w:jc w:val="center"/>
              <w:rPr>
                <w:sz w:val="22"/>
                <w:szCs w:val="22"/>
              </w:rPr>
            </w:pPr>
            <w:r w:rsidRPr="009128D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244475</wp:posOffset>
                      </wp:positionV>
                      <wp:extent cx="447675" cy="228600"/>
                      <wp:effectExtent l="11430" t="59055" r="36195" b="7620"/>
                      <wp:wrapNone/>
                      <wp:docPr id="14" name="AutoShap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76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0EE88" id="AutoShape 385" o:spid="_x0000_s1026" type="#_x0000_t32" style="position:absolute;margin-left:6.8pt;margin-top:19.25pt;width:35.25pt;height:18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FZQg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F01F77" w:rsidRDefault="00747313" w:rsidP="0099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592" w:rsidRPr="00F01F77" w:rsidRDefault="00747313" w:rsidP="0099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75592" w:rsidRPr="00F01F77" w:rsidRDefault="00747313" w:rsidP="0099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64" w:type="dxa"/>
            <w:vAlign w:val="center"/>
          </w:tcPr>
          <w:p w:rsidR="00175592" w:rsidRPr="00F01F77" w:rsidRDefault="00747313" w:rsidP="0098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2978" w:type="dxa"/>
            <w:shd w:val="clear" w:color="auto" w:fill="auto"/>
          </w:tcPr>
          <w:p w:rsidR="00175592" w:rsidRPr="00411396" w:rsidRDefault="00175592" w:rsidP="00990DC5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В соответствии с данными федерального статистического наблюдения по форме №1-ФК «Сведения о физической культуре и спорте»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75592" w:rsidRPr="00411396" w:rsidRDefault="0098068F" w:rsidP="00F92142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</w:tbl>
    <w:p w:rsidR="00D7630B" w:rsidRPr="00B96A57" w:rsidRDefault="009C67F7" w:rsidP="008818A6">
      <w:pPr>
        <w:ind w:left="720"/>
        <w:rPr>
          <w:sz w:val="20"/>
          <w:szCs w:val="20"/>
        </w:rPr>
      </w:pPr>
      <w:r w:rsidRPr="00B96A5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8255</wp:posOffset>
                </wp:positionV>
                <wp:extent cx="190500" cy="171450"/>
                <wp:effectExtent l="7620" t="50165" r="49530" b="698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E904" id="AutoShape 30" o:spid="_x0000_s1026" type="#_x0000_t32" style="position:absolute;margin-left:16.8pt;margin-top:.65pt;width:15pt;height:13.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">
                <v:stroke endarrow="block"/>
              </v:shape>
            </w:pict>
          </mc:Fallback>
        </mc:AlternateContent>
      </w:r>
      <w:r w:rsidR="008818A6" w:rsidRPr="00B96A57">
        <w:rPr>
          <w:sz w:val="20"/>
          <w:szCs w:val="20"/>
        </w:rPr>
        <w:t>- направленность на рост;</w:t>
      </w:r>
    </w:p>
    <w:p w:rsidR="008818A6" w:rsidRPr="00B96A57" w:rsidRDefault="009C67F7" w:rsidP="008818A6">
      <w:pPr>
        <w:ind w:left="720"/>
        <w:rPr>
          <w:sz w:val="20"/>
          <w:szCs w:val="20"/>
        </w:rPr>
      </w:pPr>
      <w:r w:rsidRPr="00B96A5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635</wp:posOffset>
                </wp:positionV>
                <wp:extent cx="200025" cy="133350"/>
                <wp:effectExtent l="45720" t="7620" r="11430" b="59055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B5A2" id="AutoShape 31" o:spid="_x0000_s1026" type="#_x0000_t32" style="position:absolute;margin-left:16.05pt;margin-top:.05pt;width:15.75pt;height:10.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">
                <v:stroke endarrow="block"/>
              </v:shape>
            </w:pict>
          </mc:Fallback>
        </mc:AlternateContent>
      </w:r>
      <w:r w:rsidR="008818A6" w:rsidRPr="00B96A57">
        <w:rPr>
          <w:sz w:val="20"/>
          <w:szCs w:val="20"/>
        </w:rPr>
        <w:t>- направленность на снижение;</w:t>
      </w:r>
    </w:p>
    <w:p w:rsidR="00CD7432" w:rsidRPr="00B96A57" w:rsidRDefault="008818A6" w:rsidP="00F01F77">
      <w:pPr>
        <w:rPr>
          <w:b/>
          <w:sz w:val="20"/>
          <w:szCs w:val="20"/>
        </w:rPr>
      </w:pPr>
      <w:r w:rsidRPr="00B96A57">
        <w:rPr>
          <w:sz w:val="20"/>
          <w:szCs w:val="20"/>
        </w:rPr>
        <w:t xml:space="preserve">         = - направленность на достижение конкретного значения.</w:t>
      </w:r>
    </w:p>
    <w:p w:rsidR="00F34E76" w:rsidRPr="00511F1B" w:rsidRDefault="000856EA" w:rsidP="00F34E76">
      <w:pPr>
        <w:jc w:val="center"/>
        <w:rPr>
          <w:b/>
        </w:rPr>
      </w:pPr>
      <w:r w:rsidRPr="00B96A57">
        <w:rPr>
          <w:b/>
          <w:sz w:val="20"/>
          <w:szCs w:val="20"/>
        </w:rPr>
        <w:br w:type="page"/>
      </w:r>
      <w:r w:rsidR="00F34E76" w:rsidRPr="00511F1B">
        <w:rPr>
          <w:b/>
        </w:rPr>
        <w:lastRenderedPageBreak/>
        <w:t>Раздел 3. Перечень</w:t>
      </w:r>
      <w:r w:rsidR="00F34E76">
        <w:rPr>
          <w:b/>
        </w:rPr>
        <w:t xml:space="preserve"> </w:t>
      </w:r>
      <w:r w:rsidR="00F34E76" w:rsidRPr="00511F1B">
        <w:rPr>
          <w:b/>
        </w:rPr>
        <w:t>мероприятий и сведения об объ</w:t>
      </w:r>
      <w:r w:rsidR="00F34E76">
        <w:rPr>
          <w:b/>
        </w:rPr>
        <w:t>ёмах</w:t>
      </w:r>
      <w:r w:rsidR="00F34E76" w:rsidRPr="00511F1B">
        <w:rPr>
          <w:b/>
        </w:rPr>
        <w:t xml:space="preserve"> финансирования </w:t>
      </w:r>
      <w:r w:rsidR="007029AF">
        <w:rPr>
          <w:b/>
        </w:rPr>
        <w:t>п</w:t>
      </w:r>
      <w:r w:rsidR="00F34E76" w:rsidRPr="00511F1B">
        <w:rPr>
          <w:b/>
        </w:rPr>
        <w:t>рограммы</w:t>
      </w:r>
    </w:p>
    <w:p w:rsidR="00F34E76" w:rsidRPr="00B34826" w:rsidRDefault="00F34E76" w:rsidP="00F34E76">
      <w:pPr>
        <w:ind w:left="420" w:firstLine="709"/>
        <w:contextualSpacing/>
        <w:jc w:val="right"/>
        <w:rPr>
          <w:sz w:val="22"/>
          <w:szCs w:val="22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1418"/>
        <w:gridCol w:w="850"/>
        <w:gridCol w:w="10"/>
        <w:gridCol w:w="698"/>
        <w:gridCol w:w="1560"/>
        <w:gridCol w:w="1559"/>
        <w:gridCol w:w="1417"/>
        <w:gridCol w:w="851"/>
        <w:gridCol w:w="1702"/>
        <w:gridCol w:w="991"/>
        <w:gridCol w:w="851"/>
      </w:tblGrid>
      <w:tr w:rsidR="00B157D1" w:rsidRPr="00B34826" w:rsidTr="004E6822">
        <w:trPr>
          <w:cantSplit/>
          <w:trHeight w:val="733"/>
        </w:trPr>
        <w:tc>
          <w:tcPr>
            <w:tcW w:w="710" w:type="dxa"/>
            <w:vMerge w:val="restart"/>
            <w:noWrap/>
            <w:vAlign w:val="center"/>
          </w:tcPr>
          <w:p w:rsidR="00B157D1" w:rsidRPr="00F01F77" w:rsidRDefault="00B157D1" w:rsidP="00896D90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1" w:name="_Hlk223518611"/>
            <w:r w:rsidRPr="00F01F77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B157D1" w:rsidRPr="00F01F77" w:rsidRDefault="00B157D1" w:rsidP="00BF4A8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B157D1" w:rsidRPr="00F01F77" w:rsidRDefault="00B157D1" w:rsidP="00BF4A8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Ответственные исполнители, соисполнители, участники</w:t>
            </w:r>
          </w:p>
        </w:tc>
        <w:tc>
          <w:tcPr>
            <w:tcW w:w="850" w:type="dxa"/>
            <w:vMerge w:val="restart"/>
            <w:vAlign w:val="center"/>
          </w:tcPr>
          <w:p w:rsidR="00B157D1" w:rsidRPr="00F01F77" w:rsidRDefault="00B157D1" w:rsidP="003C0EFC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Сроки выполнения</w:t>
            </w:r>
          </w:p>
        </w:tc>
        <w:tc>
          <w:tcPr>
            <w:tcW w:w="708" w:type="dxa"/>
            <w:gridSpan w:val="2"/>
            <w:vMerge w:val="restart"/>
            <w:noWrap/>
            <w:vAlign w:val="center"/>
          </w:tcPr>
          <w:p w:rsidR="00B157D1" w:rsidRPr="00F01F77" w:rsidRDefault="00B157D1" w:rsidP="003C0EFC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Годы реализации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B157D1" w:rsidRPr="00F01F77" w:rsidRDefault="00B157D1" w:rsidP="003C0EFC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3"/>
            <w:noWrap/>
          </w:tcPr>
          <w:p w:rsidR="00B157D1" w:rsidRPr="00F01F77" w:rsidRDefault="00B157D1" w:rsidP="003C0EFC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Объем финансирования, руб.</w:t>
            </w:r>
          </w:p>
        </w:tc>
        <w:tc>
          <w:tcPr>
            <w:tcW w:w="1702" w:type="dxa"/>
            <w:vMerge w:val="restart"/>
            <w:vAlign w:val="center"/>
          </w:tcPr>
          <w:p w:rsidR="00B157D1" w:rsidRPr="00F01F77" w:rsidRDefault="00B157D1" w:rsidP="00B157D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1" w:type="dxa"/>
            <w:vMerge w:val="restart"/>
            <w:vAlign w:val="center"/>
          </w:tcPr>
          <w:p w:rsidR="00B157D1" w:rsidRPr="00F01F77" w:rsidRDefault="00B157D1" w:rsidP="00B157D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B157D1" w:rsidRPr="00F01F77" w:rsidRDefault="00B157D1" w:rsidP="003C0EFC">
            <w:pPr>
              <w:ind w:firstLine="12"/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Показатели результативности цели, задач, программных мероприятий</w:t>
            </w:r>
          </w:p>
        </w:tc>
      </w:tr>
      <w:tr w:rsidR="00B157D1" w:rsidRPr="00B34826" w:rsidTr="004E6822">
        <w:trPr>
          <w:cantSplit/>
          <w:trHeight w:val="167"/>
        </w:trPr>
        <w:tc>
          <w:tcPr>
            <w:tcW w:w="710" w:type="dxa"/>
            <w:vMerge/>
            <w:noWrap/>
            <w:vAlign w:val="center"/>
          </w:tcPr>
          <w:p w:rsidR="00B157D1" w:rsidRPr="00B34826" w:rsidRDefault="00B157D1" w:rsidP="003C0EF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B157D1" w:rsidRPr="00B34826" w:rsidRDefault="00B157D1" w:rsidP="003C0EF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B157D1" w:rsidRPr="00B34826" w:rsidRDefault="00B157D1" w:rsidP="003C0EF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57D1" w:rsidRPr="00B34826" w:rsidRDefault="00B157D1" w:rsidP="003C0EF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noWrap/>
            <w:vAlign w:val="center"/>
          </w:tcPr>
          <w:p w:rsidR="00B157D1" w:rsidRPr="00B34826" w:rsidRDefault="00B157D1" w:rsidP="003C0EF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B157D1" w:rsidRPr="00B34826" w:rsidRDefault="00B157D1" w:rsidP="003C0EF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B157D1" w:rsidRPr="00F01F77" w:rsidRDefault="00B157D1" w:rsidP="003C0EFC">
            <w:pPr>
              <w:ind w:firstLine="12"/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МБ</w:t>
            </w:r>
          </w:p>
        </w:tc>
        <w:tc>
          <w:tcPr>
            <w:tcW w:w="1417" w:type="dxa"/>
            <w:vAlign w:val="center"/>
          </w:tcPr>
          <w:p w:rsidR="00B157D1" w:rsidRPr="00F01F77" w:rsidRDefault="00B157D1" w:rsidP="002356C0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ОБ(ФБ)</w:t>
            </w:r>
          </w:p>
        </w:tc>
        <w:tc>
          <w:tcPr>
            <w:tcW w:w="851" w:type="dxa"/>
            <w:vAlign w:val="center"/>
          </w:tcPr>
          <w:p w:rsidR="00B157D1" w:rsidRPr="00F01F77" w:rsidRDefault="00B157D1" w:rsidP="003C0EFC">
            <w:pPr>
              <w:jc w:val="center"/>
              <w:rPr>
                <w:rFonts w:eastAsia="Calibri"/>
                <w:sz w:val="20"/>
                <w:szCs w:val="20"/>
              </w:rPr>
            </w:pPr>
            <w:r w:rsidRPr="00F01F77">
              <w:rPr>
                <w:rFonts w:eastAsia="Calibri"/>
                <w:sz w:val="20"/>
                <w:szCs w:val="20"/>
              </w:rPr>
              <w:t>ВБС</w:t>
            </w:r>
          </w:p>
        </w:tc>
        <w:tc>
          <w:tcPr>
            <w:tcW w:w="1702" w:type="dxa"/>
            <w:vMerge/>
          </w:tcPr>
          <w:p w:rsidR="00B157D1" w:rsidRPr="00B34826" w:rsidRDefault="00B157D1" w:rsidP="003C0E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B157D1" w:rsidRPr="00B34826" w:rsidRDefault="00B157D1" w:rsidP="003C0E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157D1" w:rsidRPr="00B34826" w:rsidRDefault="00B157D1" w:rsidP="003C0EFC">
            <w:pPr>
              <w:ind w:firstLine="1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34E76" w:rsidRPr="00B34826" w:rsidTr="004E6822">
        <w:trPr>
          <w:cantSplit/>
          <w:trHeight w:val="214"/>
        </w:trPr>
        <w:tc>
          <w:tcPr>
            <w:tcW w:w="710" w:type="dxa"/>
            <w:noWrap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noWrap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59" w:type="dxa"/>
            <w:noWrap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F34E76" w:rsidRPr="009128D9" w:rsidRDefault="00F34E76" w:rsidP="003C0EFC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9128D9" w:rsidRPr="00901CF3" w:rsidTr="00DC3F54">
        <w:trPr>
          <w:cantSplit/>
          <w:trHeight w:val="214"/>
        </w:trPr>
        <w:tc>
          <w:tcPr>
            <w:tcW w:w="15027" w:type="dxa"/>
            <w:gridSpan w:val="13"/>
            <w:noWrap/>
            <w:vAlign w:val="center"/>
          </w:tcPr>
          <w:p w:rsidR="009128D9" w:rsidRPr="00DC3F54" w:rsidRDefault="009128D9" w:rsidP="00DC3F54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C3F54">
              <w:rPr>
                <w:rFonts w:eastAsia="Calibri"/>
                <w:sz w:val="20"/>
                <w:szCs w:val="20"/>
              </w:rPr>
              <w:t>Цель</w:t>
            </w:r>
            <w:r w:rsidRPr="00A042D4">
              <w:rPr>
                <w:rFonts w:eastAsia="Calibri"/>
                <w:sz w:val="20"/>
                <w:szCs w:val="20"/>
              </w:rPr>
              <w:t>:</w:t>
            </w:r>
            <w:r w:rsidRPr="00A042D4">
              <w:rPr>
                <w:sz w:val="20"/>
                <w:szCs w:val="20"/>
              </w:rPr>
              <w:t xml:space="preserve"> </w:t>
            </w:r>
            <w:r w:rsidR="00A042D4" w:rsidRPr="00A042D4">
              <w:rPr>
                <w:sz w:val="20"/>
                <w:szCs w:val="20"/>
              </w:rPr>
              <w:t>Создание для всех категорий и групп населения муниципального округа город Кировск Мурманской области условий для занятий физической культурой и массовым спортом, в том числе повышение уровня обеспеченности населения объектами спорта и подготовка спортивного резерва</w:t>
            </w:r>
          </w:p>
        </w:tc>
      </w:tr>
      <w:tr w:rsidR="009128D9" w:rsidRPr="00901CF3" w:rsidTr="00DC3F54">
        <w:trPr>
          <w:cantSplit/>
          <w:trHeight w:val="214"/>
        </w:trPr>
        <w:tc>
          <w:tcPr>
            <w:tcW w:w="15027" w:type="dxa"/>
            <w:gridSpan w:val="13"/>
            <w:noWrap/>
            <w:vAlign w:val="center"/>
          </w:tcPr>
          <w:p w:rsidR="009128D9" w:rsidRPr="00DC3F54" w:rsidRDefault="009128D9" w:rsidP="00DC3F54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C3F54">
              <w:rPr>
                <w:rFonts w:eastAsia="Calibri"/>
                <w:sz w:val="20"/>
                <w:szCs w:val="20"/>
              </w:rPr>
              <w:t>Задача</w:t>
            </w:r>
            <w:r w:rsidR="00E90AE4" w:rsidRPr="00DC3F54">
              <w:rPr>
                <w:rFonts w:eastAsia="Calibri"/>
                <w:sz w:val="20"/>
                <w:szCs w:val="20"/>
              </w:rPr>
              <w:t xml:space="preserve"> 1</w:t>
            </w:r>
            <w:r w:rsidRPr="00DC3F54">
              <w:rPr>
                <w:rFonts w:eastAsia="Calibri"/>
                <w:sz w:val="20"/>
                <w:szCs w:val="20"/>
              </w:rPr>
              <w:t xml:space="preserve">: </w:t>
            </w:r>
            <w:r w:rsidR="00A042D4" w:rsidRPr="00A042D4">
              <w:rPr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</w:tc>
      </w:tr>
      <w:tr w:rsidR="00B8600E" w:rsidRPr="00901CF3" w:rsidTr="001E7A6B">
        <w:trPr>
          <w:cantSplit/>
          <w:trHeight w:val="340"/>
        </w:trPr>
        <w:tc>
          <w:tcPr>
            <w:tcW w:w="710" w:type="dxa"/>
            <w:vMerge w:val="restart"/>
            <w:noWrap/>
            <w:vAlign w:val="center"/>
          </w:tcPr>
          <w:p w:rsidR="00B8600E" w:rsidRPr="00DC3F54" w:rsidRDefault="00B8600E" w:rsidP="00DC3F54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C3F54">
              <w:rPr>
                <w:rFonts w:eastAsia="Calibri"/>
                <w:sz w:val="20"/>
                <w:szCs w:val="20"/>
              </w:rPr>
              <w:t>1</w:t>
            </w:r>
            <w:r w:rsidR="00A92A4B" w:rsidRPr="00DC3F5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B8600E" w:rsidRPr="00954898" w:rsidRDefault="00F02CA1" w:rsidP="00F02CA1">
            <w:pPr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 xml:space="preserve">Основное мероприятие. </w:t>
            </w:r>
            <w:r w:rsidR="00B8600E" w:rsidRPr="00954898">
              <w:rPr>
                <w:rFonts w:eastAsia="Calibri"/>
                <w:sz w:val="18"/>
                <w:szCs w:val="18"/>
              </w:rPr>
              <w:t>Комплекс мероприятий, направленных на доступ населения к объектам спорта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B8600E" w:rsidRPr="00954898" w:rsidRDefault="00B8600E" w:rsidP="00F02CA1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B8600E" w:rsidRPr="00954898" w:rsidRDefault="00B8600E" w:rsidP="00F02CA1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2025-202</w:t>
            </w:r>
            <w:r w:rsidR="006C6E0B" w:rsidRPr="00954898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B8600E" w:rsidRPr="00954898" w:rsidRDefault="00B8600E" w:rsidP="001E7A6B">
            <w:pPr>
              <w:jc w:val="center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2025</w:t>
            </w:r>
          </w:p>
        </w:tc>
        <w:tc>
          <w:tcPr>
            <w:tcW w:w="1560" w:type="dxa"/>
            <w:noWrap/>
            <w:vAlign w:val="bottom"/>
          </w:tcPr>
          <w:p w:rsidR="00B8600E" w:rsidRPr="00954898" w:rsidRDefault="001A5008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191 930 878,47</w:t>
            </w:r>
          </w:p>
        </w:tc>
        <w:tc>
          <w:tcPr>
            <w:tcW w:w="1559" w:type="dxa"/>
            <w:vAlign w:val="bottom"/>
          </w:tcPr>
          <w:p w:rsidR="00B8600E" w:rsidRPr="00954898" w:rsidRDefault="001A5008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185 930 878,47</w:t>
            </w:r>
          </w:p>
        </w:tc>
        <w:tc>
          <w:tcPr>
            <w:tcW w:w="1417" w:type="dxa"/>
            <w:vAlign w:val="bottom"/>
          </w:tcPr>
          <w:p w:rsidR="00B8600E" w:rsidRPr="00954898" w:rsidRDefault="001A5008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6 000 000,00</w:t>
            </w:r>
          </w:p>
        </w:tc>
        <w:tc>
          <w:tcPr>
            <w:tcW w:w="851" w:type="dxa"/>
            <w:vAlign w:val="bottom"/>
          </w:tcPr>
          <w:p w:rsidR="00B8600E" w:rsidRPr="00954898" w:rsidRDefault="00B8600E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 w:val="restart"/>
            <w:vAlign w:val="center"/>
          </w:tcPr>
          <w:p w:rsidR="00B8600E" w:rsidRPr="00954898" w:rsidRDefault="00B8600E" w:rsidP="00DC3F54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Количество спортивных объектов</w:t>
            </w:r>
            <w:r w:rsidR="00A042D4" w:rsidRPr="00954898">
              <w:rPr>
                <w:rFonts w:eastAsia="Calibri"/>
                <w:sz w:val="18"/>
                <w:szCs w:val="18"/>
              </w:rPr>
              <w:t xml:space="preserve">, </w:t>
            </w:r>
            <w:r w:rsidRPr="00954898">
              <w:rPr>
                <w:rFonts w:eastAsia="Calibri"/>
                <w:sz w:val="18"/>
                <w:szCs w:val="18"/>
              </w:rPr>
              <w:t>находящихся в муниципальной собственности</w:t>
            </w:r>
          </w:p>
        </w:tc>
        <w:tc>
          <w:tcPr>
            <w:tcW w:w="991" w:type="dxa"/>
            <w:vMerge w:val="restart"/>
            <w:vAlign w:val="center"/>
          </w:tcPr>
          <w:p w:rsidR="00B8600E" w:rsidRPr="00954898" w:rsidRDefault="00B8600E" w:rsidP="00F02CA1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1" w:type="dxa"/>
            <w:vAlign w:val="bottom"/>
          </w:tcPr>
          <w:p w:rsidR="00B8600E" w:rsidRPr="00954898" w:rsidRDefault="00B8600E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B8600E" w:rsidRPr="00901CF3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B8600E" w:rsidRPr="00DC3F54" w:rsidRDefault="00B8600E" w:rsidP="00B8600E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B8600E" w:rsidRPr="00954898" w:rsidRDefault="00B8600E" w:rsidP="00B7572E">
            <w:pPr>
              <w:ind w:firstLine="2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</w:tcPr>
          <w:p w:rsidR="00B8600E" w:rsidRPr="00954898" w:rsidRDefault="00B8600E" w:rsidP="00B8600E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600E" w:rsidRPr="00954898" w:rsidRDefault="00B8600E" w:rsidP="00B8600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B8600E" w:rsidRPr="00954898" w:rsidRDefault="00B8600E" w:rsidP="001E7A6B">
            <w:pPr>
              <w:jc w:val="center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2026</w:t>
            </w:r>
          </w:p>
        </w:tc>
        <w:tc>
          <w:tcPr>
            <w:tcW w:w="1560" w:type="dxa"/>
            <w:noWrap/>
            <w:vAlign w:val="bottom"/>
          </w:tcPr>
          <w:p w:rsidR="00B8600E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171 389 895,10</w:t>
            </w:r>
          </w:p>
        </w:tc>
        <w:tc>
          <w:tcPr>
            <w:tcW w:w="1559" w:type="dxa"/>
            <w:vAlign w:val="bottom"/>
          </w:tcPr>
          <w:p w:rsidR="00B8600E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171 389 895,10</w:t>
            </w:r>
          </w:p>
        </w:tc>
        <w:tc>
          <w:tcPr>
            <w:tcW w:w="1417" w:type="dxa"/>
            <w:vAlign w:val="bottom"/>
          </w:tcPr>
          <w:p w:rsidR="00B8600E" w:rsidRPr="00954898" w:rsidRDefault="00B8600E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B8600E" w:rsidRPr="00954898" w:rsidRDefault="00B8600E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</w:tcPr>
          <w:p w:rsidR="00B8600E" w:rsidRPr="00954898" w:rsidRDefault="00B8600E" w:rsidP="00B860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8600E" w:rsidRPr="00954898" w:rsidRDefault="00B8600E" w:rsidP="00B8600E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B8600E" w:rsidRPr="00954898" w:rsidRDefault="00B8600E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742FFF" w:rsidRPr="00901CF3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742FFF" w:rsidRPr="00DC3F54" w:rsidRDefault="00742FFF" w:rsidP="00742FFF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742FFF" w:rsidRPr="00954898" w:rsidRDefault="00742FFF" w:rsidP="00742FFF">
            <w:pPr>
              <w:ind w:firstLine="2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</w:tcPr>
          <w:p w:rsidR="00742FFF" w:rsidRPr="00954898" w:rsidRDefault="00742FFF" w:rsidP="00742FFF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2FFF" w:rsidRPr="00954898" w:rsidRDefault="00742FFF" w:rsidP="00742FF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742FFF" w:rsidRPr="00954898" w:rsidRDefault="00742FFF" w:rsidP="001E7A6B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1560" w:type="dxa"/>
            <w:noWrap/>
            <w:vAlign w:val="bottom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163 621 480,58</w:t>
            </w:r>
          </w:p>
        </w:tc>
        <w:tc>
          <w:tcPr>
            <w:tcW w:w="1559" w:type="dxa"/>
            <w:vAlign w:val="bottom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163 621 480,58</w:t>
            </w:r>
          </w:p>
        </w:tc>
        <w:tc>
          <w:tcPr>
            <w:tcW w:w="1417" w:type="dxa"/>
            <w:vAlign w:val="bottom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</w:tcPr>
          <w:p w:rsidR="00742FFF" w:rsidRPr="00954898" w:rsidRDefault="00742FFF" w:rsidP="00742FFF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42FFF" w:rsidRPr="00954898" w:rsidRDefault="00742FFF" w:rsidP="00742FFF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742FFF" w:rsidRPr="00954898" w:rsidRDefault="00742FFF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742FFF" w:rsidRPr="00901CF3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742FFF" w:rsidRPr="00DC3F54" w:rsidRDefault="00742FFF" w:rsidP="00742FFF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742FFF" w:rsidRPr="00954898" w:rsidRDefault="00742FFF" w:rsidP="00742FFF">
            <w:pPr>
              <w:ind w:firstLine="2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</w:tcPr>
          <w:p w:rsidR="00742FFF" w:rsidRPr="00954898" w:rsidRDefault="00742FFF" w:rsidP="00742FFF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2FFF" w:rsidRPr="00954898" w:rsidRDefault="00742FFF" w:rsidP="00742FF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</w:tcPr>
          <w:p w:rsidR="00742FFF" w:rsidRPr="00954898" w:rsidRDefault="00742FFF" w:rsidP="005C16F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2028</w:t>
            </w:r>
          </w:p>
        </w:tc>
        <w:tc>
          <w:tcPr>
            <w:tcW w:w="1560" w:type="dxa"/>
            <w:noWrap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163 621 480,58</w:t>
            </w:r>
          </w:p>
        </w:tc>
        <w:tc>
          <w:tcPr>
            <w:tcW w:w="1559" w:type="dxa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163 621 480,58</w:t>
            </w:r>
          </w:p>
        </w:tc>
        <w:tc>
          <w:tcPr>
            <w:tcW w:w="1417" w:type="dxa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2FFF" w:rsidRPr="00954898" w:rsidRDefault="00742FFF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</w:tcPr>
          <w:p w:rsidR="00742FFF" w:rsidRPr="00954898" w:rsidRDefault="00742FFF" w:rsidP="00742FFF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42FFF" w:rsidRPr="00954898" w:rsidRDefault="00742FFF" w:rsidP="00742FFF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42FFF" w:rsidRPr="00954898" w:rsidRDefault="00742FFF" w:rsidP="00F02CA1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954898" w:rsidRPr="00901CF3" w:rsidTr="001E7A6B">
        <w:trPr>
          <w:cantSplit/>
          <w:trHeight w:val="340"/>
        </w:trPr>
        <w:tc>
          <w:tcPr>
            <w:tcW w:w="710" w:type="dxa"/>
            <w:vMerge w:val="restart"/>
            <w:noWrap/>
          </w:tcPr>
          <w:p w:rsidR="00954898" w:rsidRPr="00DC3F54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noWrap/>
          </w:tcPr>
          <w:p w:rsidR="00954898" w:rsidRPr="00954898" w:rsidRDefault="00954898" w:rsidP="00CA4C49">
            <w:pPr>
              <w:ind w:firstLine="20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 xml:space="preserve">Мероприятия направленные на </w:t>
            </w:r>
            <w:r w:rsidR="00CA4C49">
              <w:rPr>
                <w:rFonts w:eastAsia="Calibri"/>
                <w:sz w:val="18"/>
                <w:szCs w:val="18"/>
              </w:rPr>
              <w:t>устройство</w:t>
            </w:r>
            <w:r w:rsidRPr="00954898">
              <w:rPr>
                <w:rFonts w:eastAsia="Calibri"/>
                <w:sz w:val="18"/>
                <w:szCs w:val="18"/>
              </w:rPr>
              <w:t xml:space="preserve"> лыжероллерной трассы на территории лыжного комплекса «Тирвас»</w:t>
            </w:r>
          </w:p>
        </w:tc>
        <w:tc>
          <w:tcPr>
            <w:tcW w:w="1418" w:type="dxa"/>
            <w:vMerge w:val="restart"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54898">
              <w:rPr>
                <w:rFonts w:eastAsia="Calibri"/>
                <w:sz w:val="18"/>
                <w:szCs w:val="18"/>
                <w:lang w:eastAsia="en-US"/>
              </w:rPr>
              <w:t>2025-2028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54898" w:rsidRPr="00954898" w:rsidRDefault="00954898" w:rsidP="001E7A6B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 w:val="restart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Количество реконструированных объектов на территории лыжного комплекса «Тирвас»</w:t>
            </w:r>
          </w:p>
        </w:tc>
        <w:tc>
          <w:tcPr>
            <w:tcW w:w="991" w:type="dxa"/>
            <w:vMerge w:val="restart"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1" w:type="dxa"/>
            <w:vAlign w:val="bottom"/>
          </w:tcPr>
          <w:p w:rsidR="00954898" w:rsidRPr="00954898" w:rsidRDefault="002F5235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954898" w:rsidRPr="00901CF3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954898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954898" w:rsidRPr="00954898" w:rsidRDefault="00954898" w:rsidP="00954898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954898" w:rsidRPr="00954898" w:rsidRDefault="00954898" w:rsidP="001E7A6B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127 690 830,00</w:t>
            </w:r>
          </w:p>
        </w:tc>
        <w:tc>
          <w:tcPr>
            <w:tcW w:w="1559" w:type="dxa"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87 440 830,00</w:t>
            </w:r>
          </w:p>
        </w:tc>
        <w:tc>
          <w:tcPr>
            <w:tcW w:w="1417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40 250 000,00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954898" w:rsidRPr="00901CF3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954898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954898" w:rsidRPr="00954898" w:rsidRDefault="00954898" w:rsidP="00954898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954898" w:rsidRPr="00954898" w:rsidRDefault="00954898" w:rsidP="001E7A6B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102 309 170,00</w:t>
            </w:r>
          </w:p>
        </w:tc>
        <w:tc>
          <w:tcPr>
            <w:tcW w:w="1559" w:type="dxa"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102 309 170,00</w:t>
            </w:r>
          </w:p>
        </w:tc>
        <w:tc>
          <w:tcPr>
            <w:tcW w:w="1417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954898" w:rsidRPr="00901CF3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954898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954898" w:rsidRPr="00954898" w:rsidRDefault="00954898" w:rsidP="00954898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</w:tcPr>
          <w:p w:rsidR="00954898" w:rsidRPr="00954898" w:rsidRDefault="00954898" w:rsidP="005C16F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2028</w:t>
            </w:r>
          </w:p>
        </w:tc>
        <w:tc>
          <w:tcPr>
            <w:tcW w:w="1560" w:type="dxa"/>
            <w:noWrap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954898" w:rsidRPr="00954898" w:rsidRDefault="002F5235" w:rsidP="0095489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954898" w:rsidRPr="00325B2D" w:rsidTr="005C16F8">
        <w:trPr>
          <w:cantSplit/>
          <w:trHeight w:val="340"/>
        </w:trPr>
        <w:tc>
          <w:tcPr>
            <w:tcW w:w="15027" w:type="dxa"/>
            <w:gridSpan w:val="13"/>
            <w:noWrap/>
            <w:vAlign w:val="center"/>
          </w:tcPr>
          <w:p w:rsidR="00954898" w:rsidRPr="00A042D4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A042D4">
              <w:rPr>
                <w:rFonts w:eastAsia="Calibri"/>
                <w:sz w:val="20"/>
                <w:szCs w:val="20"/>
              </w:rPr>
              <w:t>Задача</w:t>
            </w:r>
            <w:r>
              <w:rPr>
                <w:rFonts w:eastAsia="Calibri"/>
                <w:sz w:val="20"/>
                <w:szCs w:val="20"/>
              </w:rPr>
              <w:t xml:space="preserve"> 2</w:t>
            </w:r>
            <w:r w:rsidRPr="00A042D4">
              <w:rPr>
                <w:rFonts w:eastAsia="Calibri"/>
                <w:sz w:val="20"/>
                <w:szCs w:val="20"/>
              </w:rPr>
              <w:t xml:space="preserve">: </w:t>
            </w:r>
            <w:r w:rsidRPr="00A042D4">
              <w:rPr>
                <w:sz w:val="20"/>
                <w:szCs w:val="20"/>
              </w:rPr>
              <w:t>Создание эффективной системы физического воспитания различных категорий и групп населения</w:t>
            </w:r>
          </w:p>
        </w:tc>
      </w:tr>
      <w:tr w:rsidR="00954898" w:rsidRPr="00325B2D" w:rsidTr="001E7A6B">
        <w:trPr>
          <w:cantSplit/>
          <w:trHeight w:val="340"/>
        </w:trPr>
        <w:tc>
          <w:tcPr>
            <w:tcW w:w="710" w:type="dxa"/>
            <w:vMerge w:val="restart"/>
            <w:noWrap/>
            <w:vAlign w:val="center"/>
          </w:tcPr>
          <w:p w:rsidR="00954898" w:rsidRPr="00DC3F54" w:rsidRDefault="006E7ED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954898" w:rsidRPr="00DC3F5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954898" w:rsidRPr="00954898" w:rsidRDefault="00954898" w:rsidP="00954898">
            <w:pPr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Основное мероприятие.</w:t>
            </w:r>
          </w:p>
          <w:p w:rsidR="00954898" w:rsidRPr="00954898" w:rsidRDefault="00954898" w:rsidP="00954898">
            <w:pPr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Создание условий для обеспечения деятельности учреждений дополнительного образования в сфере физической культуры и спорта (МАУДО «СШ г. Кировска»)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Комитет образования, культуры и спорта, МАУ ДО «СШ г. Кировска»</w:t>
            </w:r>
          </w:p>
        </w:tc>
        <w:tc>
          <w:tcPr>
            <w:tcW w:w="850" w:type="dxa"/>
            <w:vMerge w:val="restart"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2025-2028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54898" w:rsidRPr="00954898" w:rsidRDefault="00954898" w:rsidP="001E7A6B">
            <w:pPr>
              <w:jc w:val="center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2025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1A5008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68 321 029,72</w:t>
            </w:r>
          </w:p>
        </w:tc>
        <w:tc>
          <w:tcPr>
            <w:tcW w:w="1559" w:type="dxa"/>
            <w:vAlign w:val="bottom"/>
          </w:tcPr>
          <w:p w:rsidR="00954898" w:rsidRPr="00954898" w:rsidRDefault="001A5008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63 239211,52</w:t>
            </w:r>
          </w:p>
        </w:tc>
        <w:tc>
          <w:tcPr>
            <w:tcW w:w="1417" w:type="dxa"/>
            <w:vAlign w:val="bottom"/>
          </w:tcPr>
          <w:p w:rsidR="00954898" w:rsidRPr="00954898" w:rsidRDefault="001A5008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5 081 818,20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 w:val="restart"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Число занимающихся по программам спортивной подготовки</w:t>
            </w:r>
          </w:p>
        </w:tc>
        <w:tc>
          <w:tcPr>
            <w:tcW w:w="991" w:type="dxa"/>
            <w:vMerge w:val="restart"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800</w:t>
            </w:r>
          </w:p>
        </w:tc>
      </w:tr>
      <w:tr w:rsidR="00954898" w:rsidRPr="00325B2D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954898" w:rsidRPr="00DC3F54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954898" w:rsidRPr="00DC3F54" w:rsidRDefault="00954898" w:rsidP="00954898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954898" w:rsidRPr="00954898" w:rsidRDefault="00954898" w:rsidP="001E7A6B">
            <w:pPr>
              <w:jc w:val="center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2026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76 662 432,09</w:t>
            </w:r>
          </w:p>
        </w:tc>
        <w:tc>
          <w:tcPr>
            <w:tcW w:w="1559" w:type="dxa"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70 505 289,23</w:t>
            </w:r>
          </w:p>
        </w:tc>
        <w:tc>
          <w:tcPr>
            <w:tcW w:w="1417" w:type="dxa"/>
            <w:vAlign w:val="bottom"/>
          </w:tcPr>
          <w:p w:rsidR="00954898" w:rsidRPr="00954898" w:rsidRDefault="002F5235" w:rsidP="001E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6 157 142,86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800</w:t>
            </w:r>
          </w:p>
        </w:tc>
      </w:tr>
      <w:tr w:rsidR="00954898" w:rsidRPr="00325B2D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954898" w:rsidRPr="00DC3F54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954898" w:rsidRPr="00DC3F54" w:rsidRDefault="00954898" w:rsidP="00954898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954898" w:rsidRPr="00954898" w:rsidRDefault="00954898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67 623 310,99</w:t>
            </w:r>
          </w:p>
        </w:tc>
        <w:tc>
          <w:tcPr>
            <w:tcW w:w="1559" w:type="dxa"/>
            <w:vAlign w:val="bottom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67 623 310,99</w:t>
            </w:r>
          </w:p>
        </w:tc>
        <w:tc>
          <w:tcPr>
            <w:tcW w:w="1417" w:type="dxa"/>
            <w:vAlign w:val="bottom"/>
          </w:tcPr>
          <w:p w:rsidR="00954898" w:rsidRPr="00954898" w:rsidRDefault="00954898" w:rsidP="001E7A6B">
            <w:pPr>
              <w:jc w:val="right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800</w:t>
            </w:r>
          </w:p>
        </w:tc>
      </w:tr>
      <w:tr w:rsidR="00954898" w:rsidRPr="00325B2D" w:rsidTr="001E7A6B">
        <w:trPr>
          <w:cantSplit/>
          <w:trHeight w:val="340"/>
        </w:trPr>
        <w:tc>
          <w:tcPr>
            <w:tcW w:w="710" w:type="dxa"/>
            <w:vMerge/>
            <w:noWrap/>
          </w:tcPr>
          <w:p w:rsidR="00954898" w:rsidRPr="00DC3F54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954898" w:rsidRPr="00DC3F54" w:rsidRDefault="00954898" w:rsidP="00954898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noWrap/>
          </w:tcPr>
          <w:p w:rsidR="00954898" w:rsidRPr="00954898" w:rsidRDefault="00954898" w:rsidP="005C16F8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2028</w:t>
            </w:r>
          </w:p>
        </w:tc>
        <w:tc>
          <w:tcPr>
            <w:tcW w:w="1560" w:type="dxa"/>
            <w:noWrap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67 623 310,99</w:t>
            </w:r>
          </w:p>
        </w:tc>
        <w:tc>
          <w:tcPr>
            <w:tcW w:w="1559" w:type="dxa"/>
          </w:tcPr>
          <w:p w:rsidR="00954898" w:rsidRPr="00954898" w:rsidRDefault="00954898" w:rsidP="001E7A6B">
            <w:pPr>
              <w:jc w:val="right"/>
              <w:rPr>
                <w:sz w:val="18"/>
                <w:szCs w:val="18"/>
              </w:rPr>
            </w:pPr>
            <w:r w:rsidRPr="00954898">
              <w:rPr>
                <w:sz w:val="18"/>
                <w:szCs w:val="18"/>
              </w:rPr>
              <w:t>67 623 310,99</w:t>
            </w:r>
          </w:p>
        </w:tc>
        <w:tc>
          <w:tcPr>
            <w:tcW w:w="1417" w:type="dxa"/>
          </w:tcPr>
          <w:p w:rsidR="00954898" w:rsidRPr="00954898" w:rsidRDefault="00954898" w:rsidP="001E7A6B">
            <w:pPr>
              <w:jc w:val="right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54898" w:rsidRPr="00954898" w:rsidRDefault="00954898" w:rsidP="001E7A6B">
            <w:pPr>
              <w:jc w:val="right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54898" w:rsidRPr="00954898" w:rsidRDefault="00954898" w:rsidP="00954898">
            <w:pPr>
              <w:jc w:val="center"/>
              <w:rPr>
                <w:rFonts w:eastAsia="Calibri"/>
                <w:sz w:val="18"/>
                <w:szCs w:val="18"/>
              </w:rPr>
            </w:pPr>
            <w:r w:rsidRPr="00954898">
              <w:rPr>
                <w:rFonts w:eastAsia="Calibri"/>
                <w:sz w:val="18"/>
                <w:szCs w:val="18"/>
              </w:rPr>
              <w:t>800</w:t>
            </w:r>
          </w:p>
        </w:tc>
      </w:tr>
      <w:tr w:rsidR="00954898" w:rsidRPr="00325B2D" w:rsidTr="001E7A6B">
        <w:trPr>
          <w:cantSplit/>
          <w:trHeight w:val="227"/>
        </w:trPr>
        <w:tc>
          <w:tcPr>
            <w:tcW w:w="5398" w:type="dxa"/>
            <w:gridSpan w:val="5"/>
            <w:vMerge w:val="restart"/>
            <w:noWrap/>
            <w:vAlign w:val="center"/>
          </w:tcPr>
          <w:p w:rsidR="00954898" w:rsidRPr="00954898" w:rsidRDefault="00954898" w:rsidP="00954898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4898">
              <w:rPr>
                <w:rFonts w:eastAsia="Calibri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698" w:type="dxa"/>
            <w:noWrap/>
            <w:vAlign w:val="center"/>
          </w:tcPr>
          <w:p w:rsidR="00954898" w:rsidRPr="00954898" w:rsidRDefault="00954898" w:rsidP="00954898">
            <w:pPr>
              <w:jc w:val="center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1A5008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260 251 908,19</w:t>
            </w:r>
          </w:p>
        </w:tc>
        <w:tc>
          <w:tcPr>
            <w:tcW w:w="1559" w:type="dxa"/>
            <w:vAlign w:val="bottom"/>
          </w:tcPr>
          <w:p w:rsidR="00954898" w:rsidRPr="00954898" w:rsidRDefault="001A5008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249 170 089,99</w:t>
            </w:r>
          </w:p>
        </w:tc>
        <w:tc>
          <w:tcPr>
            <w:tcW w:w="1417" w:type="dxa"/>
            <w:vAlign w:val="bottom"/>
          </w:tcPr>
          <w:p w:rsidR="00954898" w:rsidRPr="00954898" w:rsidRDefault="001A5008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11 081 818,20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"/>
            <w:vMerge w:val="restart"/>
          </w:tcPr>
          <w:p w:rsidR="00954898" w:rsidRPr="00954898" w:rsidRDefault="00954898" w:rsidP="00954898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54898" w:rsidRPr="00325B2D" w:rsidTr="001E7A6B">
        <w:trPr>
          <w:cantSplit/>
          <w:trHeight w:val="227"/>
        </w:trPr>
        <w:tc>
          <w:tcPr>
            <w:tcW w:w="5398" w:type="dxa"/>
            <w:gridSpan w:val="5"/>
            <w:vMerge/>
            <w:noWrap/>
          </w:tcPr>
          <w:p w:rsidR="00954898" w:rsidRPr="00DC3F54" w:rsidRDefault="00954898" w:rsidP="0095489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954898" w:rsidRPr="00954898" w:rsidRDefault="00954898" w:rsidP="00954898">
            <w:pPr>
              <w:jc w:val="center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2F5235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375 743 157,19</w:t>
            </w:r>
          </w:p>
        </w:tc>
        <w:tc>
          <w:tcPr>
            <w:tcW w:w="1559" w:type="dxa"/>
            <w:vAlign w:val="bottom"/>
          </w:tcPr>
          <w:p w:rsidR="00954898" w:rsidRPr="00954898" w:rsidRDefault="002F5235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329 336 014,33</w:t>
            </w:r>
          </w:p>
        </w:tc>
        <w:tc>
          <w:tcPr>
            <w:tcW w:w="1417" w:type="dxa"/>
            <w:vAlign w:val="bottom"/>
          </w:tcPr>
          <w:p w:rsidR="00954898" w:rsidRPr="00954898" w:rsidRDefault="002F5235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46 407 142,86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"/>
            <w:vMerge/>
          </w:tcPr>
          <w:p w:rsidR="00954898" w:rsidRPr="00325B2D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54898" w:rsidRPr="00325B2D" w:rsidTr="001E7A6B">
        <w:trPr>
          <w:cantSplit/>
          <w:trHeight w:val="227"/>
        </w:trPr>
        <w:tc>
          <w:tcPr>
            <w:tcW w:w="5398" w:type="dxa"/>
            <w:gridSpan w:val="5"/>
            <w:vMerge/>
            <w:noWrap/>
          </w:tcPr>
          <w:p w:rsidR="00954898" w:rsidRPr="00DC3F54" w:rsidRDefault="00954898" w:rsidP="0095489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954898" w:rsidRPr="00954898" w:rsidRDefault="00954898" w:rsidP="00954898">
            <w:pPr>
              <w:jc w:val="center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2F5235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333 553 961 ,57</w:t>
            </w:r>
          </w:p>
        </w:tc>
        <w:tc>
          <w:tcPr>
            <w:tcW w:w="1559" w:type="dxa"/>
            <w:vAlign w:val="bottom"/>
          </w:tcPr>
          <w:p w:rsidR="00954898" w:rsidRPr="00954898" w:rsidRDefault="002F5235" w:rsidP="001E7A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333 553 961 ,57</w:t>
            </w:r>
          </w:p>
        </w:tc>
        <w:tc>
          <w:tcPr>
            <w:tcW w:w="1417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"/>
            <w:vMerge/>
          </w:tcPr>
          <w:p w:rsidR="00954898" w:rsidRPr="00325B2D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54898" w:rsidRPr="00325B2D" w:rsidTr="001E7A6B">
        <w:trPr>
          <w:cantSplit/>
          <w:trHeight w:val="227"/>
        </w:trPr>
        <w:tc>
          <w:tcPr>
            <w:tcW w:w="5398" w:type="dxa"/>
            <w:gridSpan w:val="5"/>
            <w:vMerge/>
            <w:noWrap/>
          </w:tcPr>
          <w:p w:rsidR="00954898" w:rsidRPr="00DC3F54" w:rsidRDefault="00954898" w:rsidP="0095489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954898" w:rsidRPr="00954898" w:rsidRDefault="00954898" w:rsidP="00954898">
            <w:pPr>
              <w:jc w:val="center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1560" w:type="dxa"/>
            <w:noWrap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231 244 791,57</w:t>
            </w:r>
          </w:p>
        </w:tc>
        <w:tc>
          <w:tcPr>
            <w:tcW w:w="1559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231 244 791,57</w:t>
            </w:r>
          </w:p>
        </w:tc>
        <w:tc>
          <w:tcPr>
            <w:tcW w:w="1417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954898" w:rsidRPr="00954898" w:rsidRDefault="00954898" w:rsidP="001E7A6B">
            <w:pPr>
              <w:jc w:val="right"/>
              <w:rPr>
                <w:b/>
                <w:sz w:val="18"/>
                <w:szCs w:val="18"/>
              </w:rPr>
            </w:pPr>
            <w:r w:rsidRPr="009548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"/>
            <w:vMerge/>
          </w:tcPr>
          <w:p w:rsidR="00954898" w:rsidRPr="00325B2D" w:rsidRDefault="00954898" w:rsidP="00954898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bookmarkEnd w:id="1"/>
    </w:tbl>
    <w:p w:rsidR="00F34E76" w:rsidRPr="00325B2D" w:rsidRDefault="00F34E76" w:rsidP="00F34E76">
      <w:pPr>
        <w:widowControl w:val="0"/>
        <w:rPr>
          <w:rFonts w:eastAsia="Calibri"/>
        </w:rPr>
        <w:sectPr w:rsidR="00F34E76" w:rsidRPr="00325B2D" w:rsidSect="00BE54F0">
          <w:headerReference w:type="default" r:id="rId9"/>
          <w:pgSz w:w="16839" w:h="11907" w:orient="landscape"/>
          <w:pgMar w:top="426" w:right="567" w:bottom="709" w:left="1701" w:header="709" w:footer="709" w:gutter="0"/>
          <w:pgNumType w:start="1"/>
          <w:cols w:space="720"/>
          <w:titlePg/>
          <w:docGrid w:linePitch="299"/>
        </w:sectPr>
      </w:pPr>
    </w:p>
    <w:p w:rsidR="007E3DDD" w:rsidRDefault="007E3DDD" w:rsidP="007E3DDD">
      <w:pPr>
        <w:autoSpaceDE w:val="0"/>
        <w:autoSpaceDN w:val="0"/>
        <w:adjustRightInd w:val="0"/>
        <w:jc w:val="center"/>
        <w:rPr>
          <w:b/>
        </w:rPr>
      </w:pPr>
      <w:r w:rsidRPr="007E3DDD">
        <w:rPr>
          <w:b/>
        </w:rPr>
        <w:lastRenderedPageBreak/>
        <w:t>Раздел 4. Описание механизмов управления рисками</w:t>
      </w:r>
    </w:p>
    <w:p w:rsidR="001658A2" w:rsidRPr="007E3DDD" w:rsidRDefault="001658A2" w:rsidP="007E3DDD">
      <w:pPr>
        <w:autoSpaceDE w:val="0"/>
        <w:autoSpaceDN w:val="0"/>
        <w:adjustRightInd w:val="0"/>
        <w:jc w:val="center"/>
        <w:rPr>
          <w:b/>
        </w:rPr>
      </w:pP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 xml:space="preserve">Анализ рисков и управление рисками при реализации </w:t>
      </w:r>
      <w:r w:rsidR="00CF3C0D" w:rsidRPr="00411396">
        <w:t>п</w:t>
      </w:r>
      <w:r w:rsidRPr="00411396">
        <w:t xml:space="preserve">рограммы осуществляет ответственный исполнитель – </w:t>
      </w:r>
      <w:r w:rsidRPr="00411396">
        <w:rPr>
          <w:rFonts w:eastAsia="Calibri"/>
        </w:rPr>
        <w:t>Комитет образования, культуры и спорта администрации муниципального округа город Кировск Мурманской области</w:t>
      </w:r>
      <w:r w:rsidRPr="00411396">
        <w:t>.</w:t>
      </w:r>
    </w:p>
    <w:p w:rsidR="00D50ABB" w:rsidRPr="00411396" w:rsidRDefault="00D50ABB" w:rsidP="00411396">
      <w:pPr>
        <w:suppressAutoHyphens/>
        <w:autoSpaceDE w:val="0"/>
        <w:autoSpaceDN w:val="0"/>
        <w:adjustRightInd w:val="0"/>
        <w:ind w:firstLine="709"/>
        <w:jc w:val="both"/>
      </w:pPr>
      <w:r w:rsidRPr="00411396">
        <w:t xml:space="preserve">Важнейшими условиями успешной реализации </w:t>
      </w:r>
      <w:r w:rsidR="00CF3C0D" w:rsidRPr="00411396">
        <w:t>п</w:t>
      </w:r>
      <w:r w:rsidRPr="00411396">
        <w:t>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При реализации программы возможны внешние риски: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- изменение федерального и регионального законодательства;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 xml:space="preserve">- </w:t>
      </w:r>
      <w:r w:rsidRPr="00411396">
        <w:rPr>
          <w:bdr w:val="none" w:sz="0" w:space="0" w:color="auto" w:frame="1"/>
        </w:rPr>
        <w:t>ухудшение общей экономической ситуации в Российской Федерации, которая оказывает влияние на развитие экономики в муниципальном округе город Кировск с подведомственной территорией Мурманской области;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- изменение лицензионных и аккредитационных требований.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Механизмы минимизации негативного влияния внешних рисков: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- оперативное реагирование на изменения федерального и регионального законодательства путем внесения изменений в муниципальные нормативные правовые акты;</w:t>
      </w:r>
    </w:p>
    <w:p w:rsidR="00CF3C0D" w:rsidRPr="00411396" w:rsidRDefault="00D50ABB" w:rsidP="00411396">
      <w:pPr>
        <w:suppressAutoHyphens/>
        <w:ind w:firstLine="709"/>
        <w:jc w:val="both"/>
        <w:rPr>
          <w:bdr w:val="none" w:sz="0" w:space="0" w:color="auto" w:frame="1"/>
        </w:rPr>
      </w:pPr>
      <w:r w:rsidRPr="00411396">
        <w:rPr>
          <w:bdr w:val="none" w:sz="0" w:space="0" w:color="auto" w:frame="1"/>
        </w:rPr>
        <w:t>- осуществление мониторинга экономической ситуации в Мурманской области и муниципальном округе город</w:t>
      </w:r>
      <w:r w:rsidR="00CF3C0D" w:rsidRPr="00411396">
        <w:rPr>
          <w:bdr w:val="none" w:sz="0" w:space="0" w:color="auto" w:frame="1"/>
        </w:rPr>
        <w:t>а</w:t>
      </w:r>
      <w:r w:rsidRPr="00411396">
        <w:rPr>
          <w:bdr w:val="none" w:sz="0" w:space="0" w:color="auto" w:frame="1"/>
        </w:rPr>
        <w:t xml:space="preserve"> Кировск</w:t>
      </w:r>
      <w:r w:rsidR="00CF3C0D" w:rsidRPr="00411396">
        <w:rPr>
          <w:bdr w:val="none" w:sz="0" w:space="0" w:color="auto" w:frame="1"/>
        </w:rPr>
        <w:t>а</w:t>
      </w:r>
      <w:r w:rsidRPr="00411396">
        <w:rPr>
          <w:bdr w:val="none" w:sz="0" w:space="0" w:color="auto" w:frame="1"/>
        </w:rPr>
        <w:t xml:space="preserve"> для последующей оценки возможных последствий при реализации муниципальной </w:t>
      </w:r>
      <w:r w:rsidR="00CF3C0D" w:rsidRPr="00411396">
        <w:rPr>
          <w:bdr w:val="none" w:sz="0" w:space="0" w:color="auto" w:frame="1"/>
        </w:rPr>
        <w:t>программы;</w:t>
      </w:r>
    </w:p>
    <w:p w:rsidR="00D50ABB" w:rsidRPr="00411396" w:rsidRDefault="00CF3C0D" w:rsidP="00411396">
      <w:pPr>
        <w:suppressAutoHyphens/>
        <w:ind w:firstLine="709"/>
        <w:jc w:val="both"/>
      </w:pPr>
      <w:r w:rsidRPr="00411396">
        <w:rPr>
          <w:bdr w:val="none" w:sz="0" w:space="0" w:color="auto" w:frame="1"/>
        </w:rPr>
        <w:t>- с</w:t>
      </w:r>
      <w:r w:rsidR="00D50ABB" w:rsidRPr="00411396">
        <w:rPr>
          <w:bdr w:val="none" w:sz="0" w:space="0" w:color="auto" w:frame="1"/>
        </w:rPr>
        <w:t xml:space="preserve">воевременная актуализация </w:t>
      </w:r>
      <w:r w:rsidRPr="00411396">
        <w:rPr>
          <w:bdr w:val="none" w:sz="0" w:space="0" w:color="auto" w:frame="1"/>
        </w:rPr>
        <w:t>п</w:t>
      </w:r>
      <w:r w:rsidR="00D50ABB" w:rsidRPr="00411396">
        <w:rPr>
          <w:bdr w:val="none" w:sz="0" w:space="0" w:color="auto" w:frame="1"/>
        </w:rPr>
        <w:t>рограммы.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 xml:space="preserve">При реализации </w:t>
      </w:r>
      <w:r w:rsidR="00CF3C0D" w:rsidRPr="00411396">
        <w:t>муниципальной п</w:t>
      </w:r>
      <w:r w:rsidRPr="00411396">
        <w:t>рограммы возможны внутренние риски: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rPr>
          <w:bdr w:val="none" w:sz="0" w:space="0" w:color="auto" w:frame="1"/>
        </w:rPr>
        <w:t xml:space="preserve">- риск недостаточной обеспеченности финансовыми ресурсами мероприятий муниципальной </w:t>
      </w:r>
      <w:r w:rsidR="00CF3C0D" w:rsidRPr="00411396">
        <w:rPr>
          <w:bdr w:val="none" w:sz="0" w:space="0" w:color="auto" w:frame="1"/>
        </w:rPr>
        <w:t>п</w:t>
      </w:r>
      <w:r w:rsidRPr="00411396">
        <w:rPr>
          <w:bdr w:val="none" w:sz="0" w:space="0" w:color="auto" w:frame="1"/>
        </w:rPr>
        <w:t>рограммы;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- нарушение сроков выполнения предписаний надзорных органов,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- нарушение договорных отношений между учреждениями и подрядными организациями, осуществляющими выполнение работ, оказание услуг, поставку товаров;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 xml:space="preserve">- </w:t>
      </w:r>
      <w:r w:rsidRPr="00411396">
        <w:rPr>
          <w:bdr w:val="none" w:sz="0" w:space="0" w:color="auto" w:frame="1"/>
        </w:rPr>
        <w:t xml:space="preserve">несвоевременное принятие управленческих решений в сфере реализации муниципальной </w:t>
      </w:r>
      <w:r w:rsidR="00CF3C0D" w:rsidRPr="00411396">
        <w:rPr>
          <w:bdr w:val="none" w:sz="0" w:space="0" w:color="auto" w:frame="1"/>
        </w:rPr>
        <w:t>п</w:t>
      </w:r>
      <w:r w:rsidRPr="00411396">
        <w:rPr>
          <w:bdr w:val="none" w:sz="0" w:space="0" w:color="auto" w:frame="1"/>
        </w:rPr>
        <w:t>рограммы.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Механизмы минимизации негативного влияния внутренних рисков:</w:t>
      </w:r>
    </w:p>
    <w:p w:rsidR="00D50ABB" w:rsidRPr="00411396" w:rsidRDefault="00D50ABB" w:rsidP="00411396">
      <w:pPr>
        <w:suppressAutoHyphens/>
        <w:ind w:firstLine="709"/>
        <w:jc w:val="both"/>
        <w:rPr>
          <w:bdr w:val="none" w:sz="0" w:space="0" w:color="auto" w:frame="1"/>
        </w:rPr>
      </w:pPr>
      <w:r w:rsidRPr="00411396">
        <w:t xml:space="preserve">- </w:t>
      </w:r>
      <w:r w:rsidRPr="00411396">
        <w:rPr>
          <w:bdr w:val="none" w:sz="0" w:space="0" w:color="auto" w:frame="1"/>
        </w:rPr>
        <w:t xml:space="preserve">мониторинг и оценка эффективности программных мероприятий с целью возможного перераспределения средств внутри муниципальной </w:t>
      </w:r>
      <w:r w:rsidR="00CF3C0D" w:rsidRPr="00411396">
        <w:rPr>
          <w:bdr w:val="none" w:sz="0" w:space="0" w:color="auto" w:frame="1"/>
        </w:rPr>
        <w:t>п</w:t>
      </w:r>
      <w:r w:rsidRPr="00411396">
        <w:rPr>
          <w:bdr w:val="none" w:sz="0" w:space="0" w:color="auto" w:frame="1"/>
        </w:rPr>
        <w:t>рограммы;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rPr>
          <w:bdr w:val="none" w:sz="0" w:space="0" w:color="auto" w:frame="1"/>
        </w:rPr>
        <w:t xml:space="preserve">- оперативное реагирование на выявленные недостатки. Назначение ответственных исполнителей, организация текущего контроля и мониторинга хода выполнения мероприятий муниципальной </w:t>
      </w:r>
      <w:r w:rsidR="00477E05" w:rsidRPr="00411396">
        <w:rPr>
          <w:bdr w:val="none" w:sz="0" w:space="0" w:color="auto" w:frame="1"/>
        </w:rPr>
        <w:t>П</w:t>
      </w:r>
      <w:r w:rsidRPr="00411396">
        <w:rPr>
          <w:bdr w:val="none" w:sz="0" w:space="0" w:color="auto" w:frame="1"/>
        </w:rPr>
        <w:t>рограммы;</w:t>
      </w:r>
    </w:p>
    <w:p w:rsidR="00D50ABB" w:rsidRPr="00411396" w:rsidRDefault="00D50ABB" w:rsidP="00411396">
      <w:pPr>
        <w:suppressAutoHyphens/>
        <w:ind w:firstLine="709"/>
        <w:jc w:val="both"/>
      </w:pPr>
      <w:r w:rsidRPr="00411396">
        <w:t>- урегулирование взаимоотношений между учреждениями и подрядными организациями, осуществляющими выполнение работ, оказание услуг, поставку товаров в соответствии с законодательством РФ и Мурманской области;</w:t>
      </w:r>
    </w:p>
    <w:p w:rsidR="00D50ABB" w:rsidRPr="00411396" w:rsidRDefault="00D50ABB" w:rsidP="00411396">
      <w:pPr>
        <w:suppressAutoHyphens/>
        <w:autoSpaceDE w:val="0"/>
        <w:autoSpaceDN w:val="0"/>
        <w:adjustRightInd w:val="0"/>
        <w:ind w:firstLine="709"/>
        <w:jc w:val="both"/>
      </w:pPr>
      <w:r w:rsidRPr="00411396">
        <w:t>- перераспределение объемов финансирования в зависимости от динамики и темпов достижения поставленных целей, внешних факторов;</w:t>
      </w:r>
    </w:p>
    <w:p w:rsidR="000C5F0C" w:rsidRPr="00411396" w:rsidRDefault="00D50ABB" w:rsidP="00411396">
      <w:pPr>
        <w:suppressAutoHyphens/>
        <w:autoSpaceDE w:val="0"/>
        <w:autoSpaceDN w:val="0"/>
        <w:adjustRightInd w:val="0"/>
        <w:ind w:firstLine="709"/>
        <w:jc w:val="both"/>
      </w:pPr>
      <w:r w:rsidRPr="00411396">
        <w:t xml:space="preserve">- своевременное внесение предложений по изменению показателей областного и </w:t>
      </w:r>
      <w:r w:rsidR="002545ED" w:rsidRPr="00411396">
        <w:t>местного</w:t>
      </w:r>
      <w:r w:rsidRPr="00411396">
        <w:t xml:space="preserve"> бюджетов.</w:t>
      </w:r>
    </w:p>
    <w:p w:rsidR="00EA521C" w:rsidRDefault="000C5F0C" w:rsidP="00411396">
      <w:pPr>
        <w:suppressAutoHyphens/>
        <w:autoSpaceDE w:val="0"/>
        <w:autoSpaceDN w:val="0"/>
        <w:adjustRightInd w:val="0"/>
        <w:jc w:val="center"/>
        <w:rPr>
          <w:b/>
        </w:rPr>
      </w:pPr>
      <w:r>
        <w:br w:type="page"/>
      </w:r>
      <w:r w:rsidR="007E3DDD" w:rsidRPr="007E3DDD">
        <w:rPr>
          <w:b/>
        </w:rPr>
        <w:lastRenderedPageBreak/>
        <w:t xml:space="preserve">Раздел 5. Прогноз социально-экономических результатов реализации </w:t>
      </w:r>
    </w:p>
    <w:p w:rsidR="007E3DDD" w:rsidRPr="007E3DDD" w:rsidRDefault="006E03FB" w:rsidP="0041139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="00EA521C">
        <w:rPr>
          <w:b/>
        </w:rPr>
        <w:t>р</w:t>
      </w:r>
      <w:r w:rsidR="007E3DDD" w:rsidRPr="007E3DDD">
        <w:rPr>
          <w:b/>
        </w:rPr>
        <w:t>ограммы и методика оценки эффективности её реализации</w:t>
      </w:r>
    </w:p>
    <w:p w:rsidR="00DA03B3" w:rsidRDefault="00DA03B3" w:rsidP="00DA03B3">
      <w:pPr>
        <w:tabs>
          <w:tab w:val="left" w:pos="709"/>
        </w:tabs>
        <w:contextualSpacing/>
        <w:jc w:val="both"/>
      </w:pPr>
    </w:p>
    <w:p w:rsidR="00D50ABB" w:rsidRPr="00411396" w:rsidRDefault="00D50ABB" w:rsidP="00411396">
      <w:pPr>
        <w:tabs>
          <w:tab w:val="left" w:pos="709"/>
        </w:tabs>
        <w:ind w:firstLine="709"/>
        <w:contextualSpacing/>
        <w:jc w:val="both"/>
      </w:pPr>
      <w:r w:rsidRPr="00411396">
        <w:t>Совокупность программных мероприятий позволит:</w:t>
      </w:r>
    </w:p>
    <w:p w:rsidR="00D50ABB" w:rsidRPr="00411396" w:rsidRDefault="00D50ABB" w:rsidP="00411396">
      <w:pPr>
        <w:tabs>
          <w:tab w:val="left" w:pos="709"/>
        </w:tabs>
        <w:ind w:firstLine="709"/>
        <w:contextualSpacing/>
        <w:jc w:val="both"/>
      </w:pPr>
      <w:r w:rsidRPr="00411396">
        <w:t>- обеспечение конкурентоспособного муниципальных учреждений физической культуры и спорта на уровне Российской Федерации;</w:t>
      </w:r>
    </w:p>
    <w:p w:rsidR="00D50ABB" w:rsidRPr="00411396" w:rsidRDefault="00D50ABB" w:rsidP="00411396">
      <w:pPr>
        <w:tabs>
          <w:tab w:val="left" w:pos="709"/>
        </w:tabs>
        <w:ind w:firstLine="709"/>
        <w:contextualSpacing/>
        <w:jc w:val="both"/>
      </w:pPr>
      <w:r w:rsidRPr="00411396">
        <w:t>- увеличение притока молодых высококвалифицированных кадров;</w:t>
      </w:r>
    </w:p>
    <w:p w:rsidR="00D50ABB" w:rsidRPr="00411396" w:rsidRDefault="00D50ABB" w:rsidP="00411396">
      <w:pPr>
        <w:tabs>
          <w:tab w:val="left" w:pos="709"/>
        </w:tabs>
        <w:ind w:firstLine="709"/>
        <w:contextualSpacing/>
        <w:jc w:val="both"/>
      </w:pPr>
      <w:r w:rsidRPr="00411396">
        <w:t>- повышение уровня удовлетворенности граждан качеством предоставления услуг в сфере физической культуры и спорта;</w:t>
      </w:r>
    </w:p>
    <w:p w:rsidR="00D50ABB" w:rsidRPr="00411396" w:rsidRDefault="00D50ABB" w:rsidP="00411396">
      <w:pPr>
        <w:tabs>
          <w:tab w:val="left" w:pos="709"/>
        </w:tabs>
        <w:ind w:firstLine="709"/>
        <w:contextualSpacing/>
        <w:jc w:val="both"/>
      </w:pPr>
      <w:r w:rsidRPr="00411396">
        <w:t>- обеспечение доступности и открытости информации в сфере физической культуры и спорта на территории муниципального округа город</w:t>
      </w:r>
      <w:r w:rsidR="00CF3C0D" w:rsidRPr="00411396">
        <w:t>а</w:t>
      </w:r>
      <w:r w:rsidRPr="00411396">
        <w:t xml:space="preserve"> Кировск</w:t>
      </w:r>
      <w:r w:rsidR="00CF3C0D" w:rsidRPr="00411396">
        <w:t>а</w:t>
      </w:r>
      <w:r w:rsidRPr="00411396">
        <w:t>;</w:t>
      </w:r>
    </w:p>
    <w:p w:rsidR="00D50ABB" w:rsidRPr="00411396" w:rsidRDefault="00D50ABB" w:rsidP="00411396">
      <w:pPr>
        <w:tabs>
          <w:tab w:val="left" w:pos="709"/>
        </w:tabs>
        <w:ind w:firstLine="709"/>
        <w:contextualSpacing/>
        <w:jc w:val="both"/>
      </w:pPr>
      <w:r w:rsidRPr="00411396">
        <w:t>- 100% соотношение средней заработной платы педагогических работников к средней заработной плате педагогических работников в Мурманской области;</w:t>
      </w:r>
    </w:p>
    <w:p w:rsidR="00C1115E" w:rsidRPr="00411396" w:rsidRDefault="00C1115E" w:rsidP="00411396">
      <w:pPr>
        <w:tabs>
          <w:tab w:val="left" w:pos="709"/>
        </w:tabs>
        <w:ind w:firstLine="709"/>
        <w:contextualSpacing/>
        <w:jc w:val="both"/>
      </w:pPr>
      <w:r w:rsidRPr="00411396">
        <w:t>- увеличение доли населения систематически занимающегося физической культурой и спортом к 20</w:t>
      </w:r>
      <w:r w:rsidR="0083168B" w:rsidRPr="00411396">
        <w:t>28</w:t>
      </w:r>
      <w:r w:rsidR="00AF5500" w:rsidRPr="00411396">
        <w:t xml:space="preserve"> году </w:t>
      </w:r>
      <w:r w:rsidR="00CA028F" w:rsidRPr="00411396">
        <w:t>85,6</w:t>
      </w:r>
      <w:r w:rsidRPr="00411396">
        <w:t xml:space="preserve"> %;</w:t>
      </w:r>
    </w:p>
    <w:p w:rsidR="00C1115E" w:rsidRPr="00411396" w:rsidRDefault="00C1115E" w:rsidP="00411396">
      <w:pPr>
        <w:tabs>
          <w:tab w:val="left" w:pos="709"/>
        </w:tabs>
        <w:ind w:firstLine="709"/>
        <w:contextualSpacing/>
        <w:jc w:val="both"/>
      </w:pPr>
      <w:r w:rsidRPr="00411396">
        <w:t xml:space="preserve">- увеличение единовременной пропускной способности спортивных объектов </w:t>
      </w:r>
      <w:r w:rsidR="00CF3C0D" w:rsidRPr="00411396">
        <w:t>муниципального округа</w:t>
      </w:r>
      <w:r w:rsidRPr="00411396">
        <w:t xml:space="preserve">города Кировска до </w:t>
      </w:r>
      <w:r w:rsidR="00CA028F" w:rsidRPr="00411396">
        <w:t>135,8</w:t>
      </w:r>
      <w:r w:rsidRPr="00411396">
        <w:t xml:space="preserve"> % в 20</w:t>
      </w:r>
      <w:r w:rsidR="0083168B" w:rsidRPr="00411396">
        <w:t>28</w:t>
      </w:r>
      <w:r w:rsidRPr="00411396">
        <w:t xml:space="preserve"> году;</w:t>
      </w:r>
    </w:p>
    <w:p w:rsidR="00827537" w:rsidRPr="00411396" w:rsidRDefault="00827537" w:rsidP="00411396">
      <w:pPr>
        <w:tabs>
          <w:tab w:val="left" w:pos="709"/>
        </w:tabs>
        <w:ind w:firstLine="709"/>
        <w:contextualSpacing/>
        <w:jc w:val="both"/>
      </w:pPr>
      <w:r w:rsidRPr="00411396">
        <w:t>- увеличения доли обучающихся, систематически занимающихся физической культурой и спортом;</w:t>
      </w:r>
    </w:p>
    <w:p w:rsidR="00827537" w:rsidRPr="00411396" w:rsidRDefault="00827537" w:rsidP="00411396">
      <w:pPr>
        <w:tabs>
          <w:tab w:val="left" w:pos="709"/>
        </w:tabs>
        <w:ind w:firstLine="709"/>
        <w:contextualSpacing/>
        <w:jc w:val="both"/>
      </w:pPr>
      <w:r w:rsidRPr="00411396">
        <w:t>- повышения уровня обеспеченности населения спортивными сооружениями исходя из единовременной пропускной способности объектов спорта;</w:t>
      </w:r>
    </w:p>
    <w:p w:rsidR="00827537" w:rsidRPr="00411396" w:rsidRDefault="00827537" w:rsidP="00411396">
      <w:pPr>
        <w:tabs>
          <w:tab w:val="left" w:pos="709"/>
        </w:tabs>
        <w:ind w:firstLine="709"/>
        <w:contextualSpacing/>
        <w:jc w:val="both"/>
      </w:pPr>
      <w:r w:rsidRPr="00411396">
        <w:t>- увеличения доли детей и молодежи систематически занимающихся физической культурой и спортом;</w:t>
      </w:r>
    </w:p>
    <w:p w:rsidR="00827537" w:rsidRPr="00411396" w:rsidRDefault="00827537" w:rsidP="00411396">
      <w:pPr>
        <w:tabs>
          <w:tab w:val="left" w:pos="709"/>
        </w:tabs>
        <w:ind w:firstLine="709"/>
        <w:contextualSpacing/>
        <w:jc w:val="both"/>
      </w:pPr>
      <w:r w:rsidRPr="00411396">
        <w:t>- увеличения доли граждан старшего возраста систематически занимающихся физической культурой и спортом;</w:t>
      </w:r>
    </w:p>
    <w:p w:rsidR="008351F4" w:rsidRPr="00411396" w:rsidRDefault="008351F4" w:rsidP="00411396">
      <w:pPr>
        <w:tabs>
          <w:tab w:val="left" w:pos="709"/>
        </w:tabs>
        <w:ind w:firstLine="709"/>
        <w:contextualSpacing/>
        <w:jc w:val="both"/>
      </w:pPr>
      <w:r w:rsidRPr="00411396">
        <w:rPr>
          <w:color w:val="0A0A0A"/>
          <w:shd w:val="clear" w:color="auto" w:fill="FFFFFF"/>
        </w:rPr>
        <w:t>- </w:t>
      </w:r>
      <w:r w:rsidRPr="00411396">
        <w:t>обеспечение доступности и технической оснащенности спортивных объектов для всех категорий граждан;</w:t>
      </w:r>
    </w:p>
    <w:p w:rsidR="00827537" w:rsidRPr="00411396" w:rsidRDefault="00827537" w:rsidP="00411396">
      <w:pPr>
        <w:tabs>
          <w:tab w:val="left" w:pos="709"/>
        </w:tabs>
        <w:ind w:firstLine="709"/>
        <w:contextualSpacing/>
        <w:jc w:val="both"/>
      </w:pPr>
      <w:r w:rsidRPr="00411396">
        <w:t>- сохранения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подготовку.</w:t>
      </w:r>
    </w:p>
    <w:p w:rsidR="00C1115E" w:rsidRPr="00411396" w:rsidRDefault="00C1115E" w:rsidP="00411396">
      <w:pPr>
        <w:tabs>
          <w:tab w:val="left" w:pos="709"/>
        </w:tabs>
        <w:ind w:firstLine="709"/>
        <w:contextualSpacing/>
        <w:jc w:val="both"/>
      </w:pPr>
      <w:r w:rsidRPr="00411396">
        <w:t xml:space="preserve">Оценка эффективности реализации </w:t>
      </w:r>
      <w:r w:rsidR="00CF3C0D" w:rsidRPr="00411396">
        <w:t>муниципальной п</w:t>
      </w:r>
      <w:r w:rsidRPr="00411396">
        <w:t xml:space="preserve">рограммы производится ежегодно и обеспечивает мониторинг динамики результатов реализации </w:t>
      </w:r>
      <w:r w:rsidR="00CF3C0D" w:rsidRPr="00411396">
        <w:t>п</w:t>
      </w:r>
      <w:r w:rsidRPr="00411396">
        <w:t xml:space="preserve">рограммы за оцениваемый период с целью уточнения степени решения задач и выполнения мероприятий </w:t>
      </w:r>
      <w:r w:rsidR="00CF3C0D" w:rsidRPr="00411396">
        <w:t>п</w:t>
      </w:r>
      <w:r w:rsidRPr="00411396">
        <w:t>рограммы.</w:t>
      </w:r>
    </w:p>
    <w:p w:rsidR="00603EC6" w:rsidRPr="00411396" w:rsidRDefault="00C1115E" w:rsidP="00411396">
      <w:pPr>
        <w:tabs>
          <w:tab w:val="left" w:pos="709"/>
        </w:tabs>
        <w:ind w:firstLine="709"/>
        <w:contextualSpacing/>
        <w:jc w:val="both"/>
      </w:pPr>
      <w:r w:rsidRPr="00411396">
        <w:t>Оценка эффективности реализации программных мероприятий производится в соответствии с примерной методикой оценки определенной Порядком разработки, реализации и оценки эффективности муниципальных программ города Кировска</w:t>
      </w:r>
      <w:r w:rsidR="00477E05" w:rsidRPr="00411396">
        <w:t xml:space="preserve"> Мурманской области</w:t>
      </w:r>
      <w:r w:rsidRPr="00411396">
        <w:t>, утвержденным постановлением администрации города Кировска от 03.02.2020 № 111 (в редакции постановления администрации муниципального округа город Кировск Мурманской области от 03.12.2021 № 1210).</w:t>
      </w:r>
    </w:p>
    <w:p w:rsidR="00EE5621" w:rsidRDefault="00603EC6" w:rsidP="00603EC6">
      <w:pPr>
        <w:tabs>
          <w:tab w:val="left" w:pos="709"/>
        </w:tabs>
        <w:ind w:firstLine="709"/>
        <w:contextualSpacing/>
        <w:jc w:val="center"/>
        <w:rPr>
          <w:b/>
        </w:rPr>
      </w:pPr>
      <w:r>
        <w:br w:type="page"/>
      </w:r>
      <w:r w:rsidR="007E3CFD">
        <w:rPr>
          <w:b/>
        </w:rPr>
        <w:lastRenderedPageBreak/>
        <w:t xml:space="preserve">Паспорт </w:t>
      </w:r>
      <w:r w:rsidR="006E03FB">
        <w:rPr>
          <w:b/>
        </w:rPr>
        <w:t>п</w:t>
      </w:r>
      <w:r w:rsidR="00EE5621" w:rsidRPr="00FA2DC7">
        <w:rPr>
          <w:b/>
        </w:rPr>
        <w:t>одпрограммы</w:t>
      </w:r>
    </w:p>
    <w:p w:rsidR="00EE5621" w:rsidRPr="00511F1B" w:rsidRDefault="00EE5621" w:rsidP="00EE5621">
      <w:pPr>
        <w:autoSpaceDE w:val="0"/>
        <w:autoSpaceDN w:val="0"/>
        <w:adjustRightInd w:val="0"/>
        <w:jc w:val="center"/>
        <w:rPr>
          <w:b/>
        </w:rPr>
      </w:pPr>
      <w:r w:rsidRPr="00FA2DC7">
        <w:rPr>
          <w:b/>
        </w:rPr>
        <w:t>«Развитие физической культуры и массового спорта города Кировска»</w:t>
      </w:r>
    </w:p>
    <w:p w:rsidR="00EE5621" w:rsidRPr="00511F1B" w:rsidRDefault="00EE5621" w:rsidP="00EE562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EE5621" w:rsidRPr="00B34826" w:rsidTr="00383A8B">
        <w:trPr>
          <w:trHeight w:val="210"/>
          <w:tblCellSpacing w:w="5" w:type="nil"/>
        </w:trPr>
        <w:tc>
          <w:tcPr>
            <w:tcW w:w="3828" w:type="dxa"/>
            <w:vMerge w:val="restart"/>
          </w:tcPr>
          <w:p w:rsidR="00EE5621" w:rsidRPr="00411396" w:rsidRDefault="00EE5621" w:rsidP="00144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  <w:r w:rsidR="001448CC" w:rsidRPr="004113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7559" w:rsidRPr="0041139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</w:tcPr>
          <w:p w:rsidR="00EE5621" w:rsidRPr="00411396" w:rsidRDefault="00EE5621" w:rsidP="002C79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К</w:t>
            </w:r>
            <w:r w:rsidR="002C79CE" w:rsidRPr="00411396">
              <w:rPr>
                <w:rFonts w:ascii="Times New Roman" w:hAnsi="Times New Roman" w:cs="Times New Roman"/>
                <w:sz w:val="24"/>
                <w:szCs w:val="24"/>
              </w:rPr>
              <w:t>омит</w:t>
            </w:r>
            <w:r w:rsidR="00BE14EC" w:rsidRPr="00411396">
              <w:rPr>
                <w:rFonts w:ascii="Times New Roman" w:hAnsi="Times New Roman" w:cs="Times New Roman"/>
                <w:sz w:val="24"/>
                <w:szCs w:val="24"/>
              </w:rPr>
              <w:t>ет образования культуры и спорта администрации муниципального округа город Кировск Мурманской области (Комитет образования, культуры и спорта)</w:t>
            </w:r>
          </w:p>
        </w:tc>
      </w:tr>
      <w:tr w:rsidR="00F1164B" w:rsidRPr="00B34826" w:rsidTr="00AA5A70">
        <w:trPr>
          <w:trHeight w:val="1055"/>
          <w:tblCellSpacing w:w="5" w:type="nil"/>
        </w:trPr>
        <w:tc>
          <w:tcPr>
            <w:tcW w:w="3828" w:type="dxa"/>
            <w:vMerge/>
          </w:tcPr>
          <w:p w:rsidR="00F1164B" w:rsidRPr="00B34826" w:rsidRDefault="00F1164B" w:rsidP="00383A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1164B" w:rsidRPr="00411396" w:rsidRDefault="00F1164B" w:rsidP="00907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Соисполнитель: 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социального развития г. Кировска». </w:t>
            </w:r>
          </w:p>
          <w:p w:rsidR="00F1164B" w:rsidRPr="00411396" w:rsidRDefault="00F1164B" w:rsidP="00907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Участники: </w:t>
            </w:r>
          </w:p>
          <w:p w:rsidR="00F1164B" w:rsidRPr="00411396" w:rsidRDefault="00F1164B" w:rsidP="00907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7E05" w:rsidRPr="00411396">
              <w:rPr>
                <w:rFonts w:ascii="Times New Roman" w:hAnsi="Times New Roman" w:cs="Times New Roman"/>
                <w:sz w:val="24"/>
                <w:szCs w:val="24"/>
              </w:rPr>
              <w:t>МАУ СОК «Горняк»;</w:t>
            </w:r>
          </w:p>
          <w:p w:rsidR="00477E05" w:rsidRPr="00411396" w:rsidRDefault="00477E05" w:rsidP="00907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- Муниципальное казенное учреждение «Управление Кировским городским хозяйством» (далее – МКУ «УКГХ»).</w:t>
            </w:r>
          </w:p>
        </w:tc>
      </w:tr>
      <w:tr w:rsidR="00A4093C" w:rsidRPr="00B34826" w:rsidTr="001C06AF">
        <w:trPr>
          <w:trHeight w:val="561"/>
          <w:tblCellSpacing w:w="5" w:type="nil"/>
        </w:trPr>
        <w:tc>
          <w:tcPr>
            <w:tcW w:w="3828" w:type="dxa"/>
            <w:vMerge w:val="restart"/>
          </w:tcPr>
          <w:p w:rsidR="00A4093C" w:rsidRPr="00411396" w:rsidRDefault="00A4093C" w:rsidP="00144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  <w:r w:rsidR="001448CC" w:rsidRPr="004113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528" w:type="dxa"/>
          </w:tcPr>
          <w:p w:rsidR="00A4093C" w:rsidRPr="00411396" w:rsidRDefault="007C4303" w:rsidP="0051673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: Повышение доступности спортивной инфраструктуры для всех категорий и групп населения</w:t>
            </w:r>
          </w:p>
        </w:tc>
      </w:tr>
      <w:tr w:rsidR="007C4303" w:rsidRPr="00B34826" w:rsidTr="00A51DDD">
        <w:trPr>
          <w:trHeight w:val="1551"/>
          <w:tblCellSpacing w:w="5" w:type="nil"/>
        </w:trPr>
        <w:tc>
          <w:tcPr>
            <w:tcW w:w="3828" w:type="dxa"/>
            <w:vMerge/>
          </w:tcPr>
          <w:p w:rsidR="007C4303" w:rsidRPr="00B34826" w:rsidRDefault="007C4303" w:rsidP="007C4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C4303" w:rsidRPr="00411396" w:rsidRDefault="007C4303" w:rsidP="00411396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Задача:</w:t>
            </w:r>
            <w:r w:rsidRPr="00411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условий, обеспечивающих возможность гражданам заниматься физической культурой и спортом и повышение мотивации различных категорий и групп населения к занятиям физической культурой и спортом и ведению здорового образа жизни</w:t>
            </w:r>
          </w:p>
        </w:tc>
      </w:tr>
      <w:tr w:rsidR="007C4303" w:rsidRPr="00B34826" w:rsidTr="00A4093C">
        <w:trPr>
          <w:trHeight w:val="2250"/>
          <w:tblCellSpacing w:w="5" w:type="nil"/>
        </w:trPr>
        <w:tc>
          <w:tcPr>
            <w:tcW w:w="3828" w:type="dxa"/>
            <w:tcBorders>
              <w:right w:val="single" w:sz="4" w:space="0" w:color="auto"/>
            </w:tcBorders>
          </w:tcPr>
          <w:p w:rsidR="007C4303" w:rsidRPr="00411396" w:rsidRDefault="007C4303" w:rsidP="007C43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Основные показатели, отражающие достижение целей и задач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03" w:rsidRPr="00411396" w:rsidRDefault="00CA028F" w:rsidP="007C4303">
            <w:pPr>
              <w:jc w:val="both"/>
              <w:rPr>
                <w:u w:val="single"/>
              </w:rPr>
            </w:pPr>
            <w:r w:rsidRPr="00411396">
              <w:rPr>
                <w:u w:val="single"/>
              </w:rPr>
              <w:t>П</w:t>
            </w:r>
            <w:r w:rsidR="007C4303" w:rsidRPr="00411396">
              <w:rPr>
                <w:u w:val="single"/>
              </w:rPr>
              <w:t>оказатели цели:</w:t>
            </w:r>
          </w:p>
          <w:p w:rsidR="007C4303" w:rsidRPr="00411396" w:rsidRDefault="007C4303" w:rsidP="007C4303">
            <w:pPr>
              <w:jc w:val="both"/>
            </w:pPr>
            <w:r w:rsidRPr="00411396">
              <w:t>- Уровень удовлетворенности граждан созданными условиями для занятий физической культурой и спортом;</w:t>
            </w:r>
          </w:p>
          <w:p w:rsidR="0075794C" w:rsidRPr="00411396" w:rsidRDefault="007C4303" w:rsidP="007C4303">
            <w:pPr>
              <w:jc w:val="both"/>
            </w:pPr>
            <w:r w:rsidRPr="00411396">
              <w:t>- Количество спортивных сооружений</w:t>
            </w:r>
            <w:r w:rsidR="0075794C" w:rsidRPr="00411396">
              <w:t>.</w:t>
            </w:r>
          </w:p>
          <w:p w:rsidR="007C4303" w:rsidRPr="00411396" w:rsidRDefault="00CA028F" w:rsidP="007C4303">
            <w:pPr>
              <w:jc w:val="both"/>
              <w:rPr>
                <w:rFonts w:eastAsia="Calibri"/>
                <w:u w:val="single"/>
              </w:rPr>
            </w:pPr>
            <w:r w:rsidRPr="00411396">
              <w:rPr>
                <w:rFonts w:eastAsia="Calibri"/>
                <w:u w:val="single"/>
              </w:rPr>
              <w:t>П</w:t>
            </w:r>
            <w:r w:rsidR="007C4303" w:rsidRPr="00411396">
              <w:rPr>
                <w:rFonts w:eastAsia="Calibri"/>
                <w:u w:val="single"/>
              </w:rPr>
              <w:t>оказатели задачи:</w:t>
            </w:r>
          </w:p>
          <w:p w:rsidR="000752B7" w:rsidRPr="00411396" w:rsidRDefault="000752B7" w:rsidP="007C4303">
            <w:pPr>
              <w:jc w:val="both"/>
              <w:rPr>
                <w:rFonts w:eastAsia="Calibri"/>
              </w:rPr>
            </w:pPr>
            <w:r w:rsidRPr="00411396">
              <w:rPr>
                <w:rFonts w:eastAsia="Calibri"/>
              </w:rPr>
              <w:t>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ГТО;</w:t>
            </w:r>
          </w:p>
          <w:p w:rsidR="007C4303" w:rsidRPr="00411396" w:rsidRDefault="007C4303" w:rsidP="007C4303">
            <w:pPr>
              <w:jc w:val="both"/>
              <w:rPr>
                <w:rFonts w:eastAsia="Calibri"/>
              </w:rPr>
            </w:pPr>
            <w:r w:rsidRPr="00411396">
              <w:rPr>
                <w:rFonts w:eastAsia="Calibri"/>
              </w:rPr>
              <w:t>- 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7C4303" w:rsidRPr="00411396" w:rsidRDefault="007C4303" w:rsidP="007C4303">
            <w:pPr>
              <w:jc w:val="both"/>
              <w:rPr>
                <w:rFonts w:eastAsia="Calibri"/>
              </w:rPr>
            </w:pPr>
            <w:r w:rsidRPr="00411396">
              <w:rPr>
                <w:rFonts w:eastAsia="Calibri"/>
              </w:rPr>
              <w:t>- Доля граждан старшего возраста (женщины в возрасте 55 - 79 лет, мужчины в возрасте 60 - 79 лет), систематически занимающихся физической культурой и спортом в общей численности граждан старшего возраста;</w:t>
            </w:r>
          </w:p>
          <w:p w:rsidR="007C4303" w:rsidRPr="00244C07" w:rsidRDefault="007C4303" w:rsidP="007C4303">
            <w:pPr>
              <w:jc w:val="both"/>
              <w:rPr>
                <w:rFonts w:eastAsia="Calibri"/>
                <w:sz w:val="22"/>
                <w:szCs w:val="22"/>
              </w:rPr>
            </w:pPr>
            <w:r w:rsidRPr="00411396">
              <w:rPr>
                <w:rFonts w:eastAsia="Calibri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</w:tc>
      </w:tr>
      <w:tr w:rsidR="007C4303" w:rsidRPr="00B34826" w:rsidTr="003B685A">
        <w:trPr>
          <w:tblCellSpacing w:w="5" w:type="nil"/>
        </w:trPr>
        <w:tc>
          <w:tcPr>
            <w:tcW w:w="3828" w:type="dxa"/>
            <w:tcBorders>
              <w:bottom w:val="single" w:sz="4" w:space="0" w:color="auto"/>
            </w:tcBorders>
          </w:tcPr>
          <w:p w:rsidR="007C4303" w:rsidRPr="00411396" w:rsidRDefault="007C4303" w:rsidP="007C4303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 и этапы реализации  подпрограммы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7C4303" w:rsidRPr="00411396" w:rsidRDefault="007C4303" w:rsidP="002F6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2F6C35" w:rsidRPr="00411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C4303" w:rsidRPr="00B34826" w:rsidTr="0040777E">
        <w:trPr>
          <w:trHeight w:val="36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03" w:rsidRPr="00411396" w:rsidRDefault="007C4303" w:rsidP="007C4303">
            <w:pPr>
              <w:pStyle w:val="a9"/>
              <w:widowControl w:val="0"/>
              <w:spacing w:after="0"/>
              <w:ind w:left="0"/>
            </w:pPr>
            <w:r w:rsidRPr="00411396">
              <w:rPr>
                <w:lang w:val="ru-RU" w:eastAsia="ru-RU"/>
              </w:rPr>
              <w:t xml:space="preserve">Объемы и источники финансирования </w:t>
            </w:r>
            <w:r w:rsidRPr="00411396">
              <w:t>подпрограммы</w:t>
            </w:r>
            <w:r w:rsidRPr="00411396">
              <w:rPr>
                <w:lang w:val="ru-RU" w:eastAsia="ru-RU"/>
              </w:rPr>
              <w:t xml:space="preserve"> по </w:t>
            </w:r>
            <w:r w:rsidRPr="00411396">
              <w:rPr>
                <w:lang w:val="ru-RU" w:eastAsia="ru-RU"/>
              </w:rPr>
              <w:lastRenderedPageBreak/>
              <w:t>годам, руб.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FFFFFF"/>
          </w:tcPr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составляет – </w:t>
            </w:r>
          </w:p>
          <w:p w:rsidR="007C4303" w:rsidRPr="00411396" w:rsidRDefault="00686C3D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920 563 734,73</w:t>
            </w:r>
            <w:r w:rsidR="007C4303" w:rsidRPr="00411396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 – </w:t>
            </w:r>
            <w:r w:rsidR="00010917" w:rsidRPr="00411396">
              <w:rPr>
                <w:rFonts w:ascii="Times New Roman" w:hAnsi="Times New Roman" w:cs="Times New Roman"/>
                <w:sz w:val="24"/>
                <w:szCs w:val="24"/>
              </w:rPr>
              <w:t>191 930 878,47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руб., </w:t>
            </w:r>
            <w:r w:rsidR="003419E6" w:rsidRPr="0041139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– </w:t>
            </w:r>
            <w:r w:rsidR="00010917" w:rsidRPr="00411396">
              <w:rPr>
                <w:rFonts w:ascii="Times New Roman" w:hAnsi="Times New Roman" w:cs="Times New Roman"/>
                <w:sz w:val="24"/>
                <w:szCs w:val="24"/>
              </w:rPr>
              <w:t>185 930 878,47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(федеральный бюджет)– </w:t>
            </w:r>
            <w:r w:rsidR="006E7ED8" w:rsidRPr="00411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917" w:rsidRPr="00411396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 w:rsidR="000752B7" w:rsidRPr="00411396">
              <w:rPr>
                <w:rFonts w:ascii="Times New Roman" w:hAnsi="Times New Roman" w:cs="Times New Roman"/>
                <w:sz w:val="24"/>
                <w:szCs w:val="24"/>
              </w:rPr>
              <w:t>,00 руб.;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0752B7" w:rsidRPr="00411396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– 0,00 руб.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686C3D" w:rsidRPr="00411396">
              <w:rPr>
                <w:rFonts w:ascii="Times New Roman" w:hAnsi="Times New Roman" w:cs="Times New Roman"/>
                <w:sz w:val="24"/>
                <w:szCs w:val="24"/>
              </w:rPr>
              <w:t>299 080 725,10</w:t>
            </w:r>
            <w:r w:rsidR="002F6C35"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  <w:r w:rsidR="003419E6" w:rsidRPr="0041139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– </w:t>
            </w:r>
            <w:r w:rsidR="00686C3D" w:rsidRPr="00411396">
              <w:rPr>
                <w:rFonts w:ascii="Times New Roman" w:hAnsi="Times New Roman" w:cs="Times New Roman"/>
                <w:sz w:val="24"/>
                <w:szCs w:val="24"/>
              </w:rPr>
              <w:t>258 830 725,10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(федеральный бюджет) – </w:t>
            </w:r>
            <w:r w:rsidR="002F6C35" w:rsidRPr="00411396">
              <w:rPr>
                <w:rFonts w:ascii="Times New Roman" w:hAnsi="Times New Roman" w:cs="Times New Roman"/>
                <w:sz w:val="24"/>
                <w:szCs w:val="24"/>
              </w:rPr>
              <w:t>40 250 000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,00 руб.;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0,00 руб.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686C3D" w:rsidRPr="004113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41C9"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3D" w:rsidRPr="00411396">
              <w:rPr>
                <w:rFonts w:ascii="Times New Roman" w:hAnsi="Times New Roman" w:cs="Times New Roman"/>
                <w:sz w:val="24"/>
                <w:szCs w:val="24"/>
              </w:rPr>
              <w:t>265 930 650,58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3419E6" w:rsidRPr="00411396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– </w:t>
            </w:r>
            <w:r w:rsidR="0015656C"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265 930 650,58 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областной бюджет (федеральный бюджет) – 0,00 руб.;</w:t>
            </w:r>
          </w:p>
          <w:p w:rsidR="007C4303" w:rsidRPr="00411396" w:rsidRDefault="007C4303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0,00 руб.</w:t>
            </w:r>
          </w:p>
          <w:p w:rsidR="002F6C35" w:rsidRPr="00411396" w:rsidRDefault="002F6C35" w:rsidP="002F6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560" w:rsidRPr="00411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741C9" w:rsidRPr="004113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163 621 400,58 руб.</w:t>
            </w:r>
            <w:r w:rsidR="003419E6" w:rsidRPr="00411396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6C35" w:rsidRPr="00411396" w:rsidRDefault="002F6C35" w:rsidP="002F6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местный бюджет – 163 621 480,58 руб.;</w:t>
            </w:r>
          </w:p>
          <w:p w:rsidR="002F6C35" w:rsidRPr="00411396" w:rsidRDefault="002F6C35" w:rsidP="002F6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областной бюджет (федеральный бюджет) – 0,00 руб.;</w:t>
            </w:r>
          </w:p>
          <w:p w:rsidR="002F6C35" w:rsidRPr="00411396" w:rsidRDefault="002F6C35" w:rsidP="002F6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0,00 руб.</w:t>
            </w:r>
          </w:p>
        </w:tc>
      </w:tr>
      <w:tr w:rsidR="007C4303" w:rsidRPr="00B34826" w:rsidTr="0040777E">
        <w:trPr>
          <w:trHeight w:val="840"/>
          <w:tblCellSpacing w:w="5" w:type="nil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</w:tcPr>
          <w:p w:rsidR="007C4303" w:rsidRPr="00411396" w:rsidRDefault="007C4303" w:rsidP="00411396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Ожидаемые конечные результаты реализации подпрограммы </w:t>
            </w:r>
          </w:p>
        </w:tc>
        <w:tc>
          <w:tcPr>
            <w:tcW w:w="5528" w:type="dxa"/>
            <w:shd w:val="clear" w:color="auto" w:fill="FFFFFF"/>
          </w:tcPr>
          <w:p w:rsidR="007C4303" w:rsidRPr="00411396" w:rsidRDefault="007C4303" w:rsidP="007C4303">
            <w:pPr>
              <w:widowControl w:val="0"/>
              <w:jc w:val="both"/>
            </w:pPr>
            <w:r w:rsidRPr="00411396">
              <w:t xml:space="preserve">Выполнение мероприятий </w:t>
            </w:r>
            <w:r w:rsidR="00BF2AD3" w:rsidRPr="00411396">
              <w:t>позволит</w:t>
            </w:r>
            <w:r w:rsidRPr="00411396">
              <w:t>:</w:t>
            </w:r>
          </w:p>
          <w:p w:rsidR="007C4303" w:rsidRPr="00411396" w:rsidRDefault="007C4303" w:rsidP="007C4303">
            <w:pPr>
              <w:widowControl w:val="0"/>
              <w:jc w:val="both"/>
            </w:pPr>
            <w:r w:rsidRPr="00411396">
              <w:t xml:space="preserve">- </w:t>
            </w:r>
            <w:r w:rsidR="00BF2AD3" w:rsidRPr="00411396">
              <w:t>повысить к 2028 году до 80,0 % уровень удовлетворенности граждан созданными условиями для занятий физической культурой и спортом</w:t>
            </w:r>
            <w:r w:rsidRPr="00411396">
              <w:t>;</w:t>
            </w:r>
          </w:p>
          <w:p w:rsidR="000752B7" w:rsidRPr="00411396" w:rsidRDefault="000752B7" w:rsidP="007C4303">
            <w:pPr>
              <w:widowControl w:val="0"/>
              <w:jc w:val="both"/>
            </w:pPr>
            <w:r w:rsidRPr="00411396">
              <w:t>- увелич</w:t>
            </w:r>
            <w:r w:rsidR="00BF2AD3" w:rsidRPr="00411396">
              <w:t>ить</w:t>
            </w:r>
            <w:r w:rsidRPr="00411396">
              <w:t xml:space="preserve"> д</w:t>
            </w:r>
            <w:r w:rsidRPr="00411396">
              <w:rPr>
                <w:rFonts w:eastAsia="Calibri"/>
              </w:rPr>
              <w:t>ол</w:t>
            </w:r>
            <w:r w:rsidR="00BF2AD3" w:rsidRPr="00411396">
              <w:rPr>
                <w:rFonts w:eastAsia="Calibri"/>
              </w:rPr>
              <w:t>ю</w:t>
            </w:r>
            <w:r w:rsidRPr="00411396">
              <w:rPr>
                <w:rFonts w:eastAsia="Calibri"/>
              </w:rPr>
              <w:t xml:space="preserve">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ГТО к 2028 году до 90,9 %;</w:t>
            </w:r>
          </w:p>
          <w:p w:rsidR="007C4303" w:rsidRPr="00411396" w:rsidRDefault="00BF2AD3" w:rsidP="007C4303">
            <w:pPr>
              <w:widowControl w:val="0"/>
              <w:jc w:val="both"/>
            </w:pPr>
            <w:r w:rsidRPr="00411396">
              <w:t>- увеличить</w:t>
            </w:r>
            <w:r w:rsidR="007C4303" w:rsidRPr="00411396">
              <w:t xml:space="preserve"> дол</w:t>
            </w:r>
            <w:r w:rsidRPr="00411396">
              <w:t>ю</w:t>
            </w:r>
            <w:r w:rsidR="007C4303" w:rsidRPr="00411396">
              <w:t xml:space="preserve">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 к 20</w:t>
            </w:r>
            <w:r w:rsidR="002F6C35" w:rsidRPr="00411396">
              <w:t>28</w:t>
            </w:r>
            <w:r w:rsidR="007C4303" w:rsidRPr="00411396">
              <w:t xml:space="preserve"> году до </w:t>
            </w:r>
            <w:r w:rsidR="002F6C35" w:rsidRPr="00411396">
              <w:t>63</w:t>
            </w:r>
            <w:r w:rsidR="007C4303" w:rsidRPr="00411396">
              <w:t xml:space="preserve"> %;</w:t>
            </w:r>
          </w:p>
          <w:p w:rsidR="007C4303" w:rsidRPr="00411396" w:rsidRDefault="007C4303" w:rsidP="007C4303">
            <w:pPr>
              <w:widowControl w:val="0"/>
              <w:jc w:val="both"/>
            </w:pPr>
            <w:r w:rsidRPr="00411396">
              <w:t>- увелич</w:t>
            </w:r>
            <w:r w:rsidR="00BF2AD3" w:rsidRPr="00411396">
              <w:t>ить</w:t>
            </w:r>
            <w:r w:rsidRPr="00411396">
              <w:t xml:space="preserve"> дол</w:t>
            </w:r>
            <w:r w:rsidR="00BF2AD3" w:rsidRPr="00411396">
              <w:t>ю</w:t>
            </w:r>
            <w:r w:rsidRPr="00411396">
              <w:t xml:space="preserve"> граждан старшего возраста (женщины в возрасте 55 - 79 лет, мужчины в возрасте 60 - 79 лет), систематически занимающихся физической культурой и спортом в общей численности граждан старшего возраста к 20</w:t>
            </w:r>
            <w:r w:rsidR="002F6C35" w:rsidRPr="00411396">
              <w:t>28</w:t>
            </w:r>
            <w:r w:rsidRPr="00411396">
              <w:t xml:space="preserve"> году до </w:t>
            </w:r>
            <w:r w:rsidR="002F6C35" w:rsidRPr="00411396">
              <w:t>36,5</w:t>
            </w:r>
            <w:r w:rsidRPr="00411396">
              <w:t xml:space="preserve"> %;</w:t>
            </w:r>
          </w:p>
          <w:p w:rsidR="007C4303" w:rsidRPr="00BD5769" w:rsidRDefault="007C4303" w:rsidP="00BF2AD3">
            <w:pPr>
              <w:widowControl w:val="0"/>
              <w:jc w:val="both"/>
              <w:rPr>
                <w:sz w:val="22"/>
                <w:szCs w:val="22"/>
              </w:rPr>
            </w:pPr>
            <w:r w:rsidRPr="00411396">
              <w:t>- увелич</w:t>
            </w:r>
            <w:r w:rsidR="00BF2AD3" w:rsidRPr="00411396">
              <w:t>ить</w:t>
            </w:r>
            <w:r w:rsidRPr="00411396">
              <w:t xml:space="preserve"> дол</w:t>
            </w:r>
            <w:r w:rsidR="00BF2AD3" w:rsidRPr="00411396">
              <w:t>ю</w:t>
            </w:r>
            <w:r w:rsidRPr="00411396"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к 20</w:t>
            </w:r>
            <w:r w:rsidR="002F6C35" w:rsidRPr="00411396">
              <w:t>28</w:t>
            </w:r>
            <w:r w:rsidRPr="00411396">
              <w:t xml:space="preserve"> году до </w:t>
            </w:r>
            <w:r w:rsidR="002F6C35" w:rsidRPr="00411396">
              <w:t>28</w:t>
            </w:r>
            <w:r w:rsidRPr="00411396">
              <w:t>%.</w:t>
            </w:r>
          </w:p>
        </w:tc>
      </w:tr>
    </w:tbl>
    <w:p w:rsidR="000D1A55" w:rsidRDefault="000D1A55" w:rsidP="007F55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E5621" w:rsidRDefault="000D1A55" w:rsidP="000D1A5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br w:type="page"/>
      </w:r>
      <w:r w:rsidR="00EE5621" w:rsidRPr="00511F1B">
        <w:rPr>
          <w:b/>
        </w:rPr>
        <w:lastRenderedPageBreak/>
        <w:t xml:space="preserve">Раздел 1. Приоритеты муниципальной политики в сфере реализации </w:t>
      </w:r>
      <w:r w:rsidR="006E03FB">
        <w:rPr>
          <w:b/>
        </w:rPr>
        <w:t>п</w:t>
      </w:r>
      <w:r w:rsidR="00EE5621">
        <w:rPr>
          <w:b/>
        </w:rPr>
        <w:t>од</w:t>
      </w:r>
      <w:r w:rsidR="00EE5621" w:rsidRPr="00511F1B">
        <w:rPr>
          <w:b/>
        </w:rPr>
        <w:t>программы</w:t>
      </w:r>
    </w:p>
    <w:p w:rsidR="00542FAE" w:rsidRDefault="00542FAE" w:rsidP="00A4093C">
      <w:pPr>
        <w:ind w:left="720"/>
        <w:jc w:val="center"/>
        <w:rPr>
          <w:b/>
        </w:rPr>
      </w:pPr>
    </w:p>
    <w:p w:rsidR="00714DDB" w:rsidRPr="00411396" w:rsidRDefault="00714DDB" w:rsidP="00411396">
      <w:pPr>
        <w:ind w:firstLine="709"/>
        <w:jc w:val="both"/>
      </w:pPr>
      <w:r w:rsidRPr="00411396">
        <w:t xml:space="preserve">Целью развития физической культуры и спорта в </w:t>
      </w:r>
      <w:r w:rsidR="00CF3C0D" w:rsidRPr="00411396">
        <w:t xml:space="preserve">муниципальном округе </w:t>
      </w:r>
      <w:r w:rsidRPr="00411396">
        <w:t>город</w:t>
      </w:r>
      <w:r w:rsidR="00CF3C0D" w:rsidRPr="00411396">
        <w:t>а</w:t>
      </w:r>
      <w:r w:rsidRPr="00411396">
        <w:t xml:space="preserve"> Кировск</w:t>
      </w:r>
      <w:r w:rsidR="00CF3C0D" w:rsidRPr="00411396">
        <w:t>а</w:t>
      </w:r>
      <w:r w:rsidR="0015656C" w:rsidRPr="00411396">
        <w:t xml:space="preserve"> </w:t>
      </w:r>
      <w:r w:rsidRPr="00411396">
        <w:t xml:space="preserve">является создание условий для дальнейшего совершенствования системы физической культуры и спорта, направленной на укрепление здоровья и улучшение качества жизни населения, расширение популяризации массовой физической культуры и развитие спорта высших достижений. </w:t>
      </w:r>
    </w:p>
    <w:p w:rsidR="00A1542E" w:rsidRPr="00411396" w:rsidRDefault="00A1542E" w:rsidP="00411396">
      <w:pPr>
        <w:ind w:firstLine="709"/>
        <w:jc w:val="both"/>
      </w:pPr>
      <w:r w:rsidRPr="00411396">
        <w:t xml:space="preserve">С </w:t>
      </w:r>
      <w:r w:rsidR="001A0FC7" w:rsidRPr="00411396">
        <w:t>2021</w:t>
      </w:r>
      <w:r w:rsidRPr="00411396">
        <w:t xml:space="preserve"> по 20</w:t>
      </w:r>
      <w:r w:rsidR="001A0FC7" w:rsidRPr="00411396">
        <w:t>2</w:t>
      </w:r>
      <w:r w:rsidR="00A1745B" w:rsidRPr="00411396">
        <w:t>5</w:t>
      </w:r>
      <w:r w:rsidRPr="00411396">
        <w:t xml:space="preserve"> год доля населения, систематически занимающегося спортом,</w:t>
      </w:r>
      <w:r w:rsidR="004060E1" w:rsidRPr="00411396">
        <w:t xml:space="preserve"> на объектах спортивной инфраструктуры</w:t>
      </w:r>
      <w:r w:rsidR="00CF3C0D" w:rsidRPr="00411396">
        <w:t xml:space="preserve"> муниципального округа</w:t>
      </w:r>
      <w:r w:rsidR="004060E1" w:rsidRPr="00411396">
        <w:t xml:space="preserve"> города Кировска</w:t>
      </w:r>
      <w:r w:rsidRPr="00411396">
        <w:t xml:space="preserve"> увеличилась </w:t>
      </w:r>
      <w:r w:rsidR="00A1745B" w:rsidRPr="00411396">
        <w:t>на 27 %</w:t>
      </w:r>
      <w:r w:rsidRPr="00411396">
        <w:t>.</w:t>
      </w:r>
    </w:p>
    <w:p w:rsidR="00EC3C67" w:rsidRPr="00411396" w:rsidRDefault="00EC3C67" w:rsidP="00411396">
      <w:pPr>
        <w:ind w:firstLine="709"/>
        <w:jc w:val="both"/>
      </w:pPr>
      <w:r w:rsidRPr="00411396">
        <w:t xml:space="preserve">Основными задачами в сфере физической культуры и спорта </w:t>
      </w:r>
      <w:r w:rsidR="0006776D" w:rsidRPr="00411396">
        <w:t>муниципального округа город</w:t>
      </w:r>
      <w:r w:rsidR="00CF3C0D" w:rsidRPr="00411396">
        <w:t>а</w:t>
      </w:r>
      <w:r w:rsidR="0006776D" w:rsidRPr="00411396">
        <w:t xml:space="preserve"> Кировск</w:t>
      </w:r>
      <w:r w:rsidR="00CF3C0D" w:rsidRPr="00411396">
        <w:t>а</w:t>
      </w:r>
      <w:r w:rsidR="0006776D" w:rsidRPr="00411396">
        <w:t xml:space="preserve"> являются</w:t>
      </w:r>
      <w:r w:rsidRPr="00411396">
        <w:t>:</w:t>
      </w:r>
    </w:p>
    <w:p w:rsidR="00EC3C67" w:rsidRPr="00411396" w:rsidRDefault="004060E1" w:rsidP="00411396">
      <w:pPr>
        <w:ind w:firstLine="709"/>
        <w:jc w:val="both"/>
      </w:pPr>
      <w:r w:rsidRPr="00411396">
        <w:t xml:space="preserve">- </w:t>
      </w:r>
      <w:r w:rsidR="00EC3C67" w:rsidRPr="00411396">
        <w:t>формировани</w:t>
      </w:r>
      <w:r w:rsidR="0006776D" w:rsidRPr="00411396">
        <w:t>е</w:t>
      </w:r>
      <w:r w:rsidR="00EC3C67" w:rsidRPr="00411396">
        <w:t xml:space="preserve"> культуры и ценностей здорового образа жизни как основы устойчивого развития общества и качества жизни населения</w:t>
      </w:r>
      <w:r w:rsidR="0006776D" w:rsidRPr="00411396">
        <w:t xml:space="preserve"> муниципального округа</w:t>
      </w:r>
      <w:r w:rsidR="00EC3C67" w:rsidRPr="00411396">
        <w:t>;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>создании необходимых условий для поступательного развития сферы физической культуры и спорта;</w:t>
      </w:r>
    </w:p>
    <w:p w:rsidR="00EC3C67" w:rsidRPr="00411396" w:rsidRDefault="004060E1" w:rsidP="00411396">
      <w:pPr>
        <w:ind w:firstLine="709"/>
        <w:jc w:val="both"/>
      </w:pPr>
      <w:r w:rsidRPr="00411396">
        <w:t xml:space="preserve">- </w:t>
      </w:r>
      <w:r w:rsidR="00EC3C67" w:rsidRPr="00411396">
        <w:t>повышени</w:t>
      </w:r>
      <w:r w:rsidR="00384207" w:rsidRPr="00411396">
        <w:t>е</w:t>
      </w:r>
      <w:r w:rsidR="00EC3C67" w:rsidRPr="00411396">
        <w:t xml:space="preserve"> экономической привлекательности и эффективности функционирования сферы физической культуры и спорта;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>обеспечени</w:t>
      </w:r>
      <w:r w:rsidRPr="00411396">
        <w:t>е</w:t>
      </w:r>
      <w:r w:rsidR="00EC3C67" w:rsidRPr="00411396">
        <w:t xml:space="preserve"> прозрачности и честности соревновательного процесса;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>укреплени</w:t>
      </w:r>
      <w:r w:rsidRPr="00411396">
        <w:t>е</w:t>
      </w:r>
      <w:r w:rsidR="00EC3C67" w:rsidRPr="00411396">
        <w:t xml:space="preserve"> международного сотрудничества</w:t>
      </w:r>
      <w:r w:rsidRPr="00411396">
        <w:t>, проведение мероприятий,</w:t>
      </w:r>
      <w:r w:rsidR="00EC3C67" w:rsidRPr="00411396">
        <w:t xml:space="preserve"> повыш</w:t>
      </w:r>
      <w:r w:rsidRPr="00411396">
        <w:t>ающих</w:t>
      </w:r>
      <w:r w:rsidR="00EC3C67" w:rsidRPr="00411396">
        <w:t xml:space="preserve"> авторитет России на международной спортивной арене.</w:t>
      </w:r>
    </w:p>
    <w:p w:rsidR="00EC3C67" w:rsidRPr="00411396" w:rsidRDefault="00EC3C67" w:rsidP="00411396">
      <w:pPr>
        <w:ind w:firstLine="709"/>
        <w:jc w:val="both"/>
      </w:pPr>
      <w:r w:rsidRPr="00411396">
        <w:t xml:space="preserve">Разработка и реализация </w:t>
      </w:r>
      <w:r w:rsidR="0006776D" w:rsidRPr="00411396">
        <w:t>подпрограммы</w:t>
      </w:r>
      <w:r w:rsidRPr="00411396">
        <w:t xml:space="preserve"> основаны на следующих ценностях физической культуры и спорта: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>ориентированность на человека - формирование навыков и умений в сфере физической культуры и спорта, прежде всего для сохранения здоровья и активного долголетия, обеспечения физического и духовного благополучия;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>доступность - адаптация территорий, сооружений и помещений для максимального удовлетворения всех категорий граждан в занятиях физической культурой и спортом;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 xml:space="preserve">неразрывность - гармоничное существование всех видов физической активности, их паритетное взаимодействие, взаимозависимость и взаимодополняемость, а также активная интеграция в жизнь </w:t>
      </w:r>
      <w:r w:rsidRPr="00411396">
        <w:t>населения</w:t>
      </w:r>
      <w:r w:rsidR="00EC3C67" w:rsidRPr="00411396">
        <w:t>;</w:t>
      </w:r>
    </w:p>
    <w:p w:rsidR="00EC3C67" w:rsidRPr="00411396" w:rsidRDefault="0006776D" w:rsidP="00411396">
      <w:pPr>
        <w:ind w:firstLine="709"/>
        <w:jc w:val="both"/>
      </w:pPr>
      <w:r w:rsidRPr="00411396">
        <w:t xml:space="preserve">- </w:t>
      </w:r>
      <w:r w:rsidR="00EC3C67" w:rsidRPr="00411396">
        <w:t xml:space="preserve">партнерство - учет региональных особенностей развития физической культуры и спорта, формирование согласованных интересов и равного сотрудничества работников, работодателей, </w:t>
      </w:r>
      <w:r w:rsidR="0010471A" w:rsidRPr="00411396">
        <w:t>администрации муниципального округа</w:t>
      </w:r>
      <w:r w:rsidR="00EC3C67" w:rsidRPr="00411396">
        <w:t xml:space="preserve"> и бизнеса, направленных на устойчивое развитие сферы физической культуры и спорта;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прозрачность - свободный доступ к информации, открытые и двусторонние коммуникации. Прозрачность финансовых потоков, направляемых на профессиональный и массовый спорт;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безопасность - обеспечение надежного функционирования объектов спорта, механизмов и систем защиты участников занятий физической культурой и спортом, спортивных состязаний и других массовых спортивных мероприятий;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равенство - возможность для занятий физической культурой и спортом для всех категорий и групп граждан вне зависимости от возраста, пола, социального статуса и места жительства;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свобода выбора - обеспечение многообразия видов физической культуры и спорта, предоставляющих человеку широкие возможности самореализации и их доступности;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устойчивое экономическое развитие - стремление к инновациям, поддержка конкуренции и частной инициативы, а также развитие форм пропорционально сочетанного бюджетного и внебюджетного финансирования спорта.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удовлетворенность граждан условиями для занятий физической культурой и спортом;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обеспечение условий для подготовки высококвалифицированных спортсменов, их спортивного долголетия, саморазвития и самореализации, духовно-нравственного и патриотического воспитания;</w:t>
      </w:r>
    </w:p>
    <w:p w:rsidR="00EC3C67" w:rsidRPr="00411396" w:rsidRDefault="0010471A" w:rsidP="00411396">
      <w:pPr>
        <w:ind w:firstLine="709"/>
        <w:jc w:val="both"/>
      </w:pPr>
      <w:r w:rsidRPr="00411396">
        <w:lastRenderedPageBreak/>
        <w:t xml:space="preserve">- </w:t>
      </w:r>
      <w:r w:rsidR="00EC3C67" w:rsidRPr="00411396">
        <w:t>ориентация на долгосрочную перспективу стратегического планирования развития физической культуры и спорта с учетом мировых тенденций научно-технологического и цифрового развития;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 xml:space="preserve">обеспечение </w:t>
      </w:r>
      <w:r w:rsidR="00BC3560" w:rsidRPr="00411396">
        <w:t>«чистоты»</w:t>
      </w:r>
      <w:r w:rsidR="00EC3C67" w:rsidRPr="00411396">
        <w:t xml:space="preserve"> и безопасности спорта, а также нетерпимость к нарушению антидопинговых правил;</w:t>
      </w:r>
    </w:p>
    <w:p w:rsidR="00EC3C67" w:rsidRPr="00411396" w:rsidRDefault="0010471A" w:rsidP="00411396">
      <w:pPr>
        <w:ind w:firstLine="709"/>
        <w:jc w:val="both"/>
      </w:pPr>
      <w:r w:rsidRPr="00411396">
        <w:t xml:space="preserve">- </w:t>
      </w:r>
      <w:r w:rsidR="00EC3C67" w:rsidRPr="00411396">
        <w:t>учет региональных особенностей развития физической культуры и спорта.</w:t>
      </w:r>
    </w:p>
    <w:p w:rsidR="00EC3C67" w:rsidRPr="00411396" w:rsidRDefault="00EC3C67" w:rsidP="00411396">
      <w:pPr>
        <w:ind w:firstLine="709"/>
        <w:jc w:val="both"/>
      </w:pPr>
      <w:r w:rsidRPr="00411396">
        <w:t>Для обеспечения комплексного развития сферы физической культуры и спорта с учетом индивидуальных особенностей видов спорта и региональной специфики предусматривается разработка соответствующими спортивными федерациями программ развития вида спорта</w:t>
      </w:r>
      <w:r w:rsidR="0010471A" w:rsidRPr="00411396">
        <w:t>.</w:t>
      </w:r>
    </w:p>
    <w:p w:rsidR="00EC3C67" w:rsidRPr="00411396" w:rsidRDefault="00EC3C67" w:rsidP="00411396">
      <w:pPr>
        <w:ind w:firstLine="709"/>
        <w:jc w:val="both"/>
      </w:pPr>
      <w:r w:rsidRPr="00411396">
        <w:t xml:space="preserve">Для целей эффективного решения задач по реализации </w:t>
      </w:r>
      <w:r w:rsidR="0010471A" w:rsidRPr="00411396">
        <w:t>подпрограммы</w:t>
      </w:r>
      <w:r w:rsidRPr="00411396">
        <w:t xml:space="preserve"> предусматривается механизм определения видов спорта, вносящих наибольший вклад в развитие сферы физической культуры и спорта</w:t>
      </w:r>
      <w:r w:rsidR="0010471A" w:rsidRPr="00411396">
        <w:t xml:space="preserve"> муниципалитета</w:t>
      </w:r>
      <w:r w:rsidRPr="00411396">
        <w:t>.</w:t>
      </w:r>
    </w:p>
    <w:p w:rsidR="00AB04A3" w:rsidRPr="00411396" w:rsidRDefault="0010471A" w:rsidP="00411396">
      <w:pPr>
        <w:ind w:firstLine="709"/>
        <w:jc w:val="both"/>
      </w:pPr>
      <w:r w:rsidRPr="00411396">
        <w:t>В муниципальном округе город</w:t>
      </w:r>
      <w:r w:rsidR="00CF3C0D" w:rsidRPr="00411396">
        <w:t>а</w:t>
      </w:r>
      <w:r w:rsidRPr="00411396">
        <w:t xml:space="preserve"> Кировск</w:t>
      </w:r>
      <w:r w:rsidR="00CF3C0D" w:rsidRPr="00411396">
        <w:t>а</w:t>
      </w:r>
      <w:r w:rsidRPr="00411396">
        <w:t xml:space="preserve"> для з</w:t>
      </w:r>
      <w:r w:rsidR="00AB04A3" w:rsidRPr="00411396">
        <w:t>аняти</w:t>
      </w:r>
      <w:r w:rsidRPr="00411396">
        <w:t>й</w:t>
      </w:r>
      <w:r w:rsidR="00AB04A3" w:rsidRPr="00411396">
        <w:t xml:space="preserve"> физической культурой и спортом населения, </w:t>
      </w:r>
      <w:r w:rsidRPr="00411396">
        <w:t xml:space="preserve">для </w:t>
      </w:r>
      <w:r w:rsidR="00AB04A3" w:rsidRPr="00411396">
        <w:t>организаци</w:t>
      </w:r>
      <w:r w:rsidRPr="00411396">
        <w:t>и</w:t>
      </w:r>
      <w:r w:rsidR="00AB04A3" w:rsidRPr="00411396">
        <w:t xml:space="preserve"> и проведени</w:t>
      </w:r>
      <w:r w:rsidRPr="00411396">
        <w:t>я</w:t>
      </w:r>
      <w:r w:rsidR="00AB04A3" w:rsidRPr="00411396">
        <w:t xml:space="preserve"> официальных спортивных и физкультурных мероприятий </w:t>
      </w:r>
      <w:r w:rsidRPr="00411396">
        <w:t xml:space="preserve">используются </w:t>
      </w:r>
      <w:r w:rsidR="00AB04A3" w:rsidRPr="00411396">
        <w:t>спортивны</w:t>
      </w:r>
      <w:r w:rsidRPr="00411396">
        <w:t>е</w:t>
      </w:r>
      <w:r w:rsidR="00AB04A3" w:rsidRPr="00411396">
        <w:t xml:space="preserve"> объект</w:t>
      </w:r>
      <w:r w:rsidRPr="00411396">
        <w:t>ы</w:t>
      </w:r>
      <w:r w:rsidR="00AB04A3" w:rsidRPr="00411396">
        <w:t xml:space="preserve"> МАУ СОК «Горняк</w:t>
      </w:r>
      <w:r w:rsidRPr="00411396">
        <w:t>»</w:t>
      </w:r>
      <w:r w:rsidR="00AB04A3" w:rsidRPr="00411396">
        <w:t xml:space="preserve">, а именно: </w:t>
      </w:r>
      <w:r w:rsidR="00A1745B" w:rsidRPr="00411396">
        <w:t>Д</w:t>
      </w:r>
      <w:r w:rsidR="00AB04A3" w:rsidRPr="00411396">
        <w:t xml:space="preserve">ворец спорта с тренажёрным залом и спортивными залами, спортивное ядро (стадион с трибунами, волейбольная и баскетбольная площадки, сектор для прыжков в длину, беговые дорожки, уличный тренажерный комплекс), плавательный бассейн </w:t>
      </w:r>
      <w:r w:rsidR="00A1745B" w:rsidRPr="00411396">
        <w:t xml:space="preserve">«Дельфин» </w:t>
      </w:r>
      <w:r w:rsidR="00AB04A3" w:rsidRPr="00411396">
        <w:t xml:space="preserve">с тренажёрным залом и залом для фитнеса, освещенная лыжная трасса в городском парке, </w:t>
      </w:r>
      <w:r w:rsidRPr="00411396">
        <w:t>лыжный комплекс</w:t>
      </w:r>
      <w:r w:rsidR="00AB04A3" w:rsidRPr="00411396">
        <w:t xml:space="preserve"> «Тирвас», </w:t>
      </w:r>
      <w:r w:rsidR="006C7DAD" w:rsidRPr="00411396">
        <w:t xml:space="preserve">оздоровительный центр с искусственным ледовым покрытием «Апатит Арена», </w:t>
      </w:r>
      <w:r w:rsidR="00AB04A3" w:rsidRPr="00411396">
        <w:t>трасса мотокросса, специализированный комплекс для сдачи норм ГТО. Объекты МАУ СОК «Горняк» внесены во Всероссийский реестр объектов спорта.</w:t>
      </w:r>
    </w:p>
    <w:p w:rsidR="001A2245" w:rsidRPr="00411396" w:rsidRDefault="001A2245" w:rsidP="00411396">
      <w:pPr>
        <w:ind w:firstLine="709"/>
        <w:jc w:val="both"/>
      </w:pPr>
      <w:r w:rsidRPr="00411396">
        <w:t>Реконструкция лыжероллерной трассы на территории лыжного комплекса «Тирвас» позволит проводить тренировочные сборы сборных команд не только в осенне-зимний период, но и летом. Также этот объект будет точкой притяжения для местных жителей. Лыжероллерная трасса может стать площадкой для мероприятий, направленных на пропаганду здорового образа жизни для различных возрастных категорий населения города Кировска.</w:t>
      </w:r>
    </w:p>
    <w:p w:rsidR="004060E1" w:rsidRPr="00411396" w:rsidRDefault="004060E1" w:rsidP="00411396">
      <w:pPr>
        <w:ind w:firstLine="709"/>
        <w:jc w:val="both"/>
      </w:pPr>
      <w:r w:rsidRPr="00411396">
        <w:t xml:space="preserve">В 2022 </w:t>
      </w:r>
      <w:r w:rsidR="001370C7" w:rsidRPr="00411396">
        <w:t xml:space="preserve">и 2024 </w:t>
      </w:r>
      <w:r w:rsidRPr="00411396">
        <w:t>год</w:t>
      </w:r>
      <w:r w:rsidR="001370C7" w:rsidRPr="00411396">
        <w:t>ах</w:t>
      </w:r>
      <w:r w:rsidRPr="00411396">
        <w:t xml:space="preserve"> открыт</w:t>
      </w:r>
      <w:r w:rsidR="001370C7" w:rsidRPr="00411396">
        <w:t>ы</w:t>
      </w:r>
      <w:r w:rsidRPr="00411396">
        <w:t xml:space="preserve"> нов</w:t>
      </w:r>
      <w:r w:rsidR="001370C7" w:rsidRPr="00411396">
        <w:t>ые современные</w:t>
      </w:r>
      <w:r w:rsidRPr="00411396">
        <w:t xml:space="preserve"> спортивн</w:t>
      </w:r>
      <w:r w:rsidR="001370C7" w:rsidRPr="00411396">
        <w:t>ые</w:t>
      </w:r>
      <w:r w:rsidRPr="00411396">
        <w:t xml:space="preserve"> молодежн</w:t>
      </w:r>
      <w:r w:rsidR="001370C7" w:rsidRPr="00411396">
        <w:t>ые пространства «Сопки.Спорт»</w:t>
      </w:r>
      <w:r w:rsidRPr="00411396">
        <w:t xml:space="preserve"> в отдаленном населенном пункте </w:t>
      </w:r>
      <w:r w:rsidR="001370C7" w:rsidRPr="00411396">
        <w:t>Коашва и микрорайоне Кукисвумчорр.</w:t>
      </w:r>
    </w:p>
    <w:p w:rsidR="001370C7" w:rsidRPr="00411396" w:rsidRDefault="00AB04A3" w:rsidP="00411396">
      <w:pPr>
        <w:ind w:firstLine="709"/>
        <w:jc w:val="both"/>
      </w:pPr>
      <w:r w:rsidRPr="00411396">
        <w:t xml:space="preserve">На объектах </w:t>
      </w:r>
      <w:r w:rsidR="001370C7" w:rsidRPr="00411396">
        <w:t xml:space="preserve">спортивной инфраструктуры </w:t>
      </w:r>
      <w:r w:rsidRPr="00411396">
        <w:t xml:space="preserve">МАУ СОК «Горняк» занимаются секции футбола, баскетбола, настольного тенниса, художественной гимнастики, бадминтона, дзюдо, самбо, хоккея с шайбой, лыжных гонок. </w:t>
      </w:r>
    </w:p>
    <w:p w:rsidR="00AB04A3" w:rsidRPr="00411396" w:rsidRDefault="00AB04A3" w:rsidP="00411396">
      <w:pPr>
        <w:ind w:firstLine="709"/>
        <w:jc w:val="both"/>
      </w:pPr>
      <w:r w:rsidRPr="00411396">
        <w:t xml:space="preserve">Количество спортивных учреждений приспособленных к занятиям инвалидов – 6. МАУ СОК «Горняк» на базе плавательного бассейна СОЦ «Дельфин» предоставляет услуги людям с ограниченными возможностями здоровья в городском бассейне по программе «Гидрореабилитация для лиц с ограниченными возможностями здоровья». В группу ходят взрослые и дети с такими диагнозами как ДЦП, аутизм, синдром Дауна, синдром Туретта, нарушение ОДА. </w:t>
      </w:r>
    </w:p>
    <w:p w:rsidR="003E0882" w:rsidRPr="00411396" w:rsidRDefault="003E0882" w:rsidP="004113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11396">
        <w:rPr>
          <w:rFonts w:eastAsia="Calibri"/>
        </w:rPr>
        <w:t xml:space="preserve">В рамках реализации губернаторского проекта «Северное долголетие» проводятся бесплатные оздоровительные занятия: </w:t>
      </w:r>
    </w:p>
    <w:p w:rsidR="003E0882" w:rsidRPr="00411396" w:rsidRDefault="003E0882" w:rsidP="004113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11396">
        <w:rPr>
          <w:rFonts w:eastAsia="Calibri"/>
        </w:rPr>
        <w:t>- скандинавской ходьбе – занятия проход</w:t>
      </w:r>
      <w:r w:rsidR="000369ED" w:rsidRPr="00411396">
        <w:rPr>
          <w:rFonts w:eastAsia="Calibri"/>
        </w:rPr>
        <w:t>я</w:t>
      </w:r>
      <w:r w:rsidRPr="00411396">
        <w:rPr>
          <w:rFonts w:eastAsia="Calibri"/>
        </w:rPr>
        <w:t>т в городском парке;</w:t>
      </w:r>
    </w:p>
    <w:p w:rsidR="003E0882" w:rsidRPr="00411396" w:rsidRDefault="003E0882" w:rsidP="00411396">
      <w:pPr>
        <w:shd w:val="clear" w:color="auto" w:fill="FFFFFF"/>
        <w:ind w:firstLine="709"/>
        <w:jc w:val="both"/>
        <w:rPr>
          <w:rFonts w:eastAsia="Calibri"/>
        </w:rPr>
      </w:pPr>
      <w:r w:rsidRPr="00411396">
        <w:rPr>
          <w:rFonts w:eastAsia="Calibri"/>
        </w:rPr>
        <w:t>- сеансы оздоровительного плавания проходят в бассейне «Дельфин».</w:t>
      </w:r>
    </w:p>
    <w:p w:rsidR="00AB04A3" w:rsidRPr="00411396" w:rsidRDefault="00AB04A3" w:rsidP="00411396">
      <w:pPr>
        <w:ind w:firstLine="709"/>
        <w:jc w:val="both"/>
      </w:pPr>
      <w:r w:rsidRPr="00411396">
        <w:t>На территории города Кировска зарегистрированы и действуют 12 спортивных федераций.</w:t>
      </w:r>
    </w:p>
    <w:p w:rsidR="00AB04A3" w:rsidRPr="00411396" w:rsidRDefault="00AB04A3" w:rsidP="00411396">
      <w:pPr>
        <w:ind w:firstLine="709"/>
        <w:jc w:val="both"/>
      </w:pPr>
      <w:r w:rsidRPr="00411396">
        <w:t xml:space="preserve">Несмотря на ежегодное снижение численности населения </w:t>
      </w:r>
      <w:r w:rsidR="00D6071C" w:rsidRPr="00411396">
        <w:t xml:space="preserve">муниципального округа </w:t>
      </w:r>
      <w:r w:rsidRPr="00411396">
        <w:t>город</w:t>
      </w:r>
      <w:r w:rsidR="00D6071C" w:rsidRPr="00411396">
        <w:t>а</w:t>
      </w:r>
      <w:r w:rsidRPr="00411396">
        <w:t xml:space="preserve"> Кировск</w:t>
      </w:r>
      <w:r w:rsidR="00D6071C" w:rsidRPr="00411396">
        <w:t>а</w:t>
      </w:r>
      <w:r w:rsidRPr="00411396">
        <w:t>, в том числе и школьников, количество жителей, регулярно занимающихся спортом ежегодно увеличивается.</w:t>
      </w:r>
    </w:p>
    <w:p w:rsidR="00EE5621" w:rsidRPr="000369ED" w:rsidRDefault="00EE5621" w:rsidP="0083464C">
      <w:pPr>
        <w:ind w:firstLine="709"/>
        <w:jc w:val="both"/>
        <w:rPr>
          <w:sz w:val="22"/>
          <w:szCs w:val="22"/>
        </w:rPr>
      </w:pPr>
    </w:p>
    <w:p w:rsidR="00EE5621" w:rsidRPr="00511F1B" w:rsidRDefault="00EE5621" w:rsidP="000937DD">
      <w:pPr>
        <w:jc w:val="both"/>
        <w:sectPr w:rsidR="00EE5621" w:rsidRPr="00511F1B" w:rsidSect="00796DF7">
          <w:headerReference w:type="even" r:id="rId10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EE5621" w:rsidRDefault="00EE5621" w:rsidP="002C79CE">
      <w:pPr>
        <w:jc w:val="center"/>
        <w:rPr>
          <w:b/>
        </w:rPr>
      </w:pPr>
      <w:r w:rsidRPr="00511F1B">
        <w:rPr>
          <w:b/>
        </w:rPr>
        <w:lastRenderedPageBreak/>
        <w:t>Раздел 2. Перечень</w:t>
      </w:r>
      <w:r>
        <w:rPr>
          <w:b/>
        </w:rPr>
        <w:t xml:space="preserve"> </w:t>
      </w:r>
      <w:r w:rsidRPr="00511F1B">
        <w:rPr>
          <w:b/>
        </w:rPr>
        <w:t xml:space="preserve">показателей цели и задач </w:t>
      </w:r>
      <w:r>
        <w:rPr>
          <w:b/>
        </w:rPr>
        <w:t xml:space="preserve">муниципальной </w:t>
      </w:r>
      <w:r w:rsidR="007029AF">
        <w:rPr>
          <w:b/>
        </w:rPr>
        <w:t>п</w:t>
      </w:r>
      <w:r>
        <w:rPr>
          <w:b/>
        </w:rPr>
        <w:t>одп</w:t>
      </w:r>
      <w:r w:rsidRPr="00511F1B">
        <w:rPr>
          <w:b/>
        </w:rPr>
        <w:t>рограммы.</w:t>
      </w:r>
    </w:p>
    <w:p w:rsidR="00C4349E" w:rsidRDefault="00C4349E" w:rsidP="002C79CE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0"/>
        <w:gridCol w:w="1134"/>
        <w:gridCol w:w="1134"/>
        <w:gridCol w:w="993"/>
        <w:gridCol w:w="992"/>
        <w:gridCol w:w="992"/>
        <w:gridCol w:w="992"/>
        <w:gridCol w:w="2552"/>
        <w:gridCol w:w="2410"/>
      </w:tblGrid>
      <w:tr w:rsidR="00E31877" w:rsidRPr="00511F1B" w:rsidTr="00411396">
        <w:tc>
          <w:tcPr>
            <w:tcW w:w="682" w:type="dxa"/>
            <w:vMerge w:val="restart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Направленность**</w:t>
            </w:r>
          </w:p>
          <w:p w:rsidR="00E31877" w:rsidRPr="000747E1" w:rsidRDefault="009C67F7" w:rsidP="00383A8B">
            <w:pPr>
              <w:rPr>
                <w:sz w:val="20"/>
                <w:szCs w:val="20"/>
              </w:rPr>
            </w:pPr>
            <w:r w:rsidRPr="000747E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50165</wp:posOffset>
                      </wp:positionV>
                      <wp:extent cx="79375" cy="104775"/>
                      <wp:effectExtent l="52705" t="5715" r="10795" b="41910"/>
                      <wp:wrapNone/>
                      <wp:docPr id="11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3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FDECE" id="AutoShape 430" o:spid="_x0000_s1026" type="#_x0000_t32" style="position:absolute;margin-left:28.15pt;margin-top:3.95pt;width:6.25pt;height:8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0747E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45720</wp:posOffset>
                      </wp:positionV>
                      <wp:extent cx="142875" cy="104775"/>
                      <wp:effectExtent l="5080" t="48895" r="42545" b="8255"/>
                      <wp:wrapNone/>
                      <wp:docPr id="10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7A941" id="AutoShape 429" o:spid="_x0000_s1026" type="#_x0000_t32" style="position:absolute;margin-left:10.9pt;margin-top:3.6pt;width:11.25pt;height:8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kCPwIAAG4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E31877" w:rsidRPr="000747E1">
              <w:rPr>
                <w:sz w:val="20"/>
                <w:szCs w:val="20"/>
              </w:rPr>
              <w:t xml:space="preserve">= 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Ответственный за выполнение показателя</w:t>
            </w:r>
          </w:p>
        </w:tc>
      </w:tr>
      <w:tr w:rsidR="00E31877" w:rsidRPr="00511F1B" w:rsidTr="00411396">
        <w:tc>
          <w:tcPr>
            <w:tcW w:w="682" w:type="dxa"/>
            <w:vMerge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E31877" w:rsidRPr="000747E1" w:rsidRDefault="00E31877" w:rsidP="00383A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877" w:rsidRPr="000747E1" w:rsidRDefault="00E31877" w:rsidP="00383A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31877" w:rsidRPr="000747E1" w:rsidRDefault="00E31877" w:rsidP="00383A8B">
            <w:pPr>
              <w:jc w:val="center"/>
              <w:rPr>
                <w:sz w:val="20"/>
                <w:szCs w:val="20"/>
              </w:rPr>
            </w:pPr>
          </w:p>
        </w:tc>
      </w:tr>
      <w:tr w:rsidR="00BC3560" w:rsidRPr="00511F1B" w:rsidTr="00411396">
        <w:tc>
          <w:tcPr>
            <w:tcW w:w="682" w:type="dxa"/>
            <w:vMerge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BC3560" w:rsidRPr="000747E1" w:rsidRDefault="00BC3560" w:rsidP="00383A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3560" w:rsidRPr="000747E1" w:rsidRDefault="00BC3560" w:rsidP="00383A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BC3560" w:rsidRPr="000747E1" w:rsidRDefault="000752B7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E31877" w:rsidRPr="000747E1" w:rsidRDefault="00E31877" w:rsidP="00E31877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  <w:p w:rsidR="00BC3560" w:rsidRPr="000747E1" w:rsidRDefault="00E31877" w:rsidP="00E31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</w:p>
        </w:tc>
      </w:tr>
      <w:tr w:rsidR="00BC3560" w:rsidRPr="00511F1B" w:rsidTr="00411396">
        <w:tc>
          <w:tcPr>
            <w:tcW w:w="682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7C4303" w:rsidRDefault="00BC3560" w:rsidP="00383A8B">
            <w:pPr>
              <w:jc w:val="center"/>
              <w:rPr>
                <w:sz w:val="22"/>
                <w:szCs w:val="22"/>
              </w:rPr>
            </w:pPr>
            <w:r w:rsidRPr="007C430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0747E1" w:rsidRDefault="00BC3560" w:rsidP="00FC68A5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C3560" w:rsidRDefault="00F92142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3560" w:rsidRPr="000747E1" w:rsidRDefault="00F92142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C3560" w:rsidRPr="000747E1" w:rsidRDefault="00F92142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C3560" w:rsidRPr="00511F1B" w:rsidTr="006B0A15">
        <w:trPr>
          <w:trHeight w:val="278"/>
        </w:trPr>
        <w:tc>
          <w:tcPr>
            <w:tcW w:w="14601" w:type="dxa"/>
            <w:gridSpan w:val="10"/>
          </w:tcPr>
          <w:p w:rsidR="00BC3560" w:rsidRPr="00411396" w:rsidRDefault="00BC3560" w:rsidP="007C4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139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411396">
              <w:rPr>
                <w:sz w:val="24"/>
                <w:szCs w:val="24"/>
              </w:rPr>
              <w:t xml:space="preserve"> </w:t>
            </w:r>
            <w:r w:rsidRPr="00411396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спортивной инфраструктуры для всех категорий и групп населения</w:t>
            </w:r>
          </w:p>
        </w:tc>
      </w:tr>
      <w:tr w:rsidR="00BC3560" w:rsidRPr="000747E1" w:rsidTr="00411396">
        <w:trPr>
          <w:trHeight w:val="983"/>
        </w:trPr>
        <w:tc>
          <w:tcPr>
            <w:tcW w:w="682" w:type="dxa"/>
            <w:shd w:val="clear" w:color="auto" w:fill="auto"/>
            <w:vAlign w:val="center"/>
          </w:tcPr>
          <w:p w:rsidR="00BC3560" w:rsidRPr="000747E1" w:rsidRDefault="00BC3560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747E1">
              <w:rPr>
                <w:sz w:val="20"/>
                <w:szCs w:val="20"/>
              </w:rPr>
              <w:t>.</w:t>
            </w:r>
          </w:p>
        </w:tc>
        <w:tc>
          <w:tcPr>
            <w:tcW w:w="2720" w:type="dxa"/>
            <w:shd w:val="clear" w:color="auto" w:fill="auto"/>
          </w:tcPr>
          <w:p w:rsidR="00BC3560" w:rsidRPr="00411396" w:rsidRDefault="00BC3560" w:rsidP="002915F1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Уровень удовлетворенности граждан созданными условиями для занятий физической культурой и спортом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747E1" w:rsidRDefault="00BC3560" w:rsidP="00244C07">
            <w:pPr>
              <w:jc w:val="center"/>
              <w:rPr>
                <w:sz w:val="20"/>
                <w:szCs w:val="20"/>
              </w:rPr>
            </w:pPr>
            <w:r w:rsidRPr="000747E1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752B7" w:rsidRDefault="009C67F7" w:rsidP="002117F0">
            <w:pPr>
              <w:rPr>
                <w:sz w:val="40"/>
                <w:szCs w:val="40"/>
              </w:rPr>
            </w:pPr>
            <w:r w:rsidRPr="00990DC5">
              <w:rPr>
                <w:noProof/>
                <w:sz w:val="22"/>
                <w:szCs w:val="22"/>
              </w:rPr>
              <w:drawing>
                <wp:inline distT="0" distB="0" distL="0" distR="0">
                  <wp:extent cx="483870" cy="304800"/>
                  <wp:effectExtent l="0" t="0" r="0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3560" w:rsidRPr="00244C07" w:rsidRDefault="002117F0" w:rsidP="00BB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244C07" w:rsidRDefault="002117F0" w:rsidP="00E31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52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244C07" w:rsidRDefault="002117F0" w:rsidP="00383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BC3560" w:rsidRPr="000747E1" w:rsidRDefault="000752B7" w:rsidP="00075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3560" w:rsidRPr="00411396" w:rsidRDefault="001C4109" w:rsidP="00896D90">
            <w:pPr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Аналитические данные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C3560" w:rsidRPr="00411396" w:rsidRDefault="001C4109" w:rsidP="00411396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 xml:space="preserve">Комитет образования, культуры и спорта, </w:t>
            </w:r>
            <w:r w:rsidR="00BC3560" w:rsidRPr="00411396">
              <w:rPr>
                <w:sz w:val="22"/>
                <w:szCs w:val="22"/>
              </w:rPr>
              <w:t>МКУ «Управление социального развития г. Кировска»</w:t>
            </w:r>
          </w:p>
        </w:tc>
      </w:tr>
      <w:tr w:rsidR="008E1584" w:rsidRPr="000747E1" w:rsidTr="00411396">
        <w:trPr>
          <w:trHeight w:val="983"/>
        </w:trPr>
        <w:tc>
          <w:tcPr>
            <w:tcW w:w="682" w:type="dxa"/>
            <w:shd w:val="clear" w:color="auto" w:fill="auto"/>
            <w:vAlign w:val="center"/>
          </w:tcPr>
          <w:p w:rsidR="008E1584" w:rsidRDefault="00411396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20" w:type="dxa"/>
            <w:shd w:val="clear" w:color="auto" w:fill="auto"/>
          </w:tcPr>
          <w:p w:rsidR="008E1584" w:rsidRPr="00411396" w:rsidRDefault="008E1584" w:rsidP="008E1584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Количество спортивных сооружений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F01F77" w:rsidRDefault="008E1584" w:rsidP="008E1584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единиц на 100 тысяч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990DC5" w:rsidRDefault="009C67F7" w:rsidP="008E1584">
            <w:pPr>
              <w:jc w:val="center"/>
              <w:rPr>
                <w:noProof/>
                <w:sz w:val="22"/>
                <w:szCs w:val="22"/>
              </w:rPr>
            </w:pPr>
            <w:r w:rsidRPr="00990DC5">
              <w:rPr>
                <w:noProof/>
                <w:sz w:val="22"/>
                <w:szCs w:val="22"/>
              </w:rPr>
              <w:drawing>
                <wp:inline distT="0" distB="0" distL="0" distR="0">
                  <wp:extent cx="483870" cy="304800"/>
                  <wp:effectExtent l="0" t="0" r="0" b="0"/>
                  <wp:docPr id="464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1584" w:rsidRPr="00F01F77" w:rsidRDefault="008E1584" w:rsidP="008E1584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278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F01F77" w:rsidRDefault="008E1584" w:rsidP="008E1584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F01F77" w:rsidRDefault="008E1584" w:rsidP="008E1584">
            <w:pPr>
              <w:jc w:val="center"/>
              <w:rPr>
                <w:sz w:val="20"/>
                <w:szCs w:val="20"/>
              </w:rPr>
            </w:pPr>
            <w:r w:rsidRPr="00F01F77">
              <w:rPr>
                <w:sz w:val="20"/>
                <w:szCs w:val="20"/>
              </w:rPr>
              <w:t>280</w:t>
            </w:r>
          </w:p>
        </w:tc>
        <w:tc>
          <w:tcPr>
            <w:tcW w:w="992" w:type="dxa"/>
            <w:vAlign w:val="center"/>
          </w:tcPr>
          <w:p w:rsidR="008E1584" w:rsidRPr="008E1584" w:rsidRDefault="008E1584" w:rsidP="008E15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</w:t>
            </w:r>
          </w:p>
        </w:tc>
        <w:tc>
          <w:tcPr>
            <w:tcW w:w="2552" w:type="dxa"/>
            <w:shd w:val="clear" w:color="auto" w:fill="auto"/>
          </w:tcPr>
          <w:p w:rsidR="008E1584" w:rsidRPr="00411396" w:rsidRDefault="008E1584" w:rsidP="008E1584">
            <w:pPr>
              <w:jc w:val="both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Статистическая форма № 1- ФК «Сведения о физической культуре и спорте» за отчетный период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МКУ «Управление социального развития города Кировска»</w:t>
            </w:r>
          </w:p>
        </w:tc>
      </w:tr>
      <w:tr w:rsidR="008E1584" w:rsidRPr="000747E1" w:rsidTr="006B0A15">
        <w:trPr>
          <w:trHeight w:val="489"/>
        </w:trPr>
        <w:tc>
          <w:tcPr>
            <w:tcW w:w="14601" w:type="dxa"/>
            <w:gridSpan w:val="10"/>
          </w:tcPr>
          <w:p w:rsidR="008E1584" w:rsidRPr="007C4303" w:rsidRDefault="008E1584" w:rsidP="008E1584">
            <w:pPr>
              <w:rPr>
                <w:sz w:val="22"/>
                <w:szCs w:val="22"/>
              </w:rPr>
            </w:pPr>
            <w:r w:rsidRPr="007C4303">
              <w:rPr>
                <w:sz w:val="22"/>
                <w:szCs w:val="22"/>
              </w:rPr>
              <w:t xml:space="preserve">Задача: Создание условий, обеспечивающих возможность гражданам заниматься физической культурой и спортом и повышение мотивации различных категорий и групп населения к занятиям физической культурой и спортом и ведению здорового образа жизни </w:t>
            </w:r>
          </w:p>
        </w:tc>
      </w:tr>
      <w:tr w:rsidR="008E1584" w:rsidRPr="000747E1" w:rsidTr="00411396">
        <w:trPr>
          <w:trHeight w:val="983"/>
        </w:trPr>
        <w:tc>
          <w:tcPr>
            <w:tcW w:w="682" w:type="dxa"/>
            <w:shd w:val="clear" w:color="auto" w:fill="auto"/>
            <w:vAlign w:val="center"/>
          </w:tcPr>
          <w:p w:rsidR="008E1584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11396">
              <w:rPr>
                <w:rFonts w:eastAsia="Calibri"/>
                <w:sz w:val="22"/>
                <w:szCs w:val="22"/>
              </w:rPr>
              <w:t>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ГТО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F01F77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Default="008E1584" w:rsidP="008E1584">
            <w:pPr>
              <w:rPr>
                <w:noProof/>
                <w:sz w:val="22"/>
                <w:szCs w:val="22"/>
              </w:rPr>
            </w:pPr>
          </w:p>
          <w:p w:rsidR="008E1584" w:rsidRDefault="008E1584" w:rsidP="008E1584">
            <w:pPr>
              <w:rPr>
                <w:noProof/>
                <w:sz w:val="22"/>
                <w:szCs w:val="22"/>
              </w:rPr>
            </w:pPr>
          </w:p>
          <w:p w:rsidR="008E1584" w:rsidRPr="00990DC5" w:rsidRDefault="009C67F7" w:rsidP="008E1584">
            <w:pPr>
              <w:jc w:val="center"/>
              <w:rPr>
                <w:noProof/>
                <w:sz w:val="22"/>
                <w:szCs w:val="22"/>
              </w:rPr>
            </w:pPr>
            <w:r w:rsidRPr="00990DC5">
              <w:rPr>
                <w:noProof/>
                <w:sz w:val="22"/>
                <w:szCs w:val="22"/>
              </w:rPr>
              <w:drawing>
                <wp:inline distT="0" distB="0" distL="0" distR="0">
                  <wp:extent cx="483870" cy="304800"/>
                  <wp:effectExtent l="0" t="0" r="0" b="0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90,9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584" w:rsidRPr="00411396" w:rsidRDefault="008E1584" w:rsidP="008E1584">
            <w:pPr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Статистическая форма № 2 -ГТО «</w:t>
            </w:r>
            <w:hyperlink r:id="rId12" w:history="1">
              <w:r w:rsidRPr="00411396">
                <w:rPr>
                  <w:sz w:val="22"/>
                  <w:szCs w:val="22"/>
                </w:rPr>
                <w:t>Сведения о реализации Всероссийского физкультурно-спортивного комплекса «Готов к труду и обороне» (ГТО)</w:t>
              </w:r>
            </w:hyperlink>
            <w:r w:rsidRPr="0041139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  <w:tr w:rsidR="008E1584" w:rsidRPr="000747E1" w:rsidTr="00411396">
        <w:trPr>
          <w:trHeight w:val="274"/>
        </w:trPr>
        <w:tc>
          <w:tcPr>
            <w:tcW w:w="682" w:type="dxa"/>
            <w:shd w:val="clear" w:color="auto" w:fill="auto"/>
            <w:vAlign w:val="center"/>
          </w:tcPr>
          <w:p w:rsidR="008E1584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both"/>
              <w:rPr>
                <w:sz w:val="22"/>
                <w:szCs w:val="22"/>
              </w:rPr>
            </w:pPr>
            <w:r w:rsidRPr="00411396">
              <w:rPr>
                <w:rFonts w:eastAsia="Calibri"/>
                <w:sz w:val="22"/>
                <w:szCs w:val="22"/>
              </w:rPr>
              <w:t xml:space="preserve">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</w:t>
            </w:r>
            <w:r w:rsidRPr="00411396">
              <w:rPr>
                <w:rFonts w:eastAsia="Calibri"/>
                <w:sz w:val="22"/>
                <w:szCs w:val="22"/>
              </w:rPr>
              <w:lastRenderedPageBreak/>
              <w:t>среднего возраста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0747E1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244C07" w:rsidRDefault="009C67F7" w:rsidP="008E1584">
            <w:pPr>
              <w:jc w:val="center"/>
              <w:rPr>
                <w:sz w:val="20"/>
                <w:szCs w:val="20"/>
              </w:rPr>
            </w:pPr>
            <w:r w:rsidRPr="000747E1">
              <w:rPr>
                <w:noProof/>
                <w:sz w:val="20"/>
                <w:szCs w:val="20"/>
              </w:rPr>
              <w:drawing>
                <wp:inline distT="0" distB="0" distL="0" distR="0">
                  <wp:extent cx="483870" cy="381635"/>
                  <wp:effectExtent l="0" t="0" r="0" b="0"/>
                  <wp:docPr id="468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81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63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584" w:rsidRPr="00411396" w:rsidRDefault="008E1584" w:rsidP="008E1584">
            <w:pPr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Статистическая форма № 1- ФК «Сведения о физической культуре и спорте» за отчетный период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  <w:tr w:rsidR="008E1584" w:rsidRPr="000747E1" w:rsidTr="00411396">
        <w:trPr>
          <w:trHeight w:val="558"/>
        </w:trPr>
        <w:tc>
          <w:tcPr>
            <w:tcW w:w="682" w:type="dxa"/>
            <w:shd w:val="clear" w:color="auto" w:fill="auto"/>
            <w:vAlign w:val="center"/>
          </w:tcPr>
          <w:p w:rsidR="008E1584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both"/>
              <w:rPr>
                <w:sz w:val="22"/>
                <w:szCs w:val="22"/>
              </w:rPr>
            </w:pPr>
            <w:r w:rsidRPr="00411396">
              <w:rPr>
                <w:rFonts w:eastAsia="Calibri"/>
                <w:sz w:val="22"/>
                <w:szCs w:val="22"/>
              </w:rPr>
              <w:t>Доля граждан старшего возраста (женщины в возрасте 55 - 79 лет, мужчины в возрасте 60 - 79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0747E1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584" w:rsidRPr="000747E1" w:rsidRDefault="009C67F7" w:rsidP="008E1584">
            <w:pPr>
              <w:jc w:val="center"/>
              <w:rPr>
                <w:noProof/>
                <w:sz w:val="20"/>
                <w:szCs w:val="20"/>
              </w:rPr>
            </w:pPr>
            <w:r w:rsidRPr="000747E1">
              <w:rPr>
                <w:noProof/>
                <w:sz w:val="20"/>
                <w:szCs w:val="20"/>
              </w:rPr>
              <w:drawing>
                <wp:inline distT="0" distB="0" distL="0" distR="0">
                  <wp:extent cx="483870" cy="327660"/>
                  <wp:effectExtent l="0" t="0" r="0" b="0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2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36,5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584" w:rsidRPr="00411396" w:rsidRDefault="008E1584" w:rsidP="008E1584">
            <w:pPr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Статистическая форма № 1- ФК «Сведения о физической культуре и спорте» за отчетный период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  <w:tr w:rsidR="008E1584" w:rsidRPr="000747E1" w:rsidTr="00411396">
        <w:trPr>
          <w:trHeight w:val="983"/>
        </w:trPr>
        <w:tc>
          <w:tcPr>
            <w:tcW w:w="682" w:type="dxa"/>
            <w:shd w:val="clear" w:color="auto" w:fill="auto"/>
            <w:vAlign w:val="center"/>
          </w:tcPr>
          <w:p w:rsidR="008E1584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E1584" w:rsidRPr="00411396" w:rsidRDefault="008E1584" w:rsidP="00411396">
            <w:pPr>
              <w:jc w:val="both"/>
              <w:rPr>
                <w:sz w:val="22"/>
                <w:szCs w:val="22"/>
              </w:rPr>
            </w:pPr>
            <w:r w:rsidRPr="00411396">
              <w:rPr>
                <w:rFonts w:eastAsia="Calibri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0747E1" w:rsidRDefault="008E1584" w:rsidP="008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84" w:rsidRPr="000747E1" w:rsidRDefault="009C67F7" w:rsidP="008E1584">
            <w:pPr>
              <w:jc w:val="center"/>
              <w:rPr>
                <w:noProof/>
                <w:sz w:val="20"/>
                <w:szCs w:val="20"/>
              </w:rPr>
            </w:pPr>
            <w:r w:rsidRPr="000747E1">
              <w:rPr>
                <w:noProof/>
                <w:sz w:val="20"/>
                <w:szCs w:val="20"/>
              </w:rPr>
              <w:drawing>
                <wp:inline distT="0" distB="0" distL="0" distR="0">
                  <wp:extent cx="483870" cy="304800"/>
                  <wp:effectExtent l="0" t="0" r="0" b="0"/>
                  <wp:docPr id="466" name="Рисунок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vAlign w:val="center"/>
          </w:tcPr>
          <w:p w:rsidR="008E1584" w:rsidRPr="00411396" w:rsidRDefault="008E1584" w:rsidP="008E1584">
            <w:pPr>
              <w:jc w:val="center"/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584" w:rsidRPr="00411396" w:rsidRDefault="008E1584" w:rsidP="008E1584">
            <w:pPr>
              <w:rPr>
                <w:sz w:val="22"/>
                <w:szCs w:val="22"/>
              </w:rPr>
            </w:pPr>
            <w:r w:rsidRPr="00411396">
              <w:rPr>
                <w:sz w:val="22"/>
                <w:szCs w:val="22"/>
              </w:rPr>
              <w:t>Статистическая форма № 1- ФК «Сведения о физической культуре и спорте» за отчетный период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584" w:rsidRPr="000747E1" w:rsidRDefault="008E1584" w:rsidP="008E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</w:tbl>
    <w:p w:rsidR="00EE5621" w:rsidRPr="000747E1" w:rsidRDefault="00EE5621" w:rsidP="00EE5621">
      <w:pPr>
        <w:ind w:left="720"/>
        <w:rPr>
          <w:sz w:val="20"/>
          <w:szCs w:val="20"/>
        </w:rPr>
      </w:pPr>
      <w:r w:rsidRPr="000747E1">
        <w:rPr>
          <w:sz w:val="20"/>
          <w:szCs w:val="20"/>
        </w:rPr>
        <w:t>**Направленность показателя обозначается:</w:t>
      </w:r>
    </w:p>
    <w:p w:rsidR="00EE5621" w:rsidRPr="000747E1" w:rsidRDefault="009C67F7" w:rsidP="00EE5621">
      <w:pPr>
        <w:ind w:left="720"/>
        <w:rPr>
          <w:sz w:val="20"/>
          <w:szCs w:val="20"/>
        </w:rPr>
      </w:pPr>
      <w:r w:rsidRPr="000747E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8255</wp:posOffset>
                </wp:positionV>
                <wp:extent cx="190500" cy="171450"/>
                <wp:effectExtent l="7620" t="48260" r="49530" b="8890"/>
                <wp:wrapNone/>
                <wp:docPr id="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E4A0" id="AutoShape 156" o:spid="_x0000_s1026" type="#_x0000_t32" style="position:absolute;margin-left:16.8pt;margin-top:.65pt;width:15pt;height:13.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RfQAIAAG0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">
                <v:stroke endarrow="block"/>
              </v:shape>
            </w:pict>
          </mc:Fallback>
        </mc:AlternateContent>
      </w:r>
      <w:r w:rsidR="00EE5621" w:rsidRPr="000747E1">
        <w:rPr>
          <w:sz w:val="20"/>
          <w:szCs w:val="20"/>
        </w:rPr>
        <w:t>- направленность на рост;</w:t>
      </w:r>
    </w:p>
    <w:p w:rsidR="00EE5621" w:rsidRPr="000747E1" w:rsidRDefault="009C67F7" w:rsidP="00EE5621">
      <w:pPr>
        <w:ind w:left="720"/>
        <w:rPr>
          <w:sz w:val="20"/>
          <w:szCs w:val="20"/>
        </w:rPr>
      </w:pPr>
      <w:r w:rsidRPr="000747E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635</wp:posOffset>
                </wp:positionV>
                <wp:extent cx="200025" cy="133350"/>
                <wp:effectExtent l="45720" t="5715" r="11430" b="51435"/>
                <wp:wrapNone/>
                <wp:docPr id="8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2937" id="AutoShape 157" o:spid="_x0000_s1026" type="#_x0000_t32" style="position:absolute;margin-left:16.05pt;margin-top:.05pt;width:15.75pt;height:10.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">
                <v:stroke endarrow="block"/>
              </v:shape>
            </w:pict>
          </mc:Fallback>
        </mc:AlternateContent>
      </w:r>
      <w:r w:rsidR="00EE5621" w:rsidRPr="000747E1">
        <w:rPr>
          <w:sz w:val="20"/>
          <w:szCs w:val="20"/>
        </w:rPr>
        <w:t>- направленность на снижение;</w:t>
      </w:r>
    </w:p>
    <w:p w:rsidR="006A437E" w:rsidRDefault="00EE5621" w:rsidP="00EE5621">
      <w:pPr>
        <w:rPr>
          <w:sz w:val="20"/>
          <w:szCs w:val="20"/>
        </w:rPr>
      </w:pPr>
      <w:r w:rsidRPr="000747E1">
        <w:rPr>
          <w:sz w:val="20"/>
          <w:szCs w:val="20"/>
        </w:rPr>
        <w:t xml:space="preserve">         = - направленность на достижение конкретного значения.</w:t>
      </w:r>
    </w:p>
    <w:p w:rsidR="00901CF3" w:rsidRDefault="006A437E" w:rsidP="000369ED">
      <w:pPr>
        <w:jc w:val="center"/>
        <w:rPr>
          <w:b/>
          <w:sz w:val="25"/>
          <w:szCs w:val="25"/>
        </w:rPr>
      </w:pPr>
      <w:r>
        <w:rPr>
          <w:sz w:val="20"/>
          <w:szCs w:val="20"/>
        </w:rPr>
        <w:br w:type="page"/>
      </w:r>
      <w:r w:rsidR="00244C07">
        <w:rPr>
          <w:b/>
          <w:sz w:val="25"/>
          <w:szCs w:val="25"/>
        </w:rPr>
        <w:lastRenderedPageBreak/>
        <w:t>Р</w:t>
      </w:r>
      <w:r w:rsidR="00901CF3" w:rsidRPr="00901CF3">
        <w:rPr>
          <w:b/>
          <w:sz w:val="25"/>
          <w:szCs w:val="25"/>
        </w:rPr>
        <w:t xml:space="preserve">аздел 3. Перечень мероприятий и сведения об объемах финансирования </w:t>
      </w:r>
      <w:r w:rsidR="006E03FB">
        <w:rPr>
          <w:b/>
          <w:sz w:val="25"/>
          <w:szCs w:val="25"/>
        </w:rPr>
        <w:t>п</w:t>
      </w:r>
      <w:r w:rsidR="00901CF3" w:rsidRPr="00901CF3">
        <w:rPr>
          <w:b/>
          <w:sz w:val="25"/>
          <w:szCs w:val="25"/>
        </w:rPr>
        <w:t>одпрограммы</w:t>
      </w:r>
    </w:p>
    <w:p w:rsidR="002915F1" w:rsidRPr="00901CF3" w:rsidRDefault="002915F1" w:rsidP="006A437E">
      <w:pPr>
        <w:jc w:val="center"/>
        <w:rPr>
          <w:b/>
          <w:sz w:val="25"/>
          <w:szCs w:val="25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46"/>
        <w:gridCol w:w="1424"/>
        <w:gridCol w:w="850"/>
        <w:gridCol w:w="709"/>
        <w:gridCol w:w="1559"/>
        <w:gridCol w:w="1560"/>
        <w:gridCol w:w="1417"/>
        <w:gridCol w:w="992"/>
        <w:gridCol w:w="1850"/>
        <w:gridCol w:w="993"/>
        <w:gridCol w:w="985"/>
      </w:tblGrid>
      <w:tr w:rsidR="009048F4" w:rsidRPr="009128D9" w:rsidTr="00411396">
        <w:trPr>
          <w:cantSplit/>
          <w:trHeight w:val="1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3C386C" w:rsidRDefault="009048F4" w:rsidP="004F39ED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3C386C" w:rsidRDefault="009048F4" w:rsidP="004F39ED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3C386C" w:rsidRDefault="009048F4" w:rsidP="004F39ED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Ответственные исполнители, соисполнители, участники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F4" w:rsidRPr="003C386C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Сроки 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3C386C" w:rsidRDefault="009048F4" w:rsidP="003C386C">
            <w:pPr>
              <w:suppressAutoHyphens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Годы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3C386C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3C386C" w:rsidRDefault="009048F4" w:rsidP="001F05B6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Объем финансирования, руб.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F4" w:rsidRPr="003C386C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F4" w:rsidRPr="003C386C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Ед. изм.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F4" w:rsidRPr="003C386C" w:rsidRDefault="009048F4" w:rsidP="003C386C">
            <w:pPr>
              <w:ind w:firstLine="12"/>
              <w:jc w:val="center"/>
              <w:rPr>
                <w:rFonts w:eastAsia="Calibri"/>
                <w:sz w:val="20"/>
                <w:szCs w:val="20"/>
              </w:rPr>
            </w:pPr>
            <w:r w:rsidRPr="003C386C">
              <w:rPr>
                <w:rFonts w:eastAsia="Calibri"/>
                <w:sz w:val="20"/>
                <w:szCs w:val="20"/>
              </w:rPr>
              <w:t>Показатели результативности цели, задач, программных мероприятий</w:t>
            </w:r>
          </w:p>
        </w:tc>
      </w:tr>
      <w:tr w:rsidR="009048F4" w:rsidRPr="00B34826" w:rsidTr="00411396">
        <w:trPr>
          <w:cantSplit/>
          <w:trHeight w:val="167"/>
        </w:trPr>
        <w:tc>
          <w:tcPr>
            <w:tcW w:w="567" w:type="dxa"/>
            <w:vMerge/>
            <w:noWrap/>
            <w:vAlign w:val="center"/>
          </w:tcPr>
          <w:p w:rsidR="009048F4" w:rsidRPr="00B34826" w:rsidRDefault="009048F4" w:rsidP="003C38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48F4" w:rsidRPr="00B34826" w:rsidRDefault="009048F4" w:rsidP="003C38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B34826" w:rsidRDefault="009048F4" w:rsidP="003C38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F4" w:rsidRPr="00B34826" w:rsidRDefault="009048F4" w:rsidP="003C38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B34826" w:rsidRDefault="009048F4" w:rsidP="003C38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8F4" w:rsidRPr="00B34826" w:rsidRDefault="009048F4" w:rsidP="003C38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9048F4" w:rsidRPr="002915F1" w:rsidRDefault="009048F4" w:rsidP="003C386C">
            <w:pPr>
              <w:ind w:firstLine="12"/>
              <w:jc w:val="center"/>
              <w:rPr>
                <w:rFonts w:eastAsia="Calibri"/>
                <w:sz w:val="20"/>
                <w:szCs w:val="20"/>
              </w:rPr>
            </w:pPr>
            <w:r w:rsidRPr="002915F1">
              <w:rPr>
                <w:rFonts w:eastAsia="Calibri"/>
                <w:sz w:val="20"/>
                <w:szCs w:val="20"/>
              </w:rPr>
              <w:t>МБ</w:t>
            </w:r>
          </w:p>
        </w:tc>
        <w:tc>
          <w:tcPr>
            <w:tcW w:w="1417" w:type="dxa"/>
            <w:vAlign w:val="center"/>
          </w:tcPr>
          <w:p w:rsidR="009048F4" w:rsidRPr="002915F1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2915F1">
              <w:rPr>
                <w:rFonts w:eastAsia="Calibri"/>
                <w:sz w:val="20"/>
                <w:szCs w:val="20"/>
              </w:rPr>
              <w:t xml:space="preserve">ОБ </w:t>
            </w:r>
          </w:p>
          <w:p w:rsidR="009048F4" w:rsidRPr="002915F1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2915F1">
              <w:rPr>
                <w:rFonts w:eastAsia="Calibri"/>
                <w:sz w:val="20"/>
                <w:szCs w:val="20"/>
              </w:rPr>
              <w:t>(ФБ)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048F4" w:rsidRPr="002915F1" w:rsidRDefault="009048F4" w:rsidP="003C386C">
            <w:pPr>
              <w:jc w:val="center"/>
              <w:rPr>
                <w:rFonts w:eastAsia="Calibri"/>
                <w:sz w:val="20"/>
                <w:szCs w:val="20"/>
              </w:rPr>
            </w:pPr>
            <w:r w:rsidRPr="002915F1">
              <w:rPr>
                <w:rFonts w:eastAsia="Calibri"/>
                <w:sz w:val="20"/>
                <w:szCs w:val="20"/>
              </w:rPr>
              <w:t>ВБС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F4" w:rsidRPr="00B34826" w:rsidRDefault="009048F4" w:rsidP="003C38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F4" w:rsidRPr="00B34826" w:rsidRDefault="009048F4" w:rsidP="003C38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F4" w:rsidRPr="00B34826" w:rsidRDefault="009048F4" w:rsidP="003C386C">
            <w:pPr>
              <w:ind w:firstLine="1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C386C" w:rsidRPr="009128D9" w:rsidTr="00411396">
        <w:trPr>
          <w:cantSplit/>
          <w:trHeight w:val="214"/>
        </w:trPr>
        <w:tc>
          <w:tcPr>
            <w:tcW w:w="567" w:type="dxa"/>
            <w:noWrap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546" w:type="dxa"/>
            <w:noWrap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24" w:type="dxa"/>
            <w:noWrap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noWrap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59" w:type="dxa"/>
            <w:noWrap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60" w:type="dxa"/>
            <w:noWrap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850" w:type="dxa"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85" w:type="dxa"/>
          </w:tcPr>
          <w:p w:rsidR="003C386C" w:rsidRPr="009128D9" w:rsidRDefault="003C386C" w:rsidP="000369ED">
            <w:pPr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7C4303" w:rsidRPr="00827537" w:rsidTr="00411396">
        <w:trPr>
          <w:cantSplit/>
          <w:trHeight w:val="214"/>
        </w:trPr>
        <w:tc>
          <w:tcPr>
            <w:tcW w:w="15452" w:type="dxa"/>
            <w:gridSpan w:val="12"/>
            <w:noWrap/>
          </w:tcPr>
          <w:p w:rsidR="007C4303" w:rsidRPr="007C4303" w:rsidRDefault="007C4303" w:rsidP="00036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303">
              <w:rPr>
                <w:rFonts w:ascii="Times New Roman" w:eastAsia="Times New Roman" w:hAnsi="Times New Roman" w:cs="Times New Roman"/>
                <w:sz w:val="22"/>
                <w:szCs w:val="22"/>
              </w:rPr>
              <w:t>Цель:</w:t>
            </w:r>
            <w:r w:rsidRPr="007C4303">
              <w:rPr>
                <w:sz w:val="22"/>
                <w:szCs w:val="22"/>
              </w:rPr>
              <w:t xml:space="preserve"> </w:t>
            </w:r>
            <w:r w:rsidRPr="007C4303">
              <w:rPr>
                <w:rFonts w:ascii="Times New Roman" w:hAnsi="Times New Roman" w:cs="Times New Roman"/>
                <w:sz w:val="22"/>
                <w:szCs w:val="22"/>
              </w:rPr>
              <w:t>Повышение доступности спортивной инфраструктуры для всех категорий и групп населения</w:t>
            </w:r>
          </w:p>
        </w:tc>
      </w:tr>
      <w:tr w:rsidR="007C4303" w:rsidRPr="008F67A0" w:rsidTr="00411396">
        <w:trPr>
          <w:cantSplit/>
          <w:trHeight w:val="214"/>
        </w:trPr>
        <w:tc>
          <w:tcPr>
            <w:tcW w:w="15452" w:type="dxa"/>
            <w:gridSpan w:val="12"/>
            <w:noWrap/>
          </w:tcPr>
          <w:p w:rsidR="007C4303" w:rsidRPr="00EA0C15" w:rsidRDefault="007C4303" w:rsidP="000369E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0C15">
              <w:rPr>
                <w:rFonts w:ascii="Times New Roman" w:eastAsia="Times New Roman" w:hAnsi="Times New Roman" w:cs="Times New Roman"/>
                <w:sz w:val="22"/>
                <w:szCs w:val="22"/>
              </w:rPr>
              <w:t>Задача: Создание условий, обеспечивающих возможность гражданам заниматься физической культурой и спортом и повышение мотивации различных категорий и групп населения к занятиям физической культурой и спортом и ведению здорового образа жизни</w:t>
            </w:r>
          </w:p>
        </w:tc>
      </w:tr>
      <w:tr w:rsidR="007C4303" w:rsidRPr="008F67A0" w:rsidTr="00FE4296">
        <w:trPr>
          <w:cantSplit/>
          <w:trHeight w:val="452"/>
        </w:trPr>
        <w:tc>
          <w:tcPr>
            <w:tcW w:w="567" w:type="dxa"/>
            <w:vMerge w:val="restart"/>
            <w:noWrap/>
            <w:vAlign w:val="center"/>
          </w:tcPr>
          <w:p w:rsidR="007C4303" w:rsidRPr="000369ED" w:rsidRDefault="007C4303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7C4303" w:rsidRPr="000369ED" w:rsidRDefault="007C4303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Комплекс мероприятий, направленных на доступ населения к объектам спорта</w:t>
            </w:r>
          </w:p>
        </w:tc>
        <w:tc>
          <w:tcPr>
            <w:tcW w:w="1424" w:type="dxa"/>
            <w:vMerge w:val="restart"/>
            <w:noWrap/>
          </w:tcPr>
          <w:p w:rsidR="007C4303" w:rsidRPr="000369ED" w:rsidRDefault="007C4303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7C4303" w:rsidRPr="000369ED" w:rsidRDefault="007C4303" w:rsidP="000369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2025-202</w:t>
            </w:r>
            <w:r w:rsidR="00C615DA" w:rsidRPr="000369ED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noWrap/>
            <w:vAlign w:val="bottom"/>
          </w:tcPr>
          <w:p w:rsidR="007C4303" w:rsidRPr="000369ED" w:rsidRDefault="007C4303" w:rsidP="00FE4296">
            <w:pPr>
              <w:jc w:val="center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7C4303" w:rsidRPr="000369ED" w:rsidRDefault="002E5C8C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191 930 878,47</w:t>
            </w:r>
          </w:p>
        </w:tc>
        <w:tc>
          <w:tcPr>
            <w:tcW w:w="1560" w:type="dxa"/>
            <w:vAlign w:val="bottom"/>
          </w:tcPr>
          <w:p w:rsidR="007C4303" w:rsidRPr="000369ED" w:rsidRDefault="002E5C8C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185 930 878,47</w:t>
            </w:r>
          </w:p>
        </w:tc>
        <w:tc>
          <w:tcPr>
            <w:tcW w:w="1417" w:type="dxa"/>
            <w:vAlign w:val="bottom"/>
          </w:tcPr>
          <w:p w:rsidR="007C4303" w:rsidRPr="000369ED" w:rsidRDefault="00965F26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E5C8C">
              <w:rPr>
                <w:b/>
                <w:sz w:val="20"/>
                <w:szCs w:val="20"/>
              </w:rPr>
              <w:t> 000 000</w:t>
            </w:r>
            <w:r w:rsidR="007C4303" w:rsidRPr="000369E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bottom"/>
          </w:tcPr>
          <w:p w:rsidR="007C4303" w:rsidRPr="000369ED" w:rsidRDefault="007C4303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7C4303" w:rsidRPr="000369ED" w:rsidRDefault="007C4303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Количество модернизированных и(или) реконструированных объектов физической культуры и спорта</w:t>
            </w:r>
          </w:p>
        </w:tc>
        <w:tc>
          <w:tcPr>
            <w:tcW w:w="993" w:type="dxa"/>
            <w:vMerge w:val="restart"/>
            <w:vAlign w:val="center"/>
          </w:tcPr>
          <w:p w:rsidR="007C4303" w:rsidRPr="000369ED" w:rsidRDefault="007C4303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7C4303" w:rsidRPr="000369ED" w:rsidRDefault="007C4303" w:rsidP="00FE429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12</w:t>
            </w:r>
          </w:p>
        </w:tc>
      </w:tr>
      <w:tr w:rsidR="007C4303" w:rsidRPr="008F67A0" w:rsidTr="00FE4296">
        <w:trPr>
          <w:cantSplit/>
          <w:trHeight w:val="453"/>
        </w:trPr>
        <w:tc>
          <w:tcPr>
            <w:tcW w:w="567" w:type="dxa"/>
            <w:vMerge/>
            <w:noWrap/>
            <w:vAlign w:val="center"/>
          </w:tcPr>
          <w:p w:rsidR="007C4303" w:rsidRPr="000369ED" w:rsidRDefault="007C4303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7C4303" w:rsidRPr="000369ED" w:rsidRDefault="007C4303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7C4303" w:rsidRPr="000369ED" w:rsidRDefault="007C4303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C4303" w:rsidRPr="000369ED" w:rsidRDefault="007C4303" w:rsidP="000369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7C4303" w:rsidRPr="000369ED" w:rsidRDefault="007C4303" w:rsidP="00FE4296">
            <w:pPr>
              <w:jc w:val="center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7C4303" w:rsidRPr="000369ED" w:rsidRDefault="003258AD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171 389 895,10</w:t>
            </w:r>
          </w:p>
        </w:tc>
        <w:tc>
          <w:tcPr>
            <w:tcW w:w="1560" w:type="dxa"/>
            <w:vAlign w:val="bottom"/>
          </w:tcPr>
          <w:p w:rsidR="007C4303" w:rsidRPr="000369ED" w:rsidRDefault="003258AD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171 389 895,10</w:t>
            </w:r>
          </w:p>
        </w:tc>
        <w:tc>
          <w:tcPr>
            <w:tcW w:w="1417" w:type="dxa"/>
            <w:vAlign w:val="bottom"/>
          </w:tcPr>
          <w:p w:rsidR="007C4303" w:rsidRPr="000369ED" w:rsidRDefault="007C4303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7C4303" w:rsidRPr="000369ED" w:rsidRDefault="007C4303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7C4303" w:rsidRPr="000369ED" w:rsidRDefault="007C4303" w:rsidP="000369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4303" w:rsidRPr="000369ED" w:rsidRDefault="007C4303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7C4303" w:rsidRPr="000369ED" w:rsidRDefault="007C4303" w:rsidP="00FE429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12</w:t>
            </w:r>
          </w:p>
        </w:tc>
      </w:tr>
      <w:tr w:rsidR="00C615DA" w:rsidRPr="008F67A0" w:rsidTr="00FE4296">
        <w:trPr>
          <w:cantSplit/>
          <w:trHeight w:val="452"/>
        </w:trPr>
        <w:tc>
          <w:tcPr>
            <w:tcW w:w="567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615DA" w:rsidRPr="000369ED" w:rsidRDefault="00C615DA" w:rsidP="000369E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163 621 480,48</w:t>
            </w:r>
          </w:p>
        </w:tc>
        <w:tc>
          <w:tcPr>
            <w:tcW w:w="1560" w:type="dxa"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163 621 480,48</w:t>
            </w:r>
          </w:p>
        </w:tc>
        <w:tc>
          <w:tcPr>
            <w:tcW w:w="1417" w:type="dxa"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C615DA" w:rsidRPr="000369ED" w:rsidRDefault="00C615DA" w:rsidP="00FE429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12</w:t>
            </w:r>
          </w:p>
        </w:tc>
      </w:tr>
      <w:tr w:rsidR="00C615DA" w:rsidRPr="008F67A0" w:rsidTr="00FE4296">
        <w:trPr>
          <w:cantSplit/>
          <w:trHeight w:val="453"/>
        </w:trPr>
        <w:tc>
          <w:tcPr>
            <w:tcW w:w="567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615DA" w:rsidRPr="000369ED" w:rsidRDefault="00C615DA" w:rsidP="000369E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559" w:type="dxa"/>
            <w:noWrap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163 621 480,48</w:t>
            </w:r>
          </w:p>
        </w:tc>
        <w:tc>
          <w:tcPr>
            <w:tcW w:w="1560" w:type="dxa"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163 621 480,48</w:t>
            </w:r>
          </w:p>
        </w:tc>
        <w:tc>
          <w:tcPr>
            <w:tcW w:w="1417" w:type="dxa"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C615DA" w:rsidRPr="000369ED" w:rsidRDefault="00C615DA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C615DA" w:rsidRPr="000369ED" w:rsidRDefault="00C615DA" w:rsidP="00FE429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12</w:t>
            </w:r>
          </w:p>
        </w:tc>
      </w:tr>
      <w:tr w:rsidR="00C615DA" w:rsidRPr="008F67A0" w:rsidTr="00FE4296">
        <w:trPr>
          <w:cantSplit/>
          <w:trHeight w:val="452"/>
        </w:trPr>
        <w:tc>
          <w:tcPr>
            <w:tcW w:w="567" w:type="dxa"/>
            <w:vMerge w:val="restart"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Модернизация и реконструкция учреждений физической культуры и спорта города Кировска</w:t>
            </w:r>
          </w:p>
        </w:tc>
        <w:tc>
          <w:tcPr>
            <w:tcW w:w="1424" w:type="dxa"/>
            <w:vMerge w:val="restart"/>
            <w:noWrap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C615DA" w:rsidRPr="000369ED" w:rsidRDefault="00C615DA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t>2025-2028</w:t>
            </w:r>
          </w:p>
        </w:tc>
        <w:tc>
          <w:tcPr>
            <w:tcW w:w="70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9 352 352,50</w:t>
            </w:r>
          </w:p>
        </w:tc>
        <w:tc>
          <w:tcPr>
            <w:tcW w:w="1560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9 352 352,50</w:t>
            </w:r>
          </w:p>
        </w:tc>
        <w:tc>
          <w:tcPr>
            <w:tcW w:w="1417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Количество спортивных объектов находящихся в муниципальной собственности</w:t>
            </w:r>
          </w:p>
        </w:tc>
        <w:tc>
          <w:tcPr>
            <w:tcW w:w="993" w:type="dxa"/>
            <w:vMerge w:val="restart"/>
            <w:vAlign w:val="center"/>
          </w:tcPr>
          <w:p w:rsidR="00C615DA" w:rsidRPr="000369ED" w:rsidRDefault="00C615DA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C615DA" w:rsidRPr="000369ED" w:rsidRDefault="00C615DA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C615DA" w:rsidRPr="008F67A0" w:rsidTr="00FE4296">
        <w:trPr>
          <w:cantSplit/>
          <w:trHeight w:val="453"/>
        </w:trPr>
        <w:tc>
          <w:tcPr>
            <w:tcW w:w="567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615DA" w:rsidRPr="000369ED" w:rsidRDefault="00C615DA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12 226 802,00</w:t>
            </w:r>
          </w:p>
        </w:tc>
        <w:tc>
          <w:tcPr>
            <w:tcW w:w="1560" w:type="dxa"/>
            <w:vAlign w:val="bottom"/>
          </w:tcPr>
          <w:p w:rsidR="00C615DA" w:rsidRPr="000369ED" w:rsidRDefault="00C615DA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12 226 802,00</w:t>
            </w:r>
          </w:p>
        </w:tc>
        <w:tc>
          <w:tcPr>
            <w:tcW w:w="1417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615DA" w:rsidRPr="000369ED" w:rsidRDefault="00C615DA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C615DA" w:rsidRPr="000369ED" w:rsidRDefault="00C615DA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C615DA" w:rsidRPr="009128D9" w:rsidTr="00FE4296">
        <w:trPr>
          <w:cantSplit/>
          <w:trHeight w:val="452"/>
        </w:trPr>
        <w:tc>
          <w:tcPr>
            <w:tcW w:w="567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615DA" w:rsidRPr="000369ED" w:rsidRDefault="00C615DA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4 309734,33</w:t>
            </w:r>
          </w:p>
        </w:tc>
        <w:tc>
          <w:tcPr>
            <w:tcW w:w="1560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4 309734,33</w:t>
            </w:r>
          </w:p>
        </w:tc>
        <w:tc>
          <w:tcPr>
            <w:tcW w:w="1417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615DA" w:rsidRPr="000369ED" w:rsidRDefault="00C615DA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C615DA" w:rsidRPr="000369ED" w:rsidRDefault="00C615DA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C615DA" w:rsidRPr="009128D9" w:rsidTr="00FE4296">
        <w:trPr>
          <w:cantSplit/>
          <w:trHeight w:val="453"/>
        </w:trPr>
        <w:tc>
          <w:tcPr>
            <w:tcW w:w="567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C615DA" w:rsidRPr="000369ED" w:rsidRDefault="00C615DA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615DA" w:rsidRPr="000369ED" w:rsidRDefault="00C615DA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C615DA" w:rsidRPr="000369ED" w:rsidRDefault="00C615DA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noWrap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4 309 734,33</w:t>
            </w:r>
          </w:p>
        </w:tc>
        <w:tc>
          <w:tcPr>
            <w:tcW w:w="1560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4 309 734,33</w:t>
            </w:r>
          </w:p>
        </w:tc>
        <w:tc>
          <w:tcPr>
            <w:tcW w:w="1417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C615DA" w:rsidRPr="000369ED" w:rsidRDefault="00C615DA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C615DA" w:rsidRPr="000369ED" w:rsidRDefault="00C615DA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615DA" w:rsidRPr="000369ED" w:rsidRDefault="00C615DA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C615DA" w:rsidRPr="000369ED" w:rsidRDefault="00C615DA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B1D6F" w:rsidRPr="009128D9" w:rsidTr="00FE4296">
        <w:trPr>
          <w:cantSplit/>
          <w:trHeight w:val="452"/>
        </w:trPr>
        <w:tc>
          <w:tcPr>
            <w:tcW w:w="567" w:type="dxa"/>
            <w:vMerge w:val="restart"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8B1D6F" w:rsidRPr="000369ED" w:rsidRDefault="008B1D6F" w:rsidP="000369ED">
            <w:pPr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Организация и проведение городских спортивных и физкультурных мероприятий</w:t>
            </w:r>
          </w:p>
        </w:tc>
        <w:tc>
          <w:tcPr>
            <w:tcW w:w="1424" w:type="dxa"/>
            <w:vMerge w:val="restart"/>
            <w:noWrap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70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21 732 694,16</w:t>
            </w:r>
          </w:p>
        </w:tc>
        <w:tc>
          <w:tcPr>
            <w:tcW w:w="1560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21 732 694,16</w:t>
            </w:r>
          </w:p>
        </w:tc>
        <w:tc>
          <w:tcPr>
            <w:tcW w:w="1417" w:type="dxa"/>
            <w:vAlign w:val="bottom"/>
          </w:tcPr>
          <w:p w:rsidR="008B1D6F" w:rsidRPr="000369ED" w:rsidRDefault="008B1D6F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8B1D6F" w:rsidRPr="000369ED" w:rsidRDefault="008B1D6F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Количество проведенных спортивных и физкультурных мероприятий в соответствии с календарным планом</w:t>
            </w:r>
          </w:p>
        </w:tc>
        <w:tc>
          <w:tcPr>
            <w:tcW w:w="993" w:type="dxa"/>
            <w:vMerge w:val="restart"/>
            <w:vAlign w:val="center"/>
          </w:tcPr>
          <w:p w:rsidR="008B1D6F" w:rsidRPr="000369ED" w:rsidRDefault="008B1D6F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8B1D6F" w:rsidRPr="000369ED" w:rsidRDefault="008B1D6F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172</w:t>
            </w:r>
          </w:p>
        </w:tc>
      </w:tr>
      <w:tr w:rsidR="008B1D6F" w:rsidRPr="009128D9" w:rsidTr="00FE4296">
        <w:trPr>
          <w:cantSplit/>
          <w:trHeight w:val="453"/>
        </w:trPr>
        <w:tc>
          <w:tcPr>
            <w:tcW w:w="567" w:type="dxa"/>
            <w:vMerge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369ED">
              <w:rPr>
                <w:rFonts w:eastAsia="Calibri"/>
                <w:sz w:val="20"/>
                <w:szCs w:val="20"/>
              </w:rPr>
              <w:t>202</w:t>
            </w:r>
            <w:r w:rsidRPr="000369ED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noWrap/>
            <w:vAlign w:val="bottom"/>
          </w:tcPr>
          <w:p w:rsidR="008B1D6F" w:rsidRPr="000369ED" w:rsidRDefault="003258A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15 592 606,80</w:t>
            </w:r>
          </w:p>
        </w:tc>
        <w:tc>
          <w:tcPr>
            <w:tcW w:w="1560" w:type="dxa"/>
            <w:vAlign w:val="bottom"/>
          </w:tcPr>
          <w:p w:rsidR="008B1D6F" w:rsidRPr="000369ED" w:rsidRDefault="003258A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15 592 606,80</w:t>
            </w:r>
          </w:p>
        </w:tc>
        <w:tc>
          <w:tcPr>
            <w:tcW w:w="1417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B1D6F" w:rsidRPr="000369ED" w:rsidRDefault="008B1D6F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8B1D6F" w:rsidRPr="000369ED" w:rsidRDefault="001C4109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172</w:t>
            </w:r>
          </w:p>
        </w:tc>
      </w:tr>
      <w:tr w:rsidR="008B1D6F" w:rsidRPr="009128D9" w:rsidTr="00FE4296">
        <w:trPr>
          <w:cantSplit/>
          <w:trHeight w:val="452"/>
        </w:trPr>
        <w:tc>
          <w:tcPr>
            <w:tcW w:w="567" w:type="dxa"/>
            <w:vMerge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369ED">
              <w:rPr>
                <w:rFonts w:eastAsia="Calibri"/>
                <w:sz w:val="20"/>
                <w:szCs w:val="20"/>
              </w:rPr>
              <w:t>202</w:t>
            </w:r>
            <w:r w:rsidRPr="000369E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15 054 455,47</w:t>
            </w:r>
          </w:p>
        </w:tc>
        <w:tc>
          <w:tcPr>
            <w:tcW w:w="1560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15 054 455,47</w:t>
            </w:r>
          </w:p>
        </w:tc>
        <w:tc>
          <w:tcPr>
            <w:tcW w:w="1417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B1D6F" w:rsidRPr="000369ED" w:rsidRDefault="008B1D6F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8B1D6F" w:rsidRPr="000369ED" w:rsidRDefault="001C4109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172</w:t>
            </w:r>
          </w:p>
        </w:tc>
      </w:tr>
      <w:tr w:rsidR="008B1D6F" w:rsidRPr="009128D9" w:rsidTr="00FE4296">
        <w:trPr>
          <w:cantSplit/>
          <w:trHeight w:val="453"/>
        </w:trPr>
        <w:tc>
          <w:tcPr>
            <w:tcW w:w="567" w:type="dxa"/>
            <w:vMerge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noWrap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15 054 455,47</w:t>
            </w:r>
          </w:p>
        </w:tc>
        <w:tc>
          <w:tcPr>
            <w:tcW w:w="1560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15 054 455,47</w:t>
            </w:r>
          </w:p>
        </w:tc>
        <w:tc>
          <w:tcPr>
            <w:tcW w:w="1417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8B1D6F" w:rsidRPr="000369ED" w:rsidRDefault="008B1D6F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B1D6F" w:rsidRPr="000369ED" w:rsidRDefault="008B1D6F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8B1D6F" w:rsidRPr="000369ED" w:rsidRDefault="008B1D6F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  <w:r w:rsidR="001C4109" w:rsidRPr="000369ED">
              <w:rPr>
                <w:rFonts w:eastAsia="Calibri"/>
                <w:sz w:val="20"/>
                <w:szCs w:val="20"/>
              </w:rPr>
              <w:t>72</w:t>
            </w:r>
          </w:p>
        </w:tc>
      </w:tr>
      <w:tr w:rsidR="008B1D6F" w:rsidRPr="00901CF3" w:rsidTr="00FE4296">
        <w:trPr>
          <w:cantSplit/>
          <w:trHeight w:val="452"/>
        </w:trPr>
        <w:tc>
          <w:tcPr>
            <w:tcW w:w="567" w:type="dxa"/>
            <w:vMerge w:val="restart"/>
            <w:noWrap/>
            <w:vAlign w:val="center"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8B1D6F" w:rsidRPr="000369ED" w:rsidRDefault="008B1D6F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 xml:space="preserve">Выявление и поддержка </w:t>
            </w:r>
            <w:r w:rsidRPr="000369ED">
              <w:rPr>
                <w:rFonts w:eastAsia="Calibri"/>
                <w:sz w:val="20"/>
                <w:szCs w:val="20"/>
              </w:rPr>
              <w:lastRenderedPageBreak/>
              <w:t>спортивных талантов среди детей и молодежи (расходы на участие в выездных спортивных мероприятиях)</w:t>
            </w:r>
          </w:p>
        </w:tc>
        <w:tc>
          <w:tcPr>
            <w:tcW w:w="1424" w:type="dxa"/>
            <w:vMerge w:val="restart"/>
            <w:noWrap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lastRenderedPageBreak/>
              <w:t xml:space="preserve">Комитет </w:t>
            </w:r>
            <w:r w:rsidRPr="000369ED">
              <w:rPr>
                <w:rFonts w:eastAsia="Calibri"/>
                <w:sz w:val="20"/>
                <w:szCs w:val="20"/>
              </w:rPr>
              <w:lastRenderedPageBreak/>
              <w:t>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lastRenderedPageBreak/>
              <w:t>2025-</w:t>
            </w:r>
            <w:r w:rsidRPr="000369ED">
              <w:rPr>
                <w:rFonts w:eastAsia="Calibri"/>
                <w:sz w:val="20"/>
                <w:szCs w:val="20"/>
                <w:lang w:eastAsia="en-US"/>
              </w:rPr>
              <w:lastRenderedPageBreak/>
              <w:t>202</w:t>
            </w:r>
            <w:r w:rsidR="002C19A4" w:rsidRPr="000369E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noWrap/>
            <w:vAlign w:val="bottom"/>
          </w:tcPr>
          <w:p w:rsidR="008B1D6F" w:rsidRPr="000369ED" w:rsidRDefault="008B1D6F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559" w:type="dxa"/>
            <w:noWrap/>
            <w:vAlign w:val="bottom"/>
          </w:tcPr>
          <w:p w:rsidR="008B1D6F" w:rsidRPr="000369ED" w:rsidRDefault="008B1D6F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22 263,80</w:t>
            </w:r>
          </w:p>
        </w:tc>
        <w:tc>
          <w:tcPr>
            <w:tcW w:w="1560" w:type="dxa"/>
            <w:vAlign w:val="bottom"/>
          </w:tcPr>
          <w:p w:rsidR="008B1D6F" w:rsidRPr="000369ED" w:rsidRDefault="008B1D6F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22 263,80</w:t>
            </w:r>
          </w:p>
        </w:tc>
        <w:tc>
          <w:tcPr>
            <w:tcW w:w="1417" w:type="dxa"/>
            <w:vAlign w:val="bottom"/>
          </w:tcPr>
          <w:p w:rsidR="008B1D6F" w:rsidRPr="000369ED" w:rsidRDefault="008B1D6F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8B1D6F" w:rsidRPr="000369ED" w:rsidRDefault="008B1D6F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8B1D6F" w:rsidRPr="000369ED" w:rsidRDefault="008B1D6F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 xml:space="preserve">Количество </w:t>
            </w:r>
            <w:r w:rsidRPr="000369ED">
              <w:rPr>
                <w:rFonts w:eastAsia="Calibri"/>
                <w:sz w:val="20"/>
                <w:szCs w:val="20"/>
              </w:rPr>
              <w:lastRenderedPageBreak/>
              <w:t>участников принявших в выездных мероприятиях</w:t>
            </w:r>
          </w:p>
        </w:tc>
        <w:tc>
          <w:tcPr>
            <w:tcW w:w="993" w:type="dxa"/>
            <w:vMerge w:val="restart"/>
            <w:vAlign w:val="center"/>
          </w:tcPr>
          <w:p w:rsidR="008B1D6F" w:rsidRPr="000369ED" w:rsidRDefault="008B1D6F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lastRenderedPageBreak/>
              <w:t>Чел</w:t>
            </w:r>
            <w:r w:rsidR="009048F4" w:rsidRPr="000369ED">
              <w:rPr>
                <w:rFonts w:eastAsia="Calibri"/>
                <w:sz w:val="20"/>
                <w:szCs w:val="20"/>
              </w:rPr>
              <w:t>овек</w:t>
            </w:r>
          </w:p>
        </w:tc>
        <w:tc>
          <w:tcPr>
            <w:tcW w:w="985" w:type="dxa"/>
            <w:vAlign w:val="center"/>
          </w:tcPr>
          <w:p w:rsidR="008B1D6F" w:rsidRPr="000369ED" w:rsidRDefault="008B1D6F" w:rsidP="000369ED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2C19A4" w:rsidRPr="00901CF3" w:rsidTr="00FE4296">
        <w:trPr>
          <w:cantSplit/>
          <w:trHeight w:val="453"/>
        </w:trPr>
        <w:tc>
          <w:tcPr>
            <w:tcW w:w="567" w:type="dxa"/>
            <w:vMerge/>
            <w:noWrap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19A4" w:rsidRPr="000369ED" w:rsidRDefault="002C19A4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2C19A4" w:rsidRPr="000369ED" w:rsidRDefault="002C19A4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2C19A4" w:rsidRPr="000369ED" w:rsidRDefault="002C19A4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bottom"/>
          </w:tcPr>
          <w:p w:rsidR="002C19A4" w:rsidRPr="000369ED" w:rsidRDefault="002C19A4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C19A4" w:rsidRPr="000369ED" w:rsidRDefault="002C19A4" w:rsidP="00FE4296">
            <w:pPr>
              <w:ind w:firstLine="20"/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2C19A4" w:rsidRPr="000369ED" w:rsidRDefault="002C19A4" w:rsidP="00FE4296">
            <w:pPr>
              <w:ind w:firstLine="20"/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2C19A4" w:rsidRPr="000369ED" w:rsidRDefault="002C19A4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C19A4" w:rsidRPr="00901CF3" w:rsidTr="00FE4296">
        <w:trPr>
          <w:cantSplit/>
          <w:trHeight w:val="452"/>
        </w:trPr>
        <w:tc>
          <w:tcPr>
            <w:tcW w:w="567" w:type="dxa"/>
            <w:vMerge/>
            <w:noWrap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19A4" w:rsidRPr="000369ED" w:rsidRDefault="002C19A4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2C19A4" w:rsidRPr="000369ED" w:rsidRDefault="002C19A4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2C19A4" w:rsidRPr="000369ED" w:rsidRDefault="002C19A4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bottom"/>
          </w:tcPr>
          <w:p w:rsidR="002C19A4" w:rsidRPr="000369ED" w:rsidRDefault="002C19A4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C19A4" w:rsidRPr="000369ED" w:rsidRDefault="002C19A4" w:rsidP="00FE4296">
            <w:pPr>
              <w:ind w:firstLine="20"/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2C19A4" w:rsidRPr="000369ED" w:rsidRDefault="002C19A4" w:rsidP="00FE4296">
            <w:pPr>
              <w:ind w:firstLine="20"/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19A4" w:rsidRPr="000369ED" w:rsidRDefault="002C19A4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2C19A4" w:rsidRPr="000369ED" w:rsidRDefault="002C19A4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453"/>
        </w:trPr>
        <w:tc>
          <w:tcPr>
            <w:tcW w:w="567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bottom"/>
          </w:tcPr>
          <w:p w:rsidR="000369ED" w:rsidRPr="000369ED" w:rsidRDefault="000369ED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495"/>
        </w:trPr>
        <w:tc>
          <w:tcPr>
            <w:tcW w:w="567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1.4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Предоставление услуг спортивных объектов МАУ СОК «Горняк»</w:t>
            </w:r>
          </w:p>
        </w:tc>
        <w:tc>
          <w:tcPr>
            <w:tcW w:w="1424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369ED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153 201 308,01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153 201 308,01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Количество учреждений, предприятий, объединений осуществляющих деятельность на территории города Кировска ведущих физкультурно-оздоровительную работу</w:t>
            </w:r>
          </w:p>
        </w:tc>
        <w:tc>
          <w:tcPr>
            <w:tcW w:w="993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0369ED" w:rsidRPr="00901CF3" w:rsidTr="00FE4296">
        <w:trPr>
          <w:cantSplit/>
          <w:trHeight w:val="683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143 195 586,30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143 195 586,30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0369ED" w:rsidRPr="00901CF3" w:rsidTr="00FE4296">
        <w:trPr>
          <w:cantSplit/>
          <w:trHeight w:val="682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144 257 290,78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144 257 290,78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0369ED" w:rsidRPr="00901CF3" w:rsidTr="00FE4296">
        <w:trPr>
          <w:cantSplit/>
          <w:trHeight w:val="683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144 257 290,78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144 257 290,78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0369ED" w:rsidRPr="00901CF3" w:rsidTr="00FE4296">
        <w:trPr>
          <w:cantSplit/>
          <w:trHeight w:val="625"/>
        </w:trPr>
        <w:tc>
          <w:tcPr>
            <w:tcW w:w="567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1.5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(отдыха) и обратно лицам, работающим в организациях, финансируемых из бюджета города Кировска</w:t>
            </w:r>
          </w:p>
        </w:tc>
        <w:tc>
          <w:tcPr>
            <w:tcW w:w="1424" w:type="dxa"/>
            <w:vMerge w:val="restart"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t>2025-2027</w:t>
            </w: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  <w:r w:rsidR="002E5C8C">
              <w:rPr>
                <w:rFonts w:eastAsia="Calibri"/>
                <w:sz w:val="20"/>
                <w:szCs w:val="20"/>
              </w:rPr>
              <w:t> 047 000,00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2E5C8C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 047 000,00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Доля работников учреждения, получивших компенсацию расходов по льготному проезду в отпуск от общей численности обратившихся</w:t>
            </w:r>
          </w:p>
        </w:tc>
        <w:tc>
          <w:tcPr>
            <w:tcW w:w="993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369ED" w:rsidRPr="00901CF3" w:rsidTr="00FE4296">
        <w:trPr>
          <w:cantSplit/>
          <w:trHeight w:val="625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3258A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369ED" w:rsidRPr="00901CF3" w:rsidTr="00FE4296">
        <w:trPr>
          <w:cantSplit/>
          <w:trHeight w:val="625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625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510"/>
        </w:trPr>
        <w:tc>
          <w:tcPr>
            <w:tcW w:w="567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1.6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Укрепление материально-технической базы муниципальных и автономных учреждений в сфере физической культуры и спорта</w:t>
            </w:r>
          </w:p>
        </w:tc>
        <w:tc>
          <w:tcPr>
            <w:tcW w:w="1424" w:type="dxa"/>
            <w:vMerge w:val="restart"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t>2025-2027</w:t>
            </w: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575 260,00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575 260,00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Приобретение форменной одежды и спортивного инвентаря</w:t>
            </w:r>
          </w:p>
        </w:tc>
        <w:tc>
          <w:tcPr>
            <w:tcW w:w="993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0369ED" w:rsidRPr="00901CF3" w:rsidTr="00FE4296">
        <w:trPr>
          <w:cantSplit/>
          <w:trHeight w:val="510"/>
        </w:trPr>
        <w:tc>
          <w:tcPr>
            <w:tcW w:w="567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249 900,00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249 900,00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0369ED" w:rsidRPr="00901CF3" w:rsidTr="00FE4296">
        <w:trPr>
          <w:cantSplit/>
          <w:trHeight w:val="510"/>
        </w:trPr>
        <w:tc>
          <w:tcPr>
            <w:tcW w:w="567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510"/>
        </w:trPr>
        <w:tc>
          <w:tcPr>
            <w:tcW w:w="567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416"/>
        </w:trPr>
        <w:tc>
          <w:tcPr>
            <w:tcW w:w="567" w:type="dxa"/>
            <w:vMerge w:val="restart"/>
            <w:noWrap/>
            <w:vAlign w:val="center"/>
          </w:tcPr>
          <w:p w:rsidR="000369ED" w:rsidRPr="000369ED" w:rsidRDefault="000369ED" w:rsidP="002E5C8C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1.</w:t>
            </w:r>
            <w:r w:rsidR="002E5C8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546" w:type="dxa"/>
            <w:vMerge w:val="restart"/>
            <w:noWrap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 xml:space="preserve">Предоставление грантов местным бюджетам в целях содействия достижению и (или) </w:t>
            </w:r>
            <w:r w:rsidRPr="000369ED">
              <w:rPr>
                <w:rFonts w:eastAsia="Calibri"/>
                <w:sz w:val="20"/>
                <w:szCs w:val="20"/>
              </w:rPr>
              <w:lastRenderedPageBreak/>
              <w:t>поощрения достижения наилучших значений показателей деятельности органов местного самоуправления городских и муниципальных округов, муниципальных районов Мурманской области</w:t>
            </w:r>
          </w:p>
        </w:tc>
        <w:tc>
          <w:tcPr>
            <w:tcW w:w="1424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lastRenderedPageBreak/>
              <w:t xml:space="preserve">Комитет образования, культуры и спорта, МАУ </w:t>
            </w:r>
            <w:r w:rsidRPr="000369ED">
              <w:rPr>
                <w:rFonts w:eastAsia="Calibri"/>
                <w:sz w:val="20"/>
                <w:szCs w:val="20"/>
              </w:rPr>
              <w:lastRenderedPageBreak/>
              <w:t>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lastRenderedPageBreak/>
              <w:t>2025-2028</w:t>
            </w: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6 000 000,00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6 000 000,00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Количество выполненных работ</w:t>
            </w:r>
          </w:p>
        </w:tc>
        <w:tc>
          <w:tcPr>
            <w:tcW w:w="993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369ED" w:rsidRPr="00901CF3" w:rsidTr="00FE4296">
        <w:trPr>
          <w:cantSplit/>
          <w:trHeight w:val="680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680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680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581B9C" w:rsidTr="00FE4296">
        <w:trPr>
          <w:cantSplit/>
          <w:trHeight w:val="554"/>
        </w:trPr>
        <w:tc>
          <w:tcPr>
            <w:tcW w:w="567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Мероприятия направленные на реконструкцию лыжероллерной трассы на территории лыжного комплекса «Тирвас»</w:t>
            </w:r>
          </w:p>
        </w:tc>
        <w:tc>
          <w:tcPr>
            <w:tcW w:w="1424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t>2025-2028</w:t>
            </w: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Количество реконструированных объектов на территории лыжного комплекса «Тирвас»</w:t>
            </w:r>
          </w:p>
        </w:tc>
        <w:tc>
          <w:tcPr>
            <w:tcW w:w="993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581B9C" w:rsidTr="00FE4296">
        <w:trPr>
          <w:cantSplit/>
          <w:trHeight w:val="561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127 690 830,0</w:t>
            </w:r>
            <w:r w:rsidR="000369ED" w:rsidRPr="000369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87 440 830,00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40 250 000,00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369ED" w:rsidRPr="00581B9C" w:rsidTr="00FE4296">
        <w:trPr>
          <w:cantSplit/>
          <w:trHeight w:val="541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102 309 170,00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102 309 170,00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3258A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369ED" w:rsidRPr="00581B9C" w:rsidTr="00FE4296">
        <w:trPr>
          <w:cantSplit/>
          <w:trHeight w:val="564"/>
        </w:trPr>
        <w:tc>
          <w:tcPr>
            <w:tcW w:w="567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557"/>
        </w:trPr>
        <w:tc>
          <w:tcPr>
            <w:tcW w:w="567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2546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Капитальные вложения в объекты муниципальн6ой собственности</w:t>
            </w:r>
          </w:p>
        </w:tc>
        <w:tc>
          <w:tcPr>
            <w:tcW w:w="1424" w:type="dxa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Комитет образования, культуры и спорта, МАУ СОК «Горняк»</w:t>
            </w:r>
          </w:p>
        </w:tc>
        <w:tc>
          <w:tcPr>
            <w:tcW w:w="850" w:type="dxa"/>
            <w:vMerge w:val="restart"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69ED">
              <w:rPr>
                <w:rFonts w:eastAsia="Calibri"/>
                <w:sz w:val="20"/>
                <w:szCs w:val="20"/>
                <w:lang w:eastAsia="en-US"/>
              </w:rPr>
              <w:t>2025-2028</w:t>
            </w: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Степень технической готовности объекта</w:t>
            </w:r>
          </w:p>
        </w:tc>
        <w:tc>
          <w:tcPr>
            <w:tcW w:w="993" w:type="dxa"/>
            <w:vMerge w:val="restart"/>
            <w:vAlign w:val="center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3258AD" w:rsidRPr="00901CF3" w:rsidTr="00FE4296">
        <w:trPr>
          <w:cantSplit/>
          <w:trHeight w:val="562"/>
        </w:trPr>
        <w:tc>
          <w:tcPr>
            <w:tcW w:w="567" w:type="dxa"/>
            <w:vMerge/>
            <w:noWrap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3258AD" w:rsidRPr="000369ED" w:rsidRDefault="003258AD" w:rsidP="003258A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258AD" w:rsidRPr="000369ED" w:rsidRDefault="003258AD" w:rsidP="003258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3258AD" w:rsidRPr="000369ED" w:rsidRDefault="003258A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3258A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127 690 830,0</w:t>
            </w: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60" w:type="dxa"/>
            <w:noWrap/>
            <w:vAlign w:val="bottom"/>
          </w:tcPr>
          <w:p w:rsidR="003258A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87 440 830,00</w:t>
            </w:r>
          </w:p>
        </w:tc>
        <w:tc>
          <w:tcPr>
            <w:tcW w:w="1417" w:type="dxa"/>
            <w:vAlign w:val="bottom"/>
          </w:tcPr>
          <w:p w:rsidR="003258A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40 250 000,00</w:t>
            </w:r>
          </w:p>
        </w:tc>
        <w:tc>
          <w:tcPr>
            <w:tcW w:w="992" w:type="dxa"/>
            <w:vAlign w:val="bottom"/>
          </w:tcPr>
          <w:p w:rsidR="003258AD" w:rsidRDefault="003258AD" w:rsidP="00FE4296">
            <w:pPr>
              <w:jc w:val="right"/>
            </w:pPr>
            <w:r w:rsidRPr="00BB332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3258AD" w:rsidRPr="000369ED" w:rsidRDefault="003258A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3258AD" w:rsidRPr="00901CF3" w:rsidTr="00FE4296">
        <w:trPr>
          <w:cantSplit/>
          <w:trHeight w:val="560"/>
        </w:trPr>
        <w:tc>
          <w:tcPr>
            <w:tcW w:w="567" w:type="dxa"/>
            <w:vMerge/>
            <w:noWrap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3258AD" w:rsidRPr="000369ED" w:rsidRDefault="003258AD" w:rsidP="003258A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258AD" w:rsidRPr="000369ED" w:rsidRDefault="003258AD" w:rsidP="003258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3258AD" w:rsidRPr="000369ED" w:rsidRDefault="003258A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3258A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102 309 170,00</w:t>
            </w:r>
          </w:p>
        </w:tc>
        <w:tc>
          <w:tcPr>
            <w:tcW w:w="1560" w:type="dxa"/>
            <w:noWrap/>
            <w:vAlign w:val="bottom"/>
          </w:tcPr>
          <w:p w:rsidR="003258A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102 309 170,00</w:t>
            </w:r>
          </w:p>
        </w:tc>
        <w:tc>
          <w:tcPr>
            <w:tcW w:w="1417" w:type="dxa"/>
            <w:vAlign w:val="bottom"/>
          </w:tcPr>
          <w:p w:rsidR="003258AD" w:rsidRPr="000369ED" w:rsidRDefault="003258A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3258AD" w:rsidRDefault="003258AD" w:rsidP="00FE4296">
            <w:pPr>
              <w:jc w:val="right"/>
            </w:pPr>
            <w:r w:rsidRPr="00BB332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58AD" w:rsidRPr="000369ED" w:rsidRDefault="003258AD" w:rsidP="003258A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3258AD" w:rsidRPr="000369ED" w:rsidRDefault="003258A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369ED" w:rsidRPr="00901CF3" w:rsidTr="00FE4296">
        <w:trPr>
          <w:cantSplit/>
          <w:trHeight w:val="554"/>
        </w:trPr>
        <w:tc>
          <w:tcPr>
            <w:tcW w:w="567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noWrap/>
          </w:tcPr>
          <w:p w:rsidR="000369ED" w:rsidRPr="000369ED" w:rsidRDefault="000369ED" w:rsidP="000369ED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369ED" w:rsidRPr="000369ED" w:rsidRDefault="000369ED" w:rsidP="000369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850" w:type="dxa"/>
            <w:vMerge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5" w:type="dxa"/>
            <w:vAlign w:val="bottom"/>
          </w:tcPr>
          <w:p w:rsidR="000369ED" w:rsidRPr="000369ED" w:rsidRDefault="000369ED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69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369ED" w:rsidRPr="00901CF3" w:rsidTr="00FE4296">
        <w:trPr>
          <w:cantSplit/>
          <w:trHeight w:val="662"/>
        </w:trPr>
        <w:tc>
          <w:tcPr>
            <w:tcW w:w="5387" w:type="dxa"/>
            <w:gridSpan w:val="4"/>
            <w:vMerge w:val="restart"/>
            <w:noWrap/>
            <w:vAlign w:val="center"/>
          </w:tcPr>
          <w:p w:rsidR="000369ED" w:rsidRPr="000369ED" w:rsidRDefault="000369ED" w:rsidP="000369ED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  <w:r w:rsidRPr="000369ED">
              <w:rPr>
                <w:rFonts w:eastAsia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709" w:type="dxa"/>
            <w:noWrap/>
            <w:vAlign w:val="bottom"/>
          </w:tcPr>
          <w:p w:rsidR="000369ED" w:rsidRPr="000369ED" w:rsidRDefault="000369ED" w:rsidP="00FE4296">
            <w:pPr>
              <w:jc w:val="center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0369ED" w:rsidRPr="000369ED" w:rsidRDefault="002E5C8C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191 930 878,47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</w:tcPr>
          <w:p w:rsidR="000369ED" w:rsidRPr="000369ED" w:rsidRDefault="002E5C8C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185 930 878,47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0369ED" w:rsidRPr="000369ED" w:rsidRDefault="00965F26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6 000 00</w:t>
            </w:r>
            <w:r w:rsidR="000369ED" w:rsidRPr="000369E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0369ED" w:rsidRPr="000369ED" w:rsidRDefault="000369ED" w:rsidP="00FE4296">
            <w:pPr>
              <w:jc w:val="right"/>
              <w:rPr>
                <w:b/>
                <w:sz w:val="20"/>
                <w:szCs w:val="20"/>
              </w:rPr>
            </w:pPr>
            <w:r w:rsidRPr="00036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828" w:type="dxa"/>
            <w:gridSpan w:val="3"/>
            <w:vMerge w:val="restart"/>
          </w:tcPr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0369ED" w:rsidRPr="000369ED" w:rsidRDefault="000369ED" w:rsidP="000369ED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369ED" w:rsidRPr="00901CF3" w:rsidTr="00FE4296">
        <w:trPr>
          <w:cantSplit/>
          <w:trHeight w:val="662"/>
        </w:trPr>
        <w:tc>
          <w:tcPr>
            <w:tcW w:w="5387" w:type="dxa"/>
            <w:gridSpan w:val="4"/>
            <w:vMerge/>
            <w:noWrap/>
          </w:tcPr>
          <w:p w:rsidR="000369ED" w:rsidRPr="00901CF3" w:rsidRDefault="000369ED" w:rsidP="000369ED">
            <w:pPr>
              <w:ind w:firstLine="2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4F39ED" w:rsidRDefault="000369ED" w:rsidP="00FE4296">
            <w:pPr>
              <w:jc w:val="center"/>
              <w:rPr>
                <w:b/>
                <w:sz w:val="20"/>
                <w:szCs w:val="20"/>
              </w:rPr>
            </w:pPr>
            <w:r w:rsidRPr="004F39ED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:rsidR="000369ED" w:rsidRPr="004F39ED" w:rsidRDefault="007C4337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299 080 725,10</w:t>
            </w:r>
          </w:p>
        </w:tc>
        <w:tc>
          <w:tcPr>
            <w:tcW w:w="1560" w:type="dxa"/>
            <w:noWrap/>
            <w:vAlign w:val="bottom"/>
          </w:tcPr>
          <w:p w:rsidR="000369ED" w:rsidRPr="004F39ED" w:rsidRDefault="007C4337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258 830 725,10</w:t>
            </w:r>
          </w:p>
        </w:tc>
        <w:tc>
          <w:tcPr>
            <w:tcW w:w="1417" w:type="dxa"/>
            <w:vAlign w:val="bottom"/>
          </w:tcPr>
          <w:p w:rsidR="000369ED" w:rsidRPr="004F39ED" w:rsidRDefault="000369ED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40 250 000,</w:t>
            </w:r>
            <w:r w:rsidRPr="004F39E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bottom"/>
          </w:tcPr>
          <w:p w:rsidR="000369ED" w:rsidRPr="004F39ED" w:rsidRDefault="000369ED" w:rsidP="00FE4296">
            <w:pPr>
              <w:jc w:val="right"/>
              <w:rPr>
                <w:b/>
                <w:sz w:val="20"/>
                <w:szCs w:val="20"/>
              </w:rPr>
            </w:pPr>
            <w:r w:rsidRPr="004F39E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828" w:type="dxa"/>
            <w:gridSpan w:val="3"/>
            <w:vMerge/>
          </w:tcPr>
          <w:p w:rsidR="000369ED" w:rsidRPr="00901CF3" w:rsidRDefault="000369ED" w:rsidP="000369ED">
            <w:pPr>
              <w:ind w:firstLine="2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369ED" w:rsidRPr="00901CF3" w:rsidTr="00FE4296">
        <w:trPr>
          <w:cantSplit/>
          <w:trHeight w:val="662"/>
        </w:trPr>
        <w:tc>
          <w:tcPr>
            <w:tcW w:w="5387" w:type="dxa"/>
            <w:gridSpan w:val="4"/>
            <w:vMerge/>
            <w:noWrap/>
          </w:tcPr>
          <w:p w:rsidR="000369ED" w:rsidRPr="00901CF3" w:rsidRDefault="000369ED" w:rsidP="000369ED">
            <w:pPr>
              <w:ind w:firstLine="2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4F39ED" w:rsidRDefault="000369ED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559" w:type="dxa"/>
            <w:noWrap/>
            <w:vAlign w:val="bottom"/>
          </w:tcPr>
          <w:p w:rsidR="000369ED" w:rsidRPr="004F39ED" w:rsidRDefault="007C4337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265 930 650,58</w:t>
            </w:r>
          </w:p>
        </w:tc>
        <w:tc>
          <w:tcPr>
            <w:tcW w:w="1560" w:type="dxa"/>
            <w:noWrap/>
            <w:vAlign w:val="bottom"/>
          </w:tcPr>
          <w:p w:rsidR="000369ED" w:rsidRPr="004F39ED" w:rsidRDefault="007C4337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265 930 650,58</w:t>
            </w:r>
          </w:p>
        </w:tc>
        <w:tc>
          <w:tcPr>
            <w:tcW w:w="1417" w:type="dxa"/>
            <w:vAlign w:val="bottom"/>
          </w:tcPr>
          <w:p w:rsidR="000369ED" w:rsidRPr="004F39ED" w:rsidRDefault="000369ED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4F39ED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4F39ED" w:rsidRDefault="000369ED" w:rsidP="00FE4296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9ED">
              <w:rPr>
                <w:rFonts w:eastAsia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28" w:type="dxa"/>
            <w:gridSpan w:val="3"/>
            <w:vMerge/>
          </w:tcPr>
          <w:p w:rsidR="000369ED" w:rsidRPr="00901CF3" w:rsidRDefault="000369ED" w:rsidP="000369ED">
            <w:pPr>
              <w:ind w:firstLine="2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369ED" w:rsidRPr="00901CF3" w:rsidTr="00FE4296">
        <w:trPr>
          <w:cantSplit/>
          <w:trHeight w:val="662"/>
        </w:trPr>
        <w:tc>
          <w:tcPr>
            <w:tcW w:w="5387" w:type="dxa"/>
            <w:gridSpan w:val="4"/>
            <w:vMerge/>
            <w:noWrap/>
          </w:tcPr>
          <w:p w:rsidR="000369ED" w:rsidRPr="00901CF3" w:rsidRDefault="000369ED" w:rsidP="000369ED">
            <w:pPr>
              <w:ind w:firstLine="2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369ED" w:rsidRPr="004F39ED" w:rsidRDefault="000369ED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559" w:type="dxa"/>
            <w:noWrap/>
            <w:vAlign w:val="bottom"/>
          </w:tcPr>
          <w:p w:rsidR="000369ED" w:rsidRPr="004F39ED" w:rsidRDefault="000369ED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163 621 480,58</w:t>
            </w:r>
          </w:p>
        </w:tc>
        <w:tc>
          <w:tcPr>
            <w:tcW w:w="1560" w:type="dxa"/>
            <w:noWrap/>
            <w:vAlign w:val="bottom"/>
          </w:tcPr>
          <w:p w:rsidR="000369ED" w:rsidRPr="004F39ED" w:rsidRDefault="000369ED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163 621 480,58</w:t>
            </w:r>
          </w:p>
        </w:tc>
        <w:tc>
          <w:tcPr>
            <w:tcW w:w="1417" w:type="dxa"/>
            <w:vAlign w:val="bottom"/>
          </w:tcPr>
          <w:p w:rsidR="000369ED" w:rsidRPr="004F39ED" w:rsidRDefault="000369ED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4F39ED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369ED" w:rsidRPr="004F39ED" w:rsidRDefault="000369ED" w:rsidP="00FE4296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9ED">
              <w:rPr>
                <w:rFonts w:eastAsia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28" w:type="dxa"/>
            <w:gridSpan w:val="3"/>
            <w:vMerge/>
          </w:tcPr>
          <w:p w:rsidR="000369ED" w:rsidRPr="00901CF3" w:rsidRDefault="000369ED" w:rsidP="000369ED">
            <w:pPr>
              <w:ind w:firstLine="2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960C35" w:rsidRDefault="00960C35" w:rsidP="00EE5621">
      <w:pPr>
        <w:sectPr w:rsidR="00960C35" w:rsidSect="00FF7490">
          <w:pgSz w:w="16838" w:h="11906" w:orient="landscape"/>
          <w:pgMar w:top="993" w:right="567" w:bottom="568" w:left="1701" w:header="709" w:footer="709" w:gutter="0"/>
          <w:pgNumType w:start="1"/>
          <w:cols w:space="708"/>
          <w:titlePg/>
          <w:docGrid w:linePitch="360"/>
        </w:sectPr>
      </w:pPr>
    </w:p>
    <w:p w:rsidR="009048F4" w:rsidRDefault="009048F4" w:rsidP="005C07F4">
      <w:pPr>
        <w:autoSpaceDE w:val="0"/>
        <w:autoSpaceDN w:val="0"/>
        <w:adjustRightInd w:val="0"/>
        <w:jc w:val="center"/>
        <w:rPr>
          <w:b/>
        </w:rPr>
      </w:pPr>
    </w:p>
    <w:p w:rsidR="005C07F4" w:rsidRPr="007E3DDD" w:rsidRDefault="005C07F4" w:rsidP="005C07F4">
      <w:pPr>
        <w:autoSpaceDE w:val="0"/>
        <w:autoSpaceDN w:val="0"/>
        <w:adjustRightInd w:val="0"/>
        <w:jc w:val="center"/>
        <w:rPr>
          <w:b/>
        </w:rPr>
      </w:pPr>
      <w:r w:rsidRPr="007E3DDD">
        <w:rPr>
          <w:b/>
        </w:rPr>
        <w:t>Раздел 4. Описание механизмов управления рисками</w:t>
      </w:r>
    </w:p>
    <w:p w:rsidR="005C07F4" w:rsidRPr="007E3DDD" w:rsidRDefault="005C07F4" w:rsidP="005C07F4">
      <w:pPr>
        <w:autoSpaceDE w:val="0"/>
        <w:autoSpaceDN w:val="0"/>
        <w:adjustRightInd w:val="0"/>
        <w:jc w:val="both"/>
      </w:pP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 xml:space="preserve">Анализ рисков и управление рисками при реализации подпрограммы осуществляет ответственный исполнитель – </w:t>
      </w:r>
      <w:r w:rsidRPr="00FE4296">
        <w:rPr>
          <w:rFonts w:eastAsia="Calibri"/>
        </w:rPr>
        <w:t>Комитет образования, культуры и спорта администрации муниципального округа город Кировск Мурманской области</w:t>
      </w:r>
      <w:r w:rsidRPr="00FE4296">
        <w:t>.</w:t>
      </w:r>
    </w:p>
    <w:p w:rsidR="00C1115E" w:rsidRPr="00FE4296" w:rsidRDefault="00C1115E" w:rsidP="00FE4296">
      <w:pPr>
        <w:suppressAutoHyphens/>
        <w:autoSpaceDE w:val="0"/>
        <w:autoSpaceDN w:val="0"/>
        <w:adjustRightInd w:val="0"/>
        <w:ind w:firstLine="709"/>
        <w:jc w:val="both"/>
      </w:pPr>
      <w:r w:rsidRPr="00FE4296">
        <w:t xml:space="preserve">Важнейшими условиями успешной реализации </w:t>
      </w:r>
      <w:r w:rsidR="00EF0E2F" w:rsidRPr="00FE4296">
        <w:t>под</w:t>
      </w:r>
      <w:r w:rsidRPr="00FE4296">
        <w:t>программы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При реализации подпрограммы возможны внешние риски: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- изменение федерального и регионального законодательства;</w:t>
      </w:r>
    </w:p>
    <w:p w:rsidR="00D6071C" w:rsidRPr="00FE4296" w:rsidRDefault="00C1115E" w:rsidP="00FE4296">
      <w:pPr>
        <w:suppressAutoHyphens/>
        <w:ind w:firstLine="709"/>
        <w:jc w:val="both"/>
        <w:rPr>
          <w:bdr w:val="none" w:sz="0" w:space="0" w:color="auto" w:frame="1"/>
        </w:rPr>
      </w:pPr>
      <w:r w:rsidRPr="00FE4296">
        <w:t xml:space="preserve">- </w:t>
      </w:r>
      <w:r w:rsidRPr="00FE4296">
        <w:rPr>
          <w:bdr w:val="none" w:sz="0" w:space="0" w:color="auto" w:frame="1"/>
        </w:rPr>
        <w:t>ухудшение общей экономической ситуации в Российской Федерации, которая оказывает влияние на развитие экономики в муниципальном округе город</w:t>
      </w:r>
      <w:r w:rsidR="00D6071C" w:rsidRPr="00FE4296">
        <w:rPr>
          <w:bdr w:val="none" w:sz="0" w:space="0" w:color="auto" w:frame="1"/>
        </w:rPr>
        <w:t>а Кировска.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Механизмы минимизации негативного влияния внешних рисков: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- оперативное реагирование на изменения федерального и регионального законодательства путем внесения изменений в муниципальные нормативные правовые акты;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rPr>
          <w:bdr w:val="none" w:sz="0" w:space="0" w:color="auto" w:frame="1"/>
        </w:rPr>
        <w:t>- осуществление мониторинга экономической ситуации в Мурманской области и муниципальном округе город</w:t>
      </w:r>
      <w:r w:rsidR="00D6071C" w:rsidRPr="00FE4296">
        <w:rPr>
          <w:bdr w:val="none" w:sz="0" w:space="0" w:color="auto" w:frame="1"/>
        </w:rPr>
        <w:t>а</w:t>
      </w:r>
      <w:r w:rsidRPr="00FE4296">
        <w:rPr>
          <w:bdr w:val="none" w:sz="0" w:space="0" w:color="auto" w:frame="1"/>
        </w:rPr>
        <w:t xml:space="preserve"> Кировск</w:t>
      </w:r>
      <w:r w:rsidR="00D6071C" w:rsidRPr="00FE4296">
        <w:rPr>
          <w:bdr w:val="none" w:sz="0" w:space="0" w:color="auto" w:frame="1"/>
        </w:rPr>
        <w:t>а</w:t>
      </w:r>
      <w:r w:rsidRPr="00FE4296">
        <w:rPr>
          <w:bdr w:val="none" w:sz="0" w:space="0" w:color="auto" w:frame="1"/>
        </w:rPr>
        <w:t xml:space="preserve"> для последующей оценки возможных последствий при реализации подпрограммы. Своевременная актуализация подпрограммы.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При реализации подпрограммы возможны внутренние риски: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rPr>
          <w:bdr w:val="none" w:sz="0" w:space="0" w:color="auto" w:frame="1"/>
        </w:rPr>
        <w:t>- риск недостаточной обеспеченности финансовыми ресурсами мероприятий подпрограммы;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- нарушение сроков выполнения предписаний надзорных органов,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- нарушение договорных отношений между учреждениями и подрядными организациями, осуществляющими выполнение работ, оказание услуг, поставку товаров;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 xml:space="preserve">- </w:t>
      </w:r>
      <w:r w:rsidRPr="00FE4296">
        <w:rPr>
          <w:bdr w:val="none" w:sz="0" w:space="0" w:color="auto" w:frame="1"/>
        </w:rPr>
        <w:t xml:space="preserve">несвоевременное принятие управленческих решений в сфере реализации </w:t>
      </w:r>
      <w:r w:rsidR="00EF0E2F" w:rsidRPr="00FE4296">
        <w:rPr>
          <w:bdr w:val="none" w:sz="0" w:space="0" w:color="auto" w:frame="1"/>
        </w:rPr>
        <w:t>под</w:t>
      </w:r>
      <w:r w:rsidRPr="00FE4296">
        <w:rPr>
          <w:bdr w:val="none" w:sz="0" w:space="0" w:color="auto" w:frame="1"/>
        </w:rPr>
        <w:t>программы.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Механизмы минимизации негативного влияния внутренних рисков:</w:t>
      </w:r>
    </w:p>
    <w:p w:rsidR="00C1115E" w:rsidRPr="00FE4296" w:rsidRDefault="00C1115E" w:rsidP="00FE4296">
      <w:pPr>
        <w:suppressAutoHyphens/>
        <w:ind w:firstLine="709"/>
        <w:jc w:val="both"/>
        <w:rPr>
          <w:bdr w:val="none" w:sz="0" w:space="0" w:color="auto" w:frame="1"/>
        </w:rPr>
      </w:pPr>
      <w:r w:rsidRPr="00FE4296">
        <w:t xml:space="preserve">- </w:t>
      </w:r>
      <w:r w:rsidRPr="00FE4296">
        <w:rPr>
          <w:bdr w:val="none" w:sz="0" w:space="0" w:color="auto" w:frame="1"/>
        </w:rPr>
        <w:t xml:space="preserve">мониторинг и оценка эффективности программных мероприятий с целью возможного перераспределения средств внутри </w:t>
      </w:r>
      <w:r w:rsidR="00EF0E2F" w:rsidRPr="00FE4296">
        <w:rPr>
          <w:bdr w:val="none" w:sz="0" w:space="0" w:color="auto" w:frame="1"/>
        </w:rPr>
        <w:t>под</w:t>
      </w:r>
      <w:r w:rsidRPr="00FE4296">
        <w:rPr>
          <w:bdr w:val="none" w:sz="0" w:space="0" w:color="auto" w:frame="1"/>
        </w:rPr>
        <w:t>программы;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rPr>
          <w:bdr w:val="none" w:sz="0" w:space="0" w:color="auto" w:frame="1"/>
        </w:rPr>
        <w:t>- оперативное реагирование на выявленные недостатки. Назначение ответственных исполнителей, организация текущего контроля и мониторинга хода выполнения мероприятий муниципальной программы;</w:t>
      </w:r>
    </w:p>
    <w:p w:rsidR="00C1115E" w:rsidRPr="00FE4296" w:rsidRDefault="00C1115E" w:rsidP="00FE4296">
      <w:pPr>
        <w:suppressAutoHyphens/>
        <w:ind w:firstLine="709"/>
        <w:jc w:val="both"/>
      </w:pPr>
      <w:r w:rsidRPr="00FE4296">
        <w:t>- урегулирование взаимоотношений между учреждениями и подрядными организациями, осуществляющими выполнение работ, оказание услуг, поставку товаров в соответствии с законодательством РФ и Мурманской области;</w:t>
      </w:r>
    </w:p>
    <w:p w:rsidR="00C1115E" w:rsidRPr="00FE4296" w:rsidRDefault="00C1115E" w:rsidP="00FE4296">
      <w:pPr>
        <w:suppressAutoHyphens/>
        <w:autoSpaceDE w:val="0"/>
        <w:autoSpaceDN w:val="0"/>
        <w:adjustRightInd w:val="0"/>
        <w:ind w:firstLine="709"/>
        <w:jc w:val="both"/>
      </w:pPr>
      <w:r w:rsidRPr="00FE4296">
        <w:t>- перераспределение объемов финансирования в зависимости от динамики и темпов достижения поставленных целей, внешних факторов;</w:t>
      </w:r>
    </w:p>
    <w:p w:rsidR="000C5F0C" w:rsidRPr="00FE4296" w:rsidRDefault="00C1115E" w:rsidP="00FE4296">
      <w:pPr>
        <w:suppressAutoHyphens/>
        <w:autoSpaceDE w:val="0"/>
        <w:autoSpaceDN w:val="0"/>
        <w:adjustRightInd w:val="0"/>
        <w:ind w:firstLine="709"/>
        <w:jc w:val="both"/>
      </w:pPr>
      <w:r w:rsidRPr="00FE4296">
        <w:t>- своевременное внесение предложений по изменению показателей областного и городского бюджетов.</w:t>
      </w:r>
    </w:p>
    <w:p w:rsidR="005C07F4" w:rsidRPr="00277883" w:rsidRDefault="000C5F0C" w:rsidP="00FE4296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>
        <w:br w:type="page"/>
      </w:r>
      <w:r w:rsidR="005C07F4" w:rsidRPr="00277883">
        <w:rPr>
          <w:b/>
        </w:rPr>
        <w:lastRenderedPageBreak/>
        <w:t xml:space="preserve">Раздел 5. Прогноз социально-экономических результатов реализации </w:t>
      </w:r>
      <w:r w:rsidR="00EF0E2F">
        <w:rPr>
          <w:b/>
        </w:rPr>
        <w:t>п</w:t>
      </w:r>
      <w:r w:rsidR="005C07F4" w:rsidRPr="00277883">
        <w:rPr>
          <w:b/>
        </w:rPr>
        <w:t>одпрограммы и методика оценки эффективности её реализации</w:t>
      </w:r>
    </w:p>
    <w:p w:rsidR="005C07F4" w:rsidRDefault="005C07F4" w:rsidP="00277883">
      <w:pPr>
        <w:tabs>
          <w:tab w:val="left" w:pos="709"/>
        </w:tabs>
        <w:ind w:firstLine="709"/>
        <w:contextualSpacing/>
        <w:jc w:val="center"/>
        <w:rPr>
          <w:b/>
        </w:rPr>
      </w:pPr>
    </w:p>
    <w:p w:rsidR="00EF0E2F" w:rsidRPr="00FE4296" w:rsidRDefault="00851713" w:rsidP="00FE4296">
      <w:pPr>
        <w:tabs>
          <w:tab w:val="left" w:pos="709"/>
        </w:tabs>
        <w:ind w:firstLine="709"/>
        <w:contextualSpacing/>
        <w:jc w:val="both"/>
      </w:pPr>
      <w:r w:rsidRPr="00FE4296">
        <w:t xml:space="preserve">Успешное выполнение программных мероприятий позволит реализовать важнейшие задачи социального значения спорта и физической культуры, что приведет к улучшению качества жизни населения </w:t>
      </w:r>
      <w:r w:rsidR="00D6071C" w:rsidRPr="00FE4296">
        <w:t xml:space="preserve">муниципального округа </w:t>
      </w:r>
      <w:r w:rsidRPr="00FE4296">
        <w:t xml:space="preserve">города Кировска, снижению уровня заболеваемости, приостановит развитие негативных процессов, происходящих в молодежной среде и </w:t>
      </w:r>
      <w:r w:rsidR="00EF0E2F" w:rsidRPr="00FE4296">
        <w:t>позволит решить следующие вопросы:</w:t>
      </w:r>
    </w:p>
    <w:p w:rsidR="00495F8C" w:rsidRPr="00FE4296" w:rsidRDefault="00495F8C" w:rsidP="00FE4296">
      <w:pPr>
        <w:tabs>
          <w:tab w:val="left" w:pos="709"/>
        </w:tabs>
        <w:ind w:firstLine="709"/>
        <w:contextualSpacing/>
        <w:jc w:val="both"/>
      </w:pPr>
      <w:r w:rsidRPr="00FE4296">
        <w:t xml:space="preserve">- обеспечение уровня фактической обеспеченности населения </w:t>
      </w:r>
      <w:r w:rsidR="00D6071C" w:rsidRPr="00FE4296">
        <w:t xml:space="preserve">муниципального округа </w:t>
      </w:r>
      <w:r w:rsidRPr="00FE4296">
        <w:t>города Кировска спортивными сооружениями, исходя из единовр</w:t>
      </w:r>
      <w:r w:rsidR="00EB18F5" w:rsidRPr="00FE4296">
        <w:t xml:space="preserve">еменной пропускной способности к 2028 году </w:t>
      </w:r>
      <w:r w:rsidRPr="00FE4296">
        <w:t xml:space="preserve">до </w:t>
      </w:r>
      <w:r w:rsidR="00EB18F5" w:rsidRPr="00FE4296">
        <w:t>135,8%</w:t>
      </w:r>
      <w:r w:rsidRPr="00FE4296">
        <w:t>;</w:t>
      </w:r>
    </w:p>
    <w:p w:rsidR="00DD153B" w:rsidRPr="00FE4296" w:rsidRDefault="00DD153B" w:rsidP="00FE4296">
      <w:pPr>
        <w:tabs>
          <w:tab w:val="left" w:pos="709"/>
        </w:tabs>
        <w:ind w:firstLine="709"/>
        <w:contextualSpacing/>
        <w:jc w:val="both"/>
      </w:pPr>
      <w:r w:rsidRPr="00FE4296">
        <w:t xml:space="preserve">- </w:t>
      </w:r>
      <w:r w:rsidR="00726A78" w:rsidRPr="00FE4296">
        <w:t>увеличение к</w:t>
      </w:r>
      <w:r w:rsidRPr="00FE4296">
        <w:t xml:space="preserve"> 20</w:t>
      </w:r>
      <w:r w:rsidR="00C0101A" w:rsidRPr="00FE4296">
        <w:t>28</w:t>
      </w:r>
      <w:r w:rsidRPr="00FE4296">
        <w:t xml:space="preserve"> год</w:t>
      </w:r>
      <w:r w:rsidR="00726A78" w:rsidRPr="00FE4296">
        <w:t>у до 80 % удовлетворенности</w:t>
      </w:r>
      <w:r w:rsidRPr="00FE4296">
        <w:t xml:space="preserve"> граждан созданными условиями для занятий физической культурой и спортом;</w:t>
      </w:r>
    </w:p>
    <w:p w:rsidR="00DD153B" w:rsidRPr="00FE4296" w:rsidRDefault="00DD153B" w:rsidP="00FE4296">
      <w:pPr>
        <w:tabs>
          <w:tab w:val="left" w:pos="709"/>
        </w:tabs>
        <w:ind w:firstLine="709"/>
        <w:contextualSpacing/>
        <w:jc w:val="both"/>
      </w:pPr>
      <w:r w:rsidRPr="00FE4296">
        <w:t xml:space="preserve">- </w:t>
      </w:r>
      <w:r w:rsidR="00C77734" w:rsidRPr="00FE4296">
        <w:t>увеличение доли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</w:t>
      </w:r>
      <w:r w:rsidRPr="00FE4296">
        <w:t xml:space="preserve"> к 20</w:t>
      </w:r>
      <w:r w:rsidR="00C0101A" w:rsidRPr="00FE4296">
        <w:t>28</w:t>
      </w:r>
      <w:r w:rsidRPr="00FE4296">
        <w:t xml:space="preserve"> году до </w:t>
      </w:r>
      <w:r w:rsidR="008D585F" w:rsidRPr="00FE4296">
        <w:t>6</w:t>
      </w:r>
      <w:r w:rsidR="00C0101A" w:rsidRPr="00FE4296">
        <w:t>3</w:t>
      </w:r>
      <w:r w:rsidRPr="00FE4296">
        <w:t xml:space="preserve"> %;</w:t>
      </w:r>
    </w:p>
    <w:p w:rsidR="00DD153B" w:rsidRPr="00FE4296" w:rsidRDefault="00DD153B" w:rsidP="00FE4296">
      <w:pPr>
        <w:tabs>
          <w:tab w:val="left" w:pos="709"/>
        </w:tabs>
        <w:ind w:firstLine="709"/>
        <w:contextualSpacing/>
        <w:jc w:val="both"/>
      </w:pPr>
      <w:r w:rsidRPr="00FE4296">
        <w:t xml:space="preserve">- </w:t>
      </w:r>
      <w:r w:rsidR="00C77734" w:rsidRPr="00FE4296">
        <w:t xml:space="preserve">увеличение доли граждан старшего возраста (женщины в возрасте 55 - 79 лет, мужчины в возрасте 60 - 79 лет), систематически занимающихся физической культурой и спортом в общей численности граждан старшего возраста </w:t>
      </w:r>
      <w:r w:rsidRPr="00FE4296">
        <w:t>к 20</w:t>
      </w:r>
      <w:r w:rsidR="00C0101A" w:rsidRPr="00FE4296">
        <w:t>28</w:t>
      </w:r>
      <w:r w:rsidR="00FC68A5" w:rsidRPr="00FE4296">
        <w:t xml:space="preserve"> году до 3</w:t>
      </w:r>
      <w:r w:rsidR="00C0101A" w:rsidRPr="00FE4296">
        <w:t>6,5</w:t>
      </w:r>
      <w:r w:rsidRPr="00FE4296">
        <w:t xml:space="preserve"> %;</w:t>
      </w:r>
    </w:p>
    <w:p w:rsidR="00EF0E2F" w:rsidRPr="00FE4296" w:rsidRDefault="00EF0E2F" w:rsidP="00FE4296">
      <w:pPr>
        <w:tabs>
          <w:tab w:val="left" w:pos="709"/>
        </w:tabs>
        <w:ind w:firstLine="709"/>
        <w:contextualSpacing/>
        <w:jc w:val="both"/>
      </w:pPr>
      <w:r w:rsidRPr="00FE4296">
        <w:t>- сохранить благоприятный социальный климат на территории муниципального округа город</w:t>
      </w:r>
      <w:r w:rsidR="00D6071C" w:rsidRPr="00FE4296">
        <w:t>а</w:t>
      </w:r>
      <w:r w:rsidRPr="00FE4296">
        <w:t xml:space="preserve"> Кировск</w:t>
      </w:r>
      <w:r w:rsidR="00D6071C" w:rsidRPr="00FE4296">
        <w:t>а</w:t>
      </w:r>
      <w:r w:rsidRPr="00FE4296">
        <w:t>;</w:t>
      </w:r>
    </w:p>
    <w:p w:rsidR="00EF0E2F" w:rsidRPr="00FE4296" w:rsidRDefault="00EF0E2F" w:rsidP="00FE4296">
      <w:pPr>
        <w:widowControl w:val="0"/>
        <w:ind w:firstLine="709"/>
        <w:jc w:val="both"/>
      </w:pPr>
      <w:r w:rsidRPr="00FE4296">
        <w:t xml:space="preserve">- создать условия для развития </w:t>
      </w:r>
      <w:r w:rsidR="00D6071C" w:rsidRPr="00FE4296">
        <w:t xml:space="preserve">физической культуры и массового спорта </w:t>
      </w:r>
      <w:r w:rsidRPr="00FE4296">
        <w:t xml:space="preserve">в </w:t>
      </w:r>
      <w:r w:rsidR="00D6071C" w:rsidRPr="00FE4296">
        <w:t xml:space="preserve">муниципальном округе </w:t>
      </w:r>
      <w:r w:rsidRPr="00FE4296">
        <w:t>город</w:t>
      </w:r>
      <w:r w:rsidR="00D6071C" w:rsidRPr="00FE4296">
        <w:t>а</w:t>
      </w:r>
      <w:r w:rsidRPr="00FE4296">
        <w:t xml:space="preserve"> Кировск</w:t>
      </w:r>
      <w:r w:rsidR="00D6071C" w:rsidRPr="00FE4296">
        <w:t>а</w:t>
      </w:r>
      <w:r w:rsidRPr="00FE4296">
        <w:t xml:space="preserve">; </w:t>
      </w:r>
    </w:p>
    <w:p w:rsidR="00EF0E2F" w:rsidRPr="00FE4296" w:rsidRDefault="00EF0E2F" w:rsidP="00FE4296">
      <w:pPr>
        <w:widowControl w:val="0"/>
        <w:ind w:firstLine="709"/>
        <w:jc w:val="both"/>
      </w:pPr>
      <w:r w:rsidRPr="00FE4296">
        <w:t>- создать условия для формирования и развития системы адаптивной физической культуры и спорта;</w:t>
      </w:r>
    </w:p>
    <w:p w:rsidR="00EF0E2F" w:rsidRPr="00FE4296" w:rsidRDefault="00EF0E2F" w:rsidP="00FE4296">
      <w:pPr>
        <w:widowControl w:val="0"/>
        <w:ind w:firstLine="709"/>
        <w:jc w:val="both"/>
      </w:pPr>
      <w:r w:rsidRPr="00FE4296">
        <w:t xml:space="preserve">- популяризировать здоровый образ жизни; </w:t>
      </w:r>
    </w:p>
    <w:p w:rsidR="00EF0E2F" w:rsidRPr="00FE4296" w:rsidRDefault="00EF0E2F" w:rsidP="00FE4296">
      <w:pPr>
        <w:widowControl w:val="0"/>
        <w:ind w:firstLine="709"/>
        <w:jc w:val="both"/>
      </w:pPr>
      <w:r w:rsidRPr="00FE4296">
        <w:t xml:space="preserve"> - улучшить материал</w:t>
      </w:r>
      <w:r w:rsidR="00495F8C" w:rsidRPr="00FE4296">
        <w:t>ьно-техническую базу учреждений</w:t>
      </w:r>
      <w:r w:rsidRPr="00FE4296">
        <w:t xml:space="preserve">; </w:t>
      </w:r>
    </w:p>
    <w:p w:rsidR="00A75976" w:rsidRPr="00FE4296" w:rsidRDefault="00C0101A" w:rsidP="00FE4296">
      <w:pPr>
        <w:widowControl w:val="0"/>
        <w:ind w:firstLine="709"/>
        <w:jc w:val="both"/>
      </w:pPr>
      <w:r w:rsidRPr="00FE4296">
        <w:rPr>
          <w:rFonts w:eastAsia="Calibri"/>
          <w:lang w:eastAsia="en-US"/>
        </w:rPr>
        <w:t xml:space="preserve">- создание лыжероллерной трассы на территории лыжного комплекса </w:t>
      </w:r>
      <w:r w:rsidR="00A75976" w:rsidRPr="00FE4296">
        <w:rPr>
          <w:rFonts w:eastAsia="Calibri"/>
          <w:lang w:eastAsia="en-US"/>
        </w:rPr>
        <w:t xml:space="preserve">«Тирвас» </w:t>
      </w:r>
      <w:r w:rsidR="00C77734" w:rsidRPr="00FE4296">
        <w:rPr>
          <w:rFonts w:eastAsia="Calibri"/>
          <w:lang w:eastAsia="en-US"/>
        </w:rPr>
        <w:t xml:space="preserve">позволит </w:t>
      </w:r>
      <w:r w:rsidR="00C77734" w:rsidRPr="00FE4296">
        <w:t>проводить</w:t>
      </w:r>
      <w:r w:rsidR="00A75976" w:rsidRPr="00FE4296">
        <w:t xml:space="preserve"> соревнования и тренировочные сборы не только зимой, но и в летне-осенний период, обеспечивая непрерывный цикл подготовки спортсменов;</w:t>
      </w:r>
    </w:p>
    <w:p w:rsidR="00EF0E2F" w:rsidRPr="00FE4296" w:rsidRDefault="00EF0E2F" w:rsidP="00FE4296">
      <w:pPr>
        <w:widowControl w:val="0"/>
        <w:ind w:firstLine="709"/>
        <w:jc w:val="both"/>
      </w:pPr>
      <w:r w:rsidRPr="00FE4296">
        <w:t xml:space="preserve">- </w:t>
      </w:r>
      <w:r w:rsidR="00A21EBE" w:rsidRPr="00FE4296">
        <w:t xml:space="preserve">повысить престиж </w:t>
      </w:r>
      <w:r w:rsidR="00D6071C" w:rsidRPr="00FE4296">
        <w:t xml:space="preserve">муниципального округа </w:t>
      </w:r>
      <w:r w:rsidR="00A21EBE" w:rsidRPr="00FE4296">
        <w:t>города Кировск</w:t>
      </w:r>
      <w:r w:rsidR="00172663" w:rsidRPr="00FE4296">
        <w:t>а</w:t>
      </w:r>
      <w:r w:rsidRPr="00FE4296">
        <w:t xml:space="preserve">. </w:t>
      </w:r>
    </w:p>
    <w:p w:rsidR="00851713" w:rsidRPr="00FE4296" w:rsidRDefault="00851713" w:rsidP="00FE4296">
      <w:pPr>
        <w:pStyle w:val="Default"/>
        <w:tabs>
          <w:tab w:val="left" w:pos="42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FE4296">
        <w:rPr>
          <w:rFonts w:ascii="Times New Roman" w:hAnsi="Times New Roman" w:cs="Times New Roman"/>
          <w:color w:val="auto"/>
        </w:rPr>
        <w:t xml:space="preserve">Оценка эффективности реализации подпрограммы производится ежегодно и обеспечивает мониторинг динамики результатов реализации </w:t>
      </w:r>
      <w:r w:rsidR="00D6071C" w:rsidRPr="00FE4296">
        <w:rPr>
          <w:rFonts w:ascii="Times New Roman" w:hAnsi="Times New Roman" w:cs="Times New Roman"/>
          <w:color w:val="auto"/>
        </w:rPr>
        <w:t>под</w:t>
      </w:r>
      <w:r w:rsidRPr="00FE4296">
        <w:rPr>
          <w:rFonts w:ascii="Times New Roman" w:hAnsi="Times New Roman" w:cs="Times New Roman"/>
          <w:color w:val="auto"/>
        </w:rPr>
        <w:t>программы за оцениваемый период с целью уточнения степени решения задач и выполнения мероприятий п</w:t>
      </w:r>
      <w:r w:rsidR="00A21EBE" w:rsidRPr="00FE4296">
        <w:rPr>
          <w:rFonts w:ascii="Times New Roman" w:hAnsi="Times New Roman" w:cs="Times New Roman"/>
          <w:color w:val="auto"/>
        </w:rPr>
        <w:t>одп</w:t>
      </w:r>
      <w:r w:rsidRPr="00FE4296">
        <w:rPr>
          <w:rFonts w:ascii="Times New Roman" w:hAnsi="Times New Roman" w:cs="Times New Roman"/>
          <w:color w:val="auto"/>
        </w:rPr>
        <w:t>рограммы.</w:t>
      </w:r>
    </w:p>
    <w:p w:rsidR="000C5F0C" w:rsidRPr="00FE4296" w:rsidRDefault="00851713" w:rsidP="00FE4296">
      <w:pPr>
        <w:tabs>
          <w:tab w:val="left" w:pos="426"/>
        </w:tabs>
        <w:suppressAutoHyphens/>
        <w:ind w:firstLine="709"/>
        <w:jc w:val="both"/>
      </w:pPr>
      <w:r w:rsidRPr="00FE4296">
        <w:t>Оценка эффективности реализации подпрограммных мероприятий производится в соответствии с примерной методикой оценки определенной Порядком разработки, реализации и оценки эффективности муниципальных программ города Кировска, утвержденным постановлением администрации города Кировска от 03.02.2020 № 111 (в редакции постановления администрации муниципального округа город Кировск Мурманской области от 03.12.2021 № 1210).</w:t>
      </w:r>
    </w:p>
    <w:p w:rsidR="007F55DC" w:rsidRDefault="000C5F0C" w:rsidP="000C5F0C">
      <w:pPr>
        <w:tabs>
          <w:tab w:val="left" w:pos="426"/>
        </w:tabs>
        <w:suppressAutoHyphens/>
        <w:ind w:firstLine="709"/>
        <w:jc w:val="center"/>
        <w:rPr>
          <w:b/>
        </w:rPr>
      </w:pPr>
      <w:r>
        <w:br w:type="page"/>
      </w:r>
      <w:r w:rsidR="007F55DC" w:rsidRPr="007F55DC">
        <w:rPr>
          <w:b/>
        </w:rPr>
        <w:lastRenderedPageBreak/>
        <w:t xml:space="preserve">Паспорт </w:t>
      </w:r>
      <w:r w:rsidR="006E03FB">
        <w:rPr>
          <w:b/>
        </w:rPr>
        <w:t>п</w:t>
      </w:r>
      <w:r w:rsidR="007F55DC" w:rsidRPr="007F55DC">
        <w:rPr>
          <w:b/>
        </w:rPr>
        <w:t>одпрограммы</w:t>
      </w:r>
    </w:p>
    <w:p w:rsidR="00811A56" w:rsidRDefault="002915F1" w:rsidP="006E0EF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«Р</w:t>
      </w:r>
      <w:r w:rsidR="006E0EFD" w:rsidRPr="006E0EFD">
        <w:rPr>
          <w:b/>
        </w:rPr>
        <w:t xml:space="preserve">азвитие </w:t>
      </w:r>
      <w:r>
        <w:rPr>
          <w:b/>
        </w:rPr>
        <w:t xml:space="preserve">системы дополнительного образования в сфере </w:t>
      </w:r>
    </w:p>
    <w:p w:rsidR="007F55DC" w:rsidRDefault="002915F1" w:rsidP="002D1C4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физической культуры и спорта</w:t>
      </w:r>
      <w:r w:rsidR="006E0EFD" w:rsidRPr="006E0EFD">
        <w:rPr>
          <w:b/>
        </w:rPr>
        <w:t>»</w:t>
      </w:r>
    </w:p>
    <w:p w:rsidR="000369ED" w:rsidRPr="00511F1B" w:rsidRDefault="000369ED" w:rsidP="002D1C4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7F55DC" w:rsidRPr="00015F38" w:rsidTr="00FE4296">
        <w:trPr>
          <w:trHeight w:val="475"/>
          <w:tblCellSpacing w:w="5" w:type="nil"/>
        </w:trPr>
        <w:tc>
          <w:tcPr>
            <w:tcW w:w="3119" w:type="dxa"/>
            <w:vMerge w:val="restart"/>
          </w:tcPr>
          <w:p w:rsidR="007F55DC" w:rsidRPr="00FE4296" w:rsidRDefault="007F55DC" w:rsidP="008D5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  <w:r w:rsidR="006E03FB" w:rsidRPr="00FE4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6520" w:type="dxa"/>
          </w:tcPr>
          <w:p w:rsidR="002915F1" w:rsidRPr="00FE4296" w:rsidRDefault="007F55DC" w:rsidP="002915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Ответственный исполнитель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15F1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</w:t>
            </w:r>
            <w:r w:rsidR="002D1C4B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город Кировск Мурманской области (Комитет образования, культуры и спорта)</w:t>
            </w:r>
          </w:p>
        </w:tc>
      </w:tr>
      <w:tr w:rsidR="00F1164B" w:rsidRPr="00015F38" w:rsidTr="00FE4296">
        <w:trPr>
          <w:trHeight w:val="932"/>
          <w:tblCellSpacing w:w="5" w:type="nil"/>
        </w:trPr>
        <w:tc>
          <w:tcPr>
            <w:tcW w:w="3119" w:type="dxa"/>
            <w:vMerge/>
          </w:tcPr>
          <w:p w:rsidR="00F1164B" w:rsidRPr="00FE4296" w:rsidRDefault="00F1164B" w:rsidP="0029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1164B" w:rsidRPr="00FE4296" w:rsidRDefault="00F1164B" w:rsidP="002915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Соисполнитель: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социального развития г</w:t>
            </w:r>
            <w:r w:rsidR="007242CD" w:rsidRPr="00FE4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Кировска».</w:t>
            </w:r>
          </w:p>
          <w:p w:rsidR="00F1164B" w:rsidRPr="00FE4296" w:rsidRDefault="00F1164B" w:rsidP="002938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 подпрограммы:</w:t>
            </w:r>
          </w:p>
          <w:p w:rsidR="00F1164B" w:rsidRPr="00FE4296" w:rsidRDefault="00F1164B" w:rsidP="002928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- МАУДО «СШ г. Кировска».</w:t>
            </w:r>
          </w:p>
        </w:tc>
      </w:tr>
      <w:tr w:rsidR="007F55DC" w:rsidRPr="00015F38" w:rsidTr="00FE4296">
        <w:trPr>
          <w:trHeight w:val="720"/>
          <w:tblCellSpacing w:w="5" w:type="nil"/>
        </w:trPr>
        <w:tc>
          <w:tcPr>
            <w:tcW w:w="3119" w:type="dxa"/>
          </w:tcPr>
          <w:p w:rsidR="007F55DC" w:rsidRPr="00FE4296" w:rsidRDefault="006E0EFD" w:rsidP="008D5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  <w:r w:rsidR="006E03FB" w:rsidRPr="00FE4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6520" w:type="dxa"/>
          </w:tcPr>
          <w:p w:rsidR="007C4303" w:rsidRPr="00FE4296" w:rsidRDefault="007C4303" w:rsidP="00660C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: Создание эффективной системы физического воспитания различных категорий и групп населения.</w:t>
            </w:r>
          </w:p>
          <w:p w:rsidR="007F55DC" w:rsidRPr="00FE4296" w:rsidRDefault="006E0EFD" w:rsidP="00660C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Задача:</w:t>
            </w:r>
            <w:r w:rsidR="005119D8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20" w:rsidRPr="00FE4296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в сфере физической культуры и спорта и спортивная подготовка по олимпийским и неолимпийским видам спорта</w:t>
            </w:r>
            <w:r w:rsidR="007C4303" w:rsidRPr="00FE4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853" w:rsidRPr="00015F38" w:rsidTr="00FE4296">
        <w:trPr>
          <w:trHeight w:val="720"/>
          <w:tblCellSpacing w:w="5" w:type="nil"/>
        </w:trPr>
        <w:tc>
          <w:tcPr>
            <w:tcW w:w="3119" w:type="dxa"/>
          </w:tcPr>
          <w:p w:rsidR="00984853" w:rsidRPr="00FE4296" w:rsidRDefault="00984853" w:rsidP="008D5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показатели, отражающие достижение цели и задач </w:t>
            </w:r>
            <w:r w:rsidR="006E03FB" w:rsidRPr="00FE4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6520" w:type="dxa"/>
          </w:tcPr>
          <w:p w:rsidR="00B273FD" w:rsidRPr="00FE4296" w:rsidRDefault="00EE1FC9" w:rsidP="005119D8">
            <w:pPr>
              <w:rPr>
                <w:rFonts w:eastAsia="Calibri"/>
                <w:u w:val="single"/>
              </w:rPr>
            </w:pPr>
            <w:r w:rsidRPr="00FE4296">
              <w:rPr>
                <w:rFonts w:eastAsia="Calibri"/>
                <w:u w:val="single"/>
              </w:rPr>
              <w:t>П</w:t>
            </w:r>
            <w:r w:rsidR="00B273FD" w:rsidRPr="00FE4296">
              <w:rPr>
                <w:rFonts w:eastAsia="Calibri"/>
                <w:u w:val="single"/>
              </w:rPr>
              <w:t>оказател</w:t>
            </w:r>
            <w:r w:rsidRPr="00FE4296">
              <w:rPr>
                <w:rFonts w:eastAsia="Calibri"/>
                <w:u w:val="single"/>
              </w:rPr>
              <w:t>и</w:t>
            </w:r>
            <w:r w:rsidR="00B273FD" w:rsidRPr="00FE4296">
              <w:rPr>
                <w:rFonts w:eastAsia="Calibri"/>
                <w:u w:val="single"/>
              </w:rPr>
              <w:t xml:space="preserve"> цели:</w:t>
            </w:r>
          </w:p>
          <w:p w:rsidR="005119D8" w:rsidRPr="00FE4296" w:rsidRDefault="00B92F31" w:rsidP="00AB04A3">
            <w:pPr>
              <w:jc w:val="both"/>
              <w:rPr>
                <w:rFonts w:eastAsia="Calibri"/>
              </w:rPr>
            </w:pPr>
            <w:r w:rsidRPr="00FE4296">
              <w:rPr>
                <w:rFonts w:eastAsia="Calibri"/>
              </w:rPr>
              <w:t xml:space="preserve">- </w:t>
            </w:r>
            <w:r w:rsidR="0074592E" w:rsidRPr="00FE4296"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  <w:r w:rsidR="00D855C5" w:rsidRPr="00FE4296">
              <w:rPr>
                <w:rFonts w:eastAsia="Calibri"/>
              </w:rPr>
              <w:t>;</w:t>
            </w:r>
          </w:p>
          <w:p w:rsidR="00B273FD" w:rsidRPr="00FE4296" w:rsidRDefault="00EE1FC9" w:rsidP="005119D8">
            <w:pPr>
              <w:rPr>
                <w:rFonts w:eastAsia="Calibri"/>
                <w:u w:val="single"/>
              </w:rPr>
            </w:pPr>
            <w:r w:rsidRPr="00FE4296">
              <w:rPr>
                <w:rFonts w:eastAsia="Calibri"/>
                <w:u w:val="single"/>
              </w:rPr>
              <w:t>Показатели</w:t>
            </w:r>
            <w:r w:rsidR="00B273FD" w:rsidRPr="00FE4296">
              <w:rPr>
                <w:rFonts w:eastAsia="Calibri"/>
                <w:u w:val="single"/>
              </w:rPr>
              <w:t xml:space="preserve"> задачи:</w:t>
            </w:r>
          </w:p>
          <w:p w:rsidR="002D1C4B" w:rsidRPr="00FE4296" w:rsidRDefault="002D1C4B" w:rsidP="002D1C4B">
            <w:pPr>
              <w:jc w:val="both"/>
              <w:rPr>
                <w:rFonts w:eastAsia="Calibri"/>
              </w:rPr>
            </w:pPr>
            <w:r w:rsidRPr="00FE4296">
              <w:rPr>
                <w:rFonts w:eastAsia="Calibri"/>
              </w:rPr>
              <w:t xml:space="preserve">- </w:t>
            </w:r>
            <w:r w:rsidR="0074592E" w:rsidRPr="00FE4296">
              <w:t>Доля лиц, проходящих спортивную подготовку от общей численности обучающихся в спортивных школах города Кировска</w:t>
            </w:r>
            <w:r w:rsidRPr="00FE4296">
              <w:rPr>
                <w:rFonts w:eastAsia="Calibri"/>
              </w:rPr>
              <w:t>;</w:t>
            </w:r>
          </w:p>
          <w:p w:rsidR="00503D83" w:rsidRPr="00FE4296" w:rsidRDefault="002D1C4B" w:rsidP="00E04F69">
            <w:pPr>
              <w:rPr>
                <w:rFonts w:eastAsia="Calibri"/>
              </w:rPr>
            </w:pPr>
            <w:r w:rsidRPr="00FE4296">
              <w:rPr>
                <w:rFonts w:eastAsia="Calibri"/>
              </w:rPr>
              <w:t xml:space="preserve">- </w:t>
            </w:r>
            <w:r w:rsidR="0074592E" w:rsidRPr="00FE4296">
              <w:t>Доля обучающихся, имеющих спортивные разряды, в общей численности обучающихся в спортивных школах города Кировска</w:t>
            </w:r>
            <w:r w:rsidR="00E04F69" w:rsidRPr="00FE4296">
              <w:rPr>
                <w:rFonts w:eastAsia="Calibri"/>
              </w:rPr>
              <w:t>.</w:t>
            </w:r>
          </w:p>
        </w:tc>
      </w:tr>
      <w:tr w:rsidR="007F55DC" w:rsidRPr="00015F38" w:rsidTr="00FE4296">
        <w:trPr>
          <w:tblCellSpacing w:w="5" w:type="nil"/>
        </w:trPr>
        <w:tc>
          <w:tcPr>
            <w:tcW w:w="3119" w:type="dxa"/>
          </w:tcPr>
          <w:p w:rsidR="007F55DC" w:rsidRPr="00FE4296" w:rsidRDefault="007F55DC" w:rsidP="008D585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Сроки и этапы реализации </w:t>
            </w:r>
            <w:r w:rsidR="006E03FB"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E558B0"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>од</w:t>
            </w:r>
            <w:r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  <w:vAlign w:val="center"/>
          </w:tcPr>
          <w:p w:rsidR="007F55DC" w:rsidRPr="00FE4296" w:rsidRDefault="007F55DC" w:rsidP="00A759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3C56" w:rsidRPr="00FE4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5976" w:rsidRPr="00FE4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F55DC" w:rsidRPr="00015F38" w:rsidTr="00FE4296">
        <w:trPr>
          <w:trHeight w:val="360"/>
          <w:tblCellSpacing w:w="5" w:type="nil"/>
        </w:trPr>
        <w:tc>
          <w:tcPr>
            <w:tcW w:w="3119" w:type="dxa"/>
            <w:shd w:val="clear" w:color="auto" w:fill="FFFFFF"/>
          </w:tcPr>
          <w:p w:rsidR="007F55DC" w:rsidRPr="00FE4296" w:rsidRDefault="007F55DC" w:rsidP="008D585F">
            <w:pPr>
              <w:pStyle w:val="a9"/>
              <w:widowControl w:val="0"/>
              <w:spacing w:after="0"/>
              <w:ind w:left="0"/>
              <w:jc w:val="both"/>
            </w:pPr>
            <w:r w:rsidRPr="00FE4296">
              <w:rPr>
                <w:lang w:val="ru-RU" w:eastAsia="ru-RU"/>
              </w:rPr>
              <w:t xml:space="preserve">Объемы и источники финансирования по годам, </w:t>
            </w:r>
            <w:r w:rsidR="00984853" w:rsidRPr="00FE4296">
              <w:rPr>
                <w:lang w:val="ru-RU" w:eastAsia="ru-RU"/>
              </w:rPr>
              <w:t>(</w:t>
            </w:r>
            <w:r w:rsidRPr="00FE4296">
              <w:rPr>
                <w:lang w:val="ru-RU" w:eastAsia="ru-RU"/>
              </w:rPr>
              <w:t>руб.</w:t>
            </w:r>
            <w:r w:rsidR="00E558B0" w:rsidRPr="00FE4296">
              <w:rPr>
                <w:lang w:val="ru-RU" w:eastAsia="ru-RU"/>
              </w:rPr>
              <w:t xml:space="preserve">) </w:t>
            </w:r>
            <w:r w:rsidR="006E03FB" w:rsidRPr="00FE4296">
              <w:rPr>
                <w:lang w:val="ru-RU" w:eastAsia="ru-RU"/>
              </w:rPr>
              <w:t>п</w:t>
            </w:r>
            <w:r w:rsidR="00984853" w:rsidRPr="00FE4296">
              <w:rPr>
                <w:lang w:val="ru-RU" w:eastAsia="ru-RU"/>
              </w:rPr>
              <w:t>одпрограммы</w:t>
            </w:r>
          </w:p>
        </w:tc>
        <w:tc>
          <w:tcPr>
            <w:tcW w:w="6520" w:type="dxa"/>
            <w:shd w:val="clear" w:color="auto" w:fill="FFFFFF"/>
          </w:tcPr>
          <w:p w:rsidR="007F55DC" w:rsidRPr="00FE4296" w:rsidRDefault="007F55DC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– </w:t>
            </w:r>
          </w:p>
          <w:p w:rsidR="007F55DC" w:rsidRPr="00FE4296" w:rsidRDefault="00A21EBE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280 230 083,79</w:t>
            </w:r>
            <w:r w:rsidR="005106F5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  <w:r w:rsidR="007F55DC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7F55DC" w:rsidRPr="00FE4296" w:rsidRDefault="007F55DC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5106F5" w:rsidRPr="00FE4296">
              <w:rPr>
                <w:rFonts w:ascii="Times New Roman" w:hAnsi="Times New Roman" w:cs="Times New Roman"/>
                <w:sz w:val="24"/>
                <w:szCs w:val="24"/>
              </w:rPr>
              <w:t>68 321 029,72</w:t>
            </w:r>
            <w:r w:rsidR="00A75976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руб., из них:</w:t>
            </w:r>
          </w:p>
          <w:p w:rsidR="007F55DC" w:rsidRPr="00FE4296" w:rsidRDefault="007F55DC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– </w:t>
            </w:r>
            <w:r w:rsidR="005106F5" w:rsidRPr="00FE4296">
              <w:rPr>
                <w:rFonts w:ascii="Times New Roman" w:hAnsi="Times New Roman" w:cs="Times New Roman"/>
                <w:sz w:val="24"/>
                <w:szCs w:val="24"/>
              </w:rPr>
              <w:t>63 239 211,52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7F55DC" w:rsidRPr="00FE4296" w:rsidRDefault="007F55DC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областной бюджет (федеральный бюджет)</w:t>
            </w:r>
            <w:r w:rsidR="0040777E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06F5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5 081 818,20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84853" w:rsidRPr="00FE4296" w:rsidRDefault="007F55DC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0,00 руб.</w:t>
            </w:r>
            <w:r w:rsidR="00D57AAF" w:rsidRPr="00FE42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BF5" w:rsidRPr="00FE4296" w:rsidRDefault="00656BF5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6E03FB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57AAF" w:rsidRPr="00FE4296">
              <w:rPr>
                <w:rFonts w:ascii="Times New Roman" w:hAnsi="Times New Roman" w:cs="Times New Roman"/>
                <w:sz w:val="24"/>
                <w:szCs w:val="24"/>
              </w:rPr>
              <w:t>76 662 432,09</w:t>
            </w:r>
            <w:r w:rsidR="003B2A65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руб., из них:</w:t>
            </w:r>
          </w:p>
          <w:p w:rsidR="00656BF5" w:rsidRPr="00FE4296" w:rsidRDefault="00656BF5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– </w:t>
            </w:r>
            <w:r w:rsidR="00D57AAF" w:rsidRPr="00FE4296">
              <w:rPr>
                <w:rFonts w:ascii="Times New Roman" w:hAnsi="Times New Roman" w:cs="Times New Roman"/>
                <w:sz w:val="24"/>
                <w:szCs w:val="24"/>
              </w:rPr>
              <w:t>70 505 289,23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656BF5" w:rsidRPr="00FE4296" w:rsidRDefault="00656BF5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областной бюджет (федеральный бюджет)</w:t>
            </w:r>
            <w:r w:rsidR="0040777E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57AAF" w:rsidRPr="00FE4296">
              <w:rPr>
                <w:rFonts w:ascii="Times New Roman" w:hAnsi="Times New Roman" w:cs="Times New Roman"/>
                <w:sz w:val="24"/>
                <w:szCs w:val="24"/>
              </w:rPr>
              <w:t>6 157 142,86</w:t>
            </w:r>
            <w:r w:rsidR="00851713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56BF5" w:rsidRPr="00FE4296" w:rsidRDefault="00656BF5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0,00 руб.</w:t>
            </w:r>
            <w:r w:rsidR="00D57AAF" w:rsidRPr="00FE42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3C56" w:rsidRPr="00FE4296" w:rsidRDefault="00743C56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2928D9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FB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2A65" w:rsidRPr="00FE4296">
              <w:rPr>
                <w:rFonts w:ascii="Times New Roman" w:hAnsi="Times New Roman" w:cs="Times New Roman"/>
                <w:sz w:val="24"/>
                <w:szCs w:val="24"/>
              </w:rPr>
              <w:t>67 623 310,99</w:t>
            </w:r>
            <w:r w:rsidR="002928D9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A65" w:rsidRPr="00FE4296">
              <w:rPr>
                <w:rFonts w:ascii="Times New Roman" w:hAnsi="Times New Roman" w:cs="Times New Roman"/>
                <w:sz w:val="24"/>
                <w:szCs w:val="24"/>
              </w:rPr>
              <w:t>руб., из них:</w:t>
            </w:r>
          </w:p>
          <w:p w:rsidR="00743C56" w:rsidRPr="00FE4296" w:rsidRDefault="00743C56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местный бюджет –</w:t>
            </w:r>
            <w:r w:rsidR="00355AEA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A65" w:rsidRPr="00FE4296">
              <w:rPr>
                <w:rFonts w:ascii="Times New Roman" w:hAnsi="Times New Roman" w:cs="Times New Roman"/>
                <w:sz w:val="24"/>
                <w:szCs w:val="24"/>
              </w:rPr>
              <w:t>67 623 310,99</w:t>
            </w:r>
            <w:r w:rsidR="00355AEA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743C56" w:rsidRPr="00FE4296" w:rsidRDefault="00743C56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(федеральный бюджет) – </w:t>
            </w:r>
            <w:r w:rsidR="00355AEA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8D9" w:rsidRPr="00FE42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55AEA"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743C56" w:rsidRPr="00FE4296" w:rsidRDefault="00743C56" w:rsidP="008D58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3B2A65" w:rsidRPr="00FE4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8F4" w:rsidRPr="00FE4296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– 0,00 руб.</w:t>
            </w:r>
            <w:r w:rsidR="00D57AAF" w:rsidRPr="00FE42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A65" w:rsidRPr="00FE4296" w:rsidRDefault="003B2A65" w:rsidP="003B2A6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48F4" w:rsidRPr="00FE4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 xml:space="preserve"> год – 67 623 310,99 руб., из них:</w:t>
            </w:r>
          </w:p>
          <w:p w:rsidR="003B2A65" w:rsidRPr="00FE4296" w:rsidRDefault="003B2A65" w:rsidP="003B2A6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местный бюджет – 67 623 310,99 руб.;</w:t>
            </w:r>
          </w:p>
          <w:p w:rsidR="003B2A65" w:rsidRPr="00FE4296" w:rsidRDefault="003B2A65" w:rsidP="003B2A6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областной бюджет (федеральный бюджет) –  0,00 руб.;</w:t>
            </w:r>
          </w:p>
          <w:p w:rsidR="003B2A65" w:rsidRPr="00FE4296" w:rsidRDefault="003B2A65" w:rsidP="003B2A6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0,00 руб.</w:t>
            </w:r>
          </w:p>
        </w:tc>
      </w:tr>
      <w:tr w:rsidR="007F55DC" w:rsidRPr="00015F38" w:rsidTr="00FE4296">
        <w:trPr>
          <w:trHeight w:val="540"/>
          <w:tblCellSpacing w:w="5" w:type="nil"/>
        </w:trPr>
        <w:tc>
          <w:tcPr>
            <w:tcW w:w="3119" w:type="dxa"/>
            <w:shd w:val="clear" w:color="auto" w:fill="FFFFFF"/>
          </w:tcPr>
          <w:p w:rsidR="007F55DC" w:rsidRPr="00FE4296" w:rsidRDefault="007F55DC" w:rsidP="008D585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Ожидаемые конечные результаты реализации </w:t>
            </w:r>
            <w:r w:rsidR="00547A60"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</w:t>
            </w:r>
            <w:r w:rsidR="00E558B0"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одпрограммы</w:t>
            </w:r>
            <w:r w:rsidRPr="00FE42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E558B0" w:rsidRPr="00FE4296" w:rsidRDefault="00984853" w:rsidP="00984853">
            <w:r w:rsidRPr="00FE4296">
              <w:lastRenderedPageBreak/>
              <w:t xml:space="preserve">Выполнение мероприятий </w:t>
            </w:r>
            <w:r w:rsidR="00547A60" w:rsidRPr="00FE4296">
              <w:t>п</w:t>
            </w:r>
            <w:r w:rsidRPr="00FE4296">
              <w:t xml:space="preserve">одпрограммы позволит решить следующие вопросы: 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lastRenderedPageBreak/>
              <w:t>- формировани</w:t>
            </w:r>
            <w:r w:rsidR="00217E3C" w:rsidRPr="00FE4296">
              <w:t>е</w:t>
            </w:r>
            <w:r w:rsidRPr="00FE4296">
              <w:t xml:space="preserve"> культуры здорового образа жизни, как основы устойчивого развития общества и качества жизни населения;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t>- увеличение доли спортсменов-разрядников в общем количестве лиц, занимающихся в системе спортивных школ к 2028 году до 44%;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t>- сохранение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на уровне 100 % до 2028 года;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t>- повышени</w:t>
            </w:r>
            <w:r w:rsidR="00217E3C" w:rsidRPr="00FE4296">
              <w:t>е</w:t>
            </w:r>
            <w:r w:rsidRPr="00FE4296">
              <w:t xml:space="preserve"> конкурентоспособности кировских спортсменов на региональном и федеральном уровнях;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t>- обновление спортивного инвентаря и закупка современного оборудования для учреждений спортивной подготовки;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t>- проведение муниципальных соревнований и первенств по различным видам спорта для обеспечения соревновательной практики;</w:t>
            </w:r>
          </w:p>
          <w:p w:rsidR="0057302F" w:rsidRPr="00FE4296" w:rsidRDefault="0057302F" w:rsidP="0057302F">
            <w:pPr>
              <w:tabs>
                <w:tab w:val="left" w:pos="709"/>
              </w:tabs>
              <w:contextualSpacing/>
              <w:jc w:val="both"/>
            </w:pPr>
            <w:r w:rsidRPr="00FE4296">
              <w:t>- улучшение материально-технической базы учреждений;</w:t>
            </w:r>
          </w:p>
          <w:p w:rsidR="007F55DC" w:rsidRPr="00FE4296" w:rsidRDefault="0057302F" w:rsidP="00D6071C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вовлечения граждан, прежде всего детей и молодежи, в регулярные занятия физической культурой и спортом.</w:t>
            </w:r>
          </w:p>
        </w:tc>
      </w:tr>
    </w:tbl>
    <w:p w:rsidR="00984853" w:rsidRDefault="000C5F0C" w:rsidP="00877EA7">
      <w:pPr>
        <w:ind w:left="1080"/>
        <w:jc w:val="center"/>
        <w:rPr>
          <w:b/>
        </w:rPr>
      </w:pPr>
      <w:r>
        <w:rPr>
          <w:b/>
          <w:sz w:val="22"/>
          <w:szCs w:val="22"/>
        </w:rPr>
        <w:lastRenderedPageBreak/>
        <w:br w:type="page"/>
      </w:r>
      <w:r w:rsidR="00313440">
        <w:rPr>
          <w:b/>
          <w:sz w:val="22"/>
          <w:szCs w:val="22"/>
        </w:rPr>
        <w:lastRenderedPageBreak/>
        <w:t xml:space="preserve">Раздел 1.  </w:t>
      </w:r>
      <w:r w:rsidR="00984853" w:rsidRPr="00984853">
        <w:rPr>
          <w:b/>
        </w:rPr>
        <w:t>Приоритеты муниципальн</w:t>
      </w:r>
      <w:r w:rsidR="0041518C">
        <w:rPr>
          <w:b/>
        </w:rPr>
        <w:t xml:space="preserve">ой политики в сфере реализации </w:t>
      </w:r>
      <w:r w:rsidR="006E03FB">
        <w:rPr>
          <w:b/>
        </w:rPr>
        <w:t>п</w:t>
      </w:r>
      <w:r w:rsidR="00984853" w:rsidRPr="00984853">
        <w:rPr>
          <w:b/>
        </w:rPr>
        <w:t>одпрограммы</w:t>
      </w:r>
    </w:p>
    <w:p w:rsidR="00A1542E" w:rsidRPr="00FE4296" w:rsidRDefault="00A1542E" w:rsidP="00FE4296">
      <w:pPr>
        <w:ind w:firstLine="709"/>
        <w:jc w:val="both"/>
      </w:pPr>
      <w:r w:rsidRPr="00FE4296">
        <w:t>Спортивная подготовка является одним из важнейших элементов спорта и представляет собой процесс обучения и воспитания (учебно-тренировочный процесс),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мастерства.</w:t>
      </w:r>
    </w:p>
    <w:p w:rsidR="00A1542E" w:rsidRPr="00FE4296" w:rsidRDefault="00A1542E" w:rsidP="00FE4296">
      <w:pPr>
        <w:ind w:firstLine="709"/>
        <w:jc w:val="both"/>
      </w:pPr>
      <w:r w:rsidRPr="00FE4296">
        <w:t>За последние годы проделана следующая работа:</w:t>
      </w:r>
    </w:p>
    <w:p w:rsidR="00A1542E" w:rsidRPr="00FE4296" w:rsidRDefault="00A1542E" w:rsidP="00FE4296">
      <w:pPr>
        <w:ind w:firstLine="709"/>
        <w:jc w:val="both"/>
      </w:pPr>
      <w:r w:rsidRPr="00FE4296">
        <w:t>- заложение основ межведомственного методического обеспечения спортивной подготовки;</w:t>
      </w:r>
    </w:p>
    <w:p w:rsidR="00A1542E" w:rsidRPr="00FE4296" w:rsidRDefault="00A1542E" w:rsidP="00FE4296">
      <w:pPr>
        <w:ind w:firstLine="709"/>
        <w:jc w:val="both"/>
      </w:pPr>
      <w:r w:rsidRPr="00FE4296">
        <w:t>- актуализация федеральных стандартов спортивной подготовки по олимпийским, паралимпийским и отдельным неолимпийским видам спорта;</w:t>
      </w:r>
    </w:p>
    <w:p w:rsidR="00A1542E" w:rsidRPr="00FE4296" w:rsidRDefault="00A1542E" w:rsidP="00FE4296">
      <w:pPr>
        <w:ind w:firstLine="709"/>
        <w:jc w:val="both"/>
      </w:pPr>
      <w:r w:rsidRPr="00FE4296">
        <w:t>- повышение численности штатных специалистов физической культуры и спорта;</w:t>
      </w:r>
    </w:p>
    <w:p w:rsidR="00A1542E" w:rsidRPr="00FE4296" w:rsidRDefault="00A1542E" w:rsidP="00FE4296">
      <w:pPr>
        <w:ind w:firstLine="709"/>
        <w:jc w:val="both"/>
      </w:pPr>
      <w:r w:rsidRPr="00FE4296">
        <w:t xml:space="preserve">- продолжение развития системы спортивного образования (утверждение соответствующих федеральных государственных образовательных стандартов, внесение направления </w:t>
      </w:r>
      <w:r w:rsidR="00FF5D50" w:rsidRPr="00FE4296">
        <w:t>«С</w:t>
      </w:r>
      <w:r w:rsidRPr="00FE4296">
        <w:t>порт</w:t>
      </w:r>
      <w:r w:rsidR="00FF5D50" w:rsidRPr="00FE4296">
        <w:t>»</w:t>
      </w:r>
      <w:r w:rsidRPr="00FE4296">
        <w:t xml:space="preserve"> в перечень направлений подготовки высшего образования).</w:t>
      </w:r>
    </w:p>
    <w:p w:rsidR="00A1542E" w:rsidRPr="00FE4296" w:rsidRDefault="00A1542E" w:rsidP="00FE4296">
      <w:pPr>
        <w:ind w:firstLine="709"/>
        <w:jc w:val="both"/>
      </w:pPr>
      <w:r w:rsidRPr="00FE4296">
        <w:t>Тем не менее важно отметить следующие области для дальнейшего развития спортивной подготовки:</w:t>
      </w:r>
    </w:p>
    <w:p w:rsidR="00A1542E" w:rsidRPr="00FE4296" w:rsidRDefault="00D6071C" w:rsidP="00FE4296">
      <w:pPr>
        <w:ind w:firstLine="709"/>
        <w:jc w:val="both"/>
      </w:pPr>
      <w:r w:rsidRPr="00FE4296">
        <w:t xml:space="preserve">- </w:t>
      </w:r>
      <w:r w:rsidR="00A1542E" w:rsidRPr="00FE4296">
        <w:t xml:space="preserve">несмотря на то что процент перехода с этапа совершенствования спортивного мастерства на этап высшего спортивного мастерства вырос с 19 процентов до </w:t>
      </w:r>
      <w:r w:rsidR="0074592E" w:rsidRPr="00FE4296">
        <w:t>42,7</w:t>
      </w:r>
      <w:r w:rsidR="00A1542E" w:rsidRPr="00FE4296">
        <w:t xml:space="preserve"> процентов за последние 10 лет, важной остается задача сохранения перспективных спортсменов в системе подготовки спортивного резерва (детско-юношеский спорт);</w:t>
      </w:r>
    </w:p>
    <w:p w:rsidR="00A1542E" w:rsidRPr="00FE4296" w:rsidRDefault="00D6071C" w:rsidP="00FE4296">
      <w:pPr>
        <w:ind w:firstLine="709"/>
        <w:jc w:val="both"/>
      </w:pPr>
      <w:r w:rsidRPr="00FE4296">
        <w:t xml:space="preserve">- </w:t>
      </w:r>
      <w:r w:rsidR="00A1542E" w:rsidRPr="00FE4296">
        <w:t>совершенствование научно-методического, медицинского и материально-технического обеспечения спортивной подготовки;</w:t>
      </w:r>
    </w:p>
    <w:p w:rsidR="00A1542E" w:rsidRPr="00FE4296" w:rsidRDefault="00D6071C" w:rsidP="00FE4296">
      <w:pPr>
        <w:ind w:firstLine="709"/>
        <w:jc w:val="both"/>
      </w:pPr>
      <w:r w:rsidRPr="00FE4296">
        <w:t xml:space="preserve">- </w:t>
      </w:r>
      <w:r w:rsidR="00A1542E" w:rsidRPr="00FE4296">
        <w:t>духовно-нравственное формирование спортсмена как гармонично развитой личности.</w:t>
      </w:r>
    </w:p>
    <w:p w:rsidR="00AB04A3" w:rsidRPr="00FE4296" w:rsidRDefault="00AB04A3" w:rsidP="00FE4296">
      <w:pPr>
        <w:ind w:firstLine="709"/>
        <w:jc w:val="both"/>
      </w:pPr>
      <w:r w:rsidRPr="00FE4296">
        <w:t xml:space="preserve">Деятельность по развитию физической культуры и спорта на территории муниципального </w:t>
      </w:r>
      <w:r w:rsidR="00D6071C" w:rsidRPr="00FE4296">
        <w:t>округа города Кировска</w:t>
      </w:r>
      <w:r w:rsidRPr="00FE4296">
        <w:t xml:space="preserve"> проводится через следующие структуры:</w:t>
      </w:r>
    </w:p>
    <w:p w:rsidR="00581B9C" w:rsidRPr="00FE4296" w:rsidRDefault="00503D83" w:rsidP="00FE4296">
      <w:pPr>
        <w:shd w:val="clear" w:color="auto" w:fill="FFFFFF"/>
        <w:suppressAutoHyphens/>
        <w:ind w:firstLine="709"/>
        <w:jc w:val="both"/>
      </w:pPr>
      <w:r w:rsidRPr="00FE4296">
        <w:t>- Муниципальное автономного учреждения дополнительного образования «Спортивная школа города Кировска» (далее – МАУДО «СШ г. Кировска»)</w:t>
      </w:r>
      <w:r w:rsidR="00581B9C" w:rsidRPr="00FE4296">
        <w:t xml:space="preserve"> реализует программы спортивной подготовки в соответствии с федеральными стандартами. По состоянию на 31 декабря 2025 года в спортивной школе открыто </w:t>
      </w:r>
      <w:r w:rsidR="00581B9C" w:rsidRPr="00FE4296">
        <w:rPr>
          <w:bCs/>
        </w:rPr>
        <w:t>12 отделений</w:t>
      </w:r>
      <w:r w:rsidR="00581B9C" w:rsidRPr="00FE4296">
        <w:t xml:space="preserve">. Структура включает как олимпийские виды (баскетбол, бокс, лыжные гонки, плавание, настольный теннис, фигурное катание, хоккей, художественная гимнастика, футбол), так и неолимпийские дисциплины (шахматы, самбо). Общая численность </w:t>
      </w:r>
      <w:r w:rsidR="00D6071C" w:rsidRPr="00FE4296">
        <w:t>обучающихся</w:t>
      </w:r>
      <w:r w:rsidR="00581B9C" w:rsidRPr="00FE4296">
        <w:t xml:space="preserve"> составляет 80</w:t>
      </w:r>
      <w:r w:rsidR="00B85FC2" w:rsidRPr="00FE4296">
        <w:t>0</w:t>
      </w:r>
      <w:r w:rsidR="00581B9C" w:rsidRPr="00FE4296">
        <w:t xml:space="preserve"> обучающихся.</w:t>
      </w:r>
    </w:p>
    <w:p w:rsidR="00AB04A3" w:rsidRPr="00FE4296" w:rsidRDefault="00503D83" w:rsidP="00FE4296">
      <w:pPr>
        <w:ind w:firstLine="709"/>
        <w:jc w:val="both"/>
      </w:pPr>
      <w:r w:rsidRPr="00FE4296">
        <w:t xml:space="preserve">- </w:t>
      </w:r>
      <w:r w:rsidR="00AB04A3" w:rsidRPr="00FE4296">
        <w:t>Государственное автономное учреждение дополнительного образования Мурманской области «Кировская спортивная школа олимпийского резерва по горнолыжному спорту и фристайлу» (далее - ГАУДО МО «Кировская СШОР по ГС и Ф») осуществляет спортивную подготовку по олимпийский видам спорта – горнолыжный спорт и фристайл – по дополнительным образовательным программам спортивной подготовки, разработанными в соответствие с требованиями федеральных стандартов спортивной подготовки по виду спорта горнолыжный спорт Приказ Минспорта РФ от 31 октября 2022 г. № 881 и по виду спорта фристайл Приказ Минспорта РФ от 31 октября 2022 г. № 876. Спортивная подготовка осуществляется на этапах начальной подготовки, тренировочном этапе (этап спортивной специализации), совершенствования спортивного мастерства и высшего спортивного мастерства.</w:t>
      </w:r>
    </w:p>
    <w:p w:rsidR="00AB04A3" w:rsidRPr="00FE4296" w:rsidRDefault="00503D83" w:rsidP="00FE4296">
      <w:pPr>
        <w:ind w:firstLine="709"/>
        <w:jc w:val="both"/>
      </w:pPr>
      <w:r w:rsidRPr="00FE4296">
        <w:t>Также н</w:t>
      </w:r>
      <w:r w:rsidR="00AB04A3" w:rsidRPr="00FE4296">
        <w:t xml:space="preserve">а базе муниципальной автономной организации дополнительного образования «Центр детского творчества «Хибины» (далее – </w:t>
      </w:r>
      <w:r w:rsidR="007D3CCA" w:rsidRPr="00FE4296">
        <w:t>МАОДО «ЦДТ «Хибины») реализует 15</w:t>
      </w:r>
      <w:r w:rsidR="00AB04A3" w:rsidRPr="00FE4296">
        <w:t xml:space="preserve"> дополнительных общеразвивающих программ физкультурно-спортивной направленности по бильярду, пожарно-прикладному спорту, ОФП, ОФП с элементами бокса, ОФП с э</w:t>
      </w:r>
      <w:r w:rsidR="007D3CCA" w:rsidRPr="00FE4296">
        <w:t>лементами Шинкиокушинкай каратэ,</w:t>
      </w:r>
      <w:r w:rsidR="00AB04A3" w:rsidRPr="00FE4296">
        <w:t xml:space="preserve"> Путь бойца. Численность занимающихся </w:t>
      </w:r>
      <w:r w:rsidR="007D3CCA" w:rsidRPr="00FE4296">
        <w:t>физкультурно-спортивной направленности</w:t>
      </w:r>
      <w:r w:rsidR="00AB04A3" w:rsidRPr="00FE4296">
        <w:t xml:space="preserve"> по состоянию на 31.12.202</w:t>
      </w:r>
      <w:r w:rsidR="00B62309" w:rsidRPr="00FE4296">
        <w:t>5</w:t>
      </w:r>
      <w:r w:rsidR="00AB04A3" w:rsidRPr="00FE4296">
        <w:t xml:space="preserve"> года </w:t>
      </w:r>
      <w:r w:rsidR="00B62309" w:rsidRPr="00FE4296">
        <w:t>составляет</w:t>
      </w:r>
      <w:r w:rsidR="00AB04A3" w:rsidRPr="00FE4296">
        <w:t xml:space="preserve"> </w:t>
      </w:r>
      <w:r w:rsidR="007D3CCA" w:rsidRPr="00FE4296">
        <w:t>446 обучающихся</w:t>
      </w:r>
      <w:r w:rsidR="00AB04A3" w:rsidRPr="00FE4296">
        <w:t>.</w:t>
      </w:r>
    </w:p>
    <w:p w:rsidR="002356C0" w:rsidRPr="00FE4296" w:rsidRDefault="00AB04A3" w:rsidP="00FE4296">
      <w:pPr>
        <w:ind w:firstLine="709"/>
        <w:jc w:val="both"/>
      </w:pPr>
      <w:r w:rsidRPr="00FE4296">
        <w:lastRenderedPageBreak/>
        <w:t xml:space="preserve">С сентября 2020 года в </w:t>
      </w:r>
      <w:r w:rsidR="00441685" w:rsidRPr="00FE4296">
        <w:t xml:space="preserve">муниципальном округе города </w:t>
      </w:r>
      <w:r w:rsidRPr="00FE4296">
        <w:t>Кировск</w:t>
      </w:r>
      <w:r w:rsidR="00441685" w:rsidRPr="00FE4296">
        <w:t>а</w:t>
      </w:r>
      <w:r w:rsidRPr="00FE4296">
        <w:t xml:space="preserve"> открылся первый официальный сезон в хоккейной школе Сергея Фёдорова. В школе Фёдорова под руководством трёх профессиональных тренеров занимаются 1</w:t>
      </w:r>
      <w:r w:rsidR="00B62309" w:rsidRPr="00FE4296">
        <w:t>0</w:t>
      </w:r>
      <w:r w:rsidRPr="00FE4296">
        <w:t>0 юных спортсменов, в том числе дети раннего возраста под АНО РКОФС «ДРОЗД-Хибины». Занятия для детей проводят абсолютно бесплатно в новом</w:t>
      </w:r>
      <w:r w:rsidR="002356C0" w:rsidRPr="00FE4296">
        <w:t xml:space="preserve"> ледовом дворце «Апатит Арена».</w:t>
      </w:r>
    </w:p>
    <w:p w:rsidR="005C07F4" w:rsidRPr="000369ED" w:rsidRDefault="00984853" w:rsidP="00FE4296">
      <w:pPr>
        <w:ind w:firstLine="709"/>
        <w:jc w:val="both"/>
        <w:rPr>
          <w:b/>
          <w:sz w:val="22"/>
          <w:szCs w:val="22"/>
        </w:rPr>
      </w:pPr>
      <w:r w:rsidRPr="00FE4296">
        <w:t>Эффективно организована внеурочная деятельность физкультурно</w:t>
      </w:r>
      <w:r w:rsidR="00AB04A3" w:rsidRPr="00FE4296">
        <w:t>-</w:t>
      </w:r>
      <w:r w:rsidRPr="00FE4296">
        <w:t xml:space="preserve">оздоровительной направленности в рамках реализации федеральных государственных образовательных стандартов нового поколения в 1-6 классах образовательных организаций, что дало значительное увеличение численности занимающихся. В 6 школах </w:t>
      </w:r>
      <w:r w:rsidR="00441685" w:rsidRPr="00FE4296">
        <w:t xml:space="preserve">муниципального округа </w:t>
      </w:r>
      <w:r w:rsidRPr="00FE4296">
        <w:t xml:space="preserve">города Кировска открыты спортивные </w:t>
      </w:r>
      <w:r w:rsidR="00441685" w:rsidRPr="00FE4296">
        <w:t xml:space="preserve">школьные </w:t>
      </w:r>
      <w:r w:rsidRPr="00FE4296">
        <w:t xml:space="preserve">клубы, которые посещают </w:t>
      </w:r>
      <w:r w:rsidR="00581B9C" w:rsidRPr="00FE4296">
        <w:t>3151</w:t>
      </w:r>
      <w:r w:rsidRPr="00FE4296">
        <w:t xml:space="preserve"> обучающи</w:t>
      </w:r>
      <w:r w:rsidR="00581B9C" w:rsidRPr="00FE4296">
        <w:t>й</w:t>
      </w:r>
      <w:r w:rsidRPr="00FE4296">
        <w:t xml:space="preserve">ся, что составляет 97,6 % от общей численности, </w:t>
      </w:r>
      <w:r w:rsidR="00441685" w:rsidRPr="00FE4296">
        <w:t>обучающихся</w:t>
      </w:r>
      <w:r w:rsidRPr="00FE4296">
        <w:t xml:space="preserve"> в общеобразовательных организациях</w:t>
      </w:r>
      <w:r w:rsidRPr="000369ED">
        <w:rPr>
          <w:sz w:val="22"/>
          <w:szCs w:val="22"/>
        </w:rPr>
        <w:t>.</w:t>
      </w:r>
    </w:p>
    <w:p w:rsidR="006314F4" w:rsidRPr="00851713" w:rsidRDefault="006314F4" w:rsidP="00A33CDF">
      <w:pPr>
        <w:sectPr w:rsidR="006314F4" w:rsidRPr="00851713" w:rsidSect="00877EA7">
          <w:pgSz w:w="11906" w:h="16838"/>
          <w:pgMar w:top="426" w:right="991" w:bottom="709" w:left="1418" w:header="709" w:footer="709" w:gutter="0"/>
          <w:pgNumType w:start="1"/>
          <w:cols w:space="708"/>
          <w:titlePg/>
          <w:docGrid w:linePitch="360"/>
        </w:sectPr>
      </w:pPr>
    </w:p>
    <w:p w:rsidR="00FE4296" w:rsidRDefault="00FE4296" w:rsidP="00C4349E">
      <w:pPr>
        <w:jc w:val="center"/>
        <w:rPr>
          <w:b/>
        </w:rPr>
      </w:pPr>
    </w:p>
    <w:p w:rsidR="005C07F4" w:rsidRDefault="005C07F4" w:rsidP="00C4349E">
      <w:pPr>
        <w:jc w:val="center"/>
        <w:rPr>
          <w:b/>
        </w:rPr>
      </w:pPr>
      <w:r w:rsidRPr="00511F1B">
        <w:rPr>
          <w:b/>
        </w:rPr>
        <w:t>Раздел 2. Перечень</w:t>
      </w:r>
      <w:r>
        <w:rPr>
          <w:b/>
        </w:rPr>
        <w:t xml:space="preserve"> </w:t>
      </w:r>
      <w:r w:rsidRPr="00511F1B">
        <w:rPr>
          <w:b/>
        </w:rPr>
        <w:t xml:space="preserve">показателей цели и задач </w:t>
      </w:r>
      <w:r>
        <w:rPr>
          <w:b/>
        </w:rPr>
        <w:t xml:space="preserve">муниципальной </w:t>
      </w:r>
      <w:r w:rsidR="006E03FB">
        <w:rPr>
          <w:b/>
        </w:rPr>
        <w:t>п</w:t>
      </w:r>
      <w:r>
        <w:rPr>
          <w:b/>
        </w:rPr>
        <w:t>одп</w:t>
      </w:r>
      <w:r w:rsidRPr="00511F1B">
        <w:rPr>
          <w:b/>
        </w:rPr>
        <w:t>рограммы.</w:t>
      </w:r>
    </w:p>
    <w:p w:rsidR="002F2E3C" w:rsidRDefault="002F2E3C" w:rsidP="00C4349E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6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86"/>
        <w:gridCol w:w="1276"/>
        <w:gridCol w:w="992"/>
        <w:gridCol w:w="1134"/>
        <w:gridCol w:w="1134"/>
        <w:gridCol w:w="1134"/>
        <w:gridCol w:w="1134"/>
        <w:gridCol w:w="2017"/>
        <w:gridCol w:w="2268"/>
      </w:tblGrid>
      <w:tr w:rsidR="00C57FA3" w:rsidRPr="00867D73" w:rsidTr="0074592E">
        <w:tc>
          <w:tcPr>
            <w:tcW w:w="675" w:type="dxa"/>
            <w:vMerge w:val="restart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№ п/п</w:t>
            </w:r>
          </w:p>
        </w:tc>
        <w:tc>
          <w:tcPr>
            <w:tcW w:w="3086" w:type="dxa"/>
            <w:vMerge w:val="restart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Направленность**</w:t>
            </w:r>
          </w:p>
          <w:p w:rsidR="00C57FA3" w:rsidRPr="00124826" w:rsidRDefault="009C67F7" w:rsidP="007A084F">
            <w:pPr>
              <w:rPr>
                <w:sz w:val="22"/>
                <w:szCs w:val="22"/>
              </w:rPr>
            </w:pPr>
            <w:r w:rsidRPr="001248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50165</wp:posOffset>
                      </wp:positionV>
                      <wp:extent cx="79375" cy="104775"/>
                      <wp:effectExtent l="48895" t="12065" r="5080" b="45085"/>
                      <wp:wrapNone/>
                      <wp:docPr id="7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3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4E21" id="AutoShape 442" o:spid="_x0000_s1026" type="#_x0000_t32" style="position:absolute;margin-left:28.15pt;margin-top:3.95pt;width:6.25pt;height:8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1248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45720</wp:posOffset>
                      </wp:positionV>
                      <wp:extent cx="142875" cy="104775"/>
                      <wp:effectExtent l="10795" t="55245" r="46355" b="11430"/>
                      <wp:wrapNone/>
                      <wp:docPr id="6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4F4B7" id="AutoShape 441" o:spid="_x0000_s1026" type="#_x0000_t32" style="position:absolute;margin-left:10.9pt;margin-top:3.6pt;width:11.25pt;height:8.2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a3PQIAAG0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C57FA3" w:rsidRPr="00124826">
              <w:rPr>
                <w:sz w:val="22"/>
                <w:szCs w:val="22"/>
              </w:rPr>
              <w:t xml:space="preserve">=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0"/>
                <w:szCs w:val="20"/>
              </w:rPr>
            </w:pPr>
            <w:r w:rsidRPr="00124826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0"/>
                <w:szCs w:val="20"/>
              </w:rPr>
            </w:pPr>
            <w:r w:rsidRPr="00867D73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2"/>
                <w:szCs w:val="22"/>
              </w:rPr>
            </w:pPr>
            <w:r w:rsidRPr="00867D73">
              <w:rPr>
                <w:sz w:val="22"/>
                <w:szCs w:val="22"/>
              </w:rPr>
              <w:t>Ответственный за выполнение показателя</w:t>
            </w:r>
          </w:p>
        </w:tc>
      </w:tr>
      <w:tr w:rsidR="00C57FA3" w:rsidRPr="00867D73" w:rsidTr="0074592E">
        <w:tc>
          <w:tcPr>
            <w:tcW w:w="675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0"/>
                <w:szCs w:val="20"/>
              </w:rPr>
            </w:pPr>
            <w:r w:rsidRPr="00124826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2"/>
                <w:szCs w:val="22"/>
              </w:rPr>
            </w:pPr>
          </w:p>
        </w:tc>
      </w:tr>
      <w:tr w:rsidR="00C57FA3" w:rsidRPr="00867D73" w:rsidTr="0074592E">
        <w:tc>
          <w:tcPr>
            <w:tcW w:w="675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:rsidR="00C57FA3" w:rsidRPr="00124826" w:rsidRDefault="0057302F" w:rsidP="007A0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  <w:p w:rsidR="00C57FA3" w:rsidRPr="00124826" w:rsidRDefault="00C57FA3" w:rsidP="007A0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C57FA3" w:rsidRPr="00124826" w:rsidRDefault="00C57FA3" w:rsidP="00C57FA3">
            <w:pPr>
              <w:jc w:val="center"/>
              <w:rPr>
                <w:sz w:val="22"/>
                <w:szCs w:val="22"/>
              </w:rPr>
            </w:pPr>
            <w:r w:rsidRPr="0012482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  <w:p w:rsidR="00C57FA3" w:rsidRPr="00867D73" w:rsidRDefault="00C57FA3" w:rsidP="00C57FA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7FA3" w:rsidRPr="00867D73" w:rsidRDefault="00C57FA3" w:rsidP="007A084F">
            <w:pPr>
              <w:jc w:val="center"/>
              <w:rPr>
                <w:sz w:val="22"/>
                <w:szCs w:val="22"/>
              </w:rPr>
            </w:pPr>
          </w:p>
        </w:tc>
      </w:tr>
      <w:tr w:rsidR="00C57FA3" w:rsidRPr="00960F2D" w:rsidTr="0074592E">
        <w:tc>
          <w:tcPr>
            <w:tcW w:w="675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1</w:t>
            </w:r>
          </w:p>
        </w:tc>
        <w:tc>
          <w:tcPr>
            <w:tcW w:w="3086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C57FA3" w:rsidRPr="00960F2D" w:rsidRDefault="00C57FA3" w:rsidP="007A084F">
            <w:pPr>
              <w:jc w:val="center"/>
              <w:rPr>
                <w:sz w:val="20"/>
                <w:szCs w:val="20"/>
              </w:rPr>
            </w:pPr>
            <w:r w:rsidRPr="00960F2D">
              <w:rPr>
                <w:sz w:val="20"/>
                <w:szCs w:val="20"/>
              </w:rPr>
              <w:t>12</w:t>
            </w:r>
          </w:p>
        </w:tc>
      </w:tr>
      <w:tr w:rsidR="00C57FA3" w:rsidRPr="005E614D" w:rsidTr="000369ED">
        <w:trPr>
          <w:trHeight w:val="298"/>
        </w:trPr>
        <w:tc>
          <w:tcPr>
            <w:tcW w:w="14850" w:type="dxa"/>
            <w:gridSpan w:val="10"/>
            <w:vAlign w:val="center"/>
          </w:tcPr>
          <w:p w:rsidR="00C57FA3" w:rsidRPr="00FE4296" w:rsidRDefault="00C57FA3" w:rsidP="00036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96">
              <w:rPr>
                <w:rFonts w:ascii="Times New Roman" w:hAnsi="Times New Roman" w:cs="Times New Roman"/>
                <w:sz w:val="24"/>
                <w:szCs w:val="24"/>
              </w:rPr>
              <w:t>Цель: Создание эффективной системы физического воспитания различных категорий и групп населения.</w:t>
            </w:r>
          </w:p>
        </w:tc>
      </w:tr>
      <w:tr w:rsidR="00C57FA3" w:rsidRPr="00960F2D" w:rsidTr="000369ED">
        <w:trPr>
          <w:trHeight w:val="1259"/>
        </w:trPr>
        <w:tc>
          <w:tcPr>
            <w:tcW w:w="675" w:type="dxa"/>
            <w:shd w:val="clear" w:color="auto" w:fill="auto"/>
            <w:vAlign w:val="center"/>
          </w:tcPr>
          <w:p w:rsidR="00C57FA3" w:rsidRPr="000369ED" w:rsidRDefault="00C57FA3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1.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C57FA3" w:rsidRPr="00FE4296" w:rsidRDefault="0074592E" w:rsidP="00FE4296">
            <w:pPr>
              <w:jc w:val="both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7FA3" w:rsidRPr="000369ED" w:rsidRDefault="00C57FA3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FA3" w:rsidRPr="000369ED" w:rsidRDefault="009C67F7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679450</wp:posOffset>
                      </wp:positionV>
                      <wp:extent cx="321310" cy="225425"/>
                      <wp:effectExtent l="11430" t="54610" r="48260" b="5715"/>
                      <wp:wrapNone/>
                      <wp:docPr id="5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131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C0DC0" id="AutoShape 437" o:spid="_x0000_s1026" type="#_x0000_t32" style="position:absolute;margin-left:6.45pt;margin-top:53.5pt;width:25.3pt;height:17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C57FA3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C57FA3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C57FA3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vAlign w:val="center"/>
          </w:tcPr>
          <w:p w:rsidR="00C57FA3" w:rsidRPr="00FE4296" w:rsidRDefault="00C57FA3" w:rsidP="00C57FA3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90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C57FA3" w:rsidRPr="00FE4296" w:rsidRDefault="00C57FA3" w:rsidP="000369ED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Статистическая форма № 1- ФК «Сведения о физической культуре и спорте»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FA3" w:rsidRPr="00FE4296" w:rsidRDefault="0074592E" w:rsidP="000369ED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  <w:tr w:rsidR="00C57FA3" w:rsidRPr="005E614D" w:rsidTr="000369ED">
        <w:trPr>
          <w:trHeight w:val="415"/>
        </w:trPr>
        <w:tc>
          <w:tcPr>
            <w:tcW w:w="14850" w:type="dxa"/>
            <w:gridSpan w:val="10"/>
            <w:vAlign w:val="center"/>
          </w:tcPr>
          <w:p w:rsidR="00C57FA3" w:rsidRPr="00FE4296" w:rsidRDefault="00C57FA3" w:rsidP="000369ED">
            <w:pPr>
              <w:jc w:val="center"/>
            </w:pPr>
            <w:r w:rsidRPr="00FE4296">
              <w:t>Задача: Развитие системы дополнительного образования в сфере физической культуры и спорта и спортивная подготовка по олимпийским и неолимпийским видам спорта</w:t>
            </w:r>
          </w:p>
        </w:tc>
      </w:tr>
      <w:tr w:rsidR="00C57FA3" w:rsidRPr="00960F2D" w:rsidTr="000369ED">
        <w:trPr>
          <w:trHeight w:val="415"/>
        </w:trPr>
        <w:tc>
          <w:tcPr>
            <w:tcW w:w="675" w:type="dxa"/>
            <w:shd w:val="clear" w:color="auto" w:fill="auto"/>
            <w:vAlign w:val="center"/>
          </w:tcPr>
          <w:p w:rsidR="00C57FA3" w:rsidRPr="000369ED" w:rsidRDefault="00C57FA3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1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C57FA3" w:rsidRPr="00FE4296" w:rsidRDefault="0074592E" w:rsidP="000369ED">
            <w:pPr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Доля лиц, проходящих спортивную подготовку от общей численности обучающихся в спортивных школах города Кировска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7FA3" w:rsidRPr="000369ED" w:rsidRDefault="00C57FA3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FA3" w:rsidRPr="000369ED" w:rsidRDefault="009C67F7" w:rsidP="007A084F">
            <w:pPr>
              <w:jc w:val="center"/>
              <w:rPr>
                <w:noProof/>
                <w:sz w:val="20"/>
                <w:szCs w:val="20"/>
              </w:rPr>
            </w:pPr>
            <w:r w:rsidRPr="000369E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443230</wp:posOffset>
                      </wp:positionV>
                      <wp:extent cx="400050" cy="228600"/>
                      <wp:effectExtent l="12065" t="52070" r="45085" b="5080"/>
                      <wp:wrapNone/>
                      <wp:docPr id="4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0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80FC7" id="AutoShape 443" o:spid="_x0000_s1026" type="#_x0000_t32" style="position:absolute;margin-left:6.5pt;margin-top:34.9pt;width:31.5pt;height:18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bhQAIAAG0EAAAOAAAAZHJzL2Uyb0RvYy54bWysVE2P2yAQvVfqf0DcE3+sky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74592E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74592E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74592E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  <w:vAlign w:val="center"/>
          </w:tcPr>
          <w:p w:rsidR="00C57FA3" w:rsidRPr="00FE4296" w:rsidRDefault="0074592E" w:rsidP="00C57FA3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84,5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C57FA3" w:rsidRPr="00FE4296" w:rsidRDefault="00C57FA3" w:rsidP="000369ED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Статистическая форма № 5- ФК «Сведения по организация, осуществляющим спортивную подготовку»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FA3" w:rsidRPr="00FE4296" w:rsidRDefault="0074592E" w:rsidP="000369ED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  <w:tr w:rsidR="00C57FA3" w:rsidRPr="00960F2D" w:rsidTr="000369ED">
        <w:trPr>
          <w:trHeight w:val="873"/>
        </w:trPr>
        <w:tc>
          <w:tcPr>
            <w:tcW w:w="675" w:type="dxa"/>
            <w:shd w:val="clear" w:color="auto" w:fill="auto"/>
            <w:vAlign w:val="center"/>
          </w:tcPr>
          <w:p w:rsidR="00C57FA3" w:rsidRPr="000369ED" w:rsidRDefault="00C57FA3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2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C57FA3" w:rsidRPr="00FE4296" w:rsidRDefault="0074592E" w:rsidP="000369ED">
            <w:pPr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Доля обучающихся, имеющих спортивные разряды, в общей численности обучающихся в спортивных школах города Кировска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7FA3" w:rsidRPr="000369ED" w:rsidRDefault="0074592E" w:rsidP="007A084F">
            <w:pPr>
              <w:jc w:val="center"/>
              <w:rPr>
                <w:sz w:val="20"/>
                <w:szCs w:val="20"/>
              </w:rPr>
            </w:pPr>
            <w:r w:rsidRPr="000369ED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FA3" w:rsidRPr="000369ED" w:rsidRDefault="009C67F7" w:rsidP="00C57FA3">
            <w:pPr>
              <w:rPr>
                <w:noProof/>
                <w:sz w:val="20"/>
                <w:szCs w:val="20"/>
              </w:rPr>
            </w:pPr>
            <w:r w:rsidRPr="000369E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293370</wp:posOffset>
                      </wp:positionV>
                      <wp:extent cx="400050" cy="228600"/>
                      <wp:effectExtent l="10795" t="51435" r="36830" b="5715"/>
                      <wp:wrapNone/>
                      <wp:docPr id="3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0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E3B1E" id="AutoShape 447" o:spid="_x0000_s1026" type="#_x0000_t32" style="position:absolute;margin-left:1.9pt;margin-top:23.1pt;width:31.5pt;height:1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0fQQ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74592E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74592E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A3" w:rsidRPr="00FE4296" w:rsidRDefault="0074592E" w:rsidP="007A084F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vAlign w:val="center"/>
          </w:tcPr>
          <w:p w:rsidR="00C57FA3" w:rsidRPr="00FE4296" w:rsidRDefault="0074592E" w:rsidP="00C57FA3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44,0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C57FA3" w:rsidRPr="00FE4296" w:rsidRDefault="00C57FA3" w:rsidP="000369ED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Статистическая форма № 1- ФК «Сведения о физической культуре и спорте»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FA3" w:rsidRPr="00FE4296" w:rsidRDefault="0074592E" w:rsidP="000369ED">
            <w:pPr>
              <w:jc w:val="center"/>
              <w:rPr>
                <w:sz w:val="22"/>
                <w:szCs w:val="22"/>
              </w:rPr>
            </w:pPr>
            <w:r w:rsidRPr="00FE4296">
              <w:rPr>
                <w:sz w:val="22"/>
                <w:szCs w:val="22"/>
              </w:rPr>
              <w:t>Комитет образования, культуры и спорта, МКУ «Управление социального развития г. Кировска»</w:t>
            </w:r>
          </w:p>
        </w:tc>
      </w:tr>
    </w:tbl>
    <w:p w:rsidR="005C07F4" w:rsidRPr="00015F38" w:rsidRDefault="005C07F4" w:rsidP="005C07F4">
      <w:pPr>
        <w:ind w:left="720"/>
        <w:rPr>
          <w:sz w:val="20"/>
          <w:szCs w:val="20"/>
        </w:rPr>
      </w:pPr>
      <w:r w:rsidRPr="00015F38">
        <w:rPr>
          <w:sz w:val="20"/>
          <w:szCs w:val="20"/>
        </w:rPr>
        <w:t>**Направленность показателя обозначается:</w:t>
      </w:r>
    </w:p>
    <w:p w:rsidR="005C07F4" w:rsidRPr="00015F38" w:rsidRDefault="009C67F7" w:rsidP="005C07F4">
      <w:pPr>
        <w:ind w:left="720"/>
        <w:rPr>
          <w:sz w:val="20"/>
          <w:szCs w:val="20"/>
        </w:rPr>
      </w:pPr>
      <w:r w:rsidRPr="00015F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8255</wp:posOffset>
                </wp:positionV>
                <wp:extent cx="190500" cy="171450"/>
                <wp:effectExtent l="7620" t="52705" r="49530" b="13970"/>
                <wp:wrapNone/>
                <wp:docPr id="2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2E7F" id="AutoShape 168" o:spid="_x0000_s1026" type="#_x0000_t32" style="position:absolute;margin-left:16.8pt;margin-top:.65pt;width:15pt;height:13.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24QAIAAG0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">
                <v:stroke endarrow="block"/>
              </v:shape>
            </w:pict>
          </mc:Fallback>
        </mc:AlternateContent>
      </w:r>
      <w:r w:rsidR="005C07F4" w:rsidRPr="00015F38">
        <w:rPr>
          <w:sz w:val="20"/>
          <w:szCs w:val="20"/>
        </w:rPr>
        <w:t>- направленность на рост;</w:t>
      </w:r>
    </w:p>
    <w:p w:rsidR="005C07F4" w:rsidRPr="00015F38" w:rsidRDefault="009C67F7" w:rsidP="005C07F4">
      <w:pPr>
        <w:ind w:left="720"/>
        <w:rPr>
          <w:sz w:val="20"/>
          <w:szCs w:val="20"/>
        </w:rPr>
      </w:pPr>
      <w:r w:rsidRPr="00015F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635</wp:posOffset>
                </wp:positionV>
                <wp:extent cx="200025" cy="133350"/>
                <wp:effectExtent l="45720" t="10160" r="11430" b="56515"/>
                <wp:wrapNone/>
                <wp:docPr id="1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73B8" id="AutoShape 169" o:spid="_x0000_s1026" type="#_x0000_t32" style="position:absolute;margin-left:16.05pt;margin-top:.05pt;width:15.75pt;height:10.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">
                <v:stroke endarrow="block"/>
              </v:shape>
            </w:pict>
          </mc:Fallback>
        </mc:AlternateContent>
      </w:r>
      <w:r w:rsidR="005C07F4" w:rsidRPr="00015F38">
        <w:rPr>
          <w:sz w:val="20"/>
          <w:szCs w:val="20"/>
        </w:rPr>
        <w:t>- направленность на снижение;</w:t>
      </w:r>
    </w:p>
    <w:p w:rsidR="00124826" w:rsidRDefault="005C07F4" w:rsidP="005C07F4">
      <w:pPr>
        <w:rPr>
          <w:sz w:val="20"/>
          <w:szCs w:val="20"/>
        </w:rPr>
      </w:pPr>
      <w:r w:rsidRPr="00015F38">
        <w:rPr>
          <w:sz w:val="20"/>
          <w:szCs w:val="20"/>
        </w:rPr>
        <w:t xml:space="preserve">         = - направленность на достижение конкретного значения.</w:t>
      </w:r>
    </w:p>
    <w:p w:rsidR="00325B2D" w:rsidRDefault="00124826" w:rsidP="00124826">
      <w:pPr>
        <w:jc w:val="center"/>
        <w:rPr>
          <w:b/>
        </w:rPr>
      </w:pPr>
      <w:r>
        <w:rPr>
          <w:sz w:val="20"/>
          <w:szCs w:val="20"/>
        </w:rPr>
        <w:br w:type="page"/>
      </w:r>
      <w:r w:rsidR="00325B2D" w:rsidRPr="00325B2D">
        <w:rPr>
          <w:b/>
        </w:rPr>
        <w:lastRenderedPageBreak/>
        <w:t xml:space="preserve">Раздел 3. Перечень мероприятий и сведения об объемах финансирования </w:t>
      </w:r>
      <w:r w:rsidR="00B36666">
        <w:rPr>
          <w:b/>
        </w:rPr>
        <w:t>п</w:t>
      </w:r>
      <w:r w:rsidR="00325B2D" w:rsidRPr="00325B2D">
        <w:rPr>
          <w:b/>
        </w:rPr>
        <w:t>одпрограммы</w:t>
      </w:r>
    </w:p>
    <w:p w:rsidR="00FD2B6A" w:rsidRDefault="00FD2B6A" w:rsidP="00124826">
      <w:pPr>
        <w:jc w:val="center"/>
        <w:rPr>
          <w:b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68"/>
        <w:gridCol w:w="1418"/>
        <w:gridCol w:w="992"/>
        <w:gridCol w:w="851"/>
        <w:gridCol w:w="1418"/>
        <w:gridCol w:w="1417"/>
        <w:gridCol w:w="1278"/>
        <w:gridCol w:w="851"/>
        <w:gridCol w:w="1985"/>
        <w:gridCol w:w="1133"/>
        <w:gridCol w:w="851"/>
      </w:tblGrid>
      <w:tr w:rsidR="002356C0" w:rsidRPr="009128D9" w:rsidTr="008C2B6B">
        <w:trPr>
          <w:cantSplit/>
          <w:trHeight w:val="732"/>
        </w:trPr>
        <w:tc>
          <w:tcPr>
            <w:tcW w:w="565" w:type="dxa"/>
            <w:vMerge w:val="restart"/>
            <w:noWrap/>
            <w:vAlign w:val="center"/>
          </w:tcPr>
          <w:p w:rsidR="002356C0" w:rsidRPr="00B36666" w:rsidRDefault="002356C0" w:rsidP="00420E07">
            <w:pPr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2356C0" w:rsidRPr="00B36666" w:rsidRDefault="002356C0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2356C0" w:rsidRPr="00B36666" w:rsidRDefault="002356C0" w:rsidP="00420E07">
            <w:pPr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Ответственные исполнители, соисполнители, участники</w:t>
            </w:r>
          </w:p>
        </w:tc>
        <w:tc>
          <w:tcPr>
            <w:tcW w:w="992" w:type="dxa"/>
            <w:vMerge w:val="restart"/>
            <w:vAlign w:val="center"/>
          </w:tcPr>
          <w:p w:rsidR="002356C0" w:rsidRPr="00B36666" w:rsidRDefault="002356C0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Сроки выполнения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2356C0" w:rsidRPr="00B36666" w:rsidRDefault="002356C0" w:rsidP="00420E07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Годы реализации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2356C0" w:rsidRPr="00B36666" w:rsidRDefault="002356C0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3546" w:type="dxa"/>
            <w:gridSpan w:val="3"/>
            <w:tcBorders>
              <w:bottom w:val="single" w:sz="4" w:space="0" w:color="auto"/>
            </w:tcBorders>
            <w:noWrap/>
          </w:tcPr>
          <w:p w:rsidR="002356C0" w:rsidRPr="00B36666" w:rsidRDefault="002356C0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Объем финансирования, руб.</w:t>
            </w:r>
          </w:p>
        </w:tc>
        <w:tc>
          <w:tcPr>
            <w:tcW w:w="1985" w:type="dxa"/>
            <w:vMerge w:val="restart"/>
            <w:vAlign w:val="center"/>
          </w:tcPr>
          <w:p w:rsidR="002356C0" w:rsidRPr="00B36666" w:rsidRDefault="002356C0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3" w:type="dxa"/>
            <w:vMerge w:val="restart"/>
            <w:vAlign w:val="center"/>
          </w:tcPr>
          <w:p w:rsidR="002356C0" w:rsidRPr="00B36666" w:rsidRDefault="002356C0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2356C0" w:rsidRPr="00B36666" w:rsidRDefault="002356C0" w:rsidP="00420E07">
            <w:pPr>
              <w:ind w:firstLine="12"/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Показатели результативности цели, задач, программных мероприятий</w:t>
            </w:r>
          </w:p>
        </w:tc>
      </w:tr>
      <w:tr w:rsidR="00B157D1" w:rsidRPr="00B34826" w:rsidTr="008C2B6B">
        <w:trPr>
          <w:cantSplit/>
          <w:trHeight w:val="1615"/>
        </w:trPr>
        <w:tc>
          <w:tcPr>
            <w:tcW w:w="565" w:type="dxa"/>
            <w:vMerge/>
            <w:noWrap/>
            <w:vAlign w:val="center"/>
          </w:tcPr>
          <w:p w:rsidR="00B157D1" w:rsidRPr="00B34826" w:rsidRDefault="00B157D1" w:rsidP="00420E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B157D1" w:rsidRPr="00B34826" w:rsidRDefault="00B157D1" w:rsidP="00420E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B157D1" w:rsidRPr="00B34826" w:rsidRDefault="00B157D1" w:rsidP="00420E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57D1" w:rsidRPr="00B34826" w:rsidRDefault="00B157D1" w:rsidP="00420E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B157D1" w:rsidRPr="00B34826" w:rsidRDefault="00B157D1" w:rsidP="00420E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B157D1" w:rsidRPr="00B34826" w:rsidRDefault="00B157D1" w:rsidP="00420E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B157D1" w:rsidRPr="00B36666" w:rsidRDefault="00B157D1" w:rsidP="00420E07">
            <w:pPr>
              <w:ind w:firstLine="12"/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МБ</w:t>
            </w:r>
          </w:p>
        </w:tc>
        <w:tc>
          <w:tcPr>
            <w:tcW w:w="1278" w:type="dxa"/>
            <w:vAlign w:val="center"/>
          </w:tcPr>
          <w:p w:rsidR="00B157D1" w:rsidRPr="00B36666" w:rsidRDefault="00B157D1" w:rsidP="00420E07">
            <w:pPr>
              <w:jc w:val="center"/>
              <w:rPr>
                <w:rFonts w:eastAsia="Calibri"/>
                <w:sz w:val="20"/>
                <w:szCs w:val="20"/>
              </w:rPr>
            </w:pPr>
            <w:r w:rsidRPr="00B36666">
              <w:rPr>
                <w:rFonts w:eastAsia="Calibri"/>
                <w:sz w:val="20"/>
                <w:szCs w:val="20"/>
              </w:rPr>
              <w:t>ОБ (ФБ)</w:t>
            </w:r>
          </w:p>
        </w:tc>
        <w:tc>
          <w:tcPr>
            <w:tcW w:w="851" w:type="dxa"/>
            <w:vAlign w:val="center"/>
          </w:tcPr>
          <w:p w:rsidR="00B157D1" w:rsidRPr="00B34826" w:rsidRDefault="00B157D1" w:rsidP="00420E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34826">
              <w:rPr>
                <w:rFonts w:eastAsia="Calibri"/>
                <w:sz w:val="22"/>
                <w:szCs w:val="22"/>
              </w:rPr>
              <w:t>ВБС</w:t>
            </w:r>
          </w:p>
        </w:tc>
        <w:tc>
          <w:tcPr>
            <w:tcW w:w="1985" w:type="dxa"/>
            <w:vMerge/>
          </w:tcPr>
          <w:p w:rsidR="00B157D1" w:rsidRPr="00B34826" w:rsidRDefault="00B157D1" w:rsidP="00420E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B157D1" w:rsidRPr="00B34826" w:rsidRDefault="00B157D1" w:rsidP="00420E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157D1" w:rsidRPr="00B34826" w:rsidRDefault="00B157D1" w:rsidP="00420E07">
            <w:pPr>
              <w:ind w:firstLine="1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14A2E" w:rsidRPr="009128D9" w:rsidTr="008C2B6B">
        <w:trPr>
          <w:cantSplit/>
          <w:trHeight w:val="214"/>
        </w:trPr>
        <w:tc>
          <w:tcPr>
            <w:tcW w:w="565" w:type="dxa"/>
            <w:noWrap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D14A2E" w:rsidRPr="009128D9" w:rsidRDefault="00D14A2E" w:rsidP="00D413B5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  <w:r w:rsidRPr="009128D9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D14A2E" w:rsidRPr="00015F38" w:rsidTr="00D413B5">
        <w:trPr>
          <w:cantSplit/>
          <w:trHeight w:val="214"/>
        </w:trPr>
        <w:tc>
          <w:tcPr>
            <w:tcW w:w="15027" w:type="dxa"/>
            <w:gridSpan w:val="12"/>
            <w:noWrap/>
            <w:vAlign w:val="center"/>
          </w:tcPr>
          <w:p w:rsidR="00D14A2E" w:rsidRPr="00F93DA6" w:rsidRDefault="00D14A2E" w:rsidP="00D413B5">
            <w:pPr>
              <w:ind w:firstLine="20"/>
              <w:jc w:val="center"/>
              <w:rPr>
                <w:rFonts w:eastAsia="Calibri"/>
                <w:sz w:val="22"/>
                <w:szCs w:val="22"/>
              </w:rPr>
            </w:pPr>
            <w:r w:rsidRPr="00F93DA6">
              <w:rPr>
                <w:sz w:val="22"/>
                <w:szCs w:val="22"/>
              </w:rPr>
              <w:t>Подпрограмма «Развитие системы дополнительного образования в сфере физической культуры и спорта»</w:t>
            </w:r>
          </w:p>
        </w:tc>
      </w:tr>
      <w:tr w:rsidR="00D14A2E" w:rsidRPr="00657670" w:rsidTr="00D413B5">
        <w:trPr>
          <w:cantSplit/>
          <w:trHeight w:val="214"/>
        </w:trPr>
        <w:tc>
          <w:tcPr>
            <w:tcW w:w="15027" w:type="dxa"/>
            <w:gridSpan w:val="12"/>
            <w:noWrap/>
            <w:vAlign w:val="center"/>
          </w:tcPr>
          <w:p w:rsidR="00D14A2E" w:rsidRPr="00F93DA6" w:rsidRDefault="008D585F" w:rsidP="00F93DA6">
            <w:pPr>
              <w:ind w:firstLine="20"/>
              <w:rPr>
                <w:rFonts w:eastAsia="Calibri"/>
                <w:sz w:val="22"/>
                <w:szCs w:val="22"/>
              </w:rPr>
            </w:pPr>
            <w:r w:rsidRPr="00F93DA6">
              <w:rPr>
                <w:rFonts w:eastAsia="Calibri"/>
                <w:sz w:val="22"/>
                <w:szCs w:val="22"/>
              </w:rPr>
              <w:t>Цель: Создание эффективной системы физического воспитания различных категорий и групп населения.</w:t>
            </w:r>
          </w:p>
        </w:tc>
      </w:tr>
      <w:tr w:rsidR="00D14A2E" w:rsidRPr="00657670" w:rsidTr="00D413B5">
        <w:trPr>
          <w:cantSplit/>
          <w:trHeight w:val="168"/>
        </w:trPr>
        <w:tc>
          <w:tcPr>
            <w:tcW w:w="15027" w:type="dxa"/>
            <w:gridSpan w:val="12"/>
            <w:noWrap/>
            <w:vAlign w:val="center"/>
          </w:tcPr>
          <w:p w:rsidR="00D14A2E" w:rsidRPr="00F93DA6" w:rsidRDefault="00D14A2E" w:rsidP="00F93DA6">
            <w:pPr>
              <w:ind w:firstLine="20"/>
              <w:rPr>
                <w:rFonts w:eastAsia="Calibri"/>
                <w:sz w:val="22"/>
                <w:szCs w:val="22"/>
              </w:rPr>
            </w:pPr>
            <w:r w:rsidRPr="00F93DA6">
              <w:rPr>
                <w:rFonts w:eastAsia="Calibri"/>
                <w:sz w:val="22"/>
                <w:szCs w:val="22"/>
              </w:rPr>
              <w:t xml:space="preserve">Задача: </w:t>
            </w:r>
            <w:r w:rsidR="00896D90" w:rsidRPr="00F93DA6">
              <w:rPr>
                <w:sz w:val="22"/>
                <w:szCs w:val="22"/>
              </w:rPr>
              <w:t>Развитие системы дополнительного образования в сфере физической культуры и спорта и спортивная подготовка по олимпийским и неолимпийским видам спорта</w:t>
            </w:r>
          </w:p>
        </w:tc>
      </w:tr>
      <w:tr w:rsidR="00703140" w:rsidRPr="007432A1" w:rsidTr="00FE4296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703140" w:rsidRPr="00D413B5" w:rsidRDefault="00703140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noWrap/>
          </w:tcPr>
          <w:p w:rsidR="00703140" w:rsidRPr="00D413B5" w:rsidRDefault="00703140" w:rsidP="001E7A6B">
            <w:pPr>
              <w:ind w:firstLine="2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Создание условий для обеспечения деятельности учреждений дополнительного образования в сфере физической культуры и спорта (МАУДО «СШ г. Кировска»)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703140" w:rsidRPr="00D413B5" w:rsidRDefault="00703140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703140" w:rsidRPr="00D413B5" w:rsidRDefault="00703140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2025-202</w:t>
            </w:r>
            <w:r w:rsidR="00581B9C" w:rsidRPr="00D413B5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noWrap/>
            <w:vAlign w:val="bottom"/>
          </w:tcPr>
          <w:p w:rsidR="00703140" w:rsidRPr="00D413B5" w:rsidRDefault="00703140" w:rsidP="00FE4296">
            <w:pPr>
              <w:jc w:val="center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703140" w:rsidRPr="00D413B5" w:rsidRDefault="008C2B6B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68 321 211,52</w:t>
            </w:r>
          </w:p>
        </w:tc>
        <w:tc>
          <w:tcPr>
            <w:tcW w:w="1417" w:type="dxa"/>
            <w:vAlign w:val="bottom"/>
          </w:tcPr>
          <w:p w:rsidR="00703140" w:rsidRPr="00D413B5" w:rsidRDefault="002E54EC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63</w:t>
            </w:r>
            <w:r w:rsidR="008C2B6B">
              <w:rPr>
                <w:b/>
                <w:sz w:val="20"/>
                <w:szCs w:val="20"/>
              </w:rPr>
              <w:t> 239 211,52</w:t>
            </w:r>
          </w:p>
        </w:tc>
        <w:tc>
          <w:tcPr>
            <w:tcW w:w="1278" w:type="dxa"/>
            <w:vAlign w:val="bottom"/>
          </w:tcPr>
          <w:p w:rsidR="00703140" w:rsidRPr="00D413B5" w:rsidRDefault="008C2B6B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5 081 818,20</w:t>
            </w:r>
          </w:p>
        </w:tc>
        <w:tc>
          <w:tcPr>
            <w:tcW w:w="851" w:type="dxa"/>
            <w:vAlign w:val="bottom"/>
          </w:tcPr>
          <w:p w:rsidR="00703140" w:rsidRPr="00D413B5" w:rsidRDefault="00703140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703140" w:rsidRPr="00D413B5" w:rsidRDefault="00703140" w:rsidP="001E7A6B">
            <w:pPr>
              <w:ind w:firstLine="2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Число занимающихся по программам спортивной подготовки</w:t>
            </w:r>
          </w:p>
        </w:tc>
        <w:tc>
          <w:tcPr>
            <w:tcW w:w="1133" w:type="dxa"/>
            <w:vMerge w:val="restart"/>
            <w:vAlign w:val="center"/>
          </w:tcPr>
          <w:p w:rsidR="00703140" w:rsidRPr="00D413B5" w:rsidRDefault="00703140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703140" w:rsidRPr="00D413B5" w:rsidRDefault="00703140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8</w:t>
            </w:r>
            <w:r w:rsidR="002E54EC" w:rsidRPr="00D413B5">
              <w:rPr>
                <w:rFonts w:eastAsia="Calibri"/>
                <w:b/>
                <w:sz w:val="20"/>
                <w:szCs w:val="20"/>
              </w:rPr>
              <w:t>0</w:t>
            </w:r>
            <w:r w:rsidR="00B85FC2" w:rsidRPr="00D413B5">
              <w:rPr>
                <w:rFonts w:eastAsia="Calibri"/>
                <w:b/>
                <w:sz w:val="20"/>
                <w:szCs w:val="20"/>
              </w:rPr>
              <w:t>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D413B5" w:rsidRDefault="002E54EC" w:rsidP="00420E07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2E54EC" w:rsidRPr="00D413B5" w:rsidRDefault="002E54EC" w:rsidP="00FE4296">
            <w:pPr>
              <w:jc w:val="center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2E54EC" w:rsidRPr="00D413B5" w:rsidRDefault="00F732A1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76 662 432,09</w:t>
            </w:r>
          </w:p>
        </w:tc>
        <w:tc>
          <w:tcPr>
            <w:tcW w:w="1417" w:type="dxa"/>
            <w:vAlign w:val="bottom"/>
          </w:tcPr>
          <w:p w:rsidR="002E54EC" w:rsidRPr="00D413B5" w:rsidRDefault="00F732A1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70 505 289,23</w:t>
            </w:r>
          </w:p>
        </w:tc>
        <w:tc>
          <w:tcPr>
            <w:tcW w:w="1278" w:type="dxa"/>
            <w:vAlign w:val="bottom"/>
          </w:tcPr>
          <w:p w:rsidR="002E54EC" w:rsidRPr="00D413B5" w:rsidRDefault="00F732A1" w:rsidP="00FE42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6 157 142,86</w:t>
            </w:r>
          </w:p>
        </w:tc>
        <w:tc>
          <w:tcPr>
            <w:tcW w:w="851" w:type="dxa"/>
            <w:vAlign w:val="bottom"/>
          </w:tcPr>
          <w:p w:rsidR="002E54EC" w:rsidRPr="00D413B5" w:rsidRDefault="002E54EC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2E54EC" w:rsidRPr="00D413B5" w:rsidRDefault="002E54EC" w:rsidP="00F93DA6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2E54EC" w:rsidRPr="00D413B5" w:rsidRDefault="002E54EC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800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D413B5" w:rsidRDefault="002E54EC" w:rsidP="00420E07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D413B5" w:rsidRDefault="002E54EC" w:rsidP="00D413B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noWrap/>
            <w:vAlign w:val="bottom"/>
          </w:tcPr>
          <w:p w:rsidR="002E54EC" w:rsidRPr="00D413B5" w:rsidRDefault="002E54EC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2E54EC" w:rsidRPr="00D413B5" w:rsidRDefault="002E54EC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417" w:type="dxa"/>
            <w:vAlign w:val="bottom"/>
          </w:tcPr>
          <w:p w:rsidR="002E54EC" w:rsidRPr="00D413B5" w:rsidRDefault="002E54EC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278" w:type="dxa"/>
            <w:vAlign w:val="bottom"/>
          </w:tcPr>
          <w:p w:rsidR="002E54EC" w:rsidRPr="00D413B5" w:rsidRDefault="002E54EC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2E54EC" w:rsidRPr="00D413B5" w:rsidRDefault="002E54EC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2E54EC" w:rsidRPr="00D413B5" w:rsidRDefault="002E54EC" w:rsidP="00F93DA6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2E54EC" w:rsidRPr="00D413B5" w:rsidRDefault="002E54EC" w:rsidP="00FE429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800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D413B5" w:rsidRDefault="002E54EC" w:rsidP="00420E07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D413B5" w:rsidRDefault="002E54EC" w:rsidP="00D413B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noWrap/>
          </w:tcPr>
          <w:p w:rsidR="002E54EC" w:rsidRPr="00D413B5" w:rsidRDefault="002E54EC" w:rsidP="00F93DA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2E54EC" w:rsidRPr="00D413B5" w:rsidRDefault="002E54EC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417" w:type="dxa"/>
          </w:tcPr>
          <w:p w:rsidR="002E54EC" w:rsidRPr="00D413B5" w:rsidRDefault="002E54EC" w:rsidP="00FE4296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278" w:type="dxa"/>
          </w:tcPr>
          <w:p w:rsidR="002E54EC" w:rsidRPr="00D413B5" w:rsidRDefault="002E54EC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E54EC" w:rsidRPr="00D413B5" w:rsidRDefault="002E54EC" w:rsidP="00FE4296">
            <w:pPr>
              <w:ind w:firstLine="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2E54EC" w:rsidRPr="00D413B5" w:rsidRDefault="002E54EC" w:rsidP="00F93DA6">
            <w:pPr>
              <w:ind w:firstLine="2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E54EC" w:rsidRPr="00D413B5" w:rsidRDefault="002E54EC" w:rsidP="00F93DA6">
            <w:pPr>
              <w:ind w:firstLine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t>800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413B5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noWrap/>
          </w:tcPr>
          <w:p w:rsidR="002E54EC" w:rsidRPr="00896D90" w:rsidRDefault="002E54EC" w:rsidP="001E7A6B">
            <w:pPr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Модернизация и укрепление материально-технической базы учреждений дополнительного образования в сфере физической культуры и спорта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2E54EC" w:rsidRPr="00896D90" w:rsidRDefault="002E54EC" w:rsidP="00D413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96D90">
              <w:rPr>
                <w:rFonts w:eastAsia="Calibri"/>
                <w:sz w:val="20"/>
                <w:szCs w:val="20"/>
                <w:lang w:eastAsia="en-US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1 344 151,33</w:t>
            </w:r>
          </w:p>
        </w:tc>
        <w:tc>
          <w:tcPr>
            <w:tcW w:w="1417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1 344 151,33</w:t>
            </w:r>
          </w:p>
        </w:tc>
        <w:tc>
          <w:tcPr>
            <w:tcW w:w="1278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2E54EC" w:rsidRPr="00896D90" w:rsidRDefault="002E54EC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Количество приобретенного инвентаря и экипировочной формы</w:t>
            </w:r>
          </w:p>
        </w:tc>
        <w:tc>
          <w:tcPr>
            <w:tcW w:w="1133" w:type="dxa"/>
            <w:vMerge w:val="restart"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896D90" w:rsidRDefault="002E54EC" w:rsidP="00420E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2E54EC" w:rsidRPr="00896D90" w:rsidRDefault="002E54EC" w:rsidP="00F93D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E54EC" w:rsidRPr="00896D90" w:rsidRDefault="002E54EC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896D90" w:rsidRDefault="002E54EC" w:rsidP="00420E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2E54EC" w:rsidRPr="00896D90" w:rsidRDefault="002E54EC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2E54EC" w:rsidRPr="00896D90" w:rsidRDefault="002E54EC" w:rsidP="00F93D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E54EC" w:rsidRPr="00896D90" w:rsidRDefault="002E54EC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2E54EC" w:rsidRPr="00D413B5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896D90" w:rsidRDefault="002E54EC" w:rsidP="00420E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2E54EC" w:rsidRPr="00896D90" w:rsidRDefault="002E54EC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2E54EC" w:rsidRPr="00896D90" w:rsidRDefault="002E54EC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E54EC" w:rsidRPr="00896D90" w:rsidRDefault="002E54EC" w:rsidP="00FE4296">
            <w:pPr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2E54EC" w:rsidRPr="00896D90" w:rsidRDefault="002E54EC" w:rsidP="00F93D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E54EC" w:rsidRPr="00896D90" w:rsidRDefault="002E54EC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2E54EC" w:rsidRPr="00896D90" w:rsidRDefault="002E54EC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4EC" w:rsidRPr="00901CF3" w:rsidTr="00FE4296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2E54EC" w:rsidRPr="00D413B5" w:rsidRDefault="002E54EC" w:rsidP="00D413B5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D413B5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noWrap/>
          </w:tcPr>
          <w:p w:rsidR="00F93DA6" w:rsidRPr="00896D90" w:rsidRDefault="002E54EC" w:rsidP="001E7A6B">
            <w:pPr>
              <w:ind w:firstLine="23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Выявление и поддержка спортивных талантов среди детей и молодежи (расходы на участие в выездных спортивных мероприятиях)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2E54EC" w:rsidRPr="00896D90" w:rsidRDefault="002E54EC" w:rsidP="00D413B5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2E54EC" w:rsidRPr="00896D90" w:rsidRDefault="002E54EC" w:rsidP="00D413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96D90">
              <w:rPr>
                <w:rFonts w:eastAsia="Calibri"/>
                <w:sz w:val="20"/>
                <w:szCs w:val="20"/>
                <w:lang w:eastAsia="en-US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1 434 736,00</w:t>
            </w:r>
          </w:p>
        </w:tc>
        <w:tc>
          <w:tcPr>
            <w:tcW w:w="1417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1 434 736,00</w:t>
            </w:r>
          </w:p>
        </w:tc>
        <w:tc>
          <w:tcPr>
            <w:tcW w:w="1278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2E54EC" w:rsidRPr="00896D90" w:rsidRDefault="002E54EC" w:rsidP="001E7A6B">
            <w:pPr>
              <w:ind w:firstLine="23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Количество участников выездных мероприятий</w:t>
            </w:r>
          </w:p>
        </w:tc>
        <w:tc>
          <w:tcPr>
            <w:tcW w:w="1133" w:type="dxa"/>
            <w:vMerge w:val="restart"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2E54EC" w:rsidRPr="007432A1" w:rsidTr="00FE4296">
        <w:trPr>
          <w:cantSplit/>
          <w:trHeight w:val="397"/>
        </w:trPr>
        <w:tc>
          <w:tcPr>
            <w:tcW w:w="565" w:type="dxa"/>
            <w:vMerge/>
            <w:noWrap/>
          </w:tcPr>
          <w:p w:rsidR="002E54EC" w:rsidRPr="00D413B5" w:rsidRDefault="002E54EC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2E54EC" w:rsidRPr="00896D90" w:rsidRDefault="002E54EC" w:rsidP="00420E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2E54EC" w:rsidRPr="00896D90" w:rsidRDefault="002E54EC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54EC" w:rsidRPr="00896D90" w:rsidRDefault="002E54EC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2E54EC" w:rsidRPr="00896D90" w:rsidRDefault="002E54EC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2E54EC" w:rsidRPr="00896D90" w:rsidRDefault="00F732A1" w:rsidP="00FE4296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4 059 136,00</w:t>
            </w:r>
          </w:p>
        </w:tc>
        <w:tc>
          <w:tcPr>
            <w:tcW w:w="1417" w:type="dxa"/>
            <w:vAlign w:val="bottom"/>
          </w:tcPr>
          <w:p w:rsidR="002E54EC" w:rsidRPr="00896D90" w:rsidRDefault="00F732A1" w:rsidP="00FE4296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4 059 136,00</w:t>
            </w:r>
          </w:p>
        </w:tc>
        <w:tc>
          <w:tcPr>
            <w:tcW w:w="1278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2E54EC" w:rsidRPr="00896D90" w:rsidRDefault="002E54EC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2E54EC" w:rsidRPr="00896D90" w:rsidRDefault="002E54EC" w:rsidP="00D413B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E54EC" w:rsidRPr="00896D90" w:rsidRDefault="002E54EC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2E54EC" w:rsidRPr="00896D90" w:rsidRDefault="00F732A1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</w:tr>
      <w:tr w:rsidR="00A62AA3" w:rsidRPr="007432A1" w:rsidTr="00FE4296">
        <w:trPr>
          <w:cantSplit/>
          <w:trHeight w:val="397"/>
        </w:trPr>
        <w:tc>
          <w:tcPr>
            <w:tcW w:w="565" w:type="dxa"/>
            <w:vMerge/>
            <w:noWrap/>
          </w:tcPr>
          <w:p w:rsidR="00A62AA3" w:rsidRPr="00D413B5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F732A1" w:rsidP="00FE4296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175477">
              <w:rPr>
                <w:rFonts w:eastAsia="Calibri"/>
                <w:sz w:val="20"/>
                <w:szCs w:val="20"/>
              </w:rPr>
              <w:t> 518 166,00</w:t>
            </w:r>
          </w:p>
        </w:tc>
        <w:tc>
          <w:tcPr>
            <w:tcW w:w="1417" w:type="dxa"/>
            <w:vAlign w:val="bottom"/>
          </w:tcPr>
          <w:p w:rsidR="00A62AA3" w:rsidRPr="00896D90" w:rsidRDefault="00175477" w:rsidP="00FE4296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4 518 166,00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62AA3" w:rsidRPr="00896D90" w:rsidRDefault="00A62AA3" w:rsidP="00D413B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2AA3" w:rsidRPr="00896D90" w:rsidRDefault="00175477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</w:tr>
      <w:tr w:rsidR="00175477" w:rsidRPr="007432A1" w:rsidTr="00FE4296">
        <w:trPr>
          <w:cantSplit/>
          <w:trHeight w:val="397"/>
        </w:trPr>
        <w:tc>
          <w:tcPr>
            <w:tcW w:w="565" w:type="dxa"/>
            <w:vMerge/>
            <w:noWrap/>
          </w:tcPr>
          <w:p w:rsidR="00175477" w:rsidRPr="00D413B5" w:rsidRDefault="00175477" w:rsidP="0017547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175477" w:rsidRPr="00896D90" w:rsidRDefault="00175477" w:rsidP="0017547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175477" w:rsidRPr="00896D90" w:rsidRDefault="00175477" w:rsidP="0017547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75477" w:rsidRPr="00896D90" w:rsidRDefault="00175477" w:rsidP="0017547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175477" w:rsidRPr="00896D90" w:rsidRDefault="00175477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175477" w:rsidRPr="00896D90" w:rsidRDefault="00175477" w:rsidP="00FE4296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4 518 166,00</w:t>
            </w:r>
          </w:p>
        </w:tc>
        <w:tc>
          <w:tcPr>
            <w:tcW w:w="1417" w:type="dxa"/>
          </w:tcPr>
          <w:p w:rsidR="00175477" w:rsidRPr="00896D90" w:rsidRDefault="00175477" w:rsidP="00FE4296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4 518 166,00</w:t>
            </w:r>
          </w:p>
        </w:tc>
        <w:tc>
          <w:tcPr>
            <w:tcW w:w="1278" w:type="dxa"/>
          </w:tcPr>
          <w:p w:rsidR="00175477" w:rsidRPr="00896D90" w:rsidRDefault="00175477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75477" w:rsidRPr="00896D90" w:rsidRDefault="00175477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175477" w:rsidRPr="00896D90" w:rsidRDefault="00175477" w:rsidP="001754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175477" w:rsidRPr="00896D90" w:rsidRDefault="00175477" w:rsidP="0017547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75477" w:rsidRPr="00896D90" w:rsidRDefault="00175477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</w:tr>
      <w:tr w:rsidR="00A62AA3" w:rsidRPr="007432A1" w:rsidTr="00FE4296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A62AA3" w:rsidRPr="00D413B5" w:rsidRDefault="00A62AA3" w:rsidP="00896D90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413B5">
              <w:rPr>
                <w:rFonts w:eastAsia="Calibri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A62AA3" w:rsidRPr="00896D90" w:rsidRDefault="00A62AA3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Мероприятия по переходу на отечественное программное обеспечение (в учреждениях дополнительного образования детей в области физической культуры и спорта)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89 250,00</w:t>
            </w:r>
          </w:p>
        </w:tc>
        <w:tc>
          <w:tcPr>
            <w:tcW w:w="1417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89 250,00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A62AA3" w:rsidRPr="00896D90" w:rsidRDefault="00A62AA3" w:rsidP="001E7A6B">
            <w:pPr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color w:val="000000"/>
                <w:sz w:val="20"/>
                <w:szCs w:val="20"/>
              </w:rPr>
              <w:t>Количество учреждений дополнительного образования в области образования обновивших программное обеспечение</w:t>
            </w:r>
          </w:p>
        </w:tc>
        <w:tc>
          <w:tcPr>
            <w:tcW w:w="1133" w:type="dxa"/>
            <w:vMerge w:val="restart"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62AA3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A62AA3" w:rsidRPr="00D413B5" w:rsidRDefault="00A62AA3" w:rsidP="00896D90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A62AA3" w:rsidRPr="00896D90" w:rsidRDefault="00A62AA3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62AA3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A62AA3" w:rsidRPr="00D413B5" w:rsidRDefault="00A62AA3" w:rsidP="00896D90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A62AA3" w:rsidRPr="00896D90" w:rsidRDefault="00A62AA3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62AA3" w:rsidRPr="007432A1" w:rsidTr="00FE4296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A62AA3" w:rsidRPr="00D413B5" w:rsidRDefault="00A62AA3" w:rsidP="00896D90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A62AA3" w:rsidRPr="00896D90" w:rsidRDefault="00A62AA3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A62AA3" w:rsidRPr="00896D90" w:rsidRDefault="00A62AA3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62AA3" w:rsidRPr="00896D90" w:rsidRDefault="00A62AA3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A62AA3" w:rsidRPr="00896D90" w:rsidRDefault="00A62AA3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62AA3" w:rsidRPr="00901CF3" w:rsidTr="00FE4296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A62AA3" w:rsidRPr="00D413B5" w:rsidRDefault="00A62AA3" w:rsidP="00896D90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413B5">
              <w:rPr>
                <w:rFonts w:eastAsia="Calibri"/>
                <w:sz w:val="20"/>
                <w:szCs w:val="20"/>
              </w:rPr>
              <w:t>1.4</w:t>
            </w:r>
          </w:p>
        </w:tc>
        <w:tc>
          <w:tcPr>
            <w:tcW w:w="2268" w:type="dxa"/>
            <w:vMerge w:val="restart"/>
            <w:noWrap/>
          </w:tcPr>
          <w:p w:rsidR="00A62AA3" w:rsidRPr="00896D90" w:rsidRDefault="00A62AA3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Реализация дополнительных общеобразовательных программ спортивной подготовки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53 472 040,68</w:t>
            </w:r>
          </w:p>
        </w:tc>
        <w:tc>
          <w:tcPr>
            <w:tcW w:w="1417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sz w:val="20"/>
                <w:szCs w:val="20"/>
              </w:rPr>
              <w:t>53 472 040,68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A62AA3" w:rsidRPr="00896D90" w:rsidRDefault="00A62AA3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Количество реализуемых дополнительных общеразвивающих программ спортивной подготовки по олимпийским и неолимпийским видам спорта</w:t>
            </w:r>
          </w:p>
        </w:tc>
        <w:tc>
          <w:tcPr>
            <w:tcW w:w="1133" w:type="dxa"/>
            <w:vMerge w:val="restart"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</w:t>
            </w:r>
            <w:r w:rsidR="0034414A" w:rsidRPr="00896D9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62AA3" w:rsidTr="00FE4296">
        <w:trPr>
          <w:cantSplit/>
          <w:trHeight w:val="397"/>
        </w:trPr>
        <w:tc>
          <w:tcPr>
            <w:tcW w:w="565" w:type="dxa"/>
            <w:vMerge/>
            <w:noWrap/>
          </w:tcPr>
          <w:p w:rsidR="00A62AA3" w:rsidRPr="00D413B5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E96200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5477">
              <w:rPr>
                <w:sz w:val="20"/>
                <w:szCs w:val="20"/>
              </w:rPr>
              <w:t>3 725 406,02</w:t>
            </w:r>
          </w:p>
        </w:tc>
        <w:tc>
          <w:tcPr>
            <w:tcW w:w="1417" w:type="dxa"/>
            <w:vAlign w:val="bottom"/>
          </w:tcPr>
          <w:p w:rsidR="00A62AA3" w:rsidRPr="00896D90" w:rsidRDefault="00E96200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5477">
              <w:rPr>
                <w:sz w:val="20"/>
                <w:szCs w:val="20"/>
              </w:rPr>
              <w:t>3 725 406,02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A62AA3" w:rsidRPr="00896D90" w:rsidRDefault="00A62AA3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2AA3" w:rsidRPr="00896D90" w:rsidRDefault="0034414A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A62AA3" w:rsidTr="00FE4296">
        <w:trPr>
          <w:cantSplit/>
          <w:trHeight w:val="397"/>
        </w:trPr>
        <w:tc>
          <w:tcPr>
            <w:tcW w:w="565" w:type="dxa"/>
            <w:vMerge/>
            <w:noWrap/>
          </w:tcPr>
          <w:p w:rsidR="00A62AA3" w:rsidRPr="00D413B5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58 035 452,65</w:t>
            </w:r>
          </w:p>
        </w:tc>
        <w:tc>
          <w:tcPr>
            <w:tcW w:w="1417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58 035 452,65</w:t>
            </w:r>
          </w:p>
        </w:tc>
        <w:tc>
          <w:tcPr>
            <w:tcW w:w="1278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A62AA3" w:rsidRPr="00896D90" w:rsidRDefault="00A62AA3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2AA3" w:rsidRPr="00896D90" w:rsidRDefault="00A62AA3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</w:t>
            </w:r>
            <w:r w:rsidR="0034414A" w:rsidRPr="00896D9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62AA3" w:rsidTr="00FE4296">
        <w:trPr>
          <w:cantSplit/>
          <w:trHeight w:val="397"/>
        </w:trPr>
        <w:tc>
          <w:tcPr>
            <w:tcW w:w="565" w:type="dxa"/>
            <w:vMerge/>
            <w:noWrap/>
          </w:tcPr>
          <w:p w:rsidR="00A62AA3" w:rsidRPr="00D413B5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A62AA3" w:rsidRPr="00896D90" w:rsidRDefault="00A62AA3" w:rsidP="00420E07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2AA3" w:rsidRPr="00896D90" w:rsidRDefault="00A62AA3" w:rsidP="00420E07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A62AA3" w:rsidRPr="00896D90" w:rsidRDefault="00A62AA3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58 035 452,65</w:t>
            </w:r>
          </w:p>
        </w:tc>
        <w:tc>
          <w:tcPr>
            <w:tcW w:w="1417" w:type="dxa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58 035 452,65</w:t>
            </w:r>
          </w:p>
        </w:tc>
        <w:tc>
          <w:tcPr>
            <w:tcW w:w="1278" w:type="dxa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A62AA3" w:rsidRPr="00896D90" w:rsidRDefault="00A62AA3" w:rsidP="00FE429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A62AA3" w:rsidRPr="00896D90" w:rsidRDefault="00A62AA3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A62AA3" w:rsidRPr="00896D90" w:rsidRDefault="00A62AA3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A62AA3" w:rsidRPr="00896D90" w:rsidRDefault="0034414A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420E07" w:rsidTr="00E91BF1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420E07" w:rsidRPr="00D413B5" w:rsidRDefault="00177299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D413B5">
              <w:rPr>
                <w:rFonts w:eastAsia="Calibri"/>
                <w:sz w:val="20"/>
                <w:szCs w:val="20"/>
              </w:rPr>
              <w:t>1.5</w:t>
            </w:r>
          </w:p>
        </w:tc>
        <w:tc>
          <w:tcPr>
            <w:tcW w:w="2268" w:type="dxa"/>
            <w:vMerge w:val="restart"/>
            <w:noWrap/>
          </w:tcPr>
          <w:p w:rsidR="00420E07" w:rsidRPr="00896D90" w:rsidRDefault="00420E07" w:rsidP="001E7A6B">
            <w:pPr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Мероприятия направленные на оказание финансовой поддержки спортивным организациям, осуществляющим подготовку спортивного резерва для сборных команд Российской Федерации в соответствие с федеральными стандартами спортивной подготовки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420E07" w:rsidRPr="00896D90" w:rsidRDefault="00420E07" w:rsidP="00D413B5">
            <w:pPr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420E07" w:rsidRPr="00896D90" w:rsidRDefault="00420E07" w:rsidP="00D413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96D90">
              <w:rPr>
                <w:rFonts w:eastAsia="Calibri"/>
                <w:sz w:val="20"/>
                <w:szCs w:val="20"/>
                <w:lang w:eastAsia="en-US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420E07" w:rsidRPr="00896D90" w:rsidRDefault="00420E07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420E07" w:rsidRPr="00896D90" w:rsidRDefault="00420E07" w:rsidP="00E91BF1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10 163 636,40</w:t>
            </w:r>
          </w:p>
        </w:tc>
        <w:tc>
          <w:tcPr>
            <w:tcW w:w="1417" w:type="dxa"/>
            <w:vAlign w:val="bottom"/>
          </w:tcPr>
          <w:p w:rsidR="00420E07" w:rsidRPr="00896D90" w:rsidRDefault="00420E07" w:rsidP="00E91BF1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5 081 818,20</w:t>
            </w:r>
          </w:p>
        </w:tc>
        <w:tc>
          <w:tcPr>
            <w:tcW w:w="1278" w:type="dxa"/>
            <w:vAlign w:val="bottom"/>
          </w:tcPr>
          <w:p w:rsidR="00420E07" w:rsidRPr="00896D90" w:rsidRDefault="00420E07" w:rsidP="00E91BF1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5 081 818,20</w:t>
            </w:r>
          </w:p>
        </w:tc>
        <w:tc>
          <w:tcPr>
            <w:tcW w:w="851" w:type="dxa"/>
            <w:vAlign w:val="bottom"/>
          </w:tcPr>
          <w:p w:rsidR="00420E07" w:rsidRPr="00896D90" w:rsidRDefault="00420E07" w:rsidP="00E91BF1">
            <w:pPr>
              <w:jc w:val="right"/>
              <w:rPr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D62462" w:rsidRDefault="00420E07" w:rsidP="001E7A6B">
            <w:pPr>
              <w:ind w:firstLine="23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Соотношение фактического объема финансирования муниципальных услуг по реализации программ спортивной подготовки к объему финансирования, необходимому для реализации программ спортивной подготовки в соответствии с федеральными стандартами спортивной подготовки в полном объеме</w:t>
            </w:r>
          </w:p>
          <w:p w:rsidR="00D62462" w:rsidRDefault="00D62462" w:rsidP="00D62462">
            <w:pPr>
              <w:ind w:firstLine="23"/>
              <w:rPr>
                <w:rFonts w:eastAsia="Calibri"/>
                <w:sz w:val="20"/>
                <w:szCs w:val="20"/>
              </w:rPr>
            </w:pPr>
          </w:p>
          <w:p w:rsidR="00D62462" w:rsidRPr="00896D90" w:rsidRDefault="00D62462" w:rsidP="00D62462">
            <w:pPr>
              <w:ind w:firstLine="2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420E07" w:rsidRPr="00896D90" w:rsidRDefault="00420E07" w:rsidP="00D413B5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bottom"/>
          </w:tcPr>
          <w:p w:rsidR="00420E07" w:rsidRPr="00896D90" w:rsidRDefault="00420E07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11 434 693,88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11 434 693,88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FE429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3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3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3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3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FE4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(отдыха) и обратно лицам, работающим в организациях, финансируемых из бюджета города Кировска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492 000,00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492 000,00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F93DA6" w:rsidRPr="00896D90" w:rsidRDefault="00F93DA6" w:rsidP="001E7A6B">
            <w:pPr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Доля работников учреждения, получивших компенсацию расходов по льготному проезду в отпуск от общей численности обратившихся</w:t>
            </w:r>
          </w:p>
        </w:tc>
        <w:tc>
          <w:tcPr>
            <w:tcW w:w="1133" w:type="dxa"/>
            <w:vMerge w:val="restart"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190 000,00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190 000,00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F93DA6" w:rsidRPr="00896D90" w:rsidRDefault="00F93DA6" w:rsidP="00D62462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DA6" w:rsidRPr="00896D90" w:rsidRDefault="00F93DA6" w:rsidP="00D62462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1.7</w:t>
            </w:r>
          </w:p>
        </w:tc>
        <w:tc>
          <w:tcPr>
            <w:tcW w:w="2268" w:type="dxa"/>
            <w:vMerge w:val="restart"/>
            <w:noWrap/>
          </w:tcPr>
          <w:p w:rsidR="00F93DA6" w:rsidRPr="00896D90" w:rsidRDefault="00F93DA6" w:rsidP="00F93DA6">
            <w:pPr>
              <w:ind w:firstLine="23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Материально-техническое обеспечение обучающихся на программах спортивной подготовки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F93DA6" w:rsidRPr="00896D90" w:rsidRDefault="00F93DA6" w:rsidP="00F93DA6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F93DA6" w:rsidRPr="00896D90" w:rsidRDefault="00F93DA6" w:rsidP="00F93DA6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1 096 053,33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1 096 053,33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F93DA6" w:rsidRPr="00896D90" w:rsidRDefault="00F93DA6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Приобретение форменной одежды и спортивного инвентаря</w:t>
            </w:r>
          </w:p>
        </w:tc>
        <w:tc>
          <w:tcPr>
            <w:tcW w:w="1133" w:type="dxa"/>
            <w:vMerge w:val="restart"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1 096 053,33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1 096 053,33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27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5 069 692,34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5 069 692,34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5 069 692,34</w:t>
            </w:r>
          </w:p>
        </w:tc>
        <w:tc>
          <w:tcPr>
            <w:tcW w:w="1417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5 069 692,34</w:t>
            </w:r>
          </w:p>
        </w:tc>
        <w:tc>
          <w:tcPr>
            <w:tcW w:w="1278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 w:val="restart"/>
            <w:noWrap/>
            <w:vAlign w:val="center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2268" w:type="dxa"/>
            <w:vMerge w:val="restart"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Расходы на выплаты по социальной поддержке педагогическим работникам муниципальных учреждений, в части единовременных пособий при увольнении в связи с выходом на пенсию по старости и молодым специалистам при трудоустройстве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Комитет образования, культуры и спорта, МАУ ДО «СШ г. Кировска»</w:t>
            </w:r>
          </w:p>
        </w:tc>
        <w:tc>
          <w:tcPr>
            <w:tcW w:w="992" w:type="dxa"/>
            <w:vMerge w:val="restart"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2025-2028</w:t>
            </w: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3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229 161,98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229 161,98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F93DA6" w:rsidRPr="00896D90" w:rsidRDefault="00F93DA6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Количество работников получивших выплаты по социальной поддержке педагогическим работникам муниципальных учреждений, в части единовременных пособий при увольнении в связи с выходом на пенсию по старости и молодым специалистам при трудоустройстве</w:t>
            </w:r>
          </w:p>
        </w:tc>
        <w:tc>
          <w:tcPr>
            <w:tcW w:w="1133" w:type="dxa"/>
            <w:vMerge w:val="restart"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 w:val="restart"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1.9</w:t>
            </w:r>
          </w:p>
        </w:tc>
        <w:tc>
          <w:tcPr>
            <w:tcW w:w="2268" w:type="dxa"/>
            <w:vMerge w:val="restart"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175477">
              <w:rPr>
                <w:rFonts w:eastAsia="Calibri"/>
                <w:sz w:val="20"/>
                <w:szCs w:val="20"/>
              </w:rPr>
              <w:t xml:space="preserve">риобретение спортивного оборудования, инвентаря и экипировки для </w:t>
            </w:r>
            <w:r w:rsidRPr="00175477">
              <w:rPr>
                <w:rFonts w:eastAsia="Calibri"/>
                <w:sz w:val="20"/>
                <w:szCs w:val="20"/>
              </w:rPr>
              <w:lastRenderedPageBreak/>
              <w:t>поддержки муниципальных школ,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lastRenderedPageBreak/>
              <w:t xml:space="preserve">Комитет образования, культуры и спорта, МАУ ДО «СШ г. </w:t>
            </w:r>
            <w:r w:rsidRPr="00896D90">
              <w:rPr>
                <w:rFonts w:eastAsia="Calibri"/>
                <w:sz w:val="20"/>
                <w:szCs w:val="20"/>
              </w:rPr>
              <w:lastRenderedPageBreak/>
              <w:t>Кировска»</w:t>
            </w:r>
          </w:p>
        </w:tc>
        <w:tc>
          <w:tcPr>
            <w:tcW w:w="992" w:type="dxa"/>
            <w:vMerge w:val="restart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2025-2028</w:t>
            </w: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F93DA6" w:rsidRPr="00896D90" w:rsidRDefault="00F93DA6" w:rsidP="001E7A6B">
            <w:pPr>
              <w:ind w:firstLine="20"/>
              <w:jc w:val="both"/>
              <w:rPr>
                <w:rFonts w:eastAsia="Calibri"/>
                <w:sz w:val="20"/>
                <w:szCs w:val="20"/>
              </w:rPr>
            </w:pPr>
            <w:r w:rsidRPr="00876050">
              <w:rPr>
                <w:rFonts w:eastAsia="Calibri"/>
                <w:sz w:val="20"/>
                <w:szCs w:val="20"/>
              </w:rPr>
              <w:t xml:space="preserve">Количество видов спорта, по которым осуществлено обновление спортивного </w:t>
            </w:r>
            <w:r w:rsidRPr="00876050">
              <w:rPr>
                <w:rFonts w:eastAsia="Calibri"/>
                <w:sz w:val="20"/>
                <w:szCs w:val="20"/>
              </w:rPr>
              <w:lastRenderedPageBreak/>
              <w:t>оборудования, инвентаря и экипировки для занятий по программам спортивной подготовки</w:t>
            </w:r>
          </w:p>
        </w:tc>
        <w:tc>
          <w:tcPr>
            <w:tcW w:w="1133" w:type="dxa"/>
            <w:vMerge w:val="restart"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6 157 142,86</w:t>
            </w:r>
          </w:p>
        </w:tc>
        <w:tc>
          <w:tcPr>
            <w:tcW w:w="1417" w:type="dxa"/>
            <w:vAlign w:val="bottom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  <w:vAlign w:val="bottom"/>
          </w:tcPr>
          <w:p w:rsidR="00F93DA6" w:rsidRPr="00896D90" w:rsidRDefault="00F93DA6" w:rsidP="00E91BF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6 157 142,86</w:t>
            </w:r>
          </w:p>
        </w:tc>
        <w:tc>
          <w:tcPr>
            <w:tcW w:w="851" w:type="dxa"/>
            <w:vAlign w:val="bottom"/>
          </w:tcPr>
          <w:p w:rsidR="00F93DA6" w:rsidRPr="00896D90" w:rsidRDefault="00E91BF1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F93DA6" w:rsidRPr="00896D90" w:rsidRDefault="00F93DA6" w:rsidP="00E91BF1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F93DA6" w:rsidTr="00E91BF1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F93DA6" w:rsidRPr="00896D90" w:rsidRDefault="00F93DA6" w:rsidP="00E91BF1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F93DA6">
        <w:trPr>
          <w:cantSplit/>
          <w:trHeight w:val="397"/>
        </w:trPr>
        <w:tc>
          <w:tcPr>
            <w:tcW w:w="565" w:type="dxa"/>
            <w:vMerge/>
            <w:noWrap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F93DA6" w:rsidRPr="00896D90" w:rsidRDefault="00F93DA6" w:rsidP="00F93DA6">
            <w:pPr>
              <w:ind w:firstLine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8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 w:rsidRPr="00896D90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DA6" w:rsidRPr="00896D90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93DA6" w:rsidTr="001E7A6B">
        <w:trPr>
          <w:cantSplit/>
          <w:trHeight w:val="296"/>
        </w:trPr>
        <w:tc>
          <w:tcPr>
            <w:tcW w:w="5243" w:type="dxa"/>
            <w:gridSpan w:val="4"/>
            <w:vMerge w:val="restart"/>
            <w:noWrap/>
            <w:vAlign w:val="center"/>
          </w:tcPr>
          <w:p w:rsidR="00F93DA6" w:rsidRPr="00D413B5" w:rsidRDefault="00F93DA6" w:rsidP="00F93DA6">
            <w:pPr>
              <w:ind w:firstLine="20"/>
              <w:jc w:val="right"/>
              <w:rPr>
                <w:rFonts w:eastAsia="Calibri"/>
                <w:sz w:val="20"/>
                <w:szCs w:val="20"/>
              </w:rPr>
            </w:pPr>
            <w:r w:rsidRPr="00D413B5">
              <w:rPr>
                <w:rFonts w:eastAsia="Calibri"/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851" w:type="dxa"/>
            <w:noWrap/>
            <w:vAlign w:val="bottom"/>
          </w:tcPr>
          <w:p w:rsidR="00F93DA6" w:rsidRPr="00D413B5" w:rsidRDefault="00F93DA6" w:rsidP="00E91BF1">
            <w:pPr>
              <w:jc w:val="center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18" w:type="dxa"/>
            <w:noWrap/>
            <w:vAlign w:val="bottom"/>
          </w:tcPr>
          <w:p w:rsidR="00F93DA6" w:rsidRPr="00D413B5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68 321 029,72</w:t>
            </w:r>
          </w:p>
        </w:tc>
        <w:tc>
          <w:tcPr>
            <w:tcW w:w="1417" w:type="dxa"/>
            <w:vAlign w:val="bottom"/>
          </w:tcPr>
          <w:p w:rsidR="00F93DA6" w:rsidRPr="00D413B5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63 239 211,52</w:t>
            </w:r>
          </w:p>
        </w:tc>
        <w:tc>
          <w:tcPr>
            <w:tcW w:w="1278" w:type="dxa"/>
            <w:vAlign w:val="bottom"/>
          </w:tcPr>
          <w:p w:rsidR="00F93DA6" w:rsidRPr="00D413B5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5 081 818,20</w:t>
            </w:r>
          </w:p>
        </w:tc>
        <w:tc>
          <w:tcPr>
            <w:tcW w:w="851" w:type="dxa"/>
            <w:vAlign w:val="bottom"/>
          </w:tcPr>
          <w:p w:rsidR="00F93DA6" w:rsidRPr="00D413B5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 w:rsidRPr="00D413B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3"/>
            <w:vMerge w:val="restart"/>
          </w:tcPr>
          <w:p w:rsidR="00F93DA6" w:rsidRPr="00D413B5" w:rsidRDefault="00F93DA6" w:rsidP="00F93DA6">
            <w:pPr>
              <w:ind w:firstLine="2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93DA6" w:rsidTr="001E7A6B">
        <w:trPr>
          <w:cantSplit/>
          <w:trHeight w:val="173"/>
        </w:trPr>
        <w:tc>
          <w:tcPr>
            <w:tcW w:w="5243" w:type="dxa"/>
            <w:gridSpan w:val="4"/>
            <w:vMerge/>
            <w:noWrap/>
          </w:tcPr>
          <w:p w:rsidR="00F93DA6" w:rsidRDefault="00F93DA6" w:rsidP="00F93DA6">
            <w:pPr>
              <w:ind w:firstLine="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FD2B6A" w:rsidRDefault="00F93DA6" w:rsidP="00E91BF1">
            <w:pPr>
              <w:jc w:val="center"/>
              <w:rPr>
                <w:b/>
                <w:sz w:val="20"/>
                <w:szCs w:val="20"/>
              </w:rPr>
            </w:pPr>
            <w:r w:rsidRPr="00FD2B6A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noWrap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76 662 432,09</w:t>
            </w:r>
          </w:p>
        </w:tc>
        <w:tc>
          <w:tcPr>
            <w:tcW w:w="1417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70 505 289,23</w:t>
            </w:r>
          </w:p>
        </w:tc>
        <w:tc>
          <w:tcPr>
            <w:tcW w:w="1278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6 157 142,86</w:t>
            </w:r>
          </w:p>
        </w:tc>
        <w:tc>
          <w:tcPr>
            <w:tcW w:w="851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 w:rsidRPr="00FD2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3"/>
            <w:vMerge/>
          </w:tcPr>
          <w:p w:rsidR="00F93DA6" w:rsidRDefault="00F93DA6" w:rsidP="00F93DA6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93DA6" w:rsidTr="001E7A6B">
        <w:trPr>
          <w:cantSplit/>
          <w:trHeight w:val="220"/>
        </w:trPr>
        <w:tc>
          <w:tcPr>
            <w:tcW w:w="5243" w:type="dxa"/>
            <w:gridSpan w:val="4"/>
            <w:vMerge/>
            <w:noWrap/>
          </w:tcPr>
          <w:p w:rsidR="00F93DA6" w:rsidRDefault="00F93DA6" w:rsidP="00F93DA6">
            <w:pPr>
              <w:ind w:firstLine="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FD2B6A" w:rsidRDefault="00F93DA6" w:rsidP="00E91B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18" w:type="dxa"/>
            <w:noWrap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417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278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 w:rsidRPr="00FD2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 w:rsidRPr="00FD2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3"/>
            <w:vMerge/>
          </w:tcPr>
          <w:p w:rsidR="00F93DA6" w:rsidRDefault="00F93DA6" w:rsidP="00F93DA6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93DA6" w:rsidTr="001E7A6B">
        <w:trPr>
          <w:cantSplit/>
          <w:trHeight w:val="251"/>
        </w:trPr>
        <w:tc>
          <w:tcPr>
            <w:tcW w:w="5243" w:type="dxa"/>
            <w:gridSpan w:val="4"/>
            <w:vMerge/>
            <w:noWrap/>
          </w:tcPr>
          <w:p w:rsidR="00F93DA6" w:rsidRDefault="00F93DA6" w:rsidP="00F93DA6">
            <w:pPr>
              <w:ind w:firstLine="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F93DA6" w:rsidRPr="00FD2B6A" w:rsidRDefault="00F93DA6" w:rsidP="00E91B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418" w:type="dxa"/>
            <w:noWrap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417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67 623 310,99</w:t>
            </w:r>
          </w:p>
        </w:tc>
        <w:tc>
          <w:tcPr>
            <w:tcW w:w="1278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 w:rsidRPr="00FD2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F93DA6" w:rsidRPr="00FD2B6A" w:rsidRDefault="00F93DA6" w:rsidP="001E7A6B">
            <w:pPr>
              <w:jc w:val="right"/>
              <w:rPr>
                <w:b/>
                <w:sz w:val="20"/>
                <w:szCs w:val="20"/>
              </w:rPr>
            </w:pPr>
            <w:r w:rsidRPr="00FD2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3"/>
            <w:vMerge/>
          </w:tcPr>
          <w:p w:rsidR="00F93DA6" w:rsidRDefault="00F93DA6" w:rsidP="00F93DA6">
            <w:pPr>
              <w:ind w:firstLine="2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20E07" w:rsidRDefault="00420E07" w:rsidP="00420E07">
      <w:pPr>
        <w:jc w:val="center"/>
        <w:rPr>
          <w:rFonts w:eastAsia="Calibri"/>
          <w:sz w:val="20"/>
          <w:szCs w:val="20"/>
        </w:rPr>
        <w:sectPr w:rsidR="00420E07" w:rsidSect="00D62462">
          <w:headerReference w:type="default" r:id="rId13"/>
          <w:type w:val="continuous"/>
          <w:pgSz w:w="16839" w:h="11907" w:orient="landscape"/>
          <w:pgMar w:top="0" w:right="851" w:bottom="709" w:left="1701" w:header="709" w:footer="709" w:gutter="0"/>
          <w:pgNumType w:start="1"/>
          <w:cols w:space="720"/>
          <w:titlePg/>
          <w:docGrid w:linePitch="326"/>
        </w:sectPr>
      </w:pPr>
    </w:p>
    <w:p w:rsidR="00A56A83" w:rsidRPr="00896D90" w:rsidRDefault="00A56A83" w:rsidP="00A56A8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96D90">
        <w:rPr>
          <w:b/>
          <w:sz w:val="22"/>
          <w:szCs w:val="22"/>
        </w:rPr>
        <w:lastRenderedPageBreak/>
        <w:t>Раздел 4. Описание механизмов управления рисками</w:t>
      </w:r>
    </w:p>
    <w:p w:rsidR="00A56A83" w:rsidRPr="00896D90" w:rsidRDefault="00A56A83" w:rsidP="00A56A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 xml:space="preserve">Анализ рисков и управление рисками при реализации подпрограммы осуществляет ответственный исполнитель – </w:t>
      </w:r>
      <w:r w:rsidRPr="00896D90">
        <w:rPr>
          <w:rFonts w:eastAsia="Calibri"/>
          <w:sz w:val="22"/>
          <w:szCs w:val="22"/>
        </w:rPr>
        <w:t>Комитет образования, культуры и спорта администрации муниципального округа город Кировск Мурманской области</w:t>
      </w:r>
      <w:r w:rsidRPr="00896D90">
        <w:rPr>
          <w:sz w:val="22"/>
          <w:szCs w:val="22"/>
        </w:rPr>
        <w:t>.</w:t>
      </w:r>
    </w:p>
    <w:p w:rsidR="00A56A83" w:rsidRPr="00896D90" w:rsidRDefault="00A56A83" w:rsidP="00A56A83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Важнейшими условиями успешной реализации подпрограммы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При реализации подпрограммы возможны внешние риски: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изменение федерального и регионального законодательства;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 xml:space="preserve">- </w:t>
      </w:r>
      <w:r w:rsidRPr="00896D90">
        <w:rPr>
          <w:sz w:val="22"/>
          <w:szCs w:val="22"/>
          <w:bdr w:val="none" w:sz="0" w:space="0" w:color="auto" w:frame="1"/>
        </w:rPr>
        <w:t>ухудшение общей экономической ситуации в Российской Федерации, которая оказывает влияние на развитие экономики в муниципальном округе город</w:t>
      </w:r>
      <w:r w:rsidR="00876050">
        <w:rPr>
          <w:sz w:val="22"/>
          <w:szCs w:val="22"/>
          <w:bdr w:val="none" w:sz="0" w:space="0" w:color="auto" w:frame="1"/>
        </w:rPr>
        <w:t>а Кировска</w:t>
      </w:r>
      <w:r w:rsidRPr="00896D90">
        <w:rPr>
          <w:sz w:val="22"/>
          <w:szCs w:val="22"/>
          <w:bdr w:val="none" w:sz="0" w:space="0" w:color="auto" w:frame="1"/>
        </w:rPr>
        <w:t>.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Механизмы минимизации негативного влияния внешних рисков: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оперативное реагирование на изменения федерального и регионального законодательства путем внесения изменений в муниципальные нормативные правовые акты;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  <w:bdr w:val="none" w:sz="0" w:space="0" w:color="auto" w:frame="1"/>
        </w:rPr>
        <w:t>- осуществление мониторинга экономической ситуации в Мурманской области и муниципальном округе город</w:t>
      </w:r>
      <w:r w:rsidR="001E1BDC">
        <w:rPr>
          <w:sz w:val="22"/>
          <w:szCs w:val="22"/>
          <w:bdr w:val="none" w:sz="0" w:space="0" w:color="auto" w:frame="1"/>
        </w:rPr>
        <w:t>а</w:t>
      </w:r>
      <w:r w:rsidRPr="00896D90">
        <w:rPr>
          <w:sz w:val="22"/>
          <w:szCs w:val="22"/>
          <w:bdr w:val="none" w:sz="0" w:space="0" w:color="auto" w:frame="1"/>
        </w:rPr>
        <w:t xml:space="preserve"> Кировск</w:t>
      </w:r>
      <w:r w:rsidR="001E1BDC">
        <w:rPr>
          <w:sz w:val="22"/>
          <w:szCs w:val="22"/>
          <w:bdr w:val="none" w:sz="0" w:space="0" w:color="auto" w:frame="1"/>
        </w:rPr>
        <w:t>а</w:t>
      </w:r>
      <w:r w:rsidRPr="00896D90">
        <w:rPr>
          <w:sz w:val="22"/>
          <w:szCs w:val="22"/>
          <w:bdr w:val="none" w:sz="0" w:space="0" w:color="auto" w:frame="1"/>
        </w:rPr>
        <w:t xml:space="preserve"> для последующей оценки возможных последствий при реализации подпрограммы. Своевременная актуализация подпрограммы.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При реализации подпрограммы возможны внутренние риски: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  <w:bdr w:val="none" w:sz="0" w:space="0" w:color="auto" w:frame="1"/>
        </w:rPr>
        <w:t>- риск недостаточной обеспеченности финансовыми ресурсами мероприятий подпрограммы;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нарушение сроков выполнения предписаний надзорных органов,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нарушение договорных отношений между учреждениями и подрядными организациями, осуществляющими выполнение работ, оказание услуг, поставку товаров;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 xml:space="preserve">- </w:t>
      </w:r>
      <w:r w:rsidRPr="00896D90">
        <w:rPr>
          <w:sz w:val="22"/>
          <w:szCs w:val="22"/>
          <w:bdr w:val="none" w:sz="0" w:space="0" w:color="auto" w:frame="1"/>
        </w:rPr>
        <w:t>несвоевременное принятие управленческих решений в сфере реализации подпрограммы.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Механизмы минимизации негативного влияния внутренних рисков: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  <w:bdr w:val="none" w:sz="0" w:space="0" w:color="auto" w:frame="1"/>
        </w:rPr>
      </w:pPr>
      <w:r w:rsidRPr="00896D90">
        <w:rPr>
          <w:sz w:val="22"/>
          <w:szCs w:val="22"/>
        </w:rPr>
        <w:t xml:space="preserve">- </w:t>
      </w:r>
      <w:r w:rsidRPr="00896D90">
        <w:rPr>
          <w:sz w:val="22"/>
          <w:szCs w:val="22"/>
          <w:bdr w:val="none" w:sz="0" w:space="0" w:color="auto" w:frame="1"/>
        </w:rPr>
        <w:t>мониторинг и оценка эффективности программных мероприятий с целью возможного перераспределения средств внутри подпрограммы;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  <w:bdr w:val="none" w:sz="0" w:space="0" w:color="auto" w:frame="1"/>
        </w:rPr>
        <w:t>- оперативное реагирование на выявленные недостатки. Назначение ответственных исполнителей, организация текущего контроля и мониторинга хода выполнения мероприятий муниципальной программы;</w:t>
      </w:r>
    </w:p>
    <w:p w:rsidR="00A56A83" w:rsidRPr="00896D90" w:rsidRDefault="00A56A83" w:rsidP="00A56A83">
      <w:pPr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урегулирование взаимоотношений между учреждениями и подрядными организациями, осуществляющими выполнение работ, оказание услуг, поставку товаров в соответствии с законодательством РФ и Мурманской области;</w:t>
      </w:r>
    </w:p>
    <w:p w:rsidR="00A56A83" w:rsidRPr="00896D90" w:rsidRDefault="00A56A83" w:rsidP="00A56A83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перераспределение объемов финансирования в зависимости от динамики и темпов достижения поставленных целей, внешних факторов;</w:t>
      </w:r>
    </w:p>
    <w:p w:rsidR="000C5F0C" w:rsidRPr="00896D90" w:rsidRDefault="00A56A83" w:rsidP="00A56A83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своевременное внесение предложений по изменению показателей областного и городского бюджетов.</w:t>
      </w:r>
    </w:p>
    <w:p w:rsidR="00A56A83" w:rsidRPr="00896D90" w:rsidRDefault="000C5F0C" w:rsidP="00535578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>
        <w:br w:type="page"/>
      </w:r>
      <w:r w:rsidR="00A56A83" w:rsidRPr="00896D90">
        <w:rPr>
          <w:b/>
          <w:sz w:val="22"/>
          <w:szCs w:val="22"/>
        </w:rPr>
        <w:lastRenderedPageBreak/>
        <w:t>Раздел 5. Прогноз социально-экономических результатов реализации подпрограммы и методика оценки эффективности её реализации</w:t>
      </w:r>
    </w:p>
    <w:p w:rsidR="00A56A83" w:rsidRPr="00896D90" w:rsidRDefault="00A56A83" w:rsidP="00A56A83">
      <w:pPr>
        <w:tabs>
          <w:tab w:val="left" w:pos="709"/>
        </w:tabs>
        <w:ind w:firstLine="709"/>
        <w:contextualSpacing/>
        <w:jc w:val="center"/>
        <w:rPr>
          <w:b/>
          <w:sz w:val="22"/>
          <w:szCs w:val="22"/>
        </w:rPr>
      </w:pPr>
    </w:p>
    <w:p w:rsidR="00A56A83" w:rsidRPr="00896D90" w:rsidRDefault="00A56A83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Успешное выполнение программных меро</w:t>
      </w:r>
      <w:bookmarkStart w:id="2" w:name="_GoBack"/>
      <w:bookmarkEnd w:id="2"/>
      <w:r w:rsidRPr="00896D90">
        <w:rPr>
          <w:sz w:val="22"/>
          <w:szCs w:val="22"/>
        </w:rPr>
        <w:t>приятий позволит реализовать важнейшие задачи социального значения физической культуры</w:t>
      </w:r>
      <w:r w:rsidR="00661E0E" w:rsidRPr="00896D90">
        <w:rPr>
          <w:sz w:val="22"/>
          <w:szCs w:val="22"/>
        </w:rPr>
        <w:t xml:space="preserve"> и спорта</w:t>
      </w:r>
      <w:r w:rsidRPr="00896D90">
        <w:rPr>
          <w:sz w:val="22"/>
          <w:szCs w:val="22"/>
        </w:rPr>
        <w:t xml:space="preserve">, что приведет к улучшению качества жизни населения </w:t>
      </w:r>
      <w:r w:rsidR="0095763A">
        <w:rPr>
          <w:sz w:val="22"/>
          <w:szCs w:val="22"/>
        </w:rPr>
        <w:t xml:space="preserve">муниципального округа </w:t>
      </w:r>
      <w:r w:rsidRPr="00896D90">
        <w:rPr>
          <w:sz w:val="22"/>
          <w:szCs w:val="22"/>
        </w:rPr>
        <w:t>города Кировска, снижению уровня заболеваемости, приостановит развитие негативных процессов, происходящих в молодежной среде и позволит решить следующие вопросы:</w:t>
      </w:r>
    </w:p>
    <w:p w:rsidR="008351F4" w:rsidRPr="00896D90" w:rsidRDefault="008351F4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формировани</w:t>
      </w:r>
      <w:r w:rsidR="0095763A">
        <w:rPr>
          <w:sz w:val="22"/>
          <w:szCs w:val="22"/>
        </w:rPr>
        <w:t>е</w:t>
      </w:r>
      <w:r w:rsidRPr="00896D90">
        <w:rPr>
          <w:sz w:val="22"/>
          <w:szCs w:val="22"/>
        </w:rPr>
        <w:t xml:space="preserve"> культуры здорового образа жизни</w:t>
      </w:r>
      <w:r w:rsidR="00661E0E" w:rsidRPr="00896D90">
        <w:rPr>
          <w:sz w:val="22"/>
          <w:szCs w:val="22"/>
        </w:rPr>
        <w:t>,</w:t>
      </w:r>
      <w:r w:rsidRPr="00896D90">
        <w:rPr>
          <w:sz w:val="22"/>
          <w:szCs w:val="22"/>
        </w:rPr>
        <w:t> как основы устойчивого развития общества и качества жизни населения;</w:t>
      </w:r>
    </w:p>
    <w:p w:rsidR="00EB4484" w:rsidRPr="00896D90" w:rsidRDefault="00EB4484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увеличение доли спортсменов-разрядников в общем количестве лиц, занимающихся в системе спортивных школ к 20</w:t>
      </w:r>
      <w:r w:rsidR="007B3253" w:rsidRPr="00896D90">
        <w:rPr>
          <w:sz w:val="22"/>
          <w:szCs w:val="22"/>
        </w:rPr>
        <w:t>28</w:t>
      </w:r>
      <w:r w:rsidRPr="00896D90">
        <w:rPr>
          <w:sz w:val="22"/>
          <w:szCs w:val="22"/>
        </w:rPr>
        <w:t xml:space="preserve"> году</w:t>
      </w:r>
      <w:r w:rsidR="004E4CAC" w:rsidRPr="00896D90">
        <w:rPr>
          <w:sz w:val="22"/>
          <w:szCs w:val="22"/>
        </w:rPr>
        <w:t xml:space="preserve"> </w:t>
      </w:r>
      <w:r w:rsidR="00495F8C" w:rsidRPr="00896D90">
        <w:rPr>
          <w:sz w:val="22"/>
          <w:szCs w:val="22"/>
        </w:rPr>
        <w:t>до 44</w:t>
      </w:r>
      <w:r w:rsidR="004B7918" w:rsidRPr="00896D90">
        <w:rPr>
          <w:sz w:val="22"/>
          <w:szCs w:val="22"/>
        </w:rPr>
        <w:t>%;</w:t>
      </w:r>
    </w:p>
    <w:p w:rsidR="00EB4484" w:rsidRPr="00896D90" w:rsidRDefault="00EB4484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 xml:space="preserve">- сохранение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</w:t>
      </w:r>
      <w:r w:rsidR="00661E0E" w:rsidRPr="00896D90">
        <w:rPr>
          <w:sz w:val="22"/>
          <w:szCs w:val="22"/>
        </w:rPr>
        <w:t>на уровне 100 %</w:t>
      </w:r>
      <w:r w:rsidRPr="00896D90">
        <w:rPr>
          <w:sz w:val="22"/>
          <w:szCs w:val="22"/>
        </w:rPr>
        <w:t xml:space="preserve"> </w:t>
      </w:r>
      <w:r w:rsidR="00495F8C" w:rsidRPr="00896D90">
        <w:rPr>
          <w:sz w:val="22"/>
          <w:szCs w:val="22"/>
        </w:rPr>
        <w:t xml:space="preserve">до </w:t>
      </w:r>
      <w:r w:rsidR="007B3253" w:rsidRPr="00896D90">
        <w:rPr>
          <w:sz w:val="22"/>
          <w:szCs w:val="22"/>
        </w:rPr>
        <w:t>2028 год</w:t>
      </w:r>
      <w:r w:rsidR="00661E0E" w:rsidRPr="00896D90">
        <w:rPr>
          <w:sz w:val="22"/>
          <w:szCs w:val="22"/>
        </w:rPr>
        <w:t>а;</w:t>
      </w:r>
    </w:p>
    <w:p w:rsidR="008351F4" w:rsidRPr="00896D90" w:rsidRDefault="008351F4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повышени</w:t>
      </w:r>
      <w:r w:rsidR="00C83F4C" w:rsidRPr="00896D90">
        <w:rPr>
          <w:sz w:val="22"/>
          <w:szCs w:val="22"/>
        </w:rPr>
        <w:t>е</w:t>
      </w:r>
      <w:r w:rsidRPr="00896D90">
        <w:rPr>
          <w:sz w:val="22"/>
          <w:szCs w:val="22"/>
        </w:rPr>
        <w:t xml:space="preserve"> конкурентоспособности кировских спортсменов на региональном и федеральном уровнях</w:t>
      </w:r>
      <w:r w:rsidR="00661E0E" w:rsidRPr="00896D90">
        <w:rPr>
          <w:sz w:val="22"/>
          <w:szCs w:val="22"/>
        </w:rPr>
        <w:t>;</w:t>
      </w:r>
    </w:p>
    <w:p w:rsidR="00661E0E" w:rsidRPr="00896D90" w:rsidRDefault="00661E0E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обновление спортивного инвентаря и закупка современного оборудования для учреждений спортивной подготовки;</w:t>
      </w:r>
    </w:p>
    <w:p w:rsidR="00661E0E" w:rsidRPr="00896D90" w:rsidRDefault="00661E0E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проведение муниципальных соревнований и первенств по различным видам спорта для обеспечения соревновательной практики;</w:t>
      </w:r>
    </w:p>
    <w:p w:rsidR="00661E0E" w:rsidRPr="00896D90" w:rsidRDefault="00661E0E" w:rsidP="008D585F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>- улучшение материально-технической базы учреждений;</w:t>
      </w:r>
    </w:p>
    <w:p w:rsidR="00EB4484" w:rsidRPr="00896D90" w:rsidRDefault="00DA3906" w:rsidP="008D585F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6D90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EB4484" w:rsidRPr="00896D90">
        <w:rPr>
          <w:rFonts w:ascii="Times New Roman" w:eastAsia="Times New Roman" w:hAnsi="Times New Roman" w:cs="Times New Roman"/>
          <w:sz w:val="22"/>
          <w:szCs w:val="22"/>
        </w:rPr>
        <w:t>увелич</w:t>
      </w:r>
      <w:r w:rsidRPr="00896D90">
        <w:rPr>
          <w:rFonts w:ascii="Times New Roman" w:eastAsia="Times New Roman" w:hAnsi="Times New Roman" w:cs="Times New Roman"/>
          <w:sz w:val="22"/>
          <w:szCs w:val="22"/>
        </w:rPr>
        <w:t>ение</w:t>
      </w:r>
      <w:r w:rsidR="00EB4484" w:rsidRPr="00896D90">
        <w:rPr>
          <w:rFonts w:ascii="Times New Roman" w:eastAsia="Times New Roman" w:hAnsi="Times New Roman" w:cs="Times New Roman"/>
          <w:sz w:val="22"/>
          <w:szCs w:val="22"/>
        </w:rPr>
        <w:t xml:space="preserve"> вовлечени</w:t>
      </w:r>
      <w:r w:rsidRPr="00896D90">
        <w:rPr>
          <w:rFonts w:ascii="Times New Roman" w:eastAsia="Times New Roman" w:hAnsi="Times New Roman" w:cs="Times New Roman"/>
          <w:sz w:val="22"/>
          <w:szCs w:val="22"/>
        </w:rPr>
        <w:t>я</w:t>
      </w:r>
      <w:r w:rsidR="00EB4484" w:rsidRPr="00896D90">
        <w:rPr>
          <w:rFonts w:ascii="Times New Roman" w:eastAsia="Times New Roman" w:hAnsi="Times New Roman" w:cs="Times New Roman"/>
          <w:sz w:val="22"/>
          <w:szCs w:val="22"/>
        </w:rPr>
        <w:t xml:space="preserve"> граждан, прежде всего детей и молодежи, в регулярные занятия физическ</w:t>
      </w:r>
      <w:r w:rsidRPr="00896D90">
        <w:rPr>
          <w:rFonts w:ascii="Times New Roman" w:eastAsia="Times New Roman" w:hAnsi="Times New Roman" w:cs="Times New Roman"/>
          <w:sz w:val="22"/>
          <w:szCs w:val="22"/>
        </w:rPr>
        <w:t>ой культурой и массовым спортом.</w:t>
      </w:r>
    </w:p>
    <w:p w:rsidR="00DA3906" w:rsidRPr="00896D90" w:rsidRDefault="00661E0E" w:rsidP="00DA3906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896D90">
        <w:rPr>
          <w:sz w:val="22"/>
          <w:szCs w:val="22"/>
        </w:rPr>
        <w:t xml:space="preserve">Подпрограмма направлена на создание условий для развития системы спортивной подготовки молодежи, а также школьного и студенческого спорта. Эффективность мероприятий оценивается ежегодно: результаты мониторинга помогают уточнять задачи и своевременно корректировать ход реализации </w:t>
      </w:r>
      <w:r w:rsidR="0095763A">
        <w:rPr>
          <w:sz w:val="22"/>
          <w:szCs w:val="22"/>
        </w:rPr>
        <w:t>под</w:t>
      </w:r>
      <w:r w:rsidRPr="00896D90">
        <w:rPr>
          <w:sz w:val="22"/>
          <w:szCs w:val="22"/>
        </w:rPr>
        <w:t>программы.</w:t>
      </w:r>
    </w:p>
    <w:p w:rsidR="007240AE" w:rsidRPr="00896D90" w:rsidRDefault="00A56A83" w:rsidP="008D585F">
      <w:pPr>
        <w:tabs>
          <w:tab w:val="left" w:pos="426"/>
        </w:tabs>
        <w:suppressAutoHyphens/>
        <w:ind w:firstLine="709"/>
        <w:jc w:val="both"/>
        <w:rPr>
          <w:sz w:val="22"/>
          <w:szCs w:val="22"/>
        </w:rPr>
      </w:pPr>
      <w:r w:rsidRPr="00896D90">
        <w:rPr>
          <w:sz w:val="22"/>
          <w:szCs w:val="22"/>
        </w:rPr>
        <w:t>Оценка эффективности реализации подпрограммных мероприятий производится в соответствии с примерной методикой оценки определенной Порядком разработки, реализации и оценки эффективности муниципальных программ города Кировска, утвержденным постановлением администрации города Кировска от 03.02.2020 № 111 (в редакции постановления администрации муниципального округа город Кировск Мурманской области от 03.12.2021 № 1210).</w:t>
      </w:r>
    </w:p>
    <w:sectPr w:rsidR="007240AE" w:rsidRPr="00896D90" w:rsidSect="005F790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74" w:rsidRDefault="00C52A74" w:rsidP="00D14E94">
      <w:r>
        <w:separator/>
      </w:r>
    </w:p>
  </w:endnote>
  <w:endnote w:type="continuationSeparator" w:id="0">
    <w:p w:rsidR="00C52A74" w:rsidRDefault="00C52A74" w:rsidP="00D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74" w:rsidRDefault="00C52A74" w:rsidP="00D14E94">
      <w:r>
        <w:separator/>
      </w:r>
    </w:p>
  </w:footnote>
  <w:footnote w:type="continuationSeparator" w:id="0">
    <w:p w:rsidR="00C52A74" w:rsidRDefault="00C52A74" w:rsidP="00D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45" w:rsidRDefault="001A2245" w:rsidP="007A18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245" w:rsidRDefault="001A22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45" w:rsidRPr="00456A40" w:rsidRDefault="001A2245" w:rsidP="00456A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45" w:rsidRDefault="001A2245" w:rsidP="007A18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245" w:rsidRDefault="001A224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45" w:rsidRPr="00C4349E" w:rsidRDefault="001A2245" w:rsidP="00C434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8BB"/>
    <w:multiLevelType w:val="hybridMultilevel"/>
    <w:tmpl w:val="DBA4CD34"/>
    <w:lvl w:ilvl="0" w:tplc="82744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11DE"/>
    <w:multiLevelType w:val="hybridMultilevel"/>
    <w:tmpl w:val="0156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77"/>
    <w:multiLevelType w:val="hybridMultilevel"/>
    <w:tmpl w:val="3F3C41E8"/>
    <w:lvl w:ilvl="0" w:tplc="491638A4">
      <w:start w:val="1"/>
      <w:numFmt w:val="decimal"/>
      <w:lvlText w:val="%1."/>
      <w:lvlJc w:val="left"/>
      <w:pPr>
        <w:ind w:left="100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19A92158"/>
    <w:multiLevelType w:val="hybridMultilevel"/>
    <w:tmpl w:val="BAE0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C0C"/>
    <w:multiLevelType w:val="hybridMultilevel"/>
    <w:tmpl w:val="EECC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5E57"/>
    <w:multiLevelType w:val="hybridMultilevel"/>
    <w:tmpl w:val="6C021154"/>
    <w:lvl w:ilvl="0" w:tplc="8662F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4334B"/>
    <w:multiLevelType w:val="multilevel"/>
    <w:tmpl w:val="DA709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7" w15:restartNumberingAfterBreak="0">
    <w:nsid w:val="20DB39E7"/>
    <w:multiLevelType w:val="hybridMultilevel"/>
    <w:tmpl w:val="7930894C"/>
    <w:lvl w:ilvl="0" w:tplc="02A6192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 w15:restartNumberingAfterBreak="0">
    <w:nsid w:val="295C75D3"/>
    <w:multiLevelType w:val="multilevel"/>
    <w:tmpl w:val="CB30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B4A54"/>
    <w:multiLevelType w:val="hybridMultilevel"/>
    <w:tmpl w:val="1CE8676A"/>
    <w:lvl w:ilvl="0" w:tplc="C3901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2148D"/>
    <w:multiLevelType w:val="hybridMultilevel"/>
    <w:tmpl w:val="C544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718F"/>
    <w:multiLevelType w:val="multilevel"/>
    <w:tmpl w:val="7C9CD2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9B7627"/>
    <w:multiLevelType w:val="hybridMultilevel"/>
    <w:tmpl w:val="67BACDFE"/>
    <w:lvl w:ilvl="0" w:tplc="32868B5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3B834162"/>
    <w:multiLevelType w:val="hybridMultilevel"/>
    <w:tmpl w:val="4414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4782"/>
    <w:multiLevelType w:val="hybridMultilevel"/>
    <w:tmpl w:val="A8FE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B718A"/>
    <w:multiLevelType w:val="hybridMultilevel"/>
    <w:tmpl w:val="E50A444C"/>
    <w:lvl w:ilvl="0" w:tplc="B40248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6B9"/>
    <w:multiLevelType w:val="hybridMultilevel"/>
    <w:tmpl w:val="CBAC3F30"/>
    <w:lvl w:ilvl="0" w:tplc="6F1C0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0D2748C"/>
    <w:multiLevelType w:val="hybridMultilevel"/>
    <w:tmpl w:val="05FE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F6C34"/>
    <w:multiLevelType w:val="multilevel"/>
    <w:tmpl w:val="0B18E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074DE4"/>
    <w:multiLevelType w:val="hybridMultilevel"/>
    <w:tmpl w:val="04163DFC"/>
    <w:lvl w:ilvl="0" w:tplc="EBB4E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641839"/>
    <w:multiLevelType w:val="hybridMultilevel"/>
    <w:tmpl w:val="FEFCC27E"/>
    <w:lvl w:ilvl="0" w:tplc="DCD465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3976"/>
    <w:multiLevelType w:val="multilevel"/>
    <w:tmpl w:val="61709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99042C"/>
    <w:multiLevelType w:val="hybridMultilevel"/>
    <w:tmpl w:val="B92E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1594D"/>
    <w:multiLevelType w:val="hybridMultilevel"/>
    <w:tmpl w:val="890647DE"/>
    <w:lvl w:ilvl="0" w:tplc="AEE4E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7746B8"/>
    <w:multiLevelType w:val="hybridMultilevel"/>
    <w:tmpl w:val="01A6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31FEB"/>
    <w:multiLevelType w:val="hybridMultilevel"/>
    <w:tmpl w:val="4EF465F8"/>
    <w:lvl w:ilvl="0" w:tplc="A216A39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7758C3"/>
    <w:multiLevelType w:val="hybridMultilevel"/>
    <w:tmpl w:val="8F7ADF4E"/>
    <w:lvl w:ilvl="0" w:tplc="D54689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7E4033"/>
    <w:multiLevelType w:val="hybridMultilevel"/>
    <w:tmpl w:val="D5F83CCC"/>
    <w:lvl w:ilvl="0" w:tplc="EBCCA3BC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2FB52DF"/>
    <w:multiLevelType w:val="hybridMultilevel"/>
    <w:tmpl w:val="1F401B28"/>
    <w:lvl w:ilvl="0" w:tplc="ECF283DC">
      <w:start w:val="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7BD61FB7"/>
    <w:multiLevelType w:val="multilevel"/>
    <w:tmpl w:val="DB4693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4"/>
  </w:num>
  <w:num w:numId="4">
    <w:abstractNumId w:val="29"/>
  </w:num>
  <w:num w:numId="5">
    <w:abstractNumId w:val="21"/>
  </w:num>
  <w:num w:numId="6">
    <w:abstractNumId w:val="18"/>
  </w:num>
  <w:num w:numId="7">
    <w:abstractNumId w:val="3"/>
  </w:num>
  <w:num w:numId="8">
    <w:abstractNumId w:val="22"/>
  </w:num>
  <w:num w:numId="9">
    <w:abstractNumId w:val="13"/>
  </w:num>
  <w:num w:numId="10">
    <w:abstractNumId w:val="14"/>
  </w:num>
  <w:num w:numId="11">
    <w:abstractNumId w:val="15"/>
  </w:num>
  <w:num w:numId="12">
    <w:abstractNumId w:val="10"/>
  </w:num>
  <w:num w:numId="13">
    <w:abstractNumId w:val="0"/>
  </w:num>
  <w:num w:numId="14">
    <w:abstractNumId w:val="27"/>
  </w:num>
  <w:num w:numId="15">
    <w:abstractNumId w:val="2"/>
  </w:num>
  <w:num w:numId="16">
    <w:abstractNumId w:val="16"/>
  </w:num>
  <w:num w:numId="17">
    <w:abstractNumId w:val="28"/>
  </w:num>
  <w:num w:numId="18">
    <w:abstractNumId w:val="12"/>
  </w:num>
  <w:num w:numId="19">
    <w:abstractNumId w:val="7"/>
  </w:num>
  <w:num w:numId="20">
    <w:abstractNumId w:val="17"/>
  </w:num>
  <w:num w:numId="21">
    <w:abstractNumId w:val="6"/>
  </w:num>
  <w:num w:numId="22">
    <w:abstractNumId w:val="11"/>
  </w:num>
  <w:num w:numId="23">
    <w:abstractNumId w:val="23"/>
  </w:num>
  <w:num w:numId="24">
    <w:abstractNumId w:val="5"/>
  </w:num>
  <w:num w:numId="25">
    <w:abstractNumId w:val="19"/>
  </w:num>
  <w:num w:numId="26">
    <w:abstractNumId w:val="9"/>
  </w:num>
  <w:num w:numId="27">
    <w:abstractNumId w:val="1"/>
  </w:num>
  <w:num w:numId="28">
    <w:abstractNumId w:val="8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DF"/>
    <w:rsid w:val="00000914"/>
    <w:rsid w:val="0000332C"/>
    <w:rsid w:val="0000370A"/>
    <w:rsid w:val="000048C7"/>
    <w:rsid w:val="00005EA4"/>
    <w:rsid w:val="000063FB"/>
    <w:rsid w:val="000106C5"/>
    <w:rsid w:val="00010917"/>
    <w:rsid w:val="00010DAB"/>
    <w:rsid w:val="000114F9"/>
    <w:rsid w:val="00011E5C"/>
    <w:rsid w:val="00013BF4"/>
    <w:rsid w:val="0001446B"/>
    <w:rsid w:val="000159B2"/>
    <w:rsid w:val="00015F38"/>
    <w:rsid w:val="000161F2"/>
    <w:rsid w:val="000167D9"/>
    <w:rsid w:val="000169FF"/>
    <w:rsid w:val="00020CF6"/>
    <w:rsid w:val="00021C86"/>
    <w:rsid w:val="000220F7"/>
    <w:rsid w:val="00022EDA"/>
    <w:rsid w:val="00024EBF"/>
    <w:rsid w:val="00025265"/>
    <w:rsid w:val="000258FA"/>
    <w:rsid w:val="00025E62"/>
    <w:rsid w:val="000275E0"/>
    <w:rsid w:val="00030768"/>
    <w:rsid w:val="00033122"/>
    <w:rsid w:val="00033E3B"/>
    <w:rsid w:val="0003447C"/>
    <w:rsid w:val="000356A0"/>
    <w:rsid w:val="00035C72"/>
    <w:rsid w:val="000369C3"/>
    <w:rsid w:val="000369ED"/>
    <w:rsid w:val="00037E3C"/>
    <w:rsid w:val="00041A18"/>
    <w:rsid w:val="00043020"/>
    <w:rsid w:val="00043DEB"/>
    <w:rsid w:val="0004494A"/>
    <w:rsid w:val="00044CD5"/>
    <w:rsid w:val="00050791"/>
    <w:rsid w:val="00050822"/>
    <w:rsid w:val="000508E7"/>
    <w:rsid w:val="00050D6B"/>
    <w:rsid w:val="00050FB1"/>
    <w:rsid w:val="00051641"/>
    <w:rsid w:val="00054642"/>
    <w:rsid w:val="00055B78"/>
    <w:rsid w:val="00055B9B"/>
    <w:rsid w:val="000562FE"/>
    <w:rsid w:val="00056882"/>
    <w:rsid w:val="0005753A"/>
    <w:rsid w:val="00060922"/>
    <w:rsid w:val="00060E15"/>
    <w:rsid w:val="00060EDA"/>
    <w:rsid w:val="0006137A"/>
    <w:rsid w:val="00061504"/>
    <w:rsid w:val="00061929"/>
    <w:rsid w:val="00061FD2"/>
    <w:rsid w:val="00064E81"/>
    <w:rsid w:val="0006612D"/>
    <w:rsid w:val="0006722A"/>
    <w:rsid w:val="00067432"/>
    <w:rsid w:val="000675D0"/>
    <w:rsid w:val="0006776D"/>
    <w:rsid w:val="00067FD7"/>
    <w:rsid w:val="00070602"/>
    <w:rsid w:val="000718AD"/>
    <w:rsid w:val="0007223B"/>
    <w:rsid w:val="00072290"/>
    <w:rsid w:val="000747E1"/>
    <w:rsid w:val="000750F0"/>
    <w:rsid w:val="000752B7"/>
    <w:rsid w:val="00077167"/>
    <w:rsid w:val="000777CE"/>
    <w:rsid w:val="00080CAA"/>
    <w:rsid w:val="00080D55"/>
    <w:rsid w:val="00081674"/>
    <w:rsid w:val="00083A22"/>
    <w:rsid w:val="000853FE"/>
    <w:rsid w:val="000856EA"/>
    <w:rsid w:val="00085740"/>
    <w:rsid w:val="00087B5B"/>
    <w:rsid w:val="00090042"/>
    <w:rsid w:val="0009037E"/>
    <w:rsid w:val="00090E52"/>
    <w:rsid w:val="00092DCD"/>
    <w:rsid w:val="000937DD"/>
    <w:rsid w:val="00095321"/>
    <w:rsid w:val="0009681F"/>
    <w:rsid w:val="000A11EB"/>
    <w:rsid w:val="000A287F"/>
    <w:rsid w:val="000A5D10"/>
    <w:rsid w:val="000A5F5E"/>
    <w:rsid w:val="000B0324"/>
    <w:rsid w:val="000B0DAD"/>
    <w:rsid w:val="000B119A"/>
    <w:rsid w:val="000B427B"/>
    <w:rsid w:val="000B5933"/>
    <w:rsid w:val="000B794E"/>
    <w:rsid w:val="000C0057"/>
    <w:rsid w:val="000C1061"/>
    <w:rsid w:val="000C1D3C"/>
    <w:rsid w:val="000C2C48"/>
    <w:rsid w:val="000C2F65"/>
    <w:rsid w:val="000C4009"/>
    <w:rsid w:val="000C479B"/>
    <w:rsid w:val="000C5BDD"/>
    <w:rsid w:val="000C5F0C"/>
    <w:rsid w:val="000C77C7"/>
    <w:rsid w:val="000D0BAC"/>
    <w:rsid w:val="000D1A55"/>
    <w:rsid w:val="000D2802"/>
    <w:rsid w:val="000D4367"/>
    <w:rsid w:val="000D4DEB"/>
    <w:rsid w:val="000D4FA3"/>
    <w:rsid w:val="000D5333"/>
    <w:rsid w:val="000D5D50"/>
    <w:rsid w:val="000D6C83"/>
    <w:rsid w:val="000D7A2C"/>
    <w:rsid w:val="000D7F04"/>
    <w:rsid w:val="000E3023"/>
    <w:rsid w:val="000E365D"/>
    <w:rsid w:val="000E3E72"/>
    <w:rsid w:val="000E51AB"/>
    <w:rsid w:val="000E5863"/>
    <w:rsid w:val="000E66F1"/>
    <w:rsid w:val="000E730A"/>
    <w:rsid w:val="000F0349"/>
    <w:rsid w:val="000F0A7A"/>
    <w:rsid w:val="000F4E46"/>
    <w:rsid w:val="000F55B7"/>
    <w:rsid w:val="000F595F"/>
    <w:rsid w:val="000F697B"/>
    <w:rsid w:val="000F6A3C"/>
    <w:rsid w:val="000F6FCF"/>
    <w:rsid w:val="000F7EA0"/>
    <w:rsid w:val="00100272"/>
    <w:rsid w:val="001010B1"/>
    <w:rsid w:val="00102396"/>
    <w:rsid w:val="00102704"/>
    <w:rsid w:val="0010471A"/>
    <w:rsid w:val="00105E89"/>
    <w:rsid w:val="00106A35"/>
    <w:rsid w:val="00111F91"/>
    <w:rsid w:val="00112C49"/>
    <w:rsid w:val="0011317D"/>
    <w:rsid w:val="0011354A"/>
    <w:rsid w:val="00113A2A"/>
    <w:rsid w:val="00115229"/>
    <w:rsid w:val="0011568A"/>
    <w:rsid w:val="0011572A"/>
    <w:rsid w:val="00117629"/>
    <w:rsid w:val="00122734"/>
    <w:rsid w:val="00124826"/>
    <w:rsid w:val="001248EB"/>
    <w:rsid w:val="00127582"/>
    <w:rsid w:val="00130B77"/>
    <w:rsid w:val="00130FC2"/>
    <w:rsid w:val="0013336C"/>
    <w:rsid w:val="001341A7"/>
    <w:rsid w:val="0013544F"/>
    <w:rsid w:val="001359CD"/>
    <w:rsid w:val="00136765"/>
    <w:rsid w:val="001368AC"/>
    <w:rsid w:val="001370C7"/>
    <w:rsid w:val="00143B53"/>
    <w:rsid w:val="0014428F"/>
    <w:rsid w:val="001448CC"/>
    <w:rsid w:val="00146287"/>
    <w:rsid w:val="00146D39"/>
    <w:rsid w:val="00147A89"/>
    <w:rsid w:val="0015074D"/>
    <w:rsid w:val="00150ED3"/>
    <w:rsid w:val="00152037"/>
    <w:rsid w:val="001520C4"/>
    <w:rsid w:val="00153C85"/>
    <w:rsid w:val="001544CE"/>
    <w:rsid w:val="00154DDC"/>
    <w:rsid w:val="0015656C"/>
    <w:rsid w:val="00156DB8"/>
    <w:rsid w:val="0015763F"/>
    <w:rsid w:val="00157E73"/>
    <w:rsid w:val="001604EC"/>
    <w:rsid w:val="00160E74"/>
    <w:rsid w:val="00161B91"/>
    <w:rsid w:val="00161E2E"/>
    <w:rsid w:val="001658A2"/>
    <w:rsid w:val="0016674E"/>
    <w:rsid w:val="0017145D"/>
    <w:rsid w:val="00171841"/>
    <w:rsid w:val="00172103"/>
    <w:rsid w:val="00172134"/>
    <w:rsid w:val="00172663"/>
    <w:rsid w:val="0017276C"/>
    <w:rsid w:val="00172A52"/>
    <w:rsid w:val="00172BBC"/>
    <w:rsid w:val="001735B5"/>
    <w:rsid w:val="001735FB"/>
    <w:rsid w:val="001741C9"/>
    <w:rsid w:val="00175477"/>
    <w:rsid w:val="00175592"/>
    <w:rsid w:val="00176E66"/>
    <w:rsid w:val="00177299"/>
    <w:rsid w:val="0018036E"/>
    <w:rsid w:val="00180596"/>
    <w:rsid w:val="00181E18"/>
    <w:rsid w:val="00182665"/>
    <w:rsid w:val="00184DA4"/>
    <w:rsid w:val="00185FEF"/>
    <w:rsid w:val="00186BE8"/>
    <w:rsid w:val="0018789E"/>
    <w:rsid w:val="001905AF"/>
    <w:rsid w:val="00190D9F"/>
    <w:rsid w:val="0019141A"/>
    <w:rsid w:val="00192039"/>
    <w:rsid w:val="001927BA"/>
    <w:rsid w:val="0019296D"/>
    <w:rsid w:val="0019554B"/>
    <w:rsid w:val="00195F8B"/>
    <w:rsid w:val="0019697E"/>
    <w:rsid w:val="001971F5"/>
    <w:rsid w:val="00197ED0"/>
    <w:rsid w:val="001A07B4"/>
    <w:rsid w:val="001A095D"/>
    <w:rsid w:val="001A0FC7"/>
    <w:rsid w:val="001A2245"/>
    <w:rsid w:val="001A25B2"/>
    <w:rsid w:val="001A30C0"/>
    <w:rsid w:val="001A3FB6"/>
    <w:rsid w:val="001A5008"/>
    <w:rsid w:val="001A5280"/>
    <w:rsid w:val="001A7347"/>
    <w:rsid w:val="001A7DF2"/>
    <w:rsid w:val="001A7FAE"/>
    <w:rsid w:val="001B039E"/>
    <w:rsid w:val="001B1A24"/>
    <w:rsid w:val="001B3647"/>
    <w:rsid w:val="001B3C86"/>
    <w:rsid w:val="001B4CC5"/>
    <w:rsid w:val="001B55D1"/>
    <w:rsid w:val="001B5E81"/>
    <w:rsid w:val="001B6705"/>
    <w:rsid w:val="001C06AF"/>
    <w:rsid w:val="001C0BDB"/>
    <w:rsid w:val="001C2144"/>
    <w:rsid w:val="001C366D"/>
    <w:rsid w:val="001C4109"/>
    <w:rsid w:val="001C44DB"/>
    <w:rsid w:val="001D07BC"/>
    <w:rsid w:val="001D097D"/>
    <w:rsid w:val="001D0E33"/>
    <w:rsid w:val="001D25F1"/>
    <w:rsid w:val="001D3336"/>
    <w:rsid w:val="001D3FAD"/>
    <w:rsid w:val="001D48D0"/>
    <w:rsid w:val="001D4D59"/>
    <w:rsid w:val="001D7B57"/>
    <w:rsid w:val="001E1BDC"/>
    <w:rsid w:val="001E2F09"/>
    <w:rsid w:val="001E4BAF"/>
    <w:rsid w:val="001E7505"/>
    <w:rsid w:val="001E7A6B"/>
    <w:rsid w:val="001F05B6"/>
    <w:rsid w:val="001F2FB3"/>
    <w:rsid w:val="001F60ED"/>
    <w:rsid w:val="001F755F"/>
    <w:rsid w:val="002001A3"/>
    <w:rsid w:val="00200E2A"/>
    <w:rsid w:val="002010FB"/>
    <w:rsid w:val="0020117A"/>
    <w:rsid w:val="002025AB"/>
    <w:rsid w:val="00202C0C"/>
    <w:rsid w:val="002049A2"/>
    <w:rsid w:val="00205DA7"/>
    <w:rsid w:val="00205E43"/>
    <w:rsid w:val="00205EC2"/>
    <w:rsid w:val="00206A9B"/>
    <w:rsid w:val="00206EB6"/>
    <w:rsid w:val="002079CA"/>
    <w:rsid w:val="002117F0"/>
    <w:rsid w:val="00211B94"/>
    <w:rsid w:val="0021357C"/>
    <w:rsid w:val="0021369F"/>
    <w:rsid w:val="002137FC"/>
    <w:rsid w:val="00213991"/>
    <w:rsid w:val="00214DBD"/>
    <w:rsid w:val="00215C03"/>
    <w:rsid w:val="00217C48"/>
    <w:rsid w:val="00217E3C"/>
    <w:rsid w:val="00220468"/>
    <w:rsid w:val="00220F04"/>
    <w:rsid w:val="00224D88"/>
    <w:rsid w:val="00226A71"/>
    <w:rsid w:val="00226D4C"/>
    <w:rsid w:val="0023023B"/>
    <w:rsid w:val="00231593"/>
    <w:rsid w:val="00231966"/>
    <w:rsid w:val="002320F1"/>
    <w:rsid w:val="00234876"/>
    <w:rsid w:val="00234A51"/>
    <w:rsid w:val="002356C0"/>
    <w:rsid w:val="002358E7"/>
    <w:rsid w:val="002400BB"/>
    <w:rsid w:val="0024025F"/>
    <w:rsid w:val="002408AC"/>
    <w:rsid w:val="0024152D"/>
    <w:rsid w:val="002426BA"/>
    <w:rsid w:val="00242BEC"/>
    <w:rsid w:val="0024326A"/>
    <w:rsid w:val="00244C07"/>
    <w:rsid w:val="00245AE6"/>
    <w:rsid w:val="0025028A"/>
    <w:rsid w:val="0025132E"/>
    <w:rsid w:val="002517DD"/>
    <w:rsid w:val="00251C4D"/>
    <w:rsid w:val="00251F75"/>
    <w:rsid w:val="00252E4E"/>
    <w:rsid w:val="002539AC"/>
    <w:rsid w:val="00253C5A"/>
    <w:rsid w:val="002545ED"/>
    <w:rsid w:val="00254B71"/>
    <w:rsid w:val="00254CCA"/>
    <w:rsid w:val="00254D8C"/>
    <w:rsid w:val="00255269"/>
    <w:rsid w:val="00255A57"/>
    <w:rsid w:val="00256BDC"/>
    <w:rsid w:val="00260AEB"/>
    <w:rsid w:val="002619AF"/>
    <w:rsid w:val="0026383C"/>
    <w:rsid w:val="00263DDC"/>
    <w:rsid w:val="002640B2"/>
    <w:rsid w:val="00264546"/>
    <w:rsid w:val="002645FE"/>
    <w:rsid w:val="00265CB9"/>
    <w:rsid w:val="002664EA"/>
    <w:rsid w:val="00267683"/>
    <w:rsid w:val="002717EB"/>
    <w:rsid w:val="002723B0"/>
    <w:rsid w:val="00272751"/>
    <w:rsid w:val="00275841"/>
    <w:rsid w:val="00275A33"/>
    <w:rsid w:val="00276B28"/>
    <w:rsid w:val="0027709A"/>
    <w:rsid w:val="00277883"/>
    <w:rsid w:val="00277B7E"/>
    <w:rsid w:val="00277E10"/>
    <w:rsid w:val="002810FF"/>
    <w:rsid w:val="002826D8"/>
    <w:rsid w:val="00284234"/>
    <w:rsid w:val="0028473D"/>
    <w:rsid w:val="00284BDB"/>
    <w:rsid w:val="00285C21"/>
    <w:rsid w:val="002875E2"/>
    <w:rsid w:val="00290656"/>
    <w:rsid w:val="002915F1"/>
    <w:rsid w:val="00291848"/>
    <w:rsid w:val="002928D9"/>
    <w:rsid w:val="00292EF6"/>
    <w:rsid w:val="002938F0"/>
    <w:rsid w:val="00293C91"/>
    <w:rsid w:val="002947A2"/>
    <w:rsid w:val="00296832"/>
    <w:rsid w:val="0029710B"/>
    <w:rsid w:val="002972AB"/>
    <w:rsid w:val="00297594"/>
    <w:rsid w:val="00297A6E"/>
    <w:rsid w:val="00297C98"/>
    <w:rsid w:val="002A0221"/>
    <w:rsid w:val="002A1345"/>
    <w:rsid w:val="002A1AF3"/>
    <w:rsid w:val="002A24F6"/>
    <w:rsid w:val="002A47C2"/>
    <w:rsid w:val="002A5C6B"/>
    <w:rsid w:val="002A5E00"/>
    <w:rsid w:val="002A7195"/>
    <w:rsid w:val="002A7FD4"/>
    <w:rsid w:val="002B051C"/>
    <w:rsid w:val="002B085C"/>
    <w:rsid w:val="002B1D68"/>
    <w:rsid w:val="002B1DCF"/>
    <w:rsid w:val="002B2925"/>
    <w:rsid w:val="002B39D5"/>
    <w:rsid w:val="002B41BD"/>
    <w:rsid w:val="002B5E58"/>
    <w:rsid w:val="002B61DE"/>
    <w:rsid w:val="002B6CD0"/>
    <w:rsid w:val="002B77C6"/>
    <w:rsid w:val="002C054C"/>
    <w:rsid w:val="002C074A"/>
    <w:rsid w:val="002C0F97"/>
    <w:rsid w:val="002C1143"/>
    <w:rsid w:val="002C17F5"/>
    <w:rsid w:val="002C19A4"/>
    <w:rsid w:val="002C1AB4"/>
    <w:rsid w:val="002C1FA0"/>
    <w:rsid w:val="002C2C59"/>
    <w:rsid w:val="002C31A5"/>
    <w:rsid w:val="002C4504"/>
    <w:rsid w:val="002C4E6C"/>
    <w:rsid w:val="002C6441"/>
    <w:rsid w:val="002C64F2"/>
    <w:rsid w:val="002C76CD"/>
    <w:rsid w:val="002C79CE"/>
    <w:rsid w:val="002D06E1"/>
    <w:rsid w:val="002D1554"/>
    <w:rsid w:val="002D1C4B"/>
    <w:rsid w:val="002D2B4B"/>
    <w:rsid w:val="002D2EBA"/>
    <w:rsid w:val="002D4BD8"/>
    <w:rsid w:val="002D5CBC"/>
    <w:rsid w:val="002D71F5"/>
    <w:rsid w:val="002D740D"/>
    <w:rsid w:val="002D7687"/>
    <w:rsid w:val="002D79ED"/>
    <w:rsid w:val="002D7DEB"/>
    <w:rsid w:val="002E0462"/>
    <w:rsid w:val="002E54EC"/>
    <w:rsid w:val="002E5BFD"/>
    <w:rsid w:val="002E5C8C"/>
    <w:rsid w:val="002E6101"/>
    <w:rsid w:val="002E6ECB"/>
    <w:rsid w:val="002F02BB"/>
    <w:rsid w:val="002F0DF8"/>
    <w:rsid w:val="002F2185"/>
    <w:rsid w:val="002F2259"/>
    <w:rsid w:val="002F2E3C"/>
    <w:rsid w:val="002F322B"/>
    <w:rsid w:val="002F410A"/>
    <w:rsid w:val="002F5235"/>
    <w:rsid w:val="002F55E4"/>
    <w:rsid w:val="002F6C35"/>
    <w:rsid w:val="002F7ED1"/>
    <w:rsid w:val="00300710"/>
    <w:rsid w:val="003010C0"/>
    <w:rsid w:val="003010EA"/>
    <w:rsid w:val="003036AA"/>
    <w:rsid w:val="00303C46"/>
    <w:rsid w:val="00304651"/>
    <w:rsid w:val="0030635B"/>
    <w:rsid w:val="00307A19"/>
    <w:rsid w:val="00313440"/>
    <w:rsid w:val="003134BC"/>
    <w:rsid w:val="00314791"/>
    <w:rsid w:val="00316AA9"/>
    <w:rsid w:val="00316CE4"/>
    <w:rsid w:val="0032231E"/>
    <w:rsid w:val="00322720"/>
    <w:rsid w:val="003227F7"/>
    <w:rsid w:val="00323EEC"/>
    <w:rsid w:val="003248E1"/>
    <w:rsid w:val="00324B62"/>
    <w:rsid w:val="0032507E"/>
    <w:rsid w:val="003258AD"/>
    <w:rsid w:val="00325B2D"/>
    <w:rsid w:val="00326E95"/>
    <w:rsid w:val="00326F7A"/>
    <w:rsid w:val="00327384"/>
    <w:rsid w:val="00327979"/>
    <w:rsid w:val="00327A3E"/>
    <w:rsid w:val="00327FA4"/>
    <w:rsid w:val="003312F9"/>
    <w:rsid w:val="00331D9C"/>
    <w:rsid w:val="00332B25"/>
    <w:rsid w:val="00333928"/>
    <w:rsid w:val="00334971"/>
    <w:rsid w:val="00337781"/>
    <w:rsid w:val="003402B7"/>
    <w:rsid w:val="003419E6"/>
    <w:rsid w:val="00342012"/>
    <w:rsid w:val="00342420"/>
    <w:rsid w:val="00343083"/>
    <w:rsid w:val="0034414A"/>
    <w:rsid w:val="003446F0"/>
    <w:rsid w:val="00344EBF"/>
    <w:rsid w:val="00344F02"/>
    <w:rsid w:val="00347119"/>
    <w:rsid w:val="00347450"/>
    <w:rsid w:val="0034793D"/>
    <w:rsid w:val="00347B16"/>
    <w:rsid w:val="00350F06"/>
    <w:rsid w:val="0035121E"/>
    <w:rsid w:val="00355A34"/>
    <w:rsid w:val="00355AEA"/>
    <w:rsid w:val="00356522"/>
    <w:rsid w:val="003565DC"/>
    <w:rsid w:val="0036006B"/>
    <w:rsid w:val="0036011F"/>
    <w:rsid w:val="00361265"/>
    <w:rsid w:val="00362DDF"/>
    <w:rsid w:val="00364065"/>
    <w:rsid w:val="00366D80"/>
    <w:rsid w:val="00366DA2"/>
    <w:rsid w:val="003672D1"/>
    <w:rsid w:val="00367647"/>
    <w:rsid w:val="003677DD"/>
    <w:rsid w:val="0037328B"/>
    <w:rsid w:val="003739BE"/>
    <w:rsid w:val="00373D2E"/>
    <w:rsid w:val="00374012"/>
    <w:rsid w:val="00374105"/>
    <w:rsid w:val="00374127"/>
    <w:rsid w:val="00374942"/>
    <w:rsid w:val="00374C26"/>
    <w:rsid w:val="0037775D"/>
    <w:rsid w:val="00382574"/>
    <w:rsid w:val="00383742"/>
    <w:rsid w:val="00383A8B"/>
    <w:rsid w:val="00384207"/>
    <w:rsid w:val="00384598"/>
    <w:rsid w:val="00386B01"/>
    <w:rsid w:val="00386D54"/>
    <w:rsid w:val="00387FFA"/>
    <w:rsid w:val="00391264"/>
    <w:rsid w:val="00391401"/>
    <w:rsid w:val="003945E4"/>
    <w:rsid w:val="00394F74"/>
    <w:rsid w:val="003961B8"/>
    <w:rsid w:val="00397029"/>
    <w:rsid w:val="003974C1"/>
    <w:rsid w:val="003977C9"/>
    <w:rsid w:val="00397FF8"/>
    <w:rsid w:val="003A0E2B"/>
    <w:rsid w:val="003A11DD"/>
    <w:rsid w:val="003A298D"/>
    <w:rsid w:val="003A3002"/>
    <w:rsid w:val="003A3F9D"/>
    <w:rsid w:val="003A4C0D"/>
    <w:rsid w:val="003A6250"/>
    <w:rsid w:val="003A6A5E"/>
    <w:rsid w:val="003A7C4E"/>
    <w:rsid w:val="003B1F58"/>
    <w:rsid w:val="003B2589"/>
    <w:rsid w:val="003B291A"/>
    <w:rsid w:val="003B2A65"/>
    <w:rsid w:val="003B64F9"/>
    <w:rsid w:val="003B685A"/>
    <w:rsid w:val="003B7FDF"/>
    <w:rsid w:val="003C00C2"/>
    <w:rsid w:val="003C0EFC"/>
    <w:rsid w:val="003C1453"/>
    <w:rsid w:val="003C2775"/>
    <w:rsid w:val="003C2C24"/>
    <w:rsid w:val="003C2E0A"/>
    <w:rsid w:val="003C386C"/>
    <w:rsid w:val="003C57E8"/>
    <w:rsid w:val="003C6FB9"/>
    <w:rsid w:val="003D1404"/>
    <w:rsid w:val="003D17FB"/>
    <w:rsid w:val="003D1998"/>
    <w:rsid w:val="003D1FCF"/>
    <w:rsid w:val="003D23B4"/>
    <w:rsid w:val="003D2D72"/>
    <w:rsid w:val="003D3096"/>
    <w:rsid w:val="003D5753"/>
    <w:rsid w:val="003D57FC"/>
    <w:rsid w:val="003D60B9"/>
    <w:rsid w:val="003D6E75"/>
    <w:rsid w:val="003D7FB7"/>
    <w:rsid w:val="003E00EF"/>
    <w:rsid w:val="003E04FA"/>
    <w:rsid w:val="003E0546"/>
    <w:rsid w:val="003E0882"/>
    <w:rsid w:val="003E0955"/>
    <w:rsid w:val="003E0BC5"/>
    <w:rsid w:val="003E13F1"/>
    <w:rsid w:val="003E1A40"/>
    <w:rsid w:val="003E4C33"/>
    <w:rsid w:val="003E6DB9"/>
    <w:rsid w:val="003E7D83"/>
    <w:rsid w:val="003E7FC7"/>
    <w:rsid w:val="003F2D16"/>
    <w:rsid w:val="003F37C4"/>
    <w:rsid w:val="003F424C"/>
    <w:rsid w:val="003F6ACB"/>
    <w:rsid w:val="003F75D8"/>
    <w:rsid w:val="0040133F"/>
    <w:rsid w:val="00401B9B"/>
    <w:rsid w:val="00402CB3"/>
    <w:rsid w:val="00402E04"/>
    <w:rsid w:val="004034D8"/>
    <w:rsid w:val="00405AFF"/>
    <w:rsid w:val="004060E1"/>
    <w:rsid w:val="0040688E"/>
    <w:rsid w:val="0040709F"/>
    <w:rsid w:val="0040777E"/>
    <w:rsid w:val="00410CB2"/>
    <w:rsid w:val="0041114F"/>
    <w:rsid w:val="00411396"/>
    <w:rsid w:val="00411AF7"/>
    <w:rsid w:val="00412FEA"/>
    <w:rsid w:val="0041360F"/>
    <w:rsid w:val="0041518C"/>
    <w:rsid w:val="00415CB4"/>
    <w:rsid w:val="0041686F"/>
    <w:rsid w:val="00416FE6"/>
    <w:rsid w:val="004179A2"/>
    <w:rsid w:val="00420E07"/>
    <w:rsid w:val="00422F52"/>
    <w:rsid w:val="00423A29"/>
    <w:rsid w:val="00423BCB"/>
    <w:rsid w:val="00424E9F"/>
    <w:rsid w:val="004252EB"/>
    <w:rsid w:val="00425D2E"/>
    <w:rsid w:val="00426301"/>
    <w:rsid w:val="00426BF9"/>
    <w:rsid w:val="0042744B"/>
    <w:rsid w:val="00427F93"/>
    <w:rsid w:val="00430FCB"/>
    <w:rsid w:val="00431B6F"/>
    <w:rsid w:val="004320AE"/>
    <w:rsid w:val="00434A4C"/>
    <w:rsid w:val="00435636"/>
    <w:rsid w:val="00435BA1"/>
    <w:rsid w:val="00440E9F"/>
    <w:rsid w:val="004410A7"/>
    <w:rsid w:val="00441685"/>
    <w:rsid w:val="0044199E"/>
    <w:rsid w:val="00442412"/>
    <w:rsid w:val="0044249E"/>
    <w:rsid w:val="00442914"/>
    <w:rsid w:val="00442A75"/>
    <w:rsid w:val="00442F87"/>
    <w:rsid w:val="004430D3"/>
    <w:rsid w:val="00444FCC"/>
    <w:rsid w:val="004453BC"/>
    <w:rsid w:val="004466F3"/>
    <w:rsid w:val="00446737"/>
    <w:rsid w:val="00446FF8"/>
    <w:rsid w:val="00447565"/>
    <w:rsid w:val="004476D6"/>
    <w:rsid w:val="004507E2"/>
    <w:rsid w:val="00450AE2"/>
    <w:rsid w:val="00451335"/>
    <w:rsid w:val="004525D6"/>
    <w:rsid w:val="00452677"/>
    <w:rsid w:val="00455F83"/>
    <w:rsid w:val="00456014"/>
    <w:rsid w:val="00456A40"/>
    <w:rsid w:val="00461094"/>
    <w:rsid w:val="00461585"/>
    <w:rsid w:val="00461CCC"/>
    <w:rsid w:val="00462D9A"/>
    <w:rsid w:val="00463249"/>
    <w:rsid w:val="00463BB0"/>
    <w:rsid w:val="00463DAC"/>
    <w:rsid w:val="00463DAF"/>
    <w:rsid w:val="00464A5C"/>
    <w:rsid w:val="00465098"/>
    <w:rsid w:val="0046523E"/>
    <w:rsid w:val="004656B3"/>
    <w:rsid w:val="00466004"/>
    <w:rsid w:val="00467D23"/>
    <w:rsid w:val="00467EF9"/>
    <w:rsid w:val="00470880"/>
    <w:rsid w:val="004709B8"/>
    <w:rsid w:val="00472AA8"/>
    <w:rsid w:val="00473223"/>
    <w:rsid w:val="00473A64"/>
    <w:rsid w:val="00473E41"/>
    <w:rsid w:val="00475FD4"/>
    <w:rsid w:val="004761DB"/>
    <w:rsid w:val="00477E05"/>
    <w:rsid w:val="004807F1"/>
    <w:rsid w:val="00481BDB"/>
    <w:rsid w:val="00483748"/>
    <w:rsid w:val="0048412B"/>
    <w:rsid w:val="00485B24"/>
    <w:rsid w:val="00492489"/>
    <w:rsid w:val="0049248E"/>
    <w:rsid w:val="004933C5"/>
    <w:rsid w:val="00493E71"/>
    <w:rsid w:val="00495F8C"/>
    <w:rsid w:val="00496FF2"/>
    <w:rsid w:val="00497341"/>
    <w:rsid w:val="004A04BB"/>
    <w:rsid w:val="004A1490"/>
    <w:rsid w:val="004A22F1"/>
    <w:rsid w:val="004A2611"/>
    <w:rsid w:val="004A29AD"/>
    <w:rsid w:val="004A4ACF"/>
    <w:rsid w:val="004A63E0"/>
    <w:rsid w:val="004A76E4"/>
    <w:rsid w:val="004A7FEF"/>
    <w:rsid w:val="004B00D3"/>
    <w:rsid w:val="004B0C01"/>
    <w:rsid w:val="004B124E"/>
    <w:rsid w:val="004B158F"/>
    <w:rsid w:val="004B27E9"/>
    <w:rsid w:val="004B3CE2"/>
    <w:rsid w:val="004B5B16"/>
    <w:rsid w:val="004B5EE1"/>
    <w:rsid w:val="004B725B"/>
    <w:rsid w:val="004B7669"/>
    <w:rsid w:val="004B7918"/>
    <w:rsid w:val="004C1265"/>
    <w:rsid w:val="004C1871"/>
    <w:rsid w:val="004C1966"/>
    <w:rsid w:val="004C1F5B"/>
    <w:rsid w:val="004C332F"/>
    <w:rsid w:val="004C4318"/>
    <w:rsid w:val="004C4327"/>
    <w:rsid w:val="004C47C7"/>
    <w:rsid w:val="004C6222"/>
    <w:rsid w:val="004C651E"/>
    <w:rsid w:val="004C667C"/>
    <w:rsid w:val="004D04ED"/>
    <w:rsid w:val="004D0C50"/>
    <w:rsid w:val="004D1B87"/>
    <w:rsid w:val="004D3169"/>
    <w:rsid w:val="004D333F"/>
    <w:rsid w:val="004D4315"/>
    <w:rsid w:val="004D43C6"/>
    <w:rsid w:val="004D553F"/>
    <w:rsid w:val="004D74AE"/>
    <w:rsid w:val="004E2304"/>
    <w:rsid w:val="004E2A6F"/>
    <w:rsid w:val="004E4CAC"/>
    <w:rsid w:val="004E5836"/>
    <w:rsid w:val="004E6822"/>
    <w:rsid w:val="004E7954"/>
    <w:rsid w:val="004F0A74"/>
    <w:rsid w:val="004F142E"/>
    <w:rsid w:val="004F2322"/>
    <w:rsid w:val="004F39ED"/>
    <w:rsid w:val="004F418A"/>
    <w:rsid w:val="004F4CFD"/>
    <w:rsid w:val="004F4D02"/>
    <w:rsid w:val="004F7BFE"/>
    <w:rsid w:val="00500401"/>
    <w:rsid w:val="005031BE"/>
    <w:rsid w:val="00503D83"/>
    <w:rsid w:val="0050435A"/>
    <w:rsid w:val="00504BDC"/>
    <w:rsid w:val="00505D41"/>
    <w:rsid w:val="005061ED"/>
    <w:rsid w:val="005077E4"/>
    <w:rsid w:val="005078CE"/>
    <w:rsid w:val="00507CDE"/>
    <w:rsid w:val="00507E1F"/>
    <w:rsid w:val="005106F5"/>
    <w:rsid w:val="005119D4"/>
    <w:rsid w:val="005119D8"/>
    <w:rsid w:val="00511DE1"/>
    <w:rsid w:val="00511F1B"/>
    <w:rsid w:val="0051232E"/>
    <w:rsid w:val="00515A55"/>
    <w:rsid w:val="0051673D"/>
    <w:rsid w:val="005178F6"/>
    <w:rsid w:val="00523CD0"/>
    <w:rsid w:val="005245DC"/>
    <w:rsid w:val="00524E8E"/>
    <w:rsid w:val="00525888"/>
    <w:rsid w:val="00530C6E"/>
    <w:rsid w:val="00530FDF"/>
    <w:rsid w:val="00531169"/>
    <w:rsid w:val="005326D1"/>
    <w:rsid w:val="0053279C"/>
    <w:rsid w:val="00533167"/>
    <w:rsid w:val="00535578"/>
    <w:rsid w:val="0053614D"/>
    <w:rsid w:val="00536DC9"/>
    <w:rsid w:val="00537020"/>
    <w:rsid w:val="005411A1"/>
    <w:rsid w:val="005413F7"/>
    <w:rsid w:val="00541843"/>
    <w:rsid w:val="0054208C"/>
    <w:rsid w:val="005420ED"/>
    <w:rsid w:val="00542FAE"/>
    <w:rsid w:val="00543C04"/>
    <w:rsid w:val="00544A1F"/>
    <w:rsid w:val="00544D02"/>
    <w:rsid w:val="00545EDB"/>
    <w:rsid w:val="00545F48"/>
    <w:rsid w:val="00546A0B"/>
    <w:rsid w:val="00547055"/>
    <w:rsid w:val="00547A60"/>
    <w:rsid w:val="00547D78"/>
    <w:rsid w:val="00547FDC"/>
    <w:rsid w:val="00547FF5"/>
    <w:rsid w:val="00550FC3"/>
    <w:rsid w:val="005518F5"/>
    <w:rsid w:val="00551BFA"/>
    <w:rsid w:val="00551FFB"/>
    <w:rsid w:val="00553256"/>
    <w:rsid w:val="005540D9"/>
    <w:rsid w:val="00554EF3"/>
    <w:rsid w:val="00555131"/>
    <w:rsid w:val="0055532B"/>
    <w:rsid w:val="005558EF"/>
    <w:rsid w:val="00557CB0"/>
    <w:rsid w:val="00557E28"/>
    <w:rsid w:val="00560CA7"/>
    <w:rsid w:val="0056212F"/>
    <w:rsid w:val="00563AD0"/>
    <w:rsid w:val="005665BC"/>
    <w:rsid w:val="0057150B"/>
    <w:rsid w:val="00571A0A"/>
    <w:rsid w:val="00571CBC"/>
    <w:rsid w:val="0057302F"/>
    <w:rsid w:val="00574148"/>
    <w:rsid w:val="00574E97"/>
    <w:rsid w:val="00576DD9"/>
    <w:rsid w:val="00577094"/>
    <w:rsid w:val="00577DDB"/>
    <w:rsid w:val="00581B9C"/>
    <w:rsid w:val="00582B8B"/>
    <w:rsid w:val="005844EA"/>
    <w:rsid w:val="00584F08"/>
    <w:rsid w:val="0058515B"/>
    <w:rsid w:val="00585C93"/>
    <w:rsid w:val="00586095"/>
    <w:rsid w:val="00586BF0"/>
    <w:rsid w:val="00587123"/>
    <w:rsid w:val="00587B88"/>
    <w:rsid w:val="005902A2"/>
    <w:rsid w:val="005906A9"/>
    <w:rsid w:val="00591C86"/>
    <w:rsid w:val="005934D2"/>
    <w:rsid w:val="00594C38"/>
    <w:rsid w:val="005950A1"/>
    <w:rsid w:val="00595283"/>
    <w:rsid w:val="005976FA"/>
    <w:rsid w:val="005A24C6"/>
    <w:rsid w:val="005A4716"/>
    <w:rsid w:val="005A47B6"/>
    <w:rsid w:val="005A4E0F"/>
    <w:rsid w:val="005A5C4F"/>
    <w:rsid w:val="005A5F39"/>
    <w:rsid w:val="005A739D"/>
    <w:rsid w:val="005A7929"/>
    <w:rsid w:val="005B317C"/>
    <w:rsid w:val="005B3317"/>
    <w:rsid w:val="005B3606"/>
    <w:rsid w:val="005B39A3"/>
    <w:rsid w:val="005B41D6"/>
    <w:rsid w:val="005B4FC0"/>
    <w:rsid w:val="005B533E"/>
    <w:rsid w:val="005B6009"/>
    <w:rsid w:val="005C07F4"/>
    <w:rsid w:val="005C16F8"/>
    <w:rsid w:val="005C1AFF"/>
    <w:rsid w:val="005C290B"/>
    <w:rsid w:val="005C4749"/>
    <w:rsid w:val="005C4C52"/>
    <w:rsid w:val="005C4F75"/>
    <w:rsid w:val="005D09D4"/>
    <w:rsid w:val="005D0ADF"/>
    <w:rsid w:val="005D0CBA"/>
    <w:rsid w:val="005D0D42"/>
    <w:rsid w:val="005D1184"/>
    <w:rsid w:val="005D276F"/>
    <w:rsid w:val="005D2B6A"/>
    <w:rsid w:val="005D2B76"/>
    <w:rsid w:val="005D5371"/>
    <w:rsid w:val="005D5C29"/>
    <w:rsid w:val="005D5F25"/>
    <w:rsid w:val="005D603B"/>
    <w:rsid w:val="005E0DD1"/>
    <w:rsid w:val="005E1397"/>
    <w:rsid w:val="005E23F6"/>
    <w:rsid w:val="005E2C61"/>
    <w:rsid w:val="005E3A74"/>
    <w:rsid w:val="005E4494"/>
    <w:rsid w:val="005E4630"/>
    <w:rsid w:val="005E614D"/>
    <w:rsid w:val="005F000D"/>
    <w:rsid w:val="005F02B4"/>
    <w:rsid w:val="005F12A2"/>
    <w:rsid w:val="005F175E"/>
    <w:rsid w:val="005F18C9"/>
    <w:rsid w:val="005F1F3A"/>
    <w:rsid w:val="005F4433"/>
    <w:rsid w:val="005F4E53"/>
    <w:rsid w:val="005F4F29"/>
    <w:rsid w:val="005F532F"/>
    <w:rsid w:val="005F5A97"/>
    <w:rsid w:val="005F669E"/>
    <w:rsid w:val="005F71D9"/>
    <w:rsid w:val="005F73F0"/>
    <w:rsid w:val="005F7907"/>
    <w:rsid w:val="00602C50"/>
    <w:rsid w:val="00602FAE"/>
    <w:rsid w:val="00603EC6"/>
    <w:rsid w:val="00605244"/>
    <w:rsid w:val="00605A61"/>
    <w:rsid w:val="006060C9"/>
    <w:rsid w:val="006064D3"/>
    <w:rsid w:val="006067C7"/>
    <w:rsid w:val="00606EB6"/>
    <w:rsid w:val="00607434"/>
    <w:rsid w:val="00610289"/>
    <w:rsid w:val="00611977"/>
    <w:rsid w:val="00612FF0"/>
    <w:rsid w:val="0061334E"/>
    <w:rsid w:val="00614087"/>
    <w:rsid w:val="00614DE8"/>
    <w:rsid w:val="00616C39"/>
    <w:rsid w:val="0061774C"/>
    <w:rsid w:val="00620873"/>
    <w:rsid w:val="00623918"/>
    <w:rsid w:val="00627308"/>
    <w:rsid w:val="006314F4"/>
    <w:rsid w:val="00631A56"/>
    <w:rsid w:val="0063209F"/>
    <w:rsid w:val="0063224A"/>
    <w:rsid w:val="00632441"/>
    <w:rsid w:val="00632A4B"/>
    <w:rsid w:val="00633CE3"/>
    <w:rsid w:val="00634189"/>
    <w:rsid w:val="00640CB0"/>
    <w:rsid w:val="0064197F"/>
    <w:rsid w:val="00641D9A"/>
    <w:rsid w:val="0064204D"/>
    <w:rsid w:val="00645EDA"/>
    <w:rsid w:val="00646502"/>
    <w:rsid w:val="00647776"/>
    <w:rsid w:val="0065054E"/>
    <w:rsid w:val="00650EF1"/>
    <w:rsid w:val="0065262E"/>
    <w:rsid w:val="00654516"/>
    <w:rsid w:val="00654AF7"/>
    <w:rsid w:val="00656BF5"/>
    <w:rsid w:val="00657670"/>
    <w:rsid w:val="006604DB"/>
    <w:rsid w:val="00660C49"/>
    <w:rsid w:val="006614CD"/>
    <w:rsid w:val="006618F8"/>
    <w:rsid w:val="00661E0E"/>
    <w:rsid w:val="00662522"/>
    <w:rsid w:val="00663A62"/>
    <w:rsid w:val="006640A4"/>
    <w:rsid w:val="00664403"/>
    <w:rsid w:val="006653CD"/>
    <w:rsid w:val="00665BC9"/>
    <w:rsid w:val="006662E5"/>
    <w:rsid w:val="00666801"/>
    <w:rsid w:val="00667AAE"/>
    <w:rsid w:val="006703FE"/>
    <w:rsid w:val="006745DC"/>
    <w:rsid w:val="00674BB8"/>
    <w:rsid w:val="00675ED5"/>
    <w:rsid w:val="00676CE2"/>
    <w:rsid w:val="0068068B"/>
    <w:rsid w:val="00680B3D"/>
    <w:rsid w:val="00680EBF"/>
    <w:rsid w:val="00681671"/>
    <w:rsid w:val="00683BFB"/>
    <w:rsid w:val="00684EB6"/>
    <w:rsid w:val="00686BEA"/>
    <w:rsid w:val="00686C3D"/>
    <w:rsid w:val="006874FE"/>
    <w:rsid w:val="006913D9"/>
    <w:rsid w:val="00691C8A"/>
    <w:rsid w:val="00694E66"/>
    <w:rsid w:val="00695784"/>
    <w:rsid w:val="0069676E"/>
    <w:rsid w:val="006967F8"/>
    <w:rsid w:val="00697F98"/>
    <w:rsid w:val="006A110D"/>
    <w:rsid w:val="006A20CA"/>
    <w:rsid w:val="006A237C"/>
    <w:rsid w:val="006A2FC3"/>
    <w:rsid w:val="006A437E"/>
    <w:rsid w:val="006A5D88"/>
    <w:rsid w:val="006A5F23"/>
    <w:rsid w:val="006A7183"/>
    <w:rsid w:val="006A7BD1"/>
    <w:rsid w:val="006B061D"/>
    <w:rsid w:val="006B0A15"/>
    <w:rsid w:val="006B258E"/>
    <w:rsid w:val="006B2DB7"/>
    <w:rsid w:val="006B3691"/>
    <w:rsid w:val="006B619F"/>
    <w:rsid w:val="006C0DE3"/>
    <w:rsid w:val="006C1BAF"/>
    <w:rsid w:val="006C29B6"/>
    <w:rsid w:val="006C38ED"/>
    <w:rsid w:val="006C40C0"/>
    <w:rsid w:val="006C4DAB"/>
    <w:rsid w:val="006C52DC"/>
    <w:rsid w:val="006C69C2"/>
    <w:rsid w:val="006C6E0B"/>
    <w:rsid w:val="006C7DAD"/>
    <w:rsid w:val="006D09FE"/>
    <w:rsid w:val="006D13A8"/>
    <w:rsid w:val="006D20E6"/>
    <w:rsid w:val="006D2BF4"/>
    <w:rsid w:val="006D3765"/>
    <w:rsid w:val="006D4F7B"/>
    <w:rsid w:val="006D5634"/>
    <w:rsid w:val="006D5AAA"/>
    <w:rsid w:val="006E03FB"/>
    <w:rsid w:val="006E0886"/>
    <w:rsid w:val="006E0EFD"/>
    <w:rsid w:val="006E1A2A"/>
    <w:rsid w:val="006E1B22"/>
    <w:rsid w:val="006E2C79"/>
    <w:rsid w:val="006E37CC"/>
    <w:rsid w:val="006E4872"/>
    <w:rsid w:val="006E6121"/>
    <w:rsid w:val="006E7ED8"/>
    <w:rsid w:val="006F105F"/>
    <w:rsid w:val="006F66FE"/>
    <w:rsid w:val="006F70CA"/>
    <w:rsid w:val="007029AF"/>
    <w:rsid w:val="00702A1B"/>
    <w:rsid w:val="00703140"/>
    <w:rsid w:val="007032BE"/>
    <w:rsid w:val="00703CE9"/>
    <w:rsid w:val="00703F21"/>
    <w:rsid w:val="007047FE"/>
    <w:rsid w:val="00704881"/>
    <w:rsid w:val="007048F0"/>
    <w:rsid w:val="007103C9"/>
    <w:rsid w:val="00713873"/>
    <w:rsid w:val="007146D3"/>
    <w:rsid w:val="00714B94"/>
    <w:rsid w:val="00714DDB"/>
    <w:rsid w:val="007154A0"/>
    <w:rsid w:val="007155D1"/>
    <w:rsid w:val="00715BDC"/>
    <w:rsid w:val="00715CB4"/>
    <w:rsid w:val="007171F1"/>
    <w:rsid w:val="0071752D"/>
    <w:rsid w:val="0071773F"/>
    <w:rsid w:val="007177A6"/>
    <w:rsid w:val="00717F27"/>
    <w:rsid w:val="007208D5"/>
    <w:rsid w:val="007214C8"/>
    <w:rsid w:val="00721EBA"/>
    <w:rsid w:val="00723FBA"/>
    <w:rsid w:val="007240AE"/>
    <w:rsid w:val="007242CD"/>
    <w:rsid w:val="007242ED"/>
    <w:rsid w:val="0072435C"/>
    <w:rsid w:val="00725308"/>
    <w:rsid w:val="0072689F"/>
    <w:rsid w:val="00726A78"/>
    <w:rsid w:val="00726DD5"/>
    <w:rsid w:val="00732295"/>
    <w:rsid w:val="007338C0"/>
    <w:rsid w:val="00734508"/>
    <w:rsid w:val="00734736"/>
    <w:rsid w:val="00735B78"/>
    <w:rsid w:val="007374E6"/>
    <w:rsid w:val="00737879"/>
    <w:rsid w:val="007401A4"/>
    <w:rsid w:val="0074024E"/>
    <w:rsid w:val="00741BD6"/>
    <w:rsid w:val="0074237E"/>
    <w:rsid w:val="0074286F"/>
    <w:rsid w:val="00742FFF"/>
    <w:rsid w:val="00743093"/>
    <w:rsid w:val="007432A1"/>
    <w:rsid w:val="00743C56"/>
    <w:rsid w:val="0074592E"/>
    <w:rsid w:val="00745CCA"/>
    <w:rsid w:val="00747313"/>
    <w:rsid w:val="00747499"/>
    <w:rsid w:val="007474CA"/>
    <w:rsid w:val="007476EA"/>
    <w:rsid w:val="007503DD"/>
    <w:rsid w:val="00750B9C"/>
    <w:rsid w:val="00753794"/>
    <w:rsid w:val="007578A8"/>
    <w:rsid w:val="0075794C"/>
    <w:rsid w:val="00757C53"/>
    <w:rsid w:val="007603D9"/>
    <w:rsid w:val="0076081E"/>
    <w:rsid w:val="0076121D"/>
    <w:rsid w:val="00761A8D"/>
    <w:rsid w:val="0076338B"/>
    <w:rsid w:val="00763A6D"/>
    <w:rsid w:val="00764119"/>
    <w:rsid w:val="007642FC"/>
    <w:rsid w:val="00764D4E"/>
    <w:rsid w:val="00764E33"/>
    <w:rsid w:val="00765316"/>
    <w:rsid w:val="007674CD"/>
    <w:rsid w:val="0077113B"/>
    <w:rsid w:val="0077153D"/>
    <w:rsid w:val="00771BD9"/>
    <w:rsid w:val="00771E5A"/>
    <w:rsid w:val="007734D1"/>
    <w:rsid w:val="007746F4"/>
    <w:rsid w:val="00775F5F"/>
    <w:rsid w:val="00777A03"/>
    <w:rsid w:val="00781721"/>
    <w:rsid w:val="007828B7"/>
    <w:rsid w:val="0078326D"/>
    <w:rsid w:val="00783F1A"/>
    <w:rsid w:val="0078496F"/>
    <w:rsid w:val="00784B7F"/>
    <w:rsid w:val="00787E21"/>
    <w:rsid w:val="00790C1E"/>
    <w:rsid w:val="00791276"/>
    <w:rsid w:val="00791E67"/>
    <w:rsid w:val="007921E9"/>
    <w:rsid w:val="00792231"/>
    <w:rsid w:val="007923C0"/>
    <w:rsid w:val="007941E5"/>
    <w:rsid w:val="00794A12"/>
    <w:rsid w:val="00794E11"/>
    <w:rsid w:val="00796DF7"/>
    <w:rsid w:val="007971C0"/>
    <w:rsid w:val="00797252"/>
    <w:rsid w:val="00797324"/>
    <w:rsid w:val="007A03EA"/>
    <w:rsid w:val="007A084F"/>
    <w:rsid w:val="007A182D"/>
    <w:rsid w:val="007A2157"/>
    <w:rsid w:val="007A30FB"/>
    <w:rsid w:val="007A362E"/>
    <w:rsid w:val="007A67F1"/>
    <w:rsid w:val="007A7494"/>
    <w:rsid w:val="007A76F7"/>
    <w:rsid w:val="007B2887"/>
    <w:rsid w:val="007B2A9A"/>
    <w:rsid w:val="007B2D6E"/>
    <w:rsid w:val="007B2FD9"/>
    <w:rsid w:val="007B3253"/>
    <w:rsid w:val="007B3993"/>
    <w:rsid w:val="007B433F"/>
    <w:rsid w:val="007B4965"/>
    <w:rsid w:val="007C01BC"/>
    <w:rsid w:val="007C0E2F"/>
    <w:rsid w:val="007C10F4"/>
    <w:rsid w:val="007C119A"/>
    <w:rsid w:val="007C11EC"/>
    <w:rsid w:val="007C2A12"/>
    <w:rsid w:val="007C3610"/>
    <w:rsid w:val="007C4303"/>
    <w:rsid w:val="007C4337"/>
    <w:rsid w:val="007C7272"/>
    <w:rsid w:val="007D05CB"/>
    <w:rsid w:val="007D1F7F"/>
    <w:rsid w:val="007D3366"/>
    <w:rsid w:val="007D3CCA"/>
    <w:rsid w:val="007D4277"/>
    <w:rsid w:val="007D59EB"/>
    <w:rsid w:val="007D5DA3"/>
    <w:rsid w:val="007D62C2"/>
    <w:rsid w:val="007D725B"/>
    <w:rsid w:val="007D7559"/>
    <w:rsid w:val="007E08C4"/>
    <w:rsid w:val="007E0A38"/>
    <w:rsid w:val="007E2072"/>
    <w:rsid w:val="007E251F"/>
    <w:rsid w:val="007E3CFD"/>
    <w:rsid w:val="007E3DDD"/>
    <w:rsid w:val="007E4229"/>
    <w:rsid w:val="007E5C7D"/>
    <w:rsid w:val="007E72DA"/>
    <w:rsid w:val="007E7FE3"/>
    <w:rsid w:val="007F233B"/>
    <w:rsid w:val="007F3CF0"/>
    <w:rsid w:val="007F3F1C"/>
    <w:rsid w:val="007F5215"/>
    <w:rsid w:val="007F55DC"/>
    <w:rsid w:val="007F586D"/>
    <w:rsid w:val="007F62D1"/>
    <w:rsid w:val="007F7000"/>
    <w:rsid w:val="007F7D77"/>
    <w:rsid w:val="00800229"/>
    <w:rsid w:val="00800AE6"/>
    <w:rsid w:val="008026EA"/>
    <w:rsid w:val="00803390"/>
    <w:rsid w:val="00805C7D"/>
    <w:rsid w:val="008072D2"/>
    <w:rsid w:val="0081194D"/>
    <w:rsid w:val="00811A56"/>
    <w:rsid w:val="00812BB3"/>
    <w:rsid w:val="00813AF6"/>
    <w:rsid w:val="00814016"/>
    <w:rsid w:val="00814690"/>
    <w:rsid w:val="0081533B"/>
    <w:rsid w:val="008157B3"/>
    <w:rsid w:val="00816326"/>
    <w:rsid w:val="008228FC"/>
    <w:rsid w:val="0082294D"/>
    <w:rsid w:val="0082383F"/>
    <w:rsid w:val="00823F88"/>
    <w:rsid w:val="00824154"/>
    <w:rsid w:val="0082451B"/>
    <w:rsid w:val="00824A84"/>
    <w:rsid w:val="008254E5"/>
    <w:rsid w:val="00826CAA"/>
    <w:rsid w:val="00827537"/>
    <w:rsid w:val="008314BB"/>
    <w:rsid w:val="0083168B"/>
    <w:rsid w:val="00832E7E"/>
    <w:rsid w:val="00834227"/>
    <w:rsid w:val="0083464C"/>
    <w:rsid w:val="00834BD8"/>
    <w:rsid w:val="008350C5"/>
    <w:rsid w:val="0083517E"/>
    <w:rsid w:val="008351F4"/>
    <w:rsid w:val="008411CE"/>
    <w:rsid w:val="008434E5"/>
    <w:rsid w:val="0084579C"/>
    <w:rsid w:val="00847094"/>
    <w:rsid w:val="008502E7"/>
    <w:rsid w:val="00851713"/>
    <w:rsid w:val="00851D17"/>
    <w:rsid w:val="008561A8"/>
    <w:rsid w:val="00856933"/>
    <w:rsid w:val="00857247"/>
    <w:rsid w:val="00857D0B"/>
    <w:rsid w:val="00857F1C"/>
    <w:rsid w:val="0086122F"/>
    <w:rsid w:val="00861D96"/>
    <w:rsid w:val="008635ED"/>
    <w:rsid w:val="008662FC"/>
    <w:rsid w:val="008666D2"/>
    <w:rsid w:val="00867D73"/>
    <w:rsid w:val="00867DDE"/>
    <w:rsid w:val="00873C3B"/>
    <w:rsid w:val="00875D42"/>
    <w:rsid w:val="00876050"/>
    <w:rsid w:val="008761BB"/>
    <w:rsid w:val="0087678C"/>
    <w:rsid w:val="008778A9"/>
    <w:rsid w:val="00877B65"/>
    <w:rsid w:val="00877EA7"/>
    <w:rsid w:val="00881050"/>
    <w:rsid w:val="00881780"/>
    <w:rsid w:val="008818A6"/>
    <w:rsid w:val="00881F50"/>
    <w:rsid w:val="00882A01"/>
    <w:rsid w:val="00885D55"/>
    <w:rsid w:val="00886F39"/>
    <w:rsid w:val="0088719D"/>
    <w:rsid w:val="008905D6"/>
    <w:rsid w:val="0089081B"/>
    <w:rsid w:val="008908EB"/>
    <w:rsid w:val="0089094D"/>
    <w:rsid w:val="00892A13"/>
    <w:rsid w:val="00893A94"/>
    <w:rsid w:val="008946DB"/>
    <w:rsid w:val="0089543B"/>
    <w:rsid w:val="008966EE"/>
    <w:rsid w:val="00896D90"/>
    <w:rsid w:val="008972C8"/>
    <w:rsid w:val="0089765C"/>
    <w:rsid w:val="008A0DD5"/>
    <w:rsid w:val="008A1090"/>
    <w:rsid w:val="008A2F92"/>
    <w:rsid w:val="008A4AD8"/>
    <w:rsid w:val="008A668E"/>
    <w:rsid w:val="008A743A"/>
    <w:rsid w:val="008A7692"/>
    <w:rsid w:val="008B0278"/>
    <w:rsid w:val="008B098E"/>
    <w:rsid w:val="008B1D6F"/>
    <w:rsid w:val="008B1FF8"/>
    <w:rsid w:val="008B252F"/>
    <w:rsid w:val="008B4161"/>
    <w:rsid w:val="008B5773"/>
    <w:rsid w:val="008C2B6B"/>
    <w:rsid w:val="008C385E"/>
    <w:rsid w:val="008C41E6"/>
    <w:rsid w:val="008C5A04"/>
    <w:rsid w:val="008C5EE0"/>
    <w:rsid w:val="008C679A"/>
    <w:rsid w:val="008D0C16"/>
    <w:rsid w:val="008D1477"/>
    <w:rsid w:val="008D1CA2"/>
    <w:rsid w:val="008D3271"/>
    <w:rsid w:val="008D45D7"/>
    <w:rsid w:val="008D4B07"/>
    <w:rsid w:val="008D507E"/>
    <w:rsid w:val="008D55BB"/>
    <w:rsid w:val="008D585F"/>
    <w:rsid w:val="008D58FA"/>
    <w:rsid w:val="008D693F"/>
    <w:rsid w:val="008D6F42"/>
    <w:rsid w:val="008D738F"/>
    <w:rsid w:val="008E1584"/>
    <w:rsid w:val="008E1C56"/>
    <w:rsid w:val="008E2003"/>
    <w:rsid w:val="008E3222"/>
    <w:rsid w:val="008E355E"/>
    <w:rsid w:val="008E600D"/>
    <w:rsid w:val="008E6351"/>
    <w:rsid w:val="008E6547"/>
    <w:rsid w:val="008E6AA1"/>
    <w:rsid w:val="008E745B"/>
    <w:rsid w:val="008F3FE8"/>
    <w:rsid w:val="008F48F9"/>
    <w:rsid w:val="008F5E26"/>
    <w:rsid w:val="008F67A0"/>
    <w:rsid w:val="008F67F6"/>
    <w:rsid w:val="008F76DE"/>
    <w:rsid w:val="008F7D61"/>
    <w:rsid w:val="00900729"/>
    <w:rsid w:val="00900856"/>
    <w:rsid w:val="00901207"/>
    <w:rsid w:val="00901CF3"/>
    <w:rsid w:val="009022EE"/>
    <w:rsid w:val="009048F4"/>
    <w:rsid w:val="0090493C"/>
    <w:rsid w:val="00905B8F"/>
    <w:rsid w:val="00906532"/>
    <w:rsid w:val="009069B1"/>
    <w:rsid w:val="009070B4"/>
    <w:rsid w:val="009075D2"/>
    <w:rsid w:val="009079F5"/>
    <w:rsid w:val="00907A7E"/>
    <w:rsid w:val="00910574"/>
    <w:rsid w:val="00910C6E"/>
    <w:rsid w:val="00911C6B"/>
    <w:rsid w:val="009120F8"/>
    <w:rsid w:val="009128D9"/>
    <w:rsid w:val="009132D3"/>
    <w:rsid w:val="00915513"/>
    <w:rsid w:val="00915B5E"/>
    <w:rsid w:val="009160C3"/>
    <w:rsid w:val="00916BCB"/>
    <w:rsid w:val="00916E67"/>
    <w:rsid w:val="00917D2D"/>
    <w:rsid w:val="00921A2E"/>
    <w:rsid w:val="009235FD"/>
    <w:rsid w:val="0092374B"/>
    <w:rsid w:val="00923958"/>
    <w:rsid w:val="0092761A"/>
    <w:rsid w:val="00927EE2"/>
    <w:rsid w:val="0093115F"/>
    <w:rsid w:val="009315E0"/>
    <w:rsid w:val="009328E7"/>
    <w:rsid w:val="00933286"/>
    <w:rsid w:val="00933B11"/>
    <w:rsid w:val="009354FC"/>
    <w:rsid w:val="00937F5D"/>
    <w:rsid w:val="00940261"/>
    <w:rsid w:val="00942A05"/>
    <w:rsid w:val="00942ED4"/>
    <w:rsid w:val="0095072A"/>
    <w:rsid w:val="00952799"/>
    <w:rsid w:val="009527B6"/>
    <w:rsid w:val="00952A45"/>
    <w:rsid w:val="00954422"/>
    <w:rsid w:val="0095454F"/>
    <w:rsid w:val="00954898"/>
    <w:rsid w:val="00954933"/>
    <w:rsid w:val="00954DAF"/>
    <w:rsid w:val="0095751D"/>
    <w:rsid w:val="0095763A"/>
    <w:rsid w:val="00960C35"/>
    <w:rsid w:val="00960CD0"/>
    <w:rsid w:val="00960F2D"/>
    <w:rsid w:val="00961609"/>
    <w:rsid w:val="0096169F"/>
    <w:rsid w:val="00961C54"/>
    <w:rsid w:val="00962AC7"/>
    <w:rsid w:val="00962F99"/>
    <w:rsid w:val="009634E7"/>
    <w:rsid w:val="0096440E"/>
    <w:rsid w:val="009654F9"/>
    <w:rsid w:val="00965AC9"/>
    <w:rsid w:val="00965F26"/>
    <w:rsid w:val="00967A7A"/>
    <w:rsid w:val="00967BC8"/>
    <w:rsid w:val="00967D5B"/>
    <w:rsid w:val="00970651"/>
    <w:rsid w:val="00972039"/>
    <w:rsid w:val="0097375B"/>
    <w:rsid w:val="009737C8"/>
    <w:rsid w:val="00973F1B"/>
    <w:rsid w:val="009759FB"/>
    <w:rsid w:val="009763C9"/>
    <w:rsid w:val="009763EE"/>
    <w:rsid w:val="00976AA7"/>
    <w:rsid w:val="00976BBB"/>
    <w:rsid w:val="00976F82"/>
    <w:rsid w:val="0098026A"/>
    <w:rsid w:val="0098068F"/>
    <w:rsid w:val="00980B56"/>
    <w:rsid w:val="00980BDF"/>
    <w:rsid w:val="009834D1"/>
    <w:rsid w:val="009843C0"/>
    <w:rsid w:val="00984853"/>
    <w:rsid w:val="009852A9"/>
    <w:rsid w:val="009856E9"/>
    <w:rsid w:val="00985A43"/>
    <w:rsid w:val="0099069A"/>
    <w:rsid w:val="00990DC5"/>
    <w:rsid w:val="009918C4"/>
    <w:rsid w:val="00992A75"/>
    <w:rsid w:val="00992B71"/>
    <w:rsid w:val="009939E5"/>
    <w:rsid w:val="0099574D"/>
    <w:rsid w:val="0099693A"/>
    <w:rsid w:val="00997FF1"/>
    <w:rsid w:val="009A3392"/>
    <w:rsid w:val="009A6956"/>
    <w:rsid w:val="009A7379"/>
    <w:rsid w:val="009B0264"/>
    <w:rsid w:val="009B1950"/>
    <w:rsid w:val="009B1A25"/>
    <w:rsid w:val="009B2DE0"/>
    <w:rsid w:val="009B3DC2"/>
    <w:rsid w:val="009B4222"/>
    <w:rsid w:val="009B52F5"/>
    <w:rsid w:val="009B7394"/>
    <w:rsid w:val="009B7B77"/>
    <w:rsid w:val="009C0026"/>
    <w:rsid w:val="009C022E"/>
    <w:rsid w:val="009C26B1"/>
    <w:rsid w:val="009C303D"/>
    <w:rsid w:val="009C4B03"/>
    <w:rsid w:val="009C5615"/>
    <w:rsid w:val="009C6109"/>
    <w:rsid w:val="009C67F7"/>
    <w:rsid w:val="009C76C0"/>
    <w:rsid w:val="009D01EB"/>
    <w:rsid w:val="009D1944"/>
    <w:rsid w:val="009D276B"/>
    <w:rsid w:val="009D3BE8"/>
    <w:rsid w:val="009D3C24"/>
    <w:rsid w:val="009D44ED"/>
    <w:rsid w:val="009D46A8"/>
    <w:rsid w:val="009D72B5"/>
    <w:rsid w:val="009E0220"/>
    <w:rsid w:val="009E0AE6"/>
    <w:rsid w:val="009E10BE"/>
    <w:rsid w:val="009E1B98"/>
    <w:rsid w:val="009E3787"/>
    <w:rsid w:val="009E4CD3"/>
    <w:rsid w:val="009E6481"/>
    <w:rsid w:val="009F13AE"/>
    <w:rsid w:val="009F1FD1"/>
    <w:rsid w:val="009F24E0"/>
    <w:rsid w:val="009F31A0"/>
    <w:rsid w:val="009F4B8D"/>
    <w:rsid w:val="009F4C09"/>
    <w:rsid w:val="009F54BC"/>
    <w:rsid w:val="009F5965"/>
    <w:rsid w:val="009F680E"/>
    <w:rsid w:val="00A006E7"/>
    <w:rsid w:val="00A03442"/>
    <w:rsid w:val="00A0362F"/>
    <w:rsid w:val="00A042D4"/>
    <w:rsid w:val="00A05194"/>
    <w:rsid w:val="00A0547A"/>
    <w:rsid w:val="00A057B1"/>
    <w:rsid w:val="00A05855"/>
    <w:rsid w:val="00A058B1"/>
    <w:rsid w:val="00A07DA5"/>
    <w:rsid w:val="00A126B4"/>
    <w:rsid w:val="00A12873"/>
    <w:rsid w:val="00A14760"/>
    <w:rsid w:val="00A14C51"/>
    <w:rsid w:val="00A1542E"/>
    <w:rsid w:val="00A16A5E"/>
    <w:rsid w:val="00A16C38"/>
    <w:rsid w:val="00A16E53"/>
    <w:rsid w:val="00A17290"/>
    <w:rsid w:val="00A1745B"/>
    <w:rsid w:val="00A2023E"/>
    <w:rsid w:val="00A21EBE"/>
    <w:rsid w:val="00A271C4"/>
    <w:rsid w:val="00A27484"/>
    <w:rsid w:val="00A27635"/>
    <w:rsid w:val="00A27FCE"/>
    <w:rsid w:val="00A3038B"/>
    <w:rsid w:val="00A3158F"/>
    <w:rsid w:val="00A32A8C"/>
    <w:rsid w:val="00A332C2"/>
    <w:rsid w:val="00A33760"/>
    <w:rsid w:val="00A33950"/>
    <w:rsid w:val="00A33CDF"/>
    <w:rsid w:val="00A33DA8"/>
    <w:rsid w:val="00A3464B"/>
    <w:rsid w:val="00A36D18"/>
    <w:rsid w:val="00A3732C"/>
    <w:rsid w:val="00A4090A"/>
    <w:rsid w:val="00A4093C"/>
    <w:rsid w:val="00A46462"/>
    <w:rsid w:val="00A46539"/>
    <w:rsid w:val="00A465AC"/>
    <w:rsid w:val="00A47170"/>
    <w:rsid w:val="00A50A56"/>
    <w:rsid w:val="00A51B4D"/>
    <w:rsid w:val="00A51DDD"/>
    <w:rsid w:val="00A54973"/>
    <w:rsid w:val="00A55542"/>
    <w:rsid w:val="00A56A83"/>
    <w:rsid w:val="00A56C53"/>
    <w:rsid w:val="00A56C5B"/>
    <w:rsid w:val="00A601AF"/>
    <w:rsid w:val="00A61721"/>
    <w:rsid w:val="00A6204C"/>
    <w:rsid w:val="00A62AA3"/>
    <w:rsid w:val="00A62C1E"/>
    <w:rsid w:val="00A63B34"/>
    <w:rsid w:val="00A640A9"/>
    <w:rsid w:val="00A65E8B"/>
    <w:rsid w:val="00A67591"/>
    <w:rsid w:val="00A70C06"/>
    <w:rsid w:val="00A70CCA"/>
    <w:rsid w:val="00A70DF6"/>
    <w:rsid w:val="00A7220A"/>
    <w:rsid w:val="00A73906"/>
    <w:rsid w:val="00A74C2E"/>
    <w:rsid w:val="00A74D88"/>
    <w:rsid w:val="00A75087"/>
    <w:rsid w:val="00A75976"/>
    <w:rsid w:val="00A7755D"/>
    <w:rsid w:val="00A80065"/>
    <w:rsid w:val="00A805C6"/>
    <w:rsid w:val="00A8197B"/>
    <w:rsid w:val="00A82754"/>
    <w:rsid w:val="00A82F47"/>
    <w:rsid w:val="00A84712"/>
    <w:rsid w:val="00A8583F"/>
    <w:rsid w:val="00A85CEC"/>
    <w:rsid w:val="00A85D28"/>
    <w:rsid w:val="00A86352"/>
    <w:rsid w:val="00A87D85"/>
    <w:rsid w:val="00A9099E"/>
    <w:rsid w:val="00A90DB3"/>
    <w:rsid w:val="00A90F12"/>
    <w:rsid w:val="00A91236"/>
    <w:rsid w:val="00A915C6"/>
    <w:rsid w:val="00A91644"/>
    <w:rsid w:val="00A922C1"/>
    <w:rsid w:val="00A92A4B"/>
    <w:rsid w:val="00A93FE7"/>
    <w:rsid w:val="00A94321"/>
    <w:rsid w:val="00A94824"/>
    <w:rsid w:val="00A948F5"/>
    <w:rsid w:val="00A94983"/>
    <w:rsid w:val="00A95095"/>
    <w:rsid w:val="00A95934"/>
    <w:rsid w:val="00A95C3A"/>
    <w:rsid w:val="00A97345"/>
    <w:rsid w:val="00A97F3C"/>
    <w:rsid w:val="00AA1A26"/>
    <w:rsid w:val="00AA2149"/>
    <w:rsid w:val="00AA2F63"/>
    <w:rsid w:val="00AA3257"/>
    <w:rsid w:val="00AA4972"/>
    <w:rsid w:val="00AA58E8"/>
    <w:rsid w:val="00AA5A70"/>
    <w:rsid w:val="00AB0369"/>
    <w:rsid w:val="00AB04A3"/>
    <w:rsid w:val="00AB0D25"/>
    <w:rsid w:val="00AB1047"/>
    <w:rsid w:val="00AB154C"/>
    <w:rsid w:val="00AB23E9"/>
    <w:rsid w:val="00AB3E1E"/>
    <w:rsid w:val="00AB573C"/>
    <w:rsid w:val="00AB5D67"/>
    <w:rsid w:val="00AB66F7"/>
    <w:rsid w:val="00AC014D"/>
    <w:rsid w:val="00AC1C26"/>
    <w:rsid w:val="00AC1CA9"/>
    <w:rsid w:val="00AC3710"/>
    <w:rsid w:val="00AC3EE3"/>
    <w:rsid w:val="00AC47D1"/>
    <w:rsid w:val="00AC4D54"/>
    <w:rsid w:val="00AC5871"/>
    <w:rsid w:val="00AC5911"/>
    <w:rsid w:val="00AC63B4"/>
    <w:rsid w:val="00AC7C30"/>
    <w:rsid w:val="00AC7CA8"/>
    <w:rsid w:val="00AD002B"/>
    <w:rsid w:val="00AD04DD"/>
    <w:rsid w:val="00AD1171"/>
    <w:rsid w:val="00AD18C4"/>
    <w:rsid w:val="00AD19A7"/>
    <w:rsid w:val="00AD2601"/>
    <w:rsid w:val="00AD2CCC"/>
    <w:rsid w:val="00AD3676"/>
    <w:rsid w:val="00AD4945"/>
    <w:rsid w:val="00AD6003"/>
    <w:rsid w:val="00AD6412"/>
    <w:rsid w:val="00AD6563"/>
    <w:rsid w:val="00AE0DB0"/>
    <w:rsid w:val="00AE2115"/>
    <w:rsid w:val="00AE2CB5"/>
    <w:rsid w:val="00AE2D2C"/>
    <w:rsid w:val="00AE2FAC"/>
    <w:rsid w:val="00AE4923"/>
    <w:rsid w:val="00AE4BCA"/>
    <w:rsid w:val="00AE5017"/>
    <w:rsid w:val="00AF129D"/>
    <w:rsid w:val="00AF4994"/>
    <w:rsid w:val="00AF5500"/>
    <w:rsid w:val="00AF6482"/>
    <w:rsid w:val="00B02D79"/>
    <w:rsid w:val="00B03CC1"/>
    <w:rsid w:val="00B046E7"/>
    <w:rsid w:val="00B04F03"/>
    <w:rsid w:val="00B0650A"/>
    <w:rsid w:val="00B06C0E"/>
    <w:rsid w:val="00B077D7"/>
    <w:rsid w:val="00B0782E"/>
    <w:rsid w:val="00B10F21"/>
    <w:rsid w:val="00B124E6"/>
    <w:rsid w:val="00B13FAA"/>
    <w:rsid w:val="00B14763"/>
    <w:rsid w:val="00B157D1"/>
    <w:rsid w:val="00B15CC6"/>
    <w:rsid w:val="00B1653F"/>
    <w:rsid w:val="00B16CB1"/>
    <w:rsid w:val="00B20051"/>
    <w:rsid w:val="00B20122"/>
    <w:rsid w:val="00B201D1"/>
    <w:rsid w:val="00B21655"/>
    <w:rsid w:val="00B21942"/>
    <w:rsid w:val="00B272F6"/>
    <w:rsid w:val="00B273FD"/>
    <w:rsid w:val="00B274ED"/>
    <w:rsid w:val="00B3059C"/>
    <w:rsid w:val="00B32F6B"/>
    <w:rsid w:val="00B336A3"/>
    <w:rsid w:val="00B33E53"/>
    <w:rsid w:val="00B34240"/>
    <w:rsid w:val="00B34567"/>
    <w:rsid w:val="00B34826"/>
    <w:rsid w:val="00B34D0D"/>
    <w:rsid w:val="00B36666"/>
    <w:rsid w:val="00B40961"/>
    <w:rsid w:val="00B41ACF"/>
    <w:rsid w:val="00B431EA"/>
    <w:rsid w:val="00B51379"/>
    <w:rsid w:val="00B5265B"/>
    <w:rsid w:val="00B543ED"/>
    <w:rsid w:val="00B54A62"/>
    <w:rsid w:val="00B55DFF"/>
    <w:rsid w:val="00B568D0"/>
    <w:rsid w:val="00B5736C"/>
    <w:rsid w:val="00B57BF8"/>
    <w:rsid w:val="00B57E5E"/>
    <w:rsid w:val="00B60294"/>
    <w:rsid w:val="00B61257"/>
    <w:rsid w:val="00B6223C"/>
    <w:rsid w:val="00B62309"/>
    <w:rsid w:val="00B626C8"/>
    <w:rsid w:val="00B6311F"/>
    <w:rsid w:val="00B659A5"/>
    <w:rsid w:val="00B66F88"/>
    <w:rsid w:val="00B712F4"/>
    <w:rsid w:val="00B74970"/>
    <w:rsid w:val="00B753C5"/>
    <w:rsid w:val="00B7572E"/>
    <w:rsid w:val="00B7657C"/>
    <w:rsid w:val="00B76F1A"/>
    <w:rsid w:val="00B777CB"/>
    <w:rsid w:val="00B8007B"/>
    <w:rsid w:val="00B8289A"/>
    <w:rsid w:val="00B82B87"/>
    <w:rsid w:val="00B82FB6"/>
    <w:rsid w:val="00B831D7"/>
    <w:rsid w:val="00B84526"/>
    <w:rsid w:val="00B8582F"/>
    <w:rsid w:val="00B85FC2"/>
    <w:rsid w:val="00B8600E"/>
    <w:rsid w:val="00B87BAA"/>
    <w:rsid w:val="00B91ADB"/>
    <w:rsid w:val="00B92F31"/>
    <w:rsid w:val="00B9442A"/>
    <w:rsid w:val="00B948E2"/>
    <w:rsid w:val="00B94D92"/>
    <w:rsid w:val="00B950F8"/>
    <w:rsid w:val="00B953E7"/>
    <w:rsid w:val="00B95BEF"/>
    <w:rsid w:val="00B96A57"/>
    <w:rsid w:val="00BA0E7D"/>
    <w:rsid w:val="00BA339B"/>
    <w:rsid w:val="00BA3D0D"/>
    <w:rsid w:val="00BA4C71"/>
    <w:rsid w:val="00BA6980"/>
    <w:rsid w:val="00BA6FB2"/>
    <w:rsid w:val="00BA78F2"/>
    <w:rsid w:val="00BB0339"/>
    <w:rsid w:val="00BB0ED5"/>
    <w:rsid w:val="00BB1688"/>
    <w:rsid w:val="00BB1F2A"/>
    <w:rsid w:val="00BB56F9"/>
    <w:rsid w:val="00BB630D"/>
    <w:rsid w:val="00BC017E"/>
    <w:rsid w:val="00BC02DF"/>
    <w:rsid w:val="00BC10E2"/>
    <w:rsid w:val="00BC1784"/>
    <w:rsid w:val="00BC1927"/>
    <w:rsid w:val="00BC3351"/>
    <w:rsid w:val="00BC3560"/>
    <w:rsid w:val="00BC3A4F"/>
    <w:rsid w:val="00BC5A9C"/>
    <w:rsid w:val="00BD0AA7"/>
    <w:rsid w:val="00BD3403"/>
    <w:rsid w:val="00BD4BD2"/>
    <w:rsid w:val="00BD5307"/>
    <w:rsid w:val="00BD5769"/>
    <w:rsid w:val="00BD5837"/>
    <w:rsid w:val="00BD5B04"/>
    <w:rsid w:val="00BE028F"/>
    <w:rsid w:val="00BE0FCA"/>
    <w:rsid w:val="00BE14EC"/>
    <w:rsid w:val="00BE1BF3"/>
    <w:rsid w:val="00BE236B"/>
    <w:rsid w:val="00BE372A"/>
    <w:rsid w:val="00BE39F4"/>
    <w:rsid w:val="00BE4EAC"/>
    <w:rsid w:val="00BE53F5"/>
    <w:rsid w:val="00BE54F0"/>
    <w:rsid w:val="00BE63A1"/>
    <w:rsid w:val="00BE76F7"/>
    <w:rsid w:val="00BF0B8F"/>
    <w:rsid w:val="00BF2AD3"/>
    <w:rsid w:val="00BF2C72"/>
    <w:rsid w:val="00BF37E7"/>
    <w:rsid w:val="00BF4A81"/>
    <w:rsid w:val="00BF6291"/>
    <w:rsid w:val="00BF62F1"/>
    <w:rsid w:val="00BF62F9"/>
    <w:rsid w:val="00BF6E72"/>
    <w:rsid w:val="00BF765D"/>
    <w:rsid w:val="00BF7E30"/>
    <w:rsid w:val="00C0101A"/>
    <w:rsid w:val="00C01454"/>
    <w:rsid w:val="00C0287F"/>
    <w:rsid w:val="00C03DC1"/>
    <w:rsid w:val="00C042CE"/>
    <w:rsid w:val="00C050A8"/>
    <w:rsid w:val="00C05ABD"/>
    <w:rsid w:val="00C0754F"/>
    <w:rsid w:val="00C10116"/>
    <w:rsid w:val="00C1115E"/>
    <w:rsid w:val="00C1192F"/>
    <w:rsid w:val="00C13EE6"/>
    <w:rsid w:val="00C144AA"/>
    <w:rsid w:val="00C144D7"/>
    <w:rsid w:val="00C14E72"/>
    <w:rsid w:val="00C1699A"/>
    <w:rsid w:val="00C1725A"/>
    <w:rsid w:val="00C20430"/>
    <w:rsid w:val="00C232B6"/>
    <w:rsid w:val="00C242E5"/>
    <w:rsid w:val="00C243EE"/>
    <w:rsid w:val="00C24B44"/>
    <w:rsid w:val="00C257B7"/>
    <w:rsid w:val="00C25B70"/>
    <w:rsid w:val="00C265DA"/>
    <w:rsid w:val="00C27809"/>
    <w:rsid w:val="00C3181C"/>
    <w:rsid w:val="00C32C2B"/>
    <w:rsid w:val="00C339E0"/>
    <w:rsid w:val="00C353F1"/>
    <w:rsid w:val="00C378CE"/>
    <w:rsid w:val="00C40040"/>
    <w:rsid w:val="00C4349E"/>
    <w:rsid w:val="00C444F4"/>
    <w:rsid w:val="00C44523"/>
    <w:rsid w:val="00C44F7E"/>
    <w:rsid w:val="00C457B5"/>
    <w:rsid w:val="00C463BB"/>
    <w:rsid w:val="00C47CFF"/>
    <w:rsid w:val="00C47DB0"/>
    <w:rsid w:val="00C50A7A"/>
    <w:rsid w:val="00C51678"/>
    <w:rsid w:val="00C52294"/>
    <w:rsid w:val="00C526EA"/>
    <w:rsid w:val="00C52A74"/>
    <w:rsid w:val="00C54BE9"/>
    <w:rsid w:val="00C57856"/>
    <w:rsid w:val="00C57D6F"/>
    <w:rsid w:val="00C57FA3"/>
    <w:rsid w:val="00C6032A"/>
    <w:rsid w:val="00C60B86"/>
    <w:rsid w:val="00C614F8"/>
    <w:rsid w:val="00C615DA"/>
    <w:rsid w:val="00C63DC6"/>
    <w:rsid w:val="00C6439D"/>
    <w:rsid w:val="00C64580"/>
    <w:rsid w:val="00C6477B"/>
    <w:rsid w:val="00C6555C"/>
    <w:rsid w:val="00C67639"/>
    <w:rsid w:val="00C70D26"/>
    <w:rsid w:val="00C723AE"/>
    <w:rsid w:val="00C73AEB"/>
    <w:rsid w:val="00C74736"/>
    <w:rsid w:val="00C758C7"/>
    <w:rsid w:val="00C76734"/>
    <w:rsid w:val="00C770A3"/>
    <w:rsid w:val="00C77734"/>
    <w:rsid w:val="00C77D43"/>
    <w:rsid w:val="00C80D72"/>
    <w:rsid w:val="00C81044"/>
    <w:rsid w:val="00C8164C"/>
    <w:rsid w:val="00C8207F"/>
    <w:rsid w:val="00C83F4C"/>
    <w:rsid w:val="00C841BA"/>
    <w:rsid w:val="00C841D7"/>
    <w:rsid w:val="00C85878"/>
    <w:rsid w:val="00C85F59"/>
    <w:rsid w:val="00C85FF3"/>
    <w:rsid w:val="00C863A0"/>
    <w:rsid w:val="00C86B01"/>
    <w:rsid w:val="00C8738C"/>
    <w:rsid w:val="00C903F6"/>
    <w:rsid w:val="00C90B63"/>
    <w:rsid w:val="00C92035"/>
    <w:rsid w:val="00C925DA"/>
    <w:rsid w:val="00C929E0"/>
    <w:rsid w:val="00C94491"/>
    <w:rsid w:val="00C94CB5"/>
    <w:rsid w:val="00C95C01"/>
    <w:rsid w:val="00C9752B"/>
    <w:rsid w:val="00C97A06"/>
    <w:rsid w:val="00CA0095"/>
    <w:rsid w:val="00CA028F"/>
    <w:rsid w:val="00CA1FAC"/>
    <w:rsid w:val="00CA20A9"/>
    <w:rsid w:val="00CA2816"/>
    <w:rsid w:val="00CA4C49"/>
    <w:rsid w:val="00CA5837"/>
    <w:rsid w:val="00CA7BD9"/>
    <w:rsid w:val="00CB078E"/>
    <w:rsid w:val="00CB2010"/>
    <w:rsid w:val="00CB2D73"/>
    <w:rsid w:val="00CB4014"/>
    <w:rsid w:val="00CB4AC8"/>
    <w:rsid w:val="00CB4BAE"/>
    <w:rsid w:val="00CC0766"/>
    <w:rsid w:val="00CC1ACD"/>
    <w:rsid w:val="00CC3DF0"/>
    <w:rsid w:val="00CC43F2"/>
    <w:rsid w:val="00CC4EDF"/>
    <w:rsid w:val="00CC5AB3"/>
    <w:rsid w:val="00CC5FCF"/>
    <w:rsid w:val="00CC64D3"/>
    <w:rsid w:val="00CD0321"/>
    <w:rsid w:val="00CD2F04"/>
    <w:rsid w:val="00CD36EE"/>
    <w:rsid w:val="00CD3794"/>
    <w:rsid w:val="00CD5696"/>
    <w:rsid w:val="00CD7432"/>
    <w:rsid w:val="00CE0028"/>
    <w:rsid w:val="00CE17A3"/>
    <w:rsid w:val="00CE190A"/>
    <w:rsid w:val="00CE1B61"/>
    <w:rsid w:val="00CE4881"/>
    <w:rsid w:val="00CE5004"/>
    <w:rsid w:val="00CE5D39"/>
    <w:rsid w:val="00CE5F93"/>
    <w:rsid w:val="00CF0F8B"/>
    <w:rsid w:val="00CF1185"/>
    <w:rsid w:val="00CF1A8D"/>
    <w:rsid w:val="00CF1AC6"/>
    <w:rsid w:val="00CF3C0D"/>
    <w:rsid w:val="00CF3ED3"/>
    <w:rsid w:val="00CF6294"/>
    <w:rsid w:val="00CF7E8D"/>
    <w:rsid w:val="00D00383"/>
    <w:rsid w:val="00D01E69"/>
    <w:rsid w:val="00D02004"/>
    <w:rsid w:val="00D02955"/>
    <w:rsid w:val="00D03BF1"/>
    <w:rsid w:val="00D062FB"/>
    <w:rsid w:val="00D10453"/>
    <w:rsid w:val="00D117BC"/>
    <w:rsid w:val="00D1307B"/>
    <w:rsid w:val="00D13C5A"/>
    <w:rsid w:val="00D14349"/>
    <w:rsid w:val="00D14A2E"/>
    <w:rsid w:val="00D14E94"/>
    <w:rsid w:val="00D158DB"/>
    <w:rsid w:val="00D165D0"/>
    <w:rsid w:val="00D1664E"/>
    <w:rsid w:val="00D17A47"/>
    <w:rsid w:val="00D17AB5"/>
    <w:rsid w:val="00D2113C"/>
    <w:rsid w:val="00D21D31"/>
    <w:rsid w:val="00D22404"/>
    <w:rsid w:val="00D23516"/>
    <w:rsid w:val="00D24E1C"/>
    <w:rsid w:val="00D273D0"/>
    <w:rsid w:val="00D27AA5"/>
    <w:rsid w:val="00D305BF"/>
    <w:rsid w:val="00D31A1A"/>
    <w:rsid w:val="00D3241D"/>
    <w:rsid w:val="00D324D0"/>
    <w:rsid w:val="00D33050"/>
    <w:rsid w:val="00D334A8"/>
    <w:rsid w:val="00D34128"/>
    <w:rsid w:val="00D3420E"/>
    <w:rsid w:val="00D35574"/>
    <w:rsid w:val="00D413B5"/>
    <w:rsid w:val="00D4244A"/>
    <w:rsid w:val="00D4307C"/>
    <w:rsid w:val="00D4318B"/>
    <w:rsid w:val="00D431A1"/>
    <w:rsid w:val="00D45046"/>
    <w:rsid w:val="00D50ABB"/>
    <w:rsid w:val="00D5397D"/>
    <w:rsid w:val="00D54021"/>
    <w:rsid w:val="00D5456A"/>
    <w:rsid w:val="00D55074"/>
    <w:rsid w:val="00D5661C"/>
    <w:rsid w:val="00D57AAF"/>
    <w:rsid w:val="00D606BE"/>
    <w:rsid w:val="00D6071C"/>
    <w:rsid w:val="00D60E83"/>
    <w:rsid w:val="00D61376"/>
    <w:rsid w:val="00D62462"/>
    <w:rsid w:val="00D643AF"/>
    <w:rsid w:val="00D65A5F"/>
    <w:rsid w:val="00D66886"/>
    <w:rsid w:val="00D678CE"/>
    <w:rsid w:val="00D6795B"/>
    <w:rsid w:val="00D703A6"/>
    <w:rsid w:val="00D704B3"/>
    <w:rsid w:val="00D717F2"/>
    <w:rsid w:val="00D71F74"/>
    <w:rsid w:val="00D72815"/>
    <w:rsid w:val="00D72E42"/>
    <w:rsid w:val="00D745D6"/>
    <w:rsid w:val="00D7630B"/>
    <w:rsid w:val="00D76717"/>
    <w:rsid w:val="00D7701A"/>
    <w:rsid w:val="00D821A4"/>
    <w:rsid w:val="00D8302F"/>
    <w:rsid w:val="00D8454C"/>
    <w:rsid w:val="00D855C5"/>
    <w:rsid w:val="00D86538"/>
    <w:rsid w:val="00D86C56"/>
    <w:rsid w:val="00D87B45"/>
    <w:rsid w:val="00D9016F"/>
    <w:rsid w:val="00D9068E"/>
    <w:rsid w:val="00D91DCB"/>
    <w:rsid w:val="00D92108"/>
    <w:rsid w:val="00D92995"/>
    <w:rsid w:val="00D93A79"/>
    <w:rsid w:val="00D94A38"/>
    <w:rsid w:val="00D95412"/>
    <w:rsid w:val="00D9765B"/>
    <w:rsid w:val="00D979E3"/>
    <w:rsid w:val="00DA03B3"/>
    <w:rsid w:val="00DA354E"/>
    <w:rsid w:val="00DA3906"/>
    <w:rsid w:val="00DA4677"/>
    <w:rsid w:val="00DA7E48"/>
    <w:rsid w:val="00DB1F45"/>
    <w:rsid w:val="00DB22B8"/>
    <w:rsid w:val="00DB54EE"/>
    <w:rsid w:val="00DB5D8B"/>
    <w:rsid w:val="00DB6223"/>
    <w:rsid w:val="00DB6D1D"/>
    <w:rsid w:val="00DB6D9F"/>
    <w:rsid w:val="00DB6EB2"/>
    <w:rsid w:val="00DC1258"/>
    <w:rsid w:val="00DC1B8D"/>
    <w:rsid w:val="00DC3F54"/>
    <w:rsid w:val="00DC42A3"/>
    <w:rsid w:val="00DC53F0"/>
    <w:rsid w:val="00DD153B"/>
    <w:rsid w:val="00DD2160"/>
    <w:rsid w:val="00DD454E"/>
    <w:rsid w:val="00DD6986"/>
    <w:rsid w:val="00DE0485"/>
    <w:rsid w:val="00DE3C1B"/>
    <w:rsid w:val="00DE6515"/>
    <w:rsid w:val="00DE7FD5"/>
    <w:rsid w:val="00DF06E9"/>
    <w:rsid w:val="00DF1E6C"/>
    <w:rsid w:val="00DF29BA"/>
    <w:rsid w:val="00DF30EE"/>
    <w:rsid w:val="00DF3443"/>
    <w:rsid w:val="00DF3EF6"/>
    <w:rsid w:val="00DF6469"/>
    <w:rsid w:val="00E00860"/>
    <w:rsid w:val="00E01003"/>
    <w:rsid w:val="00E010A3"/>
    <w:rsid w:val="00E03743"/>
    <w:rsid w:val="00E04466"/>
    <w:rsid w:val="00E04AFD"/>
    <w:rsid w:val="00E04F69"/>
    <w:rsid w:val="00E05ACB"/>
    <w:rsid w:val="00E06792"/>
    <w:rsid w:val="00E073A0"/>
    <w:rsid w:val="00E074EB"/>
    <w:rsid w:val="00E12A29"/>
    <w:rsid w:val="00E1628F"/>
    <w:rsid w:val="00E16CF1"/>
    <w:rsid w:val="00E16D66"/>
    <w:rsid w:val="00E1711F"/>
    <w:rsid w:val="00E179BE"/>
    <w:rsid w:val="00E21D49"/>
    <w:rsid w:val="00E21F6F"/>
    <w:rsid w:val="00E22892"/>
    <w:rsid w:val="00E25A6B"/>
    <w:rsid w:val="00E265DC"/>
    <w:rsid w:val="00E26EC0"/>
    <w:rsid w:val="00E272C8"/>
    <w:rsid w:val="00E3020E"/>
    <w:rsid w:val="00E309D8"/>
    <w:rsid w:val="00E3119B"/>
    <w:rsid w:val="00E314A5"/>
    <w:rsid w:val="00E31877"/>
    <w:rsid w:val="00E31E94"/>
    <w:rsid w:val="00E334CB"/>
    <w:rsid w:val="00E33BDF"/>
    <w:rsid w:val="00E34891"/>
    <w:rsid w:val="00E36DCE"/>
    <w:rsid w:val="00E37DCC"/>
    <w:rsid w:val="00E435B8"/>
    <w:rsid w:val="00E43A00"/>
    <w:rsid w:val="00E460D9"/>
    <w:rsid w:val="00E47516"/>
    <w:rsid w:val="00E475ED"/>
    <w:rsid w:val="00E47764"/>
    <w:rsid w:val="00E51DFD"/>
    <w:rsid w:val="00E528D3"/>
    <w:rsid w:val="00E558B0"/>
    <w:rsid w:val="00E55B90"/>
    <w:rsid w:val="00E561C2"/>
    <w:rsid w:val="00E562E9"/>
    <w:rsid w:val="00E568E4"/>
    <w:rsid w:val="00E5718E"/>
    <w:rsid w:val="00E574B3"/>
    <w:rsid w:val="00E60971"/>
    <w:rsid w:val="00E6142A"/>
    <w:rsid w:val="00E61C4E"/>
    <w:rsid w:val="00E62C0A"/>
    <w:rsid w:val="00E630DB"/>
    <w:rsid w:val="00E634BC"/>
    <w:rsid w:val="00E634BF"/>
    <w:rsid w:val="00E63817"/>
    <w:rsid w:val="00E649F5"/>
    <w:rsid w:val="00E6769B"/>
    <w:rsid w:val="00E7057D"/>
    <w:rsid w:val="00E72CE8"/>
    <w:rsid w:val="00E74549"/>
    <w:rsid w:val="00E7526B"/>
    <w:rsid w:val="00E76933"/>
    <w:rsid w:val="00E7713B"/>
    <w:rsid w:val="00E7784C"/>
    <w:rsid w:val="00E80358"/>
    <w:rsid w:val="00E817A0"/>
    <w:rsid w:val="00E81E3F"/>
    <w:rsid w:val="00E83541"/>
    <w:rsid w:val="00E867BB"/>
    <w:rsid w:val="00E87CDC"/>
    <w:rsid w:val="00E90AE4"/>
    <w:rsid w:val="00E91BF1"/>
    <w:rsid w:val="00E91D2B"/>
    <w:rsid w:val="00E96200"/>
    <w:rsid w:val="00E97271"/>
    <w:rsid w:val="00E97BAD"/>
    <w:rsid w:val="00EA0C15"/>
    <w:rsid w:val="00EA1300"/>
    <w:rsid w:val="00EA1873"/>
    <w:rsid w:val="00EA1F18"/>
    <w:rsid w:val="00EA430B"/>
    <w:rsid w:val="00EA521C"/>
    <w:rsid w:val="00EA5338"/>
    <w:rsid w:val="00EB0384"/>
    <w:rsid w:val="00EB03E5"/>
    <w:rsid w:val="00EB18F5"/>
    <w:rsid w:val="00EB346B"/>
    <w:rsid w:val="00EB4484"/>
    <w:rsid w:val="00EB523D"/>
    <w:rsid w:val="00EB5C89"/>
    <w:rsid w:val="00EB5EF3"/>
    <w:rsid w:val="00EB62DE"/>
    <w:rsid w:val="00EB7F19"/>
    <w:rsid w:val="00EC0394"/>
    <w:rsid w:val="00EC30EA"/>
    <w:rsid w:val="00EC33A3"/>
    <w:rsid w:val="00EC3C67"/>
    <w:rsid w:val="00EC428A"/>
    <w:rsid w:val="00EC46B8"/>
    <w:rsid w:val="00EC46FB"/>
    <w:rsid w:val="00EC4E76"/>
    <w:rsid w:val="00EC4E7A"/>
    <w:rsid w:val="00EC7183"/>
    <w:rsid w:val="00ED1087"/>
    <w:rsid w:val="00ED155F"/>
    <w:rsid w:val="00ED3F6E"/>
    <w:rsid w:val="00ED475B"/>
    <w:rsid w:val="00ED498D"/>
    <w:rsid w:val="00ED58FE"/>
    <w:rsid w:val="00ED5FDD"/>
    <w:rsid w:val="00ED702D"/>
    <w:rsid w:val="00ED7080"/>
    <w:rsid w:val="00ED737B"/>
    <w:rsid w:val="00EE00EF"/>
    <w:rsid w:val="00EE07FC"/>
    <w:rsid w:val="00EE1726"/>
    <w:rsid w:val="00EE1FC9"/>
    <w:rsid w:val="00EE2B8F"/>
    <w:rsid w:val="00EE3FC0"/>
    <w:rsid w:val="00EE456D"/>
    <w:rsid w:val="00EE5621"/>
    <w:rsid w:val="00EE6692"/>
    <w:rsid w:val="00EE6801"/>
    <w:rsid w:val="00EE7727"/>
    <w:rsid w:val="00EE7BE1"/>
    <w:rsid w:val="00EF04FC"/>
    <w:rsid w:val="00EF0517"/>
    <w:rsid w:val="00EF0BCF"/>
    <w:rsid w:val="00EF0C10"/>
    <w:rsid w:val="00EF0E2F"/>
    <w:rsid w:val="00EF3146"/>
    <w:rsid w:val="00EF4170"/>
    <w:rsid w:val="00EF485A"/>
    <w:rsid w:val="00EF4C42"/>
    <w:rsid w:val="00EF5B45"/>
    <w:rsid w:val="00EF7A2F"/>
    <w:rsid w:val="00F01E46"/>
    <w:rsid w:val="00F01F77"/>
    <w:rsid w:val="00F02CA1"/>
    <w:rsid w:val="00F02CAF"/>
    <w:rsid w:val="00F03554"/>
    <w:rsid w:val="00F06334"/>
    <w:rsid w:val="00F063AD"/>
    <w:rsid w:val="00F07588"/>
    <w:rsid w:val="00F10A36"/>
    <w:rsid w:val="00F10D8F"/>
    <w:rsid w:val="00F1164B"/>
    <w:rsid w:val="00F121D8"/>
    <w:rsid w:val="00F12849"/>
    <w:rsid w:val="00F1345C"/>
    <w:rsid w:val="00F13EB1"/>
    <w:rsid w:val="00F1764D"/>
    <w:rsid w:val="00F17D5D"/>
    <w:rsid w:val="00F201FB"/>
    <w:rsid w:val="00F217FD"/>
    <w:rsid w:val="00F21F08"/>
    <w:rsid w:val="00F23B65"/>
    <w:rsid w:val="00F2438D"/>
    <w:rsid w:val="00F25D36"/>
    <w:rsid w:val="00F26A6A"/>
    <w:rsid w:val="00F271EC"/>
    <w:rsid w:val="00F332C3"/>
    <w:rsid w:val="00F341E6"/>
    <w:rsid w:val="00F34C21"/>
    <w:rsid w:val="00F34E76"/>
    <w:rsid w:val="00F37443"/>
    <w:rsid w:val="00F37ADF"/>
    <w:rsid w:val="00F41D85"/>
    <w:rsid w:val="00F45038"/>
    <w:rsid w:val="00F466F9"/>
    <w:rsid w:val="00F4762C"/>
    <w:rsid w:val="00F47DCA"/>
    <w:rsid w:val="00F50043"/>
    <w:rsid w:val="00F50B8F"/>
    <w:rsid w:val="00F51897"/>
    <w:rsid w:val="00F527B9"/>
    <w:rsid w:val="00F52A86"/>
    <w:rsid w:val="00F53CF1"/>
    <w:rsid w:val="00F54078"/>
    <w:rsid w:val="00F550B3"/>
    <w:rsid w:val="00F5515B"/>
    <w:rsid w:val="00F56172"/>
    <w:rsid w:val="00F602DA"/>
    <w:rsid w:val="00F60BF8"/>
    <w:rsid w:val="00F61715"/>
    <w:rsid w:val="00F61F05"/>
    <w:rsid w:val="00F67AFC"/>
    <w:rsid w:val="00F732A1"/>
    <w:rsid w:val="00F7469C"/>
    <w:rsid w:val="00F75D12"/>
    <w:rsid w:val="00F84BD4"/>
    <w:rsid w:val="00F86F81"/>
    <w:rsid w:val="00F908DE"/>
    <w:rsid w:val="00F90BF2"/>
    <w:rsid w:val="00F91384"/>
    <w:rsid w:val="00F919A1"/>
    <w:rsid w:val="00F92142"/>
    <w:rsid w:val="00F93DA6"/>
    <w:rsid w:val="00F93E07"/>
    <w:rsid w:val="00F94528"/>
    <w:rsid w:val="00F95037"/>
    <w:rsid w:val="00F960D0"/>
    <w:rsid w:val="00F96E13"/>
    <w:rsid w:val="00F979FD"/>
    <w:rsid w:val="00FA0BDB"/>
    <w:rsid w:val="00FA2DC7"/>
    <w:rsid w:val="00FA315B"/>
    <w:rsid w:val="00FA4F9E"/>
    <w:rsid w:val="00FA5B78"/>
    <w:rsid w:val="00FA7D63"/>
    <w:rsid w:val="00FB0B09"/>
    <w:rsid w:val="00FB1858"/>
    <w:rsid w:val="00FB1DA6"/>
    <w:rsid w:val="00FB1F94"/>
    <w:rsid w:val="00FB321C"/>
    <w:rsid w:val="00FB3B16"/>
    <w:rsid w:val="00FB4318"/>
    <w:rsid w:val="00FB6850"/>
    <w:rsid w:val="00FB743C"/>
    <w:rsid w:val="00FB7671"/>
    <w:rsid w:val="00FC1467"/>
    <w:rsid w:val="00FC1EA8"/>
    <w:rsid w:val="00FC3AC7"/>
    <w:rsid w:val="00FC6210"/>
    <w:rsid w:val="00FC68A5"/>
    <w:rsid w:val="00FD0B4C"/>
    <w:rsid w:val="00FD22D0"/>
    <w:rsid w:val="00FD272B"/>
    <w:rsid w:val="00FD2B6A"/>
    <w:rsid w:val="00FD2EE6"/>
    <w:rsid w:val="00FD35CE"/>
    <w:rsid w:val="00FD5AF7"/>
    <w:rsid w:val="00FE10A2"/>
    <w:rsid w:val="00FE37F3"/>
    <w:rsid w:val="00FE425E"/>
    <w:rsid w:val="00FE4296"/>
    <w:rsid w:val="00FE545C"/>
    <w:rsid w:val="00FF23D2"/>
    <w:rsid w:val="00FF2639"/>
    <w:rsid w:val="00FF2C2D"/>
    <w:rsid w:val="00FF4A40"/>
    <w:rsid w:val="00FF5D50"/>
    <w:rsid w:val="00FF6B26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1391F"/>
  <w15:chartTrackingRefBased/>
  <w15:docId w15:val="{F4F9ADA1-EBE3-4C59-BF25-0C15263E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annotation reference" w:uiPriority="99"/>
    <w:lsdException w:name="page number" w:uiPriority="99"/>
    <w:lsdException w:name="List" w:uiPriority="99"/>
    <w:lsdException w:name="List 2" w:uiPriority="99"/>
    <w:lsdException w:name="List 3" w:uiPriority="99"/>
    <w:lsdException w:name="List 4" w:uiPriority="99"/>
    <w:lsdException w:name="Title" w:qFormat="1"/>
    <w:lsdException w:name="Body Text" w:uiPriority="99"/>
    <w:lsdException w:name="Body Text Indent" w:uiPriority="99"/>
    <w:lsdException w:name="List Continue 2" w:uiPriority="99"/>
    <w:lsdException w:name="List Continue 4" w:uiPriority="99"/>
    <w:lsdException w:name="Subtitle" w:qFormat="1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1CF3"/>
    <w:pPr>
      <w:keepNext/>
      <w:spacing w:before="240" w:after="60"/>
      <w:outlineLvl w:val="0"/>
    </w:pPr>
    <w:rPr>
      <w:rFonts w:ascii="Cambria" w:eastAsia="Calibri" w:hAnsi="Cambria"/>
      <w:b/>
      <w:kern w:val="32"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2B41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144D7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144D7"/>
    <w:pPr>
      <w:keepNext/>
      <w:jc w:val="center"/>
      <w:outlineLvl w:val="3"/>
    </w:pPr>
    <w:rPr>
      <w:b/>
      <w:sz w:val="22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144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3430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01CF3"/>
    <w:pPr>
      <w:keepNext/>
      <w:widowControl w:val="0"/>
      <w:shd w:val="clear" w:color="auto" w:fill="FFFFFF"/>
      <w:autoSpaceDE w:val="0"/>
      <w:autoSpaceDN w:val="0"/>
      <w:adjustRightInd w:val="0"/>
      <w:spacing w:before="250" w:line="240" w:lineRule="exact"/>
      <w:ind w:left="58"/>
      <w:jc w:val="center"/>
      <w:outlineLvl w:val="7"/>
    </w:pPr>
    <w:rPr>
      <w:rFonts w:ascii="Calibri" w:eastAsia="Calibri" w:hAnsi="Calibri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901CF3"/>
    <w:pPr>
      <w:spacing w:before="240" w:after="60" w:line="276" w:lineRule="auto"/>
      <w:outlineLvl w:val="8"/>
    </w:pPr>
    <w:rPr>
      <w:rFonts w:ascii="Calibri Light" w:hAnsi="Calibri Light"/>
      <w:sz w:val="22"/>
      <w:szCs w:val="22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uiPriority w:val="99"/>
    <w:rsid w:val="00C144D7"/>
    <w:rPr>
      <w:b/>
      <w:sz w:val="28"/>
    </w:rPr>
  </w:style>
  <w:style w:type="character" w:customStyle="1" w:styleId="40">
    <w:name w:val="Заголовок 4 Знак"/>
    <w:link w:val="4"/>
    <w:uiPriority w:val="99"/>
    <w:rsid w:val="00C144D7"/>
    <w:rPr>
      <w:b/>
      <w:sz w:val="22"/>
      <w:lang w:val="x-none" w:eastAsia="x-none"/>
    </w:rPr>
  </w:style>
  <w:style w:type="character" w:customStyle="1" w:styleId="50">
    <w:name w:val="Заголовок 5 Знак"/>
    <w:link w:val="5"/>
    <w:uiPriority w:val="99"/>
    <w:rsid w:val="00C144D7"/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customStyle="1" w:styleId="ConsPlusNonformat">
    <w:name w:val="ConsPlusNonformat"/>
    <w:uiPriority w:val="99"/>
    <w:rsid w:val="00CC4ED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CC4ED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CC4ED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CC4EDF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rsid w:val="00CC4EDF"/>
    <w:rPr>
      <w:rFonts w:ascii="Calibri" w:eastAsia="Calibri" w:hAnsi="Calibri" w:cs="Calibri"/>
      <w:sz w:val="22"/>
      <w:szCs w:val="22"/>
      <w:lang w:val="ru-RU" w:eastAsia="ru-RU" w:bidi="ar-SA"/>
    </w:rPr>
  </w:style>
  <w:style w:type="table" w:styleId="a3">
    <w:name w:val="Table Grid"/>
    <w:basedOn w:val="a1"/>
    <w:rsid w:val="00CC4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C4E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C144D7"/>
    <w:rPr>
      <w:sz w:val="24"/>
      <w:szCs w:val="24"/>
    </w:rPr>
  </w:style>
  <w:style w:type="character" w:styleId="a6">
    <w:name w:val="page number"/>
    <w:basedOn w:val="a0"/>
    <w:uiPriority w:val="99"/>
    <w:rsid w:val="00CC4EDF"/>
  </w:style>
  <w:style w:type="paragraph" w:styleId="a7">
    <w:name w:val="Balloon Text"/>
    <w:basedOn w:val="a"/>
    <w:link w:val="a8"/>
    <w:uiPriority w:val="99"/>
    <w:rsid w:val="0018266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18266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9498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A94983"/>
    <w:rPr>
      <w:sz w:val="24"/>
      <w:szCs w:val="24"/>
      <w:lang w:val="x-none" w:eastAsia="x-none"/>
    </w:rPr>
  </w:style>
  <w:style w:type="paragraph" w:styleId="ab">
    <w:name w:val="List Paragraph"/>
    <w:basedOn w:val="a"/>
    <w:uiPriority w:val="99"/>
    <w:qFormat/>
    <w:rsid w:val="00A949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C144D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144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144D7"/>
  </w:style>
  <w:style w:type="character" w:styleId="af">
    <w:name w:val="Hyperlink"/>
    <w:uiPriority w:val="99"/>
    <w:unhideWhenUsed/>
    <w:rsid w:val="00C144D7"/>
    <w:rPr>
      <w:color w:val="0000FF"/>
      <w:u w:val="single"/>
    </w:rPr>
  </w:style>
  <w:style w:type="paragraph" w:customStyle="1" w:styleId="consplusnormal1">
    <w:name w:val="consplusnormal"/>
    <w:basedOn w:val="a"/>
    <w:rsid w:val="00C144D7"/>
    <w:pPr>
      <w:spacing w:before="100" w:beforeAutospacing="1" w:after="100" w:afterAutospacing="1"/>
    </w:pPr>
  </w:style>
  <w:style w:type="paragraph" w:styleId="af0">
    <w:name w:val="Body Text"/>
    <w:basedOn w:val="a"/>
    <w:link w:val="af1"/>
    <w:uiPriority w:val="99"/>
    <w:rsid w:val="00C144D7"/>
    <w:pPr>
      <w:jc w:val="both"/>
    </w:pPr>
    <w:rPr>
      <w:sz w:val="28"/>
      <w:szCs w:val="20"/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C144D7"/>
    <w:rPr>
      <w:sz w:val="28"/>
      <w:lang w:val="x-none" w:eastAsia="x-none"/>
    </w:rPr>
  </w:style>
  <w:style w:type="paragraph" w:styleId="21">
    <w:name w:val="Body Text 2"/>
    <w:basedOn w:val="a"/>
    <w:link w:val="22"/>
    <w:uiPriority w:val="99"/>
    <w:rsid w:val="00C144D7"/>
    <w:pPr>
      <w:jc w:val="both"/>
    </w:pPr>
    <w:rPr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C144D7"/>
    <w:rPr>
      <w:sz w:val="24"/>
      <w:lang w:val="x-none" w:eastAsia="x-none"/>
    </w:rPr>
  </w:style>
  <w:style w:type="paragraph" w:styleId="31">
    <w:name w:val="Body Text 3"/>
    <w:basedOn w:val="a"/>
    <w:link w:val="32"/>
    <w:uiPriority w:val="99"/>
    <w:rsid w:val="00C144D7"/>
    <w:pPr>
      <w:ind w:right="-759"/>
      <w:jc w:val="center"/>
    </w:pPr>
    <w:rPr>
      <w:b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C144D7"/>
    <w:rPr>
      <w:b/>
      <w:sz w:val="24"/>
      <w:lang w:val="x-none" w:eastAsia="x-none"/>
    </w:rPr>
  </w:style>
  <w:style w:type="paragraph" w:customStyle="1" w:styleId="consnormal">
    <w:name w:val="consnormal"/>
    <w:basedOn w:val="a"/>
    <w:rsid w:val="00C144D7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rsid w:val="00C144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C144D7"/>
    <w:rPr>
      <w:sz w:val="24"/>
      <w:szCs w:val="24"/>
      <w:lang w:val="x-none" w:eastAsia="x-none"/>
    </w:rPr>
  </w:style>
  <w:style w:type="paragraph" w:customStyle="1" w:styleId="af4">
    <w:name w:val="Знак Знак Знак Знак"/>
    <w:basedOn w:val="a"/>
    <w:rsid w:val="00C144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C1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44D7"/>
    <w:rPr>
      <w:rFonts w:ascii="Courier New" w:hAnsi="Courier New"/>
      <w:lang w:val="x-none" w:eastAsia="x-none"/>
    </w:rPr>
  </w:style>
  <w:style w:type="paragraph" w:styleId="23">
    <w:name w:val="Body Text Indent 2"/>
    <w:basedOn w:val="a"/>
    <w:link w:val="24"/>
    <w:rsid w:val="00C144D7"/>
    <w:pPr>
      <w:spacing w:after="120" w:line="480" w:lineRule="auto"/>
      <w:ind w:left="283"/>
    </w:pPr>
    <w:rPr>
      <w:rFonts w:ascii="Arial" w:eastAsia="Batang" w:hAnsi="Arial"/>
      <w:sz w:val="20"/>
      <w:szCs w:val="20"/>
      <w:lang w:val="x-none" w:eastAsia="en-US"/>
    </w:rPr>
  </w:style>
  <w:style w:type="character" w:customStyle="1" w:styleId="24">
    <w:name w:val="Основной текст с отступом 2 Знак"/>
    <w:link w:val="23"/>
    <w:rsid w:val="00C144D7"/>
    <w:rPr>
      <w:rFonts w:ascii="Arial" w:eastAsia="Batang" w:hAnsi="Arial"/>
      <w:lang w:val="x-none" w:eastAsia="en-US"/>
    </w:rPr>
  </w:style>
  <w:style w:type="paragraph" w:customStyle="1" w:styleId="11">
    <w:name w:val="Без интервала1"/>
    <w:rsid w:val="00C144D7"/>
    <w:rPr>
      <w:rFonts w:ascii="Calibri" w:hAnsi="Calibri"/>
      <w:sz w:val="22"/>
      <w:szCs w:val="22"/>
    </w:rPr>
  </w:style>
  <w:style w:type="paragraph" w:styleId="af5">
    <w:name w:val="Normal (Web)"/>
    <w:basedOn w:val="a"/>
    <w:unhideWhenUsed/>
    <w:rsid w:val="00C144D7"/>
    <w:pPr>
      <w:spacing w:before="100" w:beforeAutospacing="1" w:after="100" w:afterAutospacing="1" w:line="280" w:lineRule="atLeast"/>
      <w:jc w:val="both"/>
    </w:pPr>
    <w:rPr>
      <w:rFonts w:ascii="Arial" w:hAnsi="Arial" w:cs="Arial"/>
      <w:color w:val="333366"/>
      <w:sz w:val="26"/>
      <w:szCs w:val="26"/>
    </w:rPr>
  </w:style>
  <w:style w:type="paragraph" w:styleId="af6">
    <w:name w:val="annotation subject"/>
    <w:basedOn w:val="ad"/>
    <w:next w:val="ad"/>
    <w:link w:val="af7"/>
    <w:uiPriority w:val="99"/>
    <w:unhideWhenUsed/>
    <w:rsid w:val="00C144D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rsid w:val="00C144D7"/>
    <w:rPr>
      <w:b/>
      <w:bCs/>
    </w:rPr>
  </w:style>
  <w:style w:type="character" w:styleId="af8">
    <w:name w:val="line number"/>
    <w:rsid w:val="001971F5"/>
  </w:style>
  <w:style w:type="character" w:customStyle="1" w:styleId="20">
    <w:name w:val="Заголовок 2 Знак"/>
    <w:link w:val="2"/>
    <w:uiPriority w:val="99"/>
    <w:rsid w:val="002B41BD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PlaceholderText">
    <w:name w:val="Placeholder Text"/>
    <w:semiHidden/>
    <w:rsid w:val="002B41BD"/>
    <w:rPr>
      <w:rFonts w:cs="Times New Roman"/>
      <w:color w:val="808080"/>
    </w:rPr>
  </w:style>
  <w:style w:type="character" w:styleId="af9">
    <w:name w:val="Strong"/>
    <w:uiPriority w:val="22"/>
    <w:qFormat/>
    <w:rsid w:val="002B41BD"/>
    <w:rPr>
      <w:rFonts w:cs="Times New Roman"/>
      <w:b/>
      <w:bCs/>
    </w:rPr>
  </w:style>
  <w:style w:type="paragraph" w:customStyle="1" w:styleId="NoSpacing">
    <w:name w:val="No Spacing"/>
    <w:rsid w:val="002B41BD"/>
    <w:rPr>
      <w:rFonts w:ascii="Calibri" w:hAnsi="Calibri"/>
      <w:sz w:val="22"/>
      <w:szCs w:val="22"/>
    </w:rPr>
  </w:style>
  <w:style w:type="paragraph" w:styleId="afa">
    <w:name w:val="No Spacing"/>
    <w:uiPriority w:val="1"/>
    <w:qFormat/>
    <w:rsid w:val="002B41BD"/>
    <w:rPr>
      <w:rFonts w:eastAsia="Calibri"/>
    </w:rPr>
  </w:style>
  <w:style w:type="paragraph" w:styleId="afb">
    <w:name w:val="Intense Quote"/>
    <w:basedOn w:val="a"/>
    <w:next w:val="a"/>
    <w:link w:val="afc"/>
    <w:uiPriority w:val="30"/>
    <w:qFormat/>
    <w:rsid w:val="002B41B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2B41BD"/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paragraph" w:customStyle="1" w:styleId="Default">
    <w:name w:val="Default"/>
    <w:rsid w:val="00442F8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fd">
    <w:name w:val="Заголовок Распоряжения"/>
    <w:uiPriority w:val="1"/>
    <w:qFormat/>
    <w:rsid w:val="00F527B9"/>
    <w:rPr>
      <w:rFonts w:ascii="Times New Roman" w:hAnsi="Times New Roman"/>
      <w:b/>
      <w:sz w:val="24"/>
    </w:rPr>
  </w:style>
  <w:style w:type="character" w:customStyle="1" w:styleId="60">
    <w:name w:val="Заголовок 6 Знак"/>
    <w:link w:val="6"/>
    <w:uiPriority w:val="99"/>
    <w:rsid w:val="0034308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uiPriority w:val="99"/>
    <w:rsid w:val="00901CF3"/>
    <w:rPr>
      <w:rFonts w:ascii="Cambria" w:eastAsia="Calibri" w:hAnsi="Cambria"/>
      <w:b/>
      <w:kern w:val="32"/>
      <w:lang w:val="x-none"/>
    </w:rPr>
  </w:style>
  <w:style w:type="character" w:customStyle="1" w:styleId="80">
    <w:name w:val="Заголовок 8 Знак"/>
    <w:link w:val="8"/>
    <w:uiPriority w:val="99"/>
    <w:rsid w:val="00901CF3"/>
    <w:rPr>
      <w:rFonts w:ascii="Calibri" w:eastAsia="Calibri" w:hAnsi="Calibri"/>
      <w:i/>
      <w:shd w:val="clear" w:color="auto" w:fill="FFFFFF"/>
      <w:lang w:val="x-none"/>
    </w:rPr>
  </w:style>
  <w:style w:type="character" w:customStyle="1" w:styleId="90">
    <w:name w:val="Заголовок 9 Знак"/>
    <w:link w:val="9"/>
    <w:uiPriority w:val="9"/>
    <w:rsid w:val="00901CF3"/>
    <w:rPr>
      <w:rFonts w:ascii="Calibri Light" w:hAnsi="Calibri Light"/>
      <w:sz w:val="22"/>
      <w:szCs w:val="22"/>
      <w:lang w:val="x-none" w:eastAsia="en-US"/>
    </w:rPr>
  </w:style>
  <w:style w:type="numbering" w:customStyle="1" w:styleId="12">
    <w:name w:val="Нет списка1"/>
    <w:next w:val="a2"/>
    <w:uiPriority w:val="99"/>
    <w:semiHidden/>
    <w:unhideWhenUsed/>
    <w:rsid w:val="00901CF3"/>
  </w:style>
  <w:style w:type="character" w:styleId="afe">
    <w:name w:val="Placeholder Text"/>
    <w:uiPriority w:val="99"/>
    <w:semiHidden/>
    <w:rsid w:val="00901CF3"/>
    <w:rPr>
      <w:color w:val="808080"/>
    </w:rPr>
  </w:style>
  <w:style w:type="character" w:customStyle="1" w:styleId="13">
    <w:name w:val="Текст примечания Знак1"/>
    <w:uiPriority w:val="99"/>
    <w:semiHidden/>
    <w:rsid w:val="00901CF3"/>
    <w:rPr>
      <w:sz w:val="20"/>
      <w:szCs w:val="20"/>
    </w:rPr>
  </w:style>
  <w:style w:type="character" w:customStyle="1" w:styleId="14">
    <w:name w:val="Тема примечания Знак1"/>
    <w:uiPriority w:val="99"/>
    <w:semiHidden/>
    <w:rsid w:val="00901CF3"/>
    <w:rPr>
      <w:b/>
      <w:bCs/>
      <w:sz w:val="20"/>
      <w:szCs w:val="20"/>
    </w:rPr>
  </w:style>
  <w:style w:type="paragraph" w:customStyle="1" w:styleId="ConsNormal0">
    <w:name w:val="ConsNormal"/>
    <w:uiPriority w:val="99"/>
    <w:rsid w:val="00901C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Indent 3"/>
    <w:basedOn w:val="a"/>
    <w:link w:val="34"/>
    <w:uiPriority w:val="99"/>
    <w:rsid w:val="00901CF3"/>
    <w:pPr>
      <w:shd w:val="clear" w:color="auto" w:fill="FFFFFF"/>
      <w:ind w:right="23" w:firstLine="720"/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901CF3"/>
    <w:rPr>
      <w:rFonts w:eastAsia="Calibri"/>
      <w:shd w:val="clear" w:color="auto" w:fill="FFFFFF"/>
      <w:lang w:val="x-none"/>
    </w:rPr>
  </w:style>
  <w:style w:type="paragraph" w:customStyle="1" w:styleId="ConsNonformat">
    <w:name w:val="ConsNonformat"/>
    <w:uiPriority w:val="99"/>
    <w:rsid w:val="00901C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">
    <w:name w:val="Схема документа Знак"/>
    <w:link w:val="aff0"/>
    <w:uiPriority w:val="99"/>
    <w:locked/>
    <w:rsid w:val="00901CF3"/>
    <w:rPr>
      <w:sz w:val="2"/>
      <w:shd w:val="clear" w:color="auto" w:fill="000080"/>
    </w:rPr>
  </w:style>
  <w:style w:type="paragraph" w:styleId="aff0">
    <w:name w:val="Document Map"/>
    <w:basedOn w:val="a"/>
    <w:link w:val="aff"/>
    <w:uiPriority w:val="99"/>
    <w:rsid w:val="00901CF3"/>
    <w:pPr>
      <w:shd w:val="clear" w:color="auto" w:fill="000080"/>
    </w:pPr>
    <w:rPr>
      <w:sz w:val="2"/>
      <w:szCs w:val="20"/>
    </w:rPr>
  </w:style>
  <w:style w:type="character" w:customStyle="1" w:styleId="15">
    <w:name w:val="Схема документа Знак1"/>
    <w:uiPriority w:val="99"/>
    <w:rsid w:val="00901CF3"/>
    <w:rPr>
      <w:rFonts w:ascii="Segoe UI" w:hAnsi="Segoe UI" w:cs="Segoe UI"/>
      <w:sz w:val="16"/>
      <w:szCs w:val="16"/>
    </w:rPr>
  </w:style>
  <w:style w:type="paragraph" w:styleId="aff1">
    <w:name w:val="List"/>
    <w:basedOn w:val="a"/>
    <w:uiPriority w:val="99"/>
    <w:rsid w:val="00901CF3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List 2"/>
    <w:basedOn w:val="a"/>
    <w:uiPriority w:val="99"/>
    <w:rsid w:val="00901CF3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eastAsia="en-US"/>
    </w:rPr>
  </w:style>
  <w:style w:type="paragraph" w:styleId="35">
    <w:name w:val="List 3"/>
    <w:basedOn w:val="a"/>
    <w:uiPriority w:val="99"/>
    <w:rsid w:val="00901CF3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List 4"/>
    <w:basedOn w:val="a"/>
    <w:uiPriority w:val="99"/>
    <w:rsid w:val="00901CF3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List Continue 2"/>
    <w:basedOn w:val="a"/>
    <w:uiPriority w:val="99"/>
    <w:rsid w:val="00901CF3"/>
    <w:pPr>
      <w:spacing w:after="120" w:line="276" w:lineRule="auto"/>
      <w:ind w:left="566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List Continue 4"/>
    <w:basedOn w:val="a"/>
    <w:uiPriority w:val="99"/>
    <w:rsid w:val="00901CF3"/>
    <w:pPr>
      <w:spacing w:after="120" w:line="276" w:lineRule="auto"/>
      <w:ind w:left="1132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Внутренний адрес"/>
    <w:basedOn w:val="a"/>
    <w:uiPriority w:val="99"/>
    <w:rsid w:val="00901C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3">
    <w:name w:val="caption"/>
    <w:basedOn w:val="a"/>
    <w:next w:val="a"/>
    <w:uiPriority w:val="99"/>
    <w:qFormat/>
    <w:rsid w:val="00901CF3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f4">
    <w:name w:val="Body Text First Indent"/>
    <w:basedOn w:val="af0"/>
    <w:link w:val="aff5"/>
    <w:uiPriority w:val="99"/>
    <w:rsid w:val="00901CF3"/>
    <w:pPr>
      <w:spacing w:after="120" w:line="276" w:lineRule="auto"/>
      <w:ind w:firstLine="210"/>
      <w:jc w:val="left"/>
    </w:pPr>
    <w:rPr>
      <w:rFonts w:eastAsia="Calibri"/>
      <w:sz w:val="20"/>
      <w:lang w:eastAsia="ru-RU"/>
    </w:rPr>
  </w:style>
  <w:style w:type="character" w:customStyle="1" w:styleId="aff5">
    <w:name w:val="Красная строка Знак"/>
    <w:link w:val="aff4"/>
    <w:uiPriority w:val="99"/>
    <w:rsid w:val="00901CF3"/>
    <w:rPr>
      <w:rFonts w:eastAsia="Calibri"/>
      <w:sz w:val="28"/>
      <w:lang w:val="x-none" w:eastAsia="x-none"/>
    </w:rPr>
  </w:style>
  <w:style w:type="paragraph" w:styleId="27">
    <w:name w:val="Body Text First Indent 2"/>
    <w:basedOn w:val="a9"/>
    <w:link w:val="28"/>
    <w:uiPriority w:val="99"/>
    <w:rsid w:val="00901CF3"/>
    <w:pPr>
      <w:spacing w:line="276" w:lineRule="auto"/>
      <w:ind w:firstLine="210"/>
    </w:pPr>
    <w:rPr>
      <w:rFonts w:ascii="Calibri" w:eastAsia="Calibri" w:hAnsi="Calibri"/>
      <w:sz w:val="20"/>
      <w:szCs w:val="20"/>
    </w:rPr>
  </w:style>
  <w:style w:type="character" w:customStyle="1" w:styleId="28">
    <w:name w:val="Красная строка 2 Знак"/>
    <w:link w:val="27"/>
    <w:uiPriority w:val="99"/>
    <w:rsid w:val="00901CF3"/>
    <w:rPr>
      <w:rFonts w:ascii="Calibri" w:eastAsia="Calibri" w:hAnsi="Calibri"/>
      <w:sz w:val="24"/>
      <w:szCs w:val="24"/>
      <w:lang w:val="x-none" w:eastAsia="x-none"/>
    </w:rPr>
  </w:style>
  <w:style w:type="paragraph" w:styleId="aff6">
    <w:name w:val="footnote text"/>
    <w:basedOn w:val="a"/>
    <w:link w:val="aff7"/>
    <w:uiPriority w:val="99"/>
    <w:rsid w:val="00901CF3"/>
    <w:rPr>
      <w:rFonts w:eastAsia="Calibri"/>
      <w:sz w:val="20"/>
      <w:szCs w:val="20"/>
      <w:lang w:val="x-none"/>
    </w:rPr>
  </w:style>
  <w:style w:type="character" w:customStyle="1" w:styleId="aff7">
    <w:name w:val="Текст сноски Знак"/>
    <w:link w:val="aff6"/>
    <w:uiPriority w:val="99"/>
    <w:rsid w:val="00901CF3"/>
    <w:rPr>
      <w:rFonts w:eastAsia="Calibri"/>
      <w:lang w:val="x-none"/>
    </w:rPr>
  </w:style>
  <w:style w:type="paragraph" w:customStyle="1" w:styleId="DecimalAligned">
    <w:name w:val="Decimal Aligned"/>
    <w:basedOn w:val="a"/>
    <w:uiPriority w:val="99"/>
    <w:rsid w:val="00901CF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f8">
    <w:name w:val="Subtle Emphasis"/>
    <w:uiPriority w:val="99"/>
    <w:qFormat/>
    <w:rsid w:val="00901CF3"/>
    <w:rPr>
      <w:rFonts w:eastAsia="Times New Roman"/>
      <w:i/>
      <w:color w:val="808080"/>
      <w:sz w:val="22"/>
      <w:lang w:val="ru-RU"/>
    </w:rPr>
  </w:style>
  <w:style w:type="table" w:customStyle="1" w:styleId="16">
    <w:name w:val="Сетка таблицы1"/>
    <w:basedOn w:val="a1"/>
    <w:next w:val="a3"/>
    <w:uiPriority w:val="99"/>
    <w:rsid w:val="00901C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901CF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D0%A1%D0%B2%D0%B5%D0%B4%D0%B5%D0%BD%D0%B8%D1%8F+%D0%BE+%D1%80%D0%B5%D0%B0%D0%BB%D0%B8%D0%B7%D0%B0%D1%86%D0%B8%D0%B8+%D0%92%D1%81%D0%B5%D1%80%D0%BE%D1%81%D1%81%D0%B8%D0%B9%D1%81%D0%BA%D0%BE%D0%B3%D0%BE+%D1%84%D0%B8%D0%B7%D0%BA%D1%83%D0%BB%D1%8C%D1%82%D1%83%D1%80%D0%BD%D0%BE-%D1%81%D0%BF%D0%BE%D1%80%D1%82%D0%B8%D0%B2%D0%BD%D0%BE%D0%B3%D0%BE+%D0%BA%D0%BE%D0%BC%D0%BF%D0%BB%D0%B5%D0%BA%D1%81%D0%B0+%22%D0%93%D0%BE%D1%82%D0%BE%D0%B2+%D0%BA+%D1%82%D1%80%D1%83%D0%B4%D1%83+%D0%B8+%D0%BE%D0%B1%D0%BE%D1%80%D0%BE%D0%BD%D0%B5%22+%28%D0%93%D0%A2%D0%9E%29&amp;sca_esv=c937c0e97e5925fd&amp;rlz=1C1GCEU_ruRU1105RU1107&amp;sxsrf=ANbL-n67gUXYOg5o-JLvCzjjYD6V8c_0NA%3A1772089967159&amp;ei=b_KfaYS2CY_bwPAPnOOXOA&amp;ved=2ahUKEwjOvrrYzfaSAxU_ExAIHXXoNbIQgK4QegQIARAB&amp;uact=5&amp;oq=%D1%84%D0%BE%D1%80%D0%BC%D0%B0+2+%D0%B3%D1%82%D0%BE+%D0%BD%D0%B0%D0%B7%D0%B2%D0%B0%D0%BD%D0%B8%D0%B5&amp;gs_lp=Egxnd3Mtd2l6LXNlcnAiJNGE0L7RgNC80LAgMiDQs9GC0L4g0L3QsNC30LLQsNC90LjQtTIFECEYoAEyBRAhGKABMgUQIRigATIFECEYnwVI6BlQhAZY2xRwAXgAkAEAmAGBAaAB5geqAQM3LjO4AQPIAQD4AQGYAgqgAuwHwgIHEAAYsAMYHsICCBAAGLADGO8FwgILEAAYgAQYsAMYogTCAgYQABgWGB7CAggQABiABBiiBMICCBAAGKIEGIkFmAMAiAYBkAYFkgcDMi44oAfXLrIHAzEuOLgH4gfCBwUyLTkuMcgHPoAIAA&amp;sclient=gws-wiz-serp&amp;mstk=AUtExfAzMR1Tsx3y3HidHmKqTY0KxcAfMChMQ9jw0jOWTGCmTR1EiYKL0V1WQQPQ_maUiPFbY3HTf7zYKFwHVu8bkXaAA6lQFTGXEcu8VIbXBxZG9Nt8ewMyQO7OrW-y8hl-d-jGrgvWFuL2pSn0-FkFJa30ZxerJPX5NgiByrctYoGuEipgQ5E7zx7BnDl7GfOZs3B2IVrJXRmcyZ_tznwdJQqFTSkY1ac-Y4cL3oAe7j4q8e9YhN6pxy-7hfW3sI7GzpGe9JUeVPX-ZcRybmbIthGU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D2877-DACE-4E31-8DD2-65936218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9464</Words>
  <Characters>53947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Постановлением администрации города Кировска</vt:lpstr>
    </vt:vector>
  </TitlesOfParts>
  <Company>****************</Company>
  <LinksUpToDate>false</LinksUpToDate>
  <CharactersWithSpaces>63285</CharactersWithSpaces>
  <SharedDoc>false</SharedDoc>
  <HLinks>
    <vt:vector size="12" baseType="variant"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search?q=%D0%A1%D0%B2%D0%B5%D0%B4%D0%B5%D0%BD%D0%B8%D1%8F+%D0%BE+%D1%80%D0%B5%D0%B0%D0%BB%D0%B8%D0%B7%D0%B0%D1%86%D0%B8%D0%B8+%D0%92%D1%81%D0%B5%D1%80%D0%BE%D1%81%D1%81%D0%B8%D0%B9%D1%81%D0%BA%D0%BE%D0%B3%D0%BE+%D1%84%D0%B8%D0%B7%D0%BA%D1%83%D0%BB%D1%8C%D1%82%D1%83%D1%80%D0%BD%D0%BE-%D1%81%D0%BF%D0%BE%D1%80%D1%82%D0%B8%D0%B2%D0%BD%D0%BE%D0%B3%D0%BE+%D0%BA%D0%BE%D0%BC%D0%BF%D0%BB%D0%B5%D0%BA%D1%81%D0%B0+%22%D0%93%D0%BE%D1%82%D0%BE%D0%B2+%D0%BA+%D1%82%D1%80%D1%83%D0%B4%D1%83+%D0%B8+%D0%BE%D0%B1%D0%BE%D1%80%D0%BE%D0%BD%D0%B5%22+%28%D0%93%D0%A2%D0%9E%29&amp;sca_esv=c937c0e97e5925fd&amp;rlz=1C1GCEU_ruRU1105RU1107&amp;sxsrf=ANbL-n67gUXYOg5o-JLvCzjjYD6V8c_0NA%3A1772089967159&amp;ei=b_KfaYS2CY_bwPAPnOOXOA&amp;ved=2ahUKEwjOvrrYzfaSAxU_ExAIHXXoNbIQgK4QegQIARAB&amp;uact=5&amp;oq=%D1%84%D0%BE%D1%80%D0%BC%D0%B0+2+%D0%B3%D1%82%D0%BE+%D0%BD%D0%B0%D0%B7%D0%B2%D0%B0%D0%BD%D0%B8%D0%B5&amp;gs_lp=Egxnd3Mtd2l6LXNlcnAiJNGE0L7RgNC80LAgMiDQs9GC0L4g0L3QsNC30LLQsNC90LjQtTIFECEYoAEyBRAhGKABMgUQIRigATIFECEYnwVI6BlQhAZY2xRwAXgAkAEAmAGBAaAB5geqAQM3LjO4AQPIAQD4AQGYAgqgAuwHwgIHEAAYsAMYHsICCBAAGLADGO8FwgILEAAYgAQYsAMYogTCAgYQABgWGB7CAggQABiABBiiBMICCBAAGKIEGIkFmAMAiAYBkAYFkgcDMi44oAfXLrIHAzEuOLgH4gfCBwUyLTkuMcgHPoAIAA&amp;sclient=gws-wiz-serp&amp;mstk=AUtExfAzMR1Tsx3y3HidHmKqTY0KxcAfMChMQ9jw0jOWTGCmTR1EiYKL0V1WQQPQ_maUiPFbY3HTf7zYKFwHVu8bkXaAA6lQFTGXEcu8VIbXBxZG9Nt8ewMyQO7OrW-y8hl-d-jGrgvWFuL2pSn0-FkFJa30ZxerJPX5NgiByrctYoGuEipgQ5E7zx7BnDl7GfOZs3B2IVrJXRmcyZ_tznwdJQqFTSkY1ac-Y4cL3oAe7j4q8e9YhN6pxy-7hfW3sI7GzpGe9JUeVPX-ZcRybmbIthGU&amp;csui=3</vt:lpwstr>
      </vt:variant>
      <vt:variant>
        <vt:lpwstr/>
      </vt:variant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http://www.kirovsk.ru/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 администрации города Кировска</dc:title>
  <dc:subject/>
  <dc:creator>cikunova</dc:creator>
  <cp:keywords/>
  <dc:description/>
  <cp:lastModifiedBy>Владимиров Георгий Геннадьевич</cp:lastModifiedBy>
  <cp:revision>2</cp:revision>
  <cp:lastPrinted>2026-07-09T09:58:00Z</cp:lastPrinted>
  <dcterms:created xsi:type="dcterms:W3CDTF">2026-07-10T07:07:00Z</dcterms:created>
  <dcterms:modified xsi:type="dcterms:W3CDTF">2026-07-10T07:07:00Z</dcterms:modified>
</cp:coreProperties>
</file>