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C6D" w:rsidRDefault="003D7C6D" w:rsidP="003D7C6D">
      <w:pPr>
        <w:spacing w:after="0"/>
        <w:jc w:val="center"/>
        <w:rPr>
          <w:rFonts w:ascii="Arial" w:hAnsi="Arial" w:cs="Arial"/>
          <w:b/>
          <w:sz w:val="24"/>
          <w:szCs w:val="24"/>
        </w:rPr>
      </w:pPr>
      <w:r w:rsidRPr="00721A1D">
        <w:rPr>
          <w:rFonts w:ascii="Arial" w:hAnsi="Arial" w:cs="Arial"/>
          <w:b/>
          <w:sz w:val="24"/>
          <w:szCs w:val="24"/>
        </w:rPr>
        <w:t xml:space="preserve">АДМИНИСТРАЦИЯ </w:t>
      </w:r>
      <w:r>
        <w:rPr>
          <w:rFonts w:ascii="Arial" w:hAnsi="Arial" w:cs="Arial"/>
          <w:b/>
          <w:sz w:val="24"/>
          <w:szCs w:val="24"/>
        </w:rPr>
        <w:t xml:space="preserve">МУНИЦИПАЛЬНОГО ОКРУГА </w:t>
      </w:r>
    </w:p>
    <w:p w:rsidR="003D7C6D" w:rsidRDefault="003D7C6D" w:rsidP="003D7C6D">
      <w:pPr>
        <w:spacing w:after="0"/>
        <w:jc w:val="center"/>
        <w:rPr>
          <w:rFonts w:ascii="Arial" w:hAnsi="Arial" w:cs="Arial"/>
          <w:b/>
          <w:sz w:val="24"/>
          <w:szCs w:val="24"/>
        </w:rPr>
      </w:pPr>
      <w:r>
        <w:rPr>
          <w:rFonts w:ascii="Arial" w:hAnsi="Arial" w:cs="Arial"/>
          <w:b/>
          <w:sz w:val="24"/>
          <w:szCs w:val="24"/>
        </w:rPr>
        <w:t xml:space="preserve">ГОРОД КИРОВСК С ПОДВЕДОМСТВЕННОЙ ТЕРРИТОРИЕЙ </w:t>
      </w:r>
    </w:p>
    <w:p w:rsidR="003D7C6D" w:rsidRPr="00721A1D" w:rsidRDefault="003D7C6D" w:rsidP="003D7C6D">
      <w:pPr>
        <w:spacing w:after="0"/>
        <w:jc w:val="center"/>
        <w:rPr>
          <w:rFonts w:ascii="Arial" w:hAnsi="Arial" w:cs="Arial"/>
          <w:b/>
          <w:sz w:val="24"/>
          <w:szCs w:val="24"/>
        </w:rPr>
      </w:pPr>
      <w:r>
        <w:rPr>
          <w:rFonts w:ascii="Arial" w:hAnsi="Arial" w:cs="Arial"/>
          <w:b/>
          <w:sz w:val="24"/>
          <w:szCs w:val="24"/>
        </w:rPr>
        <w:t>МУРМАНСКОЙ ОБЛАСТИ</w:t>
      </w:r>
    </w:p>
    <w:p w:rsidR="003D7C6D" w:rsidRPr="00721A1D" w:rsidRDefault="003D7C6D" w:rsidP="003D7C6D">
      <w:pPr>
        <w:spacing w:after="0"/>
        <w:jc w:val="center"/>
        <w:rPr>
          <w:rFonts w:ascii="Arial" w:hAnsi="Arial" w:cs="Arial"/>
          <w:b/>
          <w:sz w:val="24"/>
          <w:szCs w:val="24"/>
        </w:rPr>
      </w:pPr>
    </w:p>
    <w:p w:rsidR="003D7C6D" w:rsidRPr="00721A1D" w:rsidRDefault="003D7C6D" w:rsidP="003D7C6D">
      <w:pPr>
        <w:spacing w:after="0"/>
        <w:jc w:val="center"/>
        <w:rPr>
          <w:rFonts w:ascii="Arial" w:hAnsi="Arial" w:cs="Arial"/>
          <w:b/>
          <w:sz w:val="24"/>
          <w:szCs w:val="24"/>
        </w:rPr>
      </w:pPr>
      <w:r w:rsidRPr="00721A1D">
        <w:rPr>
          <w:rFonts w:ascii="Arial" w:hAnsi="Arial" w:cs="Arial"/>
          <w:b/>
          <w:sz w:val="24"/>
          <w:szCs w:val="24"/>
        </w:rPr>
        <w:t>ПОСТАНОВЛЕНИ</w:t>
      </w:r>
      <w:r>
        <w:rPr>
          <w:rFonts w:ascii="Arial" w:hAnsi="Arial" w:cs="Arial"/>
          <w:b/>
          <w:sz w:val="24"/>
          <w:szCs w:val="24"/>
        </w:rPr>
        <w:t>Е</w:t>
      </w:r>
    </w:p>
    <w:p w:rsidR="003D7C6D" w:rsidRPr="00721A1D" w:rsidRDefault="003D7C6D" w:rsidP="003D7C6D">
      <w:pPr>
        <w:spacing w:after="0"/>
        <w:jc w:val="center"/>
        <w:rPr>
          <w:rFonts w:ascii="Arial" w:hAnsi="Arial" w:cs="Arial"/>
          <w:b/>
          <w:sz w:val="24"/>
          <w:szCs w:val="24"/>
        </w:rPr>
      </w:pPr>
      <w:r>
        <w:rPr>
          <w:rFonts w:ascii="Arial" w:hAnsi="Arial" w:cs="Arial"/>
          <w:b/>
          <w:sz w:val="24"/>
          <w:szCs w:val="24"/>
        </w:rPr>
        <w:t>от 16.07.2026 № 1134</w:t>
      </w:r>
    </w:p>
    <w:p w:rsidR="003D7C6D" w:rsidRPr="008F7794" w:rsidRDefault="003D7C6D" w:rsidP="003D7C6D">
      <w:pPr>
        <w:tabs>
          <w:tab w:val="left" w:pos="3010"/>
          <w:tab w:val="left" w:pos="3828"/>
        </w:tabs>
        <w:spacing w:after="0" w:line="240" w:lineRule="auto"/>
        <w:jc w:val="center"/>
        <w:rPr>
          <w:rFonts w:ascii="Times New Roman" w:hAnsi="Times New Roman" w:cs="Times New Roman"/>
          <w:sz w:val="24"/>
          <w:szCs w:val="24"/>
        </w:rPr>
      </w:pPr>
    </w:p>
    <w:bookmarkStart w:id="0" w:name="_Hlk140650944"/>
    <w:p w:rsidR="003D7C6D" w:rsidRDefault="00376446" w:rsidP="003D7C6D">
      <w:pPr>
        <w:widowControl w:val="0"/>
        <w:tabs>
          <w:tab w:val="left" w:pos="3010"/>
          <w:tab w:val="left" w:pos="3828"/>
        </w:tabs>
        <w:spacing w:after="0" w:line="240" w:lineRule="auto"/>
        <w:ind w:firstLine="708"/>
        <w:jc w:val="both"/>
        <w:rPr>
          <w:rFonts w:ascii="Times New Roman" w:eastAsia="Times New Roman" w:hAnsi="Times New Roman" w:cs="Times New Roman"/>
          <w:sz w:val="20"/>
          <w:szCs w:val="26"/>
          <w:lang w:eastAsia="ru-RU"/>
        </w:rPr>
      </w:pPr>
      <w:sdt>
        <w:sdtPr>
          <w:rPr>
            <w:rFonts w:ascii="Times New Roman" w:eastAsia="Times New Roman" w:hAnsi="Times New Roman" w:cs="Times New Roman"/>
            <w:b/>
            <w:sz w:val="26"/>
            <w:szCs w:val="20"/>
            <w:lang w:eastAsia="ru-RU"/>
          </w:rPr>
          <w:alias w:val="Название"/>
          <w:tag w:val="Название"/>
          <w:id w:val="1637596813"/>
          <w:placeholder>
            <w:docPart w:val="95B7771F4F8B44B8B0020F7FBB910168"/>
          </w:placeholder>
        </w:sdtPr>
        <w:sdtEndPr>
          <w:rPr>
            <w:b w:val="0"/>
            <w:sz w:val="20"/>
            <w:szCs w:val="26"/>
          </w:rPr>
        </w:sdtEndPr>
        <w:sdtContent>
          <w:r w:rsidR="003D7C6D" w:rsidRPr="00CE3BE5">
            <w:rPr>
              <w:rFonts w:ascii="Times New Roman" w:eastAsia="Times New Roman" w:hAnsi="Times New Roman" w:cs="Times New Roman"/>
              <w:b/>
              <w:sz w:val="24"/>
              <w:szCs w:val="24"/>
              <w:lang w:eastAsia="ru-RU"/>
            </w:rPr>
            <w:t>О внесении изменений в муниципальную программу «Развитие транспортной инфраструктуры», утвержденную постановлением администрации муниципального округа город Кировск Мурманской области от 27.01.2025 № 84</w:t>
          </w:r>
        </w:sdtContent>
      </w:sdt>
    </w:p>
    <w:p w:rsidR="003D7C6D" w:rsidRDefault="003D7C6D" w:rsidP="003D7C6D">
      <w:pPr>
        <w:widowControl w:val="0"/>
        <w:tabs>
          <w:tab w:val="left" w:pos="3010"/>
          <w:tab w:val="left" w:pos="3828"/>
        </w:tabs>
        <w:spacing w:after="0" w:line="240" w:lineRule="auto"/>
        <w:ind w:firstLine="708"/>
        <w:jc w:val="both"/>
        <w:rPr>
          <w:rFonts w:ascii="Times New Roman" w:eastAsia="Times New Roman" w:hAnsi="Times New Roman" w:cs="Times New Roman"/>
          <w:sz w:val="20"/>
          <w:szCs w:val="26"/>
          <w:lang w:eastAsia="ru-RU"/>
        </w:rPr>
      </w:pPr>
    </w:p>
    <w:bookmarkEnd w:id="0" w:displacedByCustomXml="next"/>
    <w:sdt>
      <w:sdtPr>
        <w:rPr>
          <w:rFonts w:ascii="Times New Roman" w:eastAsia="Times New Roman" w:hAnsi="Times New Roman" w:cs="Times New Roman"/>
          <w:sz w:val="26"/>
          <w:szCs w:val="20"/>
          <w:lang w:eastAsia="ru-RU"/>
        </w:rPr>
        <w:alias w:val="Текст Постановления"/>
        <w:tag w:val="Текст Постановления"/>
        <w:id w:val="1760249732"/>
        <w:placeholder>
          <w:docPart w:val="BB0FDA7FC7FA4215BDB12B2979743991"/>
        </w:placeholder>
      </w:sdtPr>
      <w:sdtEndPr>
        <w:rPr>
          <w:sz w:val="20"/>
          <w:szCs w:val="26"/>
        </w:rPr>
      </w:sdtEndPr>
      <w:sdtContent>
        <w:p w:rsidR="003D7C6D" w:rsidRPr="00027D62" w:rsidRDefault="003D7C6D" w:rsidP="003D7C6D">
          <w:pPr>
            <w:widowControl w:val="0"/>
            <w:tabs>
              <w:tab w:val="left" w:pos="3010"/>
              <w:tab w:val="left" w:pos="3828"/>
            </w:tabs>
            <w:spacing w:after="0" w:line="240" w:lineRule="auto"/>
            <w:ind w:firstLine="708"/>
            <w:jc w:val="both"/>
            <w:rPr>
              <w:rFonts w:ascii="Times New Roman" w:eastAsia="Times New Roman" w:hAnsi="Times New Roman" w:cs="Times New Roman"/>
              <w:sz w:val="24"/>
              <w:szCs w:val="24"/>
              <w:lang w:eastAsia="ru-RU"/>
            </w:rPr>
          </w:pPr>
          <w:r w:rsidRPr="00027D62">
            <w:rPr>
              <w:rFonts w:ascii="Times New Roman" w:eastAsia="Times New Roman" w:hAnsi="Times New Roman" w:cs="Times New Roman"/>
              <w:sz w:val="24"/>
              <w:szCs w:val="24"/>
              <w:lang w:eastAsia="ru-RU"/>
            </w:rPr>
            <w:t>В соответствии с Уставом муниципального округа город Кировск Мурманской области и Порядком разработки, реализации и оценки эффективности муниципальных программ муниципального округа город Кировск Мурманской области, утвержденным постановлением администрации города Кировска от 03.02.2020 № 111, на основании</w:t>
          </w:r>
          <w:r w:rsidRPr="00027D62">
            <w:rPr>
              <w:rFonts w:ascii="Times New Roman" w:eastAsia="Times New Roman" w:hAnsi="Times New Roman" w:cs="Times New Roman"/>
              <w:sz w:val="20"/>
              <w:szCs w:val="20"/>
              <w:lang w:eastAsia="ru-RU"/>
            </w:rPr>
            <w:t xml:space="preserve"> </w:t>
          </w:r>
          <w:r w:rsidRPr="00027D62">
            <w:rPr>
              <w:rFonts w:ascii="Times New Roman" w:eastAsia="Times New Roman" w:hAnsi="Times New Roman" w:cs="Times New Roman"/>
              <w:sz w:val="24"/>
              <w:szCs w:val="24"/>
              <w:lang w:eastAsia="ru-RU"/>
            </w:rPr>
            <w:t xml:space="preserve">решения Совета </w:t>
          </w:r>
          <w:r w:rsidRPr="00BA20F2">
            <w:rPr>
              <w:rFonts w:ascii="Times New Roman" w:eastAsia="Times New Roman" w:hAnsi="Times New Roman" w:cs="Times New Roman"/>
              <w:sz w:val="24"/>
              <w:szCs w:val="24"/>
              <w:lang w:eastAsia="ru-RU"/>
            </w:rPr>
            <w:t xml:space="preserve">депутатов муниципального округа город Кировск Мурманской области от 22.04.2026 № 31 </w:t>
          </w:r>
          <w:r>
            <w:rPr>
              <w:rFonts w:ascii="Times New Roman" w:eastAsia="Times New Roman" w:hAnsi="Times New Roman" w:cs="Times New Roman"/>
              <w:sz w:val="24"/>
              <w:szCs w:val="24"/>
              <w:lang w:eastAsia="ru-RU"/>
            </w:rPr>
            <w:t xml:space="preserve">«О </w:t>
          </w:r>
          <w:r w:rsidRPr="00BA20F2">
            <w:rPr>
              <w:rFonts w:ascii="Times New Roman" w:eastAsia="Times New Roman" w:hAnsi="Times New Roman" w:cs="Times New Roman"/>
              <w:sz w:val="24"/>
              <w:szCs w:val="24"/>
              <w:lang w:eastAsia="ru-RU"/>
            </w:rPr>
            <w:t>внесении изменений в решение Совета депутатов муниципального округа город Кировск с подведомственной территорией Мурманской области «О бюджете муниципального округа город Кировск Мурманской области на 2026 год и плановый период 2027-2028 годов»</w:t>
          </w:r>
          <w:r>
            <w:rPr>
              <w:rFonts w:ascii="Times New Roman" w:eastAsia="Times New Roman" w:hAnsi="Times New Roman" w:cs="Times New Roman"/>
              <w:sz w:val="24"/>
              <w:szCs w:val="24"/>
              <w:lang w:eastAsia="ru-RU"/>
            </w:rPr>
            <w:t xml:space="preserve"> </w:t>
          </w:r>
          <w:r w:rsidRPr="00027D62">
            <w:rPr>
              <w:rFonts w:ascii="Times New Roman" w:eastAsia="Times New Roman" w:hAnsi="Times New Roman" w:cs="Times New Roman"/>
              <w:sz w:val="24"/>
              <w:szCs w:val="24"/>
              <w:lang w:eastAsia="ru-RU"/>
            </w:rPr>
            <w:t>ПОСТАНОВЛЯЮ:</w:t>
          </w:r>
        </w:p>
        <w:p w:rsidR="003D7C6D" w:rsidRPr="00027D62" w:rsidRDefault="003D7C6D" w:rsidP="003D7C6D">
          <w:pPr>
            <w:widowControl w:val="0"/>
            <w:tabs>
              <w:tab w:val="left" w:pos="3010"/>
              <w:tab w:val="left" w:pos="3828"/>
            </w:tabs>
            <w:spacing w:after="0" w:line="240" w:lineRule="auto"/>
            <w:ind w:firstLine="708"/>
            <w:jc w:val="both"/>
            <w:rPr>
              <w:rFonts w:ascii="Times New Roman" w:eastAsia="Times New Roman" w:hAnsi="Times New Roman" w:cs="Times New Roman"/>
              <w:sz w:val="24"/>
              <w:szCs w:val="24"/>
              <w:lang w:eastAsia="ru-RU"/>
            </w:rPr>
          </w:pPr>
          <w:r w:rsidRPr="00027D62">
            <w:rPr>
              <w:rFonts w:ascii="Times New Roman" w:eastAsia="Times New Roman" w:hAnsi="Times New Roman" w:cs="Times New Roman"/>
              <w:sz w:val="24"/>
              <w:szCs w:val="24"/>
              <w:lang w:eastAsia="ru-RU"/>
            </w:rPr>
            <w:t xml:space="preserve">1. Внести в муниципальную программу «Развитие транспортной инфраструктуры», утвержденную постановлением администрации муниципального округа город Кировск Мурманской области от 27.01.2025 № 84 (в редакции постановления администрации муниципального округа город Кировск Мурманской области от </w:t>
          </w:r>
          <w:r>
            <w:rPr>
              <w:rFonts w:ascii="Times New Roman" w:eastAsia="Times New Roman" w:hAnsi="Times New Roman" w:cs="Times New Roman"/>
              <w:sz w:val="24"/>
              <w:szCs w:val="24"/>
              <w:lang w:eastAsia="ru-RU"/>
            </w:rPr>
            <w:t>11.03.2026</w:t>
          </w:r>
          <w:r w:rsidRPr="00027D62">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267</w:t>
          </w:r>
          <w:r w:rsidRPr="00027D62">
            <w:rPr>
              <w:rFonts w:ascii="Times New Roman" w:eastAsia="Times New Roman" w:hAnsi="Times New Roman" w:cs="Times New Roman"/>
              <w:sz w:val="24"/>
              <w:szCs w:val="24"/>
              <w:lang w:eastAsia="ru-RU"/>
            </w:rPr>
            <w:t xml:space="preserve">) изменения, изложив ее в редакции согласно </w:t>
          </w:r>
          <w:proofErr w:type="gramStart"/>
          <w:r w:rsidRPr="00027D62">
            <w:rPr>
              <w:rFonts w:ascii="Times New Roman" w:eastAsia="Times New Roman" w:hAnsi="Times New Roman" w:cs="Times New Roman"/>
              <w:sz w:val="24"/>
              <w:szCs w:val="24"/>
              <w:lang w:eastAsia="ru-RU"/>
            </w:rPr>
            <w:t>приложению</w:t>
          </w:r>
          <w:proofErr w:type="gramEnd"/>
          <w:r w:rsidRPr="00027D62">
            <w:rPr>
              <w:rFonts w:ascii="Times New Roman" w:eastAsia="Times New Roman" w:hAnsi="Times New Roman" w:cs="Times New Roman"/>
              <w:sz w:val="24"/>
              <w:szCs w:val="24"/>
              <w:lang w:eastAsia="ru-RU"/>
            </w:rPr>
            <w:t xml:space="preserve"> к настоящему постановлению.</w:t>
          </w:r>
        </w:p>
        <w:p w:rsidR="003D7C6D" w:rsidRPr="00027D62" w:rsidRDefault="003D7C6D" w:rsidP="003D7C6D">
          <w:pPr>
            <w:widowControl w:val="0"/>
            <w:tabs>
              <w:tab w:val="left" w:pos="3010"/>
              <w:tab w:val="left" w:pos="3828"/>
            </w:tabs>
            <w:spacing w:after="0" w:line="240" w:lineRule="auto"/>
            <w:ind w:firstLine="709"/>
            <w:jc w:val="both"/>
            <w:rPr>
              <w:rFonts w:ascii="Times New Roman" w:eastAsia="Times New Roman" w:hAnsi="Times New Roman" w:cs="Times New Roman"/>
              <w:sz w:val="24"/>
              <w:szCs w:val="24"/>
              <w:lang w:eastAsia="ru-RU"/>
            </w:rPr>
          </w:pPr>
          <w:r w:rsidRPr="00027D62">
            <w:rPr>
              <w:rFonts w:ascii="Times New Roman" w:eastAsia="Times New Roman" w:hAnsi="Times New Roman" w:cs="Times New Roman"/>
              <w:sz w:val="24"/>
              <w:szCs w:val="24"/>
              <w:lang w:eastAsia="ru-RU"/>
            </w:rPr>
            <w:t xml:space="preserve">2. Настоящее постановление разместить на официальном сайте органов местного самоуправления муниципального округа город Кировск Мурманской области в информационно-телекоммуникационной сети «Интернет» по адресу: </w:t>
          </w:r>
          <w:r w:rsidRPr="00027D62">
            <w:rPr>
              <w:rFonts w:ascii="Times New Roman" w:eastAsia="Times New Roman" w:hAnsi="Times New Roman" w:cs="Times New Roman"/>
              <w:sz w:val="24"/>
              <w:szCs w:val="24"/>
              <w:lang w:val="en-US" w:eastAsia="ru-RU"/>
            </w:rPr>
            <w:t>www</w:t>
          </w:r>
          <w:r w:rsidRPr="00027D62">
            <w:rPr>
              <w:rFonts w:ascii="Times New Roman" w:eastAsia="Times New Roman" w:hAnsi="Times New Roman" w:cs="Times New Roman"/>
              <w:sz w:val="24"/>
              <w:szCs w:val="24"/>
              <w:lang w:eastAsia="ru-RU"/>
            </w:rPr>
            <w:t>.</w:t>
          </w:r>
          <w:proofErr w:type="spellStart"/>
          <w:r w:rsidRPr="00027D62">
            <w:rPr>
              <w:rFonts w:ascii="Times New Roman" w:eastAsia="Times New Roman" w:hAnsi="Times New Roman" w:cs="Times New Roman"/>
              <w:sz w:val="24"/>
              <w:szCs w:val="24"/>
              <w:lang w:val="en-US" w:eastAsia="ru-RU"/>
            </w:rPr>
            <w:t>kirovsk</w:t>
          </w:r>
          <w:proofErr w:type="spellEnd"/>
          <w:r w:rsidRPr="00027D62">
            <w:rPr>
              <w:rFonts w:ascii="Times New Roman" w:eastAsia="Times New Roman" w:hAnsi="Times New Roman" w:cs="Times New Roman"/>
              <w:sz w:val="24"/>
              <w:szCs w:val="24"/>
              <w:lang w:eastAsia="ru-RU"/>
            </w:rPr>
            <w:t>.</w:t>
          </w:r>
          <w:proofErr w:type="spellStart"/>
          <w:r w:rsidRPr="00027D62">
            <w:rPr>
              <w:rFonts w:ascii="Times New Roman" w:eastAsia="Times New Roman" w:hAnsi="Times New Roman" w:cs="Times New Roman"/>
              <w:sz w:val="24"/>
              <w:szCs w:val="24"/>
              <w:lang w:val="en-US" w:eastAsia="ru-RU"/>
            </w:rPr>
            <w:t>ru</w:t>
          </w:r>
          <w:proofErr w:type="spellEnd"/>
          <w:r w:rsidRPr="00027D62">
            <w:rPr>
              <w:rFonts w:ascii="Times New Roman" w:eastAsia="Times New Roman" w:hAnsi="Times New Roman" w:cs="Times New Roman"/>
              <w:sz w:val="24"/>
              <w:szCs w:val="24"/>
              <w:lang w:eastAsia="ru-RU"/>
            </w:rPr>
            <w:t>.</w:t>
          </w:r>
        </w:p>
        <w:p w:rsidR="003D7C6D" w:rsidRPr="00027D62" w:rsidRDefault="003D7C6D" w:rsidP="003D7C6D">
          <w:pPr>
            <w:widowControl w:val="0"/>
            <w:tabs>
              <w:tab w:val="left" w:pos="3010"/>
              <w:tab w:val="left" w:pos="3828"/>
            </w:tabs>
            <w:spacing w:after="0" w:line="240" w:lineRule="auto"/>
            <w:ind w:firstLine="709"/>
            <w:jc w:val="both"/>
            <w:rPr>
              <w:rFonts w:ascii="Times New Roman" w:eastAsia="Times New Roman" w:hAnsi="Times New Roman" w:cs="Times New Roman"/>
              <w:sz w:val="20"/>
              <w:szCs w:val="26"/>
              <w:lang w:eastAsia="ru-RU"/>
            </w:rPr>
          </w:pPr>
          <w:r w:rsidRPr="00027D62">
            <w:rPr>
              <w:rFonts w:ascii="Times New Roman" w:eastAsia="Times New Roman" w:hAnsi="Times New Roman" w:cs="Times New Roman"/>
              <w:sz w:val="24"/>
              <w:szCs w:val="24"/>
              <w:lang w:eastAsia="ru-RU"/>
            </w:rPr>
            <w:t>3. Настоящее постановление вступает в силу со дня подписания</w:t>
          </w:r>
          <w:r>
            <w:rPr>
              <w:rFonts w:ascii="Times New Roman" w:eastAsia="Times New Roman" w:hAnsi="Times New Roman" w:cs="Times New Roman"/>
              <w:sz w:val="24"/>
              <w:szCs w:val="24"/>
              <w:lang w:eastAsia="ru-RU"/>
            </w:rPr>
            <w:t xml:space="preserve"> и распространяется на правоотношения, возникшие с 22.04.2026.</w:t>
          </w:r>
        </w:p>
      </w:sdtContent>
    </w:sdt>
    <w:p w:rsidR="003D7C6D" w:rsidRDefault="003D7C6D" w:rsidP="003D7C6D">
      <w:pPr>
        <w:widowControl w:val="0"/>
        <w:tabs>
          <w:tab w:val="left" w:pos="3010"/>
          <w:tab w:val="left" w:pos="3828"/>
        </w:tabs>
        <w:spacing w:after="0" w:line="240" w:lineRule="auto"/>
        <w:ind w:firstLine="709"/>
        <w:jc w:val="both"/>
        <w:rPr>
          <w:rFonts w:ascii="Times New Roman" w:hAnsi="Times New Roman" w:cs="Times New Roman"/>
          <w:sz w:val="28"/>
          <w:szCs w:val="28"/>
        </w:rPr>
      </w:pPr>
    </w:p>
    <w:p w:rsidR="003D7C6D" w:rsidRPr="008F7794" w:rsidRDefault="003D7C6D" w:rsidP="003D7C6D">
      <w:pPr>
        <w:pStyle w:val="3"/>
        <w:tabs>
          <w:tab w:val="left" w:pos="3010"/>
          <w:tab w:val="left" w:pos="3828"/>
        </w:tabs>
        <w:jc w:val="both"/>
        <w:rPr>
          <w:rStyle w:val="af9"/>
          <w:rFonts w:eastAsiaTheme="minorHAnsi"/>
          <w:b w:val="0"/>
          <w:sz w:val="24"/>
          <w:szCs w:val="24"/>
        </w:rPr>
      </w:pPr>
    </w:p>
    <w:p w:rsidR="003D7C6D" w:rsidRPr="009406DF" w:rsidRDefault="003D7C6D" w:rsidP="003D7C6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Глава </w:t>
      </w:r>
      <w:r w:rsidRPr="009406DF">
        <w:rPr>
          <w:rFonts w:ascii="Times New Roman" w:hAnsi="Times New Roman" w:cs="Times New Roman"/>
          <w:sz w:val="24"/>
          <w:szCs w:val="24"/>
        </w:rPr>
        <w:t>муниципального округа</w:t>
      </w:r>
    </w:p>
    <w:p w:rsidR="003D7C6D" w:rsidRPr="009406DF" w:rsidRDefault="003D7C6D" w:rsidP="003D7C6D">
      <w:pPr>
        <w:pStyle w:val="ConsPlusNormal"/>
        <w:ind w:firstLine="0"/>
        <w:jc w:val="both"/>
        <w:rPr>
          <w:rFonts w:ascii="Times New Roman" w:hAnsi="Times New Roman" w:cs="Times New Roman"/>
          <w:sz w:val="24"/>
          <w:szCs w:val="24"/>
        </w:rPr>
      </w:pPr>
      <w:r w:rsidRPr="009406DF">
        <w:rPr>
          <w:rFonts w:ascii="Times New Roman" w:hAnsi="Times New Roman" w:cs="Times New Roman"/>
          <w:sz w:val="24"/>
          <w:szCs w:val="24"/>
        </w:rPr>
        <w:t xml:space="preserve">город Кировск Мурманской области                                       </w:t>
      </w:r>
      <w:r>
        <w:rPr>
          <w:rFonts w:ascii="Times New Roman" w:hAnsi="Times New Roman" w:cs="Times New Roman"/>
          <w:sz w:val="24"/>
          <w:szCs w:val="24"/>
        </w:rPr>
        <w:t xml:space="preserve">                        Ю. А. КУЗИН</w:t>
      </w:r>
    </w:p>
    <w:p w:rsidR="003D7C6D" w:rsidRDefault="003D7C6D" w:rsidP="00F92D1A">
      <w:pPr>
        <w:pStyle w:val="22"/>
        <w:spacing w:after="0" w:line="240" w:lineRule="auto"/>
        <w:ind w:right="159" w:firstLine="709"/>
        <w:contextualSpacing/>
        <w:jc w:val="right"/>
        <w:rPr>
          <w:rFonts w:hAnsi="Times New Roman" w:cs="Times New Roman"/>
          <w:sz w:val="24"/>
          <w:szCs w:val="24"/>
        </w:rPr>
      </w:pPr>
    </w:p>
    <w:p w:rsidR="003D7C6D" w:rsidRDefault="003D7C6D" w:rsidP="00F92D1A">
      <w:pPr>
        <w:pStyle w:val="22"/>
        <w:spacing w:after="0" w:line="240" w:lineRule="auto"/>
        <w:ind w:right="159" w:firstLine="709"/>
        <w:contextualSpacing/>
        <w:jc w:val="right"/>
        <w:rPr>
          <w:rFonts w:hAnsi="Times New Roman" w:cs="Times New Roman"/>
          <w:sz w:val="24"/>
          <w:szCs w:val="24"/>
        </w:rPr>
      </w:pPr>
    </w:p>
    <w:p w:rsidR="003D7C6D" w:rsidRDefault="003D7C6D" w:rsidP="00F92D1A">
      <w:pPr>
        <w:pStyle w:val="22"/>
        <w:spacing w:after="0" w:line="240" w:lineRule="auto"/>
        <w:ind w:right="159" w:firstLine="709"/>
        <w:contextualSpacing/>
        <w:jc w:val="right"/>
        <w:rPr>
          <w:rFonts w:hAnsi="Times New Roman" w:cs="Times New Roman"/>
          <w:sz w:val="24"/>
          <w:szCs w:val="24"/>
        </w:rPr>
      </w:pPr>
    </w:p>
    <w:p w:rsidR="003D7C6D" w:rsidRDefault="003D7C6D" w:rsidP="00F92D1A">
      <w:pPr>
        <w:pStyle w:val="22"/>
        <w:spacing w:after="0" w:line="240" w:lineRule="auto"/>
        <w:ind w:right="159" w:firstLine="709"/>
        <w:contextualSpacing/>
        <w:jc w:val="right"/>
        <w:rPr>
          <w:rFonts w:hAnsi="Times New Roman" w:cs="Times New Roman"/>
          <w:sz w:val="24"/>
          <w:szCs w:val="24"/>
        </w:rPr>
      </w:pPr>
    </w:p>
    <w:p w:rsidR="003D7C6D" w:rsidRDefault="003D7C6D" w:rsidP="00F92D1A">
      <w:pPr>
        <w:pStyle w:val="22"/>
        <w:spacing w:after="0" w:line="240" w:lineRule="auto"/>
        <w:ind w:right="159" w:firstLine="709"/>
        <w:contextualSpacing/>
        <w:jc w:val="right"/>
        <w:rPr>
          <w:rFonts w:hAnsi="Times New Roman" w:cs="Times New Roman"/>
          <w:sz w:val="24"/>
          <w:szCs w:val="24"/>
        </w:rPr>
      </w:pPr>
    </w:p>
    <w:p w:rsidR="003D7C6D" w:rsidRDefault="003D7C6D" w:rsidP="00F92D1A">
      <w:pPr>
        <w:pStyle w:val="22"/>
        <w:spacing w:after="0" w:line="240" w:lineRule="auto"/>
        <w:ind w:right="159" w:firstLine="709"/>
        <w:contextualSpacing/>
        <w:jc w:val="right"/>
        <w:rPr>
          <w:rFonts w:hAnsi="Times New Roman" w:cs="Times New Roman"/>
          <w:sz w:val="24"/>
          <w:szCs w:val="24"/>
        </w:rPr>
      </w:pPr>
    </w:p>
    <w:p w:rsidR="003D7C6D" w:rsidRDefault="003D7C6D" w:rsidP="00F92D1A">
      <w:pPr>
        <w:pStyle w:val="22"/>
        <w:spacing w:after="0" w:line="240" w:lineRule="auto"/>
        <w:ind w:right="159" w:firstLine="709"/>
        <w:contextualSpacing/>
        <w:jc w:val="right"/>
        <w:rPr>
          <w:rFonts w:hAnsi="Times New Roman" w:cs="Times New Roman"/>
          <w:sz w:val="24"/>
          <w:szCs w:val="24"/>
        </w:rPr>
      </w:pPr>
    </w:p>
    <w:p w:rsidR="003D7C6D" w:rsidRDefault="003D7C6D" w:rsidP="00F92D1A">
      <w:pPr>
        <w:pStyle w:val="22"/>
        <w:spacing w:after="0" w:line="240" w:lineRule="auto"/>
        <w:ind w:right="159" w:firstLine="709"/>
        <w:contextualSpacing/>
        <w:jc w:val="right"/>
        <w:rPr>
          <w:rFonts w:hAnsi="Times New Roman" w:cs="Times New Roman"/>
          <w:sz w:val="24"/>
          <w:szCs w:val="24"/>
        </w:rPr>
      </w:pPr>
    </w:p>
    <w:p w:rsidR="003D7C6D" w:rsidRDefault="003D7C6D" w:rsidP="00F92D1A">
      <w:pPr>
        <w:pStyle w:val="22"/>
        <w:spacing w:after="0" w:line="240" w:lineRule="auto"/>
        <w:ind w:right="159" w:firstLine="709"/>
        <w:contextualSpacing/>
        <w:jc w:val="right"/>
        <w:rPr>
          <w:rFonts w:hAnsi="Times New Roman" w:cs="Times New Roman"/>
          <w:sz w:val="24"/>
          <w:szCs w:val="24"/>
        </w:rPr>
      </w:pPr>
    </w:p>
    <w:p w:rsidR="003D7C6D" w:rsidRDefault="003D7C6D" w:rsidP="00F92D1A">
      <w:pPr>
        <w:pStyle w:val="22"/>
        <w:spacing w:after="0" w:line="240" w:lineRule="auto"/>
        <w:ind w:right="159" w:firstLine="709"/>
        <w:contextualSpacing/>
        <w:jc w:val="right"/>
        <w:rPr>
          <w:rFonts w:hAnsi="Times New Roman" w:cs="Times New Roman"/>
          <w:sz w:val="24"/>
          <w:szCs w:val="24"/>
        </w:rPr>
      </w:pPr>
    </w:p>
    <w:p w:rsidR="003D7C6D" w:rsidRDefault="003D7C6D" w:rsidP="00F92D1A">
      <w:pPr>
        <w:pStyle w:val="22"/>
        <w:spacing w:after="0" w:line="240" w:lineRule="auto"/>
        <w:ind w:right="159" w:firstLine="709"/>
        <w:contextualSpacing/>
        <w:jc w:val="right"/>
        <w:rPr>
          <w:rFonts w:hAnsi="Times New Roman" w:cs="Times New Roman"/>
          <w:sz w:val="24"/>
          <w:szCs w:val="24"/>
        </w:rPr>
      </w:pPr>
    </w:p>
    <w:p w:rsidR="003D7C6D" w:rsidRDefault="003D7C6D" w:rsidP="00F92D1A">
      <w:pPr>
        <w:pStyle w:val="22"/>
        <w:spacing w:after="0" w:line="240" w:lineRule="auto"/>
        <w:ind w:right="159" w:firstLine="709"/>
        <w:contextualSpacing/>
        <w:jc w:val="right"/>
        <w:rPr>
          <w:rFonts w:hAnsi="Times New Roman" w:cs="Times New Roman"/>
          <w:sz w:val="24"/>
          <w:szCs w:val="24"/>
        </w:rPr>
      </w:pPr>
    </w:p>
    <w:p w:rsidR="003D7C6D" w:rsidRDefault="003D7C6D" w:rsidP="00F92D1A">
      <w:pPr>
        <w:pStyle w:val="22"/>
        <w:spacing w:after="0" w:line="240" w:lineRule="auto"/>
        <w:ind w:right="159" w:firstLine="709"/>
        <w:contextualSpacing/>
        <w:jc w:val="right"/>
        <w:rPr>
          <w:rFonts w:hAnsi="Times New Roman" w:cs="Times New Roman"/>
          <w:sz w:val="24"/>
          <w:szCs w:val="24"/>
        </w:rPr>
      </w:pPr>
    </w:p>
    <w:p w:rsidR="003D7C6D" w:rsidRDefault="003D7C6D" w:rsidP="00F92D1A">
      <w:pPr>
        <w:pStyle w:val="22"/>
        <w:spacing w:after="0" w:line="240" w:lineRule="auto"/>
        <w:ind w:right="159" w:firstLine="709"/>
        <w:contextualSpacing/>
        <w:jc w:val="right"/>
        <w:rPr>
          <w:rFonts w:hAnsi="Times New Roman" w:cs="Times New Roman"/>
          <w:sz w:val="24"/>
          <w:szCs w:val="24"/>
        </w:rPr>
      </w:pPr>
    </w:p>
    <w:p w:rsidR="003D7C6D" w:rsidRDefault="003D7C6D" w:rsidP="00F92D1A">
      <w:pPr>
        <w:pStyle w:val="22"/>
        <w:spacing w:after="0" w:line="240" w:lineRule="auto"/>
        <w:ind w:right="159" w:firstLine="709"/>
        <w:contextualSpacing/>
        <w:jc w:val="right"/>
        <w:rPr>
          <w:rFonts w:hAnsi="Times New Roman" w:cs="Times New Roman"/>
          <w:sz w:val="24"/>
          <w:szCs w:val="24"/>
        </w:rPr>
      </w:pPr>
    </w:p>
    <w:p w:rsidR="003D7C6D" w:rsidRDefault="003D7C6D" w:rsidP="00F92D1A">
      <w:pPr>
        <w:pStyle w:val="22"/>
        <w:spacing w:after="0" w:line="240" w:lineRule="auto"/>
        <w:ind w:right="159" w:firstLine="709"/>
        <w:contextualSpacing/>
        <w:jc w:val="right"/>
        <w:rPr>
          <w:rFonts w:hAnsi="Times New Roman" w:cs="Times New Roman"/>
          <w:sz w:val="24"/>
          <w:szCs w:val="24"/>
        </w:rPr>
      </w:pPr>
    </w:p>
    <w:p w:rsidR="003D7C6D" w:rsidRDefault="003D7C6D" w:rsidP="00F92D1A">
      <w:pPr>
        <w:pStyle w:val="22"/>
        <w:spacing w:after="0" w:line="240" w:lineRule="auto"/>
        <w:ind w:right="159" w:firstLine="709"/>
        <w:contextualSpacing/>
        <w:jc w:val="right"/>
        <w:rPr>
          <w:rFonts w:hAnsi="Times New Roman" w:cs="Times New Roman"/>
          <w:sz w:val="24"/>
          <w:szCs w:val="24"/>
        </w:rPr>
      </w:pPr>
    </w:p>
    <w:p w:rsidR="00F92D1A" w:rsidRPr="00F92D1A" w:rsidRDefault="00F92D1A" w:rsidP="00F92D1A">
      <w:pPr>
        <w:pStyle w:val="22"/>
        <w:spacing w:after="0" w:line="240" w:lineRule="auto"/>
        <w:ind w:right="159" w:firstLine="709"/>
        <w:contextualSpacing/>
        <w:jc w:val="right"/>
        <w:rPr>
          <w:rFonts w:hAnsi="Times New Roman" w:cs="Times New Roman"/>
          <w:sz w:val="24"/>
          <w:szCs w:val="24"/>
        </w:rPr>
      </w:pPr>
      <w:r w:rsidRPr="00F92D1A">
        <w:rPr>
          <w:rFonts w:hAnsi="Times New Roman" w:cs="Times New Roman"/>
          <w:sz w:val="24"/>
          <w:szCs w:val="24"/>
        </w:rPr>
        <w:lastRenderedPageBreak/>
        <w:t>Приложение к постановлению</w:t>
      </w:r>
    </w:p>
    <w:p w:rsidR="00F92D1A" w:rsidRPr="00F92D1A" w:rsidRDefault="00F92D1A" w:rsidP="00F92D1A">
      <w:pPr>
        <w:pStyle w:val="22"/>
        <w:spacing w:after="0" w:line="240" w:lineRule="auto"/>
        <w:ind w:right="159" w:firstLine="709"/>
        <w:contextualSpacing/>
        <w:jc w:val="right"/>
        <w:rPr>
          <w:rFonts w:hAnsi="Times New Roman" w:cs="Times New Roman"/>
          <w:sz w:val="24"/>
          <w:szCs w:val="24"/>
        </w:rPr>
      </w:pPr>
      <w:r w:rsidRPr="00F92D1A">
        <w:rPr>
          <w:rFonts w:hAnsi="Times New Roman" w:cs="Times New Roman"/>
          <w:sz w:val="24"/>
          <w:szCs w:val="24"/>
        </w:rPr>
        <w:t>администрации муниципального округа</w:t>
      </w:r>
    </w:p>
    <w:p w:rsidR="00F92D1A" w:rsidRPr="00F92D1A" w:rsidRDefault="00F92D1A" w:rsidP="00F92D1A">
      <w:pPr>
        <w:pStyle w:val="22"/>
        <w:spacing w:after="0" w:line="240" w:lineRule="auto"/>
        <w:ind w:right="159" w:firstLine="709"/>
        <w:contextualSpacing/>
        <w:jc w:val="right"/>
        <w:rPr>
          <w:rFonts w:hAnsi="Times New Roman" w:cs="Times New Roman"/>
          <w:sz w:val="24"/>
          <w:szCs w:val="24"/>
        </w:rPr>
      </w:pPr>
      <w:r w:rsidRPr="00F92D1A">
        <w:rPr>
          <w:rFonts w:hAnsi="Times New Roman" w:cs="Times New Roman"/>
          <w:sz w:val="24"/>
          <w:szCs w:val="24"/>
        </w:rPr>
        <w:t xml:space="preserve"> город Кировск Мурманской области</w:t>
      </w:r>
    </w:p>
    <w:p w:rsidR="00F92D1A" w:rsidRPr="00F92D1A" w:rsidRDefault="00F92D1A" w:rsidP="00F92D1A">
      <w:pPr>
        <w:pStyle w:val="22"/>
        <w:spacing w:after="0" w:line="240" w:lineRule="auto"/>
        <w:ind w:right="159" w:firstLine="709"/>
        <w:contextualSpacing/>
        <w:jc w:val="right"/>
        <w:rPr>
          <w:rFonts w:hAnsi="Times New Roman" w:cs="Times New Roman"/>
          <w:sz w:val="24"/>
          <w:szCs w:val="24"/>
        </w:rPr>
      </w:pPr>
      <w:r w:rsidRPr="00F92D1A">
        <w:rPr>
          <w:rFonts w:hAnsi="Times New Roman" w:cs="Times New Roman"/>
          <w:sz w:val="24"/>
          <w:szCs w:val="24"/>
        </w:rPr>
        <w:t xml:space="preserve">от </w:t>
      </w:r>
      <w:r w:rsidR="003D7C6D">
        <w:rPr>
          <w:rFonts w:hAnsi="Times New Roman" w:cs="Times New Roman"/>
          <w:sz w:val="24"/>
          <w:szCs w:val="24"/>
        </w:rPr>
        <w:t>16.07.2026</w:t>
      </w:r>
      <w:r w:rsidRPr="00F92D1A">
        <w:rPr>
          <w:rFonts w:hAnsi="Times New Roman" w:cs="Times New Roman"/>
          <w:sz w:val="24"/>
          <w:szCs w:val="24"/>
        </w:rPr>
        <w:t xml:space="preserve"> № </w:t>
      </w:r>
      <w:r w:rsidR="003D7C6D">
        <w:rPr>
          <w:rFonts w:hAnsi="Times New Roman" w:cs="Times New Roman"/>
          <w:sz w:val="24"/>
          <w:szCs w:val="24"/>
        </w:rPr>
        <w:t>1134</w:t>
      </w:r>
    </w:p>
    <w:p w:rsidR="00F92D1A" w:rsidRPr="00F92D1A" w:rsidRDefault="00F92D1A" w:rsidP="00F92D1A">
      <w:pPr>
        <w:pStyle w:val="22"/>
        <w:spacing w:after="0" w:line="240" w:lineRule="auto"/>
        <w:ind w:right="159" w:firstLine="709"/>
        <w:contextualSpacing/>
        <w:jc w:val="right"/>
        <w:rPr>
          <w:rFonts w:hAnsi="Times New Roman" w:cs="Times New Roman"/>
          <w:sz w:val="24"/>
          <w:szCs w:val="24"/>
        </w:rPr>
      </w:pPr>
    </w:p>
    <w:p w:rsidR="00471CC2" w:rsidRDefault="00F92D1A" w:rsidP="00F92D1A">
      <w:pPr>
        <w:pStyle w:val="22"/>
        <w:spacing w:after="0" w:line="240" w:lineRule="auto"/>
        <w:ind w:right="159" w:firstLine="709"/>
        <w:contextualSpacing/>
        <w:jc w:val="right"/>
        <w:rPr>
          <w:sz w:val="24"/>
          <w:szCs w:val="24"/>
        </w:rPr>
      </w:pPr>
      <w:r w:rsidRPr="00F92D1A">
        <w:rPr>
          <w:rFonts w:hAnsi="Times New Roman" w:cs="Times New Roman"/>
          <w:sz w:val="24"/>
          <w:szCs w:val="24"/>
        </w:rPr>
        <w:t xml:space="preserve"> </w:t>
      </w:r>
    </w:p>
    <w:p w:rsidR="00471CC2" w:rsidRPr="0089066D" w:rsidRDefault="00471CC2" w:rsidP="00471CC2">
      <w:pPr>
        <w:pStyle w:val="22"/>
        <w:shd w:val="clear" w:color="auto" w:fill="auto"/>
        <w:spacing w:after="0" w:line="240" w:lineRule="auto"/>
        <w:ind w:right="159" w:firstLine="709"/>
        <w:contextualSpacing/>
        <w:jc w:val="right"/>
        <w:rPr>
          <w:sz w:val="24"/>
          <w:szCs w:val="24"/>
        </w:rPr>
      </w:pPr>
      <w:bookmarkStart w:id="1" w:name="_GoBack"/>
      <w:bookmarkEnd w:id="1"/>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471CC2" w:rsidRDefault="00471CC2" w:rsidP="00471CC2">
      <w:pPr>
        <w:pStyle w:val="22"/>
        <w:shd w:val="clear" w:color="auto" w:fill="auto"/>
        <w:spacing w:after="0" w:line="240" w:lineRule="auto"/>
        <w:ind w:right="159" w:firstLine="709"/>
        <w:contextualSpacing/>
        <w:jc w:val="right"/>
        <w:rPr>
          <w:rFonts w:hAnsi="Times New Roman" w:cs="Times New Roman"/>
          <w:sz w:val="24"/>
          <w:szCs w:val="24"/>
        </w:rPr>
      </w:pPr>
    </w:p>
    <w:p w:rsidR="00471CC2" w:rsidRPr="006077B4" w:rsidRDefault="00471CC2" w:rsidP="00471CC2">
      <w:pPr>
        <w:pStyle w:val="32"/>
        <w:shd w:val="clear" w:color="auto" w:fill="auto"/>
        <w:spacing w:before="0" w:after="7089" w:line="240" w:lineRule="auto"/>
        <w:ind w:right="-3"/>
        <w:contextualSpacing/>
        <w:rPr>
          <w:rFonts w:hAnsi="Times New Roman" w:cs="Times New Roman"/>
          <w:sz w:val="24"/>
          <w:szCs w:val="24"/>
        </w:rPr>
      </w:pPr>
      <w:r w:rsidRPr="006077B4">
        <w:rPr>
          <w:rFonts w:hAnsi="Times New Roman" w:cs="Times New Roman"/>
          <w:sz w:val="24"/>
          <w:szCs w:val="24"/>
        </w:rPr>
        <w:t xml:space="preserve">МУНИЦИПАЛЬНАЯ ПРОГРАММА </w:t>
      </w:r>
    </w:p>
    <w:p w:rsidR="00471CC2" w:rsidRPr="00471CC2" w:rsidRDefault="00471CC2" w:rsidP="00471CC2">
      <w:pPr>
        <w:pStyle w:val="32"/>
        <w:shd w:val="clear" w:color="auto" w:fill="auto"/>
        <w:spacing w:before="0" w:after="7089" w:line="240" w:lineRule="auto"/>
        <w:ind w:right="-3"/>
        <w:contextualSpacing/>
        <w:rPr>
          <w:rFonts w:hAnsi="Times New Roman" w:cs="Times New Roman"/>
          <w:sz w:val="24"/>
          <w:szCs w:val="24"/>
        </w:rPr>
      </w:pPr>
      <w:r w:rsidRPr="006077B4">
        <w:rPr>
          <w:rFonts w:hAnsi="Times New Roman" w:cs="Times New Roman"/>
          <w:sz w:val="24"/>
          <w:szCs w:val="24"/>
        </w:rPr>
        <w:t>«РАЗВИТИЕ ТРАНСПОРТНОЙ ИНФРАСТРУКТУРЫ»</w:t>
      </w:r>
      <w:r w:rsidRPr="00471CC2">
        <w:rPr>
          <w:rFonts w:hAnsi="Times New Roman" w:cs="Times New Roman"/>
          <w:sz w:val="24"/>
          <w:szCs w:val="24"/>
        </w:rPr>
        <w:t xml:space="preserve"> </w:t>
      </w: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6A6C3D" w:rsidRDefault="006A6C3D" w:rsidP="00471CC2">
      <w:pPr>
        <w:pStyle w:val="32"/>
        <w:shd w:val="clear" w:color="auto" w:fill="auto"/>
        <w:spacing w:before="0" w:after="7089" w:line="240" w:lineRule="auto"/>
        <w:ind w:right="-3"/>
        <w:contextualSpacing/>
        <w:rPr>
          <w:sz w:val="24"/>
          <w:szCs w:val="24"/>
        </w:rPr>
      </w:pPr>
    </w:p>
    <w:p w:rsidR="006A6C3D" w:rsidRDefault="006A6C3D" w:rsidP="00471CC2">
      <w:pPr>
        <w:pStyle w:val="32"/>
        <w:shd w:val="clear" w:color="auto" w:fill="auto"/>
        <w:spacing w:before="0" w:after="7089" w:line="240" w:lineRule="auto"/>
        <w:ind w:right="-3"/>
        <w:contextualSpacing/>
        <w:rPr>
          <w:sz w:val="24"/>
          <w:szCs w:val="24"/>
        </w:rPr>
      </w:pPr>
    </w:p>
    <w:p w:rsidR="006A6C3D" w:rsidRDefault="006A6C3D" w:rsidP="00471CC2">
      <w:pPr>
        <w:pStyle w:val="32"/>
        <w:shd w:val="clear" w:color="auto" w:fill="auto"/>
        <w:spacing w:before="0" w:after="7089" w:line="240" w:lineRule="auto"/>
        <w:ind w:right="-3"/>
        <w:contextualSpacing/>
        <w:rPr>
          <w:sz w:val="24"/>
          <w:szCs w:val="24"/>
        </w:rPr>
      </w:pPr>
    </w:p>
    <w:p w:rsidR="006A6C3D" w:rsidRDefault="006A6C3D" w:rsidP="00471CC2">
      <w:pPr>
        <w:pStyle w:val="32"/>
        <w:shd w:val="clear" w:color="auto" w:fill="auto"/>
        <w:spacing w:before="0" w:after="7089" w:line="240" w:lineRule="auto"/>
        <w:ind w:right="-3"/>
        <w:contextualSpacing/>
        <w:rPr>
          <w:sz w:val="24"/>
          <w:szCs w:val="24"/>
        </w:rPr>
      </w:pPr>
    </w:p>
    <w:p w:rsidR="006A6C3D" w:rsidRDefault="006A6C3D" w:rsidP="00471CC2">
      <w:pPr>
        <w:pStyle w:val="32"/>
        <w:shd w:val="clear" w:color="auto" w:fill="auto"/>
        <w:spacing w:before="0" w:after="7089" w:line="240" w:lineRule="auto"/>
        <w:ind w:right="-3"/>
        <w:contextualSpacing/>
        <w:rPr>
          <w:sz w:val="24"/>
          <w:szCs w:val="24"/>
        </w:rPr>
      </w:pPr>
    </w:p>
    <w:p w:rsidR="00471CC2" w:rsidRPr="00914ED4" w:rsidRDefault="00471CC2" w:rsidP="00F92D1A">
      <w:pPr>
        <w:pStyle w:val="32"/>
        <w:shd w:val="clear" w:color="auto" w:fill="auto"/>
        <w:spacing w:before="0" w:after="7089" w:line="240" w:lineRule="auto"/>
        <w:ind w:right="-3"/>
        <w:contextualSpacing/>
        <w:jc w:val="left"/>
        <w:rPr>
          <w:b w:val="0"/>
          <w:sz w:val="24"/>
          <w:szCs w:val="24"/>
        </w:rPr>
      </w:pPr>
    </w:p>
    <w:p w:rsidR="00471CC2" w:rsidRPr="00471CC2" w:rsidRDefault="00471CC2" w:rsidP="00471CC2">
      <w:pPr>
        <w:pStyle w:val="32"/>
        <w:shd w:val="clear" w:color="auto" w:fill="auto"/>
        <w:spacing w:before="0" w:after="7089" w:line="240" w:lineRule="auto"/>
        <w:ind w:right="-3"/>
        <w:contextualSpacing/>
        <w:jc w:val="left"/>
        <w:rPr>
          <w:rFonts w:hAnsi="Times New Roman" w:cs="Times New Roman"/>
          <w:b w:val="0"/>
          <w:sz w:val="24"/>
          <w:szCs w:val="24"/>
        </w:rPr>
      </w:pPr>
      <w:r>
        <w:rPr>
          <w:rFonts w:hAnsi="Times New Roman" w:cs="Times New Roman"/>
          <w:b w:val="0"/>
          <w:sz w:val="24"/>
          <w:szCs w:val="24"/>
        </w:rPr>
        <w:t xml:space="preserve">Сроки реализации – </w:t>
      </w:r>
      <w:r w:rsidR="00785614">
        <w:rPr>
          <w:rFonts w:hAnsi="Times New Roman" w:cs="Times New Roman"/>
          <w:b w:val="0"/>
          <w:sz w:val="24"/>
          <w:szCs w:val="24"/>
        </w:rPr>
        <w:t>2025-2027</w:t>
      </w:r>
      <w:r w:rsidRPr="00471CC2">
        <w:rPr>
          <w:rFonts w:hAnsi="Times New Roman" w:cs="Times New Roman"/>
          <w:b w:val="0"/>
          <w:sz w:val="24"/>
          <w:szCs w:val="24"/>
        </w:rPr>
        <w:t xml:space="preserve"> годы</w:t>
      </w:r>
    </w:p>
    <w:p w:rsidR="00471CC2" w:rsidRPr="00471CC2" w:rsidRDefault="00471CC2" w:rsidP="00471CC2">
      <w:pPr>
        <w:pStyle w:val="32"/>
        <w:shd w:val="clear" w:color="auto" w:fill="auto"/>
        <w:spacing w:before="0" w:after="7089" w:line="240" w:lineRule="auto"/>
        <w:ind w:right="-3"/>
        <w:contextualSpacing/>
        <w:jc w:val="left"/>
        <w:rPr>
          <w:rFonts w:hAnsi="Times New Roman" w:cs="Times New Roman"/>
          <w:b w:val="0"/>
          <w:sz w:val="24"/>
          <w:szCs w:val="24"/>
        </w:rPr>
      </w:pPr>
      <w:r w:rsidRPr="00471CC2">
        <w:rPr>
          <w:rFonts w:hAnsi="Times New Roman" w:cs="Times New Roman"/>
          <w:b w:val="0"/>
          <w:sz w:val="24"/>
          <w:szCs w:val="24"/>
        </w:rPr>
        <w:t>Ответственный исполнитель: Муниципальное казенное учреждение «Управление Кировским городским хозяйством»</w:t>
      </w:r>
    </w:p>
    <w:p w:rsidR="008B52DD" w:rsidRPr="008B52DD" w:rsidRDefault="008B52DD" w:rsidP="008B52DD">
      <w:pPr>
        <w:shd w:val="clear" w:color="auto" w:fill="FFFFFF"/>
        <w:spacing w:after="14" w:line="240" w:lineRule="atLeast"/>
        <w:ind w:right="-3"/>
        <w:contextualSpacing/>
        <w:jc w:val="center"/>
        <w:rPr>
          <w:rFonts w:ascii="Times New Roman" w:hAnsi="Times New Roman" w:cs="Times New Roman"/>
          <w:b/>
          <w:sz w:val="24"/>
          <w:szCs w:val="24"/>
        </w:rPr>
      </w:pPr>
      <w:r w:rsidRPr="008B52DD">
        <w:rPr>
          <w:rFonts w:ascii="Times New Roman" w:hAnsi="Times New Roman" w:cs="Times New Roman"/>
          <w:b/>
          <w:sz w:val="24"/>
          <w:szCs w:val="24"/>
        </w:rPr>
        <w:lastRenderedPageBreak/>
        <w:t>Паспорт муниципальной программы</w:t>
      </w:r>
    </w:p>
    <w:p w:rsidR="008B52DD" w:rsidRPr="008B52DD" w:rsidRDefault="008B52DD" w:rsidP="008B52DD">
      <w:pPr>
        <w:shd w:val="clear" w:color="auto" w:fill="FFFFFF"/>
        <w:spacing w:after="14" w:line="240" w:lineRule="atLeast"/>
        <w:ind w:right="-3"/>
        <w:contextualSpacing/>
        <w:jc w:val="center"/>
        <w:rPr>
          <w:rFonts w:ascii="Times New Roman" w:hAnsi="Times New Roman" w:cs="Times New Roman"/>
          <w:b/>
          <w:sz w:val="24"/>
          <w:szCs w:val="24"/>
        </w:rPr>
      </w:pPr>
      <w:r w:rsidRPr="008B52DD">
        <w:rPr>
          <w:rFonts w:ascii="Times New Roman" w:hAnsi="Times New Roman" w:cs="Times New Roman"/>
          <w:b/>
          <w:sz w:val="24"/>
          <w:szCs w:val="24"/>
        </w:rPr>
        <w:t>«Развитие транспортной инфраструктуры»</w:t>
      </w:r>
    </w:p>
    <w:p w:rsidR="008B52DD" w:rsidRPr="008B52DD" w:rsidRDefault="008B52DD" w:rsidP="008B52DD">
      <w:pPr>
        <w:spacing w:after="14" w:line="240" w:lineRule="auto"/>
        <w:ind w:left="-142" w:right="-3" w:firstLine="709"/>
        <w:contextualSpacing/>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629"/>
      </w:tblGrid>
      <w:tr w:rsidR="008B52DD" w:rsidRPr="008B52DD" w:rsidTr="009178DF">
        <w:trPr>
          <w:trHeight w:val="851"/>
        </w:trPr>
        <w:tc>
          <w:tcPr>
            <w:tcW w:w="3794"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Муниципальный заказчик МП</w:t>
            </w:r>
          </w:p>
        </w:tc>
        <w:tc>
          <w:tcPr>
            <w:tcW w:w="5777" w:type="dxa"/>
            <w:tcBorders>
              <w:top w:val="single" w:sz="4" w:space="0" w:color="auto"/>
              <w:left w:val="single" w:sz="4" w:space="0" w:color="auto"/>
              <w:bottom w:val="single" w:sz="4" w:space="0" w:color="auto"/>
              <w:right w:val="single" w:sz="4" w:space="0" w:color="auto"/>
            </w:tcBorders>
            <w:hideMark/>
          </w:tcPr>
          <w:p w:rsidR="008B52DD" w:rsidRPr="008B52DD" w:rsidRDefault="008B52DD" w:rsidP="00527EB0">
            <w:pPr>
              <w:spacing w:after="0" w:line="240" w:lineRule="auto"/>
              <w:rPr>
                <w:rFonts w:ascii="Times New Roman" w:hAnsi="Times New Roman" w:cs="Times New Roman"/>
                <w:sz w:val="24"/>
                <w:szCs w:val="24"/>
              </w:rPr>
            </w:pPr>
            <w:r w:rsidRPr="008B52DD">
              <w:rPr>
                <w:rFonts w:ascii="Times New Roman" w:hAnsi="Times New Roman" w:cs="Times New Roman"/>
                <w:color w:val="000000"/>
                <w:sz w:val="24"/>
                <w:szCs w:val="24"/>
              </w:rPr>
              <w:t xml:space="preserve">Администрация муниципального округа город Кировск с подведомственной территорией </w:t>
            </w:r>
            <w:r w:rsidR="006A6C3D">
              <w:rPr>
                <w:rFonts w:ascii="Times New Roman" w:hAnsi="Times New Roman" w:cs="Times New Roman"/>
                <w:color w:val="000000"/>
                <w:sz w:val="24"/>
                <w:szCs w:val="24"/>
              </w:rPr>
              <w:t xml:space="preserve">Мурманской области </w:t>
            </w:r>
            <w:r w:rsidRPr="008B52DD">
              <w:rPr>
                <w:rFonts w:ascii="Times New Roman" w:hAnsi="Times New Roman" w:cs="Times New Roman"/>
                <w:color w:val="000000"/>
                <w:sz w:val="24"/>
                <w:szCs w:val="24"/>
              </w:rPr>
              <w:t xml:space="preserve">(далее – </w:t>
            </w:r>
            <w:r w:rsidR="00527EB0">
              <w:rPr>
                <w:rFonts w:ascii="Times New Roman" w:hAnsi="Times New Roman" w:cs="Times New Roman"/>
                <w:color w:val="000000"/>
                <w:sz w:val="24"/>
                <w:szCs w:val="24"/>
              </w:rPr>
              <w:t>администрация</w:t>
            </w:r>
            <w:r w:rsidR="002C2B84">
              <w:rPr>
                <w:rFonts w:ascii="Times New Roman" w:hAnsi="Times New Roman" w:cs="Times New Roman"/>
                <w:color w:val="000000"/>
                <w:sz w:val="24"/>
                <w:szCs w:val="24"/>
              </w:rPr>
              <w:t xml:space="preserve"> города Кировска</w:t>
            </w:r>
            <w:r w:rsidRPr="008B52DD">
              <w:rPr>
                <w:rFonts w:ascii="Times New Roman" w:hAnsi="Times New Roman" w:cs="Times New Roman"/>
                <w:color w:val="000000"/>
                <w:sz w:val="24"/>
                <w:szCs w:val="24"/>
              </w:rPr>
              <w:t>)</w:t>
            </w:r>
            <w:r w:rsidR="00F82C5E">
              <w:rPr>
                <w:rFonts w:ascii="Times New Roman" w:hAnsi="Times New Roman" w:cs="Times New Roman"/>
                <w:color w:val="000000"/>
                <w:sz w:val="24"/>
                <w:szCs w:val="24"/>
              </w:rPr>
              <w:t>.</w:t>
            </w:r>
          </w:p>
        </w:tc>
      </w:tr>
      <w:tr w:rsidR="008B52DD" w:rsidRPr="008B52DD" w:rsidTr="009178DF">
        <w:trPr>
          <w:trHeight w:val="226"/>
        </w:trPr>
        <w:tc>
          <w:tcPr>
            <w:tcW w:w="3794" w:type="dxa"/>
            <w:vMerge w:val="restart"/>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Ответственный исполнитель, соисполнители, участники МП</w:t>
            </w:r>
          </w:p>
        </w:tc>
        <w:tc>
          <w:tcPr>
            <w:tcW w:w="5777"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Ответственный исполнитель:</w:t>
            </w:r>
            <w:r w:rsidRPr="008B52DD">
              <w:rPr>
                <w:rFonts w:ascii="Times New Roman" w:hAnsi="Times New Roman" w:cs="Times New Roman"/>
                <w:color w:val="000000"/>
                <w:sz w:val="24"/>
                <w:szCs w:val="24"/>
              </w:rPr>
              <w:t xml:space="preserve"> Муниципальное казенное учреждение «Управление Кировским городским хозяйством» (далее – МКУ «УКГХ»)</w:t>
            </w:r>
            <w:r w:rsidR="0097179C">
              <w:rPr>
                <w:rFonts w:ascii="Times New Roman" w:hAnsi="Times New Roman" w:cs="Times New Roman"/>
                <w:color w:val="000000"/>
                <w:sz w:val="24"/>
                <w:szCs w:val="24"/>
              </w:rPr>
              <w:t>.</w:t>
            </w:r>
          </w:p>
        </w:tc>
      </w:tr>
      <w:tr w:rsidR="008B52DD" w:rsidRPr="008B52DD" w:rsidTr="009178DF">
        <w:trPr>
          <w:trHeight w:val="139"/>
        </w:trPr>
        <w:tc>
          <w:tcPr>
            <w:tcW w:w="3794" w:type="dxa"/>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9178DF"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Соисполнители: </w:t>
            </w:r>
          </w:p>
          <w:p w:rsidR="008B52DD" w:rsidRPr="008B52DD" w:rsidRDefault="00680C65" w:rsidP="008B52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B52DD" w:rsidRPr="008B52DD">
              <w:rPr>
                <w:rFonts w:ascii="Times New Roman" w:hAnsi="Times New Roman" w:cs="Times New Roman"/>
                <w:sz w:val="24"/>
                <w:szCs w:val="24"/>
              </w:rPr>
              <w:t>ОГИБДД МО МВД России «</w:t>
            </w:r>
            <w:proofErr w:type="spellStart"/>
            <w:r w:rsidR="008B52DD" w:rsidRPr="008B52DD">
              <w:rPr>
                <w:rFonts w:ascii="Times New Roman" w:hAnsi="Times New Roman" w:cs="Times New Roman"/>
                <w:sz w:val="24"/>
                <w:szCs w:val="24"/>
              </w:rPr>
              <w:t>Апатитский</w:t>
            </w:r>
            <w:proofErr w:type="spellEnd"/>
            <w:r w:rsidR="008B52DD" w:rsidRPr="008B52DD">
              <w:rPr>
                <w:rFonts w:ascii="Times New Roman" w:hAnsi="Times New Roman" w:cs="Times New Roman"/>
                <w:sz w:val="24"/>
                <w:szCs w:val="24"/>
              </w:rPr>
              <w:t>»;</w:t>
            </w:r>
            <w:r w:rsidR="001B6EFC">
              <w:rPr>
                <w:rFonts w:ascii="Times New Roman" w:hAnsi="Times New Roman" w:cs="Times New Roman"/>
                <w:sz w:val="24"/>
                <w:szCs w:val="24"/>
              </w:rPr>
              <w:t xml:space="preserve"> </w:t>
            </w:r>
            <w:r>
              <w:rPr>
                <w:rFonts w:ascii="Times New Roman" w:hAnsi="Times New Roman" w:cs="Times New Roman"/>
                <w:sz w:val="24"/>
                <w:szCs w:val="24"/>
              </w:rPr>
              <w:t xml:space="preserve">- </w:t>
            </w:r>
            <w:r w:rsidR="001B6EFC">
              <w:rPr>
                <w:rFonts w:ascii="Times New Roman" w:hAnsi="Times New Roman" w:cs="Times New Roman"/>
                <w:sz w:val="24"/>
                <w:szCs w:val="24"/>
              </w:rPr>
              <w:t xml:space="preserve">Комитет по управлению муниципальной собственностью </w:t>
            </w:r>
            <w:r w:rsidR="001B6EFC" w:rsidRPr="001B6EFC">
              <w:rPr>
                <w:rFonts w:ascii="Times New Roman" w:hAnsi="Times New Roman" w:cs="Times New Roman"/>
                <w:sz w:val="24"/>
                <w:szCs w:val="24"/>
              </w:rPr>
              <w:t>администрации муниципального округа город Кировск Мурманской области</w:t>
            </w:r>
            <w:r>
              <w:rPr>
                <w:rFonts w:ascii="Times New Roman" w:hAnsi="Times New Roman" w:cs="Times New Roman"/>
                <w:sz w:val="24"/>
                <w:szCs w:val="24"/>
              </w:rPr>
              <w:t xml:space="preserve"> (далее - КУМС)</w:t>
            </w:r>
            <w:r w:rsidR="001B6EFC">
              <w:rPr>
                <w:rFonts w:ascii="Times New Roman" w:hAnsi="Times New Roman" w:cs="Times New Roman"/>
                <w:sz w:val="24"/>
                <w:szCs w:val="24"/>
              </w:rPr>
              <w:t>;</w:t>
            </w:r>
          </w:p>
          <w:p w:rsidR="00680C65" w:rsidRDefault="00680C65" w:rsidP="008B52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B52DD" w:rsidRPr="008B52DD">
              <w:rPr>
                <w:rFonts w:ascii="Times New Roman" w:hAnsi="Times New Roman" w:cs="Times New Roman"/>
                <w:sz w:val="24"/>
                <w:szCs w:val="24"/>
              </w:rPr>
              <w:t>Комитет образования, культуры и спорта администрации муниципального округа город Кировск Мурманской области</w:t>
            </w:r>
            <w:r>
              <w:rPr>
                <w:rFonts w:ascii="Times New Roman" w:hAnsi="Times New Roman" w:cs="Times New Roman"/>
                <w:sz w:val="24"/>
                <w:szCs w:val="24"/>
              </w:rPr>
              <w:t xml:space="preserve"> (далее – КОКИС)</w:t>
            </w:r>
            <w:r w:rsidR="008B52DD" w:rsidRPr="008B52DD">
              <w:rPr>
                <w:rFonts w:ascii="Times New Roman" w:hAnsi="Times New Roman" w:cs="Times New Roman"/>
                <w:sz w:val="24"/>
                <w:szCs w:val="24"/>
              </w:rPr>
              <w:t>;</w:t>
            </w:r>
          </w:p>
          <w:p w:rsidR="008B52DD" w:rsidRPr="008B52DD" w:rsidRDefault="00680C65" w:rsidP="008B52D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8B52DD" w:rsidRPr="008B52DD">
              <w:rPr>
                <w:rFonts w:ascii="Times New Roman" w:hAnsi="Times New Roman" w:cs="Times New Roman"/>
                <w:sz w:val="24"/>
                <w:szCs w:val="24"/>
              </w:rPr>
              <w:t xml:space="preserve"> </w:t>
            </w:r>
            <w:r w:rsidR="001B6EFC" w:rsidRPr="001B6EFC">
              <w:rPr>
                <w:rFonts w:ascii="Times New Roman" w:hAnsi="Times New Roman" w:cs="Times New Roman"/>
                <w:sz w:val="24"/>
                <w:szCs w:val="24"/>
              </w:rPr>
              <w:t>Муниципальное казенное учреждение</w:t>
            </w:r>
            <w:r w:rsidR="008B52DD" w:rsidRPr="008B52DD">
              <w:rPr>
                <w:rFonts w:ascii="Times New Roman" w:hAnsi="Times New Roman" w:cs="Times New Roman"/>
                <w:sz w:val="24"/>
                <w:szCs w:val="24"/>
              </w:rPr>
              <w:t xml:space="preserve"> «Центр материально-технического обеспечения г. Кировска» (далее - МКУ «Центр МТО г. Кировска»).</w:t>
            </w:r>
          </w:p>
        </w:tc>
      </w:tr>
      <w:tr w:rsidR="008B52DD" w:rsidRPr="008B52DD" w:rsidTr="009178DF">
        <w:trPr>
          <w:trHeight w:val="1819"/>
        </w:trPr>
        <w:tc>
          <w:tcPr>
            <w:tcW w:w="3794" w:type="dxa"/>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680C65"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Участники: </w:t>
            </w:r>
          </w:p>
          <w:p w:rsidR="008B52DD" w:rsidRPr="008B52DD" w:rsidRDefault="00680C65" w:rsidP="009178DF">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8B52DD" w:rsidRPr="008B52DD">
              <w:rPr>
                <w:rFonts w:ascii="Times New Roman" w:hAnsi="Times New Roman" w:cs="Times New Roman"/>
                <w:sz w:val="24"/>
                <w:szCs w:val="24"/>
              </w:rPr>
              <w:t>частники программы определяются в соответствии с</w:t>
            </w:r>
            <w:r w:rsidR="009178DF">
              <w:rPr>
                <w:rFonts w:ascii="Times New Roman" w:hAnsi="Times New Roman" w:cs="Times New Roman"/>
                <w:sz w:val="24"/>
                <w:szCs w:val="24"/>
              </w:rPr>
              <w:t xml:space="preserve"> </w:t>
            </w:r>
            <w:r w:rsidR="008B52DD" w:rsidRPr="008B52DD">
              <w:rPr>
                <w:rFonts w:ascii="Times New Roman" w:hAnsi="Times New Roman" w:cs="Times New Roman"/>
                <w:sz w:val="24"/>
                <w:szCs w:val="24"/>
              </w:rPr>
              <w:t>Федеральным законом № 44-ФЗ от 5 апреля 2013 года «О контрактной системе в сфере закупок товаров, работ, услуг для обеспечения государственных и муниципальных нужд</w:t>
            </w:r>
            <w:r w:rsidR="00F82C5E">
              <w:rPr>
                <w:rFonts w:ascii="Times New Roman" w:hAnsi="Times New Roman" w:cs="Times New Roman"/>
                <w:sz w:val="24"/>
                <w:szCs w:val="24"/>
              </w:rPr>
              <w:t>.</w:t>
            </w:r>
          </w:p>
        </w:tc>
      </w:tr>
      <w:tr w:rsidR="008B52DD" w:rsidRPr="008B52DD" w:rsidTr="009178DF">
        <w:tc>
          <w:tcPr>
            <w:tcW w:w="3794"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Цель МП</w:t>
            </w:r>
          </w:p>
        </w:tc>
        <w:tc>
          <w:tcPr>
            <w:tcW w:w="5777" w:type="dxa"/>
            <w:tcBorders>
              <w:top w:val="single" w:sz="4" w:space="0" w:color="auto"/>
              <w:left w:val="single" w:sz="4" w:space="0" w:color="auto"/>
              <w:bottom w:val="single" w:sz="4" w:space="0" w:color="auto"/>
              <w:right w:val="single" w:sz="4" w:space="0" w:color="auto"/>
            </w:tcBorders>
            <w:hideMark/>
          </w:tcPr>
          <w:p w:rsidR="00680C65" w:rsidRPr="009178DF" w:rsidRDefault="008B52DD" w:rsidP="00431191">
            <w:pPr>
              <w:spacing w:after="0" w:line="240" w:lineRule="auto"/>
              <w:rPr>
                <w:rFonts w:ascii="Times New Roman" w:hAnsi="Times New Roman" w:cs="Times New Roman"/>
                <w:sz w:val="24"/>
                <w:szCs w:val="24"/>
              </w:rPr>
            </w:pPr>
            <w:r w:rsidRPr="009178DF">
              <w:rPr>
                <w:rFonts w:ascii="Times New Roman" w:hAnsi="Times New Roman" w:cs="Times New Roman"/>
                <w:sz w:val="24"/>
                <w:szCs w:val="24"/>
              </w:rPr>
              <w:t xml:space="preserve">Наименование цели: </w:t>
            </w:r>
          </w:p>
          <w:p w:rsidR="008B52DD" w:rsidRPr="009178DF" w:rsidRDefault="00680C65" w:rsidP="00431191">
            <w:pPr>
              <w:spacing w:after="0" w:line="240" w:lineRule="auto"/>
              <w:rPr>
                <w:rFonts w:ascii="Times New Roman" w:hAnsi="Times New Roman" w:cs="Times New Roman"/>
                <w:sz w:val="24"/>
                <w:szCs w:val="24"/>
              </w:rPr>
            </w:pPr>
            <w:r w:rsidRPr="009178DF">
              <w:rPr>
                <w:rFonts w:ascii="Times New Roman" w:hAnsi="Times New Roman" w:cs="Times New Roman"/>
                <w:sz w:val="24"/>
                <w:szCs w:val="24"/>
              </w:rPr>
              <w:t>С</w:t>
            </w:r>
            <w:r w:rsidR="008B52DD" w:rsidRPr="009178DF">
              <w:rPr>
                <w:rFonts w:ascii="Times New Roman" w:hAnsi="Times New Roman" w:cs="Times New Roman"/>
                <w:sz w:val="24"/>
                <w:szCs w:val="24"/>
              </w:rPr>
              <w:t xml:space="preserve">оздание </w:t>
            </w:r>
            <w:r w:rsidR="00431191" w:rsidRPr="009178DF">
              <w:rPr>
                <w:rFonts w:ascii="Times New Roman" w:hAnsi="Times New Roman" w:cs="Times New Roman"/>
                <w:sz w:val="24"/>
                <w:szCs w:val="24"/>
              </w:rPr>
              <w:t>в муниципальном округе город Кировск с</w:t>
            </w:r>
            <w:r w:rsidR="008B52DD" w:rsidRPr="009178DF">
              <w:rPr>
                <w:rFonts w:ascii="Times New Roman" w:hAnsi="Times New Roman" w:cs="Times New Roman"/>
                <w:sz w:val="24"/>
                <w:szCs w:val="24"/>
              </w:rPr>
              <w:t xml:space="preserve"> подведомственной территории </w:t>
            </w:r>
            <w:r w:rsidR="00431191" w:rsidRPr="009178DF">
              <w:rPr>
                <w:rFonts w:ascii="Times New Roman" w:hAnsi="Times New Roman" w:cs="Times New Roman"/>
                <w:sz w:val="24"/>
                <w:szCs w:val="24"/>
              </w:rPr>
              <w:t>Мурманской области</w:t>
            </w:r>
            <w:r w:rsidR="008B52DD" w:rsidRPr="009178DF">
              <w:rPr>
                <w:rFonts w:ascii="Times New Roman" w:hAnsi="Times New Roman" w:cs="Times New Roman"/>
                <w:sz w:val="24"/>
                <w:szCs w:val="24"/>
              </w:rPr>
              <w:t xml:space="preserve"> благоприятных условий для формирования развитого транспортного комплекса, отвечающего современным критериям качества, доступности и безопасности.</w:t>
            </w:r>
          </w:p>
        </w:tc>
      </w:tr>
      <w:tr w:rsidR="009178DF" w:rsidRPr="008B52DD" w:rsidTr="009178DF">
        <w:trPr>
          <w:trHeight w:val="1195"/>
        </w:trPr>
        <w:tc>
          <w:tcPr>
            <w:tcW w:w="3794" w:type="dxa"/>
            <w:vMerge w:val="restart"/>
            <w:tcBorders>
              <w:top w:val="single" w:sz="4" w:space="0" w:color="auto"/>
              <w:left w:val="single" w:sz="4" w:space="0" w:color="auto"/>
              <w:right w:val="single" w:sz="4" w:space="0" w:color="auto"/>
            </w:tcBorders>
            <w:hideMark/>
          </w:tcPr>
          <w:p w:rsidR="009178DF" w:rsidRPr="008B52DD" w:rsidRDefault="009178DF"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Задачи МП (без значений)</w:t>
            </w:r>
          </w:p>
        </w:tc>
        <w:tc>
          <w:tcPr>
            <w:tcW w:w="5777" w:type="dxa"/>
            <w:tcBorders>
              <w:top w:val="single" w:sz="4" w:space="0" w:color="auto"/>
              <w:left w:val="single" w:sz="4" w:space="0" w:color="auto"/>
              <w:right w:val="single" w:sz="4" w:space="0" w:color="auto"/>
            </w:tcBorders>
            <w:hideMark/>
          </w:tcPr>
          <w:p w:rsidR="009178DF" w:rsidRPr="009178DF" w:rsidRDefault="009178DF" w:rsidP="001B6EFC">
            <w:pPr>
              <w:spacing w:after="0" w:line="240" w:lineRule="auto"/>
              <w:rPr>
                <w:rFonts w:ascii="Times New Roman" w:hAnsi="Times New Roman" w:cs="Times New Roman"/>
                <w:sz w:val="24"/>
                <w:szCs w:val="24"/>
              </w:rPr>
            </w:pPr>
            <w:r w:rsidRPr="009178DF">
              <w:rPr>
                <w:rFonts w:ascii="Times New Roman" w:hAnsi="Times New Roman" w:cs="Times New Roman"/>
                <w:sz w:val="24"/>
                <w:szCs w:val="24"/>
              </w:rPr>
              <w:t>Наименование задачи 1:</w:t>
            </w:r>
          </w:p>
          <w:p w:rsidR="009178DF" w:rsidRPr="009178DF" w:rsidRDefault="009178DF" w:rsidP="009178DF">
            <w:pPr>
              <w:spacing w:after="0" w:line="240" w:lineRule="auto"/>
              <w:rPr>
                <w:rFonts w:ascii="Times New Roman" w:hAnsi="Times New Roman" w:cs="Times New Roman"/>
                <w:sz w:val="24"/>
                <w:szCs w:val="24"/>
              </w:rPr>
            </w:pPr>
            <w:r w:rsidRPr="009178DF">
              <w:rPr>
                <w:rFonts w:ascii="Times New Roman" w:hAnsi="Times New Roman" w:cs="Times New Roman"/>
                <w:sz w:val="24"/>
                <w:szCs w:val="24"/>
              </w:rPr>
              <w:t xml:space="preserve">Повышение уровня безопасности транспортной системы, предупреждение детского </w:t>
            </w:r>
            <w:proofErr w:type="spellStart"/>
            <w:r w:rsidRPr="009178DF">
              <w:rPr>
                <w:rFonts w:ascii="Times New Roman" w:hAnsi="Times New Roman" w:cs="Times New Roman"/>
                <w:sz w:val="24"/>
                <w:szCs w:val="24"/>
              </w:rPr>
              <w:t>дорожно</w:t>
            </w:r>
            <w:proofErr w:type="spellEnd"/>
            <w:r w:rsidRPr="009178DF">
              <w:rPr>
                <w:rFonts w:ascii="Times New Roman" w:hAnsi="Times New Roman" w:cs="Times New Roman"/>
                <w:sz w:val="24"/>
                <w:szCs w:val="24"/>
              </w:rPr>
              <w:t xml:space="preserve"> – транспортного травматизма.</w:t>
            </w:r>
          </w:p>
        </w:tc>
      </w:tr>
      <w:tr w:rsidR="009178DF" w:rsidRPr="008B52DD" w:rsidTr="009178DF">
        <w:trPr>
          <w:trHeight w:val="968"/>
        </w:trPr>
        <w:tc>
          <w:tcPr>
            <w:tcW w:w="3794" w:type="dxa"/>
            <w:vMerge/>
            <w:tcBorders>
              <w:left w:val="single" w:sz="4" w:space="0" w:color="auto"/>
              <w:right w:val="single" w:sz="4" w:space="0" w:color="auto"/>
            </w:tcBorders>
          </w:tcPr>
          <w:p w:rsidR="009178DF" w:rsidRPr="008B52DD" w:rsidRDefault="009178DF" w:rsidP="008B52DD">
            <w:pPr>
              <w:spacing w:after="0" w:line="240" w:lineRule="auto"/>
              <w:rPr>
                <w:rFonts w:ascii="Times New Roman" w:hAnsi="Times New Roman" w:cs="Times New Roman"/>
                <w:sz w:val="24"/>
                <w:szCs w:val="24"/>
              </w:rPr>
            </w:pPr>
          </w:p>
        </w:tc>
        <w:tc>
          <w:tcPr>
            <w:tcW w:w="5777" w:type="dxa"/>
            <w:tcBorders>
              <w:top w:val="single" w:sz="4" w:space="0" w:color="auto"/>
              <w:left w:val="single" w:sz="4" w:space="0" w:color="auto"/>
              <w:right w:val="single" w:sz="4" w:space="0" w:color="auto"/>
            </w:tcBorders>
          </w:tcPr>
          <w:p w:rsidR="009178DF" w:rsidRPr="009178DF" w:rsidRDefault="009178DF" w:rsidP="009178DF">
            <w:pPr>
              <w:spacing w:after="0" w:line="240" w:lineRule="auto"/>
              <w:rPr>
                <w:rFonts w:ascii="Times New Roman" w:hAnsi="Times New Roman" w:cs="Times New Roman"/>
                <w:sz w:val="24"/>
                <w:szCs w:val="24"/>
              </w:rPr>
            </w:pPr>
            <w:r w:rsidRPr="009178DF">
              <w:rPr>
                <w:rFonts w:ascii="Times New Roman" w:hAnsi="Times New Roman" w:cs="Times New Roman"/>
                <w:sz w:val="24"/>
                <w:szCs w:val="24"/>
              </w:rPr>
              <w:t>Наименование задачи 2:</w:t>
            </w:r>
          </w:p>
          <w:p w:rsidR="009178DF" w:rsidRPr="009178DF" w:rsidRDefault="009178DF" w:rsidP="009178DF">
            <w:pPr>
              <w:spacing w:after="0" w:line="240" w:lineRule="auto"/>
              <w:rPr>
                <w:rFonts w:ascii="Times New Roman" w:hAnsi="Times New Roman" w:cs="Times New Roman"/>
                <w:sz w:val="24"/>
                <w:szCs w:val="24"/>
              </w:rPr>
            </w:pPr>
            <w:r w:rsidRPr="009178DF">
              <w:rPr>
                <w:rFonts w:ascii="Times New Roman" w:hAnsi="Times New Roman" w:cs="Times New Roman"/>
                <w:sz w:val="24"/>
                <w:szCs w:val="24"/>
              </w:rPr>
              <w:t>Создание условий для эффективного транспортного обслуживания.</w:t>
            </w:r>
          </w:p>
        </w:tc>
      </w:tr>
      <w:tr w:rsidR="009178DF" w:rsidRPr="008B52DD" w:rsidTr="009178DF">
        <w:trPr>
          <w:trHeight w:val="1195"/>
        </w:trPr>
        <w:tc>
          <w:tcPr>
            <w:tcW w:w="3794" w:type="dxa"/>
            <w:vMerge/>
            <w:tcBorders>
              <w:left w:val="single" w:sz="4" w:space="0" w:color="auto"/>
              <w:bottom w:val="single" w:sz="4" w:space="0" w:color="auto"/>
              <w:right w:val="single" w:sz="4" w:space="0" w:color="auto"/>
            </w:tcBorders>
          </w:tcPr>
          <w:p w:rsidR="009178DF" w:rsidRPr="008B52DD" w:rsidRDefault="009178DF" w:rsidP="008B52DD">
            <w:pPr>
              <w:spacing w:after="0" w:line="240" w:lineRule="auto"/>
              <w:rPr>
                <w:rFonts w:ascii="Times New Roman" w:hAnsi="Times New Roman" w:cs="Times New Roman"/>
                <w:sz w:val="24"/>
                <w:szCs w:val="24"/>
              </w:rPr>
            </w:pPr>
          </w:p>
        </w:tc>
        <w:tc>
          <w:tcPr>
            <w:tcW w:w="5777" w:type="dxa"/>
            <w:tcBorders>
              <w:top w:val="single" w:sz="4" w:space="0" w:color="auto"/>
              <w:left w:val="single" w:sz="4" w:space="0" w:color="auto"/>
              <w:right w:val="single" w:sz="4" w:space="0" w:color="auto"/>
            </w:tcBorders>
          </w:tcPr>
          <w:p w:rsidR="009178DF" w:rsidRPr="009178DF" w:rsidRDefault="009178DF" w:rsidP="009178DF">
            <w:pPr>
              <w:spacing w:after="0" w:line="240" w:lineRule="auto"/>
              <w:rPr>
                <w:rFonts w:ascii="Times New Roman" w:hAnsi="Times New Roman" w:cs="Times New Roman"/>
                <w:sz w:val="24"/>
                <w:szCs w:val="24"/>
              </w:rPr>
            </w:pPr>
            <w:r w:rsidRPr="009178DF">
              <w:rPr>
                <w:rFonts w:ascii="Times New Roman" w:hAnsi="Times New Roman" w:cs="Times New Roman"/>
                <w:sz w:val="24"/>
                <w:szCs w:val="24"/>
              </w:rPr>
              <w:t>Наименование задачи 3:</w:t>
            </w:r>
          </w:p>
          <w:p w:rsidR="009178DF" w:rsidRPr="00680C65" w:rsidRDefault="009178DF" w:rsidP="009178DF">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Р</w:t>
            </w:r>
            <w:r w:rsidRPr="001B6EFC">
              <w:rPr>
                <w:rFonts w:ascii="Times New Roman" w:hAnsi="Times New Roman" w:cs="Times New Roman"/>
                <w:sz w:val="24"/>
                <w:szCs w:val="24"/>
              </w:rPr>
              <w:t>азвитие дорожного хозяйства муниципальном округе город Кировск с подведомственной территории Мурманской области.</w:t>
            </w:r>
          </w:p>
        </w:tc>
      </w:tr>
      <w:tr w:rsidR="008B52DD" w:rsidRPr="008B52DD" w:rsidTr="009178DF">
        <w:trPr>
          <w:trHeight w:val="830"/>
        </w:trPr>
        <w:tc>
          <w:tcPr>
            <w:tcW w:w="3794" w:type="dxa"/>
            <w:vMerge w:val="restart"/>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Основные показатели, отражающие достижение целей и задач МП (без значений)</w:t>
            </w:r>
          </w:p>
        </w:tc>
        <w:tc>
          <w:tcPr>
            <w:tcW w:w="5777" w:type="dxa"/>
            <w:tcBorders>
              <w:top w:val="single" w:sz="4" w:space="0" w:color="auto"/>
              <w:left w:val="single" w:sz="4" w:space="0" w:color="auto"/>
              <w:bottom w:val="single" w:sz="4" w:space="0" w:color="auto"/>
              <w:right w:val="single" w:sz="4" w:space="0" w:color="auto"/>
            </w:tcBorders>
            <w:hideMark/>
          </w:tcPr>
          <w:p w:rsidR="00370D66"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Наименование показателя цели: </w:t>
            </w:r>
          </w:p>
          <w:p w:rsidR="008B52DD" w:rsidRPr="008B52DD" w:rsidRDefault="00370D66" w:rsidP="008B52DD">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008B52DD" w:rsidRPr="008B52DD">
              <w:rPr>
                <w:rFonts w:ascii="Times New Roman" w:hAnsi="Times New Roman" w:cs="Times New Roman"/>
                <w:sz w:val="24"/>
                <w:szCs w:val="24"/>
              </w:rPr>
              <w:t>оля освоения денежных средств</w:t>
            </w:r>
            <w:r w:rsidR="009178DF">
              <w:rPr>
                <w:rFonts w:ascii="Times New Roman" w:hAnsi="Times New Roman" w:cs="Times New Roman"/>
                <w:sz w:val="24"/>
                <w:szCs w:val="24"/>
              </w:rPr>
              <w:t>,</w:t>
            </w:r>
            <w:r w:rsidR="008B52DD" w:rsidRPr="008B52DD">
              <w:rPr>
                <w:rFonts w:ascii="Times New Roman" w:hAnsi="Times New Roman" w:cs="Times New Roman"/>
                <w:sz w:val="24"/>
                <w:szCs w:val="24"/>
              </w:rPr>
              <w:t xml:space="preserve"> выделенных на текущую программу.</w:t>
            </w:r>
          </w:p>
        </w:tc>
      </w:tr>
      <w:tr w:rsidR="008B52DD" w:rsidRPr="008B52DD" w:rsidTr="009178DF">
        <w:trPr>
          <w:trHeight w:val="851"/>
        </w:trPr>
        <w:tc>
          <w:tcPr>
            <w:tcW w:w="3794" w:type="dxa"/>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5777" w:type="dxa"/>
            <w:tcBorders>
              <w:top w:val="single" w:sz="4" w:space="0" w:color="auto"/>
              <w:left w:val="single" w:sz="4" w:space="0" w:color="auto"/>
              <w:right w:val="single" w:sz="4" w:space="0" w:color="auto"/>
            </w:tcBorders>
            <w:hideMark/>
          </w:tcPr>
          <w:p w:rsid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Наименование показател</w:t>
            </w:r>
            <w:r w:rsidR="009178DF">
              <w:rPr>
                <w:rFonts w:ascii="Times New Roman" w:hAnsi="Times New Roman" w:cs="Times New Roman"/>
                <w:sz w:val="24"/>
                <w:szCs w:val="24"/>
              </w:rPr>
              <w:t>ей</w:t>
            </w:r>
            <w:r w:rsidRPr="008B52DD">
              <w:rPr>
                <w:rFonts w:ascii="Times New Roman" w:hAnsi="Times New Roman" w:cs="Times New Roman"/>
                <w:sz w:val="24"/>
                <w:szCs w:val="24"/>
              </w:rPr>
              <w:t xml:space="preserve"> задачи 1: </w:t>
            </w:r>
          </w:p>
          <w:p w:rsidR="001B6EFC" w:rsidRPr="001B6EFC" w:rsidRDefault="001B6EFC" w:rsidP="001B6EFC">
            <w:pPr>
              <w:spacing w:after="0" w:line="240" w:lineRule="auto"/>
              <w:rPr>
                <w:rFonts w:ascii="Times New Roman" w:hAnsi="Times New Roman" w:cs="Times New Roman"/>
                <w:sz w:val="24"/>
                <w:szCs w:val="24"/>
              </w:rPr>
            </w:pPr>
            <w:r w:rsidRPr="001B6EFC">
              <w:rPr>
                <w:rFonts w:ascii="Times New Roman" w:hAnsi="Times New Roman" w:cs="Times New Roman"/>
                <w:sz w:val="24"/>
                <w:szCs w:val="24"/>
              </w:rPr>
              <w:t>- количество человек погибших в ДТП</w:t>
            </w:r>
            <w:r w:rsidR="009178DF">
              <w:rPr>
                <w:rFonts w:ascii="Times New Roman" w:hAnsi="Times New Roman" w:cs="Times New Roman"/>
                <w:sz w:val="24"/>
                <w:szCs w:val="24"/>
              </w:rPr>
              <w:t>;</w:t>
            </w:r>
          </w:p>
          <w:p w:rsidR="008B52DD" w:rsidRDefault="001B6EFC" w:rsidP="009178DF">
            <w:pPr>
              <w:spacing w:after="0" w:line="240" w:lineRule="auto"/>
              <w:rPr>
                <w:rFonts w:ascii="Times New Roman" w:hAnsi="Times New Roman" w:cs="Times New Roman"/>
                <w:sz w:val="24"/>
                <w:szCs w:val="24"/>
              </w:rPr>
            </w:pPr>
            <w:r w:rsidRPr="001B6EFC">
              <w:rPr>
                <w:rFonts w:ascii="Times New Roman" w:hAnsi="Times New Roman" w:cs="Times New Roman"/>
                <w:sz w:val="24"/>
                <w:szCs w:val="24"/>
              </w:rPr>
              <w:t>- общее количество ДТП.</w:t>
            </w:r>
          </w:p>
          <w:p w:rsidR="009178DF" w:rsidRPr="008B52DD" w:rsidRDefault="009178DF" w:rsidP="009178DF">
            <w:pPr>
              <w:spacing w:after="0" w:line="240" w:lineRule="auto"/>
              <w:rPr>
                <w:rFonts w:ascii="Times New Roman" w:hAnsi="Times New Roman" w:cs="Times New Roman"/>
                <w:sz w:val="24"/>
                <w:szCs w:val="24"/>
              </w:rPr>
            </w:pPr>
          </w:p>
        </w:tc>
      </w:tr>
      <w:tr w:rsidR="008B52DD" w:rsidRPr="008B52DD" w:rsidTr="009178DF">
        <w:trPr>
          <w:trHeight w:val="550"/>
        </w:trPr>
        <w:tc>
          <w:tcPr>
            <w:tcW w:w="3794" w:type="dxa"/>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Наименование показателя задачи 2: </w:t>
            </w:r>
          </w:p>
          <w:p w:rsidR="008B52DD" w:rsidRDefault="001B6EFC" w:rsidP="009178DF">
            <w:pPr>
              <w:spacing w:after="0" w:line="240" w:lineRule="auto"/>
              <w:rPr>
                <w:rFonts w:ascii="Times New Roman" w:hAnsi="Times New Roman" w:cs="Times New Roman"/>
                <w:sz w:val="24"/>
                <w:szCs w:val="24"/>
              </w:rPr>
            </w:pPr>
            <w:r w:rsidRPr="001B6EFC">
              <w:rPr>
                <w:rFonts w:ascii="Times New Roman" w:hAnsi="Times New Roman" w:cs="Times New Roman"/>
                <w:sz w:val="24"/>
                <w:szCs w:val="24"/>
              </w:rPr>
              <w:t>- количество социально значимых маршрутов регулярных перевозок автомобильным транспортом на территории муниципального округа город Кировск с подведомственной территорией Мурманской области необходимых для удовлетворения потребности населения.</w:t>
            </w:r>
          </w:p>
          <w:p w:rsidR="009178DF" w:rsidRPr="008B52DD" w:rsidRDefault="009178DF" w:rsidP="009178DF">
            <w:pPr>
              <w:spacing w:after="0" w:line="240" w:lineRule="auto"/>
              <w:rPr>
                <w:rFonts w:ascii="Times New Roman" w:hAnsi="Times New Roman" w:cs="Times New Roman"/>
                <w:sz w:val="24"/>
                <w:szCs w:val="24"/>
              </w:rPr>
            </w:pPr>
          </w:p>
        </w:tc>
      </w:tr>
      <w:tr w:rsidR="008B52DD" w:rsidRPr="008B52DD" w:rsidTr="009178DF">
        <w:trPr>
          <w:trHeight w:val="2417"/>
        </w:trPr>
        <w:tc>
          <w:tcPr>
            <w:tcW w:w="3794" w:type="dxa"/>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Наименование показателя задачи 3: </w:t>
            </w:r>
          </w:p>
          <w:p w:rsidR="001B6EFC" w:rsidRPr="001B6EFC" w:rsidRDefault="001B6EFC" w:rsidP="001B6EFC">
            <w:pPr>
              <w:spacing w:after="0" w:line="240" w:lineRule="auto"/>
              <w:rPr>
                <w:rFonts w:ascii="Times New Roman" w:hAnsi="Times New Roman" w:cs="Times New Roman"/>
                <w:sz w:val="24"/>
                <w:szCs w:val="24"/>
              </w:rPr>
            </w:pPr>
            <w:r w:rsidRPr="001B6EFC">
              <w:rPr>
                <w:rFonts w:ascii="Times New Roman" w:hAnsi="Times New Roman" w:cs="Times New Roman"/>
                <w:sz w:val="24"/>
                <w:szCs w:val="24"/>
              </w:rPr>
              <w:t>- доля отремонтированных дорог общего пользования местного значения в общей протяженности автомобильных дорог, требующих ремонта;</w:t>
            </w:r>
          </w:p>
          <w:p w:rsidR="008B52DD" w:rsidRDefault="001B6EFC" w:rsidP="001B6EFC">
            <w:pPr>
              <w:spacing w:after="0" w:line="240" w:lineRule="auto"/>
              <w:rPr>
                <w:rFonts w:ascii="Times New Roman" w:hAnsi="Times New Roman" w:cs="Times New Roman"/>
                <w:sz w:val="24"/>
                <w:szCs w:val="24"/>
              </w:rPr>
            </w:pPr>
            <w:r w:rsidRPr="001B6EFC">
              <w:rPr>
                <w:rFonts w:ascii="Times New Roman" w:hAnsi="Times New Roman" w:cs="Times New Roman"/>
                <w:sz w:val="24"/>
                <w:szCs w:val="24"/>
              </w:rPr>
              <w:t>- доля протяженности автодорог общего пользования местного значения, соответствующих нормативным требованиям к транспортно-эксплуатационному состоянию от общей протяженности автомобильных дорог, общего пользования местного значения.</w:t>
            </w:r>
          </w:p>
          <w:p w:rsidR="009178DF" w:rsidRPr="008B52DD" w:rsidRDefault="009178DF" w:rsidP="001B6EFC">
            <w:pPr>
              <w:spacing w:after="0" w:line="240" w:lineRule="auto"/>
              <w:rPr>
                <w:rFonts w:ascii="Times New Roman" w:hAnsi="Times New Roman" w:cs="Times New Roman"/>
                <w:sz w:val="24"/>
                <w:szCs w:val="24"/>
              </w:rPr>
            </w:pPr>
          </w:p>
        </w:tc>
      </w:tr>
      <w:tr w:rsidR="009178DF" w:rsidRPr="008B52DD" w:rsidTr="009178DF">
        <w:trPr>
          <w:trHeight w:val="3917"/>
        </w:trPr>
        <w:tc>
          <w:tcPr>
            <w:tcW w:w="3794" w:type="dxa"/>
            <w:tcBorders>
              <w:top w:val="single" w:sz="4" w:space="0" w:color="auto"/>
              <w:left w:val="single" w:sz="4" w:space="0" w:color="auto"/>
              <w:bottom w:val="single" w:sz="4" w:space="0" w:color="auto"/>
              <w:right w:val="single" w:sz="4" w:space="0" w:color="auto"/>
            </w:tcBorders>
            <w:hideMark/>
          </w:tcPr>
          <w:p w:rsidR="009178DF" w:rsidRPr="008B52DD" w:rsidRDefault="009178DF"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Перечень подпрограмм, входящих в состав МП</w:t>
            </w:r>
          </w:p>
        </w:tc>
        <w:tc>
          <w:tcPr>
            <w:tcW w:w="5777" w:type="dxa"/>
            <w:tcBorders>
              <w:top w:val="single" w:sz="4" w:space="0" w:color="auto"/>
              <w:left w:val="single" w:sz="4" w:space="0" w:color="auto"/>
              <w:right w:val="single" w:sz="4" w:space="0" w:color="auto"/>
            </w:tcBorders>
            <w:hideMark/>
          </w:tcPr>
          <w:p w:rsidR="009178DF" w:rsidRDefault="009178DF" w:rsidP="001B6EFC">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1B6EFC">
              <w:rPr>
                <w:rFonts w:ascii="Times New Roman" w:hAnsi="Times New Roman" w:cs="Times New Roman"/>
                <w:sz w:val="24"/>
                <w:szCs w:val="24"/>
              </w:rPr>
              <w:t xml:space="preserve"> Обеспечение безопасности дорожного движения в муниципальном округе город Кировск с подведомственной территорией Мурманской области.</w:t>
            </w:r>
          </w:p>
          <w:p w:rsidR="009178DF" w:rsidRDefault="009178DF" w:rsidP="001B6E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8B52DD">
              <w:rPr>
                <w:rFonts w:ascii="Times New Roman" w:hAnsi="Times New Roman" w:cs="Times New Roman"/>
                <w:sz w:val="24"/>
                <w:szCs w:val="24"/>
              </w:rPr>
              <w:t>Транспортное обслуживание населения муниципального округа город Кировск с подведомственной территорией Мурманской области.</w:t>
            </w:r>
          </w:p>
          <w:p w:rsidR="009178DF" w:rsidRDefault="009178DF" w:rsidP="001B6E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1B6EFC">
              <w:rPr>
                <w:rFonts w:ascii="Times New Roman" w:hAnsi="Times New Roman" w:cs="Times New Roman"/>
                <w:sz w:val="24"/>
                <w:szCs w:val="24"/>
              </w:rPr>
              <w:t>Развитие и содержание улично-дорожной сети, снабжение электрической энергией и техническое обслуживание объектов уличного и дворового освещения</w:t>
            </w:r>
            <w:r>
              <w:rPr>
                <w:rFonts w:ascii="Times New Roman" w:hAnsi="Times New Roman" w:cs="Times New Roman"/>
                <w:sz w:val="24"/>
                <w:szCs w:val="24"/>
              </w:rPr>
              <w:t>,</w:t>
            </w:r>
            <w:r w:rsidRPr="001B6EFC">
              <w:rPr>
                <w:rFonts w:ascii="Times New Roman" w:hAnsi="Times New Roman" w:cs="Times New Roman"/>
                <w:sz w:val="24"/>
                <w:szCs w:val="24"/>
              </w:rPr>
              <w:t xml:space="preserve"> находящихся в собственности муниципального округа город Кировск с подведомственной территорией Мурманской области</w:t>
            </w:r>
          </w:p>
          <w:p w:rsidR="009178DF" w:rsidRPr="008B52DD" w:rsidRDefault="009178DF" w:rsidP="001B6EFC">
            <w:pPr>
              <w:spacing w:after="0" w:line="240" w:lineRule="auto"/>
              <w:rPr>
                <w:rFonts w:ascii="Times New Roman" w:hAnsi="Times New Roman" w:cs="Times New Roman"/>
                <w:sz w:val="24"/>
                <w:szCs w:val="24"/>
              </w:rPr>
            </w:pPr>
          </w:p>
        </w:tc>
      </w:tr>
      <w:tr w:rsidR="008B52DD" w:rsidRPr="008B52DD" w:rsidTr="009178DF">
        <w:tc>
          <w:tcPr>
            <w:tcW w:w="3794"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Сроки и этапы реализации МП</w:t>
            </w:r>
          </w:p>
        </w:tc>
        <w:tc>
          <w:tcPr>
            <w:tcW w:w="5777"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2025 – 2027 годы</w:t>
            </w:r>
          </w:p>
        </w:tc>
      </w:tr>
      <w:tr w:rsidR="008B52DD" w:rsidRPr="008B52DD" w:rsidTr="009178DF">
        <w:trPr>
          <w:trHeight w:val="2117"/>
        </w:trPr>
        <w:tc>
          <w:tcPr>
            <w:tcW w:w="3794" w:type="dxa"/>
            <w:tcBorders>
              <w:top w:val="single" w:sz="4" w:space="0" w:color="auto"/>
              <w:left w:val="single" w:sz="4" w:space="0" w:color="auto"/>
              <w:bottom w:val="single" w:sz="4" w:space="0" w:color="auto"/>
              <w:right w:val="single" w:sz="4" w:space="0" w:color="auto"/>
            </w:tcBorders>
            <w:hideMark/>
          </w:tcPr>
          <w:p w:rsidR="008B52DD" w:rsidRPr="00AC2100" w:rsidRDefault="008B52DD" w:rsidP="008B52DD">
            <w:pPr>
              <w:spacing w:after="0" w:line="240" w:lineRule="auto"/>
              <w:rPr>
                <w:rFonts w:ascii="Times New Roman" w:hAnsi="Times New Roman" w:cs="Times New Roman"/>
                <w:sz w:val="24"/>
                <w:szCs w:val="24"/>
              </w:rPr>
            </w:pPr>
            <w:r w:rsidRPr="00AC2100">
              <w:rPr>
                <w:rFonts w:ascii="Times New Roman" w:hAnsi="Times New Roman" w:cs="Times New Roman"/>
                <w:sz w:val="24"/>
                <w:szCs w:val="24"/>
              </w:rPr>
              <w:t>Объемы и источники финансирования по годам (руб.) МП</w:t>
            </w:r>
          </w:p>
        </w:tc>
        <w:tc>
          <w:tcPr>
            <w:tcW w:w="5777" w:type="dxa"/>
            <w:tcBorders>
              <w:top w:val="single" w:sz="4" w:space="0" w:color="auto"/>
              <w:left w:val="single" w:sz="4" w:space="0" w:color="auto"/>
              <w:bottom w:val="single" w:sz="4" w:space="0" w:color="auto"/>
              <w:right w:val="single" w:sz="4" w:space="0" w:color="auto"/>
            </w:tcBorders>
            <w:hideMark/>
          </w:tcPr>
          <w:p w:rsidR="008B52DD" w:rsidRPr="00AC2100" w:rsidRDefault="008B52DD" w:rsidP="008B52DD">
            <w:pPr>
              <w:spacing w:after="0" w:line="240" w:lineRule="auto"/>
              <w:rPr>
                <w:rFonts w:ascii="Times New Roman" w:hAnsi="Times New Roman" w:cs="Times New Roman"/>
                <w:sz w:val="24"/>
                <w:szCs w:val="24"/>
              </w:rPr>
            </w:pPr>
            <w:r w:rsidRPr="00AC2100">
              <w:rPr>
                <w:rFonts w:ascii="Times New Roman" w:hAnsi="Times New Roman" w:cs="Times New Roman"/>
                <w:sz w:val="24"/>
                <w:szCs w:val="24"/>
              </w:rPr>
              <w:t>Общий объем финансирования составляет 1</w:t>
            </w:r>
            <w:r w:rsidR="007A68EF" w:rsidRPr="00AC2100">
              <w:rPr>
                <w:rFonts w:ascii="Times New Roman" w:hAnsi="Times New Roman" w:cs="Times New Roman"/>
                <w:sz w:val="24"/>
                <w:szCs w:val="24"/>
              </w:rPr>
              <w:t> 607 546 156,36</w:t>
            </w:r>
            <w:r w:rsidRPr="00AC2100">
              <w:rPr>
                <w:rFonts w:ascii="Times New Roman" w:hAnsi="Times New Roman" w:cs="Times New Roman"/>
                <w:sz w:val="24"/>
                <w:szCs w:val="24"/>
              </w:rPr>
              <w:t xml:space="preserve"> руб.</w:t>
            </w:r>
          </w:p>
          <w:p w:rsidR="008B52DD" w:rsidRPr="00AC2100" w:rsidRDefault="008B52DD" w:rsidP="008B52DD">
            <w:pPr>
              <w:spacing w:after="0" w:line="240" w:lineRule="auto"/>
              <w:rPr>
                <w:rFonts w:ascii="Times New Roman" w:hAnsi="Times New Roman" w:cs="Times New Roman"/>
                <w:sz w:val="24"/>
                <w:szCs w:val="24"/>
              </w:rPr>
            </w:pPr>
            <w:r w:rsidRPr="00AC2100">
              <w:rPr>
                <w:rFonts w:ascii="Times New Roman" w:hAnsi="Times New Roman" w:cs="Times New Roman"/>
                <w:sz w:val="24"/>
                <w:szCs w:val="24"/>
              </w:rPr>
              <w:t xml:space="preserve">2025 год – </w:t>
            </w:r>
            <w:r w:rsidR="00B676D1" w:rsidRPr="00AC2100">
              <w:rPr>
                <w:rFonts w:ascii="Times New Roman" w:hAnsi="Times New Roman" w:cs="Times New Roman"/>
                <w:sz w:val="24"/>
                <w:szCs w:val="24"/>
              </w:rPr>
              <w:t>411 644 879,88</w:t>
            </w:r>
            <w:r w:rsidRPr="00AC2100">
              <w:rPr>
                <w:rFonts w:ascii="Times New Roman" w:hAnsi="Times New Roman" w:cs="Times New Roman"/>
                <w:sz w:val="24"/>
                <w:szCs w:val="24"/>
              </w:rPr>
              <w:t xml:space="preserve"> руб.:</w:t>
            </w:r>
          </w:p>
          <w:p w:rsidR="008B52DD" w:rsidRPr="00AC2100" w:rsidRDefault="008B52DD" w:rsidP="008B52DD">
            <w:pPr>
              <w:spacing w:after="0" w:line="240" w:lineRule="auto"/>
              <w:rPr>
                <w:rFonts w:ascii="Times New Roman" w:hAnsi="Times New Roman" w:cs="Times New Roman"/>
                <w:sz w:val="24"/>
                <w:szCs w:val="24"/>
              </w:rPr>
            </w:pPr>
            <w:r w:rsidRPr="00AC2100">
              <w:rPr>
                <w:rFonts w:ascii="Times New Roman" w:hAnsi="Times New Roman" w:cs="Times New Roman"/>
                <w:sz w:val="24"/>
                <w:szCs w:val="24"/>
              </w:rPr>
              <w:t xml:space="preserve">местный бюджет – </w:t>
            </w:r>
            <w:r w:rsidR="00B676D1" w:rsidRPr="00AC2100">
              <w:rPr>
                <w:rFonts w:ascii="Times New Roman" w:hAnsi="Times New Roman" w:cs="Times New Roman"/>
                <w:sz w:val="24"/>
                <w:szCs w:val="24"/>
              </w:rPr>
              <w:t>343 845 487,67</w:t>
            </w:r>
            <w:r w:rsidRPr="00AC2100">
              <w:rPr>
                <w:rFonts w:ascii="Times New Roman" w:hAnsi="Times New Roman" w:cs="Times New Roman"/>
                <w:sz w:val="24"/>
                <w:szCs w:val="24"/>
              </w:rPr>
              <w:t xml:space="preserve"> руб.;</w:t>
            </w:r>
          </w:p>
          <w:p w:rsidR="008B52DD" w:rsidRPr="00AC2100" w:rsidRDefault="008B52DD" w:rsidP="008B52DD">
            <w:pPr>
              <w:spacing w:after="0" w:line="240" w:lineRule="auto"/>
              <w:rPr>
                <w:rFonts w:ascii="Times New Roman" w:hAnsi="Times New Roman" w:cs="Times New Roman"/>
                <w:sz w:val="24"/>
                <w:szCs w:val="24"/>
              </w:rPr>
            </w:pPr>
            <w:r w:rsidRPr="00AC2100">
              <w:rPr>
                <w:rFonts w:ascii="Times New Roman" w:hAnsi="Times New Roman" w:cs="Times New Roman"/>
                <w:sz w:val="24"/>
                <w:szCs w:val="24"/>
              </w:rPr>
              <w:t>областной бюджет (федеральный бюджет) – 67 799 392,21 руб.;</w:t>
            </w:r>
          </w:p>
          <w:p w:rsidR="008B52DD" w:rsidRPr="00AC2100" w:rsidRDefault="008B52DD" w:rsidP="008B52DD">
            <w:pPr>
              <w:spacing w:after="0" w:line="240" w:lineRule="auto"/>
              <w:rPr>
                <w:rFonts w:ascii="Times New Roman" w:hAnsi="Times New Roman" w:cs="Times New Roman"/>
                <w:sz w:val="24"/>
                <w:szCs w:val="24"/>
              </w:rPr>
            </w:pPr>
            <w:r w:rsidRPr="00AC2100">
              <w:rPr>
                <w:rFonts w:ascii="Times New Roman" w:hAnsi="Times New Roman" w:cs="Times New Roman"/>
                <w:sz w:val="24"/>
                <w:szCs w:val="24"/>
              </w:rPr>
              <w:t>внебюджетные источники – 0,00 руб.</w:t>
            </w:r>
          </w:p>
          <w:p w:rsidR="008B52DD" w:rsidRPr="00AC2100" w:rsidRDefault="008B52DD" w:rsidP="008B52DD">
            <w:pPr>
              <w:spacing w:after="0" w:line="240" w:lineRule="auto"/>
              <w:rPr>
                <w:rFonts w:ascii="Times New Roman" w:hAnsi="Times New Roman" w:cs="Times New Roman"/>
                <w:sz w:val="24"/>
                <w:szCs w:val="24"/>
              </w:rPr>
            </w:pPr>
            <w:r w:rsidRPr="00AC2100">
              <w:rPr>
                <w:rFonts w:ascii="Times New Roman" w:hAnsi="Times New Roman" w:cs="Times New Roman"/>
                <w:sz w:val="24"/>
                <w:szCs w:val="24"/>
              </w:rPr>
              <w:t xml:space="preserve">2026 год – </w:t>
            </w:r>
            <w:r w:rsidR="0053478C" w:rsidRPr="00AC2100">
              <w:rPr>
                <w:rFonts w:ascii="Times New Roman" w:hAnsi="Times New Roman" w:cs="Times New Roman"/>
                <w:sz w:val="24"/>
                <w:szCs w:val="24"/>
              </w:rPr>
              <w:t>373 306 438,02</w:t>
            </w:r>
            <w:r w:rsidRPr="00AC2100">
              <w:rPr>
                <w:rFonts w:ascii="Times New Roman" w:hAnsi="Times New Roman" w:cs="Times New Roman"/>
                <w:sz w:val="24"/>
                <w:szCs w:val="24"/>
              </w:rPr>
              <w:t xml:space="preserve"> руб.:</w:t>
            </w:r>
          </w:p>
          <w:p w:rsidR="008B52DD" w:rsidRPr="00AC2100" w:rsidRDefault="008B52DD" w:rsidP="008B52DD">
            <w:pPr>
              <w:spacing w:after="0" w:line="240" w:lineRule="auto"/>
              <w:rPr>
                <w:rFonts w:ascii="Times New Roman" w:hAnsi="Times New Roman" w:cs="Times New Roman"/>
                <w:sz w:val="24"/>
                <w:szCs w:val="24"/>
              </w:rPr>
            </w:pPr>
            <w:r w:rsidRPr="00AC2100">
              <w:rPr>
                <w:rFonts w:ascii="Times New Roman" w:hAnsi="Times New Roman" w:cs="Times New Roman"/>
                <w:sz w:val="24"/>
                <w:szCs w:val="24"/>
              </w:rPr>
              <w:t xml:space="preserve">местный бюджет – </w:t>
            </w:r>
            <w:r w:rsidR="00E94E4C" w:rsidRPr="00AC2100">
              <w:rPr>
                <w:rFonts w:ascii="Times New Roman" w:hAnsi="Times New Roman" w:cs="Times New Roman"/>
                <w:sz w:val="24"/>
                <w:szCs w:val="24"/>
              </w:rPr>
              <w:t>330 643 308,64</w:t>
            </w:r>
            <w:r w:rsidRPr="00AC2100">
              <w:rPr>
                <w:rFonts w:ascii="Times New Roman" w:hAnsi="Times New Roman" w:cs="Times New Roman"/>
                <w:sz w:val="24"/>
                <w:szCs w:val="24"/>
              </w:rPr>
              <w:t xml:space="preserve"> руб.;</w:t>
            </w:r>
          </w:p>
          <w:p w:rsidR="008B52DD" w:rsidRPr="00AC2100" w:rsidRDefault="008B52DD" w:rsidP="008B52DD">
            <w:pPr>
              <w:spacing w:after="0" w:line="240" w:lineRule="auto"/>
              <w:rPr>
                <w:rFonts w:ascii="Times New Roman" w:hAnsi="Times New Roman" w:cs="Times New Roman"/>
                <w:sz w:val="24"/>
                <w:szCs w:val="24"/>
              </w:rPr>
            </w:pPr>
            <w:r w:rsidRPr="00AC2100">
              <w:rPr>
                <w:rFonts w:ascii="Times New Roman" w:hAnsi="Times New Roman" w:cs="Times New Roman"/>
                <w:sz w:val="24"/>
                <w:szCs w:val="24"/>
              </w:rPr>
              <w:t xml:space="preserve">областной бюджет (федеральный бюджет) – </w:t>
            </w:r>
            <w:r w:rsidR="00C30D8B" w:rsidRPr="00AC2100">
              <w:rPr>
                <w:rFonts w:ascii="Times New Roman" w:hAnsi="Times New Roman" w:cs="Times New Roman"/>
                <w:sz w:val="24"/>
                <w:szCs w:val="24"/>
              </w:rPr>
              <w:t>42 663 129,38</w:t>
            </w:r>
            <w:r w:rsidRPr="00AC2100">
              <w:rPr>
                <w:rFonts w:ascii="Times New Roman" w:hAnsi="Times New Roman" w:cs="Times New Roman"/>
                <w:sz w:val="24"/>
                <w:szCs w:val="24"/>
              </w:rPr>
              <w:t xml:space="preserve"> руб.;</w:t>
            </w:r>
          </w:p>
          <w:p w:rsidR="008B52DD" w:rsidRPr="00AC2100" w:rsidRDefault="008B52DD" w:rsidP="008B52DD">
            <w:pPr>
              <w:spacing w:after="0" w:line="240" w:lineRule="auto"/>
              <w:rPr>
                <w:rFonts w:ascii="Times New Roman" w:hAnsi="Times New Roman" w:cs="Times New Roman"/>
                <w:sz w:val="24"/>
                <w:szCs w:val="24"/>
              </w:rPr>
            </w:pPr>
            <w:r w:rsidRPr="00AC2100">
              <w:rPr>
                <w:rFonts w:ascii="Times New Roman" w:hAnsi="Times New Roman" w:cs="Times New Roman"/>
                <w:sz w:val="24"/>
                <w:szCs w:val="24"/>
              </w:rPr>
              <w:lastRenderedPageBreak/>
              <w:t>внебюджетные источники – 0,00 руб.;</w:t>
            </w:r>
          </w:p>
          <w:p w:rsidR="008B52DD" w:rsidRPr="00AC2100" w:rsidRDefault="008B52DD" w:rsidP="008B52DD">
            <w:pPr>
              <w:spacing w:after="0" w:line="240" w:lineRule="auto"/>
              <w:rPr>
                <w:rFonts w:ascii="Times New Roman" w:hAnsi="Times New Roman" w:cs="Times New Roman"/>
                <w:sz w:val="24"/>
                <w:szCs w:val="24"/>
              </w:rPr>
            </w:pPr>
            <w:r w:rsidRPr="00AC2100">
              <w:rPr>
                <w:rFonts w:ascii="Times New Roman" w:hAnsi="Times New Roman" w:cs="Times New Roman"/>
                <w:sz w:val="24"/>
                <w:szCs w:val="24"/>
              </w:rPr>
              <w:t xml:space="preserve">2027 год – </w:t>
            </w:r>
            <w:r w:rsidR="00EE24D9" w:rsidRPr="00AC2100">
              <w:rPr>
                <w:rFonts w:ascii="Times New Roman" w:hAnsi="Times New Roman" w:cs="Times New Roman"/>
                <w:sz w:val="24"/>
                <w:szCs w:val="24"/>
              </w:rPr>
              <w:t>470 680 575,23 руб</w:t>
            </w:r>
            <w:r w:rsidRPr="00AC2100">
              <w:rPr>
                <w:rFonts w:ascii="Times New Roman" w:hAnsi="Times New Roman" w:cs="Times New Roman"/>
                <w:sz w:val="24"/>
                <w:szCs w:val="24"/>
              </w:rPr>
              <w:t>.:</w:t>
            </w:r>
          </w:p>
          <w:p w:rsidR="008B52DD" w:rsidRPr="00AC2100" w:rsidRDefault="008B52DD" w:rsidP="008B52DD">
            <w:pPr>
              <w:spacing w:after="0" w:line="240" w:lineRule="auto"/>
              <w:rPr>
                <w:rFonts w:ascii="Times New Roman" w:hAnsi="Times New Roman" w:cs="Times New Roman"/>
                <w:sz w:val="24"/>
                <w:szCs w:val="24"/>
              </w:rPr>
            </w:pPr>
            <w:r w:rsidRPr="00AC2100">
              <w:rPr>
                <w:rFonts w:ascii="Times New Roman" w:hAnsi="Times New Roman" w:cs="Times New Roman"/>
                <w:sz w:val="24"/>
                <w:szCs w:val="24"/>
              </w:rPr>
              <w:t xml:space="preserve">местный бюджет – </w:t>
            </w:r>
            <w:r w:rsidR="00F85235" w:rsidRPr="00AC2100">
              <w:rPr>
                <w:rFonts w:ascii="Times New Roman" w:hAnsi="Times New Roman" w:cs="Times New Roman"/>
                <w:sz w:val="24"/>
                <w:szCs w:val="24"/>
              </w:rPr>
              <w:t>428 017 445,85</w:t>
            </w:r>
            <w:r w:rsidRPr="00AC2100">
              <w:rPr>
                <w:rFonts w:ascii="Times New Roman" w:hAnsi="Times New Roman" w:cs="Times New Roman"/>
                <w:sz w:val="24"/>
                <w:szCs w:val="24"/>
              </w:rPr>
              <w:t xml:space="preserve"> руб.;</w:t>
            </w:r>
          </w:p>
          <w:p w:rsidR="008B52DD" w:rsidRPr="00AC2100" w:rsidRDefault="008B52DD" w:rsidP="008B52DD">
            <w:pPr>
              <w:spacing w:after="0" w:line="240" w:lineRule="auto"/>
              <w:rPr>
                <w:rFonts w:ascii="Times New Roman" w:hAnsi="Times New Roman" w:cs="Times New Roman"/>
                <w:sz w:val="24"/>
                <w:szCs w:val="24"/>
              </w:rPr>
            </w:pPr>
            <w:r w:rsidRPr="00AC2100">
              <w:rPr>
                <w:rFonts w:ascii="Times New Roman" w:hAnsi="Times New Roman" w:cs="Times New Roman"/>
                <w:sz w:val="24"/>
                <w:szCs w:val="24"/>
              </w:rPr>
              <w:t xml:space="preserve">областной бюджет (федеральный бюджет) – </w:t>
            </w:r>
            <w:r w:rsidR="00C30D8B" w:rsidRPr="00AC2100">
              <w:rPr>
                <w:rFonts w:ascii="Times New Roman" w:hAnsi="Times New Roman" w:cs="Times New Roman"/>
                <w:sz w:val="24"/>
                <w:szCs w:val="24"/>
              </w:rPr>
              <w:t>42 663 129,38</w:t>
            </w:r>
            <w:r w:rsidRPr="00AC2100">
              <w:rPr>
                <w:rFonts w:ascii="Times New Roman" w:hAnsi="Times New Roman" w:cs="Times New Roman"/>
                <w:sz w:val="24"/>
                <w:szCs w:val="24"/>
              </w:rPr>
              <w:t xml:space="preserve"> руб.;</w:t>
            </w:r>
          </w:p>
          <w:p w:rsidR="008B52DD" w:rsidRPr="00AC2100" w:rsidRDefault="008B52DD" w:rsidP="008B52DD">
            <w:pPr>
              <w:spacing w:after="0" w:line="240" w:lineRule="auto"/>
              <w:rPr>
                <w:rFonts w:ascii="Times New Roman" w:hAnsi="Times New Roman" w:cs="Times New Roman"/>
                <w:sz w:val="24"/>
                <w:szCs w:val="24"/>
              </w:rPr>
            </w:pPr>
            <w:r w:rsidRPr="00AC2100">
              <w:rPr>
                <w:rFonts w:ascii="Times New Roman" w:hAnsi="Times New Roman" w:cs="Times New Roman"/>
                <w:sz w:val="24"/>
                <w:szCs w:val="24"/>
              </w:rPr>
              <w:t>внебюджетные источники – 0,00 руб.</w:t>
            </w:r>
          </w:p>
          <w:p w:rsidR="00D42318" w:rsidRPr="00AC2100" w:rsidRDefault="003E7A97" w:rsidP="00D42318">
            <w:pPr>
              <w:spacing w:after="0" w:line="240" w:lineRule="auto"/>
              <w:rPr>
                <w:rFonts w:ascii="Times New Roman" w:hAnsi="Times New Roman" w:cs="Times New Roman"/>
                <w:sz w:val="24"/>
                <w:szCs w:val="24"/>
              </w:rPr>
            </w:pPr>
            <w:r w:rsidRPr="00AC2100">
              <w:rPr>
                <w:rFonts w:ascii="Times New Roman" w:hAnsi="Times New Roman" w:cs="Times New Roman"/>
                <w:sz w:val="24"/>
                <w:szCs w:val="24"/>
              </w:rPr>
              <w:t>2028</w:t>
            </w:r>
            <w:r w:rsidR="00D42318" w:rsidRPr="00AC2100">
              <w:rPr>
                <w:rFonts w:ascii="Times New Roman" w:hAnsi="Times New Roman" w:cs="Times New Roman"/>
                <w:sz w:val="24"/>
                <w:szCs w:val="24"/>
              </w:rPr>
              <w:t xml:space="preserve"> год – </w:t>
            </w:r>
            <w:r w:rsidR="001A2E41" w:rsidRPr="00AC2100">
              <w:rPr>
                <w:rFonts w:ascii="Times New Roman" w:hAnsi="Times New Roman" w:cs="Times New Roman"/>
                <w:sz w:val="24"/>
                <w:szCs w:val="24"/>
              </w:rPr>
              <w:t>351 914 263,23</w:t>
            </w:r>
            <w:r w:rsidR="00D42318" w:rsidRPr="00AC2100">
              <w:rPr>
                <w:rFonts w:ascii="Times New Roman" w:hAnsi="Times New Roman" w:cs="Times New Roman"/>
                <w:sz w:val="24"/>
                <w:szCs w:val="24"/>
              </w:rPr>
              <w:t xml:space="preserve"> руб.:</w:t>
            </w:r>
          </w:p>
          <w:p w:rsidR="00D42318" w:rsidRPr="00AC2100" w:rsidRDefault="00D42318" w:rsidP="00D42318">
            <w:pPr>
              <w:spacing w:after="0" w:line="240" w:lineRule="auto"/>
              <w:rPr>
                <w:rFonts w:ascii="Times New Roman" w:hAnsi="Times New Roman" w:cs="Times New Roman"/>
                <w:sz w:val="24"/>
                <w:szCs w:val="24"/>
              </w:rPr>
            </w:pPr>
            <w:r w:rsidRPr="00AC2100">
              <w:rPr>
                <w:rFonts w:ascii="Times New Roman" w:hAnsi="Times New Roman" w:cs="Times New Roman"/>
                <w:sz w:val="24"/>
                <w:szCs w:val="24"/>
              </w:rPr>
              <w:t xml:space="preserve">местный бюджет – </w:t>
            </w:r>
            <w:r w:rsidR="001757C4" w:rsidRPr="00AC2100">
              <w:rPr>
                <w:rFonts w:ascii="Times New Roman" w:hAnsi="Times New Roman" w:cs="Times New Roman"/>
                <w:sz w:val="24"/>
                <w:szCs w:val="24"/>
              </w:rPr>
              <w:t>309 251 133,85</w:t>
            </w:r>
            <w:r w:rsidRPr="00AC2100">
              <w:rPr>
                <w:rFonts w:ascii="Times New Roman" w:hAnsi="Times New Roman" w:cs="Times New Roman"/>
                <w:sz w:val="24"/>
                <w:szCs w:val="24"/>
              </w:rPr>
              <w:t xml:space="preserve"> руб.;</w:t>
            </w:r>
          </w:p>
          <w:p w:rsidR="00D42318" w:rsidRPr="00AC2100" w:rsidRDefault="00D42318" w:rsidP="00D42318">
            <w:pPr>
              <w:spacing w:after="0" w:line="240" w:lineRule="auto"/>
              <w:rPr>
                <w:rFonts w:ascii="Times New Roman" w:hAnsi="Times New Roman" w:cs="Times New Roman"/>
                <w:sz w:val="24"/>
                <w:szCs w:val="24"/>
              </w:rPr>
            </w:pPr>
            <w:r w:rsidRPr="00AC2100">
              <w:rPr>
                <w:rFonts w:ascii="Times New Roman" w:hAnsi="Times New Roman" w:cs="Times New Roman"/>
                <w:sz w:val="24"/>
                <w:szCs w:val="24"/>
              </w:rPr>
              <w:t>областной бюджет (федеральный бюджет) – 42 663 129,38 руб.;</w:t>
            </w:r>
          </w:p>
          <w:p w:rsidR="00D42318" w:rsidRDefault="00D42318" w:rsidP="009178DF">
            <w:pPr>
              <w:spacing w:after="0" w:line="240" w:lineRule="auto"/>
              <w:rPr>
                <w:rFonts w:ascii="Times New Roman" w:hAnsi="Times New Roman" w:cs="Times New Roman"/>
                <w:sz w:val="24"/>
                <w:szCs w:val="24"/>
              </w:rPr>
            </w:pPr>
            <w:r w:rsidRPr="00AC2100">
              <w:rPr>
                <w:rFonts w:ascii="Times New Roman" w:hAnsi="Times New Roman" w:cs="Times New Roman"/>
                <w:sz w:val="24"/>
                <w:szCs w:val="24"/>
              </w:rPr>
              <w:t>внебюджетные источники – 0,00 руб.</w:t>
            </w:r>
          </w:p>
          <w:p w:rsidR="009178DF" w:rsidRPr="00AC2100" w:rsidRDefault="009178DF" w:rsidP="009178DF">
            <w:pPr>
              <w:spacing w:after="0" w:line="240" w:lineRule="auto"/>
              <w:rPr>
                <w:rFonts w:ascii="Times New Roman" w:hAnsi="Times New Roman" w:cs="Times New Roman"/>
                <w:color w:val="000000"/>
                <w:sz w:val="24"/>
                <w:szCs w:val="24"/>
              </w:rPr>
            </w:pPr>
          </w:p>
        </w:tc>
      </w:tr>
      <w:tr w:rsidR="009178DF" w:rsidRPr="008B52DD" w:rsidTr="009178DF">
        <w:trPr>
          <w:trHeight w:val="11755"/>
        </w:trPr>
        <w:tc>
          <w:tcPr>
            <w:tcW w:w="3794" w:type="dxa"/>
            <w:tcBorders>
              <w:top w:val="single" w:sz="4" w:space="0" w:color="auto"/>
              <w:left w:val="single" w:sz="4" w:space="0" w:color="auto"/>
              <w:bottom w:val="single" w:sz="4" w:space="0" w:color="auto"/>
              <w:right w:val="single" w:sz="4" w:space="0" w:color="auto"/>
            </w:tcBorders>
            <w:hideMark/>
          </w:tcPr>
          <w:p w:rsidR="009178DF" w:rsidRPr="008B52DD" w:rsidRDefault="009178DF"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lastRenderedPageBreak/>
              <w:t>Ожидаемые результаты реализации МП</w:t>
            </w:r>
          </w:p>
        </w:tc>
        <w:tc>
          <w:tcPr>
            <w:tcW w:w="5777" w:type="dxa"/>
            <w:tcBorders>
              <w:top w:val="single" w:sz="4" w:space="0" w:color="auto"/>
              <w:left w:val="single" w:sz="4" w:space="0" w:color="auto"/>
              <w:right w:val="single" w:sz="4" w:space="0" w:color="auto"/>
            </w:tcBorders>
            <w:hideMark/>
          </w:tcPr>
          <w:p w:rsidR="009178DF" w:rsidRDefault="009178DF"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Реализация муниципальной программы создаст </w:t>
            </w:r>
            <w:r w:rsidRPr="00431191">
              <w:rPr>
                <w:rFonts w:ascii="Times New Roman" w:hAnsi="Times New Roman" w:cs="Times New Roman"/>
                <w:sz w:val="24"/>
                <w:szCs w:val="24"/>
              </w:rPr>
              <w:t xml:space="preserve">в муниципальном округе город Кировск с подведомственной территорией Мурманской области (далее – город Кировск), </w:t>
            </w:r>
            <w:r w:rsidRPr="008B52DD">
              <w:rPr>
                <w:rFonts w:ascii="Times New Roman" w:hAnsi="Times New Roman" w:cs="Times New Roman"/>
                <w:sz w:val="24"/>
                <w:szCs w:val="24"/>
              </w:rPr>
              <w:t>благоприятные условия для формирования развитого транспортного комплекса, отвечающего современным критериям качества, доступности и безопасности, а именно:</w:t>
            </w:r>
          </w:p>
          <w:p w:rsidR="009178DF" w:rsidRDefault="009178DF" w:rsidP="009178DF">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1B6EFC">
              <w:rPr>
                <w:rFonts w:ascii="Times New Roman" w:hAnsi="Times New Roman" w:cs="Times New Roman"/>
                <w:sz w:val="24"/>
                <w:szCs w:val="24"/>
              </w:rPr>
              <w:t>. Реализация подпрограммы «Обеспечение безопасности дорожного движения в муниципальном округе город Кировск с подведомственной территорией Мурманской области» повысит уровень защищенности участников дорожного движения.</w:t>
            </w:r>
            <w:r>
              <w:rPr>
                <w:rFonts w:ascii="Times New Roman" w:hAnsi="Times New Roman" w:cs="Times New Roman"/>
                <w:sz w:val="24"/>
                <w:szCs w:val="24"/>
              </w:rPr>
              <w:t xml:space="preserve"> </w:t>
            </w:r>
          </w:p>
          <w:p w:rsidR="009178DF" w:rsidRPr="008B52DD" w:rsidRDefault="009178DF" w:rsidP="009178DF">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8B52DD">
              <w:rPr>
                <w:rFonts w:ascii="Times New Roman" w:hAnsi="Times New Roman" w:cs="Times New Roman"/>
                <w:sz w:val="24"/>
                <w:szCs w:val="24"/>
              </w:rPr>
              <w:t>. Реализация подпрограммы «Транспортное обслуживание населени</w:t>
            </w:r>
            <w:r>
              <w:rPr>
                <w:rFonts w:ascii="Times New Roman" w:hAnsi="Times New Roman" w:cs="Times New Roman"/>
                <w:sz w:val="24"/>
                <w:szCs w:val="24"/>
              </w:rPr>
              <w:t>я</w:t>
            </w:r>
            <w:r>
              <w:t xml:space="preserve"> </w:t>
            </w:r>
            <w:r w:rsidRPr="00497ECD">
              <w:rPr>
                <w:rFonts w:ascii="Times New Roman" w:hAnsi="Times New Roman" w:cs="Times New Roman"/>
                <w:sz w:val="24"/>
                <w:szCs w:val="24"/>
              </w:rPr>
              <w:t>в муниципальном округе город Кировск с подведомственной территорией Мурманской области</w:t>
            </w:r>
            <w:r w:rsidRPr="008B52DD">
              <w:rPr>
                <w:rFonts w:ascii="Times New Roman" w:hAnsi="Times New Roman" w:cs="Times New Roman"/>
                <w:sz w:val="24"/>
                <w:szCs w:val="24"/>
              </w:rPr>
              <w:t>» позволит обеспечить:</w:t>
            </w:r>
          </w:p>
          <w:p w:rsidR="009178DF" w:rsidRPr="008B52DD" w:rsidRDefault="009178DF" w:rsidP="009178DF">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транспортное обслуживание населения город</w:t>
            </w:r>
            <w:r>
              <w:rPr>
                <w:rFonts w:ascii="Times New Roman" w:hAnsi="Times New Roman" w:cs="Times New Roman"/>
                <w:sz w:val="24"/>
                <w:szCs w:val="24"/>
              </w:rPr>
              <w:t>а</w:t>
            </w:r>
            <w:r w:rsidRPr="008B52DD">
              <w:rPr>
                <w:rFonts w:ascii="Times New Roman" w:hAnsi="Times New Roman" w:cs="Times New Roman"/>
                <w:sz w:val="24"/>
                <w:szCs w:val="24"/>
              </w:rPr>
              <w:t xml:space="preserve"> Кировск</w:t>
            </w:r>
            <w:r>
              <w:rPr>
                <w:rFonts w:ascii="Times New Roman" w:hAnsi="Times New Roman" w:cs="Times New Roman"/>
                <w:sz w:val="24"/>
                <w:szCs w:val="24"/>
              </w:rPr>
              <w:t>а</w:t>
            </w:r>
            <w:r w:rsidRPr="008B52DD">
              <w:rPr>
                <w:rFonts w:ascii="Times New Roman" w:hAnsi="Times New Roman" w:cs="Times New Roman"/>
                <w:sz w:val="24"/>
                <w:szCs w:val="24"/>
              </w:rPr>
              <w:t xml:space="preserve"> по 3 маршрутам регулярных перевозок автомобильным транспортом общего пользования с предоставлением права отдельным категориям граждан;</w:t>
            </w:r>
          </w:p>
          <w:p w:rsidR="009178DF" w:rsidRPr="008B52DD" w:rsidRDefault="009178DF" w:rsidP="009178DF">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реализацию Закона Мурманской области -01-ЗМО «О предоставлении льготного проезда на городском электрическом и автомобильном транспорте общего пользования обучающимся государственных областных и муниципальных образовательных организаций Мурманской области».</w:t>
            </w:r>
          </w:p>
          <w:p w:rsidR="009178DF" w:rsidRPr="008B52DD" w:rsidRDefault="009178DF" w:rsidP="009178DF">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1B6EFC">
              <w:rPr>
                <w:rFonts w:ascii="Times New Roman" w:hAnsi="Times New Roman" w:cs="Times New Roman"/>
                <w:sz w:val="24"/>
                <w:szCs w:val="24"/>
              </w:rPr>
              <w:t xml:space="preserve">. Реализация подпрограммы «Развитие и содержание улично-дорожной сети, снабжение электрической энергией и техническое обслуживание объектов уличного и дворового освещения находящихся в собственности муниципального округа город Кировск с подведомственной территорией Мурманской области» позволит повысить </w:t>
            </w:r>
            <w:proofErr w:type="spellStart"/>
            <w:r w:rsidRPr="001B6EFC">
              <w:rPr>
                <w:rFonts w:ascii="Times New Roman" w:hAnsi="Times New Roman" w:cs="Times New Roman"/>
                <w:sz w:val="24"/>
                <w:szCs w:val="24"/>
              </w:rPr>
              <w:t>транспортно</w:t>
            </w:r>
            <w:proofErr w:type="spellEnd"/>
            <w:r w:rsidRPr="001B6EFC">
              <w:rPr>
                <w:rFonts w:ascii="Times New Roman" w:hAnsi="Times New Roman" w:cs="Times New Roman"/>
                <w:sz w:val="24"/>
                <w:szCs w:val="24"/>
              </w:rPr>
              <w:t xml:space="preserve"> – эксплуатационные характеристики дорог общего пользования местного значения  города Кировска, привести их к нормативным требованиям, повысить пропускную способность дорог, повысить комфортность проживания граждан, а также улучшить эстетическое состояние </w:t>
            </w:r>
            <w:proofErr w:type="spellStart"/>
            <w:r w:rsidRPr="001B6EFC">
              <w:rPr>
                <w:rFonts w:ascii="Times New Roman" w:hAnsi="Times New Roman" w:cs="Times New Roman"/>
                <w:sz w:val="24"/>
                <w:szCs w:val="24"/>
              </w:rPr>
              <w:t>улично</w:t>
            </w:r>
            <w:proofErr w:type="spellEnd"/>
            <w:r w:rsidRPr="001B6EFC">
              <w:rPr>
                <w:rFonts w:ascii="Times New Roman" w:hAnsi="Times New Roman" w:cs="Times New Roman"/>
                <w:sz w:val="24"/>
                <w:szCs w:val="24"/>
              </w:rPr>
              <w:t xml:space="preserve"> – дорожной сети, повысить энергетическую эффективность систем уличного освещения в город Кировск.</w:t>
            </w:r>
          </w:p>
        </w:tc>
      </w:tr>
    </w:tbl>
    <w:p w:rsidR="005B0982" w:rsidRPr="005B0982" w:rsidRDefault="00E836BB" w:rsidP="00E836BB">
      <w:pPr>
        <w:spacing w:after="0" w:line="240" w:lineRule="auto"/>
        <w:ind w:left="708"/>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Раздел 1. </w:t>
      </w:r>
      <w:r w:rsidR="005B0982" w:rsidRPr="005B0982">
        <w:rPr>
          <w:rFonts w:ascii="Times New Roman" w:eastAsia="Times New Roman" w:hAnsi="Times New Roman" w:cs="Times New Roman"/>
          <w:b/>
          <w:color w:val="000000"/>
          <w:sz w:val="24"/>
          <w:szCs w:val="24"/>
          <w:lang w:eastAsia="ru-RU"/>
        </w:rPr>
        <w:t>Приоритеты муниципальной политики в сфере реализации программы</w:t>
      </w:r>
    </w:p>
    <w:p w:rsidR="005B0982" w:rsidRPr="005B0982" w:rsidRDefault="005B0982" w:rsidP="005B0982">
      <w:pPr>
        <w:spacing w:after="0" w:line="240" w:lineRule="auto"/>
        <w:ind w:firstLine="708"/>
        <w:contextualSpacing/>
        <w:jc w:val="both"/>
        <w:rPr>
          <w:rFonts w:ascii="Times New Roman" w:eastAsia="Times New Roman" w:hAnsi="Times New Roman" w:cs="Times New Roman"/>
          <w:color w:val="000000"/>
          <w:sz w:val="24"/>
          <w:szCs w:val="24"/>
          <w:lang w:eastAsia="ru-RU"/>
        </w:rPr>
      </w:pPr>
    </w:p>
    <w:p w:rsidR="005B0982" w:rsidRPr="005B0982" w:rsidRDefault="005B0982" w:rsidP="009178DF">
      <w:pPr>
        <w:spacing w:after="0" w:line="240" w:lineRule="auto"/>
        <w:ind w:firstLine="709"/>
        <w:jc w:val="both"/>
        <w:rPr>
          <w:rFonts w:ascii="Times New Roman" w:eastAsia="Times New Roman" w:hAnsi="Times New Roman" w:cs="Times New Roman"/>
          <w:color w:val="000000"/>
          <w:sz w:val="24"/>
          <w:szCs w:val="24"/>
          <w:lang w:eastAsia="ru-RU"/>
        </w:rPr>
      </w:pPr>
      <w:r w:rsidRPr="005B0982">
        <w:rPr>
          <w:rFonts w:ascii="Times New Roman" w:eastAsia="Times New Roman" w:hAnsi="Times New Roman" w:cs="Times New Roman"/>
          <w:color w:val="000000"/>
          <w:sz w:val="24"/>
          <w:szCs w:val="24"/>
          <w:lang w:eastAsia="ru-RU"/>
        </w:rPr>
        <w:t>Основные цели муниципальной политики в город</w:t>
      </w:r>
      <w:r w:rsidR="00A006BA">
        <w:rPr>
          <w:rFonts w:ascii="Times New Roman" w:eastAsia="Times New Roman" w:hAnsi="Times New Roman" w:cs="Times New Roman"/>
          <w:color w:val="000000"/>
          <w:sz w:val="24"/>
          <w:szCs w:val="24"/>
          <w:lang w:eastAsia="ru-RU"/>
        </w:rPr>
        <w:t>е</w:t>
      </w:r>
      <w:r w:rsidRPr="005B0982">
        <w:rPr>
          <w:rFonts w:ascii="Times New Roman" w:eastAsia="Times New Roman" w:hAnsi="Times New Roman" w:cs="Times New Roman"/>
          <w:color w:val="000000"/>
          <w:sz w:val="24"/>
          <w:szCs w:val="24"/>
          <w:lang w:eastAsia="ru-RU"/>
        </w:rPr>
        <w:t xml:space="preserve"> Кировск</w:t>
      </w:r>
      <w:r w:rsidR="00A006BA">
        <w:rPr>
          <w:rFonts w:ascii="Times New Roman" w:eastAsia="Times New Roman" w:hAnsi="Times New Roman" w:cs="Times New Roman"/>
          <w:color w:val="000000"/>
          <w:sz w:val="24"/>
          <w:szCs w:val="24"/>
          <w:lang w:eastAsia="ru-RU"/>
        </w:rPr>
        <w:t>е</w:t>
      </w:r>
      <w:r w:rsidRPr="005B0982">
        <w:rPr>
          <w:rFonts w:ascii="Times New Roman" w:eastAsia="Times New Roman" w:hAnsi="Times New Roman" w:cs="Times New Roman"/>
          <w:color w:val="000000"/>
          <w:sz w:val="24"/>
          <w:szCs w:val="24"/>
          <w:lang w:eastAsia="ru-RU"/>
        </w:rPr>
        <w:t xml:space="preserve"> по развитию транспортной инфраструктуры следующие:</w:t>
      </w:r>
    </w:p>
    <w:p w:rsidR="005B0982" w:rsidRPr="005B0982" w:rsidRDefault="005B0982" w:rsidP="009178DF">
      <w:pPr>
        <w:widowControl w:val="0"/>
        <w:numPr>
          <w:ilvl w:val="0"/>
          <w:numId w:val="8"/>
        </w:numPr>
        <w:autoSpaceDE w:val="0"/>
        <w:autoSpaceDN w:val="0"/>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5B0982">
        <w:rPr>
          <w:rFonts w:ascii="Times New Roman" w:eastAsia="Times New Roman" w:hAnsi="Times New Roman" w:cs="Times New Roman"/>
          <w:color w:val="000000"/>
          <w:sz w:val="24"/>
          <w:szCs w:val="24"/>
          <w:lang w:eastAsia="ru-RU"/>
        </w:rPr>
        <w:t xml:space="preserve">Повышение уровня безопасности транспортной системы </w:t>
      </w:r>
      <w:r w:rsidR="00A006BA">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B0982">
        <w:rPr>
          <w:rFonts w:ascii="Times New Roman" w:eastAsia="Times New Roman" w:hAnsi="Times New Roman" w:cs="Times New Roman"/>
          <w:color w:val="000000"/>
          <w:sz w:val="24"/>
          <w:szCs w:val="24"/>
          <w:lang w:eastAsia="ru-RU"/>
        </w:rPr>
        <w:t>город</w:t>
      </w:r>
      <w:r w:rsidR="00A006BA">
        <w:rPr>
          <w:rFonts w:ascii="Times New Roman" w:eastAsia="Times New Roman" w:hAnsi="Times New Roman" w:cs="Times New Roman"/>
          <w:color w:val="000000"/>
          <w:sz w:val="24"/>
          <w:szCs w:val="24"/>
          <w:lang w:eastAsia="ru-RU"/>
        </w:rPr>
        <w:t>е</w:t>
      </w:r>
      <w:r w:rsidRPr="005B0982">
        <w:rPr>
          <w:rFonts w:ascii="Times New Roman" w:eastAsia="Times New Roman" w:hAnsi="Times New Roman" w:cs="Times New Roman"/>
          <w:color w:val="000000"/>
          <w:sz w:val="24"/>
          <w:szCs w:val="24"/>
          <w:lang w:eastAsia="ru-RU"/>
        </w:rPr>
        <w:t xml:space="preserve"> Кировск</w:t>
      </w:r>
      <w:r w:rsidR="00A006BA">
        <w:rPr>
          <w:rFonts w:ascii="Times New Roman" w:eastAsia="Times New Roman" w:hAnsi="Times New Roman" w:cs="Times New Roman"/>
          <w:color w:val="000000"/>
          <w:sz w:val="24"/>
          <w:szCs w:val="24"/>
          <w:lang w:eastAsia="ru-RU"/>
        </w:rPr>
        <w:t>е</w:t>
      </w:r>
      <w:r w:rsidRPr="005B0982">
        <w:rPr>
          <w:rFonts w:ascii="Times New Roman" w:eastAsia="Times New Roman" w:hAnsi="Times New Roman" w:cs="Times New Roman"/>
          <w:color w:val="000000"/>
          <w:sz w:val="24"/>
          <w:szCs w:val="24"/>
          <w:lang w:eastAsia="ru-RU"/>
        </w:rPr>
        <w:t xml:space="preserve">, </w:t>
      </w:r>
      <w:r w:rsidRPr="005B0982">
        <w:rPr>
          <w:rFonts w:ascii="Times New Roman" w:eastAsia="Times New Roman" w:hAnsi="Times New Roman" w:cs="Times New Roman"/>
          <w:color w:val="000000"/>
          <w:sz w:val="24"/>
          <w:szCs w:val="24"/>
          <w:lang w:eastAsia="ru-RU"/>
        </w:rPr>
        <w:lastRenderedPageBreak/>
        <w:t>предупреждение детского дорожно-транспортного травматизма;</w:t>
      </w:r>
    </w:p>
    <w:p w:rsidR="005B0982" w:rsidRDefault="005B0982" w:rsidP="009178DF">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ru-RU"/>
        </w:rPr>
      </w:pPr>
      <w:r w:rsidRPr="005B0982">
        <w:rPr>
          <w:rFonts w:ascii="Times New Roman" w:eastAsia="Times New Roman" w:hAnsi="Times New Roman" w:cs="Times New Roman"/>
          <w:color w:val="000000"/>
          <w:sz w:val="24"/>
          <w:szCs w:val="24"/>
          <w:lang w:eastAsia="ru-RU"/>
        </w:rPr>
        <w:t>Создание условий для эффективного транспортного обслуживания;</w:t>
      </w:r>
    </w:p>
    <w:p w:rsidR="001B6EFC" w:rsidRPr="001B6EFC" w:rsidRDefault="001B6EFC" w:rsidP="009178DF">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5B0982">
        <w:rPr>
          <w:rFonts w:ascii="Times New Roman" w:eastAsia="Times New Roman" w:hAnsi="Times New Roman" w:cs="Times New Roman"/>
          <w:color w:val="000000"/>
          <w:sz w:val="24"/>
          <w:szCs w:val="24"/>
          <w:lang w:eastAsia="ru-RU"/>
        </w:rPr>
        <w:t xml:space="preserve">Развитие дорожного хозяйства </w:t>
      </w:r>
      <w:r>
        <w:rPr>
          <w:rFonts w:ascii="Times New Roman" w:eastAsia="Times New Roman" w:hAnsi="Times New Roman" w:cs="Times New Roman"/>
          <w:color w:val="000000"/>
          <w:sz w:val="24"/>
          <w:szCs w:val="24"/>
          <w:lang w:eastAsia="ru-RU"/>
        </w:rPr>
        <w:t>в</w:t>
      </w:r>
      <w:r w:rsidRPr="005B0982">
        <w:rPr>
          <w:rFonts w:ascii="Times New Roman" w:eastAsia="Times New Roman" w:hAnsi="Times New Roman" w:cs="Times New Roman"/>
          <w:color w:val="000000"/>
          <w:sz w:val="24"/>
          <w:szCs w:val="24"/>
          <w:lang w:eastAsia="ru-RU"/>
        </w:rPr>
        <w:t xml:space="preserve"> город</w:t>
      </w:r>
      <w:r>
        <w:rPr>
          <w:rFonts w:ascii="Times New Roman" w:eastAsia="Times New Roman" w:hAnsi="Times New Roman" w:cs="Times New Roman"/>
          <w:color w:val="000000"/>
          <w:sz w:val="24"/>
          <w:szCs w:val="24"/>
          <w:lang w:eastAsia="ru-RU"/>
        </w:rPr>
        <w:t>е</w:t>
      </w:r>
      <w:r w:rsidRPr="005B0982">
        <w:rPr>
          <w:rFonts w:ascii="Times New Roman" w:eastAsia="Times New Roman" w:hAnsi="Times New Roman" w:cs="Times New Roman"/>
          <w:color w:val="000000"/>
          <w:sz w:val="24"/>
          <w:szCs w:val="24"/>
          <w:lang w:eastAsia="ru-RU"/>
        </w:rPr>
        <w:t xml:space="preserve"> Кировск</w:t>
      </w:r>
      <w:r>
        <w:rPr>
          <w:rFonts w:ascii="Times New Roman" w:eastAsia="Times New Roman" w:hAnsi="Times New Roman" w:cs="Times New Roman"/>
          <w:color w:val="000000"/>
          <w:sz w:val="24"/>
          <w:szCs w:val="24"/>
          <w:lang w:eastAsia="ru-RU"/>
        </w:rPr>
        <w:t>е</w:t>
      </w:r>
      <w:r w:rsidRPr="005B0982">
        <w:rPr>
          <w:rFonts w:ascii="Times New Roman" w:eastAsia="Times New Roman" w:hAnsi="Times New Roman" w:cs="Times New Roman"/>
          <w:sz w:val="24"/>
          <w:szCs w:val="24"/>
          <w:lang w:eastAsia="ru-RU"/>
        </w:rPr>
        <w:t>;</w:t>
      </w:r>
    </w:p>
    <w:p w:rsidR="005B0982" w:rsidRPr="00645CE1" w:rsidRDefault="005B0982" w:rsidP="009178DF">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ru-RU"/>
        </w:rPr>
      </w:pPr>
      <w:r w:rsidRPr="005B0982">
        <w:rPr>
          <w:rFonts w:ascii="Times New Roman" w:eastAsia="Times New Roman" w:hAnsi="Times New Roman" w:cs="Times New Roman"/>
          <w:color w:val="000000"/>
          <w:sz w:val="24"/>
          <w:szCs w:val="24"/>
          <w:lang w:eastAsia="ru-RU"/>
        </w:rPr>
        <w:t>Обеспечение развития городского хозяйства через эффективное выполнение муниципальных функций.</w:t>
      </w:r>
    </w:p>
    <w:p w:rsidR="005B0982" w:rsidRPr="005B0982" w:rsidRDefault="005B0982" w:rsidP="009178DF">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B0982">
        <w:rPr>
          <w:rFonts w:ascii="Times New Roman" w:eastAsia="Times New Roman" w:hAnsi="Times New Roman" w:cs="Times New Roman"/>
          <w:sz w:val="24"/>
          <w:szCs w:val="24"/>
          <w:lang w:eastAsia="ru-RU"/>
        </w:rPr>
        <w:t>Названные цели определяют приоритетные направления муниципальной политики</w:t>
      </w:r>
    </w:p>
    <w:p w:rsidR="005B0982" w:rsidRDefault="00645CE1" w:rsidP="009178DF">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5B0982" w:rsidRPr="005B0982">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 </w:t>
      </w:r>
      <w:r w:rsidR="005B0982" w:rsidRPr="005B0982">
        <w:rPr>
          <w:rFonts w:ascii="Times New Roman" w:eastAsia="Times New Roman" w:hAnsi="Times New Roman" w:cs="Times New Roman"/>
          <w:color w:val="000000"/>
          <w:sz w:val="24"/>
          <w:szCs w:val="24"/>
          <w:lang w:eastAsia="ru-RU"/>
        </w:rPr>
        <w:t>достижению сбалансированного, перспективного развития транспортной инфра</w:t>
      </w:r>
      <w:r w:rsidR="005B0982">
        <w:rPr>
          <w:rFonts w:ascii="Times New Roman" w:eastAsia="Times New Roman" w:hAnsi="Times New Roman" w:cs="Times New Roman"/>
          <w:color w:val="000000"/>
          <w:sz w:val="24"/>
          <w:szCs w:val="24"/>
          <w:lang w:eastAsia="ru-RU"/>
        </w:rPr>
        <w:t>структуры и устойчивое развитие</w:t>
      </w:r>
      <w:r w:rsidR="005B0982" w:rsidRPr="005B0982">
        <w:rPr>
          <w:rFonts w:ascii="Times New Roman" w:eastAsia="Times New Roman" w:hAnsi="Times New Roman" w:cs="Times New Roman"/>
          <w:color w:val="000000"/>
          <w:sz w:val="24"/>
          <w:szCs w:val="24"/>
          <w:lang w:eastAsia="ru-RU"/>
        </w:rPr>
        <w:t xml:space="preserve"> город</w:t>
      </w:r>
      <w:r w:rsidR="00A006BA">
        <w:rPr>
          <w:rFonts w:ascii="Times New Roman" w:eastAsia="Times New Roman" w:hAnsi="Times New Roman" w:cs="Times New Roman"/>
          <w:color w:val="000000"/>
          <w:sz w:val="24"/>
          <w:szCs w:val="24"/>
          <w:lang w:eastAsia="ru-RU"/>
        </w:rPr>
        <w:t>а</w:t>
      </w:r>
      <w:r w:rsidR="005B0982" w:rsidRPr="005B0982">
        <w:rPr>
          <w:rFonts w:ascii="Times New Roman" w:eastAsia="Times New Roman" w:hAnsi="Times New Roman" w:cs="Times New Roman"/>
          <w:color w:val="000000"/>
          <w:sz w:val="24"/>
          <w:szCs w:val="24"/>
          <w:lang w:eastAsia="ru-RU"/>
        </w:rPr>
        <w:t xml:space="preserve"> Кировск</w:t>
      </w:r>
      <w:r w:rsidR="00A006BA">
        <w:rPr>
          <w:rFonts w:ascii="Times New Roman" w:eastAsia="Times New Roman" w:hAnsi="Times New Roman" w:cs="Times New Roman"/>
          <w:color w:val="000000"/>
          <w:sz w:val="24"/>
          <w:szCs w:val="24"/>
          <w:lang w:eastAsia="ru-RU"/>
        </w:rPr>
        <w:t>а</w:t>
      </w:r>
      <w:r w:rsidR="005B0982" w:rsidRPr="005B0982">
        <w:rPr>
          <w:rFonts w:ascii="Times New Roman" w:eastAsia="Times New Roman" w:hAnsi="Times New Roman" w:cs="Times New Roman"/>
          <w:color w:val="000000"/>
          <w:sz w:val="24"/>
          <w:szCs w:val="24"/>
          <w:lang w:eastAsia="ru-RU"/>
        </w:rPr>
        <w:t>.</w:t>
      </w:r>
    </w:p>
    <w:p w:rsidR="00481DF1" w:rsidRDefault="00481DF1" w:rsidP="008E6C24">
      <w:pPr>
        <w:pStyle w:val="a7"/>
        <w:rPr>
          <w:lang w:eastAsia="ru-RU"/>
        </w:rPr>
        <w:sectPr w:rsidR="00481DF1" w:rsidSect="00FF3936">
          <w:footerReference w:type="default" r:id="rId8"/>
          <w:pgSz w:w="11906" w:h="16838"/>
          <w:pgMar w:top="1134" w:right="850" w:bottom="1134" w:left="1701" w:header="708" w:footer="708" w:gutter="0"/>
          <w:cols w:space="708"/>
          <w:titlePg/>
          <w:docGrid w:linePitch="360"/>
        </w:sectPr>
      </w:pPr>
    </w:p>
    <w:p w:rsidR="00481DF1" w:rsidRPr="00481DF1" w:rsidRDefault="00E836BB" w:rsidP="00481DF1">
      <w:pPr>
        <w:widowControl w:val="0"/>
        <w:autoSpaceDE w:val="0"/>
        <w:autoSpaceDN w:val="0"/>
        <w:spacing w:before="220" w:after="0" w:line="240" w:lineRule="auto"/>
        <w:ind w:firstLine="539"/>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Раздел </w:t>
      </w:r>
      <w:r w:rsidR="00481DF1" w:rsidRPr="00481DF1">
        <w:rPr>
          <w:rFonts w:ascii="Times New Roman" w:eastAsia="Times New Roman" w:hAnsi="Times New Roman" w:cs="Times New Roman"/>
          <w:b/>
          <w:color w:val="000000"/>
          <w:sz w:val="24"/>
          <w:szCs w:val="24"/>
          <w:lang w:eastAsia="ru-RU"/>
        </w:rPr>
        <w:t xml:space="preserve">2. Перечень показателей цели и задач </w:t>
      </w:r>
      <w:r w:rsidR="0057757A">
        <w:rPr>
          <w:rFonts w:ascii="Times New Roman" w:eastAsia="Times New Roman" w:hAnsi="Times New Roman" w:cs="Times New Roman"/>
          <w:b/>
          <w:color w:val="000000"/>
          <w:sz w:val="24"/>
          <w:szCs w:val="24"/>
          <w:lang w:eastAsia="ru-RU"/>
        </w:rPr>
        <w:t>МП</w:t>
      </w:r>
    </w:p>
    <w:p w:rsidR="00481DF1" w:rsidRPr="00481DF1" w:rsidRDefault="00481DF1" w:rsidP="00481DF1">
      <w:pPr>
        <w:spacing w:after="0" w:line="240" w:lineRule="auto"/>
        <w:jc w:val="right"/>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 xml:space="preserve">Таблица 1 </w:t>
      </w:r>
    </w:p>
    <w:tbl>
      <w:tblPr>
        <w:tblW w:w="154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2552"/>
        <w:gridCol w:w="67"/>
        <w:gridCol w:w="567"/>
        <w:gridCol w:w="75"/>
        <w:gridCol w:w="1200"/>
        <w:gridCol w:w="1134"/>
        <w:gridCol w:w="1560"/>
        <w:gridCol w:w="1559"/>
        <w:gridCol w:w="1276"/>
        <w:gridCol w:w="3402"/>
        <w:gridCol w:w="50"/>
        <w:gridCol w:w="1559"/>
      </w:tblGrid>
      <w:tr w:rsidR="00484C93" w:rsidRPr="00481DF1" w:rsidTr="00F42795">
        <w:trPr>
          <w:trHeight w:val="135"/>
        </w:trPr>
        <w:tc>
          <w:tcPr>
            <w:tcW w:w="426" w:type="dxa"/>
            <w:vMerge w:val="restart"/>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 п/п</w:t>
            </w:r>
          </w:p>
        </w:tc>
        <w:tc>
          <w:tcPr>
            <w:tcW w:w="2552" w:type="dxa"/>
            <w:vMerge w:val="restart"/>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Наименование показателя</w:t>
            </w:r>
          </w:p>
        </w:tc>
        <w:tc>
          <w:tcPr>
            <w:tcW w:w="709" w:type="dxa"/>
            <w:gridSpan w:val="3"/>
            <w:vMerge w:val="restart"/>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Ед. изм.</w:t>
            </w:r>
          </w:p>
        </w:tc>
        <w:tc>
          <w:tcPr>
            <w:tcW w:w="1200" w:type="dxa"/>
            <w:vMerge w:val="restart"/>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Направленность</w:t>
            </w:r>
            <w:r w:rsidR="0057757A">
              <w:rPr>
                <w:rFonts w:ascii="Times New Roman" w:eastAsia="Times New Roman" w:hAnsi="Times New Roman" w:cs="Times New Roman"/>
                <w:color w:val="000000"/>
                <w:sz w:val="24"/>
                <w:szCs w:val="24"/>
                <w:lang w:eastAsia="ru-RU"/>
              </w:rPr>
              <w:t xml:space="preserve"> на рост/на снижение/на достижение конкретного значения</w:t>
            </w:r>
            <w:r w:rsidRPr="00481DF1">
              <w:rPr>
                <w:rFonts w:ascii="Times New Roman" w:eastAsia="Times New Roman" w:hAnsi="Times New Roman" w:cs="Times New Roman"/>
                <w:color w:val="000000"/>
                <w:sz w:val="24"/>
                <w:szCs w:val="24"/>
                <w:lang w:eastAsia="ru-RU"/>
              </w:rPr>
              <w:t xml:space="preserve"> </w:t>
            </w:r>
          </w:p>
          <w:p w:rsidR="00484C93" w:rsidRPr="00481DF1" w:rsidRDefault="009178DF"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35712" behindDoc="0" locked="0" layoutInCell="1" allowOverlap="1" wp14:anchorId="3041FEB3" wp14:editId="6ED4F8DC">
                      <wp:simplePos x="0" y="0"/>
                      <wp:positionH relativeFrom="column">
                        <wp:posOffset>150495</wp:posOffset>
                      </wp:positionH>
                      <wp:positionV relativeFrom="paragraph">
                        <wp:posOffset>153670</wp:posOffset>
                      </wp:positionV>
                      <wp:extent cx="123825" cy="171450"/>
                      <wp:effectExtent l="0" t="38100" r="47625" b="1905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A203E0F" id="_x0000_t32" coordsize="21600,21600" o:spt="32" o:oned="t" path="m,l21600,21600e" filled="f">
                      <v:path arrowok="t" fillok="f" o:connecttype="none"/>
                      <o:lock v:ext="edit" shapetype="t"/>
                    </v:shapetype>
                    <v:shape id="Прямая со стрелкой 50" o:spid="_x0000_s1026" type="#_x0000_t32" style="position:absolute;margin-left:11.85pt;margin-top:12.1pt;width:9.75pt;height:13.5pt;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" strokecolor="windowText" strokeweight=".5pt">
                      <v:stroke endarrow="block" joinstyle="miter"/>
                      <o:lock v:ext="edit" shapetype="f"/>
                    </v:shape>
                  </w:pict>
                </mc:Fallback>
              </mc:AlternateContent>
            </w: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43904" behindDoc="0" locked="0" layoutInCell="1" allowOverlap="1" wp14:anchorId="1A7A2C45" wp14:editId="5C0112FB">
                      <wp:simplePos x="0" y="0"/>
                      <wp:positionH relativeFrom="column">
                        <wp:posOffset>455930</wp:posOffset>
                      </wp:positionH>
                      <wp:positionV relativeFrom="paragraph">
                        <wp:posOffset>155575</wp:posOffset>
                      </wp:positionV>
                      <wp:extent cx="168275" cy="133350"/>
                      <wp:effectExtent l="0" t="0" r="79375" b="5715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275"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B8458FA" id="Прямая со стрелкой 49" o:spid="_x0000_s1026" type="#_x0000_t32" style="position:absolute;margin-left:35.9pt;margin-top:12.25pt;width:13.25pt;height:1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" strokecolor="windowText" strokeweight=".5pt">
                      <v:stroke endarrow="block" joinstyle="miter"/>
                      <o:lock v:ext="edit" shapetype="f"/>
                    </v:shape>
                  </w:pict>
                </mc:Fallback>
              </mc:AlternateContent>
            </w:r>
          </w:p>
          <w:p w:rsidR="009178DF" w:rsidRDefault="009178DF" w:rsidP="009178DF">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484C93" w:rsidRPr="00481DF1" w:rsidRDefault="009178DF" w:rsidP="009178DF">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529" w:type="dxa"/>
            <w:gridSpan w:val="4"/>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Значение показателя</w:t>
            </w:r>
          </w:p>
        </w:tc>
        <w:tc>
          <w:tcPr>
            <w:tcW w:w="3452" w:type="dxa"/>
            <w:gridSpan w:val="2"/>
            <w:vMerge w:val="restart"/>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Источник данных</w:t>
            </w:r>
          </w:p>
        </w:tc>
        <w:tc>
          <w:tcPr>
            <w:tcW w:w="1559" w:type="dxa"/>
            <w:vMerge w:val="restart"/>
          </w:tcPr>
          <w:p w:rsidR="00484C93" w:rsidRPr="00481DF1" w:rsidRDefault="00484C93" w:rsidP="009178DF">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Ответственный за выполнение показателя</w:t>
            </w:r>
          </w:p>
        </w:tc>
      </w:tr>
      <w:tr w:rsidR="00484C93" w:rsidRPr="00481DF1" w:rsidTr="00F42795">
        <w:trPr>
          <w:trHeight w:val="135"/>
        </w:trPr>
        <w:tc>
          <w:tcPr>
            <w:tcW w:w="426" w:type="dxa"/>
            <w:vMerge/>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552" w:type="dxa"/>
            <w:vMerge/>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709" w:type="dxa"/>
            <w:gridSpan w:val="3"/>
            <w:vMerge/>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200" w:type="dxa"/>
            <w:vMerge/>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5529" w:type="dxa"/>
            <w:gridSpan w:val="4"/>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Годы реализации программы</w:t>
            </w:r>
          </w:p>
        </w:tc>
        <w:tc>
          <w:tcPr>
            <w:tcW w:w="3452" w:type="dxa"/>
            <w:gridSpan w:val="2"/>
            <w:vMerge/>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559" w:type="dxa"/>
            <w:vMerge/>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484C93" w:rsidRPr="00481DF1" w:rsidTr="00484C93">
        <w:tc>
          <w:tcPr>
            <w:tcW w:w="426" w:type="dxa"/>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c>
          <w:tcPr>
            <w:tcW w:w="2552" w:type="dxa"/>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c>
          <w:tcPr>
            <w:tcW w:w="709" w:type="dxa"/>
            <w:gridSpan w:val="3"/>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c>
          <w:tcPr>
            <w:tcW w:w="1200" w:type="dxa"/>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c>
          <w:tcPr>
            <w:tcW w:w="1134"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1560"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1559"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276" w:type="dxa"/>
            <w:vAlign w:val="center"/>
          </w:tcPr>
          <w:p w:rsidR="00484C93" w:rsidRPr="00481DF1" w:rsidRDefault="00484C93" w:rsidP="00484C9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3452" w:type="dxa"/>
            <w:gridSpan w:val="2"/>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c>
          <w:tcPr>
            <w:tcW w:w="1559" w:type="dxa"/>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r>
      <w:tr w:rsidR="00484C93" w:rsidRPr="00481DF1" w:rsidTr="009178DF">
        <w:trPr>
          <w:trHeight w:val="2048"/>
        </w:trPr>
        <w:tc>
          <w:tcPr>
            <w:tcW w:w="426" w:type="dxa"/>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c>
          <w:tcPr>
            <w:tcW w:w="2552" w:type="dxa"/>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c>
          <w:tcPr>
            <w:tcW w:w="709" w:type="dxa"/>
            <w:gridSpan w:val="3"/>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c>
          <w:tcPr>
            <w:tcW w:w="1200" w:type="dxa"/>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c>
          <w:tcPr>
            <w:tcW w:w="1134" w:type="dxa"/>
            <w:vAlign w:val="center"/>
          </w:tcPr>
          <w:p w:rsidR="00484C93" w:rsidRPr="00481DF1" w:rsidRDefault="009178DF" w:rsidP="009178DF">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484C93" w:rsidRPr="00481DF1">
              <w:rPr>
                <w:rFonts w:ascii="Times New Roman" w:eastAsia="Times New Roman" w:hAnsi="Times New Roman" w:cs="Times New Roman"/>
                <w:color w:val="000000"/>
                <w:sz w:val="24"/>
                <w:szCs w:val="24"/>
                <w:lang w:eastAsia="ru-RU"/>
              </w:rPr>
              <w:t>лан</w:t>
            </w:r>
          </w:p>
        </w:tc>
        <w:tc>
          <w:tcPr>
            <w:tcW w:w="1560" w:type="dxa"/>
            <w:vAlign w:val="center"/>
          </w:tcPr>
          <w:p w:rsidR="00484C93" w:rsidRPr="00481DF1" w:rsidRDefault="00484C93" w:rsidP="009178DF">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План</w:t>
            </w:r>
          </w:p>
        </w:tc>
        <w:tc>
          <w:tcPr>
            <w:tcW w:w="1559" w:type="dxa"/>
            <w:vAlign w:val="center"/>
          </w:tcPr>
          <w:p w:rsidR="00484C93" w:rsidRPr="00481DF1" w:rsidRDefault="00484C93" w:rsidP="009178DF">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План</w:t>
            </w:r>
          </w:p>
        </w:tc>
        <w:tc>
          <w:tcPr>
            <w:tcW w:w="1276" w:type="dxa"/>
            <w:vAlign w:val="center"/>
          </w:tcPr>
          <w:p w:rsidR="00484C93" w:rsidRPr="00481DF1" w:rsidRDefault="00484C93" w:rsidP="009178DF">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w:t>
            </w:r>
          </w:p>
        </w:tc>
        <w:tc>
          <w:tcPr>
            <w:tcW w:w="3452" w:type="dxa"/>
            <w:gridSpan w:val="2"/>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c>
          <w:tcPr>
            <w:tcW w:w="1559" w:type="dxa"/>
            <w:vMerge/>
          </w:tcPr>
          <w:p w:rsidR="00484C93" w:rsidRPr="00481DF1" w:rsidRDefault="00484C93" w:rsidP="00481DF1">
            <w:pPr>
              <w:spacing w:after="0" w:line="240" w:lineRule="auto"/>
              <w:contextualSpacing/>
              <w:rPr>
                <w:rFonts w:ascii="Times New Roman" w:eastAsia="Times New Roman" w:hAnsi="Times New Roman" w:cs="Times New Roman"/>
                <w:color w:val="000000"/>
                <w:sz w:val="24"/>
                <w:szCs w:val="24"/>
                <w:lang w:eastAsia="ru-RU"/>
              </w:rPr>
            </w:pPr>
          </w:p>
        </w:tc>
      </w:tr>
      <w:tr w:rsidR="00484C93" w:rsidRPr="00481DF1" w:rsidTr="009178DF">
        <w:trPr>
          <w:trHeight w:val="281"/>
        </w:trPr>
        <w:tc>
          <w:tcPr>
            <w:tcW w:w="426"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1</w:t>
            </w:r>
          </w:p>
        </w:tc>
        <w:tc>
          <w:tcPr>
            <w:tcW w:w="2552"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2</w:t>
            </w:r>
          </w:p>
        </w:tc>
        <w:tc>
          <w:tcPr>
            <w:tcW w:w="709" w:type="dxa"/>
            <w:gridSpan w:val="3"/>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3</w:t>
            </w:r>
          </w:p>
        </w:tc>
        <w:tc>
          <w:tcPr>
            <w:tcW w:w="1200"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4</w:t>
            </w:r>
          </w:p>
        </w:tc>
        <w:tc>
          <w:tcPr>
            <w:tcW w:w="1134"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5</w:t>
            </w:r>
          </w:p>
        </w:tc>
        <w:tc>
          <w:tcPr>
            <w:tcW w:w="1560"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6</w:t>
            </w:r>
          </w:p>
        </w:tc>
        <w:tc>
          <w:tcPr>
            <w:tcW w:w="1559" w:type="dxa"/>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7</w:t>
            </w:r>
          </w:p>
        </w:tc>
        <w:tc>
          <w:tcPr>
            <w:tcW w:w="1276" w:type="dxa"/>
          </w:tcPr>
          <w:p w:rsidR="00484C93"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452" w:type="dxa"/>
            <w:gridSpan w:val="2"/>
          </w:tcPr>
          <w:p w:rsidR="00484C93" w:rsidRPr="00481DF1" w:rsidRDefault="00484C93"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559" w:type="dxa"/>
          </w:tcPr>
          <w:p w:rsidR="00484C93" w:rsidRPr="00481DF1" w:rsidRDefault="00484C93" w:rsidP="009178DF">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484C93" w:rsidRPr="00481DF1" w:rsidTr="00F42795">
        <w:trPr>
          <w:trHeight w:val="292"/>
        </w:trPr>
        <w:tc>
          <w:tcPr>
            <w:tcW w:w="15427" w:type="dxa"/>
            <w:gridSpan w:val="13"/>
          </w:tcPr>
          <w:p w:rsidR="00484C93" w:rsidRPr="00481DF1" w:rsidRDefault="00484C93" w:rsidP="00D84F8B">
            <w:pPr>
              <w:widowControl w:val="0"/>
              <w:autoSpaceDE w:val="0"/>
              <w:autoSpaceDN w:val="0"/>
              <w:spacing w:after="0" w:line="240" w:lineRule="auto"/>
              <w:contextualSpacing/>
              <w:jc w:val="center"/>
              <w:rPr>
                <w:rFonts w:ascii="Times New Roman" w:eastAsia="Times New Roman" w:hAnsi="Times New Roman" w:cs="Times New Roman"/>
                <w:color w:val="000000"/>
                <w:sz w:val="26"/>
                <w:szCs w:val="24"/>
                <w:lang w:eastAsia="ru-RU"/>
              </w:rPr>
            </w:pPr>
            <w:r w:rsidRPr="00481DF1">
              <w:rPr>
                <w:rFonts w:ascii="Times New Roman" w:eastAsia="Times New Roman" w:hAnsi="Times New Roman" w:cs="Times New Roman"/>
                <w:color w:val="000000"/>
                <w:sz w:val="26"/>
                <w:szCs w:val="24"/>
                <w:lang w:eastAsia="ru-RU"/>
              </w:rPr>
              <w:t xml:space="preserve">Цель – </w:t>
            </w:r>
            <w:r>
              <w:rPr>
                <w:rFonts w:ascii="Times New Roman" w:eastAsia="Times New Roman" w:hAnsi="Times New Roman" w:cs="Times New Roman"/>
                <w:color w:val="000000"/>
                <w:sz w:val="26"/>
                <w:szCs w:val="24"/>
                <w:lang w:eastAsia="ru-RU"/>
              </w:rPr>
              <w:t>с</w:t>
            </w:r>
            <w:r w:rsidRPr="00431191">
              <w:rPr>
                <w:rFonts w:ascii="Times New Roman" w:eastAsia="Times New Roman" w:hAnsi="Times New Roman" w:cs="Times New Roman"/>
                <w:color w:val="000000"/>
                <w:sz w:val="26"/>
                <w:szCs w:val="24"/>
                <w:lang w:eastAsia="ru-RU"/>
              </w:rPr>
              <w:t>оздание в муниципальном округе город Кировск с подведомственной территории Мурманской области благоприятных условий для формирования развитого транспортного комплекса, отвечающего современным критериям качества, доступности и безопасности</w:t>
            </w:r>
          </w:p>
        </w:tc>
      </w:tr>
      <w:tr w:rsidR="00484C93" w:rsidRPr="00481DF1" w:rsidTr="009178DF">
        <w:trPr>
          <w:trHeight w:val="387"/>
        </w:trPr>
        <w:tc>
          <w:tcPr>
            <w:tcW w:w="426" w:type="dxa"/>
            <w:vAlign w:val="center"/>
          </w:tcPr>
          <w:p w:rsidR="00484C93" w:rsidRPr="00481DF1" w:rsidRDefault="00484C93" w:rsidP="009178DF">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1</w:t>
            </w:r>
          </w:p>
        </w:tc>
        <w:tc>
          <w:tcPr>
            <w:tcW w:w="2552" w:type="dxa"/>
            <w:vAlign w:val="center"/>
          </w:tcPr>
          <w:p w:rsidR="00484C93" w:rsidRPr="00481DF1" w:rsidRDefault="00484C93" w:rsidP="009178DF">
            <w:pPr>
              <w:spacing w:after="0" w:line="240" w:lineRule="auto"/>
              <w:jc w:val="center"/>
              <w:rPr>
                <w:rFonts w:ascii="Times New Roman" w:eastAsia="Times New Roman" w:hAnsi="Times New Roman" w:cs="Times New Roman"/>
                <w:sz w:val="24"/>
                <w:szCs w:val="24"/>
              </w:rPr>
            </w:pPr>
            <w:r w:rsidRPr="00481DF1">
              <w:rPr>
                <w:rFonts w:ascii="Times New Roman" w:eastAsia="Times New Roman" w:hAnsi="Times New Roman" w:cs="Times New Roman"/>
                <w:sz w:val="24"/>
                <w:szCs w:val="24"/>
              </w:rPr>
              <w:t>Доля освоения денежных средств</w:t>
            </w:r>
            <w:r w:rsidR="009178DF">
              <w:rPr>
                <w:rFonts w:ascii="Times New Roman" w:eastAsia="Times New Roman" w:hAnsi="Times New Roman" w:cs="Times New Roman"/>
                <w:sz w:val="24"/>
                <w:szCs w:val="24"/>
              </w:rPr>
              <w:t xml:space="preserve">, </w:t>
            </w:r>
            <w:r w:rsidRPr="00481DF1">
              <w:rPr>
                <w:rFonts w:ascii="Times New Roman" w:eastAsia="Times New Roman" w:hAnsi="Times New Roman" w:cs="Times New Roman"/>
                <w:sz w:val="24"/>
                <w:szCs w:val="24"/>
              </w:rPr>
              <w:t>выделенных на текущую программу</w:t>
            </w:r>
          </w:p>
        </w:tc>
        <w:tc>
          <w:tcPr>
            <w:tcW w:w="709" w:type="dxa"/>
            <w:gridSpan w:val="3"/>
            <w:vAlign w:val="center"/>
          </w:tcPr>
          <w:p w:rsidR="00484C93" w:rsidRPr="00481DF1" w:rsidRDefault="00484C93" w:rsidP="009178DF">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w:t>
            </w:r>
          </w:p>
        </w:tc>
        <w:tc>
          <w:tcPr>
            <w:tcW w:w="1200" w:type="dxa"/>
            <w:vAlign w:val="center"/>
          </w:tcPr>
          <w:p w:rsidR="00484C93" w:rsidRPr="00481DF1" w:rsidRDefault="009178DF" w:rsidP="009178DF">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34" w:type="dxa"/>
            <w:vAlign w:val="center"/>
          </w:tcPr>
          <w:p w:rsidR="00484C93" w:rsidRPr="00481DF1" w:rsidRDefault="00484C93" w:rsidP="009178DF">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менее 99</w:t>
            </w:r>
          </w:p>
        </w:tc>
        <w:tc>
          <w:tcPr>
            <w:tcW w:w="1560" w:type="dxa"/>
            <w:vAlign w:val="center"/>
          </w:tcPr>
          <w:p w:rsidR="00484C93" w:rsidRPr="00481DF1" w:rsidRDefault="00484C93" w:rsidP="009178DF">
            <w:pPr>
              <w:spacing w:after="0" w:line="240" w:lineRule="auto"/>
              <w:jc w:val="center"/>
              <w:rPr>
                <w:rFonts w:ascii="Arial Unicode MS" w:eastAsia="Times New Roman" w:hAnsi="Times New Roman" w:cs="Arial Unicode MS"/>
                <w:color w:val="000000"/>
                <w:sz w:val="24"/>
                <w:szCs w:val="24"/>
                <w:lang w:eastAsia="ru-RU"/>
              </w:rPr>
            </w:pPr>
            <w:r>
              <w:rPr>
                <w:rFonts w:ascii="Times New Roman" w:eastAsia="Times New Roman" w:hAnsi="Times New Roman" w:cs="Times New Roman"/>
                <w:color w:val="000000"/>
                <w:sz w:val="24"/>
                <w:szCs w:val="24"/>
                <w:lang w:eastAsia="ru-RU"/>
              </w:rPr>
              <w:t>Не менее 99</w:t>
            </w:r>
          </w:p>
        </w:tc>
        <w:tc>
          <w:tcPr>
            <w:tcW w:w="1559" w:type="dxa"/>
            <w:vAlign w:val="center"/>
          </w:tcPr>
          <w:p w:rsidR="00484C93" w:rsidRPr="00481DF1" w:rsidRDefault="00484C93" w:rsidP="009178DF">
            <w:pPr>
              <w:spacing w:after="0" w:line="240" w:lineRule="auto"/>
              <w:jc w:val="center"/>
              <w:rPr>
                <w:rFonts w:ascii="Arial Unicode MS" w:eastAsia="Times New Roman" w:hAnsi="Times New Roman" w:cs="Arial Unicode MS"/>
                <w:color w:val="000000"/>
                <w:sz w:val="24"/>
                <w:szCs w:val="24"/>
                <w:lang w:eastAsia="ru-RU"/>
              </w:rPr>
            </w:pPr>
            <w:r>
              <w:rPr>
                <w:rFonts w:ascii="Times New Roman" w:eastAsia="Times New Roman" w:hAnsi="Times New Roman" w:cs="Times New Roman"/>
                <w:color w:val="000000"/>
                <w:sz w:val="24"/>
                <w:szCs w:val="24"/>
                <w:lang w:eastAsia="ru-RU"/>
              </w:rPr>
              <w:t>Не менее 99</w:t>
            </w:r>
          </w:p>
        </w:tc>
        <w:tc>
          <w:tcPr>
            <w:tcW w:w="1276" w:type="dxa"/>
            <w:vAlign w:val="center"/>
          </w:tcPr>
          <w:p w:rsidR="00484C93" w:rsidRDefault="00484C93" w:rsidP="009178DF">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менее 99</w:t>
            </w:r>
          </w:p>
        </w:tc>
        <w:tc>
          <w:tcPr>
            <w:tcW w:w="3452" w:type="dxa"/>
            <w:gridSpan w:val="2"/>
            <w:vAlign w:val="center"/>
          </w:tcPr>
          <w:p w:rsidR="00484C93" w:rsidRPr="00481DF1" w:rsidRDefault="00484C93" w:rsidP="009178DF">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Ведомственны</w:t>
            </w:r>
            <w:r w:rsidRPr="00481DF1">
              <w:rPr>
                <w:rFonts w:ascii="Times New Roman" w:eastAsia="Times New Roman" w:hAnsi="Times New Roman" w:cs="Times New Roman"/>
                <w:color w:val="000000"/>
                <w:sz w:val="24"/>
                <w:szCs w:val="24"/>
                <w:lang w:eastAsia="ru-RU"/>
              </w:rPr>
              <w:t>й мониторинг</w:t>
            </w:r>
          </w:p>
        </w:tc>
        <w:tc>
          <w:tcPr>
            <w:tcW w:w="1559" w:type="dxa"/>
            <w:vAlign w:val="center"/>
          </w:tcPr>
          <w:p w:rsidR="00484C93" w:rsidRPr="00481DF1" w:rsidRDefault="00484C93" w:rsidP="009178DF">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МКУ «УКГХ»</w:t>
            </w:r>
          </w:p>
        </w:tc>
      </w:tr>
      <w:tr w:rsidR="00484C93" w:rsidRPr="00481DF1" w:rsidTr="00F42795">
        <w:trPr>
          <w:trHeight w:val="387"/>
        </w:trPr>
        <w:tc>
          <w:tcPr>
            <w:tcW w:w="15427" w:type="dxa"/>
            <w:gridSpan w:val="13"/>
          </w:tcPr>
          <w:p w:rsidR="00484C93" w:rsidRPr="00481DF1" w:rsidRDefault="00484C93"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Задача 1</w:t>
            </w:r>
            <w:r w:rsidRPr="00481DF1">
              <w:rPr>
                <w:rFonts w:ascii="Times New Roman" w:eastAsia="Times New Roman" w:hAnsi="Times New Roman" w:cs="Times New Roman"/>
                <w:color w:val="000000"/>
                <w:sz w:val="26"/>
                <w:szCs w:val="26"/>
                <w:lang w:eastAsia="ru-RU"/>
              </w:rPr>
              <w:t xml:space="preserve"> – Повышение уровня безопасности транспортной системы, предупреждение детского дорожно-транспортного травматизма</w:t>
            </w:r>
          </w:p>
        </w:tc>
      </w:tr>
      <w:tr w:rsidR="00484C93" w:rsidRPr="00481DF1" w:rsidTr="007072FC">
        <w:trPr>
          <w:trHeight w:val="1024"/>
        </w:trPr>
        <w:tc>
          <w:tcPr>
            <w:tcW w:w="426" w:type="dxa"/>
            <w:vAlign w:val="center"/>
          </w:tcPr>
          <w:p w:rsidR="00484C93" w:rsidRPr="00481DF1" w:rsidRDefault="00484C93" w:rsidP="009178DF">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481DF1">
              <w:rPr>
                <w:rFonts w:ascii="Times New Roman" w:eastAsia="Times New Roman" w:hAnsi="Times New Roman" w:cs="Times New Roman"/>
                <w:color w:val="000000"/>
                <w:sz w:val="24"/>
                <w:szCs w:val="24"/>
                <w:lang w:eastAsia="ru-RU"/>
              </w:rPr>
              <w:t>.1</w:t>
            </w:r>
          </w:p>
        </w:tc>
        <w:tc>
          <w:tcPr>
            <w:tcW w:w="2619" w:type="dxa"/>
            <w:gridSpan w:val="2"/>
            <w:vAlign w:val="center"/>
          </w:tcPr>
          <w:p w:rsidR="00484C93" w:rsidRPr="00481DF1" w:rsidRDefault="00484C93" w:rsidP="009178DF">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Количество человек погибших в ДТП</w:t>
            </w:r>
          </w:p>
        </w:tc>
        <w:tc>
          <w:tcPr>
            <w:tcW w:w="567" w:type="dxa"/>
            <w:vAlign w:val="center"/>
          </w:tcPr>
          <w:p w:rsidR="00484C93" w:rsidRPr="00481DF1" w:rsidRDefault="00484C93" w:rsidP="009178DF">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Чел.</w:t>
            </w:r>
          </w:p>
        </w:tc>
        <w:tc>
          <w:tcPr>
            <w:tcW w:w="1275" w:type="dxa"/>
            <w:gridSpan w:val="2"/>
            <w:vAlign w:val="center"/>
          </w:tcPr>
          <w:p w:rsidR="00484C93" w:rsidRPr="00481DF1" w:rsidRDefault="009178DF" w:rsidP="009178DF">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34" w:type="dxa"/>
            <w:vAlign w:val="center"/>
          </w:tcPr>
          <w:p w:rsidR="00484C93" w:rsidRPr="00481DF1" w:rsidRDefault="00484C93" w:rsidP="009178DF">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560" w:type="dxa"/>
            <w:vAlign w:val="center"/>
          </w:tcPr>
          <w:p w:rsidR="00484C93" w:rsidRPr="00481DF1" w:rsidRDefault="00484C93" w:rsidP="009178DF">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559" w:type="dxa"/>
            <w:vAlign w:val="center"/>
          </w:tcPr>
          <w:p w:rsidR="00484C93" w:rsidRPr="00481DF1" w:rsidRDefault="00484C93" w:rsidP="009178DF">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276" w:type="dxa"/>
            <w:vAlign w:val="center"/>
          </w:tcPr>
          <w:p w:rsidR="00484C93" w:rsidRPr="00481DF1" w:rsidRDefault="00484C93" w:rsidP="009178DF">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3452" w:type="dxa"/>
            <w:gridSpan w:val="2"/>
            <w:vAlign w:val="center"/>
          </w:tcPr>
          <w:p w:rsidR="00484C93" w:rsidRPr="00481DF1" w:rsidRDefault="00484C93" w:rsidP="009178DF">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Данные ОГИБДД МО МВД России «</w:t>
            </w:r>
            <w:proofErr w:type="spellStart"/>
            <w:r w:rsidRPr="00481DF1">
              <w:rPr>
                <w:rFonts w:ascii="Times New Roman" w:eastAsia="Times New Roman" w:hAnsi="Times New Roman" w:cs="Times New Roman"/>
                <w:color w:val="000000"/>
                <w:sz w:val="24"/>
                <w:szCs w:val="24"/>
                <w:lang w:eastAsia="ru-RU"/>
              </w:rPr>
              <w:t>Апатитский</w:t>
            </w:r>
            <w:proofErr w:type="spellEnd"/>
            <w:r w:rsidRPr="00481DF1">
              <w:rPr>
                <w:rFonts w:ascii="Times New Roman" w:eastAsia="Times New Roman" w:hAnsi="Times New Roman" w:cs="Times New Roman"/>
                <w:color w:val="000000"/>
                <w:sz w:val="24"/>
                <w:szCs w:val="24"/>
                <w:lang w:eastAsia="ru-RU"/>
              </w:rPr>
              <w:t>»</w:t>
            </w:r>
          </w:p>
        </w:tc>
        <w:tc>
          <w:tcPr>
            <w:tcW w:w="1559" w:type="dxa"/>
            <w:vAlign w:val="center"/>
          </w:tcPr>
          <w:p w:rsidR="00484C93" w:rsidRPr="00481DF1" w:rsidRDefault="00484C93" w:rsidP="009178DF">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МКУ</w:t>
            </w:r>
          </w:p>
          <w:p w:rsidR="00484C93" w:rsidRPr="00481DF1" w:rsidRDefault="00484C93" w:rsidP="009178DF">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«УКГХ»</w:t>
            </w:r>
          </w:p>
        </w:tc>
      </w:tr>
      <w:tr w:rsidR="00484C93" w:rsidRPr="00481DF1" w:rsidTr="007072FC">
        <w:trPr>
          <w:trHeight w:val="948"/>
        </w:trPr>
        <w:tc>
          <w:tcPr>
            <w:tcW w:w="426" w:type="dxa"/>
            <w:vAlign w:val="center"/>
          </w:tcPr>
          <w:p w:rsidR="00484C93" w:rsidRPr="00481DF1" w:rsidRDefault="00484C93" w:rsidP="009178DF">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r w:rsidRPr="00481DF1">
              <w:rPr>
                <w:rFonts w:ascii="Times New Roman" w:eastAsia="Times New Roman" w:hAnsi="Times New Roman" w:cs="Times New Roman"/>
                <w:color w:val="000000"/>
                <w:sz w:val="24"/>
                <w:szCs w:val="24"/>
                <w:lang w:eastAsia="ru-RU"/>
              </w:rPr>
              <w:t>.2</w:t>
            </w:r>
          </w:p>
        </w:tc>
        <w:tc>
          <w:tcPr>
            <w:tcW w:w="2619" w:type="dxa"/>
            <w:gridSpan w:val="2"/>
            <w:vAlign w:val="center"/>
          </w:tcPr>
          <w:p w:rsidR="00484C93" w:rsidRPr="00481DF1" w:rsidRDefault="00484C93" w:rsidP="009178DF">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Общее количество ДТП</w:t>
            </w:r>
          </w:p>
        </w:tc>
        <w:tc>
          <w:tcPr>
            <w:tcW w:w="567" w:type="dxa"/>
            <w:vAlign w:val="center"/>
          </w:tcPr>
          <w:p w:rsidR="00484C93" w:rsidRPr="00481DF1" w:rsidRDefault="00484C93" w:rsidP="009178DF">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Ед.</w:t>
            </w:r>
          </w:p>
        </w:tc>
        <w:tc>
          <w:tcPr>
            <w:tcW w:w="1275" w:type="dxa"/>
            <w:gridSpan w:val="2"/>
            <w:vAlign w:val="center"/>
          </w:tcPr>
          <w:p w:rsidR="00484C93" w:rsidRPr="00481DF1" w:rsidRDefault="009178DF" w:rsidP="009178DF">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34" w:type="dxa"/>
            <w:vAlign w:val="center"/>
          </w:tcPr>
          <w:p w:rsidR="00484C93" w:rsidRPr="00481DF1" w:rsidRDefault="00484C93" w:rsidP="009178DF">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560" w:type="dxa"/>
            <w:vAlign w:val="center"/>
          </w:tcPr>
          <w:p w:rsidR="00484C93" w:rsidRPr="00481DF1" w:rsidRDefault="00484C93" w:rsidP="009178DF">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559" w:type="dxa"/>
            <w:vAlign w:val="center"/>
          </w:tcPr>
          <w:p w:rsidR="00484C93" w:rsidRPr="00481DF1" w:rsidRDefault="00484C93" w:rsidP="009178DF">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276" w:type="dxa"/>
            <w:vAlign w:val="center"/>
          </w:tcPr>
          <w:p w:rsidR="00484C93" w:rsidRPr="00481DF1" w:rsidRDefault="00484C93" w:rsidP="009178DF">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3452" w:type="dxa"/>
            <w:gridSpan w:val="2"/>
            <w:vAlign w:val="center"/>
          </w:tcPr>
          <w:p w:rsidR="00484C93" w:rsidRPr="00481DF1" w:rsidRDefault="00484C93" w:rsidP="009178DF">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Данные ОГИБДД МО МВД России «</w:t>
            </w:r>
            <w:proofErr w:type="spellStart"/>
            <w:r w:rsidRPr="00481DF1">
              <w:rPr>
                <w:rFonts w:ascii="Times New Roman" w:eastAsia="Times New Roman" w:hAnsi="Times New Roman" w:cs="Times New Roman"/>
                <w:color w:val="000000"/>
                <w:sz w:val="24"/>
                <w:szCs w:val="24"/>
                <w:lang w:eastAsia="ru-RU"/>
              </w:rPr>
              <w:t>Апатитский</w:t>
            </w:r>
            <w:proofErr w:type="spellEnd"/>
            <w:r w:rsidRPr="00481DF1">
              <w:rPr>
                <w:rFonts w:ascii="Times New Roman" w:eastAsia="Times New Roman" w:hAnsi="Times New Roman" w:cs="Times New Roman"/>
                <w:color w:val="000000"/>
                <w:sz w:val="24"/>
                <w:szCs w:val="24"/>
                <w:lang w:eastAsia="ru-RU"/>
              </w:rPr>
              <w:t>»</w:t>
            </w:r>
          </w:p>
        </w:tc>
        <w:tc>
          <w:tcPr>
            <w:tcW w:w="1559" w:type="dxa"/>
            <w:vAlign w:val="center"/>
          </w:tcPr>
          <w:p w:rsidR="00484C93" w:rsidRPr="00481DF1" w:rsidRDefault="00484C93" w:rsidP="009178DF">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МКУ</w:t>
            </w:r>
          </w:p>
          <w:p w:rsidR="00484C93" w:rsidRPr="00481DF1" w:rsidRDefault="00484C93" w:rsidP="009178DF">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«УКГХ»</w:t>
            </w:r>
          </w:p>
        </w:tc>
      </w:tr>
      <w:tr w:rsidR="00484C93" w:rsidRPr="00481DF1" w:rsidTr="007072FC">
        <w:trPr>
          <w:trHeight w:val="95"/>
        </w:trPr>
        <w:tc>
          <w:tcPr>
            <w:tcW w:w="15427" w:type="dxa"/>
            <w:gridSpan w:val="13"/>
            <w:vAlign w:val="center"/>
          </w:tcPr>
          <w:p w:rsidR="00484C93" w:rsidRPr="00481DF1" w:rsidRDefault="00484C93" w:rsidP="007072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Задача 2</w:t>
            </w:r>
            <w:r w:rsidRPr="00481DF1">
              <w:rPr>
                <w:rFonts w:ascii="Times New Roman" w:eastAsia="Times New Roman" w:hAnsi="Times New Roman" w:cs="Times New Roman"/>
                <w:color w:val="000000"/>
                <w:sz w:val="26"/>
                <w:szCs w:val="26"/>
                <w:lang w:eastAsia="ru-RU"/>
              </w:rPr>
              <w:t xml:space="preserve"> –Создание условий для эффективного транспортного обслуживания</w:t>
            </w:r>
          </w:p>
        </w:tc>
      </w:tr>
      <w:tr w:rsidR="00484C93" w:rsidRPr="00481DF1" w:rsidTr="007072FC">
        <w:trPr>
          <w:trHeight w:val="2958"/>
        </w:trPr>
        <w:tc>
          <w:tcPr>
            <w:tcW w:w="426" w:type="dxa"/>
            <w:vAlign w:val="center"/>
          </w:tcPr>
          <w:p w:rsidR="00484C93" w:rsidRPr="00481DF1" w:rsidRDefault="00484C93" w:rsidP="007072F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481DF1">
              <w:rPr>
                <w:rFonts w:ascii="Times New Roman" w:eastAsia="Times New Roman" w:hAnsi="Times New Roman" w:cs="Times New Roman"/>
                <w:color w:val="000000"/>
                <w:sz w:val="24"/>
                <w:szCs w:val="24"/>
                <w:lang w:eastAsia="ru-RU"/>
              </w:rPr>
              <w:t>.1</w:t>
            </w:r>
          </w:p>
        </w:tc>
        <w:tc>
          <w:tcPr>
            <w:tcW w:w="2619" w:type="dxa"/>
            <w:gridSpan w:val="2"/>
            <w:vAlign w:val="center"/>
          </w:tcPr>
          <w:p w:rsidR="00484C93" w:rsidRPr="00481DF1" w:rsidRDefault="00484C93" w:rsidP="007072F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 xml:space="preserve">Количество социально значимых маршрутов регулярных перевозок автомобильным транспортом на территории муниципального </w:t>
            </w:r>
            <w:r>
              <w:rPr>
                <w:rFonts w:ascii="Times New Roman" w:hAnsi="Times New Roman" w:cs="Times New Roman"/>
                <w:sz w:val="24"/>
                <w:szCs w:val="24"/>
              </w:rPr>
              <w:t>округа</w:t>
            </w:r>
            <w:r w:rsidRPr="00C02753">
              <w:rPr>
                <w:rFonts w:ascii="Times New Roman" w:hAnsi="Times New Roman" w:cs="Times New Roman"/>
                <w:sz w:val="24"/>
                <w:szCs w:val="24"/>
              </w:rPr>
              <w:t xml:space="preserve"> город Кировск с подведомственной территорией</w:t>
            </w:r>
            <w:r>
              <w:rPr>
                <w:rFonts w:ascii="Times New Roman" w:hAnsi="Times New Roman" w:cs="Times New Roman"/>
                <w:sz w:val="24"/>
                <w:szCs w:val="24"/>
              </w:rPr>
              <w:t xml:space="preserve"> Мурманской области</w:t>
            </w:r>
            <w:r w:rsidRPr="00481DF1">
              <w:rPr>
                <w:rFonts w:ascii="Times New Roman" w:eastAsia="Times New Roman" w:hAnsi="Times New Roman" w:cs="Times New Roman"/>
                <w:color w:val="000000"/>
                <w:sz w:val="24"/>
                <w:szCs w:val="24"/>
                <w:lang w:eastAsia="ru-RU"/>
              </w:rPr>
              <w:t>, необходимых для удовлетворения потребности населения</w:t>
            </w:r>
          </w:p>
        </w:tc>
        <w:tc>
          <w:tcPr>
            <w:tcW w:w="567" w:type="dxa"/>
            <w:vAlign w:val="center"/>
          </w:tcPr>
          <w:p w:rsidR="00484C93" w:rsidRPr="00481DF1" w:rsidRDefault="00484C93" w:rsidP="007072FC">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ед.</w:t>
            </w:r>
          </w:p>
        </w:tc>
        <w:tc>
          <w:tcPr>
            <w:tcW w:w="1275" w:type="dxa"/>
            <w:gridSpan w:val="2"/>
            <w:vAlign w:val="center"/>
          </w:tcPr>
          <w:p w:rsidR="00484C93" w:rsidRPr="00481DF1" w:rsidRDefault="007072FC" w:rsidP="007072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34" w:type="dxa"/>
            <w:vAlign w:val="center"/>
          </w:tcPr>
          <w:p w:rsidR="00484C93" w:rsidRPr="00481DF1" w:rsidRDefault="00484C93" w:rsidP="007072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60" w:type="dxa"/>
            <w:vAlign w:val="center"/>
          </w:tcPr>
          <w:p w:rsidR="00484C93" w:rsidRPr="00481DF1" w:rsidRDefault="00484C93" w:rsidP="007072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59" w:type="dxa"/>
            <w:vAlign w:val="center"/>
          </w:tcPr>
          <w:p w:rsidR="00484C93" w:rsidRPr="00481DF1" w:rsidRDefault="00484C93" w:rsidP="007072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6" w:type="dxa"/>
            <w:vAlign w:val="center"/>
          </w:tcPr>
          <w:p w:rsidR="00484C93" w:rsidRPr="00481DF1" w:rsidRDefault="00484C93" w:rsidP="007072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402" w:type="dxa"/>
            <w:vAlign w:val="center"/>
          </w:tcPr>
          <w:p w:rsidR="00484C93" w:rsidRPr="00481DF1" w:rsidRDefault="00484C93" w:rsidP="007072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Реестр муниципальных маршрутов регулярных перевозок утвержденного постановлением администрации города Кировска от 05.11.2015 №1665 (в редакции от 17.12.2020 № 1044)</w:t>
            </w:r>
          </w:p>
        </w:tc>
        <w:tc>
          <w:tcPr>
            <w:tcW w:w="1609" w:type="dxa"/>
            <w:gridSpan w:val="2"/>
            <w:vAlign w:val="center"/>
          </w:tcPr>
          <w:p w:rsidR="00484C93" w:rsidRPr="00481DF1" w:rsidRDefault="00484C93" w:rsidP="007072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МКУ</w:t>
            </w:r>
          </w:p>
          <w:p w:rsidR="00484C93" w:rsidRPr="00481DF1" w:rsidRDefault="00484C93" w:rsidP="007072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«УКГХ»</w:t>
            </w:r>
          </w:p>
        </w:tc>
      </w:tr>
      <w:tr w:rsidR="00484C93" w:rsidRPr="00481DF1" w:rsidTr="00F42795">
        <w:trPr>
          <w:trHeight w:val="231"/>
        </w:trPr>
        <w:tc>
          <w:tcPr>
            <w:tcW w:w="15427" w:type="dxa"/>
            <w:gridSpan w:val="13"/>
          </w:tcPr>
          <w:p w:rsidR="00484C93" w:rsidRPr="00481DF1" w:rsidRDefault="00484C93" w:rsidP="00D42318">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Задача 3</w:t>
            </w:r>
            <w:r w:rsidRPr="001B6EFC">
              <w:rPr>
                <w:rFonts w:ascii="Times New Roman" w:eastAsia="Times New Roman" w:hAnsi="Times New Roman" w:cs="Times New Roman"/>
                <w:color w:val="000000"/>
                <w:sz w:val="24"/>
                <w:szCs w:val="24"/>
                <w:lang w:eastAsia="ru-RU"/>
              </w:rPr>
              <w:t xml:space="preserve"> – развитие дорожного хозяйства муниципальном округе город Кировск с подведомственной территории Мурманской области </w:t>
            </w:r>
          </w:p>
        </w:tc>
      </w:tr>
      <w:tr w:rsidR="00484C93" w:rsidRPr="00481DF1" w:rsidTr="007072FC">
        <w:trPr>
          <w:trHeight w:val="2017"/>
        </w:trPr>
        <w:tc>
          <w:tcPr>
            <w:tcW w:w="426" w:type="dxa"/>
            <w:vAlign w:val="center"/>
          </w:tcPr>
          <w:p w:rsidR="00484C93" w:rsidRPr="00481DF1" w:rsidRDefault="00484C93" w:rsidP="007072F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481DF1">
              <w:rPr>
                <w:rFonts w:ascii="Times New Roman" w:eastAsia="Times New Roman" w:hAnsi="Times New Roman" w:cs="Times New Roman"/>
                <w:color w:val="000000"/>
                <w:sz w:val="24"/>
                <w:szCs w:val="24"/>
                <w:lang w:eastAsia="ru-RU"/>
              </w:rPr>
              <w:t>.1</w:t>
            </w:r>
          </w:p>
        </w:tc>
        <w:tc>
          <w:tcPr>
            <w:tcW w:w="2619" w:type="dxa"/>
            <w:gridSpan w:val="2"/>
            <w:vAlign w:val="center"/>
          </w:tcPr>
          <w:p w:rsidR="00484C93" w:rsidRPr="00481DF1" w:rsidRDefault="00484C93" w:rsidP="007072F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Доля отремонтированных дорог общего пользования местного значения в общей про</w:t>
            </w:r>
            <w:r>
              <w:rPr>
                <w:rFonts w:ascii="Times New Roman" w:eastAsia="Times New Roman" w:hAnsi="Times New Roman" w:cs="Times New Roman"/>
                <w:color w:val="000000"/>
                <w:sz w:val="24"/>
                <w:szCs w:val="24"/>
                <w:lang w:eastAsia="ru-RU"/>
              </w:rPr>
              <w:t>тяженности автомобильных дорог</w:t>
            </w:r>
          </w:p>
        </w:tc>
        <w:tc>
          <w:tcPr>
            <w:tcW w:w="567" w:type="dxa"/>
            <w:vAlign w:val="center"/>
          </w:tcPr>
          <w:p w:rsidR="00484C93" w:rsidRPr="00481DF1" w:rsidRDefault="00484C93" w:rsidP="007072F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w:t>
            </w:r>
          </w:p>
        </w:tc>
        <w:tc>
          <w:tcPr>
            <w:tcW w:w="1275" w:type="dxa"/>
            <w:gridSpan w:val="2"/>
            <w:vAlign w:val="center"/>
          </w:tcPr>
          <w:p w:rsidR="00484C93" w:rsidRPr="00481DF1" w:rsidRDefault="007072FC" w:rsidP="007072F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34" w:type="dxa"/>
            <w:vAlign w:val="center"/>
          </w:tcPr>
          <w:p w:rsidR="00484C93" w:rsidRPr="00481DF1" w:rsidRDefault="00484C93" w:rsidP="007072F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1560" w:type="dxa"/>
            <w:vAlign w:val="center"/>
          </w:tcPr>
          <w:p w:rsidR="00484C93" w:rsidRPr="00481DF1" w:rsidRDefault="00484C93" w:rsidP="007072F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1559" w:type="dxa"/>
            <w:vAlign w:val="center"/>
          </w:tcPr>
          <w:p w:rsidR="00484C93" w:rsidRPr="00481DF1" w:rsidRDefault="00484C93" w:rsidP="007072F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1276" w:type="dxa"/>
            <w:vAlign w:val="center"/>
          </w:tcPr>
          <w:p w:rsidR="00484C93" w:rsidRPr="00481DF1" w:rsidRDefault="00484C93" w:rsidP="007072F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3402" w:type="dxa"/>
            <w:vAlign w:val="center"/>
          </w:tcPr>
          <w:p w:rsidR="00484C93" w:rsidRPr="00481DF1" w:rsidRDefault="00484C93" w:rsidP="007072F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Ведомственный мониторинг</w:t>
            </w:r>
          </w:p>
        </w:tc>
        <w:tc>
          <w:tcPr>
            <w:tcW w:w="1609" w:type="dxa"/>
            <w:gridSpan w:val="2"/>
            <w:vAlign w:val="center"/>
          </w:tcPr>
          <w:p w:rsidR="00484C93" w:rsidRPr="00481DF1" w:rsidRDefault="00484C93" w:rsidP="007072F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МКУ «УКГХ»</w:t>
            </w:r>
          </w:p>
        </w:tc>
      </w:tr>
      <w:tr w:rsidR="00484C93" w:rsidRPr="00481DF1" w:rsidTr="007072FC">
        <w:trPr>
          <w:trHeight w:val="2958"/>
        </w:trPr>
        <w:tc>
          <w:tcPr>
            <w:tcW w:w="426" w:type="dxa"/>
            <w:vAlign w:val="center"/>
          </w:tcPr>
          <w:p w:rsidR="00484C93" w:rsidRPr="00481DF1" w:rsidRDefault="00484C93" w:rsidP="007072F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r w:rsidRPr="00481DF1">
              <w:rPr>
                <w:rFonts w:ascii="Times New Roman" w:eastAsia="Times New Roman" w:hAnsi="Times New Roman" w:cs="Times New Roman"/>
                <w:color w:val="000000"/>
                <w:sz w:val="24"/>
                <w:szCs w:val="24"/>
                <w:lang w:eastAsia="ru-RU"/>
              </w:rPr>
              <w:t>.2</w:t>
            </w:r>
          </w:p>
        </w:tc>
        <w:tc>
          <w:tcPr>
            <w:tcW w:w="2619" w:type="dxa"/>
            <w:gridSpan w:val="2"/>
            <w:vAlign w:val="center"/>
          </w:tcPr>
          <w:p w:rsidR="00484C93" w:rsidRPr="00481DF1" w:rsidRDefault="00484C93" w:rsidP="007072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Доля протяженности автодорог общего пользования местного значения</w:t>
            </w:r>
            <w:r w:rsidR="007072FC">
              <w:rPr>
                <w:rFonts w:ascii="Times New Roman" w:eastAsia="Times New Roman" w:hAnsi="Times New Roman" w:cs="Times New Roman"/>
                <w:color w:val="000000"/>
                <w:sz w:val="24"/>
                <w:szCs w:val="24"/>
                <w:lang w:eastAsia="ru-RU"/>
              </w:rPr>
              <w:t xml:space="preserve">, </w:t>
            </w:r>
            <w:r w:rsidRPr="00481DF1">
              <w:rPr>
                <w:rFonts w:ascii="Times New Roman" w:eastAsia="Times New Roman" w:hAnsi="Times New Roman" w:cs="Times New Roman"/>
                <w:color w:val="000000"/>
                <w:sz w:val="24"/>
                <w:szCs w:val="24"/>
                <w:lang w:eastAsia="ru-RU"/>
              </w:rPr>
              <w:t>соответствующих нормативным требованиям к транспортно-эксплуатационному состоянию от общей протяженности автомобильных дорог, общего пользования местного значения</w:t>
            </w:r>
          </w:p>
        </w:tc>
        <w:tc>
          <w:tcPr>
            <w:tcW w:w="567" w:type="dxa"/>
            <w:vAlign w:val="center"/>
          </w:tcPr>
          <w:p w:rsidR="00484C93" w:rsidRPr="00481DF1" w:rsidRDefault="00484C93" w:rsidP="007072FC">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w:t>
            </w:r>
          </w:p>
        </w:tc>
        <w:tc>
          <w:tcPr>
            <w:tcW w:w="1275" w:type="dxa"/>
            <w:gridSpan w:val="2"/>
            <w:vAlign w:val="center"/>
          </w:tcPr>
          <w:p w:rsidR="00484C93" w:rsidRPr="00481DF1" w:rsidRDefault="00484C93" w:rsidP="007072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2AE19418" wp14:editId="2AFB2B8C">
                  <wp:extent cx="213360" cy="25590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255905"/>
                          </a:xfrm>
                          <a:prstGeom prst="rect">
                            <a:avLst/>
                          </a:prstGeom>
                          <a:noFill/>
                        </pic:spPr>
                      </pic:pic>
                    </a:graphicData>
                  </a:graphic>
                </wp:inline>
              </w:drawing>
            </w:r>
          </w:p>
        </w:tc>
        <w:tc>
          <w:tcPr>
            <w:tcW w:w="1134" w:type="dxa"/>
            <w:vAlign w:val="center"/>
          </w:tcPr>
          <w:p w:rsidR="00484C93" w:rsidRPr="00481DF1" w:rsidRDefault="00484C93" w:rsidP="007072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63,5</w:t>
            </w:r>
          </w:p>
        </w:tc>
        <w:tc>
          <w:tcPr>
            <w:tcW w:w="1560" w:type="dxa"/>
            <w:vAlign w:val="center"/>
          </w:tcPr>
          <w:p w:rsidR="00484C93" w:rsidRPr="00481DF1" w:rsidRDefault="00484C93" w:rsidP="007072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66,5</w:t>
            </w:r>
          </w:p>
        </w:tc>
        <w:tc>
          <w:tcPr>
            <w:tcW w:w="1559" w:type="dxa"/>
            <w:vAlign w:val="center"/>
          </w:tcPr>
          <w:p w:rsidR="00484C93" w:rsidRPr="00481DF1" w:rsidRDefault="00484C93" w:rsidP="007072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69,4</w:t>
            </w:r>
          </w:p>
        </w:tc>
        <w:tc>
          <w:tcPr>
            <w:tcW w:w="1276" w:type="dxa"/>
            <w:vAlign w:val="center"/>
          </w:tcPr>
          <w:p w:rsidR="00484C93" w:rsidRPr="00481DF1" w:rsidRDefault="00484C93" w:rsidP="007072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72,3</w:t>
            </w:r>
          </w:p>
        </w:tc>
        <w:tc>
          <w:tcPr>
            <w:tcW w:w="3402" w:type="dxa"/>
            <w:vAlign w:val="center"/>
          </w:tcPr>
          <w:p w:rsidR="00484C93" w:rsidRPr="00481DF1" w:rsidRDefault="00484C93" w:rsidP="007072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Ведомственный мониторинг</w:t>
            </w:r>
          </w:p>
        </w:tc>
        <w:tc>
          <w:tcPr>
            <w:tcW w:w="1609" w:type="dxa"/>
            <w:gridSpan w:val="2"/>
            <w:vAlign w:val="center"/>
          </w:tcPr>
          <w:p w:rsidR="00484C93" w:rsidRPr="00481DF1" w:rsidRDefault="00484C93" w:rsidP="007072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МКУ «УКГХ»</w:t>
            </w:r>
          </w:p>
        </w:tc>
      </w:tr>
    </w:tbl>
    <w:p w:rsidR="00481DF1" w:rsidRPr="00481DF1" w:rsidRDefault="00481DF1" w:rsidP="00481DF1">
      <w:pPr>
        <w:spacing w:after="0" w:line="240" w:lineRule="auto"/>
        <w:jc w:val="center"/>
        <w:rPr>
          <w:rFonts w:ascii="Times New Roman" w:eastAsia="Times New Roman" w:hAnsi="Times New Roman" w:cs="Times New Roman"/>
          <w:b/>
          <w:sz w:val="24"/>
          <w:szCs w:val="24"/>
          <w:lang w:eastAsia="ru-RU"/>
        </w:rPr>
        <w:sectPr w:rsidR="00481DF1" w:rsidRPr="00481DF1" w:rsidSect="00B51BCA">
          <w:pgSz w:w="16838" w:h="11906" w:orient="landscape"/>
          <w:pgMar w:top="851" w:right="1134" w:bottom="1701" w:left="1134" w:header="709" w:footer="709" w:gutter="0"/>
          <w:pgNumType w:start="1"/>
          <w:cols w:space="708"/>
          <w:titlePg/>
          <w:docGrid w:linePitch="360"/>
        </w:sectPr>
      </w:pPr>
    </w:p>
    <w:p w:rsidR="00B51BCA" w:rsidRPr="00B51BCA" w:rsidRDefault="00E836BB" w:rsidP="00B51BCA">
      <w:pPr>
        <w:autoSpaceDE w:val="0"/>
        <w:autoSpaceDN w:val="0"/>
        <w:adjustRightInd w:val="0"/>
        <w:spacing w:after="0" w:line="240" w:lineRule="auto"/>
        <w:ind w:left="360"/>
        <w:jc w:val="center"/>
        <w:outlineLvl w:val="1"/>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Раздел </w:t>
      </w:r>
      <w:r w:rsidR="00B51BCA" w:rsidRPr="00B51BCA">
        <w:rPr>
          <w:rFonts w:ascii="Times New Roman" w:eastAsia="Times New Roman" w:hAnsi="Times New Roman" w:cs="Times New Roman"/>
          <w:b/>
          <w:color w:val="000000"/>
          <w:sz w:val="24"/>
          <w:szCs w:val="24"/>
          <w:lang w:eastAsia="ru-RU"/>
        </w:rPr>
        <w:t xml:space="preserve">3. Перечень мероприятий и сведения об объемах финансирования </w:t>
      </w:r>
      <w:r w:rsidR="00DE405C">
        <w:rPr>
          <w:rFonts w:ascii="Times New Roman" w:eastAsia="Times New Roman" w:hAnsi="Times New Roman" w:cs="Times New Roman"/>
          <w:b/>
          <w:color w:val="000000"/>
          <w:sz w:val="24"/>
          <w:szCs w:val="24"/>
          <w:lang w:eastAsia="ru-RU"/>
        </w:rPr>
        <w:t>МП</w:t>
      </w:r>
    </w:p>
    <w:p w:rsidR="00B51BCA" w:rsidRPr="00B51BCA" w:rsidRDefault="00B51BCA" w:rsidP="00B51BCA">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B51BCA" w:rsidRPr="00B51BCA" w:rsidRDefault="00B51BCA" w:rsidP="00B51BCA">
      <w:pPr>
        <w:spacing w:after="0" w:line="14" w:lineRule="auto"/>
        <w:ind w:left="357" w:hanging="357"/>
        <w:rPr>
          <w:rFonts w:ascii="Times New Roman" w:eastAsia="Times New Roman" w:hAnsi="Times New Roman" w:cs="Times New Roman"/>
          <w:color w:val="000000"/>
          <w:lang w:eastAsia="ru-RU"/>
        </w:rPr>
      </w:pPr>
    </w:p>
    <w:tbl>
      <w:tblPr>
        <w:tblW w:w="152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2552"/>
        <w:gridCol w:w="1134"/>
        <w:gridCol w:w="880"/>
        <w:gridCol w:w="821"/>
        <w:gridCol w:w="1588"/>
        <w:gridCol w:w="1531"/>
        <w:gridCol w:w="1559"/>
        <w:gridCol w:w="1276"/>
        <w:gridCol w:w="1701"/>
        <w:gridCol w:w="567"/>
        <w:gridCol w:w="850"/>
      </w:tblGrid>
      <w:tr w:rsidR="007072FC" w:rsidRPr="00B51BCA" w:rsidTr="007072FC">
        <w:trPr>
          <w:trHeight w:val="70"/>
        </w:trPr>
        <w:tc>
          <w:tcPr>
            <w:tcW w:w="822" w:type="dxa"/>
            <w:vMerge w:val="restart"/>
            <w:vAlign w:val="center"/>
          </w:tcPr>
          <w:p w:rsidR="007072FC" w:rsidRPr="00B51BCA" w:rsidRDefault="007072FC" w:rsidP="007072FC">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w:t>
            </w:r>
          </w:p>
          <w:p w:rsidR="007072FC" w:rsidRPr="00B51BCA" w:rsidRDefault="007072FC" w:rsidP="007072FC">
            <w:pPr>
              <w:spacing w:after="0" w:line="240" w:lineRule="auto"/>
              <w:ind w:right="-2" w:hanging="34"/>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п/п</w:t>
            </w:r>
          </w:p>
        </w:tc>
        <w:tc>
          <w:tcPr>
            <w:tcW w:w="2552" w:type="dxa"/>
            <w:vMerge w:val="restart"/>
            <w:vAlign w:val="center"/>
          </w:tcPr>
          <w:p w:rsidR="007072FC" w:rsidRPr="00B51BCA" w:rsidRDefault="007072FC" w:rsidP="007072FC">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Наименование мероприятия</w:t>
            </w:r>
          </w:p>
        </w:tc>
        <w:tc>
          <w:tcPr>
            <w:tcW w:w="1134" w:type="dxa"/>
            <w:vMerge w:val="restart"/>
            <w:vAlign w:val="center"/>
          </w:tcPr>
          <w:p w:rsidR="007072FC" w:rsidRPr="00B51BCA" w:rsidRDefault="007072FC" w:rsidP="007072FC">
            <w:pPr>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Ответственный исполнители, соисполнители, участники</w:t>
            </w:r>
          </w:p>
        </w:tc>
        <w:tc>
          <w:tcPr>
            <w:tcW w:w="880" w:type="dxa"/>
            <w:vMerge w:val="restart"/>
            <w:vAlign w:val="center"/>
          </w:tcPr>
          <w:p w:rsidR="007072FC" w:rsidRPr="00B51BCA" w:rsidRDefault="007072FC" w:rsidP="007072FC">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Сроки выполнения</w:t>
            </w:r>
          </w:p>
        </w:tc>
        <w:tc>
          <w:tcPr>
            <w:tcW w:w="821" w:type="dxa"/>
            <w:vMerge w:val="restart"/>
            <w:vAlign w:val="center"/>
          </w:tcPr>
          <w:p w:rsidR="007072FC" w:rsidRPr="00B51BCA" w:rsidRDefault="007072FC" w:rsidP="007072FC">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Годы реализации</w:t>
            </w:r>
          </w:p>
        </w:tc>
        <w:tc>
          <w:tcPr>
            <w:tcW w:w="5954" w:type="dxa"/>
            <w:gridSpan w:val="4"/>
            <w:vAlign w:val="center"/>
          </w:tcPr>
          <w:p w:rsidR="007072FC" w:rsidRPr="00B51BCA" w:rsidRDefault="007072FC" w:rsidP="007072FC">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Объём финансирования, руб.</w:t>
            </w:r>
          </w:p>
        </w:tc>
        <w:tc>
          <w:tcPr>
            <w:tcW w:w="1701" w:type="dxa"/>
            <w:vMerge w:val="restart"/>
            <w:vAlign w:val="center"/>
          </w:tcPr>
          <w:p w:rsidR="007072FC" w:rsidRPr="00B51BCA" w:rsidRDefault="007072FC" w:rsidP="007072FC">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Наименование</w:t>
            </w:r>
          </w:p>
          <w:p w:rsidR="007072FC" w:rsidRPr="00B51BCA" w:rsidRDefault="007072FC" w:rsidP="007072FC">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показателей</w:t>
            </w:r>
          </w:p>
        </w:tc>
        <w:tc>
          <w:tcPr>
            <w:tcW w:w="567" w:type="dxa"/>
            <w:vMerge w:val="restart"/>
            <w:vAlign w:val="center"/>
          </w:tcPr>
          <w:p w:rsidR="007072FC" w:rsidRPr="00B51BCA" w:rsidRDefault="007072FC" w:rsidP="007072FC">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ед.</w:t>
            </w:r>
            <w:r>
              <w:rPr>
                <w:rFonts w:ascii="Times New Roman" w:eastAsia="Times New Roman" w:hAnsi="Times New Roman" w:cs="Times New Roman"/>
                <w:color w:val="000000"/>
                <w:lang w:eastAsia="ru-RU"/>
              </w:rPr>
              <w:t xml:space="preserve"> изм.</w:t>
            </w:r>
          </w:p>
        </w:tc>
        <w:tc>
          <w:tcPr>
            <w:tcW w:w="850" w:type="dxa"/>
            <w:vMerge w:val="restart"/>
            <w:vAlign w:val="center"/>
          </w:tcPr>
          <w:p w:rsidR="007072FC" w:rsidRPr="00B51BCA" w:rsidRDefault="007072FC" w:rsidP="007072FC">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Показатель результативности программных мероприятий</w:t>
            </w:r>
          </w:p>
        </w:tc>
      </w:tr>
      <w:tr w:rsidR="007072FC" w:rsidRPr="00B51BCA" w:rsidTr="007072FC">
        <w:trPr>
          <w:trHeight w:val="150"/>
        </w:trPr>
        <w:tc>
          <w:tcPr>
            <w:tcW w:w="822" w:type="dxa"/>
            <w:vMerge/>
            <w:tcBorders>
              <w:top w:val="nil"/>
              <w:bottom w:val="nil"/>
            </w:tcBorders>
          </w:tcPr>
          <w:p w:rsidR="007072FC" w:rsidRPr="00B51BCA" w:rsidRDefault="007072FC" w:rsidP="00497ECD">
            <w:pPr>
              <w:spacing w:after="0" w:line="240" w:lineRule="auto"/>
              <w:ind w:right="-2"/>
              <w:rPr>
                <w:rFonts w:ascii="Times New Roman" w:eastAsia="Times New Roman" w:hAnsi="Times New Roman" w:cs="Times New Roman"/>
                <w:color w:val="000000"/>
                <w:lang w:eastAsia="ru-RU"/>
              </w:rPr>
            </w:pPr>
          </w:p>
        </w:tc>
        <w:tc>
          <w:tcPr>
            <w:tcW w:w="2552" w:type="dxa"/>
            <w:vMerge/>
            <w:tcBorders>
              <w:top w:val="nil"/>
              <w:bottom w:val="nil"/>
            </w:tcBorders>
          </w:tcPr>
          <w:p w:rsidR="007072FC" w:rsidRPr="00B51BCA" w:rsidRDefault="007072FC" w:rsidP="00497ECD">
            <w:pPr>
              <w:spacing w:after="0" w:line="240" w:lineRule="auto"/>
              <w:ind w:right="-2"/>
              <w:rPr>
                <w:rFonts w:ascii="Times New Roman" w:eastAsia="Times New Roman" w:hAnsi="Times New Roman" w:cs="Times New Roman"/>
                <w:color w:val="000000"/>
                <w:lang w:eastAsia="ru-RU"/>
              </w:rPr>
            </w:pPr>
          </w:p>
        </w:tc>
        <w:tc>
          <w:tcPr>
            <w:tcW w:w="1134" w:type="dxa"/>
            <w:vMerge/>
            <w:tcBorders>
              <w:top w:val="nil"/>
              <w:bottom w:val="nil"/>
            </w:tcBorders>
          </w:tcPr>
          <w:p w:rsidR="007072FC" w:rsidRPr="00B51BCA" w:rsidRDefault="007072FC" w:rsidP="00497ECD">
            <w:pPr>
              <w:spacing w:after="0" w:line="240" w:lineRule="auto"/>
              <w:ind w:right="-2"/>
              <w:rPr>
                <w:rFonts w:ascii="Times New Roman" w:eastAsia="Times New Roman" w:hAnsi="Times New Roman" w:cs="Times New Roman"/>
                <w:color w:val="000000"/>
                <w:lang w:eastAsia="ru-RU"/>
              </w:rPr>
            </w:pPr>
          </w:p>
        </w:tc>
        <w:tc>
          <w:tcPr>
            <w:tcW w:w="880" w:type="dxa"/>
            <w:vMerge/>
            <w:tcBorders>
              <w:bottom w:val="nil"/>
            </w:tcBorders>
          </w:tcPr>
          <w:p w:rsidR="007072FC" w:rsidRPr="00B51BCA" w:rsidRDefault="007072FC" w:rsidP="00497ECD">
            <w:pPr>
              <w:spacing w:after="0" w:line="240" w:lineRule="auto"/>
              <w:ind w:right="-2"/>
              <w:rPr>
                <w:rFonts w:ascii="Times New Roman" w:eastAsia="Times New Roman" w:hAnsi="Times New Roman" w:cs="Times New Roman"/>
                <w:color w:val="000000"/>
                <w:lang w:eastAsia="ru-RU"/>
              </w:rPr>
            </w:pPr>
          </w:p>
        </w:tc>
        <w:tc>
          <w:tcPr>
            <w:tcW w:w="821" w:type="dxa"/>
            <w:vMerge/>
            <w:tcBorders>
              <w:top w:val="nil"/>
              <w:bottom w:val="nil"/>
            </w:tcBorders>
          </w:tcPr>
          <w:p w:rsidR="007072FC" w:rsidRPr="00B51BCA" w:rsidRDefault="007072FC" w:rsidP="00497ECD">
            <w:pPr>
              <w:spacing w:after="0" w:line="240" w:lineRule="auto"/>
              <w:ind w:right="-2"/>
              <w:rPr>
                <w:rFonts w:ascii="Times New Roman" w:eastAsia="Times New Roman" w:hAnsi="Times New Roman" w:cs="Times New Roman"/>
                <w:color w:val="000000"/>
                <w:lang w:eastAsia="ru-RU"/>
              </w:rPr>
            </w:pPr>
          </w:p>
        </w:tc>
        <w:tc>
          <w:tcPr>
            <w:tcW w:w="1588" w:type="dxa"/>
            <w:tcBorders>
              <w:top w:val="nil"/>
              <w:bottom w:val="nil"/>
            </w:tcBorders>
            <w:vAlign w:val="center"/>
          </w:tcPr>
          <w:p w:rsidR="007072FC" w:rsidRPr="00B51BCA" w:rsidRDefault="007072FC" w:rsidP="00497ECD">
            <w:pPr>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Всего</w:t>
            </w:r>
          </w:p>
        </w:tc>
        <w:tc>
          <w:tcPr>
            <w:tcW w:w="1531" w:type="dxa"/>
            <w:tcBorders>
              <w:bottom w:val="nil"/>
            </w:tcBorders>
            <w:vAlign w:val="center"/>
          </w:tcPr>
          <w:p w:rsidR="007072FC" w:rsidRPr="00B51BCA" w:rsidRDefault="007072FC" w:rsidP="00497ECD">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МБ</w:t>
            </w:r>
          </w:p>
        </w:tc>
        <w:tc>
          <w:tcPr>
            <w:tcW w:w="1559" w:type="dxa"/>
            <w:tcBorders>
              <w:bottom w:val="nil"/>
            </w:tcBorders>
            <w:vAlign w:val="center"/>
          </w:tcPr>
          <w:p w:rsidR="007072FC" w:rsidRPr="00B51BCA" w:rsidRDefault="007072FC" w:rsidP="00497ECD">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ОБ</w:t>
            </w:r>
          </w:p>
          <w:p w:rsidR="007072FC" w:rsidRPr="00B51BCA" w:rsidRDefault="007072FC" w:rsidP="00497ECD">
            <w:pPr>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B51BCA">
              <w:rPr>
                <w:rFonts w:ascii="Times New Roman" w:eastAsia="Times New Roman" w:hAnsi="Times New Roman" w:cs="Times New Roman"/>
                <w:color w:val="000000"/>
                <w:lang w:eastAsia="ru-RU"/>
              </w:rPr>
              <w:t>ФБ</w:t>
            </w:r>
            <w:r>
              <w:rPr>
                <w:rFonts w:ascii="Times New Roman" w:eastAsia="Times New Roman" w:hAnsi="Times New Roman" w:cs="Times New Roman"/>
                <w:color w:val="000000"/>
                <w:lang w:eastAsia="ru-RU"/>
              </w:rPr>
              <w:t>)</w:t>
            </w:r>
          </w:p>
        </w:tc>
        <w:tc>
          <w:tcPr>
            <w:tcW w:w="1276" w:type="dxa"/>
            <w:tcBorders>
              <w:bottom w:val="nil"/>
            </w:tcBorders>
            <w:vAlign w:val="center"/>
          </w:tcPr>
          <w:p w:rsidR="007072FC" w:rsidRPr="00B51BCA" w:rsidRDefault="007072FC" w:rsidP="007072FC">
            <w:pPr>
              <w:tabs>
                <w:tab w:val="right" w:pos="39"/>
              </w:tabs>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ВБС</w:t>
            </w:r>
          </w:p>
        </w:tc>
        <w:tc>
          <w:tcPr>
            <w:tcW w:w="1701" w:type="dxa"/>
            <w:vMerge/>
            <w:tcBorders>
              <w:bottom w:val="nil"/>
            </w:tcBorders>
          </w:tcPr>
          <w:p w:rsidR="007072FC" w:rsidRPr="00B51BCA" w:rsidRDefault="007072FC" w:rsidP="00497ECD">
            <w:pPr>
              <w:spacing w:after="0" w:line="240" w:lineRule="auto"/>
              <w:ind w:right="-2"/>
              <w:rPr>
                <w:rFonts w:ascii="Times New Roman" w:eastAsia="Times New Roman" w:hAnsi="Times New Roman" w:cs="Times New Roman"/>
                <w:color w:val="000000"/>
                <w:lang w:eastAsia="ru-RU"/>
              </w:rPr>
            </w:pPr>
          </w:p>
        </w:tc>
        <w:tc>
          <w:tcPr>
            <w:tcW w:w="567" w:type="dxa"/>
            <w:vMerge/>
            <w:tcBorders>
              <w:bottom w:val="nil"/>
            </w:tcBorders>
          </w:tcPr>
          <w:p w:rsidR="007072FC" w:rsidRPr="00B51BCA" w:rsidRDefault="007072FC" w:rsidP="00497ECD">
            <w:pPr>
              <w:spacing w:after="0" w:line="240" w:lineRule="auto"/>
              <w:ind w:right="-2"/>
              <w:rPr>
                <w:rFonts w:ascii="Times New Roman" w:eastAsia="Times New Roman" w:hAnsi="Times New Roman" w:cs="Times New Roman"/>
                <w:color w:val="000000"/>
                <w:lang w:eastAsia="ru-RU"/>
              </w:rPr>
            </w:pPr>
          </w:p>
        </w:tc>
        <w:tc>
          <w:tcPr>
            <w:tcW w:w="850" w:type="dxa"/>
            <w:vMerge/>
            <w:tcBorders>
              <w:bottom w:val="nil"/>
            </w:tcBorders>
          </w:tcPr>
          <w:p w:rsidR="007072FC" w:rsidRPr="00B51BCA" w:rsidRDefault="007072FC" w:rsidP="00497ECD">
            <w:pPr>
              <w:spacing w:after="0" w:line="240" w:lineRule="auto"/>
              <w:ind w:right="-2"/>
              <w:rPr>
                <w:rFonts w:ascii="Times New Roman" w:eastAsia="Times New Roman" w:hAnsi="Times New Roman" w:cs="Times New Roman"/>
                <w:color w:val="000000"/>
                <w:lang w:eastAsia="ru-RU"/>
              </w:rPr>
            </w:pPr>
          </w:p>
        </w:tc>
      </w:tr>
    </w:tbl>
    <w:p w:rsidR="008B52DD" w:rsidRPr="00B51BCA" w:rsidRDefault="008B52DD" w:rsidP="008B52DD">
      <w:pPr>
        <w:spacing w:after="0" w:line="14" w:lineRule="auto"/>
        <w:ind w:left="357" w:hanging="357"/>
        <w:rPr>
          <w:rFonts w:ascii="Times New Roman" w:eastAsia="Times New Roman" w:hAnsi="Times New Roman" w:cs="Times New Roman"/>
          <w:color w:val="000000"/>
          <w:lang w:eastAsia="ru-RU"/>
        </w:rPr>
      </w:pPr>
    </w:p>
    <w:tbl>
      <w:tblPr>
        <w:tblW w:w="152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411"/>
        <w:gridCol w:w="1275"/>
        <w:gridCol w:w="888"/>
        <w:gridCol w:w="18"/>
        <w:gridCol w:w="795"/>
        <w:gridCol w:w="1558"/>
        <w:gridCol w:w="1559"/>
        <w:gridCol w:w="1561"/>
        <w:gridCol w:w="1276"/>
        <w:gridCol w:w="1701"/>
        <w:gridCol w:w="567"/>
        <w:gridCol w:w="850"/>
      </w:tblGrid>
      <w:tr w:rsidR="008B52DD" w:rsidRPr="00B51BCA" w:rsidTr="007072FC">
        <w:trPr>
          <w:trHeight w:val="165"/>
          <w:tblHeader/>
        </w:trPr>
        <w:tc>
          <w:tcPr>
            <w:tcW w:w="822"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1</w:t>
            </w:r>
          </w:p>
        </w:tc>
        <w:tc>
          <w:tcPr>
            <w:tcW w:w="2411"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2</w:t>
            </w:r>
          </w:p>
        </w:tc>
        <w:tc>
          <w:tcPr>
            <w:tcW w:w="1275"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3</w:t>
            </w:r>
          </w:p>
        </w:tc>
        <w:tc>
          <w:tcPr>
            <w:tcW w:w="888"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4</w:t>
            </w:r>
          </w:p>
        </w:tc>
        <w:tc>
          <w:tcPr>
            <w:tcW w:w="813" w:type="dxa"/>
            <w:gridSpan w:val="2"/>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5</w:t>
            </w:r>
          </w:p>
        </w:tc>
        <w:tc>
          <w:tcPr>
            <w:tcW w:w="1558"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6</w:t>
            </w:r>
          </w:p>
        </w:tc>
        <w:tc>
          <w:tcPr>
            <w:tcW w:w="1559"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7</w:t>
            </w:r>
          </w:p>
        </w:tc>
        <w:tc>
          <w:tcPr>
            <w:tcW w:w="1561" w:type="dxa"/>
            <w:vAlign w:val="center"/>
          </w:tcPr>
          <w:p w:rsidR="008B52DD" w:rsidRPr="00B51BCA" w:rsidRDefault="008B52DD" w:rsidP="007072FC">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8</w:t>
            </w:r>
          </w:p>
        </w:tc>
        <w:tc>
          <w:tcPr>
            <w:tcW w:w="1276"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701" w:type="dxa"/>
            <w:vAlign w:val="center"/>
          </w:tcPr>
          <w:p w:rsidR="008B52DD" w:rsidRPr="00B51BCA" w:rsidRDefault="008B52DD" w:rsidP="00497ECD">
            <w:pPr>
              <w:tabs>
                <w:tab w:val="center" w:pos="7284"/>
              </w:tabs>
              <w:spacing w:after="0" w:line="240" w:lineRule="auto"/>
              <w:ind w:right="-43"/>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567"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1</w:t>
            </w:r>
          </w:p>
        </w:tc>
        <w:tc>
          <w:tcPr>
            <w:tcW w:w="850"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r>
      <w:tr w:rsidR="008B52DD" w:rsidRPr="00B51BCA" w:rsidTr="00497ECD">
        <w:trPr>
          <w:trHeight w:val="165"/>
        </w:trPr>
        <w:tc>
          <w:tcPr>
            <w:tcW w:w="15281" w:type="dxa"/>
            <w:gridSpan w:val="13"/>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bCs/>
                <w:color w:val="000000"/>
                <w:lang w:eastAsia="ru-RU"/>
              </w:rPr>
              <w:t xml:space="preserve">Цель: </w:t>
            </w:r>
            <w:r w:rsidR="002C2B84">
              <w:rPr>
                <w:rFonts w:ascii="Times New Roman" w:eastAsia="Times New Roman" w:hAnsi="Times New Roman" w:cs="Times New Roman"/>
                <w:color w:val="000000"/>
                <w:lang w:eastAsia="ru-RU"/>
              </w:rPr>
              <w:t>С</w:t>
            </w:r>
            <w:r w:rsidR="002C2B84" w:rsidRPr="002C2B84">
              <w:rPr>
                <w:rFonts w:ascii="Times New Roman" w:eastAsia="Times New Roman" w:hAnsi="Times New Roman" w:cs="Times New Roman"/>
                <w:color w:val="000000"/>
                <w:lang w:eastAsia="ru-RU"/>
              </w:rPr>
              <w:t>оздание в муниципальном округе город Кировск с подведомственной территории Мурманской области благоприятных условий для формирования развитого транспортного комплекса, отвечающего современным критериям качества, доступности и безопасности</w:t>
            </w:r>
            <w:r>
              <w:rPr>
                <w:rFonts w:ascii="Times New Roman" w:eastAsia="Times New Roman" w:hAnsi="Times New Roman" w:cs="Times New Roman"/>
                <w:color w:val="000000"/>
                <w:lang w:eastAsia="ru-RU"/>
              </w:rPr>
              <w:t>.</w:t>
            </w:r>
          </w:p>
        </w:tc>
      </w:tr>
      <w:tr w:rsidR="008B52DD" w:rsidRPr="00B51BCA" w:rsidTr="00497ECD">
        <w:trPr>
          <w:trHeight w:val="591"/>
        </w:trPr>
        <w:tc>
          <w:tcPr>
            <w:tcW w:w="822" w:type="dxa"/>
            <w:vAlign w:val="center"/>
          </w:tcPr>
          <w:p w:rsidR="008B52DD" w:rsidRPr="00B51BCA" w:rsidRDefault="00B926C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8B52DD" w:rsidRPr="00B51BCA">
              <w:rPr>
                <w:rFonts w:ascii="Times New Roman" w:eastAsia="Times New Roman" w:hAnsi="Times New Roman" w:cs="Times New Roman"/>
                <w:color w:val="000000"/>
                <w:lang w:eastAsia="ru-RU"/>
              </w:rPr>
              <w:t>.</w:t>
            </w:r>
          </w:p>
        </w:tc>
        <w:tc>
          <w:tcPr>
            <w:tcW w:w="14459" w:type="dxa"/>
            <w:gridSpan w:val="12"/>
            <w:vAlign w:val="center"/>
          </w:tcPr>
          <w:p w:rsidR="008B52DD" w:rsidRPr="00B51BCA" w:rsidRDefault="008B52DD" w:rsidP="00B926CD">
            <w:pPr>
              <w:spacing w:after="0" w:line="240" w:lineRule="auto"/>
              <w:jc w:val="center"/>
              <w:rPr>
                <w:rFonts w:ascii="Arial Unicode MS" w:eastAsia="Times New Roman" w:hAnsi="Times New Roman" w:cs="Arial Unicode MS"/>
                <w:color w:val="000000"/>
                <w:lang w:eastAsia="ru-RU"/>
              </w:rPr>
            </w:pPr>
            <w:r w:rsidRPr="00B51BCA">
              <w:rPr>
                <w:rFonts w:ascii="Times New Roman" w:eastAsia="Times New Roman" w:hAnsi="Times New Roman" w:cs="Times New Roman"/>
                <w:color w:val="000000"/>
                <w:lang w:eastAsia="ru-RU"/>
              </w:rPr>
              <w:t xml:space="preserve">Задача </w:t>
            </w:r>
            <w:r w:rsidR="00B926CD">
              <w:rPr>
                <w:rFonts w:ascii="Times New Roman" w:eastAsia="Times New Roman" w:hAnsi="Times New Roman" w:cs="Times New Roman"/>
                <w:color w:val="000000"/>
                <w:lang w:eastAsia="ru-RU"/>
              </w:rPr>
              <w:t>1</w:t>
            </w:r>
            <w:r w:rsidRPr="00B51BCA">
              <w:rPr>
                <w:rFonts w:ascii="Times New Roman" w:eastAsia="Times New Roman" w:hAnsi="Times New Roman" w:cs="Times New Roman"/>
                <w:color w:val="000000"/>
                <w:lang w:eastAsia="ru-RU"/>
              </w:rPr>
              <w:t xml:space="preserve">: </w:t>
            </w:r>
            <w:r w:rsidRPr="00B51BCA">
              <w:rPr>
                <w:rFonts w:ascii="Arial Unicode MS" w:eastAsia="Times New Roman" w:hAnsi="Times New Roman" w:cs="Arial Unicode MS"/>
                <w:color w:val="000000"/>
                <w:lang w:eastAsia="ru-RU"/>
              </w:rPr>
              <w:t>Повышение</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уровня</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безопасности</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транспортной</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системы</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предупреждение</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детского</w:t>
            </w:r>
            <w:r w:rsidRPr="00B51BCA">
              <w:rPr>
                <w:rFonts w:ascii="Arial Unicode MS" w:eastAsia="Times New Roman" w:hAnsi="Times New Roman" w:cs="Arial Unicode MS"/>
                <w:color w:val="000000"/>
                <w:lang w:eastAsia="ru-RU"/>
              </w:rPr>
              <w:t xml:space="preserve"> </w:t>
            </w:r>
            <w:proofErr w:type="spellStart"/>
            <w:r w:rsidRPr="00B51BCA">
              <w:rPr>
                <w:rFonts w:ascii="Arial Unicode MS" w:eastAsia="Times New Roman" w:hAnsi="Times New Roman" w:cs="Arial Unicode MS"/>
                <w:color w:val="000000"/>
                <w:lang w:eastAsia="ru-RU"/>
              </w:rPr>
              <w:t>дорожно</w:t>
            </w:r>
            <w:proofErr w:type="spellEnd"/>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транспортного</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травматизма</w:t>
            </w:r>
            <w:r w:rsidRPr="00B51BCA">
              <w:rPr>
                <w:rFonts w:ascii="Arial Unicode MS" w:eastAsia="Times New Roman" w:hAnsi="Times New Roman" w:cs="Arial Unicode MS"/>
                <w:color w:val="000000"/>
                <w:lang w:eastAsia="ru-RU"/>
              </w:rPr>
              <w:t>.</w:t>
            </w:r>
          </w:p>
        </w:tc>
      </w:tr>
      <w:tr w:rsidR="008B52DD" w:rsidRPr="00B51BCA" w:rsidTr="007072FC">
        <w:trPr>
          <w:trHeight w:val="1067"/>
        </w:trPr>
        <w:tc>
          <w:tcPr>
            <w:tcW w:w="822" w:type="dxa"/>
            <w:vMerge w:val="restart"/>
            <w:vAlign w:val="center"/>
          </w:tcPr>
          <w:p w:rsidR="008B52DD" w:rsidRPr="00B51BCA" w:rsidRDefault="00DF4462" w:rsidP="00497ECD">
            <w:pPr>
              <w:tabs>
                <w:tab w:val="center" w:pos="7284"/>
              </w:tabs>
              <w:spacing w:after="0" w:line="240" w:lineRule="auto"/>
              <w:ind w:right="-112"/>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8B52DD" w:rsidRPr="00B51BCA">
              <w:rPr>
                <w:rFonts w:ascii="Times New Roman" w:eastAsia="Times New Roman" w:hAnsi="Times New Roman" w:cs="Times New Roman"/>
                <w:color w:val="000000"/>
                <w:lang w:eastAsia="ru-RU"/>
              </w:rPr>
              <w:t>.1</w:t>
            </w:r>
          </w:p>
        </w:tc>
        <w:tc>
          <w:tcPr>
            <w:tcW w:w="2411" w:type="dxa"/>
            <w:vMerge w:val="restart"/>
            <w:vAlign w:val="center"/>
          </w:tcPr>
          <w:p w:rsidR="008B52DD" w:rsidRPr="00B51BCA" w:rsidRDefault="008B52DD" w:rsidP="00497ECD">
            <w:pPr>
              <w:tabs>
                <w:tab w:val="center" w:pos="7284"/>
              </w:tabs>
              <w:spacing w:after="0" w:line="240" w:lineRule="auto"/>
              <w:ind w:right="-2"/>
              <w:rPr>
                <w:rFonts w:ascii="Times New Roman" w:eastAsia="Times New Roman" w:hAnsi="Times New Roman" w:cs="Times New Roman"/>
                <w:bCs/>
                <w:color w:val="000000"/>
                <w:lang w:eastAsia="ru-RU"/>
              </w:rPr>
            </w:pPr>
            <w:r w:rsidRPr="00B51BCA">
              <w:rPr>
                <w:rFonts w:ascii="Times New Roman" w:eastAsia="Times New Roman" w:hAnsi="Times New Roman" w:cs="Times New Roman"/>
                <w:bCs/>
                <w:color w:val="000000"/>
                <w:lang w:eastAsia="ru-RU"/>
              </w:rPr>
              <w:t xml:space="preserve">Основное мероприятие: </w:t>
            </w:r>
          </w:p>
          <w:p w:rsidR="008B52DD" w:rsidRPr="00B51BCA" w:rsidRDefault="008B52DD" w:rsidP="00497ECD">
            <w:pPr>
              <w:tabs>
                <w:tab w:val="center" w:pos="7284"/>
              </w:tabs>
              <w:spacing w:after="0" w:line="240" w:lineRule="auto"/>
              <w:ind w:right="-2"/>
              <w:rPr>
                <w:rFonts w:ascii="Times New Roman" w:eastAsia="Times New Roman" w:hAnsi="Times New Roman" w:cs="Times New Roman"/>
                <w:color w:val="000000"/>
                <w:lang w:eastAsia="ru-RU"/>
              </w:rPr>
            </w:pPr>
            <w:r w:rsidRPr="00B51BCA">
              <w:rPr>
                <w:rFonts w:ascii="Times New Roman" w:eastAsia="Times New Roman" w:hAnsi="Times New Roman" w:cs="Times New Roman"/>
                <w:bCs/>
                <w:color w:val="000000"/>
                <w:lang w:eastAsia="ru-RU"/>
              </w:rPr>
              <w:t>реализаци</w:t>
            </w:r>
            <w:r>
              <w:rPr>
                <w:rFonts w:ascii="Times New Roman" w:eastAsia="Times New Roman" w:hAnsi="Times New Roman" w:cs="Times New Roman"/>
                <w:bCs/>
                <w:color w:val="000000"/>
                <w:lang w:eastAsia="ru-RU"/>
              </w:rPr>
              <w:t>я</w:t>
            </w:r>
            <w:r w:rsidRPr="00B51BCA">
              <w:rPr>
                <w:rFonts w:ascii="Times New Roman" w:eastAsia="Times New Roman" w:hAnsi="Times New Roman" w:cs="Times New Roman"/>
                <w:bCs/>
                <w:color w:val="000000"/>
                <w:lang w:eastAsia="ru-RU"/>
              </w:rPr>
              <w:t xml:space="preserve"> подпрограммы «Обеспечение безопасности дорожного движения в муниципальном </w:t>
            </w:r>
            <w:r w:rsidR="00497ECD">
              <w:rPr>
                <w:rFonts w:ascii="Times New Roman" w:eastAsia="Times New Roman" w:hAnsi="Times New Roman" w:cs="Times New Roman"/>
                <w:bCs/>
                <w:color w:val="000000"/>
                <w:lang w:eastAsia="ru-RU"/>
              </w:rPr>
              <w:t>округе</w:t>
            </w:r>
            <w:r w:rsidRPr="00B51BCA">
              <w:rPr>
                <w:rFonts w:ascii="Times New Roman" w:eastAsia="Times New Roman" w:hAnsi="Times New Roman" w:cs="Times New Roman"/>
                <w:bCs/>
                <w:color w:val="000000"/>
                <w:lang w:eastAsia="ru-RU"/>
              </w:rPr>
              <w:t xml:space="preserve"> город Кировск с подведомственной территорией</w:t>
            </w:r>
            <w:r w:rsidR="00497ECD">
              <w:rPr>
                <w:rFonts w:ascii="Times New Roman" w:eastAsia="Times New Roman" w:hAnsi="Times New Roman" w:cs="Times New Roman"/>
                <w:bCs/>
                <w:color w:val="000000"/>
                <w:lang w:eastAsia="ru-RU"/>
              </w:rPr>
              <w:t xml:space="preserve"> Мурманской области</w:t>
            </w:r>
            <w:r w:rsidRPr="00B51BCA">
              <w:rPr>
                <w:rFonts w:ascii="Times New Roman" w:eastAsia="Times New Roman" w:hAnsi="Times New Roman" w:cs="Times New Roman"/>
                <w:bCs/>
                <w:color w:val="000000"/>
                <w:lang w:eastAsia="ru-RU"/>
              </w:rPr>
              <w:t>»</w:t>
            </w:r>
          </w:p>
        </w:tc>
        <w:tc>
          <w:tcPr>
            <w:tcW w:w="1275" w:type="dxa"/>
            <w:vMerge w:val="restart"/>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 xml:space="preserve">МКУ «УКГХ», Комитет образования, культуры и спорта администрации города </w:t>
            </w:r>
          </w:p>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Кировска, ОГИБДД МО</w:t>
            </w:r>
          </w:p>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МВД России «</w:t>
            </w:r>
            <w:proofErr w:type="spellStart"/>
            <w:r w:rsidRPr="00B51BCA">
              <w:rPr>
                <w:rFonts w:ascii="Times New Roman" w:eastAsia="Times New Roman" w:hAnsi="Times New Roman" w:cs="Times New Roman"/>
                <w:color w:val="000000"/>
                <w:lang w:eastAsia="ru-RU"/>
              </w:rPr>
              <w:t>Апатитский</w:t>
            </w:r>
            <w:proofErr w:type="spellEnd"/>
            <w:r w:rsidRPr="00B51BCA">
              <w:rPr>
                <w:rFonts w:ascii="Times New Roman" w:eastAsia="Times New Roman" w:hAnsi="Times New Roman" w:cs="Times New Roman"/>
                <w:color w:val="000000"/>
                <w:lang w:eastAsia="ru-RU"/>
              </w:rPr>
              <w:t>»</w:t>
            </w:r>
          </w:p>
        </w:tc>
        <w:tc>
          <w:tcPr>
            <w:tcW w:w="888" w:type="dxa"/>
            <w:vMerge w:val="restart"/>
            <w:vAlign w:val="center"/>
          </w:tcPr>
          <w:p w:rsidR="008B52DD" w:rsidRPr="00B51BCA" w:rsidRDefault="00484C93"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2025-2028</w:t>
            </w:r>
          </w:p>
        </w:tc>
        <w:tc>
          <w:tcPr>
            <w:tcW w:w="813" w:type="dxa"/>
            <w:gridSpan w:val="2"/>
            <w:vAlign w:val="center"/>
          </w:tcPr>
          <w:p w:rsidR="008B52DD" w:rsidRPr="00B51BCA" w:rsidRDefault="008B52DD" w:rsidP="007072FC">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tc>
        <w:tc>
          <w:tcPr>
            <w:tcW w:w="1558" w:type="dxa"/>
            <w:vAlign w:val="center"/>
          </w:tcPr>
          <w:p w:rsidR="008B52DD" w:rsidRPr="00434F87" w:rsidRDefault="008B52DD" w:rsidP="00DE7B5D">
            <w:pPr>
              <w:tabs>
                <w:tab w:val="center" w:pos="7284"/>
              </w:tabs>
              <w:spacing w:after="0" w:line="240" w:lineRule="auto"/>
              <w:ind w:right="-2"/>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2 480</w:t>
            </w:r>
            <w:r w:rsidR="00DE7B5D">
              <w:rPr>
                <w:rFonts w:ascii="Times New Roman" w:eastAsia="Times New Roman" w:hAnsi="Times New Roman" w:cs="Times New Roman"/>
                <w:lang w:eastAsia="ru-RU"/>
              </w:rPr>
              <w:t> 033,</w:t>
            </w:r>
            <w:r w:rsidRPr="00434F87">
              <w:rPr>
                <w:rFonts w:ascii="Times New Roman" w:eastAsia="Times New Roman" w:hAnsi="Times New Roman" w:cs="Times New Roman"/>
                <w:lang w:eastAsia="ru-RU"/>
              </w:rPr>
              <w:t>00</w:t>
            </w:r>
          </w:p>
        </w:tc>
        <w:tc>
          <w:tcPr>
            <w:tcW w:w="1559" w:type="dxa"/>
            <w:vAlign w:val="center"/>
          </w:tcPr>
          <w:p w:rsidR="008B52DD" w:rsidRPr="00434F87" w:rsidRDefault="008B52DD" w:rsidP="00DE7B5D">
            <w:pPr>
              <w:tabs>
                <w:tab w:val="center" w:pos="7284"/>
              </w:tabs>
              <w:spacing w:after="0" w:line="240" w:lineRule="auto"/>
              <w:ind w:right="-2"/>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2 480 </w:t>
            </w:r>
            <w:r w:rsidR="00DE7B5D">
              <w:rPr>
                <w:rFonts w:ascii="Times New Roman" w:eastAsia="Times New Roman" w:hAnsi="Times New Roman" w:cs="Times New Roman"/>
                <w:lang w:eastAsia="ru-RU"/>
              </w:rPr>
              <w:t>033</w:t>
            </w:r>
            <w:r w:rsidRPr="00434F87">
              <w:rPr>
                <w:rFonts w:ascii="Times New Roman" w:eastAsia="Times New Roman" w:hAnsi="Times New Roman" w:cs="Times New Roman"/>
                <w:lang w:eastAsia="ru-RU"/>
              </w:rPr>
              <w:t>,00</w:t>
            </w:r>
          </w:p>
        </w:tc>
        <w:tc>
          <w:tcPr>
            <w:tcW w:w="1561" w:type="dxa"/>
            <w:vAlign w:val="center"/>
          </w:tcPr>
          <w:p w:rsidR="008B52DD" w:rsidRPr="00434F87" w:rsidRDefault="008B52DD" w:rsidP="00497ECD">
            <w:pPr>
              <w:spacing w:after="0" w:line="240" w:lineRule="auto"/>
              <w:jc w:val="center"/>
              <w:rPr>
                <w:rFonts w:ascii="Times New Roman" w:eastAsia="Times New Roman" w:hAnsi="Times New Roman" w:cs="Times New Roman"/>
                <w:color w:val="000000"/>
                <w:lang w:eastAsia="ru-RU"/>
              </w:rPr>
            </w:pPr>
            <w:r w:rsidRPr="00434F87">
              <w:rPr>
                <w:rFonts w:ascii="Times New Roman" w:eastAsia="Times New Roman" w:hAnsi="Times New Roman" w:cs="Times New Roman"/>
                <w:color w:val="000000"/>
                <w:lang w:eastAsia="ru-RU"/>
              </w:rPr>
              <w:t>0,00</w:t>
            </w:r>
          </w:p>
        </w:tc>
        <w:tc>
          <w:tcPr>
            <w:tcW w:w="1276" w:type="dxa"/>
            <w:vAlign w:val="center"/>
          </w:tcPr>
          <w:p w:rsidR="008B52DD" w:rsidRPr="00434F87" w:rsidRDefault="008B52DD" w:rsidP="00497ECD">
            <w:pPr>
              <w:spacing w:after="0" w:line="240" w:lineRule="auto"/>
              <w:jc w:val="center"/>
              <w:rPr>
                <w:rFonts w:ascii="Times New Roman" w:eastAsia="Times New Roman" w:hAnsi="Times New Roman" w:cs="Times New Roman"/>
                <w:color w:val="000000"/>
                <w:lang w:eastAsia="ru-RU"/>
              </w:rPr>
            </w:pPr>
            <w:r w:rsidRPr="00434F87">
              <w:rPr>
                <w:rFonts w:ascii="Times New Roman" w:eastAsia="Times New Roman" w:hAnsi="Times New Roman" w:cs="Times New Roman"/>
                <w:color w:val="000000"/>
                <w:lang w:eastAsia="ru-RU"/>
              </w:rPr>
              <w:t>0,00</w:t>
            </w:r>
          </w:p>
        </w:tc>
        <w:tc>
          <w:tcPr>
            <w:tcW w:w="1701" w:type="dxa"/>
            <w:vMerge w:val="restart"/>
            <w:vAlign w:val="center"/>
          </w:tcPr>
          <w:p w:rsidR="008B52DD" w:rsidRPr="00B51BCA" w:rsidRDefault="008B52DD" w:rsidP="00497ECD">
            <w:pPr>
              <w:tabs>
                <w:tab w:val="center" w:pos="7284"/>
              </w:tabs>
              <w:spacing w:after="0" w:line="240" w:lineRule="auto"/>
              <w:ind w:right="-2"/>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Анализ выполнения муниципальных мероприятий муниципальными учреждениями</w:t>
            </w:r>
          </w:p>
        </w:tc>
        <w:tc>
          <w:tcPr>
            <w:tcW w:w="567" w:type="dxa"/>
            <w:vMerge w:val="restart"/>
            <w:vAlign w:val="center"/>
          </w:tcPr>
          <w:p w:rsidR="008B52DD" w:rsidRPr="00B51BCA" w:rsidRDefault="008B52DD" w:rsidP="007072FC">
            <w:pPr>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bCs/>
                <w:color w:val="000000"/>
                <w:lang w:eastAsia="ru-RU"/>
              </w:rPr>
              <w:t>1-да/0-нет</w:t>
            </w:r>
          </w:p>
        </w:tc>
        <w:tc>
          <w:tcPr>
            <w:tcW w:w="850" w:type="dxa"/>
            <w:vAlign w:val="center"/>
          </w:tcPr>
          <w:p w:rsidR="008B52DD" w:rsidRPr="00B51BCA" w:rsidRDefault="008B52DD" w:rsidP="00497EC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C548FA" w:rsidRPr="00B51BCA" w:rsidTr="007072FC">
        <w:trPr>
          <w:trHeight w:val="1068"/>
        </w:trPr>
        <w:tc>
          <w:tcPr>
            <w:tcW w:w="822" w:type="dxa"/>
            <w:vMerge/>
            <w:vAlign w:val="center"/>
          </w:tcPr>
          <w:p w:rsidR="00C548FA" w:rsidRPr="00B51BCA" w:rsidRDefault="00C548FA" w:rsidP="00C548FA">
            <w:pPr>
              <w:tabs>
                <w:tab w:val="center" w:pos="7284"/>
              </w:tabs>
              <w:spacing w:after="0" w:line="240" w:lineRule="auto"/>
              <w:ind w:right="-112"/>
              <w:jc w:val="both"/>
              <w:rPr>
                <w:rFonts w:ascii="Times New Roman" w:eastAsia="Times New Roman" w:hAnsi="Times New Roman" w:cs="Times New Roman"/>
                <w:color w:val="000000"/>
                <w:lang w:eastAsia="ru-RU"/>
              </w:rPr>
            </w:pPr>
          </w:p>
        </w:tc>
        <w:tc>
          <w:tcPr>
            <w:tcW w:w="2411" w:type="dxa"/>
            <w:vMerge/>
            <w:vAlign w:val="center"/>
          </w:tcPr>
          <w:p w:rsidR="00C548FA" w:rsidRPr="00B51BCA" w:rsidRDefault="00C548FA" w:rsidP="00C548FA">
            <w:pPr>
              <w:tabs>
                <w:tab w:val="center" w:pos="7284"/>
              </w:tabs>
              <w:spacing w:after="0" w:line="240" w:lineRule="auto"/>
              <w:ind w:right="-2"/>
              <w:rPr>
                <w:rFonts w:ascii="Times New Roman" w:eastAsia="Times New Roman" w:hAnsi="Times New Roman" w:cs="Times New Roman"/>
                <w:color w:val="000000"/>
                <w:lang w:eastAsia="ru-RU"/>
              </w:rPr>
            </w:pPr>
          </w:p>
        </w:tc>
        <w:tc>
          <w:tcPr>
            <w:tcW w:w="1275" w:type="dxa"/>
            <w:vMerge/>
            <w:vAlign w:val="center"/>
          </w:tcPr>
          <w:p w:rsidR="00C548FA" w:rsidRPr="00B51BCA" w:rsidRDefault="00C548FA"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88" w:type="dxa"/>
            <w:vMerge/>
            <w:vAlign w:val="center"/>
          </w:tcPr>
          <w:p w:rsidR="00C548FA" w:rsidRPr="00B51BCA" w:rsidRDefault="00C548FA"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3" w:type="dxa"/>
            <w:gridSpan w:val="2"/>
            <w:vAlign w:val="center"/>
          </w:tcPr>
          <w:p w:rsidR="00C548FA" w:rsidRPr="00B51BCA" w:rsidRDefault="00C548FA"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558" w:type="dxa"/>
            <w:vAlign w:val="center"/>
          </w:tcPr>
          <w:p w:rsidR="00C548FA" w:rsidRPr="00BA526B" w:rsidRDefault="00D37B3C" w:rsidP="00C548FA">
            <w:pPr>
              <w:spacing w:after="0" w:line="240" w:lineRule="auto"/>
              <w:jc w:val="center"/>
              <w:rPr>
                <w:rFonts w:ascii="Times New Roman" w:eastAsia="Times New Roman" w:hAnsi="Times New Roman" w:cs="Times New Roman"/>
                <w:lang w:eastAsia="ru-RU"/>
              </w:rPr>
            </w:pPr>
            <w:r w:rsidRPr="00BA526B">
              <w:rPr>
                <w:rFonts w:ascii="Times New Roman" w:eastAsia="Times New Roman" w:hAnsi="Times New Roman" w:cs="Times New Roman"/>
                <w:lang w:eastAsia="ru-RU"/>
              </w:rPr>
              <w:t>2 879 544,33</w:t>
            </w:r>
          </w:p>
        </w:tc>
        <w:tc>
          <w:tcPr>
            <w:tcW w:w="1559" w:type="dxa"/>
            <w:vAlign w:val="center"/>
          </w:tcPr>
          <w:p w:rsidR="00C548FA" w:rsidRPr="00BA526B" w:rsidRDefault="00D37B3C" w:rsidP="00C548FA">
            <w:pPr>
              <w:spacing w:after="0" w:line="240" w:lineRule="auto"/>
              <w:jc w:val="center"/>
              <w:rPr>
                <w:rFonts w:ascii="Times New Roman" w:eastAsia="Times New Roman" w:hAnsi="Times New Roman" w:cs="Times New Roman"/>
                <w:lang w:eastAsia="ru-RU"/>
              </w:rPr>
            </w:pPr>
            <w:r w:rsidRPr="00BA526B">
              <w:rPr>
                <w:rFonts w:ascii="Times New Roman" w:eastAsia="Times New Roman" w:hAnsi="Times New Roman" w:cs="Times New Roman"/>
                <w:lang w:eastAsia="ru-RU"/>
              </w:rPr>
              <w:t>2 879 544,33</w:t>
            </w:r>
          </w:p>
        </w:tc>
        <w:tc>
          <w:tcPr>
            <w:tcW w:w="1561" w:type="dxa"/>
            <w:vAlign w:val="center"/>
          </w:tcPr>
          <w:p w:rsidR="00C548FA" w:rsidRPr="00434F87" w:rsidRDefault="00C548FA" w:rsidP="00C548FA">
            <w:pPr>
              <w:spacing w:after="0" w:line="240" w:lineRule="auto"/>
              <w:jc w:val="center"/>
              <w:rPr>
                <w:rFonts w:ascii="Times New Roman" w:eastAsia="Times New Roman" w:hAnsi="Times New Roman" w:cs="Times New Roman"/>
                <w:color w:val="000000"/>
                <w:lang w:eastAsia="ru-RU"/>
              </w:rPr>
            </w:pPr>
            <w:r w:rsidRPr="00434F87">
              <w:rPr>
                <w:rFonts w:ascii="Times New Roman" w:eastAsia="Times New Roman" w:hAnsi="Times New Roman" w:cs="Times New Roman"/>
                <w:color w:val="000000"/>
                <w:lang w:eastAsia="ru-RU"/>
              </w:rPr>
              <w:t>0,00</w:t>
            </w:r>
          </w:p>
        </w:tc>
        <w:tc>
          <w:tcPr>
            <w:tcW w:w="1276" w:type="dxa"/>
            <w:vAlign w:val="center"/>
          </w:tcPr>
          <w:p w:rsidR="00C548FA" w:rsidRPr="00434F87" w:rsidRDefault="00C548FA" w:rsidP="00C548FA">
            <w:pPr>
              <w:spacing w:after="0" w:line="240" w:lineRule="auto"/>
              <w:jc w:val="center"/>
              <w:rPr>
                <w:rFonts w:ascii="Times New Roman" w:eastAsia="Times New Roman" w:hAnsi="Times New Roman" w:cs="Times New Roman"/>
                <w:color w:val="000000"/>
                <w:lang w:eastAsia="ru-RU"/>
              </w:rPr>
            </w:pPr>
            <w:r w:rsidRPr="00434F87">
              <w:rPr>
                <w:rFonts w:ascii="Times New Roman" w:eastAsia="Times New Roman" w:hAnsi="Times New Roman" w:cs="Times New Roman"/>
                <w:color w:val="000000"/>
                <w:lang w:eastAsia="ru-RU"/>
              </w:rPr>
              <w:t>0,00</w:t>
            </w:r>
          </w:p>
        </w:tc>
        <w:tc>
          <w:tcPr>
            <w:tcW w:w="1701" w:type="dxa"/>
            <w:vMerge/>
            <w:vAlign w:val="center"/>
          </w:tcPr>
          <w:p w:rsidR="00C548FA" w:rsidRPr="00B51BCA" w:rsidRDefault="00C548FA" w:rsidP="00C548FA">
            <w:pPr>
              <w:tabs>
                <w:tab w:val="center" w:pos="7284"/>
              </w:tabs>
              <w:spacing w:after="0" w:line="240" w:lineRule="auto"/>
              <w:ind w:right="-2"/>
              <w:rPr>
                <w:rFonts w:ascii="Times New Roman" w:eastAsia="Times New Roman" w:hAnsi="Times New Roman" w:cs="Times New Roman"/>
                <w:color w:val="000000"/>
                <w:lang w:eastAsia="ru-RU"/>
              </w:rPr>
            </w:pPr>
          </w:p>
        </w:tc>
        <w:tc>
          <w:tcPr>
            <w:tcW w:w="567" w:type="dxa"/>
            <w:vMerge/>
            <w:vAlign w:val="center"/>
          </w:tcPr>
          <w:p w:rsidR="00C548FA" w:rsidRPr="00B51BCA" w:rsidRDefault="00C548FA"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50" w:type="dxa"/>
            <w:vAlign w:val="center"/>
          </w:tcPr>
          <w:p w:rsidR="00C548FA" w:rsidRPr="00B51BCA" w:rsidRDefault="00C548FA"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C548FA" w:rsidRPr="00B51BCA" w:rsidTr="007072FC">
        <w:trPr>
          <w:trHeight w:val="1068"/>
        </w:trPr>
        <w:tc>
          <w:tcPr>
            <w:tcW w:w="822" w:type="dxa"/>
            <w:vMerge/>
            <w:vAlign w:val="center"/>
          </w:tcPr>
          <w:p w:rsidR="00C548FA" w:rsidRPr="00B51BCA" w:rsidRDefault="00C548FA" w:rsidP="00C548FA">
            <w:pPr>
              <w:tabs>
                <w:tab w:val="center" w:pos="7284"/>
              </w:tabs>
              <w:spacing w:after="0" w:line="240" w:lineRule="auto"/>
              <w:ind w:right="-112"/>
              <w:jc w:val="both"/>
              <w:rPr>
                <w:rFonts w:ascii="Times New Roman" w:eastAsia="Times New Roman" w:hAnsi="Times New Roman" w:cs="Times New Roman"/>
                <w:color w:val="000000"/>
                <w:lang w:eastAsia="ru-RU"/>
              </w:rPr>
            </w:pPr>
          </w:p>
        </w:tc>
        <w:tc>
          <w:tcPr>
            <w:tcW w:w="2411" w:type="dxa"/>
            <w:vMerge/>
            <w:vAlign w:val="center"/>
          </w:tcPr>
          <w:p w:rsidR="00C548FA" w:rsidRPr="00B51BCA" w:rsidRDefault="00C548FA" w:rsidP="00C548FA">
            <w:pPr>
              <w:tabs>
                <w:tab w:val="center" w:pos="7284"/>
              </w:tabs>
              <w:spacing w:after="0" w:line="240" w:lineRule="auto"/>
              <w:ind w:right="-2"/>
              <w:rPr>
                <w:rFonts w:ascii="Times New Roman" w:eastAsia="Times New Roman" w:hAnsi="Times New Roman" w:cs="Times New Roman"/>
                <w:color w:val="000000"/>
                <w:lang w:eastAsia="ru-RU"/>
              </w:rPr>
            </w:pPr>
          </w:p>
        </w:tc>
        <w:tc>
          <w:tcPr>
            <w:tcW w:w="1275" w:type="dxa"/>
            <w:vMerge/>
            <w:vAlign w:val="center"/>
          </w:tcPr>
          <w:p w:rsidR="00C548FA" w:rsidRPr="00B51BCA" w:rsidRDefault="00C548FA"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88" w:type="dxa"/>
            <w:vMerge/>
            <w:vAlign w:val="center"/>
          </w:tcPr>
          <w:p w:rsidR="00C548FA" w:rsidRPr="00B51BCA" w:rsidRDefault="00C548FA"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3" w:type="dxa"/>
            <w:gridSpan w:val="2"/>
            <w:vAlign w:val="center"/>
          </w:tcPr>
          <w:p w:rsidR="00C548FA" w:rsidRPr="00B51BCA" w:rsidRDefault="00C548FA" w:rsidP="007072FC">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tc>
        <w:tc>
          <w:tcPr>
            <w:tcW w:w="1558" w:type="dxa"/>
            <w:vAlign w:val="center"/>
          </w:tcPr>
          <w:p w:rsidR="00C548FA" w:rsidRPr="00434F87" w:rsidRDefault="00C548FA" w:rsidP="00C548F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2 012 997,00</w:t>
            </w:r>
          </w:p>
        </w:tc>
        <w:tc>
          <w:tcPr>
            <w:tcW w:w="1559" w:type="dxa"/>
            <w:vAlign w:val="center"/>
          </w:tcPr>
          <w:p w:rsidR="00C548FA" w:rsidRPr="00434F87" w:rsidRDefault="00C548FA" w:rsidP="00C548F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2 012 997,00</w:t>
            </w:r>
          </w:p>
        </w:tc>
        <w:tc>
          <w:tcPr>
            <w:tcW w:w="1561" w:type="dxa"/>
            <w:vAlign w:val="center"/>
          </w:tcPr>
          <w:p w:rsidR="00C548FA" w:rsidRPr="00434F87" w:rsidRDefault="00C548FA" w:rsidP="00C548FA">
            <w:pPr>
              <w:spacing w:after="0" w:line="240" w:lineRule="auto"/>
              <w:jc w:val="center"/>
              <w:rPr>
                <w:rFonts w:ascii="Times New Roman" w:eastAsia="Times New Roman" w:hAnsi="Times New Roman" w:cs="Times New Roman"/>
                <w:color w:val="000000"/>
                <w:lang w:eastAsia="ru-RU"/>
              </w:rPr>
            </w:pPr>
            <w:r w:rsidRPr="00434F87">
              <w:rPr>
                <w:rFonts w:ascii="Times New Roman" w:eastAsia="Times New Roman" w:hAnsi="Times New Roman" w:cs="Times New Roman"/>
                <w:color w:val="000000"/>
                <w:lang w:eastAsia="ru-RU"/>
              </w:rPr>
              <w:t>0,00</w:t>
            </w:r>
          </w:p>
        </w:tc>
        <w:tc>
          <w:tcPr>
            <w:tcW w:w="1276" w:type="dxa"/>
            <w:vAlign w:val="center"/>
          </w:tcPr>
          <w:p w:rsidR="00C548FA" w:rsidRPr="00434F87" w:rsidRDefault="00C548FA" w:rsidP="00C548FA">
            <w:pPr>
              <w:spacing w:after="0" w:line="240" w:lineRule="auto"/>
              <w:jc w:val="center"/>
              <w:rPr>
                <w:rFonts w:ascii="Times New Roman" w:eastAsia="Times New Roman" w:hAnsi="Times New Roman" w:cs="Times New Roman"/>
                <w:color w:val="000000"/>
                <w:lang w:eastAsia="ru-RU"/>
              </w:rPr>
            </w:pPr>
            <w:r w:rsidRPr="00434F87">
              <w:rPr>
                <w:rFonts w:ascii="Times New Roman" w:eastAsia="Times New Roman" w:hAnsi="Times New Roman" w:cs="Times New Roman"/>
                <w:color w:val="000000"/>
                <w:lang w:eastAsia="ru-RU"/>
              </w:rPr>
              <w:t>0,00</w:t>
            </w:r>
          </w:p>
        </w:tc>
        <w:tc>
          <w:tcPr>
            <w:tcW w:w="1701" w:type="dxa"/>
            <w:vMerge/>
            <w:vAlign w:val="center"/>
          </w:tcPr>
          <w:p w:rsidR="00C548FA" w:rsidRPr="00B51BCA" w:rsidRDefault="00C548FA" w:rsidP="00C548FA">
            <w:pPr>
              <w:tabs>
                <w:tab w:val="center" w:pos="7284"/>
              </w:tabs>
              <w:spacing w:after="0" w:line="240" w:lineRule="auto"/>
              <w:ind w:right="-2"/>
              <w:rPr>
                <w:rFonts w:ascii="Times New Roman" w:eastAsia="Times New Roman" w:hAnsi="Times New Roman" w:cs="Times New Roman"/>
                <w:color w:val="000000"/>
                <w:lang w:eastAsia="ru-RU"/>
              </w:rPr>
            </w:pPr>
          </w:p>
        </w:tc>
        <w:tc>
          <w:tcPr>
            <w:tcW w:w="567" w:type="dxa"/>
            <w:vMerge/>
            <w:vAlign w:val="center"/>
          </w:tcPr>
          <w:p w:rsidR="00C548FA" w:rsidRPr="00B51BCA" w:rsidRDefault="00C548FA"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50" w:type="dxa"/>
            <w:vAlign w:val="center"/>
          </w:tcPr>
          <w:p w:rsidR="00C548FA" w:rsidRPr="00B51BCA" w:rsidRDefault="00C548FA"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B11582" w:rsidRPr="00B51BCA" w:rsidTr="007072FC">
        <w:trPr>
          <w:trHeight w:val="1068"/>
        </w:trPr>
        <w:tc>
          <w:tcPr>
            <w:tcW w:w="822" w:type="dxa"/>
            <w:vMerge/>
            <w:vAlign w:val="center"/>
          </w:tcPr>
          <w:p w:rsidR="00B11582" w:rsidRPr="00B51BCA" w:rsidRDefault="00B11582" w:rsidP="00B11582">
            <w:pPr>
              <w:tabs>
                <w:tab w:val="center" w:pos="7284"/>
              </w:tabs>
              <w:spacing w:after="0" w:line="240" w:lineRule="auto"/>
              <w:ind w:right="-112"/>
              <w:jc w:val="both"/>
              <w:rPr>
                <w:rFonts w:ascii="Times New Roman" w:eastAsia="Times New Roman" w:hAnsi="Times New Roman" w:cs="Times New Roman"/>
                <w:color w:val="000000"/>
                <w:lang w:eastAsia="ru-RU"/>
              </w:rPr>
            </w:pPr>
          </w:p>
        </w:tc>
        <w:tc>
          <w:tcPr>
            <w:tcW w:w="2411" w:type="dxa"/>
            <w:vMerge/>
            <w:vAlign w:val="center"/>
          </w:tcPr>
          <w:p w:rsidR="00B11582" w:rsidRPr="00B51BCA" w:rsidRDefault="00B11582" w:rsidP="00B11582">
            <w:pPr>
              <w:tabs>
                <w:tab w:val="center" w:pos="7284"/>
              </w:tabs>
              <w:spacing w:after="0" w:line="240" w:lineRule="auto"/>
              <w:ind w:right="-2"/>
              <w:rPr>
                <w:rFonts w:ascii="Times New Roman" w:eastAsia="Times New Roman" w:hAnsi="Times New Roman" w:cs="Times New Roman"/>
                <w:color w:val="000000"/>
                <w:lang w:eastAsia="ru-RU"/>
              </w:rPr>
            </w:pPr>
          </w:p>
        </w:tc>
        <w:tc>
          <w:tcPr>
            <w:tcW w:w="1275" w:type="dxa"/>
            <w:vMerge/>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88" w:type="dxa"/>
            <w:vMerge/>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3" w:type="dxa"/>
            <w:gridSpan w:val="2"/>
            <w:vAlign w:val="center"/>
          </w:tcPr>
          <w:p w:rsidR="00B11582" w:rsidRPr="00B51BCA" w:rsidRDefault="00B11582" w:rsidP="007072FC">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tc>
        <w:tc>
          <w:tcPr>
            <w:tcW w:w="1558" w:type="dxa"/>
            <w:vAlign w:val="center"/>
          </w:tcPr>
          <w:p w:rsidR="00B11582" w:rsidRPr="00434F87" w:rsidRDefault="00B11582" w:rsidP="00B115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2 012 997,00</w:t>
            </w:r>
          </w:p>
        </w:tc>
        <w:tc>
          <w:tcPr>
            <w:tcW w:w="1559" w:type="dxa"/>
            <w:vAlign w:val="center"/>
          </w:tcPr>
          <w:p w:rsidR="00B11582" w:rsidRPr="00434F87" w:rsidRDefault="00B11582" w:rsidP="00B1158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2 012 997,00</w:t>
            </w:r>
          </w:p>
        </w:tc>
        <w:tc>
          <w:tcPr>
            <w:tcW w:w="1561" w:type="dxa"/>
            <w:vAlign w:val="center"/>
          </w:tcPr>
          <w:p w:rsidR="00B11582" w:rsidRPr="00434F87" w:rsidRDefault="00B11582" w:rsidP="00B11582">
            <w:pPr>
              <w:spacing w:after="0" w:line="240" w:lineRule="auto"/>
              <w:jc w:val="center"/>
              <w:rPr>
                <w:rFonts w:ascii="Times New Roman" w:eastAsia="Times New Roman" w:hAnsi="Times New Roman" w:cs="Times New Roman"/>
                <w:color w:val="000000"/>
                <w:lang w:eastAsia="ru-RU"/>
              </w:rPr>
            </w:pPr>
            <w:r w:rsidRPr="00434F87">
              <w:rPr>
                <w:rFonts w:ascii="Times New Roman" w:eastAsia="Times New Roman" w:hAnsi="Times New Roman" w:cs="Times New Roman"/>
                <w:color w:val="000000"/>
                <w:lang w:eastAsia="ru-RU"/>
              </w:rPr>
              <w:t>0,00</w:t>
            </w:r>
          </w:p>
        </w:tc>
        <w:tc>
          <w:tcPr>
            <w:tcW w:w="1276" w:type="dxa"/>
            <w:vAlign w:val="center"/>
          </w:tcPr>
          <w:p w:rsidR="00B11582" w:rsidRPr="00434F87" w:rsidRDefault="00B11582" w:rsidP="00B11582">
            <w:pPr>
              <w:spacing w:after="0" w:line="240" w:lineRule="auto"/>
              <w:jc w:val="center"/>
              <w:rPr>
                <w:rFonts w:ascii="Times New Roman" w:eastAsia="Times New Roman" w:hAnsi="Times New Roman" w:cs="Times New Roman"/>
                <w:color w:val="000000"/>
                <w:lang w:eastAsia="ru-RU"/>
              </w:rPr>
            </w:pPr>
            <w:r w:rsidRPr="00434F87">
              <w:rPr>
                <w:rFonts w:ascii="Times New Roman" w:eastAsia="Times New Roman" w:hAnsi="Times New Roman" w:cs="Times New Roman"/>
                <w:color w:val="000000"/>
                <w:lang w:eastAsia="ru-RU"/>
              </w:rPr>
              <w:t>0,00</w:t>
            </w:r>
          </w:p>
        </w:tc>
        <w:tc>
          <w:tcPr>
            <w:tcW w:w="1701" w:type="dxa"/>
            <w:vMerge/>
            <w:vAlign w:val="center"/>
          </w:tcPr>
          <w:p w:rsidR="00B11582" w:rsidRPr="00B51BCA" w:rsidRDefault="00B11582" w:rsidP="00B11582">
            <w:pPr>
              <w:tabs>
                <w:tab w:val="center" w:pos="7284"/>
              </w:tabs>
              <w:spacing w:after="0" w:line="240" w:lineRule="auto"/>
              <w:ind w:right="-2"/>
              <w:rPr>
                <w:rFonts w:ascii="Times New Roman" w:eastAsia="Times New Roman" w:hAnsi="Times New Roman" w:cs="Times New Roman"/>
                <w:color w:val="000000"/>
                <w:lang w:eastAsia="ru-RU"/>
              </w:rPr>
            </w:pPr>
          </w:p>
        </w:tc>
        <w:tc>
          <w:tcPr>
            <w:tcW w:w="567" w:type="dxa"/>
            <w:vMerge/>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50" w:type="dxa"/>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C548FA" w:rsidRPr="00B51BCA" w:rsidTr="007072FC">
        <w:trPr>
          <w:trHeight w:val="357"/>
        </w:trPr>
        <w:tc>
          <w:tcPr>
            <w:tcW w:w="822" w:type="dxa"/>
            <w:vAlign w:val="center"/>
          </w:tcPr>
          <w:p w:rsidR="00C548FA" w:rsidRPr="00B51BCA" w:rsidRDefault="00C548FA" w:rsidP="007072FC">
            <w:pPr>
              <w:tabs>
                <w:tab w:val="center" w:pos="7284"/>
              </w:tabs>
              <w:spacing w:after="0" w:line="240" w:lineRule="auto"/>
              <w:ind w:right="-11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w:t>
            </w:r>
          </w:p>
        </w:tc>
        <w:tc>
          <w:tcPr>
            <w:tcW w:w="14459" w:type="dxa"/>
            <w:gridSpan w:val="12"/>
            <w:vAlign w:val="center"/>
          </w:tcPr>
          <w:p w:rsidR="00C548FA" w:rsidRPr="00B51BCA" w:rsidRDefault="00C548FA" w:rsidP="007072FC">
            <w:pPr>
              <w:tabs>
                <w:tab w:val="center" w:pos="7284"/>
              </w:tabs>
              <w:spacing w:after="0" w:line="240" w:lineRule="auto"/>
              <w:ind w:right="-2"/>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Задача 2</w:t>
            </w:r>
            <w:r w:rsidRPr="00B51BCA">
              <w:rPr>
                <w:rFonts w:ascii="Times New Roman" w:eastAsia="Times New Roman" w:hAnsi="Times New Roman" w:cs="Times New Roman"/>
                <w:bCs/>
                <w:color w:val="000000"/>
                <w:lang w:eastAsia="ru-RU"/>
              </w:rPr>
              <w:t>: Создание условий для эффективного транспортного обслуживания.</w:t>
            </w:r>
          </w:p>
        </w:tc>
      </w:tr>
      <w:tr w:rsidR="00B11582" w:rsidRPr="00B51BCA" w:rsidTr="007072FC">
        <w:trPr>
          <w:trHeight w:val="892"/>
        </w:trPr>
        <w:tc>
          <w:tcPr>
            <w:tcW w:w="822" w:type="dxa"/>
            <w:vMerge w:val="restart"/>
            <w:vAlign w:val="center"/>
          </w:tcPr>
          <w:p w:rsidR="00B11582" w:rsidRPr="00B51BCA" w:rsidRDefault="00B11582" w:rsidP="007072FC">
            <w:pPr>
              <w:tabs>
                <w:tab w:val="center" w:pos="7284"/>
              </w:tabs>
              <w:spacing w:after="0" w:line="240" w:lineRule="auto"/>
              <w:ind w:right="-11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Pr="00B51BCA">
              <w:rPr>
                <w:rFonts w:ascii="Times New Roman" w:eastAsia="Times New Roman" w:hAnsi="Times New Roman" w:cs="Times New Roman"/>
                <w:color w:val="000000"/>
                <w:lang w:eastAsia="ru-RU"/>
              </w:rPr>
              <w:t>.1</w:t>
            </w:r>
          </w:p>
        </w:tc>
        <w:tc>
          <w:tcPr>
            <w:tcW w:w="2411" w:type="dxa"/>
            <w:vMerge w:val="restart"/>
            <w:vAlign w:val="center"/>
          </w:tcPr>
          <w:p w:rsidR="00B11582" w:rsidRPr="00B51BCA" w:rsidRDefault="00B11582" w:rsidP="007072F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Основное мероприятие:</w:t>
            </w:r>
          </w:p>
          <w:p w:rsidR="00B11582" w:rsidRPr="00B51BCA" w:rsidRDefault="00B11582" w:rsidP="007072F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реализаци</w:t>
            </w:r>
            <w:r>
              <w:rPr>
                <w:rFonts w:ascii="Times New Roman" w:eastAsia="Times New Roman" w:hAnsi="Times New Roman" w:cs="Times New Roman"/>
                <w:color w:val="000000"/>
                <w:lang w:eastAsia="ru-RU"/>
              </w:rPr>
              <w:t>я</w:t>
            </w:r>
            <w:r w:rsidRPr="00B51BCA">
              <w:rPr>
                <w:rFonts w:ascii="Times New Roman" w:eastAsia="Times New Roman" w:hAnsi="Times New Roman" w:cs="Times New Roman"/>
                <w:color w:val="000000"/>
                <w:lang w:eastAsia="ru-RU"/>
              </w:rPr>
              <w:t xml:space="preserve"> подпрограммы «Транспортное обслуживание населения муниципального </w:t>
            </w:r>
            <w:r>
              <w:rPr>
                <w:rFonts w:ascii="Times New Roman" w:hAnsi="Times New Roman" w:cs="Times New Roman"/>
                <w:sz w:val="24"/>
                <w:szCs w:val="24"/>
              </w:rPr>
              <w:t>образования</w:t>
            </w:r>
            <w:r w:rsidRPr="00C02753">
              <w:rPr>
                <w:rFonts w:ascii="Times New Roman" w:hAnsi="Times New Roman" w:cs="Times New Roman"/>
                <w:sz w:val="24"/>
                <w:szCs w:val="24"/>
              </w:rPr>
              <w:t xml:space="preserve"> </w:t>
            </w:r>
            <w:r w:rsidRPr="0091294F">
              <w:rPr>
                <w:rFonts w:ascii="Times New Roman" w:hAnsi="Times New Roman" w:cs="Times New Roman"/>
              </w:rPr>
              <w:t>город Кировск с подведомственно</w:t>
            </w:r>
            <w:r>
              <w:rPr>
                <w:rFonts w:ascii="Times New Roman" w:hAnsi="Times New Roman" w:cs="Times New Roman"/>
              </w:rPr>
              <w:t>й территорией Мурманской области</w:t>
            </w:r>
            <w:r>
              <w:rPr>
                <w:rFonts w:ascii="Times New Roman" w:eastAsia="Times New Roman" w:hAnsi="Times New Roman" w:cs="Times New Roman"/>
                <w:color w:val="000000"/>
                <w:lang w:eastAsia="ru-RU"/>
              </w:rPr>
              <w:t>»</w:t>
            </w:r>
          </w:p>
        </w:tc>
        <w:tc>
          <w:tcPr>
            <w:tcW w:w="1275" w:type="dxa"/>
            <w:vMerge w:val="restart"/>
            <w:vAlign w:val="center"/>
          </w:tcPr>
          <w:p w:rsidR="00B11582" w:rsidRPr="00B51BCA" w:rsidRDefault="00B11582" w:rsidP="007072FC">
            <w:pPr>
              <w:tabs>
                <w:tab w:val="center" w:pos="7284"/>
              </w:tabs>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МКУ «УКГХ»</w:t>
            </w:r>
          </w:p>
        </w:tc>
        <w:tc>
          <w:tcPr>
            <w:tcW w:w="888" w:type="dxa"/>
            <w:vMerge w:val="restart"/>
            <w:vAlign w:val="center"/>
          </w:tcPr>
          <w:p w:rsidR="00B11582" w:rsidRPr="00B51BCA" w:rsidRDefault="00B11582" w:rsidP="007072FC">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2025-2028</w:t>
            </w:r>
          </w:p>
        </w:tc>
        <w:tc>
          <w:tcPr>
            <w:tcW w:w="813" w:type="dxa"/>
            <w:gridSpan w:val="2"/>
            <w:vAlign w:val="center"/>
          </w:tcPr>
          <w:p w:rsidR="00B11582" w:rsidRPr="00B51BCA" w:rsidRDefault="00B11582" w:rsidP="007072FC">
            <w:pPr>
              <w:tabs>
                <w:tab w:val="center" w:pos="7284"/>
              </w:tabs>
              <w:spacing w:after="0" w:line="240" w:lineRule="auto"/>
              <w:ind w:right="-2"/>
              <w:jc w:val="center"/>
              <w:rPr>
                <w:rFonts w:ascii="Times New Roman" w:eastAsia="Times New Roman" w:hAnsi="Times New Roman" w:cs="Times New Roman"/>
                <w:b/>
                <w:color w:val="000000"/>
                <w:lang w:eastAsia="ru-RU"/>
              </w:rPr>
            </w:pPr>
            <w:r>
              <w:rPr>
                <w:rFonts w:ascii="Times New Roman" w:eastAsia="Times New Roman" w:hAnsi="Times New Roman" w:cs="Times New Roman"/>
                <w:color w:val="000000"/>
                <w:lang w:eastAsia="ru-RU"/>
              </w:rPr>
              <w:t>2025</w:t>
            </w:r>
          </w:p>
        </w:tc>
        <w:tc>
          <w:tcPr>
            <w:tcW w:w="1558" w:type="dxa"/>
            <w:vAlign w:val="center"/>
          </w:tcPr>
          <w:p w:rsidR="00B11582" w:rsidRPr="00434F87" w:rsidRDefault="00B11582" w:rsidP="007072FC">
            <w:pPr>
              <w:spacing w:after="0" w:line="240" w:lineRule="auto"/>
              <w:ind w:left="-57" w:right="-57"/>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18 535 461,5</w:t>
            </w:r>
          </w:p>
        </w:tc>
        <w:tc>
          <w:tcPr>
            <w:tcW w:w="1559" w:type="dxa"/>
            <w:vAlign w:val="center"/>
          </w:tcPr>
          <w:p w:rsidR="00B11582" w:rsidRPr="00434F87" w:rsidRDefault="00B11582" w:rsidP="007072FC">
            <w:pPr>
              <w:spacing w:after="0" w:line="240" w:lineRule="auto"/>
              <w:ind w:left="-57" w:right="-57"/>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18 535 461,5</w:t>
            </w:r>
          </w:p>
        </w:tc>
        <w:tc>
          <w:tcPr>
            <w:tcW w:w="1561" w:type="dxa"/>
            <w:vAlign w:val="center"/>
          </w:tcPr>
          <w:p w:rsidR="00B11582" w:rsidRPr="00434F87" w:rsidRDefault="00B11582" w:rsidP="007072FC">
            <w:pPr>
              <w:spacing w:after="0" w:line="240" w:lineRule="auto"/>
              <w:ind w:left="-57" w:right="-57"/>
              <w:jc w:val="center"/>
              <w:rPr>
                <w:rFonts w:ascii="Times New Roman" w:eastAsia="Times New Roman" w:hAnsi="Times New Roman" w:cs="Times New Roman"/>
                <w:bCs/>
                <w:color w:val="000000"/>
                <w:sz w:val="20"/>
                <w:szCs w:val="20"/>
                <w:lang w:eastAsia="ru-RU"/>
              </w:rPr>
            </w:pPr>
            <w:r w:rsidRPr="00434F87">
              <w:rPr>
                <w:rFonts w:ascii="Times New Roman" w:eastAsia="Times New Roman" w:hAnsi="Times New Roman" w:cs="Times New Roman"/>
                <w:color w:val="000000"/>
                <w:sz w:val="20"/>
                <w:szCs w:val="20"/>
                <w:lang w:eastAsia="ru-RU"/>
              </w:rPr>
              <w:t>0,00</w:t>
            </w:r>
          </w:p>
        </w:tc>
        <w:tc>
          <w:tcPr>
            <w:tcW w:w="1276" w:type="dxa"/>
            <w:vAlign w:val="center"/>
          </w:tcPr>
          <w:p w:rsidR="00B11582" w:rsidRPr="00B51BCA" w:rsidRDefault="00B11582" w:rsidP="007072FC">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701" w:type="dxa"/>
            <w:vMerge w:val="restart"/>
            <w:vAlign w:val="center"/>
          </w:tcPr>
          <w:p w:rsidR="00B11582" w:rsidRPr="00B51BCA" w:rsidRDefault="00B11582" w:rsidP="007072FC">
            <w:pPr>
              <w:tabs>
                <w:tab w:val="center" w:pos="7284"/>
              </w:tabs>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Мониторинг организации предоставления перечня субсидий</w:t>
            </w:r>
          </w:p>
        </w:tc>
        <w:tc>
          <w:tcPr>
            <w:tcW w:w="567" w:type="dxa"/>
            <w:vMerge w:val="restart"/>
            <w:vAlign w:val="center"/>
          </w:tcPr>
          <w:p w:rsidR="00B11582" w:rsidRPr="00B51BCA" w:rsidRDefault="00B11582" w:rsidP="007072FC">
            <w:pPr>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bCs/>
                <w:color w:val="000000"/>
                <w:lang w:eastAsia="ru-RU"/>
              </w:rPr>
              <w:t>1-да/0-нет</w:t>
            </w:r>
          </w:p>
        </w:tc>
        <w:tc>
          <w:tcPr>
            <w:tcW w:w="850" w:type="dxa"/>
            <w:vAlign w:val="center"/>
          </w:tcPr>
          <w:p w:rsidR="00B11582" w:rsidRPr="00B51BCA" w:rsidRDefault="00B11582" w:rsidP="007072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B11582" w:rsidRPr="00B51BCA" w:rsidTr="007072FC">
        <w:trPr>
          <w:trHeight w:val="892"/>
        </w:trPr>
        <w:tc>
          <w:tcPr>
            <w:tcW w:w="822" w:type="dxa"/>
            <w:vMerge/>
            <w:vAlign w:val="center"/>
          </w:tcPr>
          <w:p w:rsidR="00B11582" w:rsidRPr="00B51BCA" w:rsidRDefault="00B11582" w:rsidP="00C548FA">
            <w:pPr>
              <w:tabs>
                <w:tab w:val="center" w:pos="7284"/>
              </w:tabs>
              <w:spacing w:after="0" w:line="240" w:lineRule="auto"/>
              <w:ind w:right="-112"/>
              <w:jc w:val="both"/>
              <w:rPr>
                <w:rFonts w:ascii="Times New Roman" w:eastAsia="Times New Roman" w:hAnsi="Times New Roman" w:cs="Times New Roman"/>
                <w:color w:val="000000"/>
                <w:lang w:eastAsia="ru-RU"/>
              </w:rPr>
            </w:pPr>
          </w:p>
        </w:tc>
        <w:tc>
          <w:tcPr>
            <w:tcW w:w="2411" w:type="dxa"/>
            <w:vMerge/>
            <w:vAlign w:val="center"/>
          </w:tcPr>
          <w:p w:rsidR="00B11582" w:rsidRPr="00B51BCA" w:rsidRDefault="00B11582" w:rsidP="00C548FA">
            <w:pPr>
              <w:autoSpaceDE w:val="0"/>
              <w:autoSpaceDN w:val="0"/>
              <w:adjustRightInd w:val="0"/>
              <w:spacing w:after="0" w:line="240" w:lineRule="auto"/>
              <w:rPr>
                <w:rFonts w:ascii="Times New Roman" w:eastAsia="Times New Roman" w:hAnsi="Times New Roman" w:cs="Times New Roman"/>
                <w:color w:val="000000"/>
                <w:lang w:eastAsia="ru-RU"/>
              </w:rPr>
            </w:pPr>
          </w:p>
        </w:tc>
        <w:tc>
          <w:tcPr>
            <w:tcW w:w="1275" w:type="dxa"/>
            <w:vMerge/>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88" w:type="dxa"/>
            <w:vMerge/>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3" w:type="dxa"/>
            <w:gridSpan w:val="2"/>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558" w:type="dxa"/>
            <w:vAlign w:val="center"/>
          </w:tcPr>
          <w:p w:rsidR="00B11582" w:rsidRPr="00434F87" w:rsidRDefault="00B11582" w:rsidP="00C548FA">
            <w:pPr>
              <w:tabs>
                <w:tab w:val="center" w:pos="7284"/>
              </w:tabs>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color w:val="000000"/>
                <w:sz w:val="20"/>
                <w:szCs w:val="20"/>
                <w:lang w:eastAsia="ru-RU"/>
              </w:rPr>
              <w:t>657 417,1</w:t>
            </w:r>
            <w:r w:rsidRPr="00434F87">
              <w:rPr>
                <w:rFonts w:ascii="Times New Roman" w:eastAsia="Times New Roman" w:hAnsi="Times New Roman" w:cs="Times New Roman"/>
                <w:bCs/>
                <w:color w:val="000000"/>
                <w:sz w:val="20"/>
                <w:szCs w:val="20"/>
                <w:lang w:eastAsia="ru-RU"/>
              </w:rPr>
              <w:t>0</w:t>
            </w:r>
          </w:p>
        </w:tc>
        <w:tc>
          <w:tcPr>
            <w:tcW w:w="1559" w:type="dxa"/>
            <w:vAlign w:val="center"/>
          </w:tcPr>
          <w:p w:rsidR="00B11582" w:rsidRPr="00434F87" w:rsidRDefault="00B11582" w:rsidP="00C548FA">
            <w:pPr>
              <w:tabs>
                <w:tab w:val="center" w:pos="7284"/>
              </w:tabs>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color w:val="000000"/>
                <w:sz w:val="20"/>
                <w:szCs w:val="20"/>
                <w:lang w:eastAsia="ru-RU"/>
              </w:rPr>
              <w:t>657 417,1</w:t>
            </w:r>
            <w:r w:rsidRPr="00434F87">
              <w:rPr>
                <w:rFonts w:ascii="Times New Roman" w:eastAsia="Times New Roman" w:hAnsi="Times New Roman" w:cs="Times New Roman"/>
                <w:bCs/>
                <w:color w:val="000000"/>
                <w:sz w:val="20"/>
                <w:szCs w:val="20"/>
                <w:lang w:eastAsia="ru-RU"/>
              </w:rPr>
              <w:t>0</w:t>
            </w:r>
          </w:p>
        </w:tc>
        <w:tc>
          <w:tcPr>
            <w:tcW w:w="1561" w:type="dxa"/>
            <w:vAlign w:val="center"/>
          </w:tcPr>
          <w:p w:rsidR="00B11582" w:rsidRPr="00434F87" w:rsidRDefault="00B11582" w:rsidP="00C548FA">
            <w:pPr>
              <w:spacing w:after="0" w:line="240" w:lineRule="auto"/>
              <w:ind w:left="-57" w:right="-57"/>
              <w:jc w:val="center"/>
              <w:rPr>
                <w:rFonts w:ascii="Times New Roman" w:eastAsia="Times New Roman" w:hAnsi="Times New Roman" w:cs="Times New Roman"/>
                <w:color w:val="000000"/>
                <w:sz w:val="20"/>
                <w:szCs w:val="20"/>
                <w:lang w:eastAsia="ru-RU"/>
              </w:rPr>
            </w:pPr>
            <w:r w:rsidRPr="00434F87">
              <w:rPr>
                <w:rFonts w:ascii="Times New Roman" w:eastAsia="Times New Roman" w:hAnsi="Times New Roman" w:cs="Times New Roman"/>
                <w:color w:val="000000"/>
                <w:sz w:val="20"/>
                <w:szCs w:val="20"/>
                <w:lang w:eastAsia="ru-RU"/>
              </w:rPr>
              <w:t>0,00</w:t>
            </w:r>
          </w:p>
        </w:tc>
        <w:tc>
          <w:tcPr>
            <w:tcW w:w="1276" w:type="dxa"/>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701" w:type="dxa"/>
            <w:vMerge/>
            <w:vAlign w:val="center"/>
          </w:tcPr>
          <w:p w:rsidR="00B11582" w:rsidRPr="00B51BCA" w:rsidRDefault="00B11582" w:rsidP="00C548FA">
            <w:pPr>
              <w:autoSpaceDE w:val="0"/>
              <w:autoSpaceDN w:val="0"/>
              <w:adjustRightInd w:val="0"/>
              <w:spacing w:after="0" w:line="240" w:lineRule="auto"/>
              <w:rPr>
                <w:rFonts w:ascii="Times New Roman" w:eastAsia="Times New Roman" w:hAnsi="Times New Roman" w:cs="Times New Roman"/>
                <w:color w:val="000000"/>
                <w:lang w:eastAsia="ru-RU"/>
              </w:rPr>
            </w:pPr>
          </w:p>
        </w:tc>
        <w:tc>
          <w:tcPr>
            <w:tcW w:w="567" w:type="dxa"/>
            <w:vMerge/>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50" w:type="dxa"/>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B11582" w:rsidRPr="00B51BCA" w:rsidTr="007072FC">
        <w:trPr>
          <w:trHeight w:val="892"/>
        </w:trPr>
        <w:tc>
          <w:tcPr>
            <w:tcW w:w="822" w:type="dxa"/>
            <w:vMerge/>
            <w:vAlign w:val="center"/>
          </w:tcPr>
          <w:p w:rsidR="00B11582" w:rsidRPr="00B51BCA" w:rsidRDefault="00B11582" w:rsidP="00C548FA">
            <w:pPr>
              <w:tabs>
                <w:tab w:val="center" w:pos="7284"/>
              </w:tabs>
              <w:spacing w:after="0" w:line="240" w:lineRule="auto"/>
              <w:ind w:right="-112"/>
              <w:jc w:val="both"/>
              <w:rPr>
                <w:rFonts w:ascii="Times New Roman" w:eastAsia="Times New Roman" w:hAnsi="Times New Roman" w:cs="Times New Roman"/>
                <w:color w:val="000000"/>
                <w:lang w:eastAsia="ru-RU"/>
              </w:rPr>
            </w:pPr>
          </w:p>
        </w:tc>
        <w:tc>
          <w:tcPr>
            <w:tcW w:w="2411" w:type="dxa"/>
            <w:vMerge/>
            <w:vAlign w:val="center"/>
          </w:tcPr>
          <w:p w:rsidR="00B11582" w:rsidRPr="00B51BCA" w:rsidRDefault="00B11582" w:rsidP="00C548FA">
            <w:pPr>
              <w:autoSpaceDE w:val="0"/>
              <w:autoSpaceDN w:val="0"/>
              <w:adjustRightInd w:val="0"/>
              <w:spacing w:after="0" w:line="240" w:lineRule="auto"/>
              <w:rPr>
                <w:rFonts w:ascii="Times New Roman" w:eastAsia="Times New Roman" w:hAnsi="Times New Roman" w:cs="Times New Roman"/>
                <w:color w:val="000000"/>
                <w:lang w:eastAsia="ru-RU"/>
              </w:rPr>
            </w:pPr>
          </w:p>
        </w:tc>
        <w:tc>
          <w:tcPr>
            <w:tcW w:w="1275" w:type="dxa"/>
            <w:vMerge/>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88" w:type="dxa"/>
            <w:vMerge/>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3" w:type="dxa"/>
            <w:gridSpan w:val="2"/>
            <w:vAlign w:val="center"/>
          </w:tcPr>
          <w:p w:rsidR="00B11582" w:rsidRPr="00B51BCA" w:rsidRDefault="00B11582" w:rsidP="007072FC">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tc>
        <w:tc>
          <w:tcPr>
            <w:tcW w:w="1558" w:type="dxa"/>
            <w:vAlign w:val="center"/>
          </w:tcPr>
          <w:p w:rsidR="00B11582" w:rsidRPr="00434F87" w:rsidRDefault="00B11582" w:rsidP="00C548FA">
            <w:pPr>
              <w:tabs>
                <w:tab w:val="center" w:pos="7284"/>
              </w:tabs>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color w:val="000000"/>
                <w:sz w:val="20"/>
                <w:szCs w:val="20"/>
                <w:lang w:eastAsia="ru-RU"/>
              </w:rPr>
              <w:t>657 417,10</w:t>
            </w:r>
          </w:p>
        </w:tc>
        <w:tc>
          <w:tcPr>
            <w:tcW w:w="1559" w:type="dxa"/>
            <w:vAlign w:val="center"/>
          </w:tcPr>
          <w:p w:rsidR="00B11582" w:rsidRPr="00434F87" w:rsidRDefault="00B11582" w:rsidP="00C548FA">
            <w:pPr>
              <w:tabs>
                <w:tab w:val="center" w:pos="7284"/>
              </w:tabs>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color w:val="000000"/>
                <w:sz w:val="20"/>
                <w:szCs w:val="20"/>
                <w:lang w:eastAsia="ru-RU"/>
              </w:rPr>
              <w:t>657 417,10</w:t>
            </w:r>
          </w:p>
        </w:tc>
        <w:tc>
          <w:tcPr>
            <w:tcW w:w="1561" w:type="dxa"/>
            <w:vAlign w:val="center"/>
          </w:tcPr>
          <w:p w:rsidR="00B11582" w:rsidRPr="00434F87" w:rsidRDefault="00B11582" w:rsidP="00C548FA">
            <w:pPr>
              <w:tabs>
                <w:tab w:val="center" w:pos="7284"/>
              </w:tabs>
              <w:spacing w:after="0" w:line="240" w:lineRule="auto"/>
              <w:ind w:left="-57" w:right="-57"/>
              <w:jc w:val="center"/>
              <w:rPr>
                <w:rFonts w:ascii="Times New Roman" w:eastAsia="Times New Roman" w:hAnsi="Times New Roman" w:cs="Times New Roman"/>
                <w:color w:val="000000"/>
                <w:sz w:val="20"/>
                <w:szCs w:val="20"/>
                <w:lang w:eastAsia="ru-RU"/>
              </w:rPr>
            </w:pPr>
            <w:r w:rsidRPr="00434F87">
              <w:rPr>
                <w:rFonts w:ascii="Times New Roman" w:eastAsia="Times New Roman" w:hAnsi="Times New Roman" w:cs="Times New Roman"/>
                <w:color w:val="000000"/>
                <w:sz w:val="20"/>
                <w:szCs w:val="20"/>
                <w:lang w:eastAsia="ru-RU"/>
              </w:rPr>
              <w:t>0,00</w:t>
            </w:r>
          </w:p>
        </w:tc>
        <w:tc>
          <w:tcPr>
            <w:tcW w:w="1276" w:type="dxa"/>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701" w:type="dxa"/>
            <w:vMerge/>
            <w:vAlign w:val="center"/>
          </w:tcPr>
          <w:p w:rsidR="00B11582" w:rsidRPr="00B51BCA" w:rsidRDefault="00B11582" w:rsidP="00C548FA">
            <w:pPr>
              <w:autoSpaceDE w:val="0"/>
              <w:autoSpaceDN w:val="0"/>
              <w:adjustRightInd w:val="0"/>
              <w:spacing w:after="0" w:line="240" w:lineRule="auto"/>
              <w:rPr>
                <w:rFonts w:ascii="Times New Roman" w:eastAsia="Times New Roman" w:hAnsi="Times New Roman" w:cs="Times New Roman"/>
                <w:color w:val="000000"/>
                <w:lang w:eastAsia="ru-RU"/>
              </w:rPr>
            </w:pPr>
          </w:p>
        </w:tc>
        <w:tc>
          <w:tcPr>
            <w:tcW w:w="567" w:type="dxa"/>
            <w:vMerge/>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50" w:type="dxa"/>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B11582" w:rsidRPr="00B51BCA" w:rsidTr="007072FC">
        <w:trPr>
          <w:trHeight w:val="892"/>
        </w:trPr>
        <w:tc>
          <w:tcPr>
            <w:tcW w:w="822" w:type="dxa"/>
            <w:vMerge/>
            <w:vAlign w:val="center"/>
          </w:tcPr>
          <w:p w:rsidR="00B11582" w:rsidRPr="00B51BCA" w:rsidRDefault="00B11582" w:rsidP="00B11582">
            <w:pPr>
              <w:tabs>
                <w:tab w:val="center" w:pos="7284"/>
              </w:tabs>
              <w:spacing w:after="0" w:line="240" w:lineRule="auto"/>
              <w:ind w:right="-112"/>
              <w:jc w:val="both"/>
              <w:rPr>
                <w:rFonts w:ascii="Times New Roman" w:eastAsia="Times New Roman" w:hAnsi="Times New Roman" w:cs="Times New Roman"/>
                <w:color w:val="000000"/>
                <w:lang w:eastAsia="ru-RU"/>
              </w:rPr>
            </w:pPr>
          </w:p>
        </w:tc>
        <w:tc>
          <w:tcPr>
            <w:tcW w:w="2411" w:type="dxa"/>
            <w:vMerge/>
            <w:vAlign w:val="center"/>
          </w:tcPr>
          <w:p w:rsidR="00B11582" w:rsidRPr="00B51BCA" w:rsidRDefault="00B11582" w:rsidP="00B11582">
            <w:pPr>
              <w:autoSpaceDE w:val="0"/>
              <w:autoSpaceDN w:val="0"/>
              <w:adjustRightInd w:val="0"/>
              <w:spacing w:after="0" w:line="240" w:lineRule="auto"/>
              <w:rPr>
                <w:rFonts w:ascii="Times New Roman" w:eastAsia="Times New Roman" w:hAnsi="Times New Roman" w:cs="Times New Roman"/>
                <w:color w:val="000000"/>
                <w:lang w:eastAsia="ru-RU"/>
              </w:rPr>
            </w:pPr>
          </w:p>
        </w:tc>
        <w:tc>
          <w:tcPr>
            <w:tcW w:w="1275" w:type="dxa"/>
            <w:vMerge/>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88" w:type="dxa"/>
            <w:vMerge/>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3" w:type="dxa"/>
            <w:gridSpan w:val="2"/>
            <w:vAlign w:val="center"/>
          </w:tcPr>
          <w:p w:rsidR="00B11582" w:rsidRPr="00B51BCA" w:rsidRDefault="00B11582" w:rsidP="007072FC">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tc>
        <w:tc>
          <w:tcPr>
            <w:tcW w:w="1558" w:type="dxa"/>
            <w:vAlign w:val="center"/>
          </w:tcPr>
          <w:p w:rsidR="00B11582" w:rsidRPr="00434F87" w:rsidRDefault="00B11582" w:rsidP="00B11582">
            <w:pPr>
              <w:tabs>
                <w:tab w:val="center" w:pos="7284"/>
              </w:tabs>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color w:val="000000"/>
                <w:sz w:val="20"/>
                <w:szCs w:val="20"/>
                <w:lang w:eastAsia="ru-RU"/>
              </w:rPr>
              <w:t>657 417,10</w:t>
            </w:r>
          </w:p>
        </w:tc>
        <w:tc>
          <w:tcPr>
            <w:tcW w:w="1559" w:type="dxa"/>
            <w:vAlign w:val="center"/>
          </w:tcPr>
          <w:p w:rsidR="00B11582" w:rsidRPr="00434F87" w:rsidRDefault="00B11582" w:rsidP="00B11582">
            <w:pPr>
              <w:tabs>
                <w:tab w:val="center" w:pos="7284"/>
              </w:tabs>
              <w:spacing w:after="0" w:line="240" w:lineRule="auto"/>
              <w:ind w:left="-57"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color w:val="000000"/>
                <w:sz w:val="20"/>
                <w:szCs w:val="20"/>
                <w:lang w:eastAsia="ru-RU"/>
              </w:rPr>
              <w:t>657 417,10</w:t>
            </w:r>
          </w:p>
        </w:tc>
        <w:tc>
          <w:tcPr>
            <w:tcW w:w="1561" w:type="dxa"/>
            <w:vAlign w:val="center"/>
          </w:tcPr>
          <w:p w:rsidR="00B11582" w:rsidRPr="00434F87" w:rsidRDefault="00B11582" w:rsidP="00B11582">
            <w:pPr>
              <w:tabs>
                <w:tab w:val="center" w:pos="7284"/>
              </w:tabs>
              <w:spacing w:after="0" w:line="240" w:lineRule="auto"/>
              <w:ind w:left="-57" w:right="-57"/>
              <w:jc w:val="center"/>
              <w:rPr>
                <w:rFonts w:ascii="Times New Roman" w:eastAsia="Times New Roman" w:hAnsi="Times New Roman" w:cs="Times New Roman"/>
                <w:color w:val="000000"/>
                <w:sz w:val="20"/>
                <w:szCs w:val="20"/>
                <w:lang w:eastAsia="ru-RU"/>
              </w:rPr>
            </w:pPr>
            <w:r w:rsidRPr="00434F87">
              <w:rPr>
                <w:rFonts w:ascii="Times New Roman" w:eastAsia="Times New Roman" w:hAnsi="Times New Roman" w:cs="Times New Roman"/>
                <w:color w:val="000000"/>
                <w:sz w:val="20"/>
                <w:szCs w:val="20"/>
                <w:lang w:eastAsia="ru-RU"/>
              </w:rPr>
              <w:t>0,00</w:t>
            </w:r>
          </w:p>
        </w:tc>
        <w:tc>
          <w:tcPr>
            <w:tcW w:w="1276" w:type="dxa"/>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701" w:type="dxa"/>
            <w:vMerge/>
            <w:vAlign w:val="center"/>
          </w:tcPr>
          <w:p w:rsidR="00B11582" w:rsidRPr="00B51BCA" w:rsidRDefault="00B11582" w:rsidP="00B11582">
            <w:pPr>
              <w:autoSpaceDE w:val="0"/>
              <w:autoSpaceDN w:val="0"/>
              <w:adjustRightInd w:val="0"/>
              <w:spacing w:after="0" w:line="240" w:lineRule="auto"/>
              <w:rPr>
                <w:rFonts w:ascii="Times New Roman" w:eastAsia="Times New Roman" w:hAnsi="Times New Roman" w:cs="Times New Roman"/>
                <w:color w:val="000000"/>
                <w:lang w:eastAsia="ru-RU"/>
              </w:rPr>
            </w:pPr>
          </w:p>
        </w:tc>
        <w:tc>
          <w:tcPr>
            <w:tcW w:w="567" w:type="dxa"/>
            <w:vMerge/>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50" w:type="dxa"/>
            <w:vAlign w:val="center"/>
          </w:tcPr>
          <w:p w:rsidR="00B11582"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C548FA" w:rsidRPr="00B51BCA" w:rsidTr="00507CB0">
        <w:trPr>
          <w:trHeight w:val="351"/>
        </w:trPr>
        <w:tc>
          <w:tcPr>
            <w:tcW w:w="822" w:type="dxa"/>
            <w:vAlign w:val="center"/>
          </w:tcPr>
          <w:p w:rsidR="00C548FA" w:rsidRPr="00B51BCA" w:rsidRDefault="00C548FA" w:rsidP="00C548FA">
            <w:pPr>
              <w:tabs>
                <w:tab w:val="center" w:pos="7284"/>
              </w:tabs>
              <w:spacing w:after="0" w:line="240" w:lineRule="auto"/>
              <w:ind w:right="-112"/>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4459" w:type="dxa"/>
            <w:gridSpan w:val="12"/>
            <w:vAlign w:val="center"/>
          </w:tcPr>
          <w:p w:rsidR="00C548FA" w:rsidRDefault="00C548FA" w:rsidP="00D42318">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Задача 3: Р</w:t>
            </w:r>
            <w:r w:rsidRPr="00B926CD">
              <w:rPr>
                <w:rFonts w:ascii="Times New Roman" w:eastAsia="Times New Roman" w:hAnsi="Times New Roman" w:cs="Times New Roman"/>
                <w:color w:val="000000"/>
                <w:lang w:eastAsia="ru-RU"/>
              </w:rPr>
              <w:t xml:space="preserve">азвитие дорожного хозяйства муниципальном округе город Кировск с подведомственной территории Мурманской области </w:t>
            </w:r>
          </w:p>
        </w:tc>
      </w:tr>
      <w:tr w:rsidR="00B11582" w:rsidRPr="00B51BCA" w:rsidTr="007072FC">
        <w:trPr>
          <w:trHeight w:val="1320"/>
        </w:trPr>
        <w:tc>
          <w:tcPr>
            <w:tcW w:w="822" w:type="dxa"/>
            <w:vMerge w:val="restart"/>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Pr="00B51BCA">
              <w:rPr>
                <w:rFonts w:ascii="Times New Roman" w:eastAsia="Times New Roman" w:hAnsi="Times New Roman" w:cs="Times New Roman"/>
                <w:color w:val="000000"/>
                <w:lang w:eastAsia="ru-RU"/>
              </w:rPr>
              <w:t>.1</w:t>
            </w:r>
          </w:p>
        </w:tc>
        <w:tc>
          <w:tcPr>
            <w:tcW w:w="2411" w:type="dxa"/>
            <w:vMerge w:val="restart"/>
            <w:vAlign w:val="center"/>
          </w:tcPr>
          <w:p w:rsidR="00B11582" w:rsidRPr="00B51BCA" w:rsidRDefault="00B11582" w:rsidP="00C548FA">
            <w:pPr>
              <w:tabs>
                <w:tab w:val="center" w:pos="7284"/>
              </w:tabs>
              <w:spacing w:after="0" w:line="240" w:lineRule="auto"/>
              <w:ind w:right="-2"/>
              <w:rPr>
                <w:rFonts w:ascii="Times New Roman" w:eastAsia="Times New Roman" w:hAnsi="Times New Roman" w:cs="Times New Roman"/>
                <w:bCs/>
                <w:color w:val="000000"/>
                <w:lang w:eastAsia="ru-RU"/>
              </w:rPr>
            </w:pPr>
            <w:r w:rsidRPr="00B51BCA">
              <w:rPr>
                <w:rFonts w:ascii="Times New Roman" w:eastAsia="Times New Roman" w:hAnsi="Times New Roman" w:cs="Times New Roman"/>
                <w:bCs/>
                <w:color w:val="000000"/>
                <w:lang w:eastAsia="ru-RU"/>
              </w:rPr>
              <w:t xml:space="preserve">Основное мероприятие: </w:t>
            </w:r>
          </w:p>
          <w:p w:rsidR="00B11582" w:rsidRPr="00B51BCA" w:rsidRDefault="00B11582" w:rsidP="00C548FA">
            <w:pPr>
              <w:tabs>
                <w:tab w:val="center" w:pos="7284"/>
              </w:tabs>
              <w:spacing w:after="0" w:line="240" w:lineRule="auto"/>
              <w:ind w:right="-2"/>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реализация</w:t>
            </w:r>
            <w:r w:rsidRPr="00B51BCA">
              <w:rPr>
                <w:rFonts w:ascii="Times New Roman" w:eastAsia="Times New Roman" w:hAnsi="Times New Roman" w:cs="Times New Roman"/>
                <w:bCs/>
                <w:color w:val="000000"/>
                <w:lang w:eastAsia="ru-RU"/>
              </w:rPr>
              <w:t xml:space="preserve"> подпрограммы «Развитие и содержание улично-дорожной сети,</w:t>
            </w:r>
            <w:r w:rsidRPr="00B51BCA">
              <w:rPr>
                <w:rFonts w:ascii="Times New Roman" w:eastAsia="Times New Roman" w:hAnsi="Times New Roman" w:cs="Times New Roman"/>
                <w:b/>
                <w:bCs/>
                <w:color w:val="000000"/>
                <w:lang w:eastAsia="ru-RU"/>
              </w:rPr>
              <w:t xml:space="preserve"> </w:t>
            </w:r>
            <w:r w:rsidRPr="00B51BCA">
              <w:rPr>
                <w:rFonts w:ascii="Times New Roman" w:eastAsia="Times New Roman" w:hAnsi="Times New Roman" w:cs="Times New Roman"/>
                <w:bCs/>
                <w:color w:val="000000"/>
                <w:lang w:eastAsia="ru-RU"/>
              </w:rPr>
              <w:t xml:space="preserve">снабжение электрической энергией и техническое </w:t>
            </w:r>
            <w:r w:rsidRPr="00D42318">
              <w:rPr>
                <w:rFonts w:ascii="Times New Roman" w:eastAsia="Times New Roman" w:hAnsi="Times New Roman" w:cs="Times New Roman"/>
                <w:bCs/>
                <w:color w:val="000000"/>
                <w:lang w:eastAsia="ru-RU"/>
              </w:rPr>
              <w:t>обслуживание объектов уличного и дворового освещения</w:t>
            </w:r>
            <w:r w:rsidR="007072FC">
              <w:rPr>
                <w:rFonts w:ascii="Times New Roman" w:eastAsia="Times New Roman" w:hAnsi="Times New Roman" w:cs="Times New Roman"/>
                <w:bCs/>
                <w:color w:val="000000"/>
                <w:lang w:eastAsia="ru-RU"/>
              </w:rPr>
              <w:t xml:space="preserve">, </w:t>
            </w:r>
            <w:r w:rsidRPr="00D42318">
              <w:rPr>
                <w:rFonts w:ascii="Times New Roman" w:eastAsia="Times New Roman" w:hAnsi="Times New Roman" w:cs="Times New Roman"/>
                <w:bCs/>
                <w:color w:val="000000"/>
                <w:lang w:eastAsia="ru-RU"/>
              </w:rPr>
              <w:t xml:space="preserve">находящихся в </w:t>
            </w:r>
            <w:r w:rsidRPr="00D42318">
              <w:rPr>
                <w:rFonts w:ascii="Times New Roman" w:eastAsia="Times New Roman" w:hAnsi="Times New Roman" w:cs="Times New Roman"/>
                <w:bCs/>
                <w:color w:val="000000"/>
                <w:lang w:eastAsia="ru-RU"/>
              </w:rPr>
              <w:lastRenderedPageBreak/>
              <w:t xml:space="preserve">собственности муниципального </w:t>
            </w:r>
            <w:r w:rsidRPr="00D42318">
              <w:rPr>
                <w:rFonts w:ascii="Times New Roman" w:hAnsi="Times New Roman" w:cs="Times New Roman"/>
              </w:rPr>
              <w:t>округа город Кировск с подведомственной территорией Мурманской области»</w:t>
            </w:r>
          </w:p>
        </w:tc>
        <w:tc>
          <w:tcPr>
            <w:tcW w:w="1275" w:type="dxa"/>
            <w:vMerge w:val="restart"/>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bCs/>
                <w:i/>
                <w:color w:val="000000"/>
                <w:lang w:eastAsia="ru-RU"/>
              </w:rPr>
            </w:pPr>
            <w:r w:rsidRPr="00B51BCA">
              <w:rPr>
                <w:rFonts w:ascii="Times New Roman" w:eastAsia="Times New Roman" w:hAnsi="Times New Roman" w:cs="Times New Roman"/>
                <w:color w:val="000000"/>
                <w:lang w:eastAsia="ru-RU"/>
              </w:rPr>
              <w:lastRenderedPageBreak/>
              <w:t>МКУ «УКГХ», МКУ «ЦМТО, Комитет по управлению муниципальной</w:t>
            </w:r>
            <w:r>
              <w:rPr>
                <w:rFonts w:ascii="Times New Roman" w:eastAsia="Times New Roman" w:hAnsi="Times New Roman" w:cs="Times New Roman"/>
                <w:color w:val="000000"/>
                <w:lang w:eastAsia="ru-RU"/>
              </w:rPr>
              <w:t xml:space="preserve"> собственностью администрации </w:t>
            </w:r>
            <w:r>
              <w:rPr>
                <w:rFonts w:ascii="Times New Roman" w:eastAsia="Times New Roman" w:hAnsi="Times New Roman" w:cs="Times New Roman"/>
                <w:color w:val="000000"/>
                <w:lang w:eastAsia="ru-RU"/>
              </w:rPr>
              <w:lastRenderedPageBreak/>
              <w:t>города К</w:t>
            </w:r>
            <w:r w:rsidRPr="00B51BCA">
              <w:rPr>
                <w:rFonts w:ascii="Times New Roman" w:eastAsia="Times New Roman" w:hAnsi="Times New Roman" w:cs="Times New Roman"/>
                <w:color w:val="000000"/>
                <w:lang w:eastAsia="ru-RU"/>
              </w:rPr>
              <w:t xml:space="preserve">ировска  </w:t>
            </w:r>
          </w:p>
        </w:tc>
        <w:tc>
          <w:tcPr>
            <w:tcW w:w="888" w:type="dxa"/>
            <w:vMerge w:val="restart"/>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2025-2028</w:t>
            </w:r>
            <w:r w:rsidRPr="00B51BCA">
              <w:rPr>
                <w:rFonts w:ascii="Times New Roman" w:eastAsia="Times New Roman" w:hAnsi="Times New Roman" w:cs="Times New Roman"/>
                <w:color w:val="000000"/>
                <w:lang w:eastAsia="ru-RU"/>
              </w:rPr>
              <w:t xml:space="preserve"> </w:t>
            </w:r>
          </w:p>
        </w:tc>
        <w:tc>
          <w:tcPr>
            <w:tcW w:w="813" w:type="dxa"/>
            <w:gridSpan w:val="2"/>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tc>
        <w:tc>
          <w:tcPr>
            <w:tcW w:w="1558" w:type="dxa"/>
            <w:vAlign w:val="center"/>
          </w:tcPr>
          <w:p w:rsidR="00B11582" w:rsidRPr="00434F87"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390</w:t>
            </w:r>
            <w:r w:rsidR="00B434C6">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629</w:t>
            </w:r>
            <w:r w:rsidR="00B434C6">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385,38</w:t>
            </w:r>
          </w:p>
        </w:tc>
        <w:tc>
          <w:tcPr>
            <w:tcW w:w="1559" w:type="dxa"/>
            <w:vAlign w:val="center"/>
          </w:tcPr>
          <w:p w:rsidR="00B11582" w:rsidRPr="00434F87"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322 829 993,17</w:t>
            </w:r>
          </w:p>
        </w:tc>
        <w:tc>
          <w:tcPr>
            <w:tcW w:w="1561" w:type="dxa"/>
            <w:vAlign w:val="center"/>
          </w:tcPr>
          <w:p w:rsidR="00B11582" w:rsidRPr="00434F87"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67 799 392,21</w:t>
            </w:r>
          </w:p>
        </w:tc>
        <w:tc>
          <w:tcPr>
            <w:tcW w:w="1276" w:type="dxa"/>
            <w:vAlign w:val="center"/>
          </w:tcPr>
          <w:p w:rsidR="00B11582" w:rsidRPr="00434F87"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434F87">
              <w:rPr>
                <w:rFonts w:ascii="Times New Roman" w:eastAsia="Times New Roman" w:hAnsi="Times New Roman" w:cs="Times New Roman"/>
                <w:color w:val="000000"/>
                <w:sz w:val="20"/>
                <w:szCs w:val="20"/>
                <w:lang w:eastAsia="ru-RU"/>
              </w:rPr>
              <w:t>0,00</w:t>
            </w:r>
          </w:p>
        </w:tc>
        <w:tc>
          <w:tcPr>
            <w:tcW w:w="1701" w:type="dxa"/>
            <w:vMerge w:val="restart"/>
            <w:vAlign w:val="center"/>
          </w:tcPr>
          <w:p w:rsidR="00B11582" w:rsidRPr="00B51BCA" w:rsidRDefault="00B11582" w:rsidP="007072FC">
            <w:pPr>
              <w:spacing w:after="0" w:line="240" w:lineRule="auto"/>
              <w:jc w:val="center"/>
              <w:rPr>
                <w:rFonts w:ascii="Times New Roman" w:eastAsia="Times New Roman" w:hAnsi="Times New Roman" w:cs="Times New Roman"/>
                <w:bCs/>
                <w:color w:val="000000"/>
                <w:lang w:eastAsia="ru-RU"/>
              </w:rPr>
            </w:pPr>
            <w:r w:rsidRPr="00B51BCA">
              <w:rPr>
                <w:rFonts w:ascii="Times New Roman" w:eastAsia="Times New Roman" w:hAnsi="Times New Roman" w:cs="Times New Roman"/>
                <w:bCs/>
                <w:color w:val="000000"/>
                <w:lang w:eastAsia="ru-RU"/>
              </w:rPr>
              <w:t>Анализ выполнения мероприятий подпрограммы</w:t>
            </w:r>
          </w:p>
        </w:tc>
        <w:tc>
          <w:tcPr>
            <w:tcW w:w="567" w:type="dxa"/>
            <w:vMerge w:val="restart"/>
            <w:vAlign w:val="center"/>
          </w:tcPr>
          <w:p w:rsidR="00B11582" w:rsidRPr="00B51BCA" w:rsidRDefault="00B11582" w:rsidP="00C548FA">
            <w:pPr>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bCs/>
                <w:color w:val="000000"/>
                <w:lang w:eastAsia="ru-RU"/>
              </w:rPr>
              <w:t>1-да/0-нет</w:t>
            </w:r>
          </w:p>
        </w:tc>
        <w:tc>
          <w:tcPr>
            <w:tcW w:w="850" w:type="dxa"/>
            <w:vAlign w:val="center"/>
          </w:tcPr>
          <w:p w:rsidR="00B11582" w:rsidRPr="00B51BCA" w:rsidRDefault="00B11582" w:rsidP="00C548F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B11582" w:rsidRPr="00BA526B" w:rsidTr="007072FC">
        <w:trPr>
          <w:trHeight w:val="1321"/>
        </w:trPr>
        <w:tc>
          <w:tcPr>
            <w:tcW w:w="822" w:type="dxa"/>
            <w:vMerge/>
            <w:vAlign w:val="center"/>
          </w:tcPr>
          <w:p w:rsidR="00B11582"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2411" w:type="dxa"/>
            <w:vMerge/>
            <w:vAlign w:val="center"/>
          </w:tcPr>
          <w:p w:rsidR="00B11582" w:rsidRPr="00B51BCA" w:rsidRDefault="00B11582" w:rsidP="00C548FA">
            <w:pPr>
              <w:tabs>
                <w:tab w:val="center" w:pos="7284"/>
              </w:tabs>
              <w:spacing w:after="0" w:line="240" w:lineRule="auto"/>
              <w:ind w:right="-2"/>
              <w:rPr>
                <w:rFonts w:ascii="Times New Roman" w:eastAsia="Times New Roman" w:hAnsi="Times New Roman" w:cs="Times New Roman"/>
                <w:bCs/>
                <w:color w:val="000000"/>
                <w:lang w:eastAsia="ru-RU"/>
              </w:rPr>
            </w:pPr>
          </w:p>
        </w:tc>
        <w:tc>
          <w:tcPr>
            <w:tcW w:w="1275" w:type="dxa"/>
            <w:vMerge/>
            <w:vAlign w:val="center"/>
          </w:tcPr>
          <w:p w:rsidR="00B11582" w:rsidRPr="00B51BCA"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88" w:type="dxa"/>
            <w:vMerge/>
            <w:vAlign w:val="center"/>
          </w:tcPr>
          <w:p w:rsidR="00B11582"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3" w:type="dxa"/>
            <w:gridSpan w:val="2"/>
            <w:vAlign w:val="center"/>
          </w:tcPr>
          <w:p w:rsidR="00B11582" w:rsidRPr="00BA526B"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sidRPr="00BA526B">
              <w:rPr>
                <w:rFonts w:ascii="Times New Roman" w:eastAsia="Times New Roman" w:hAnsi="Times New Roman" w:cs="Times New Roman"/>
                <w:color w:val="000000"/>
                <w:lang w:eastAsia="ru-RU"/>
              </w:rPr>
              <w:t>2026</w:t>
            </w:r>
          </w:p>
        </w:tc>
        <w:tc>
          <w:tcPr>
            <w:tcW w:w="1558" w:type="dxa"/>
            <w:vAlign w:val="center"/>
          </w:tcPr>
          <w:p w:rsidR="00B11582" w:rsidRPr="00BA526B" w:rsidRDefault="00031F23" w:rsidP="004E43F1">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369 769 476,59</w:t>
            </w:r>
          </w:p>
        </w:tc>
        <w:tc>
          <w:tcPr>
            <w:tcW w:w="1559" w:type="dxa"/>
            <w:vAlign w:val="center"/>
          </w:tcPr>
          <w:p w:rsidR="00B11582" w:rsidRPr="00BA526B" w:rsidRDefault="00C813CE"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327 106 347,21</w:t>
            </w:r>
          </w:p>
        </w:tc>
        <w:tc>
          <w:tcPr>
            <w:tcW w:w="1561" w:type="dxa"/>
            <w:vAlign w:val="center"/>
          </w:tcPr>
          <w:p w:rsidR="00B11582" w:rsidRPr="00BA526B"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42 663 129,38</w:t>
            </w:r>
          </w:p>
        </w:tc>
        <w:tc>
          <w:tcPr>
            <w:tcW w:w="1276" w:type="dxa"/>
            <w:vAlign w:val="center"/>
          </w:tcPr>
          <w:p w:rsidR="00B11582" w:rsidRPr="00BA526B"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0,00</w:t>
            </w:r>
          </w:p>
        </w:tc>
        <w:tc>
          <w:tcPr>
            <w:tcW w:w="1701" w:type="dxa"/>
            <w:vMerge/>
            <w:vAlign w:val="center"/>
          </w:tcPr>
          <w:p w:rsidR="00B11582" w:rsidRPr="00BA526B" w:rsidRDefault="00B11582" w:rsidP="00C548FA">
            <w:pPr>
              <w:spacing w:after="0" w:line="240" w:lineRule="auto"/>
              <w:jc w:val="center"/>
              <w:rPr>
                <w:rFonts w:ascii="Times New Roman" w:eastAsia="Times New Roman" w:hAnsi="Times New Roman" w:cs="Times New Roman"/>
                <w:bCs/>
                <w:color w:val="000000"/>
                <w:lang w:eastAsia="ru-RU"/>
              </w:rPr>
            </w:pPr>
          </w:p>
        </w:tc>
        <w:tc>
          <w:tcPr>
            <w:tcW w:w="567" w:type="dxa"/>
            <w:vMerge/>
            <w:vAlign w:val="center"/>
          </w:tcPr>
          <w:p w:rsidR="00B11582" w:rsidRPr="00BA526B" w:rsidRDefault="00B11582" w:rsidP="00C548FA">
            <w:pPr>
              <w:spacing w:after="0" w:line="240" w:lineRule="auto"/>
              <w:jc w:val="center"/>
              <w:rPr>
                <w:rFonts w:ascii="Times New Roman" w:eastAsia="Times New Roman" w:hAnsi="Times New Roman" w:cs="Times New Roman"/>
                <w:bCs/>
                <w:color w:val="000000"/>
                <w:lang w:eastAsia="ru-RU"/>
              </w:rPr>
            </w:pPr>
          </w:p>
        </w:tc>
        <w:tc>
          <w:tcPr>
            <w:tcW w:w="850" w:type="dxa"/>
            <w:vAlign w:val="center"/>
          </w:tcPr>
          <w:p w:rsidR="00B11582" w:rsidRPr="00BA526B" w:rsidRDefault="00B11582" w:rsidP="00C548FA">
            <w:pPr>
              <w:spacing w:after="0" w:line="240" w:lineRule="auto"/>
              <w:jc w:val="center"/>
              <w:rPr>
                <w:rFonts w:ascii="Times New Roman" w:eastAsia="Times New Roman" w:hAnsi="Times New Roman" w:cs="Times New Roman"/>
                <w:color w:val="000000"/>
                <w:lang w:eastAsia="ru-RU"/>
              </w:rPr>
            </w:pPr>
            <w:r w:rsidRPr="00BA526B">
              <w:rPr>
                <w:rFonts w:ascii="Times New Roman" w:eastAsia="Times New Roman" w:hAnsi="Times New Roman" w:cs="Times New Roman"/>
                <w:color w:val="000000"/>
                <w:lang w:eastAsia="ru-RU"/>
              </w:rPr>
              <w:t>1</w:t>
            </w:r>
          </w:p>
        </w:tc>
      </w:tr>
      <w:tr w:rsidR="00B11582" w:rsidRPr="00BA526B" w:rsidTr="007072FC">
        <w:trPr>
          <w:trHeight w:val="1321"/>
        </w:trPr>
        <w:tc>
          <w:tcPr>
            <w:tcW w:w="822" w:type="dxa"/>
            <w:vMerge/>
            <w:vAlign w:val="center"/>
          </w:tcPr>
          <w:p w:rsidR="00B11582" w:rsidRPr="00BA526B"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2411" w:type="dxa"/>
            <w:vMerge/>
            <w:vAlign w:val="center"/>
          </w:tcPr>
          <w:p w:rsidR="00B11582" w:rsidRPr="00BA526B" w:rsidRDefault="00B11582" w:rsidP="00C548FA">
            <w:pPr>
              <w:tabs>
                <w:tab w:val="center" w:pos="7284"/>
              </w:tabs>
              <w:spacing w:after="0" w:line="240" w:lineRule="auto"/>
              <w:ind w:right="-2"/>
              <w:rPr>
                <w:rFonts w:ascii="Times New Roman" w:eastAsia="Times New Roman" w:hAnsi="Times New Roman" w:cs="Times New Roman"/>
                <w:bCs/>
                <w:color w:val="000000"/>
                <w:lang w:eastAsia="ru-RU"/>
              </w:rPr>
            </w:pPr>
          </w:p>
        </w:tc>
        <w:tc>
          <w:tcPr>
            <w:tcW w:w="1275" w:type="dxa"/>
            <w:vMerge/>
            <w:vAlign w:val="center"/>
          </w:tcPr>
          <w:p w:rsidR="00B11582" w:rsidRPr="00BA526B"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88" w:type="dxa"/>
            <w:vMerge/>
            <w:vAlign w:val="center"/>
          </w:tcPr>
          <w:p w:rsidR="00B11582" w:rsidRPr="00BA526B"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3" w:type="dxa"/>
            <w:gridSpan w:val="2"/>
            <w:vAlign w:val="center"/>
          </w:tcPr>
          <w:p w:rsidR="00B11582" w:rsidRPr="00BA526B" w:rsidRDefault="00B11582" w:rsidP="00C548FA">
            <w:pPr>
              <w:tabs>
                <w:tab w:val="center" w:pos="7284"/>
              </w:tabs>
              <w:spacing w:after="0" w:line="240" w:lineRule="auto"/>
              <w:ind w:right="-2"/>
              <w:jc w:val="center"/>
              <w:rPr>
                <w:rFonts w:ascii="Times New Roman" w:eastAsia="Times New Roman" w:hAnsi="Times New Roman" w:cs="Times New Roman"/>
                <w:color w:val="000000"/>
                <w:lang w:eastAsia="ru-RU"/>
              </w:rPr>
            </w:pPr>
            <w:r w:rsidRPr="00BA526B">
              <w:rPr>
                <w:rFonts w:ascii="Times New Roman" w:eastAsia="Times New Roman" w:hAnsi="Times New Roman" w:cs="Times New Roman"/>
                <w:color w:val="000000"/>
                <w:lang w:eastAsia="ru-RU"/>
              </w:rPr>
              <w:t>2027</w:t>
            </w:r>
          </w:p>
        </w:tc>
        <w:tc>
          <w:tcPr>
            <w:tcW w:w="1558" w:type="dxa"/>
            <w:vAlign w:val="center"/>
          </w:tcPr>
          <w:p w:rsidR="00B11582" w:rsidRPr="00BA526B" w:rsidRDefault="00AD64C4"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468 010 161,13</w:t>
            </w:r>
          </w:p>
        </w:tc>
        <w:tc>
          <w:tcPr>
            <w:tcW w:w="1559" w:type="dxa"/>
            <w:vAlign w:val="center"/>
          </w:tcPr>
          <w:p w:rsidR="00B11582" w:rsidRPr="00BA526B" w:rsidRDefault="00ED5BF3"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425 347 031,75</w:t>
            </w:r>
          </w:p>
        </w:tc>
        <w:tc>
          <w:tcPr>
            <w:tcW w:w="1561" w:type="dxa"/>
            <w:vAlign w:val="center"/>
          </w:tcPr>
          <w:p w:rsidR="00B11582" w:rsidRPr="00BA526B"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42 663 129,38</w:t>
            </w:r>
          </w:p>
        </w:tc>
        <w:tc>
          <w:tcPr>
            <w:tcW w:w="1276" w:type="dxa"/>
            <w:vAlign w:val="center"/>
          </w:tcPr>
          <w:p w:rsidR="00B11582" w:rsidRPr="00BA526B" w:rsidRDefault="00B11582" w:rsidP="00C548FA">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0,00</w:t>
            </w:r>
          </w:p>
        </w:tc>
        <w:tc>
          <w:tcPr>
            <w:tcW w:w="1701" w:type="dxa"/>
            <w:vMerge/>
            <w:vAlign w:val="center"/>
          </w:tcPr>
          <w:p w:rsidR="00B11582" w:rsidRPr="00BA526B" w:rsidRDefault="00B11582" w:rsidP="00C548FA">
            <w:pPr>
              <w:spacing w:after="0" w:line="240" w:lineRule="auto"/>
              <w:jc w:val="center"/>
              <w:rPr>
                <w:rFonts w:ascii="Times New Roman" w:eastAsia="Times New Roman" w:hAnsi="Times New Roman" w:cs="Times New Roman"/>
                <w:bCs/>
                <w:color w:val="000000"/>
                <w:lang w:eastAsia="ru-RU"/>
              </w:rPr>
            </w:pPr>
          </w:p>
        </w:tc>
        <w:tc>
          <w:tcPr>
            <w:tcW w:w="567" w:type="dxa"/>
            <w:vMerge/>
            <w:vAlign w:val="center"/>
          </w:tcPr>
          <w:p w:rsidR="00B11582" w:rsidRPr="00BA526B" w:rsidRDefault="00B11582" w:rsidP="00C548FA">
            <w:pPr>
              <w:spacing w:after="0" w:line="240" w:lineRule="auto"/>
              <w:jc w:val="center"/>
              <w:rPr>
                <w:rFonts w:ascii="Times New Roman" w:eastAsia="Times New Roman" w:hAnsi="Times New Roman" w:cs="Times New Roman"/>
                <w:bCs/>
                <w:color w:val="000000"/>
                <w:lang w:eastAsia="ru-RU"/>
              </w:rPr>
            </w:pPr>
          </w:p>
        </w:tc>
        <w:tc>
          <w:tcPr>
            <w:tcW w:w="850" w:type="dxa"/>
            <w:vAlign w:val="center"/>
          </w:tcPr>
          <w:p w:rsidR="00B11582" w:rsidRPr="00BA526B" w:rsidRDefault="00B11582" w:rsidP="00C548FA">
            <w:pPr>
              <w:spacing w:after="0" w:line="240" w:lineRule="auto"/>
              <w:jc w:val="center"/>
              <w:rPr>
                <w:rFonts w:ascii="Times New Roman" w:eastAsia="Times New Roman" w:hAnsi="Times New Roman" w:cs="Times New Roman"/>
                <w:color w:val="000000"/>
                <w:lang w:eastAsia="ru-RU"/>
              </w:rPr>
            </w:pPr>
            <w:r w:rsidRPr="00BA526B">
              <w:rPr>
                <w:rFonts w:ascii="Times New Roman" w:eastAsia="Times New Roman" w:hAnsi="Times New Roman" w:cs="Times New Roman"/>
                <w:color w:val="000000"/>
                <w:lang w:eastAsia="ru-RU"/>
              </w:rPr>
              <w:t>1</w:t>
            </w:r>
          </w:p>
        </w:tc>
      </w:tr>
      <w:tr w:rsidR="00B11582" w:rsidRPr="00BA526B" w:rsidTr="007072FC">
        <w:trPr>
          <w:trHeight w:val="1321"/>
        </w:trPr>
        <w:tc>
          <w:tcPr>
            <w:tcW w:w="822" w:type="dxa"/>
            <w:vMerge/>
            <w:vAlign w:val="center"/>
          </w:tcPr>
          <w:p w:rsidR="00B11582" w:rsidRPr="00BA526B"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2411" w:type="dxa"/>
            <w:vMerge/>
            <w:vAlign w:val="center"/>
          </w:tcPr>
          <w:p w:rsidR="00B11582" w:rsidRPr="00BA526B" w:rsidRDefault="00B11582" w:rsidP="00B11582">
            <w:pPr>
              <w:tabs>
                <w:tab w:val="center" w:pos="7284"/>
              </w:tabs>
              <w:spacing w:after="0" w:line="240" w:lineRule="auto"/>
              <w:ind w:right="-2"/>
              <w:rPr>
                <w:rFonts w:ascii="Times New Roman" w:eastAsia="Times New Roman" w:hAnsi="Times New Roman" w:cs="Times New Roman"/>
                <w:bCs/>
                <w:color w:val="000000"/>
                <w:lang w:eastAsia="ru-RU"/>
              </w:rPr>
            </w:pPr>
          </w:p>
        </w:tc>
        <w:tc>
          <w:tcPr>
            <w:tcW w:w="1275" w:type="dxa"/>
            <w:vMerge/>
            <w:vAlign w:val="center"/>
          </w:tcPr>
          <w:p w:rsidR="00B11582" w:rsidRPr="00BA526B"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88" w:type="dxa"/>
            <w:vMerge/>
            <w:vAlign w:val="center"/>
          </w:tcPr>
          <w:p w:rsidR="00B11582" w:rsidRPr="00BA526B"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3" w:type="dxa"/>
            <w:gridSpan w:val="2"/>
            <w:vAlign w:val="center"/>
          </w:tcPr>
          <w:p w:rsidR="00B11582" w:rsidRPr="00BA526B"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r w:rsidRPr="00BA526B">
              <w:rPr>
                <w:rFonts w:ascii="Times New Roman" w:eastAsia="Times New Roman" w:hAnsi="Times New Roman" w:cs="Times New Roman"/>
                <w:color w:val="000000"/>
                <w:lang w:eastAsia="ru-RU"/>
              </w:rPr>
              <w:t>2028</w:t>
            </w:r>
          </w:p>
        </w:tc>
        <w:tc>
          <w:tcPr>
            <w:tcW w:w="1558" w:type="dxa"/>
            <w:vAlign w:val="center"/>
          </w:tcPr>
          <w:p w:rsidR="00B11582" w:rsidRPr="00BA526B" w:rsidRDefault="00A429EF"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349 243 849,</w:t>
            </w:r>
            <w:r w:rsidR="00DE11C3" w:rsidRPr="00BA526B">
              <w:rPr>
                <w:rFonts w:ascii="Times New Roman" w:eastAsia="Times New Roman" w:hAnsi="Times New Roman" w:cs="Times New Roman"/>
                <w:color w:val="000000"/>
                <w:sz w:val="20"/>
                <w:szCs w:val="20"/>
                <w:lang w:eastAsia="ru-RU"/>
              </w:rPr>
              <w:t>13</w:t>
            </w:r>
          </w:p>
        </w:tc>
        <w:tc>
          <w:tcPr>
            <w:tcW w:w="1559" w:type="dxa"/>
            <w:vAlign w:val="center"/>
          </w:tcPr>
          <w:p w:rsidR="00B11582" w:rsidRPr="00BA526B" w:rsidRDefault="005A6DF6"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306 580 719,75</w:t>
            </w:r>
          </w:p>
        </w:tc>
        <w:tc>
          <w:tcPr>
            <w:tcW w:w="1561" w:type="dxa"/>
            <w:vAlign w:val="center"/>
          </w:tcPr>
          <w:p w:rsidR="00B11582" w:rsidRPr="00BA526B"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42 663 129,38</w:t>
            </w:r>
          </w:p>
        </w:tc>
        <w:tc>
          <w:tcPr>
            <w:tcW w:w="1276" w:type="dxa"/>
            <w:vAlign w:val="center"/>
          </w:tcPr>
          <w:p w:rsidR="00B11582" w:rsidRPr="00BA526B"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0,00</w:t>
            </w:r>
          </w:p>
        </w:tc>
        <w:tc>
          <w:tcPr>
            <w:tcW w:w="1701" w:type="dxa"/>
            <w:vMerge/>
            <w:vAlign w:val="center"/>
          </w:tcPr>
          <w:p w:rsidR="00B11582" w:rsidRPr="00BA526B" w:rsidRDefault="00B11582" w:rsidP="00B11582">
            <w:pPr>
              <w:spacing w:after="0" w:line="240" w:lineRule="auto"/>
              <w:jc w:val="center"/>
              <w:rPr>
                <w:rFonts w:ascii="Times New Roman" w:eastAsia="Times New Roman" w:hAnsi="Times New Roman" w:cs="Times New Roman"/>
                <w:bCs/>
                <w:color w:val="000000"/>
                <w:lang w:eastAsia="ru-RU"/>
              </w:rPr>
            </w:pPr>
          </w:p>
        </w:tc>
        <w:tc>
          <w:tcPr>
            <w:tcW w:w="567" w:type="dxa"/>
            <w:vMerge/>
            <w:vAlign w:val="center"/>
          </w:tcPr>
          <w:p w:rsidR="00B11582" w:rsidRPr="00BA526B" w:rsidRDefault="00B11582" w:rsidP="00B11582">
            <w:pPr>
              <w:spacing w:after="0" w:line="240" w:lineRule="auto"/>
              <w:jc w:val="center"/>
              <w:rPr>
                <w:rFonts w:ascii="Times New Roman" w:eastAsia="Times New Roman" w:hAnsi="Times New Roman" w:cs="Times New Roman"/>
                <w:bCs/>
                <w:color w:val="000000"/>
                <w:lang w:eastAsia="ru-RU"/>
              </w:rPr>
            </w:pPr>
          </w:p>
        </w:tc>
        <w:tc>
          <w:tcPr>
            <w:tcW w:w="850" w:type="dxa"/>
            <w:vAlign w:val="center"/>
          </w:tcPr>
          <w:p w:rsidR="00B11582" w:rsidRPr="00BA526B" w:rsidRDefault="00B11582" w:rsidP="00B11582">
            <w:pPr>
              <w:spacing w:after="0" w:line="240" w:lineRule="auto"/>
              <w:jc w:val="center"/>
              <w:rPr>
                <w:rFonts w:ascii="Times New Roman" w:eastAsia="Times New Roman" w:hAnsi="Times New Roman" w:cs="Times New Roman"/>
                <w:color w:val="000000"/>
                <w:lang w:eastAsia="ru-RU"/>
              </w:rPr>
            </w:pPr>
            <w:r w:rsidRPr="00BA526B">
              <w:rPr>
                <w:rFonts w:ascii="Times New Roman" w:eastAsia="Times New Roman" w:hAnsi="Times New Roman" w:cs="Times New Roman"/>
                <w:color w:val="000000"/>
                <w:lang w:eastAsia="ru-RU"/>
              </w:rPr>
              <w:t>1</w:t>
            </w:r>
          </w:p>
        </w:tc>
      </w:tr>
      <w:tr w:rsidR="00B11582" w:rsidRPr="00BA526B" w:rsidTr="007072FC">
        <w:trPr>
          <w:trHeight w:val="307"/>
        </w:trPr>
        <w:tc>
          <w:tcPr>
            <w:tcW w:w="5414" w:type="dxa"/>
            <w:gridSpan w:val="5"/>
            <w:vMerge w:val="restart"/>
            <w:vAlign w:val="center"/>
          </w:tcPr>
          <w:p w:rsidR="00B11582" w:rsidRPr="00BA526B"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r w:rsidRPr="00BA526B">
              <w:rPr>
                <w:rFonts w:ascii="Times New Roman" w:eastAsia="Times New Roman" w:hAnsi="Times New Roman" w:cs="Times New Roman"/>
                <w:color w:val="000000"/>
                <w:lang w:eastAsia="ru-RU"/>
              </w:rPr>
              <w:lastRenderedPageBreak/>
              <w:t>Итого по подпрограмме</w:t>
            </w:r>
          </w:p>
        </w:tc>
        <w:tc>
          <w:tcPr>
            <w:tcW w:w="795" w:type="dxa"/>
            <w:vAlign w:val="center"/>
          </w:tcPr>
          <w:p w:rsidR="00B11582" w:rsidRPr="00BA526B"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Всего</w:t>
            </w:r>
          </w:p>
        </w:tc>
        <w:tc>
          <w:tcPr>
            <w:tcW w:w="1558" w:type="dxa"/>
            <w:vAlign w:val="bottom"/>
          </w:tcPr>
          <w:p w:rsidR="00B11582" w:rsidRPr="00BA526B" w:rsidRDefault="005F26DD" w:rsidP="00B11582">
            <w:pPr>
              <w:tabs>
                <w:tab w:val="center" w:pos="7284"/>
              </w:tabs>
              <w:spacing w:after="0" w:line="240" w:lineRule="auto"/>
              <w:ind w:right="-2"/>
              <w:jc w:val="center"/>
              <w:rPr>
                <w:rFonts w:ascii="Times New Roman" w:eastAsia="Times New Roman" w:hAnsi="Times New Roman" w:cs="Times New Roman"/>
                <w:color w:val="000000"/>
                <w:sz w:val="18"/>
                <w:szCs w:val="18"/>
                <w:lang w:eastAsia="ru-RU"/>
              </w:rPr>
            </w:pPr>
            <w:r w:rsidRPr="00BA526B">
              <w:rPr>
                <w:rFonts w:ascii="Times New Roman" w:eastAsia="Times New Roman" w:hAnsi="Times New Roman" w:cs="Times New Roman"/>
                <w:color w:val="000000"/>
                <w:sz w:val="18"/>
                <w:szCs w:val="18"/>
                <w:lang w:eastAsia="ru-RU"/>
              </w:rPr>
              <w:t>1 607 546 156,36</w:t>
            </w:r>
          </w:p>
        </w:tc>
        <w:tc>
          <w:tcPr>
            <w:tcW w:w="1559" w:type="dxa"/>
            <w:vAlign w:val="center"/>
          </w:tcPr>
          <w:p w:rsidR="00B11582" w:rsidRPr="00BA526B" w:rsidRDefault="005F26DD" w:rsidP="00944645">
            <w:pPr>
              <w:tabs>
                <w:tab w:val="center" w:pos="7284"/>
              </w:tabs>
              <w:spacing w:after="0" w:line="240" w:lineRule="auto"/>
              <w:ind w:right="-2"/>
              <w:jc w:val="center"/>
              <w:rPr>
                <w:rFonts w:ascii="Times New Roman" w:eastAsia="Times New Roman" w:hAnsi="Times New Roman" w:cs="Times New Roman"/>
                <w:color w:val="000000"/>
                <w:sz w:val="18"/>
                <w:szCs w:val="18"/>
                <w:lang w:eastAsia="ru-RU"/>
              </w:rPr>
            </w:pPr>
            <w:r w:rsidRPr="00BA526B">
              <w:rPr>
                <w:rFonts w:ascii="Times New Roman" w:eastAsia="Times New Roman" w:hAnsi="Times New Roman" w:cs="Times New Roman"/>
                <w:color w:val="000000"/>
                <w:sz w:val="18"/>
                <w:szCs w:val="18"/>
                <w:lang w:eastAsia="ru-RU"/>
              </w:rPr>
              <w:t>990 548 376, 01</w:t>
            </w:r>
          </w:p>
        </w:tc>
        <w:tc>
          <w:tcPr>
            <w:tcW w:w="1561" w:type="dxa"/>
            <w:vAlign w:val="center"/>
          </w:tcPr>
          <w:p w:rsidR="00B11582" w:rsidRPr="00BA526B" w:rsidRDefault="005F26DD" w:rsidP="00B11582">
            <w:pPr>
              <w:tabs>
                <w:tab w:val="center" w:pos="7284"/>
              </w:tabs>
              <w:spacing w:after="0" w:line="240" w:lineRule="auto"/>
              <w:ind w:right="-2"/>
              <w:jc w:val="center"/>
              <w:rPr>
                <w:rFonts w:ascii="Times New Roman" w:eastAsia="Times New Roman" w:hAnsi="Times New Roman" w:cs="Times New Roman"/>
                <w:color w:val="000000"/>
                <w:sz w:val="18"/>
                <w:szCs w:val="18"/>
                <w:lang w:eastAsia="ru-RU"/>
              </w:rPr>
            </w:pPr>
            <w:r w:rsidRPr="00BA526B">
              <w:rPr>
                <w:rFonts w:ascii="Times New Roman" w:eastAsia="Times New Roman" w:hAnsi="Times New Roman" w:cs="Times New Roman"/>
                <w:color w:val="000000"/>
                <w:sz w:val="18"/>
                <w:szCs w:val="18"/>
                <w:lang w:eastAsia="ru-RU"/>
              </w:rPr>
              <w:t>195 788 780,35</w:t>
            </w:r>
          </w:p>
        </w:tc>
        <w:tc>
          <w:tcPr>
            <w:tcW w:w="1276" w:type="dxa"/>
            <w:vAlign w:val="center"/>
          </w:tcPr>
          <w:p w:rsidR="00B11582" w:rsidRPr="00BA526B"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3118" w:type="dxa"/>
            <w:gridSpan w:val="3"/>
            <w:vMerge w:val="restart"/>
            <w:vAlign w:val="center"/>
          </w:tcPr>
          <w:p w:rsidR="00B11582" w:rsidRPr="00BA526B" w:rsidRDefault="00B11582" w:rsidP="00B11582">
            <w:pPr>
              <w:spacing w:after="0" w:line="240" w:lineRule="auto"/>
              <w:jc w:val="center"/>
              <w:rPr>
                <w:rFonts w:ascii="Times New Roman" w:eastAsia="Times New Roman" w:hAnsi="Times New Roman" w:cs="Times New Roman"/>
                <w:color w:val="000000"/>
                <w:lang w:eastAsia="ru-RU"/>
              </w:rPr>
            </w:pPr>
            <w:r w:rsidRPr="00BA526B">
              <w:rPr>
                <w:rFonts w:ascii="Times New Roman" w:eastAsia="Times New Roman" w:hAnsi="Times New Roman" w:cs="Times New Roman"/>
                <w:color w:val="000000"/>
                <w:lang w:eastAsia="ru-RU"/>
              </w:rPr>
              <w:t>Х</w:t>
            </w:r>
          </w:p>
        </w:tc>
      </w:tr>
      <w:tr w:rsidR="00B11582" w:rsidRPr="00BA526B" w:rsidTr="007072FC">
        <w:trPr>
          <w:trHeight w:val="85"/>
        </w:trPr>
        <w:tc>
          <w:tcPr>
            <w:tcW w:w="5414" w:type="dxa"/>
            <w:gridSpan w:val="5"/>
            <w:vMerge/>
            <w:vAlign w:val="center"/>
          </w:tcPr>
          <w:p w:rsidR="00B11582" w:rsidRPr="00BA526B"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795" w:type="dxa"/>
            <w:vAlign w:val="center"/>
          </w:tcPr>
          <w:p w:rsidR="00B11582" w:rsidRPr="00BA526B"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2025</w:t>
            </w:r>
          </w:p>
        </w:tc>
        <w:tc>
          <w:tcPr>
            <w:tcW w:w="1558" w:type="dxa"/>
            <w:vAlign w:val="center"/>
          </w:tcPr>
          <w:p w:rsidR="00B11582" w:rsidRPr="00BA526B" w:rsidRDefault="00B11582" w:rsidP="00B11582">
            <w:pPr>
              <w:spacing w:after="0" w:line="240" w:lineRule="auto"/>
              <w:jc w:val="center"/>
              <w:rPr>
                <w:rFonts w:ascii="Times New Roman" w:eastAsia="Times New Roman" w:hAnsi="Times New Roman" w:cs="Times New Roman"/>
                <w:bCs/>
                <w:color w:val="000000"/>
                <w:sz w:val="20"/>
                <w:szCs w:val="20"/>
                <w:lang w:eastAsia="ru-RU"/>
              </w:rPr>
            </w:pPr>
            <w:r w:rsidRPr="00BA526B">
              <w:rPr>
                <w:rFonts w:ascii="Times New Roman" w:eastAsia="Times New Roman" w:hAnsi="Times New Roman" w:cs="Times New Roman"/>
                <w:bCs/>
                <w:color w:val="000000"/>
                <w:sz w:val="20"/>
                <w:szCs w:val="20"/>
                <w:lang w:eastAsia="ru-RU"/>
              </w:rPr>
              <w:t>411 644 879,88</w:t>
            </w:r>
          </w:p>
        </w:tc>
        <w:tc>
          <w:tcPr>
            <w:tcW w:w="1559" w:type="dxa"/>
            <w:vAlign w:val="center"/>
          </w:tcPr>
          <w:p w:rsidR="00B11582" w:rsidRPr="00BA526B" w:rsidRDefault="00B11582" w:rsidP="00B11582">
            <w:pPr>
              <w:spacing w:after="0" w:line="240" w:lineRule="auto"/>
              <w:jc w:val="center"/>
              <w:rPr>
                <w:rFonts w:ascii="Times New Roman" w:eastAsia="Times New Roman" w:hAnsi="Times New Roman" w:cs="Times New Roman"/>
                <w:bCs/>
                <w:color w:val="000000"/>
                <w:sz w:val="20"/>
                <w:szCs w:val="20"/>
                <w:lang w:eastAsia="ru-RU"/>
              </w:rPr>
            </w:pPr>
            <w:r w:rsidRPr="00BA526B">
              <w:rPr>
                <w:rFonts w:ascii="Times New Roman" w:eastAsia="Times New Roman" w:hAnsi="Times New Roman" w:cs="Times New Roman"/>
                <w:bCs/>
                <w:color w:val="000000"/>
                <w:sz w:val="20"/>
                <w:szCs w:val="20"/>
                <w:lang w:eastAsia="ru-RU"/>
              </w:rPr>
              <w:t>343 845 487,67</w:t>
            </w:r>
          </w:p>
        </w:tc>
        <w:tc>
          <w:tcPr>
            <w:tcW w:w="1561" w:type="dxa"/>
            <w:vAlign w:val="center"/>
          </w:tcPr>
          <w:p w:rsidR="00B11582" w:rsidRPr="00BA526B"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67 799 392,21</w:t>
            </w:r>
          </w:p>
        </w:tc>
        <w:tc>
          <w:tcPr>
            <w:tcW w:w="1276" w:type="dxa"/>
            <w:vAlign w:val="center"/>
          </w:tcPr>
          <w:p w:rsidR="00B11582" w:rsidRPr="00BA526B"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3118" w:type="dxa"/>
            <w:gridSpan w:val="3"/>
            <w:vMerge/>
          </w:tcPr>
          <w:p w:rsidR="00B11582" w:rsidRPr="00BA526B" w:rsidRDefault="00B11582" w:rsidP="00B11582">
            <w:pPr>
              <w:spacing w:after="0" w:line="240" w:lineRule="auto"/>
              <w:rPr>
                <w:rFonts w:ascii="Times New Roman" w:eastAsia="Times New Roman" w:hAnsi="Times New Roman" w:cs="Times New Roman"/>
                <w:color w:val="000000"/>
                <w:lang w:eastAsia="ru-RU"/>
              </w:rPr>
            </w:pPr>
          </w:p>
        </w:tc>
      </w:tr>
      <w:tr w:rsidR="00B11582" w:rsidRPr="00BA526B" w:rsidTr="007072FC">
        <w:trPr>
          <w:trHeight w:val="31"/>
        </w:trPr>
        <w:tc>
          <w:tcPr>
            <w:tcW w:w="5414" w:type="dxa"/>
            <w:gridSpan w:val="5"/>
            <w:vMerge/>
            <w:vAlign w:val="center"/>
          </w:tcPr>
          <w:p w:rsidR="00B11582" w:rsidRPr="00BA526B"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795" w:type="dxa"/>
            <w:vAlign w:val="center"/>
          </w:tcPr>
          <w:p w:rsidR="00B11582" w:rsidRPr="00BA526B"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2026</w:t>
            </w:r>
          </w:p>
        </w:tc>
        <w:tc>
          <w:tcPr>
            <w:tcW w:w="1558" w:type="dxa"/>
            <w:vAlign w:val="center"/>
          </w:tcPr>
          <w:p w:rsidR="00B11582" w:rsidRPr="00BA526B" w:rsidRDefault="006411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373 306 438,02</w:t>
            </w:r>
          </w:p>
        </w:tc>
        <w:tc>
          <w:tcPr>
            <w:tcW w:w="1559" w:type="dxa"/>
            <w:vAlign w:val="center"/>
          </w:tcPr>
          <w:p w:rsidR="00B11582" w:rsidRPr="00BA526B" w:rsidRDefault="00641182" w:rsidP="00B11582">
            <w:pPr>
              <w:spacing w:after="0" w:line="240" w:lineRule="auto"/>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330 643 308,64</w:t>
            </w:r>
          </w:p>
        </w:tc>
        <w:tc>
          <w:tcPr>
            <w:tcW w:w="1561" w:type="dxa"/>
            <w:vAlign w:val="bottom"/>
          </w:tcPr>
          <w:p w:rsidR="00B11582" w:rsidRPr="00BA526B" w:rsidRDefault="00B11582" w:rsidP="00B11582">
            <w:pPr>
              <w:spacing w:after="0" w:line="256" w:lineRule="auto"/>
              <w:jc w:val="center"/>
              <w:rPr>
                <w:rFonts w:ascii="Times New Roman" w:eastAsia="Times New Roman" w:hAnsi="Times New Roman" w:cs="Times New Roman"/>
                <w:color w:val="000000"/>
                <w:spacing w:val="2"/>
                <w:sz w:val="20"/>
                <w:szCs w:val="20"/>
              </w:rPr>
            </w:pPr>
            <w:r w:rsidRPr="00BA526B">
              <w:rPr>
                <w:rFonts w:ascii="Times New Roman" w:eastAsia="Times New Roman" w:hAnsi="Times New Roman" w:cs="Times New Roman"/>
                <w:color w:val="000000"/>
                <w:spacing w:val="2"/>
                <w:sz w:val="20"/>
                <w:szCs w:val="20"/>
              </w:rPr>
              <w:t>42 663 129,38</w:t>
            </w:r>
          </w:p>
        </w:tc>
        <w:tc>
          <w:tcPr>
            <w:tcW w:w="1276" w:type="dxa"/>
            <w:vAlign w:val="center"/>
          </w:tcPr>
          <w:p w:rsidR="00B11582" w:rsidRPr="00BA526B" w:rsidRDefault="00B11582" w:rsidP="00B11582">
            <w:pPr>
              <w:spacing w:after="0" w:line="240" w:lineRule="auto"/>
              <w:jc w:val="center"/>
              <w:rPr>
                <w:rFonts w:ascii="Times New Roman" w:eastAsia="Times New Roman" w:hAnsi="Times New Roman" w:cs="Times New Roman"/>
                <w:color w:val="000000"/>
                <w:sz w:val="20"/>
                <w:szCs w:val="20"/>
                <w:lang w:eastAsia="ru-RU"/>
              </w:rPr>
            </w:pPr>
          </w:p>
        </w:tc>
        <w:tc>
          <w:tcPr>
            <w:tcW w:w="3118" w:type="dxa"/>
            <w:gridSpan w:val="3"/>
            <w:vMerge/>
          </w:tcPr>
          <w:p w:rsidR="00B11582" w:rsidRPr="00BA526B" w:rsidRDefault="00B11582" w:rsidP="00B11582">
            <w:pPr>
              <w:spacing w:after="0" w:line="240" w:lineRule="auto"/>
              <w:rPr>
                <w:rFonts w:ascii="Times New Roman" w:eastAsia="Times New Roman" w:hAnsi="Times New Roman" w:cs="Times New Roman"/>
                <w:color w:val="000000"/>
                <w:lang w:eastAsia="ru-RU"/>
              </w:rPr>
            </w:pPr>
          </w:p>
        </w:tc>
      </w:tr>
      <w:tr w:rsidR="00B11582" w:rsidRPr="00BA526B" w:rsidTr="007072FC">
        <w:trPr>
          <w:trHeight w:val="345"/>
        </w:trPr>
        <w:tc>
          <w:tcPr>
            <w:tcW w:w="5414" w:type="dxa"/>
            <w:gridSpan w:val="5"/>
            <w:vMerge/>
            <w:vAlign w:val="center"/>
          </w:tcPr>
          <w:p w:rsidR="00B11582" w:rsidRPr="00BA526B"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795" w:type="dxa"/>
            <w:vAlign w:val="center"/>
          </w:tcPr>
          <w:p w:rsidR="00B11582" w:rsidRPr="00BA526B"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2027</w:t>
            </w:r>
          </w:p>
        </w:tc>
        <w:tc>
          <w:tcPr>
            <w:tcW w:w="1558" w:type="dxa"/>
            <w:vAlign w:val="center"/>
          </w:tcPr>
          <w:p w:rsidR="00B11582" w:rsidRPr="00BA526B" w:rsidRDefault="006E0DDC"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470 680 575,23</w:t>
            </w:r>
          </w:p>
        </w:tc>
        <w:tc>
          <w:tcPr>
            <w:tcW w:w="1559" w:type="dxa"/>
            <w:vAlign w:val="center"/>
          </w:tcPr>
          <w:p w:rsidR="00B11582" w:rsidRPr="00BA526B" w:rsidRDefault="00F2487C"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428 017 445,85</w:t>
            </w:r>
          </w:p>
        </w:tc>
        <w:tc>
          <w:tcPr>
            <w:tcW w:w="1561" w:type="dxa"/>
            <w:vAlign w:val="center"/>
          </w:tcPr>
          <w:p w:rsidR="00B11582" w:rsidRPr="00BA526B" w:rsidRDefault="00B11582" w:rsidP="00B11582">
            <w:pPr>
              <w:spacing w:after="0" w:line="256" w:lineRule="auto"/>
              <w:jc w:val="center"/>
              <w:rPr>
                <w:rFonts w:ascii="Times New Roman" w:eastAsia="Times New Roman" w:hAnsi="Times New Roman" w:cs="Times New Roman"/>
                <w:sz w:val="20"/>
                <w:szCs w:val="20"/>
                <w:lang w:eastAsia="ru-RU"/>
              </w:rPr>
            </w:pPr>
            <w:r w:rsidRPr="00BA526B">
              <w:rPr>
                <w:rFonts w:ascii="Times New Roman" w:eastAsia="Times New Roman" w:hAnsi="Times New Roman" w:cs="Times New Roman"/>
                <w:sz w:val="20"/>
                <w:szCs w:val="20"/>
                <w:lang w:eastAsia="ru-RU"/>
              </w:rPr>
              <w:t>42 663 129,38</w:t>
            </w:r>
          </w:p>
        </w:tc>
        <w:tc>
          <w:tcPr>
            <w:tcW w:w="1276" w:type="dxa"/>
            <w:vAlign w:val="center"/>
          </w:tcPr>
          <w:p w:rsidR="00B11582" w:rsidRPr="00BA526B"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3118" w:type="dxa"/>
            <w:gridSpan w:val="3"/>
            <w:vMerge/>
          </w:tcPr>
          <w:p w:rsidR="00B11582" w:rsidRPr="00BA526B" w:rsidRDefault="00B11582" w:rsidP="00B11582">
            <w:pPr>
              <w:spacing w:after="0" w:line="240" w:lineRule="auto"/>
              <w:rPr>
                <w:rFonts w:ascii="Times New Roman" w:eastAsia="Times New Roman" w:hAnsi="Times New Roman" w:cs="Times New Roman"/>
                <w:color w:val="000000"/>
                <w:lang w:eastAsia="ru-RU"/>
              </w:rPr>
            </w:pPr>
          </w:p>
        </w:tc>
      </w:tr>
      <w:tr w:rsidR="00B11582" w:rsidRPr="00B51BCA" w:rsidTr="007072FC">
        <w:trPr>
          <w:trHeight w:val="393"/>
        </w:trPr>
        <w:tc>
          <w:tcPr>
            <w:tcW w:w="5414" w:type="dxa"/>
            <w:gridSpan w:val="5"/>
            <w:vMerge/>
            <w:vAlign w:val="center"/>
          </w:tcPr>
          <w:p w:rsidR="00B11582" w:rsidRPr="00BA526B" w:rsidRDefault="00B11582" w:rsidP="00B11582">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795" w:type="dxa"/>
            <w:vAlign w:val="center"/>
          </w:tcPr>
          <w:p w:rsidR="00B11582" w:rsidRPr="00BA526B"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2028</w:t>
            </w:r>
          </w:p>
        </w:tc>
        <w:tc>
          <w:tcPr>
            <w:tcW w:w="1558" w:type="dxa"/>
            <w:vAlign w:val="center"/>
          </w:tcPr>
          <w:p w:rsidR="00B11582" w:rsidRPr="00BA526B" w:rsidRDefault="0002175A" w:rsidP="00B11582">
            <w:pPr>
              <w:tabs>
                <w:tab w:val="center" w:pos="7284"/>
              </w:tabs>
              <w:spacing w:after="0" w:line="240" w:lineRule="auto"/>
              <w:ind w:right="-2"/>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351 914 263,23</w:t>
            </w:r>
          </w:p>
        </w:tc>
        <w:tc>
          <w:tcPr>
            <w:tcW w:w="1559" w:type="dxa"/>
            <w:vAlign w:val="center"/>
          </w:tcPr>
          <w:p w:rsidR="00B11582" w:rsidRPr="00BA526B" w:rsidRDefault="0002175A"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BA526B">
              <w:rPr>
                <w:rFonts w:ascii="Times New Roman" w:eastAsia="Times New Roman" w:hAnsi="Times New Roman" w:cs="Times New Roman"/>
                <w:color w:val="000000"/>
                <w:sz w:val="20"/>
                <w:szCs w:val="20"/>
                <w:lang w:eastAsia="ru-RU"/>
              </w:rPr>
              <w:t>309 251 133,85</w:t>
            </w:r>
          </w:p>
        </w:tc>
        <w:tc>
          <w:tcPr>
            <w:tcW w:w="1561" w:type="dxa"/>
            <w:tcBorders>
              <w:bottom w:val="single" w:sz="4" w:space="0" w:color="auto"/>
            </w:tcBorders>
            <w:vAlign w:val="center"/>
          </w:tcPr>
          <w:p w:rsidR="00B11582" w:rsidRDefault="00B76178" w:rsidP="00B11582">
            <w:pPr>
              <w:spacing w:after="0" w:line="256" w:lineRule="auto"/>
              <w:jc w:val="center"/>
              <w:rPr>
                <w:rFonts w:ascii="Times New Roman" w:eastAsia="Times New Roman" w:hAnsi="Times New Roman" w:cs="Times New Roman"/>
                <w:sz w:val="20"/>
                <w:szCs w:val="20"/>
                <w:lang w:eastAsia="ru-RU"/>
              </w:rPr>
            </w:pPr>
            <w:r w:rsidRPr="00BA526B">
              <w:rPr>
                <w:rFonts w:ascii="Times New Roman" w:eastAsia="Times New Roman" w:hAnsi="Times New Roman" w:cs="Times New Roman"/>
                <w:sz w:val="20"/>
                <w:szCs w:val="20"/>
                <w:lang w:eastAsia="ru-RU"/>
              </w:rPr>
              <w:t>42 663 129,38</w:t>
            </w:r>
          </w:p>
        </w:tc>
        <w:tc>
          <w:tcPr>
            <w:tcW w:w="1276" w:type="dxa"/>
            <w:vAlign w:val="center"/>
          </w:tcPr>
          <w:p w:rsidR="00B11582" w:rsidRPr="00B51BCA" w:rsidRDefault="00B11582" w:rsidP="00B11582">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3118" w:type="dxa"/>
            <w:gridSpan w:val="3"/>
            <w:vMerge/>
          </w:tcPr>
          <w:p w:rsidR="00B11582" w:rsidRPr="00B51BCA" w:rsidRDefault="00B11582" w:rsidP="00B11582">
            <w:pPr>
              <w:spacing w:after="0" w:line="240" w:lineRule="auto"/>
              <w:rPr>
                <w:rFonts w:ascii="Times New Roman" w:eastAsia="Times New Roman" w:hAnsi="Times New Roman" w:cs="Times New Roman"/>
                <w:color w:val="000000"/>
                <w:lang w:eastAsia="ru-RU"/>
              </w:rPr>
            </w:pPr>
          </w:p>
        </w:tc>
      </w:tr>
    </w:tbl>
    <w:p w:rsidR="00BA450D" w:rsidRPr="000B1D10" w:rsidRDefault="00BA450D" w:rsidP="00BA450D">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sidRPr="000B1D10">
        <w:rPr>
          <w:rFonts w:ascii="Times New Roman" w:eastAsia="Times New Roman" w:hAnsi="Times New Roman" w:cs="Times New Roman"/>
          <w:color w:val="000000"/>
          <w:sz w:val="24"/>
          <w:szCs w:val="24"/>
          <w:lang w:eastAsia="ru-RU"/>
        </w:rPr>
        <w:t>* Направленность показателя обозначается:</w:t>
      </w:r>
    </w:p>
    <w:p w:rsidR="00BA450D" w:rsidRPr="000B1D10" w:rsidRDefault="00BA450D" w:rsidP="00BA450D">
      <w:pPr>
        <w:tabs>
          <w:tab w:val="left" w:pos="513"/>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86912" behindDoc="0" locked="0" layoutInCell="1" allowOverlap="1" wp14:anchorId="5E2EED30" wp14:editId="494E2028">
                <wp:simplePos x="0" y="0"/>
                <wp:positionH relativeFrom="column">
                  <wp:posOffset>196215</wp:posOffset>
                </wp:positionH>
                <wp:positionV relativeFrom="paragraph">
                  <wp:posOffset>28575</wp:posOffset>
                </wp:positionV>
                <wp:extent cx="123825" cy="171450"/>
                <wp:effectExtent l="0" t="38100" r="47625" b="190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EA4BBE3" id="Прямая со стрелкой 28" o:spid="_x0000_s1026" type="#_x0000_t32" style="position:absolute;margin-left:15.45pt;margin-top:2.25pt;width:9.75pt;height:13.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" strokecolor="windowText" strokeweight=".5pt">
                <v:stroke endarrow="block" joinstyle="miter"/>
                <o:lock v:ext="edit" shapetype="f"/>
              </v:shape>
            </w:pict>
          </mc:Fallback>
        </mc:AlternateContent>
      </w:r>
      <w:r w:rsidRPr="000B1D10">
        <w:rPr>
          <w:rFonts w:ascii="Times New Roman" w:eastAsia="Times New Roman" w:hAnsi="Times New Roman" w:cs="Times New Roman"/>
          <w:color w:val="000000"/>
          <w:sz w:val="24"/>
          <w:szCs w:val="24"/>
          <w:lang w:eastAsia="ru-RU"/>
        </w:rPr>
        <w:tab/>
      </w:r>
      <w:r w:rsidRPr="000B1D10">
        <w:rPr>
          <w:rFonts w:ascii="Times New Roman" w:eastAsia="Times New Roman" w:hAnsi="Times New Roman" w:cs="Times New Roman"/>
          <w:color w:val="000000"/>
          <w:sz w:val="24"/>
          <w:szCs w:val="24"/>
          <w:lang w:eastAsia="ru-RU"/>
        </w:rPr>
        <w:tab/>
        <w:t>- направленность на рост;</w:t>
      </w:r>
    </w:p>
    <w:p w:rsidR="00BA450D" w:rsidRPr="000B1D10" w:rsidRDefault="00BA450D" w:rsidP="00BA450D">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BA450D" w:rsidRPr="000B1D10" w:rsidRDefault="00BA450D" w:rsidP="00BA450D">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88960" behindDoc="0" locked="0" layoutInCell="1" allowOverlap="1" wp14:anchorId="55347094" wp14:editId="57CFB3A2">
                <wp:simplePos x="0" y="0"/>
                <wp:positionH relativeFrom="column">
                  <wp:posOffset>199390</wp:posOffset>
                </wp:positionH>
                <wp:positionV relativeFrom="paragraph">
                  <wp:posOffset>-4445</wp:posOffset>
                </wp:positionV>
                <wp:extent cx="123825" cy="171450"/>
                <wp:effectExtent l="0" t="4762" r="61912" b="42863"/>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123825" cy="1714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1DEDD71" id="Прямая со стрелкой 34" o:spid="_x0000_s1026" type="#_x0000_t32" style="position:absolute;margin-left:15.7pt;margin-top:-.35pt;width:9.75pt;height:13.5pt;rotation:-90;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" strokeweight=".5pt">
                <v:stroke endarrow="block" joinstyle="miter"/>
              </v:shape>
            </w:pict>
          </mc:Fallback>
        </mc:AlternateContent>
      </w:r>
      <w:r w:rsidRPr="000B1D10">
        <w:rPr>
          <w:rFonts w:ascii="Times New Roman" w:eastAsia="Times New Roman" w:hAnsi="Times New Roman" w:cs="Times New Roman"/>
          <w:color w:val="000000"/>
          <w:sz w:val="24"/>
          <w:szCs w:val="24"/>
          <w:lang w:eastAsia="ru-RU"/>
        </w:rPr>
        <w:tab/>
        <w:t>- направленность на снижение;</w:t>
      </w:r>
    </w:p>
    <w:p w:rsidR="00BA450D" w:rsidRPr="000B1D10" w:rsidRDefault="00BA450D" w:rsidP="00BA450D">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BA450D" w:rsidRPr="000B1D10" w:rsidRDefault="00BA450D" w:rsidP="00BA450D">
      <w:pPr>
        <w:tabs>
          <w:tab w:val="left" w:pos="1129"/>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0B1D10">
        <w:rPr>
          <w:rFonts w:ascii="Times New Roman" w:eastAsia="Times New Roman" w:hAnsi="Times New Roman" w:cs="Times New Roman"/>
          <w:color w:val="000000"/>
          <w:sz w:val="24"/>
          <w:szCs w:val="24"/>
          <w:lang w:eastAsia="ru-RU"/>
        </w:rPr>
        <w:t xml:space="preserve">        - направленность на достижение конкретного значения.</w:t>
      </w:r>
    </w:p>
    <w:p w:rsidR="00B51BCA" w:rsidRPr="00B51BCA" w:rsidRDefault="00B51BCA" w:rsidP="00BA450D">
      <w:pPr>
        <w:spacing w:after="0" w:line="240" w:lineRule="auto"/>
        <w:rPr>
          <w:rFonts w:ascii="Times New Roman" w:eastAsia="Times New Roman" w:hAnsi="Times New Roman" w:cs="Times New Roman"/>
          <w:b/>
          <w:sz w:val="24"/>
          <w:szCs w:val="24"/>
          <w:lang w:eastAsia="ru-RU"/>
        </w:rPr>
      </w:pPr>
    </w:p>
    <w:p w:rsidR="00481DF1" w:rsidRDefault="00481DF1" w:rsidP="005B0982">
      <w:pPr>
        <w:spacing w:after="0" w:line="240" w:lineRule="auto"/>
        <w:jc w:val="center"/>
        <w:rPr>
          <w:rFonts w:ascii="Times New Roman" w:eastAsia="Times New Roman" w:hAnsi="Times New Roman" w:cs="Times New Roman"/>
          <w:b/>
          <w:sz w:val="24"/>
          <w:szCs w:val="24"/>
          <w:lang w:eastAsia="ru-RU"/>
        </w:rPr>
        <w:sectPr w:rsidR="00481DF1" w:rsidSect="00481DF1">
          <w:pgSz w:w="16838" w:h="11906" w:orient="landscape"/>
          <w:pgMar w:top="851" w:right="1134" w:bottom="1701" w:left="1134" w:header="709" w:footer="709" w:gutter="0"/>
          <w:cols w:space="708"/>
          <w:docGrid w:linePitch="360"/>
        </w:sectPr>
      </w:pPr>
    </w:p>
    <w:p w:rsidR="00E944A9" w:rsidRPr="00E836BB" w:rsidRDefault="00E836BB" w:rsidP="00E836BB">
      <w:pPr>
        <w:ind w:left="360"/>
        <w:contextualSpacing/>
        <w:jc w:val="center"/>
        <w:rPr>
          <w:rFonts w:ascii="Times New Roman" w:hAnsi="Times New Roman" w:cs="Times New Roman"/>
          <w:b/>
          <w:bCs/>
          <w:sz w:val="24"/>
          <w:szCs w:val="24"/>
        </w:rPr>
      </w:pPr>
      <w:r w:rsidRPr="00E836BB">
        <w:rPr>
          <w:rFonts w:ascii="Times New Roman" w:hAnsi="Times New Roman" w:cs="Times New Roman"/>
          <w:b/>
          <w:bCs/>
          <w:sz w:val="24"/>
          <w:szCs w:val="24"/>
        </w:rPr>
        <w:lastRenderedPageBreak/>
        <w:t>Р</w:t>
      </w:r>
      <w:r w:rsidR="00D25ABA">
        <w:rPr>
          <w:rFonts w:ascii="Times New Roman" w:hAnsi="Times New Roman" w:cs="Times New Roman"/>
          <w:b/>
          <w:bCs/>
          <w:sz w:val="24"/>
          <w:szCs w:val="24"/>
        </w:rPr>
        <w:t>аздел 4</w:t>
      </w:r>
      <w:r w:rsidRPr="00E836BB">
        <w:rPr>
          <w:rFonts w:ascii="Times New Roman" w:hAnsi="Times New Roman" w:cs="Times New Roman"/>
          <w:b/>
          <w:bCs/>
          <w:sz w:val="24"/>
          <w:szCs w:val="24"/>
        </w:rPr>
        <w:t xml:space="preserve">. </w:t>
      </w:r>
      <w:r w:rsidR="00E944A9" w:rsidRPr="00E836BB">
        <w:rPr>
          <w:rFonts w:ascii="Times New Roman" w:hAnsi="Times New Roman" w:cs="Times New Roman"/>
          <w:b/>
          <w:bCs/>
          <w:sz w:val="24"/>
          <w:szCs w:val="24"/>
        </w:rPr>
        <w:t>Описание механизмов управления рисками.</w:t>
      </w:r>
    </w:p>
    <w:p w:rsidR="008B656F" w:rsidRPr="008B656F" w:rsidRDefault="008B656F" w:rsidP="007072FC">
      <w:pPr>
        <w:pStyle w:val="a3"/>
        <w:ind w:left="0" w:firstLine="709"/>
        <w:contextualSpacing/>
        <w:rPr>
          <w:rFonts w:ascii="Times New Roman" w:cs="Times New Roman"/>
          <w:b/>
          <w:bCs/>
        </w:rPr>
      </w:pPr>
    </w:p>
    <w:p w:rsidR="00E944A9" w:rsidRPr="00E944A9" w:rsidRDefault="00E944A9" w:rsidP="007072FC">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E944A9">
        <w:rPr>
          <w:rFonts w:ascii="Times New Roman" w:eastAsia="Times New Roman" w:hAnsi="Times New Roman" w:cs="Times New Roman"/>
          <w:bCs/>
          <w:color w:val="000000"/>
          <w:sz w:val="24"/>
          <w:szCs w:val="24"/>
          <w:lang w:eastAsia="ru-RU"/>
        </w:rPr>
        <w:t>На достижение цели программы оказывают влияние внешние и внутренние факторы и риски, которые могут помешать реализации предполагаемых мероприятий и достижению планируемого уровня целевых показателей.</w:t>
      </w:r>
    </w:p>
    <w:p w:rsidR="00E944A9" w:rsidRPr="00E944A9" w:rsidRDefault="00E944A9" w:rsidP="007072FC">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E944A9">
        <w:rPr>
          <w:rFonts w:ascii="Times New Roman" w:eastAsia="Times New Roman" w:hAnsi="Times New Roman" w:cs="Times New Roman"/>
          <w:bCs/>
          <w:color w:val="000000"/>
          <w:sz w:val="24"/>
          <w:szCs w:val="24"/>
          <w:lang w:eastAsia="ru-RU"/>
        </w:rPr>
        <w:t>К внешним рискам следует отнести изменения федерального, областного и муниципального законодательства, сокращение бюджетного финансирования.</w:t>
      </w:r>
    </w:p>
    <w:p w:rsidR="00E944A9" w:rsidRPr="00E944A9" w:rsidRDefault="00E944A9" w:rsidP="007072FC">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E944A9">
        <w:rPr>
          <w:rFonts w:ascii="Times New Roman" w:eastAsia="Times New Roman" w:hAnsi="Times New Roman" w:cs="Times New Roman"/>
          <w:bCs/>
          <w:color w:val="000000"/>
          <w:sz w:val="24"/>
          <w:szCs w:val="24"/>
          <w:lang w:eastAsia="ru-RU"/>
        </w:rPr>
        <w:t>Затраты, связанные с возникновениями внешних рисков спрогнозировать невозможно.</w:t>
      </w:r>
    </w:p>
    <w:p w:rsidR="00E944A9" w:rsidRPr="00E944A9" w:rsidRDefault="00E944A9" w:rsidP="007072FC">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E944A9">
        <w:rPr>
          <w:rFonts w:ascii="Times New Roman" w:eastAsia="Times New Roman" w:hAnsi="Times New Roman" w:cs="Times New Roman"/>
          <w:bCs/>
          <w:color w:val="000000"/>
          <w:sz w:val="24"/>
          <w:szCs w:val="24"/>
          <w:lang w:eastAsia="ru-RU"/>
        </w:rPr>
        <w:t>К внутренним рискам следует отнести:</w:t>
      </w:r>
    </w:p>
    <w:p w:rsidR="00E944A9" w:rsidRPr="00E944A9" w:rsidRDefault="00E944A9" w:rsidP="007072FC">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E944A9">
        <w:rPr>
          <w:rFonts w:ascii="Times New Roman" w:eastAsia="Times New Roman" w:hAnsi="Times New Roman" w:cs="Times New Roman"/>
          <w:bCs/>
          <w:color w:val="000000"/>
          <w:sz w:val="24"/>
          <w:szCs w:val="24"/>
          <w:lang w:eastAsia="ru-RU"/>
        </w:rPr>
        <w:t>- риск неисполнения (ненадлежащего исполнения) условий гражданско-правового договора подрядчиком;</w:t>
      </w:r>
    </w:p>
    <w:p w:rsidR="00E944A9" w:rsidRPr="00E944A9" w:rsidRDefault="00E944A9" w:rsidP="007072FC">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E944A9">
        <w:rPr>
          <w:rFonts w:ascii="Times New Roman" w:eastAsia="Times New Roman" w:hAnsi="Times New Roman" w:cs="Times New Roman"/>
          <w:bCs/>
          <w:color w:val="000000"/>
          <w:sz w:val="24"/>
          <w:szCs w:val="24"/>
          <w:lang w:eastAsia="ru-RU"/>
        </w:rPr>
        <w:t>- риск несостоявшегося аукциона на оказание услуг (выполнение работ);</w:t>
      </w:r>
    </w:p>
    <w:p w:rsidR="00E944A9" w:rsidRPr="00E944A9" w:rsidRDefault="00E944A9" w:rsidP="007072FC">
      <w:pPr>
        <w:spacing w:after="0" w:line="240" w:lineRule="auto"/>
        <w:ind w:firstLine="709"/>
        <w:rPr>
          <w:rFonts w:ascii="Times New Roman" w:eastAsia="Times New Roman" w:hAnsi="Times New Roman" w:cs="Times New Roman"/>
          <w:sz w:val="24"/>
          <w:szCs w:val="24"/>
        </w:rPr>
      </w:pPr>
      <w:r w:rsidRPr="00E944A9">
        <w:rPr>
          <w:rFonts w:ascii="Times New Roman" w:eastAsia="Times New Roman" w:hAnsi="Times New Roman" w:cs="Times New Roman"/>
          <w:sz w:val="24"/>
          <w:szCs w:val="24"/>
        </w:rPr>
        <w:t>- риск отклонения сроков реализации программных мероприятий от установленных сроков по вине исполнителя услуг (работ).</w:t>
      </w:r>
    </w:p>
    <w:p w:rsidR="00E944A9" w:rsidRPr="00E944A9" w:rsidRDefault="00E944A9" w:rsidP="007072FC">
      <w:pPr>
        <w:spacing w:after="0" w:line="240" w:lineRule="auto"/>
        <w:ind w:firstLine="709"/>
        <w:jc w:val="both"/>
        <w:rPr>
          <w:rFonts w:ascii="Times New Roman" w:eastAsia="Times New Roman" w:hAnsi="Times New Roman" w:cs="Times New Roman"/>
          <w:sz w:val="24"/>
          <w:szCs w:val="24"/>
        </w:rPr>
      </w:pPr>
      <w:r w:rsidRPr="00E944A9">
        <w:rPr>
          <w:rFonts w:ascii="Times New Roman" w:eastAsia="Times New Roman" w:hAnsi="Times New Roman" w:cs="Times New Roman"/>
          <w:sz w:val="24"/>
          <w:szCs w:val="24"/>
        </w:rPr>
        <w:t>В целях минимизации указанных рисков в процессе реализации программы</w:t>
      </w:r>
    </w:p>
    <w:p w:rsidR="00E944A9" w:rsidRPr="00E944A9" w:rsidRDefault="00E944A9" w:rsidP="007072FC">
      <w:pPr>
        <w:spacing w:after="0" w:line="240" w:lineRule="auto"/>
        <w:ind w:firstLine="709"/>
        <w:jc w:val="both"/>
        <w:rPr>
          <w:rFonts w:ascii="Times New Roman" w:eastAsia="Times New Roman" w:hAnsi="Times New Roman" w:cs="Times New Roman"/>
          <w:sz w:val="24"/>
          <w:szCs w:val="24"/>
        </w:rPr>
      </w:pPr>
      <w:r w:rsidRPr="00E944A9">
        <w:rPr>
          <w:rFonts w:ascii="Times New Roman" w:eastAsia="Times New Roman" w:hAnsi="Times New Roman" w:cs="Times New Roman"/>
          <w:sz w:val="24"/>
          <w:szCs w:val="24"/>
        </w:rPr>
        <w:t>предусматривается:</w:t>
      </w:r>
    </w:p>
    <w:p w:rsidR="00E944A9" w:rsidRPr="00E944A9" w:rsidRDefault="00E944A9" w:rsidP="007072FC">
      <w:pPr>
        <w:spacing w:after="0" w:line="240" w:lineRule="auto"/>
        <w:ind w:firstLine="709"/>
        <w:jc w:val="both"/>
        <w:rPr>
          <w:rFonts w:ascii="Times New Roman" w:eastAsia="Times New Roman" w:hAnsi="Times New Roman" w:cs="Times New Roman"/>
          <w:sz w:val="24"/>
          <w:szCs w:val="24"/>
        </w:rPr>
      </w:pPr>
      <w:r w:rsidRPr="00E944A9">
        <w:rPr>
          <w:rFonts w:ascii="Times New Roman" w:eastAsia="Times New Roman" w:hAnsi="Times New Roman" w:cs="Times New Roman"/>
          <w:sz w:val="24"/>
          <w:szCs w:val="24"/>
        </w:rPr>
        <w:t>- ежегодное уточнение объемов финансовых средств, предусмотренных на реализацию программы;</w:t>
      </w:r>
    </w:p>
    <w:p w:rsidR="00E944A9" w:rsidRPr="00E944A9" w:rsidRDefault="00E944A9" w:rsidP="007072FC">
      <w:pPr>
        <w:spacing w:after="0" w:line="240" w:lineRule="auto"/>
        <w:ind w:firstLine="709"/>
        <w:jc w:val="both"/>
        <w:rPr>
          <w:rFonts w:ascii="Times New Roman" w:eastAsia="Times New Roman" w:hAnsi="Times New Roman" w:cs="Times New Roman"/>
          <w:sz w:val="24"/>
          <w:szCs w:val="24"/>
        </w:rPr>
      </w:pPr>
      <w:r w:rsidRPr="00E944A9">
        <w:rPr>
          <w:rFonts w:ascii="Times New Roman" w:eastAsia="Times New Roman" w:hAnsi="Times New Roman" w:cs="Times New Roman"/>
          <w:sz w:val="24"/>
          <w:szCs w:val="24"/>
        </w:rPr>
        <w:t>- проведение в течение всего срока выполнения программы регулярного анализа, мониторинга и прогнозирования текущих тенденций в сфере реализации программы и, при необходимости, актуализация программы;</w:t>
      </w:r>
    </w:p>
    <w:p w:rsidR="00E944A9" w:rsidRPr="00E944A9" w:rsidRDefault="00E944A9" w:rsidP="007072FC">
      <w:pPr>
        <w:spacing w:after="0" w:line="240" w:lineRule="auto"/>
        <w:ind w:firstLine="709"/>
        <w:jc w:val="both"/>
        <w:rPr>
          <w:rFonts w:ascii="Times New Roman" w:eastAsia="Times New Roman" w:hAnsi="Times New Roman" w:cs="Times New Roman"/>
          <w:sz w:val="24"/>
          <w:szCs w:val="24"/>
        </w:rPr>
      </w:pPr>
      <w:r w:rsidRPr="00E944A9">
        <w:rPr>
          <w:rFonts w:ascii="Times New Roman" w:eastAsia="Times New Roman" w:hAnsi="Times New Roman" w:cs="Times New Roman"/>
          <w:sz w:val="24"/>
          <w:szCs w:val="24"/>
        </w:rPr>
        <w:t>- создание эффективной системы управления на основе четкого распределения функций, полномочий и ответственности исполнителей программы.</w:t>
      </w:r>
    </w:p>
    <w:p w:rsidR="00E944A9" w:rsidRPr="00E944A9" w:rsidRDefault="00E944A9" w:rsidP="007072FC">
      <w:pPr>
        <w:spacing w:after="0" w:line="240" w:lineRule="auto"/>
        <w:ind w:firstLine="709"/>
        <w:jc w:val="both"/>
        <w:rPr>
          <w:rFonts w:ascii="Times New Roman" w:eastAsia="Times New Roman" w:hAnsi="Times New Roman" w:cs="Times New Roman"/>
          <w:sz w:val="24"/>
          <w:szCs w:val="24"/>
        </w:rPr>
      </w:pPr>
    </w:p>
    <w:p w:rsidR="00E944A9" w:rsidRDefault="00D25ABA" w:rsidP="00E944A9">
      <w:pPr>
        <w:spacing w:after="0" w:line="240" w:lineRule="auto"/>
        <w:ind w:left="708"/>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Раздел </w:t>
      </w:r>
      <w:r w:rsidR="00E944A9" w:rsidRPr="00E944A9">
        <w:rPr>
          <w:rFonts w:ascii="Times New Roman" w:eastAsia="Times New Roman" w:hAnsi="Times New Roman" w:cs="Times New Roman"/>
          <w:b/>
          <w:bCs/>
          <w:color w:val="000000"/>
          <w:sz w:val="24"/>
          <w:szCs w:val="24"/>
          <w:lang w:eastAsia="ru-RU"/>
        </w:rPr>
        <w:t>5.</w:t>
      </w:r>
      <w:r>
        <w:rPr>
          <w:rFonts w:ascii="Times New Roman" w:eastAsia="Times New Roman" w:hAnsi="Times New Roman" w:cs="Times New Roman"/>
          <w:b/>
          <w:bCs/>
          <w:color w:val="000000"/>
          <w:sz w:val="24"/>
          <w:szCs w:val="24"/>
          <w:lang w:eastAsia="ru-RU"/>
        </w:rPr>
        <w:t xml:space="preserve"> </w:t>
      </w:r>
      <w:r w:rsidR="00E944A9" w:rsidRPr="00E944A9">
        <w:rPr>
          <w:rFonts w:ascii="Times New Roman" w:eastAsia="Times New Roman" w:hAnsi="Times New Roman" w:cs="Times New Roman"/>
          <w:b/>
          <w:bCs/>
          <w:color w:val="000000"/>
          <w:sz w:val="24"/>
          <w:szCs w:val="24"/>
          <w:lang w:eastAsia="ru-RU"/>
        </w:rPr>
        <w:t xml:space="preserve">Прогноз социально-экономических результатов реализации </w:t>
      </w:r>
      <w:r w:rsidR="008F46C1">
        <w:rPr>
          <w:rFonts w:ascii="Times New Roman" w:eastAsia="Times New Roman" w:hAnsi="Times New Roman" w:cs="Times New Roman"/>
          <w:b/>
          <w:bCs/>
          <w:color w:val="000000"/>
          <w:sz w:val="24"/>
          <w:szCs w:val="24"/>
          <w:lang w:eastAsia="ru-RU"/>
        </w:rPr>
        <w:t>МП</w:t>
      </w:r>
      <w:r w:rsidR="00E944A9" w:rsidRPr="00E944A9">
        <w:rPr>
          <w:rFonts w:ascii="Times New Roman" w:eastAsia="Times New Roman" w:hAnsi="Times New Roman" w:cs="Times New Roman"/>
          <w:b/>
          <w:bCs/>
          <w:color w:val="000000"/>
          <w:sz w:val="24"/>
          <w:szCs w:val="24"/>
          <w:lang w:eastAsia="ru-RU"/>
        </w:rPr>
        <w:t xml:space="preserve"> и методика оценки эффективности её реализации</w:t>
      </w:r>
      <w:r w:rsidR="008F46C1">
        <w:rPr>
          <w:rFonts w:ascii="Times New Roman" w:eastAsia="Times New Roman" w:hAnsi="Times New Roman" w:cs="Times New Roman"/>
          <w:b/>
          <w:bCs/>
          <w:color w:val="000000"/>
          <w:sz w:val="24"/>
          <w:szCs w:val="24"/>
          <w:lang w:eastAsia="ru-RU"/>
        </w:rPr>
        <w:t>.</w:t>
      </w:r>
    </w:p>
    <w:p w:rsidR="008F46C1" w:rsidRPr="00E944A9" w:rsidRDefault="008F46C1" w:rsidP="00E944A9">
      <w:pPr>
        <w:spacing w:after="0" w:line="240" w:lineRule="auto"/>
        <w:ind w:left="708"/>
        <w:contextualSpacing/>
        <w:jc w:val="center"/>
        <w:rPr>
          <w:rFonts w:ascii="Times New Roman" w:eastAsia="Times New Roman" w:hAnsi="Times New Roman" w:cs="Times New Roman"/>
          <w:b/>
          <w:bCs/>
          <w:color w:val="000000"/>
          <w:sz w:val="24"/>
          <w:szCs w:val="24"/>
          <w:lang w:eastAsia="ru-RU"/>
        </w:rPr>
      </w:pPr>
    </w:p>
    <w:p w:rsidR="00E944A9" w:rsidRPr="00E944A9" w:rsidRDefault="00E944A9" w:rsidP="007072FC">
      <w:pPr>
        <w:spacing w:after="0" w:line="240" w:lineRule="auto"/>
        <w:ind w:firstLine="709"/>
        <w:jc w:val="both"/>
        <w:rPr>
          <w:rFonts w:ascii="Times New Roman" w:eastAsia="Times New Roman" w:hAnsi="Times New Roman" w:cs="Times New Roman"/>
          <w:bCs/>
          <w:color w:val="000000"/>
          <w:sz w:val="24"/>
          <w:szCs w:val="24"/>
          <w:lang w:eastAsia="ru-RU"/>
        </w:rPr>
      </w:pPr>
      <w:r w:rsidRPr="00E944A9">
        <w:rPr>
          <w:rFonts w:ascii="Times New Roman" w:eastAsia="Times New Roman" w:hAnsi="Times New Roman" w:cs="Times New Roman"/>
          <w:bCs/>
          <w:color w:val="000000"/>
          <w:sz w:val="24"/>
          <w:szCs w:val="24"/>
          <w:lang w:eastAsia="ru-RU"/>
        </w:rPr>
        <w:t xml:space="preserve">Оценка эффективности реализации программы проводится в соответствии с постановлением администрации города Кировска от 03.02.2020 № 111 «Об утверждении Порядка разработки, реализации и оценки эффективности муниципальных программ </w:t>
      </w:r>
      <w:r w:rsidR="002C2B84">
        <w:rPr>
          <w:rFonts w:ascii="Times New Roman" w:eastAsia="Times New Roman" w:hAnsi="Times New Roman" w:cs="Times New Roman"/>
          <w:bCs/>
          <w:color w:val="000000"/>
          <w:sz w:val="24"/>
          <w:szCs w:val="24"/>
          <w:lang w:eastAsia="ru-RU"/>
        </w:rPr>
        <w:t xml:space="preserve">муниципального округа </w:t>
      </w:r>
      <w:r w:rsidRPr="00E944A9">
        <w:rPr>
          <w:rFonts w:ascii="Times New Roman" w:eastAsia="Times New Roman" w:hAnsi="Times New Roman" w:cs="Times New Roman"/>
          <w:bCs/>
          <w:color w:val="000000"/>
          <w:sz w:val="24"/>
          <w:szCs w:val="24"/>
          <w:lang w:eastAsia="ru-RU"/>
        </w:rPr>
        <w:t>город Кировск</w:t>
      </w:r>
      <w:r w:rsidR="002C2B84">
        <w:rPr>
          <w:rFonts w:ascii="Times New Roman" w:eastAsia="Times New Roman" w:hAnsi="Times New Roman" w:cs="Times New Roman"/>
          <w:bCs/>
          <w:color w:val="000000"/>
          <w:sz w:val="24"/>
          <w:szCs w:val="24"/>
          <w:lang w:eastAsia="ru-RU"/>
        </w:rPr>
        <w:t xml:space="preserve"> Мурманской области</w:t>
      </w:r>
      <w:r w:rsidRPr="00E944A9">
        <w:rPr>
          <w:rFonts w:ascii="Times New Roman" w:eastAsia="Times New Roman" w:hAnsi="Times New Roman" w:cs="Times New Roman"/>
          <w:bCs/>
          <w:color w:val="000000"/>
          <w:sz w:val="24"/>
          <w:szCs w:val="24"/>
          <w:lang w:eastAsia="ru-RU"/>
        </w:rPr>
        <w:t>».</w:t>
      </w:r>
      <w:r w:rsidRPr="00E944A9">
        <w:rPr>
          <w:rFonts w:ascii="Times New Roman" w:eastAsia="Times New Roman" w:hAnsi="Times New Roman" w:cs="Times New Roman"/>
          <w:color w:val="000000"/>
          <w:sz w:val="24"/>
          <w:szCs w:val="24"/>
          <w:lang w:eastAsia="ru-RU"/>
        </w:rPr>
        <w:t xml:space="preserve"> </w:t>
      </w:r>
    </w:p>
    <w:p w:rsidR="00E944A9" w:rsidRPr="00E944A9" w:rsidRDefault="00E944A9" w:rsidP="007072FC">
      <w:pPr>
        <w:spacing w:after="0" w:line="240" w:lineRule="auto"/>
        <w:ind w:firstLine="709"/>
        <w:jc w:val="both"/>
        <w:rPr>
          <w:rFonts w:ascii="Times New Roman" w:eastAsia="Times New Roman" w:hAnsi="Calibri" w:cs="Times New Roman"/>
        </w:rPr>
      </w:pPr>
      <w:r w:rsidRPr="00E944A9">
        <w:rPr>
          <w:rFonts w:ascii="Times New Roman" w:eastAsia="Times New Roman" w:hAnsi="Times New Roman" w:cs="Times New Roman"/>
          <w:sz w:val="24"/>
          <w:szCs w:val="24"/>
        </w:rPr>
        <w:t xml:space="preserve">Выполнение программных мероприятий позволит создать </w:t>
      </w:r>
      <w:r w:rsidR="00BD072C">
        <w:rPr>
          <w:rFonts w:ascii="Times New Roman" w:eastAsia="Times New Roman" w:hAnsi="Times New Roman" w:cs="Times New Roman"/>
          <w:sz w:val="24"/>
          <w:szCs w:val="24"/>
        </w:rPr>
        <w:t>в</w:t>
      </w:r>
      <w:r w:rsidRPr="00E944A9">
        <w:rPr>
          <w:rFonts w:ascii="Times New Roman" w:eastAsia="Times New Roman" w:hAnsi="Times New Roman" w:cs="Times New Roman"/>
          <w:sz w:val="24"/>
          <w:szCs w:val="24"/>
        </w:rPr>
        <w:t xml:space="preserve"> город</w:t>
      </w:r>
      <w:r w:rsidR="00BD072C">
        <w:rPr>
          <w:rFonts w:ascii="Times New Roman" w:eastAsia="Times New Roman" w:hAnsi="Times New Roman" w:cs="Times New Roman"/>
          <w:sz w:val="24"/>
          <w:szCs w:val="24"/>
        </w:rPr>
        <w:t>е</w:t>
      </w:r>
      <w:r w:rsidRPr="00E944A9">
        <w:rPr>
          <w:rFonts w:ascii="Times New Roman" w:eastAsia="Times New Roman" w:hAnsi="Times New Roman" w:cs="Times New Roman"/>
          <w:sz w:val="24"/>
          <w:szCs w:val="24"/>
        </w:rPr>
        <w:t xml:space="preserve"> Кировск</w:t>
      </w:r>
      <w:r w:rsidR="00BD072C">
        <w:rPr>
          <w:rFonts w:ascii="Times New Roman" w:eastAsia="Times New Roman" w:hAnsi="Times New Roman" w:cs="Times New Roman"/>
          <w:sz w:val="24"/>
          <w:szCs w:val="24"/>
        </w:rPr>
        <w:t>е</w:t>
      </w:r>
      <w:r w:rsidRPr="00E944A9">
        <w:rPr>
          <w:rFonts w:ascii="Times New Roman" w:eastAsia="Times New Roman" w:hAnsi="Times New Roman" w:cs="Times New Roman"/>
          <w:sz w:val="24"/>
          <w:szCs w:val="24"/>
        </w:rPr>
        <w:t xml:space="preserve"> благоприятные условия для формирования развитого транспортного комплекса, отвечающего современным критериям качества, доступности и безопасности.</w:t>
      </w:r>
    </w:p>
    <w:p w:rsidR="009D496E" w:rsidRDefault="00C33305" w:rsidP="007072F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Реализация программы позволит</w:t>
      </w:r>
      <w:r w:rsidR="009D496E">
        <w:rPr>
          <w:rFonts w:ascii="Times New Roman" w:eastAsia="Times New Roman" w:hAnsi="Times New Roman" w:cs="Times New Roman"/>
          <w:color w:val="000000"/>
          <w:sz w:val="24"/>
          <w:szCs w:val="24"/>
          <w:lang w:eastAsia="ru-RU"/>
        </w:rPr>
        <w:t>:</w:t>
      </w:r>
    </w:p>
    <w:p w:rsidR="009D496E" w:rsidRDefault="009D496E" w:rsidP="007072F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C33305">
        <w:rPr>
          <w:rFonts w:ascii="Times New Roman" w:eastAsia="Times New Roman" w:hAnsi="Times New Roman" w:cs="Times New Roman"/>
          <w:color w:val="000000"/>
          <w:sz w:val="24"/>
          <w:szCs w:val="24"/>
          <w:lang w:eastAsia="ru-RU"/>
        </w:rPr>
        <w:t xml:space="preserve"> повысить транспортно-эксплуатационные характеристики улично-дорожной сети на </w:t>
      </w:r>
      <w:r w:rsidR="00FE5831">
        <w:rPr>
          <w:rFonts w:ascii="Times New Roman" w:eastAsia="Times New Roman" w:hAnsi="Times New Roman" w:cs="Times New Roman"/>
          <w:color w:val="000000"/>
          <w:sz w:val="24"/>
          <w:szCs w:val="24"/>
          <w:lang w:eastAsia="ru-RU"/>
        </w:rPr>
        <w:t>5,9</w:t>
      </w:r>
      <w:r w:rsidR="00C33305">
        <w:rPr>
          <w:rFonts w:ascii="Times New Roman" w:eastAsia="Times New Roman" w:hAnsi="Times New Roman" w:cs="Times New Roman"/>
          <w:color w:val="000000"/>
          <w:sz w:val="24"/>
          <w:szCs w:val="24"/>
          <w:lang w:eastAsia="ru-RU"/>
        </w:rPr>
        <w:t>% от общей протяженности дорог общего пользования местного значения,</w:t>
      </w:r>
    </w:p>
    <w:p w:rsidR="009D496E" w:rsidRDefault="009D496E" w:rsidP="007072F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C33305">
        <w:rPr>
          <w:rFonts w:ascii="Times New Roman" w:eastAsia="Times New Roman" w:hAnsi="Times New Roman" w:cs="Times New Roman"/>
          <w:color w:val="000000"/>
          <w:sz w:val="24"/>
          <w:szCs w:val="24"/>
          <w:lang w:eastAsia="ru-RU"/>
        </w:rPr>
        <w:t xml:space="preserve"> привести показатель, а именно количество человек погибших в дорожно-транспортных происшествиях к нулю,</w:t>
      </w:r>
    </w:p>
    <w:p w:rsidR="00C33305" w:rsidRPr="005B0982" w:rsidRDefault="009D496E" w:rsidP="007072F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33305">
        <w:rPr>
          <w:rFonts w:ascii="Times New Roman" w:eastAsia="Times New Roman" w:hAnsi="Times New Roman" w:cs="Times New Roman"/>
          <w:color w:val="000000"/>
          <w:sz w:val="24"/>
          <w:szCs w:val="24"/>
          <w:lang w:eastAsia="ru-RU"/>
        </w:rPr>
        <w:t xml:space="preserve">сохранить </w:t>
      </w:r>
      <w:r>
        <w:rPr>
          <w:rFonts w:ascii="Times New Roman" w:eastAsia="Times New Roman" w:hAnsi="Times New Roman" w:cs="Times New Roman"/>
          <w:color w:val="000000"/>
          <w:sz w:val="24"/>
          <w:szCs w:val="24"/>
          <w:lang w:eastAsia="ru-RU"/>
        </w:rPr>
        <w:t xml:space="preserve">100% </w:t>
      </w:r>
      <w:r w:rsidR="00C33305">
        <w:rPr>
          <w:rFonts w:ascii="Times New Roman" w:eastAsia="Times New Roman" w:hAnsi="Times New Roman" w:cs="Times New Roman"/>
          <w:color w:val="000000"/>
          <w:sz w:val="24"/>
          <w:szCs w:val="24"/>
          <w:lang w:eastAsia="ru-RU"/>
        </w:rPr>
        <w:t xml:space="preserve">стабильность в льготном проезде жителей </w:t>
      </w:r>
      <w:r w:rsidR="00C33305" w:rsidRPr="005B0982">
        <w:rPr>
          <w:rFonts w:ascii="Times New Roman" w:eastAsia="Times New Roman" w:hAnsi="Times New Roman" w:cs="Times New Roman"/>
          <w:color w:val="000000"/>
          <w:sz w:val="24"/>
          <w:szCs w:val="24"/>
          <w:lang w:eastAsia="ru-RU"/>
        </w:rPr>
        <w:t>город</w:t>
      </w:r>
      <w:r w:rsidR="00BD072C">
        <w:rPr>
          <w:rFonts w:ascii="Times New Roman" w:eastAsia="Times New Roman" w:hAnsi="Times New Roman" w:cs="Times New Roman"/>
          <w:color w:val="000000"/>
          <w:sz w:val="24"/>
          <w:szCs w:val="24"/>
          <w:lang w:eastAsia="ru-RU"/>
        </w:rPr>
        <w:t>а</w:t>
      </w:r>
      <w:r w:rsidR="00C33305" w:rsidRPr="005B0982">
        <w:rPr>
          <w:rFonts w:ascii="Times New Roman" w:eastAsia="Times New Roman" w:hAnsi="Times New Roman" w:cs="Times New Roman"/>
          <w:color w:val="000000"/>
          <w:sz w:val="24"/>
          <w:szCs w:val="24"/>
          <w:lang w:eastAsia="ru-RU"/>
        </w:rPr>
        <w:t xml:space="preserve"> Кировск</w:t>
      </w:r>
      <w:r w:rsidR="00BD072C">
        <w:rPr>
          <w:rFonts w:ascii="Times New Roman" w:eastAsia="Times New Roman" w:hAnsi="Times New Roman" w:cs="Times New Roman"/>
          <w:color w:val="000000"/>
          <w:sz w:val="24"/>
          <w:szCs w:val="24"/>
          <w:lang w:eastAsia="ru-RU"/>
        </w:rPr>
        <w:t>а</w:t>
      </w:r>
      <w:r w:rsidR="00C33305" w:rsidRPr="005B0982">
        <w:rPr>
          <w:rFonts w:ascii="Times New Roman" w:eastAsia="Times New Roman" w:hAnsi="Times New Roman" w:cs="Times New Roman"/>
          <w:color w:val="000000"/>
          <w:sz w:val="24"/>
          <w:szCs w:val="24"/>
          <w:lang w:eastAsia="ru-RU"/>
        </w:rPr>
        <w:t xml:space="preserve"> </w:t>
      </w:r>
      <w:r w:rsidR="00C33305">
        <w:rPr>
          <w:rFonts w:ascii="Times New Roman" w:eastAsia="Times New Roman" w:hAnsi="Times New Roman" w:cs="Times New Roman"/>
          <w:color w:val="000000"/>
          <w:sz w:val="24"/>
          <w:szCs w:val="24"/>
          <w:lang w:eastAsia="ru-RU"/>
        </w:rPr>
        <w:t>на общественном транспорте.</w:t>
      </w:r>
    </w:p>
    <w:p w:rsidR="007072FC" w:rsidRDefault="007072F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436D72" w:rsidRPr="007072FC" w:rsidRDefault="00436D72" w:rsidP="00436D72">
      <w:pPr>
        <w:tabs>
          <w:tab w:val="left" w:pos="993"/>
        </w:tabs>
        <w:spacing w:after="0" w:line="240" w:lineRule="auto"/>
        <w:jc w:val="center"/>
        <w:rPr>
          <w:rFonts w:ascii="Times New Roman" w:eastAsia="Times New Roman" w:hAnsi="Times New Roman" w:cs="Times New Roman"/>
          <w:b/>
          <w:color w:val="000000"/>
          <w:sz w:val="24"/>
          <w:szCs w:val="24"/>
          <w:lang w:eastAsia="ru-RU"/>
        </w:rPr>
      </w:pPr>
      <w:r w:rsidRPr="007072FC">
        <w:rPr>
          <w:rFonts w:ascii="Times New Roman" w:eastAsia="Times New Roman" w:hAnsi="Times New Roman" w:cs="Times New Roman"/>
          <w:b/>
          <w:color w:val="000000"/>
          <w:sz w:val="24"/>
          <w:szCs w:val="24"/>
          <w:lang w:eastAsia="ru-RU"/>
        </w:rPr>
        <w:lastRenderedPageBreak/>
        <w:t>Паспорт подпрограммы</w:t>
      </w:r>
    </w:p>
    <w:p w:rsidR="00436D72" w:rsidRPr="00436D72" w:rsidRDefault="00436D72" w:rsidP="00436D72">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7072FC">
        <w:rPr>
          <w:rFonts w:ascii="Times New Roman" w:eastAsia="Times New Roman" w:hAnsi="Times New Roman" w:cs="Times New Roman"/>
          <w:b/>
          <w:color w:val="000000"/>
          <w:sz w:val="24"/>
          <w:szCs w:val="24"/>
          <w:lang w:eastAsia="ru-RU"/>
        </w:rPr>
        <w:t>«Обеспечение безопасности дорожного движения в муниципальном</w:t>
      </w:r>
      <w:r w:rsidRPr="00436D72">
        <w:rPr>
          <w:rFonts w:ascii="Times New Roman" w:eastAsia="Times New Roman" w:hAnsi="Times New Roman" w:cs="Times New Roman"/>
          <w:b/>
          <w:color w:val="000000"/>
          <w:sz w:val="24"/>
          <w:szCs w:val="24"/>
          <w:lang w:eastAsia="ru-RU"/>
        </w:rPr>
        <w:t xml:space="preserve"> </w:t>
      </w:r>
      <w:r w:rsidR="00497ECD">
        <w:rPr>
          <w:rFonts w:ascii="Times New Roman" w:eastAsia="Times New Roman" w:hAnsi="Times New Roman" w:cs="Times New Roman"/>
          <w:b/>
          <w:color w:val="000000"/>
          <w:sz w:val="24"/>
          <w:szCs w:val="24"/>
          <w:lang w:eastAsia="ru-RU"/>
        </w:rPr>
        <w:t>округе</w:t>
      </w:r>
      <w:r w:rsidRPr="00436D72">
        <w:rPr>
          <w:rFonts w:ascii="Times New Roman" w:eastAsia="Times New Roman" w:hAnsi="Times New Roman" w:cs="Times New Roman"/>
          <w:b/>
          <w:color w:val="000000"/>
          <w:sz w:val="24"/>
          <w:szCs w:val="24"/>
          <w:lang w:eastAsia="ru-RU"/>
        </w:rPr>
        <w:t xml:space="preserve"> город Кировск с подведомственной территорией</w:t>
      </w:r>
      <w:r w:rsidR="00E076AD" w:rsidRPr="00436D72">
        <w:rPr>
          <w:rFonts w:ascii="Times New Roman" w:eastAsia="Times New Roman" w:hAnsi="Times New Roman" w:cs="Times New Roman"/>
          <w:b/>
          <w:color w:val="000000"/>
          <w:sz w:val="24"/>
          <w:szCs w:val="24"/>
          <w:lang w:eastAsia="ru-RU"/>
        </w:rPr>
        <w:t>».</w:t>
      </w:r>
    </w:p>
    <w:p w:rsidR="00436D72" w:rsidRPr="00436D72" w:rsidRDefault="00436D72" w:rsidP="00436D72">
      <w:pPr>
        <w:spacing w:after="0" w:line="240" w:lineRule="auto"/>
        <w:ind w:firstLine="708"/>
        <w:jc w:val="center"/>
        <w:rPr>
          <w:rFonts w:ascii="Times New Roman" w:eastAsia="Times New Roman" w:hAnsi="Times New Roman" w:cs="Times New Roman"/>
          <w:color w:val="000000"/>
          <w:sz w:val="24"/>
          <w:szCs w:val="24"/>
          <w:lang w:eastAsia="ru-RU"/>
        </w:rPr>
      </w:pPr>
    </w:p>
    <w:tbl>
      <w:tblPr>
        <w:tblW w:w="1007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8"/>
        <w:gridCol w:w="6421"/>
      </w:tblGrid>
      <w:tr w:rsidR="00436D72" w:rsidRPr="00436D72" w:rsidTr="00066722">
        <w:trPr>
          <w:trHeight w:val="325"/>
        </w:trPr>
        <w:tc>
          <w:tcPr>
            <w:tcW w:w="3658" w:type="dxa"/>
            <w:vMerge w:val="restart"/>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Ответственный исполнитель, соисполнитель, участники подпрограммы</w:t>
            </w:r>
          </w:p>
        </w:tc>
        <w:tc>
          <w:tcPr>
            <w:tcW w:w="6421" w:type="dxa"/>
          </w:tcPr>
          <w:p w:rsidR="007072FC" w:rsidRDefault="00436D72" w:rsidP="00BA450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sz w:val="24"/>
                <w:szCs w:val="24"/>
                <w:lang w:eastAsia="ru-RU"/>
              </w:rPr>
              <w:t>Ответственный исполнитель</w:t>
            </w:r>
            <w:r w:rsidRPr="00436D72">
              <w:rPr>
                <w:rFonts w:ascii="Times New Roman" w:eastAsia="Times New Roman" w:hAnsi="Times New Roman" w:cs="Times New Roman"/>
                <w:color w:val="000000"/>
                <w:sz w:val="24"/>
                <w:szCs w:val="24"/>
                <w:lang w:eastAsia="ru-RU"/>
              </w:rPr>
              <w:t>:</w:t>
            </w:r>
          </w:p>
          <w:p w:rsidR="00436D72" w:rsidRPr="00436D72" w:rsidRDefault="00436D72" w:rsidP="00BA450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МКУ «УКГХ»</w:t>
            </w:r>
          </w:p>
        </w:tc>
      </w:tr>
      <w:tr w:rsidR="00436D72" w:rsidRPr="00436D72" w:rsidTr="00066722">
        <w:trPr>
          <w:trHeight w:val="300"/>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p>
        </w:tc>
        <w:tc>
          <w:tcPr>
            <w:tcW w:w="6421" w:type="dxa"/>
          </w:tcPr>
          <w:p w:rsidR="007072FC" w:rsidRDefault="00436D72" w:rsidP="00BA450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sz w:val="24"/>
                <w:szCs w:val="24"/>
                <w:lang w:eastAsia="ru-RU"/>
              </w:rPr>
              <w:t>Соисполнитель</w:t>
            </w:r>
            <w:r w:rsidRPr="00436D72">
              <w:rPr>
                <w:rFonts w:ascii="Times New Roman" w:eastAsia="Times New Roman" w:hAnsi="Times New Roman" w:cs="Times New Roman"/>
                <w:color w:val="000000"/>
                <w:sz w:val="24"/>
                <w:szCs w:val="24"/>
                <w:lang w:eastAsia="ru-RU"/>
              </w:rPr>
              <w:t xml:space="preserve">: </w:t>
            </w:r>
          </w:p>
          <w:p w:rsidR="00436D72" w:rsidRPr="00436D72" w:rsidRDefault="007072FC" w:rsidP="00BA450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36D72" w:rsidRPr="00436D72">
              <w:rPr>
                <w:rFonts w:ascii="Times New Roman" w:eastAsia="Times New Roman" w:hAnsi="Times New Roman" w:cs="Times New Roman"/>
                <w:color w:val="000000"/>
                <w:sz w:val="24"/>
                <w:szCs w:val="24"/>
                <w:lang w:eastAsia="ru-RU"/>
              </w:rPr>
              <w:t>ОГИБДД МО МВД России «</w:t>
            </w:r>
            <w:proofErr w:type="spellStart"/>
            <w:r w:rsidR="00436D72" w:rsidRPr="00436D72">
              <w:rPr>
                <w:rFonts w:ascii="Times New Roman" w:eastAsia="Times New Roman" w:hAnsi="Times New Roman" w:cs="Times New Roman"/>
                <w:color w:val="000000"/>
                <w:sz w:val="24"/>
                <w:szCs w:val="24"/>
                <w:lang w:eastAsia="ru-RU"/>
              </w:rPr>
              <w:t>Апатитский</w:t>
            </w:r>
            <w:proofErr w:type="spellEnd"/>
            <w:r w:rsidR="00436D72" w:rsidRPr="00436D72">
              <w:rPr>
                <w:rFonts w:ascii="Times New Roman" w:eastAsia="Times New Roman" w:hAnsi="Times New Roman" w:cs="Times New Roman"/>
                <w:color w:val="000000"/>
                <w:sz w:val="24"/>
                <w:szCs w:val="24"/>
                <w:lang w:eastAsia="ru-RU"/>
              </w:rPr>
              <w:t xml:space="preserve">»; </w:t>
            </w:r>
          </w:p>
          <w:p w:rsidR="00436D72" w:rsidRPr="00436D72" w:rsidRDefault="007072FC" w:rsidP="00BA450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КОКИС</w:t>
            </w:r>
            <w:r w:rsidR="00436D72" w:rsidRPr="00436D72">
              <w:rPr>
                <w:rFonts w:ascii="Times New Roman" w:eastAsia="Times New Roman" w:hAnsi="Times New Roman" w:cs="Times New Roman"/>
                <w:color w:val="000000"/>
                <w:sz w:val="24"/>
                <w:szCs w:val="24"/>
                <w:lang w:eastAsia="ru-RU"/>
              </w:rPr>
              <w:t>.</w:t>
            </w:r>
          </w:p>
        </w:tc>
      </w:tr>
      <w:tr w:rsidR="00436D72" w:rsidRPr="00436D72" w:rsidTr="00066722">
        <w:trPr>
          <w:trHeight w:val="189"/>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p>
        </w:tc>
        <w:tc>
          <w:tcPr>
            <w:tcW w:w="6421" w:type="dxa"/>
          </w:tcPr>
          <w:p w:rsidR="007072FC" w:rsidRDefault="00436D72" w:rsidP="00BA450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xml:space="preserve">Участники подпрограммы: </w:t>
            </w:r>
          </w:p>
          <w:p w:rsidR="00436D72" w:rsidRPr="00436D72" w:rsidRDefault="007072FC" w:rsidP="00BA450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436D72" w:rsidRPr="00436D72">
              <w:rPr>
                <w:rFonts w:ascii="Times New Roman" w:eastAsia="Times New Roman" w:hAnsi="Times New Roman" w:cs="Times New Roman"/>
                <w:color w:val="000000"/>
                <w:sz w:val="24"/>
                <w:szCs w:val="24"/>
                <w:lang w:eastAsia="ru-RU"/>
              </w:rPr>
              <w:t>пределяются в соответствии с Федеральным законом № 44-ФЗ от 5 апреля 2013 года «О контрактной системе в сфере закупок товаров, работ, услуг для обеспечения государственных и муниципальных нужд»</w:t>
            </w:r>
          </w:p>
        </w:tc>
      </w:tr>
      <w:tr w:rsidR="00436D72" w:rsidRPr="00436D72" w:rsidTr="00066722">
        <w:trPr>
          <w:trHeight w:val="475"/>
        </w:trPr>
        <w:tc>
          <w:tcPr>
            <w:tcW w:w="3658" w:type="dxa"/>
            <w:vMerge w:val="restart"/>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xml:space="preserve">Цель и задачи </w:t>
            </w:r>
          </w:p>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подпрограммы</w:t>
            </w:r>
          </w:p>
        </w:tc>
        <w:tc>
          <w:tcPr>
            <w:tcW w:w="6421" w:type="dxa"/>
          </w:tcPr>
          <w:p w:rsidR="007072FC" w:rsidRDefault="007072FC" w:rsidP="00BA450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цели</w:t>
            </w:r>
            <w:r w:rsidR="00436D72" w:rsidRPr="00436D72">
              <w:rPr>
                <w:rFonts w:ascii="Times New Roman" w:eastAsia="Times New Roman" w:hAnsi="Times New Roman" w:cs="Times New Roman"/>
                <w:color w:val="000000"/>
                <w:sz w:val="24"/>
                <w:szCs w:val="24"/>
                <w:lang w:eastAsia="ru-RU"/>
              </w:rPr>
              <w:t>:</w:t>
            </w:r>
          </w:p>
          <w:p w:rsidR="00436D72" w:rsidRPr="00436D72" w:rsidRDefault="00436D72" w:rsidP="00BA450D">
            <w:pPr>
              <w:spacing w:after="0" w:line="240" w:lineRule="auto"/>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Повышение уровня безопасности транспортной системы, предупреждение детского дорожно-транспортного травматизма</w:t>
            </w:r>
          </w:p>
        </w:tc>
      </w:tr>
      <w:tr w:rsidR="00436D72" w:rsidRPr="00436D72" w:rsidTr="00066722">
        <w:trPr>
          <w:trHeight w:val="583"/>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p>
        </w:tc>
        <w:tc>
          <w:tcPr>
            <w:tcW w:w="6421" w:type="dxa"/>
          </w:tcPr>
          <w:p w:rsidR="007072FC" w:rsidRPr="009178DF" w:rsidRDefault="007072FC" w:rsidP="00BA450D">
            <w:pPr>
              <w:spacing w:after="0" w:line="240" w:lineRule="auto"/>
              <w:rPr>
                <w:rFonts w:ascii="Times New Roman" w:hAnsi="Times New Roman" w:cs="Times New Roman"/>
                <w:sz w:val="24"/>
                <w:szCs w:val="24"/>
              </w:rPr>
            </w:pPr>
            <w:r w:rsidRPr="009178DF">
              <w:rPr>
                <w:rFonts w:ascii="Times New Roman" w:hAnsi="Times New Roman" w:cs="Times New Roman"/>
                <w:sz w:val="24"/>
                <w:szCs w:val="24"/>
              </w:rPr>
              <w:t>Наименование задачи 1:</w:t>
            </w:r>
          </w:p>
          <w:p w:rsidR="00436D72" w:rsidRPr="00436D72" w:rsidRDefault="00436D72" w:rsidP="00BA450D">
            <w:pPr>
              <w:spacing w:after="0" w:line="240" w:lineRule="auto"/>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Формирование законопослушного поведения участников дорожного движения.</w:t>
            </w:r>
          </w:p>
        </w:tc>
      </w:tr>
      <w:tr w:rsidR="00436D72" w:rsidRPr="00436D72" w:rsidTr="00066722">
        <w:trPr>
          <w:trHeight w:val="582"/>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p>
        </w:tc>
        <w:tc>
          <w:tcPr>
            <w:tcW w:w="6421" w:type="dxa"/>
          </w:tcPr>
          <w:p w:rsidR="007072FC" w:rsidRPr="009178DF" w:rsidRDefault="007072FC" w:rsidP="00BA450D">
            <w:pPr>
              <w:spacing w:after="0" w:line="240" w:lineRule="auto"/>
              <w:rPr>
                <w:rFonts w:ascii="Times New Roman" w:hAnsi="Times New Roman" w:cs="Times New Roman"/>
                <w:sz w:val="24"/>
                <w:szCs w:val="24"/>
              </w:rPr>
            </w:pPr>
            <w:r w:rsidRPr="009178DF">
              <w:rPr>
                <w:rFonts w:ascii="Times New Roman" w:hAnsi="Times New Roman" w:cs="Times New Roman"/>
                <w:sz w:val="24"/>
                <w:szCs w:val="24"/>
              </w:rPr>
              <w:t xml:space="preserve">Наименование задачи </w:t>
            </w:r>
            <w:r>
              <w:rPr>
                <w:rFonts w:ascii="Times New Roman" w:hAnsi="Times New Roman" w:cs="Times New Roman"/>
                <w:sz w:val="24"/>
                <w:szCs w:val="24"/>
              </w:rPr>
              <w:t>2</w:t>
            </w:r>
            <w:r w:rsidRPr="009178DF">
              <w:rPr>
                <w:rFonts w:ascii="Times New Roman" w:hAnsi="Times New Roman" w:cs="Times New Roman"/>
                <w:sz w:val="24"/>
                <w:szCs w:val="24"/>
              </w:rPr>
              <w:t>:</w:t>
            </w:r>
          </w:p>
          <w:p w:rsidR="00436D72" w:rsidRPr="00436D72" w:rsidRDefault="00436D72" w:rsidP="00BA450D">
            <w:pPr>
              <w:spacing w:after="0" w:line="240" w:lineRule="auto"/>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Предотвращение дорожно-транспортных происшествий, обеспечение безопасных условий для пешеходов.</w:t>
            </w:r>
          </w:p>
        </w:tc>
      </w:tr>
      <w:tr w:rsidR="007072FC" w:rsidRPr="00436D72" w:rsidTr="007072FC">
        <w:trPr>
          <w:trHeight w:val="948"/>
        </w:trPr>
        <w:tc>
          <w:tcPr>
            <w:tcW w:w="3658" w:type="dxa"/>
            <w:vMerge w:val="restart"/>
          </w:tcPr>
          <w:p w:rsidR="007072FC" w:rsidRPr="00436D72" w:rsidRDefault="007072FC" w:rsidP="00436D72">
            <w:pPr>
              <w:spacing w:after="0" w:line="280" w:lineRule="exact"/>
              <w:jc w:val="both"/>
              <w:rPr>
                <w:rFonts w:ascii="Times New Roman" w:eastAsia="Times New Roman" w:hAnsi="Times New Roman" w:cs="Times New Roman"/>
                <w:sz w:val="24"/>
                <w:szCs w:val="24"/>
                <w:lang w:eastAsia="ru-RU"/>
              </w:rPr>
            </w:pPr>
            <w:r w:rsidRPr="00436D72">
              <w:rPr>
                <w:rFonts w:ascii="Times New Roman" w:eastAsia="Times New Roman" w:hAnsi="Times New Roman" w:cs="Times New Roman"/>
                <w:sz w:val="24"/>
                <w:szCs w:val="24"/>
                <w:lang w:eastAsia="ru-RU"/>
              </w:rPr>
              <w:t>Основные показатели, отражающие достижение целей и задач подпрограммы</w:t>
            </w:r>
          </w:p>
        </w:tc>
        <w:tc>
          <w:tcPr>
            <w:tcW w:w="6421" w:type="dxa"/>
            <w:vAlign w:val="center"/>
          </w:tcPr>
          <w:p w:rsidR="00BA450D" w:rsidRDefault="00BA450D" w:rsidP="00BA450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Наименование показателя цели: </w:t>
            </w:r>
          </w:p>
          <w:p w:rsidR="007072FC" w:rsidRDefault="007072FC" w:rsidP="00BA45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w:t>
            </w:r>
            <w:r w:rsidRPr="00436D72">
              <w:rPr>
                <w:rFonts w:ascii="Times New Roman" w:eastAsia="Times New Roman" w:hAnsi="Times New Roman" w:cs="Times New Roman"/>
                <w:sz w:val="24"/>
                <w:szCs w:val="24"/>
                <w:lang w:eastAsia="ru-RU"/>
              </w:rPr>
              <w:t>оличество человек погибших в ДТП</w:t>
            </w:r>
            <w:r>
              <w:rPr>
                <w:rFonts w:ascii="Times New Roman" w:eastAsia="Times New Roman" w:hAnsi="Times New Roman" w:cs="Times New Roman"/>
                <w:sz w:val="24"/>
                <w:szCs w:val="24"/>
                <w:lang w:eastAsia="ru-RU"/>
              </w:rPr>
              <w:t>;</w:t>
            </w:r>
          </w:p>
          <w:p w:rsidR="007072FC" w:rsidRPr="00436D72" w:rsidRDefault="007072FC" w:rsidP="00BA45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436D72">
              <w:rPr>
                <w:rFonts w:ascii="Times New Roman" w:eastAsia="Times New Roman" w:hAnsi="Times New Roman" w:cs="Times New Roman"/>
                <w:sz w:val="24"/>
                <w:szCs w:val="24"/>
                <w:lang w:eastAsia="ru-RU"/>
              </w:rPr>
              <w:t>бщее количество ДТП</w:t>
            </w:r>
            <w:r>
              <w:rPr>
                <w:rFonts w:ascii="Times New Roman" w:eastAsia="Times New Roman" w:hAnsi="Times New Roman" w:cs="Times New Roman"/>
                <w:sz w:val="24"/>
                <w:szCs w:val="24"/>
                <w:lang w:eastAsia="ru-RU"/>
              </w:rPr>
              <w:t xml:space="preserve">. </w:t>
            </w:r>
          </w:p>
        </w:tc>
      </w:tr>
      <w:tr w:rsidR="00BA450D" w:rsidRPr="00436D72" w:rsidTr="00BA450D">
        <w:trPr>
          <w:trHeight w:val="1699"/>
        </w:trPr>
        <w:tc>
          <w:tcPr>
            <w:tcW w:w="3658" w:type="dxa"/>
            <w:vMerge/>
          </w:tcPr>
          <w:p w:rsidR="00BA450D" w:rsidRPr="00436D72" w:rsidRDefault="00BA450D" w:rsidP="00436D72">
            <w:pPr>
              <w:spacing w:after="0" w:line="280" w:lineRule="exact"/>
              <w:jc w:val="both"/>
              <w:rPr>
                <w:rFonts w:ascii="Times New Roman" w:eastAsia="Times New Roman" w:hAnsi="Times New Roman" w:cs="Times New Roman"/>
                <w:sz w:val="24"/>
                <w:szCs w:val="24"/>
                <w:lang w:eastAsia="ru-RU"/>
              </w:rPr>
            </w:pPr>
          </w:p>
        </w:tc>
        <w:tc>
          <w:tcPr>
            <w:tcW w:w="6421" w:type="dxa"/>
            <w:vAlign w:val="center"/>
          </w:tcPr>
          <w:p w:rsidR="00BA450D" w:rsidRDefault="00BA450D" w:rsidP="00BA450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Наименование показателя </w:t>
            </w:r>
            <w:r>
              <w:rPr>
                <w:rFonts w:ascii="Times New Roman" w:hAnsi="Times New Roman" w:cs="Times New Roman"/>
                <w:sz w:val="24"/>
                <w:szCs w:val="24"/>
              </w:rPr>
              <w:t>задачи 1</w:t>
            </w:r>
            <w:r w:rsidRPr="008B52DD">
              <w:rPr>
                <w:rFonts w:ascii="Times New Roman" w:hAnsi="Times New Roman" w:cs="Times New Roman"/>
                <w:sz w:val="24"/>
                <w:szCs w:val="24"/>
              </w:rPr>
              <w:t xml:space="preserve">: </w:t>
            </w:r>
          </w:p>
          <w:p w:rsidR="00BA450D" w:rsidRPr="00436D72" w:rsidRDefault="00BA450D" w:rsidP="00BA450D">
            <w:pPr>
              <w:spacing w:after="0" w:line="240" w:lineRule="auto"/>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xml:space="preserve">Доля детей в возрасте </w:t>
            </w:r>
            <w:r w:rsidRPr="00436D72">
              <w:rPr>
                <w:rFonts w:ascii="Times New Roman" w:eastAsia="Times New Roman" w:hAnsi="Times New Roman" w:cs="Times New Roman"/>
                <w:sz w:val="24"/>
                <w:szCs w:val="24"/>
                <w:lang w:eastAsia="ru-RU"/>
              </w:rPr>
              <w:t>от 5</w:t>
            </w:r>
            <w:r w:rsidRPr="00436D72">
              <w:rPr>
                <w:rFonts w:ascii="Times New Roman" w:eastAsia="Times New Roman" w:hAnsi="Times New Roman" w:cs="Times New Roman"/>
                <w:color w:val="FF0000"/>
                <w:sz w:val="24"/>
                <w:szCs w:val="24"/>
                <w:lang w:eastAsia="ru-RU"/>
              </w:rPr>
              <w:t xml:space="preserve"> </w:t>
            </w:r>
            <w:r w:rsidRPr="00436D72">
              <w:rPr>
                <w:rFonts w:ascii="Times New Roman" w:eastAsia="Times New Roman" w:hAnsi="Times New Roman" w:cs="Times New Roman"/>
                <w:color w:val="000000"/>
                <w:sz w:val="24"/>
                <w:szCs w:val="24"/>
                <w:lang w:eastAsia="ru-RU"/>
              </w:rPr>
              <w:t xml:space="preserve">до 17 лет, охваченные </w:t>
            </w:r>
            <w:r w:rsidRPr="00436D72">
              <w:rPr>
                <w:rFonts w:ascii="Times New Roman" w:eastAsia="Times New Roman" w:hAnsi="Times New Roman" w:cs="Times New Roman"/>
                <w:sz w:val="24"/>
                <w:szCs w:val="24"/>
                <w:lang w:eastAsia="ru-RU"/>
              </w:rPr>
              <w:t>мероприятиями по формированию навыков</w:t>
            </w:r>
            <w:r w:rsidRPr="00436D72">
              <w:rPr>
                <w:rFonts w:ascii="Times New Roman" w:eastAsia="Times New Roman" w:hAnsi="Times New Roman" w:cs="Times New Roman"/>
                <w:color w:val="000000"/>
                <w:sz w:val="24"/>
                <w:szCs w:val="24"/>
                <w:lang w:eastAsia="ru-RU"/>
              </w:rPr>
              <w:t xml:space="preserve"> предупреждения опасного поведения как участников дорожного движения в общем количестве детей </w:t>
            </w:r>
            <w:r w:rsidRPr="00436D72">
              <w:rPr>
                <w:rFonts w:ascii="Times New Roman" w:eastAsia="Times New Roman" w:hAnsi="Times New Roman" w:cs="Times New Roman"/>
                <w:sz w:val="24"/>
                <w:szCs w:val="24"/>
                <w:lang w:eastAsia="ru-RU"/>
              </w:rPr>
              <w:t>от 5</w:t>
            </w:r>
            <w:r w:rsidRPr="00436D72">
              <w:rPr>
                <w:rFonts w:ascii="Times New Roman" w:eastAsia="Times New Roman" w:hAnsi="Times New Roman" w:cs="Times New Roman"/>
                <w:color w:val="FF0000"/>
                <w:sz w:val="24"/>
                <w:szCs w:val="24"/>
                <w:lang w:eastAsia="ru-RU"/>
              </w:rPr>
              <w:t xml:space="preserve"> </w:t>
            </w:r>
            <w:r w:rsidRPr="00436D72">
              <w:rPr>
                <w:rFonts w:ascii="Times New Roman" w:eastAsia="Times New Roman" w:hAnsi="Times New Roman" w:cs="Times New Roman"/>
                <w:color w:val="000000"/>
                <w:sz w:val="24"/>
                <w:szCs w:val="24"/>
                <w:lang w:eastAsia="ru-RU"/>
              </w:rPr>
              <w:t>до 17 лет</w:t>
            </w:r>
          </w:p>
        </w:tc>
      </w:tr>
      <w:tr w:rsidR="00436D72" w:rsidRPr="00436D72" w:rsidTr="00066722">
        <w:trPr>
          <w:trHeight w:val="460"/>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sz w:val="24"/>
                <w:szCs w:val="24"/>
                <w:lang w:eastAsia="ru-RU"/>
              </w:rPr>
            </w:pPr>
          </w:p>
        </w:tc>
        <w:tc>
          <w:tcPr>
            <w:tcW w:w="6421" w:type="dxa"/>
            <w:vAlign w:val="center"/>
          </w:tcPr>
          <w:p w:rsidR="00BA450D" w:rsidRDefault="00BA450D" w:rsidP="00BA450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Наименование показателя </w:t>
            </w:r>
            <w:r>
              <w:rPr>
                <w:rFonts w:ascii="Times New Roman" w:hAnsi="Times New Roman" w:cs="Times New Roman"/>
                <w:sz w:val="24"/>
                <w:szCs w:val="24"/>
              </w:rPr>
              <w:t>задачи 2</w:t>
            </w:r>
            <w:r w:rsidRPr="008B52DD">
              <w:rPr>
                <w:rFonts w:ascii="Times New Roman" w:hAnsi="Times New Roman" w:cs="Times New Roman"/>
                <w:sz w:val="24"/>
                <w:szCs w:val="24"/>
              </w:rPr>
              <w:t xml:space="preserve">: </w:t>
            </w:r>
          </w:p>
          <w:p w:rsidR="00436D72" w:rsidRPr="00436D72" w:rsidRDefault="00436D72" w:rsidP="00BA450D">
            <w:pPr>
              <w:spacing w:after="0" w:line="240" w:lineRule="auto"/>
              <w:rPr>
                <w:rFonts w:ascii="Times New Roman" w:eastAsia="Times New Roman" w:hAnsi="Times New Roman" w:cs="Times New Roman"/>
                <w:sz w:val="24"/>
                <w:szCs w:val="24"/>
                <w:lang w:eastAsia="ru-RU"/>
              </w:rPr>
            </w:pPr>
            <w:r w:rsidRPr="00436D72">
              <w:rPr>
                <w:rFonts w:ascii="Times New Roman" w:eastAsia="Times New Roman" w:hAnsi="Times New Roman" w:cs="Times New Roman"/>
                <w:sz w:val="24"/>
                <w:szCs w:val="24"/>
                <w:lang w:eastAsia="ru-RU"/>
              </w:rPr>
              <w:t>Общее количество человек пострадавших в ДТП</w:t>
            </w:r>
          </w:p>
        </w:tc>
      </w:tr>
      <w:tr w:rsidR="00436D72" w:rsidRPr="00436D72" w:rsidTr="00BA450D">
        <w:trPr>
          <w:trHeight w:val="579"/>
        </w:trPr>
        <w:tc>
          <w:tcPr>
            <w:tcW w:w="3658" w:type="dxa"/>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Сроки</w:t>
            </w:r>
            <w:r w:rsidR="006205C6">
              <w:rPr>
                <w:rFonts w:ascii="Times New Roman" w:eastAsia="Times New Roman" w:hAnsi="Times New Roman" w:cs="Times New Roman"/>
                <w:color w:val="000000"/>
                <w:sz w:val="24"/>
                <w:szCs w:val="24"/>
                <w:lang w:eastAsia="ru-RU"/>
              </w:rPr>
              <w:t xml:space="preserve"> и этапы </w:t>
            </w:r>
            <w:r w:rsidRPr="00436D72">
              <w:rPr>
                <w:rFonts w:ascii="Times New Roman" w:eastAsia="Times New Roman" w:hAnsi="Times New Roman" w:cs="Times New Roman"/>
                <w:color w:val="000000"/>
                <w:sz w:val="24"/>
                <w:szCs w:val="24"/>
                <w:lang w:eastAsia="ru-RU"/>
              </w:rPr>
              <w:t>реализации подпрограммы</w:t>
            </w:r>
          </w:p>
        </w:tc>
        <w:tc>
          <w:tcPr>
            <w:tcW w:w="6421" w:type="dxa"/>
            <w:vAlign w:val="center"/>
          </w:tcPr>
          <w:p w:rsidR="00436D72" w:rsidRPr="00436D72" w:rsidRDefault="00436D72" w:rsidP="00BA450D">
            <w:pPr>
              <w:spacing w:after="0" w:line="240" w:lineRule="auto"/>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202</w:t>
            </w:r>
            <w:r w:rsidR="006205C6">
              <w:rPr>
                <w:rFonts w:ascii="Times New Roman" w:eastAsia="Times New Roman" w:hAnsi="Times New Roman" w:cs="Times New Roman"/>
                <w:color w:val="000000"/>
                <w:sz w:val="24"/>
                <w:szCs w:val="24"/>
                <w:lang w:eastAsia="ru-RU"/>
              </w:rPr>
              <w:t xml:space="preserve">5 </w:t>
            </w:r>
            <w:r w:rsidRPr="00436D72">
              <w:rPr>
                <w:rFonts w:ascii="Times New Roman" w:eastAsia="Times New Roman" w:hAnsi="Times New Roman" w:cs="Times New Roman"/>
                <w:color w:val="000000"/>
                <w:sz w:val="24"/>
                <w:szCs w:val="24"/>
                <w:lang w:eastAsia="ru-RU"/>
              </w:rPr>
              <w:t>-</w:t>
            </w:r>
            <w:r w:rsidR="006205C6">
              <w:rPr>
                <w:rFonts w:ascii="Times New Roman" w:eastAsia="Times New Roman" w:hAnsi="Times New Roman" w:cs="Times New Roman"/>
                <w:color w:val="000000"/>
                <w:sz w:val="24"/>
                <w:szCs w:val="24"/>
                <w:lang w:eastAsia="ru-RU"/>
              </w:rPr>
              <w:t xml:space="preserve"> </w:t>
            </w:r>
            <w:r w:rsidRPr="00436D72">
              <w:rPr>
                <w:rFonts w:ascii="Times New Roman" w:eastAsia="Times New Roman" w:hAnsi="Times New Roman" w:cs="Times New Roman"/>
                <w:color w:val="000000"/>
                <w:sz w:val="24"/>
                <w:szCs w:val="24"/>
                <w:lang w:eastAsia="ru-RU"/>
              </w:rPr>
              <w:t>20</w:t>
            </w:r>
            <w:r w:rsidRPr="00436D72">
              <w:rPr>
                <w:rFonts w:ascii="Times New Roman" w:eastAsia="Times New Roman" w:hAnsi="Times New Roman" w:cs="Times New Roman"/>
                <w:sz w:val="24"/>
                <w:szCs w:val="24"/>
                <w:lang w:eastAsia="ru-RU"/>
              </w:rPr>
              <w:t>2</w:t>
            </w:r>
            <w:r w:rsidR="006205C6">
              <w:rPr>
                <w:rFonts w:ascii="Times New Roman" w:eastAsia="Times New Roman" w:hAnsi="Times New Roman" w:cs="Times New Roman"/>
                <w:sz w:val="24"/>
                <w:szCs w:val="24"/>
                <w:lang w:eastAsia="ru-RU"/>
              </w:rPr>
              <w:t>7</w:t>
            </w:r>
            <w:r w:rsidRPr="00436D72">
              <w:rPr>
                <w:rFonts w:ascii="Times New Roman" w:eastAsia="Times New Roman" w:hAnsi="Times New Roman" w:cs="Times New Roman"/>
                <w:sz w:val="24"/>
                <w:szCs w:val="24"/>
                <w:lang w:eastAsia="ru-RU"/>
              </w:rPr>
              <w:t xml:space="preserve"> </w:t>
            </w:r>
            <w:r w:rsidRPr="00436D72">
              <w:rPr>
                <w:rFonts w:ascii="Times New Roman" w:eastAsia="Times New Roman" w:hAnsi="Times New Roman" w:cs="Times New Roman"/>
                <w:color w:val="000000"/>
                <w:sz w:val="24"/>
                <w:szCs w:val="24"/>
                <w:lang w:eastAsia="ru-RU"/>
              </w:rPr>
              <w:t>годы</w:t>
            </w:r>
          </w:p>
        </w:tc>
      </w:tr>
      <w:tr w:rsidR="00436D72" w:rsidRPr="00436D72" w:rsidTr="001D729C">
        <w:trPr>
          <w:trHeight w:val="556"/>
        </w:trPr>
        <w:tc>
          <w:tcPr>
            <w:tcW w:w="3658" w:type="dxa"/>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xml:space="preserve">Объемы и источники финансирования по годам (руб.) </w:t>
            </w:r>
            <w:r>
              <w:rPr>
                <w:rFonts w:ascii="Times New Roman" w:eastAsia="Times New Roman" w:hAnsi="Times New Roman" w:cs="Times New Roman"/>
                <w:color w:val="000000"/>
                <w:sz w:val="24"/>
                <w:szCs w:val="24"/>
                <w:lang w:eastAsia="ru-RU"/>
              </w:rPr>
              <w:t>подпрограммы</w:t>
            </w:r>
          </w:p>
        </w:tc>
        <w:tc>
          <w:tcPr>
            <w:tcW w:w="6421" w:type="dxa"/>
          </w:tcPr>
          <w:p w:rsidR="00897131" w:rsidRPr="0035657C" w:rsidRDefault="00897131" w:rsidP="00BA450D">
            <w:pPr>
              <w:spacing w:after="0" w:line="240" w:lineRule="auto"/>
              <w:rPr>
                <w:rFonts w:ascii="Times New Roman" w:eastAsia="Times New Roman" w:hAnsi="Times New Roman" w:cs="Times New Roman"/>
                <w:color w:val="000000"/>
                <w:sz w:val="24"/>
                <w:szCs w:val="24"/>
                <w:lang w:eastAsia="ru-RU"/>
              </w:rPr>
            </w:pPr>
            <w:r w:rsidRPr="0035657C">
              <w:rPr>
                <w:rFonts w:ascii="Times New Roman" w:eastAsia="Times New Roman" w:hAnsi="Times New Roman" w:cs="Times New Roman"/>
                <w:color w:val="000000"/>
                <w:sz w:val="24"/>
                <w:szCs w:val="24"/>
                <w:lang w:eastAsia="ru-RU"/>
              </w:rPr>
              <w:t xml:space="preserve">Общий объем финансирования подпрограммы составляет   </w:t>
            </w:r>
            <w:r w:rsidR="00F71F6C" w:rsidRPr="0035657C">
              <w:rPr>
                <w:rFonts w:ascii="Times New Roman" w:eastAsia="Times New Roman" w:hAnsi="Times New Roman" w:cs="Times New Roman"/>
                <w:sz w:val="24"/>
                <w:szCs w:val="24"/>
                <w:lang w:eastAsia="ru-RU"/>
              </w:rPr>
              <w:t>9</w:t>
            </w:r>
            <w:r w:rsidR="0011227F" w:rsidRPr="0035657C">
              <w:rPr>
                <w:rFonts w:ascii="Times New Roman" w:eastAsia="Times New Roman" w:hAnsi="Times New Roman" w:cs="Times New Roman"/>
                <w:sz w:val="24"/>
                <w:szCs w:val="24"/>
                <w:lang w:eastAsia="ru-RU"/>
              </w:rPr>
              <w:t> 385 571</w:t>
            </w:r>
            <w:r w:rsidR="00F71F6C" w:rsidRPr="0035657C">
              <w:rPr>
                <w:rFonts w:ascii="Times New Roman" w:eastAsia="Times New Roman" w:hAnsi="Times New Roman" w:cs="Times New Roman"/>
                <w:sz w:val="24"/>
                <w:szCs w:val="24"/>
                <w:lang w:eastAsia="ru-RU"/>
              </w:rPr>
              <w:t>,33</w:t>
            </w:r>
            <w:r w:rsidRPr="0035657C">
              <w:rPr>
                <w:rFonts w:ascii="Times New Roman" w:eastAsia="Times New Roman" w:hAnsi="Times New Roman" w:cs="Times New Roman"/>
                <w:sz w:val="24"/>
                <w:szCs w:val="24"/>
                <w:lang w:eastAsia="ru-RU"/>
              </w:rPr>
              <w:t xml:space="preserve"> </w:t>
            </w:r>
            <w:r w:rsidRPr="0035657C">
              <w:rPr>
                <w:rFonts w:ascii="Times New Roman" w:eastAsia="Times New Roman" w:hAnsi="Times New Roman" w:cs="Times New Roman"/>
                <w:color w:val="000000"/>
                <w:sz w:val="24"/>
                <w:szCs w:val="24"/>
                <w:lang w:eastAsia="ru-RU"/>
              </w:rPr>
              <w:t>руб., в том числе:</w:t>
            </w:r>
          </w:p>
          <w:p w:rsidR="00897131" w:rsidRPr="0035657C" w:rsidRDefault="00897131" w:rsidP="00BA450D">
            <w:pPr>
              <w:spacing w:after="0" w:line="240" w:lineRule="auto"/>
              <w:rPr>
                <w:rFonts w:ascii="Times New Roman" w:eastAsia="Times New Roman" w:hAnsi="Times New Roman" w:cs="Times New Roman"/>
                <w:color w:val="000000"/>
                <w:sz w:val="24"/>
                <w:szCs w:val="24"/>
                <w:lang w:eastAsia="ru-RU"/>
              </w:rPr>
            </w:pPr>
            <w:r w:rsidRPr="0035657C">
              <w:rPr>
                <w:rFonts w:ascii="Times New Roman" w:eastAsia="Times New Roman" w:hAnsi="Times New Roman" w:cs="Times New Roman"/>
                <w:color w:val="000000"/>
                <w:sz w:val="24"/>
                <w:szCs w:val="24"/>
                <w:lang w:eastAsia="ru-RU"/>
              </w:rPr>
              <w:t xml:space="preserve">2025 год – 2 480 </w:t>
            </w:r>
            <w:r w:rsidR="00DE7B5D" w:rsidRPr="0035657C">
              <w:rPr>
                <w:rFonts w:ascii="Times New Roman" w:eastAsia="Times New Roman" w:hAnsi="Times New Roman" w:cs="Times New Roman"/>
                <w:color w:val="000000"/>
                <w:sz w:val="24"/>
                <w:szCs w:val="24"/>
                <w:lang w:eastAsia="ru-RU"/>
              </w:rPr>
              <w:t>033</w:t>
            </w:r>
            <w:r w:rsidRPr="0035657C">
              <w:rPr>
                <w:rFonts w:ascii="Times New Roman" w:eastAsia="Times New Roman" w:hAnsi="Times New Roman" w:cs="Times New Roman"/>
                <w:color w:val="000000"/>
                <w:sz w:val="24"/>
                <w:szCs w:val="24"/>
                <w:lang w:eastAsia="ru-RU"/>
              </w:rPr>
              <w:t>,00 руб.,</w:t>
            </w:r>
          </w:p>
          <w:p w:rsidR="00897131" w:rsidRPr="0035657C" w:rsidRDefault="00897131" w:rsidP="00BA450D">
            <w:pPr>
              <w:spacing w:after="0" w:line="240" w:lineRule="auto"/>
              <w:rPr>
                <w:rFonts w:ascii="Times New Roman" w:eastAsia="Times New Roman" w:hAnsi="Times New Roman" w:cs="Times New Roman"/>
                <w:color w:val="000000"/>
                <w:sz w:val="24"/>
                <w:szCs w:val="24"/>
                <w:lang w:eastAsia="ru-RU"/>
              </w:rPr>
            </w:pPr>
            <w:r w:rsidRPr="0035657C">
              <w:rPr>
                <w:rFonts w:ascii="Times New Roman" w:eastAsia="Times New Roman" w:hAnsi="Times New Roman" w:cs="Times New Roman"/>
                <w:color w:val="000000"/>
                <w:sz w:val="24"/>
                <w:szCs w:val="24"/>
                <w:lang w:eastAsia="ru-RU"/>
              </w:rPr>
              <w:t xml:space="preserve">местный бюджет – 2 480 </w:t>
            </w:r>
            <w:r w:rsidR="002D3CCE" w:rsidRPr="0035657C">
              <w:rPr>
                <w:rFonts w:ascii="Times New Roman" w:eastAsia="Times New Roman" w:hAnsi="Times New Roman" w:cs="Times New Roman"/>
                <w:color w:val="000000"/>
                <w:sz w:val="24"/>
                <w:szCs w:val="24"/>
                <w:lang w:eastAsia="ru-RU"/>
              </w:rPr>
              <w:t>033</w:t>
            </w:r>
            <w:r w:rsidRPr="0035657C">
              <w:rPr>
                <w:rFonts w:ascii="Times New Roman" w:eastAsia="Times New Roman" w:hAnsi="Times New Roman" w:cs="Times New Roman"/>
                <w:color w:val="000000"/>
                <w:sz w:val="24"/>
                <w:szCs w:val="24"/>
                <w:lang w:eastAsia="ru-RU"/>
              </w:rPr>
              <w:t>,00 руб.;</w:t>
            </w:r>
          </w:p>
          <w:p w:rsidR="00897131" w:rsidRPr="0035657C" w:rsidRDefault="00897131" w:rsidP="00BA450D">
            <w:pPr>
              <w:spacing w:after="0" w:line="240" w:lineRule="auto"/>
              <w:rPr>
                <w:rFonts w:ascii="Times New Roman" w:eastAsia="Times New Roman" w:hAnsi="Times New Roman" w:cs="Times New Roman"/>
                <w:color w:val="000000"/>
                <w:sz w:val="24"/>
                <w:szCs w:val="24"/>
                <w:lang w:eastAsia="ru-RU"/>
              </w:rPr>
            </w:pPr>
            <w:r w:rsidRPr="0035657C">
              <w:rPr>
                <w:rFonts w:ascii="Times New Roman" w:eastAsia="Times New Roman" w:hAnsi="Times New Roman" w:cs="Times New Roman"/>
                <w:color w:val="000000"/>
                <w:sz w:val="24"/>
                <w:szCs w:val="24"/>
                <w:lang w:eastAsia="ru-RU"/>
              </w:rPr>
              <w:t>областной бюджет (ФБ) – 0,00 руб.;</w:t>
            </w:r>
          </w:p>
          <w:p w:rsidR="00897131" w:rsidRPr="0035657C" w:rsidRDefault="00897131" w:rsidP="00BA450D">
            <w:pPr>
              <w:spacing w:after="0" w:line="240" w:lineRule="auto"/>
              <w:rPr>
                <w:rFonts w:ascii="Times New Roman" w:eastAsia="Times New Roman" w:hAnsi="Times New Roman" w:cs="Times New Roman"/>
                <w:color w:val="000000"/>
                <w:sz w:val="24"/>
                <w:szCs w:val="24"/>
                <w:lang w:eastAsia="ru-RU"/>
              </w:rPr>
            </w:pPr>
            <w:r w:rsidRPr="0035657C">
              <w:rPr>
                <w:rFonts w:ascii="Times New Roman" w:eastAsia="Times New Roman" w:hAnsi="Times New Roman" w:cs="Times New Roman"/>
                <w:color w:val="000000"/>
                <w:sz w:val="24"/>
                <w:szCs w:val="24"/>
                <w:lang w:eastAsia="ru-RU"/>
              </w:rPr>
              <w:t>внебюджетные источники – 0,00 руб.</w:t>
            </w:r>
          </w:p>
          <w:p w:rsidR="00897131" w:rsidRPr="0035657C" w:rsidRDefault="00897131" w:rsidP="00BA450D">
            <w:pPr>
              <w:spacing w:after="0" w:line="240" w:lineRule="auto"/>
              <w:rPr>
                <w:rFonts w:ascii="Times New Roman" w:eastAsia="Times New Roman" w:hAnsi="Times New Roman" w:cs="Times New Roman"/>
                <w:color w:val="000000"/>
                <w:sz w:val="24"/>
                <w:szCs w:val="24"/>
                <w:lang w:eastAsia="ru-RU"/>
              </w:rPr>
            </w:pPr>
            <w:r w:rsidRPr="0035657C">
              <w:rPr>
                <w:rFonts w:ascii="Times New Roman" w:eastAsia="Times New Roman" w:hAnsi="Times New Roman" w:cs="Times New Roman"/>
                <w:color w:val="000000"/>
                <w:sz w:val="24"/>
                <w:szCs w:val="24"/>
                <w:lang w:eastAsia="ru-RU"/>
              </w:rPr>
              <w:t xml:space="preserve">2026 год – </w:t>
            </w:r>
            <w:r w:rsidR="0011227F" w:rsidRPr="0035657C">
              <w:rPr>
                <w:rFonts w:ascii="Times New Roman" w:eastAsia="Times New Roman" w:hAnsi="Times New Roman" w:cs="Times New Roman"/>
                <w:color w:val="000000"/>
                <w:sz w:val="24"/>
                <w:szCs w:val="24"/>
                <w:lang w:eastAsia="ru-RU"/>
              </w:rPr>
              <w:t>2 879 544,33</w:t>
            </w:r>
            <w:r w:rsidRPr="0035657C">
              <w:rPr>
                <w:rFonts w:ascii="Times New Roman" w:eastAsia="Times New Roman" w:hAnsi="Times New Roman" w:cs="Times New Roman"/>
                <w:color w:val="000000"/>
                <w:sz w:val="24"/>
                <w:szCs w:val="24"/>
                <w:lang w:eastAsia="ru-RU"/>
              </w:rPr>
              <w:t xml:space="preserve"> руб.,</w:t>
            </w:r>
          </w:p>
          <w:p w:rsidR="00897131" w:rsidRPr="00897131" w:rsidRDefault="00897131" w:rsidP="00BA450D">
            <w:pPr>
              <w:spacing w:after="0" w:line="240" w:lineRule="auto"/>
              <w:rPr>
                <w:rFonts w:ascii="Times New Roman" w:eastAsia="Times New Roman" w:hAnsi="Times New Roman" w:cs="Times New Roman"/>
                <w:color w:val="000000"/>
                <w:sz w:val="24"/>
                <w:szCs w:val="24"/>
                <w:lang w:eastAsia="ru-RU"/>
              </w:rPr>
            </w:pPr>
            <w:r w:rsidRPr="0035657C">
              <w:rPr>
                <w:rFonts w:ascii="Times New Roman" w:eastAsia="Times New Roman" w:hAnsi="Times New Roman" w:cs="Times New Roman"/>
                <w:color w:val="000000"/>
                <w:sz w:val="24"/>
                <w:szCs w:val="24"/>
                <w:lang w:eastAsia="ru-RU"/>
              </w:rPr>
              <w:t xml:space="preserve">местный бюджет – </w:t>
            </w:r>
            <w:r w:rsidR="00446F4C" w:rsidRPr="0035657C">
              <w:rPr>
                <w:rFonts w:ascii="Times New Roman" w:eastAsia="Times New Roman" w:hAnsi="Times New Roman" w:cs="Times New Roman"/>
                <w:color w:val="000000"/>
                <w:sz w:val="24"/>
                <w:szCs w:val="24"/>
                <w:lang w:eastAsia="ru-RU"/>
              </w:rPr>
              <w:t xml:space="preserve">2 879 544,33 </w:t>
            </w:r>
            <w:r w:rsidRPr="00897131">
              <w:rPr>
                <w:rFonts w:ascii="Times New Roman" w:eastAsia="Times New Roman" w:hAnsi="Times New Roman" w:cs="Times New Roman"/>
                <w:color w:val="000000"/>
                <w:sz w:val="24"/>
                <w:szCs w:val="24"/>
                <w:lang w:eastAsia="ru-RU"/>
              </w:rPr>
              <w:t>руб.;</w:t>
            </w:r>
          </w:p>
          <w:p w:rsidR="00897131" w:rsidRPr="00897131" w:rsidRDefault="00897131" w:rsidP="00BA450D">
            <w:pPr>
              <w:spacing w:after="0"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областной бюджет (ФБ) – 0,00 руб.;</w:t>
            </w:r>
          </w:p>
          <w:p w:rsidR="00897131" w:rsidRPr="00897131" w:rsidRDefault="00897131" w:rsidP="00BA450D">
            <w:pPr>
              <w:spacing w:after="0"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внебюджетные источники – 0,00 руб.</w:t>
            </w:r>
          </w:p>
          <w:p w:rsidR="00897131" w:rsidRPr="00897131" w:rsidRDefault="00897131" w:rsidP="00BA450D">
            <w:pPr>
              <w:spacing w:after="0"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 xml:space="preserve">2027 год – </w:t>
            </w:r>
            <w:r w:rsidR="00FF5DC9">
              <w:rPr>
                <w:rFonts w:ascii="Times New Roman" w:eastAsia="Times New Roman" w:hAnsi="Times New Roman" w:cs="Times New Roman"/>
                <w:color w:val="000000"/>
                <w:sz w:val="24"/>
                <w:szCs w:val="24"/>
                <w:lang w:eastAsia="ru-RU"/>
              </w:rPr>
              <w:t>2 012 997</w:t>
            </w:r>
            <w:r w:rsidRPr="00897131">
              <w:rPr>
                <w:rFonts w:ascii="Times New Roman" w:eastAsia="Times New Roman" w:hAnsi="Times New Roman" w:cs="Times New Roman"/>
                <w:color w:val="000000"/>
                <w:sz w:val="24"/>
                <w:szCs w:val="24"/>
                <w:lang w:eastAsia="ru-RU"/>
              </w:rPr>
              <w:t>,00 руб.</w:t>
            </w:r>
          </w:p>
          <w:p w:rsidR="00897131" w:rsidRPr="00897131" w:rsidRDefault="00897131" w:rsidP="00BA450D">
            <w:pPr>
              <w:spacing w:after="0"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 xml:space="preserve">местный бюджет – </w:t>
            </w:r>
            <w:r w:rsidR="00FF5DC9">
              <w:rPr>
                <w:rFonts w:ascii="Times New Roman" w:eastAsia="Times New Roman" w:hAnsi="Times New Roman" w:cs="Times New Roman"/>
                <w:color w:val="000000"/>
                <w:sz w:val="24"/>
                <w:szCs w:val="24"/>
                <w:lang w:eastAsia="ru-RU"/>
              </w:rPr>
              <w:t>2 012 997</w:t>
            </w:r>
            <w:r w:rsidRPr="00897131">
              <w:rPr>
                <w:rFonts w:ascii="Times New Roman" w:eastAsia="Times New Roman" w:hAnsi="Times New Roman" w:cs="Times New Roman"/>
                <w:color w:val="000000"/>
                <w:sz w:val="24"/>
                <w:szCs w:val="24"/>
                <w:lang w:eastAsia="ru-RU"/>
              </w:rPr>
              <w:t>,00 руб.;</w:t>
            </w:r>
          </w:p>
          <w:p w:rsidR="00897131" w:rsidRPr="00897131" w:rsidRDefault="00897131" w:rsidP="00BA450D">
            <w:pPr>
              <w:spacing w:after="0"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областной бюджет (ФБ) – 0,00 руб.;</w:t>
            </w:r>
          </w:p>
          <w:p w:rsidR="00436D72" w:rsidRDefault="00897131" w:rsidP="00BA450D">
            <w:pPr>
              <w:spacing w:after="0"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внебюджетные источники – 0,00 руб</w:t>
            </w:r>
            <w:r w:rsidR="00D42318">
              <w:rPr>
                <w:rFonts w:ascii="Times New Roman" w:eastAsia="Times New Roman" w:hAnsi="Times New Roman" w:cs="Times New Roman"/>
                <w:color w:val="000000"/>
                <w:sz w:val="24"/>
                <w:szCs w:val="24"/>
                <w:lang w:eastAsia="ru-RU"/>
              </w:rPr>
              <w:t>.</w:t>
            </w:r>
          </w:p>
          <w:p w:rsidR="00B503D6" w:rsidRPr="008112EB" w:rsidRDefault="00B503D6" w:rsidP="00BA450D">
            <w:pPr>
              <w:spacing w:after="0" w:line="240" w:lineRule="auto"/>
              <w:rPr>
                <w:rFonts w:ascii="Times New Roman" w:eastAsia="Times New Roman" w:hAnsi="Times New Roman" w:cs="Times New Roman"/>
                <w:sz w:val="24"/>
                <w:szCs w:val="24"/>
                <w:lang w:eastAsia="ru-RU"/>
              </w:rPr>
            </w:pPr>
            <w:r w:rsidRPr="008112EB">
              <w:rPr>
                <w:rFonts w:ascii="Times New Roman" w:eastAsia="Times New Roman" w:hAnsi="Times New Roman" w:cs="Times New Roman"/>
                <w:sz w:val="24"/>
                <w:szCs w:val="24"/>
                <w:lang w:eastAsia="ru-RU"/>
              </w:rPr>
              <w:lastRenderedPageBreak/>
              <w:t>2028 год – 2 012 997,00 руб.</w:t>
            </w:r>
          </w:p>
          <w:p w:rsidR="00B503D6" w:rsidRPr="008112EB" w:rsidRDefault="00B503D6" w:rsidP="00BA450D">
            <w:pPr>
              <w:spacing w:after="0" w:line="240" w:lineRule="auto"/>
              <w:rPr>
                <w:rFonts w:ascii="Times New Roman" w:eastAsia="Times New Roman" w:hAnsi="Times New Roman" w:cs="Times New Roman"/>
                <w:sz w:val="24"/>
                <w:szCs w:val="24"/>
                <w:lang w:eastAsia="ru-RU"/>
              </w:rPr>
            </w:pPr>
            <w:r w:rsidRPr="008112EB">
              <w:rPr>
                <w:rFonts w:ascii="Times New Roman" w:eastAsia="Times New Roman" w:hAnsi="Times New Roman" w:cs="Times New Roman"/>
                <w:sz w:val="24"/>
                <w:szCs w:val="24"/>
                <w:lang w:eastAsia="ru-RU"/>
              </w:rPr>
              <w:t>местный бюджет – 2 012 997,00 руб.;</w:t>
            </w:r>
          </w:p>
          <w:p w:rsidR="00B503D6" w:rsidRPr="008112EB" w:rsidRDefault="00B503D6" w:rsidP="00BA450D">
            <w:pPr>
              <w:spacing w:after="0" w:line="240" w:lineRule="auto"/>
              <w:rPr>
                <w:rFonts w:ascii="Times New Roman" w:eastAsia="Times New Roman" w:hAnsi="Times New Roman" w:cs="Times New Roman"/>
                <w:sz w:val="24"/>
                <w:szCs w:val="24"/>
                <w:lang w:eastAsia="ru-RU"/>
              </w:rPr>
            </w:pPr>
            <w:r w:rsidRPr="008112EB">
              <w:rPr>
                <w:rFonts w:ascii="Times New Roman" w:eastAsia="Times New Roman" w:hAnsi="Times New Roman" w:cs="Times New Roman"/>
                <w:sz w:val="24"/>
                <w:szCs w:val="24"/>
                <w:lang w:eastAsia="ru-RU"/>
              </w:rPr>
              <w:t>областной бюджет (ФБ) – 0,00 руб.;</w:t>
            </w:r>
          </w:p>
          <w:p w:rsidR="00B503D6" w:rsidRPr="00436D72" w:rsidRDefault="00B503D6" w:rsidP="00BA450D">
            <w:pPr>
              <w:spacing w:after="0" w:line="240" w:lineRule="auto"/>
              <w:rPr>
                <w:rFonts w:ascii="Times New Roman" w:eastAsia="Times New Roman" w:hAnsi="Times New Roman" w:cs="Times New Roman"/>
                <w:color w:val="000000"/>
                <w:sz w:val="24"/>
                <w:szCs w:val="24"/>
                <w:lang w:eastAsia="ru-RU"/>
              </w:rPr>
            </w:pPr>
            <w:r w:rsidRPr="008112EB">
              <w:rPr>
                <w:rFonts w:ascii="Times New Roman" w:eastAsia="Times New Roman" w:hAnsi="Times New Roman" w:cs="Times New Roman"/>
                <w:sz w:val="24"/>
                <w:szCs w:val="24"/>
                <w:lang w:eastAsia="ru-RU"/>
              </w:rPr>
              <w:t>внебюджетные источники – 0,00 руб.</w:t>
            </w:r>
          </w:p>
        </w:tc>
      </w:tr>
      <w:tr w:rsidR="00436D72" w:rsidRPr="00436D72" w:rsidTr="00066722">
        <w:trPr>
          <w:trHeight w:val="1072"/>
        </w:trPr>
        <w:tc>
          <w:tcPr>
            <w:tcW w:w="3658" w:type="dxa"/>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lastRenderedPageBreak/>
              <w:t>Ожидаемые результаты реализации подпрограммы</w:t>
            </w:r>
          </w:p>
        </w:tc>
        <w:tc>
          <w:tcPr>
            <w:tcW w:w="6421" w:type="dxa"/>
          </w:tcPr>
          <w:p w:rsidR="00436D72" w:rsidRPr="00436D72" w:rsidRDefault="00436D72" w:rsidP="00BA450D">
            <w:pPr>
              <w:spacing w:after="0" w:line="240" w:lineRule="auto"/>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Отсутствие дорожно-транспортных происшествий, числа лиц, погибших и пострадавших в результате дорожно-транспортных происшествий.</w:t>
            </w:r>
          </w:p>
        </w:tc>
      </w:tr>
    </w:tbl>
    <w:p w:rsidR="00436D72" w:rsidRPr="00436D72" w:rsidRDefault="00436D72" w:rsidP="00436D72">
      <w:pPr>
        <w:spacing w:after="0" w:line="240" w:lineRule="auto"/>
        <w:ind w:firstLine="567"/>
        <w:jc w:val="center"/>
        <w:rPr>
          <w:rFonts w:ascii="Times New Roman" w:eastAsia="Times New Roman" w:hAnsi="Times New Roman" w:cs="Times New Roman"/>
          <w:b/>
          <w:color w:val="000000"/>
          <w:sz w:val="24"/>
          <w:szCs w:val="24"/>
          <w:lang w:eastAsia="ru-RU"/>
        </w:rPr>
      </w:pPr>
    </w:p>
    <w:p w:rsidR="00BA450D" w:rsidRDefault="00BA450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436D72" w:rsidRDefault="00A75F3C" w:rsidP="00BA450D">
      <w:pPr>
        <w:tabs>
          <w:tab w:val="left" w:pos="5205"/>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Раздел </w:t>
      </w:r>
      <w:r w:rsidR="00436D72" w:rsidRPr="00436D72">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 xml:space="preserve"> </w:t>
      </w:r>
      <w:r w:rsidR="00436D72" w:rsidRPr="00436D72">
        <w:rPr>
          <w:rFonts w:ascii="Times New Roman" w:eastAsia="Times New Roman" w:hAnsi="Times New Roman" w:cs="Times New Roman"/>
          <w:b/>
          <w:sz w:val="24"/>
          <w:szCs w:val="24"/>
          <w:lang w:eastAsia="ru-RU"/>
        </w:rPr>
        <w:t>Приоритеты муниципальной политики в сфере реализации подпрограммы</w:t>
      </w:r>
      <w:r w:rsidR="00423866">
        <w:rPr>
          <w:rFonts w:ascii="Times New Roman" w:eastAsia="Times New Roman" w:hAnsi="Times New Roman" w:cs="Times New Roman"/>
          <w:b/>
          <w:sz w:val="24"/>
          <w:szCs w:val="24"/>
          <w:lang w:eastAsia="ru-RU"/>
        </w:rPr>
        <w:t>.</w:t>
      </w:r>
    </w:p>
    <w:p w:rsidR="00423866" w:rsidRPr="00436D72" w:rsidRDefault="00423866" w:rsidP="00BA450D">
      <w:pPr>
        <w:tabs>
          <w:tab w:val="left" w:pos="5205"/>
        </w:tabs>
        <w:spacing w:after="0" w:line="240" w:lineRule="auto"/>
        <w:ind w:firstLine="709"/>
        <w:jc w:val="both"/>
        <w:rPr>
          <w:rFonts w:ascii="Times New Roman" w:eastAsia="Times New Roman" w:hAnsi="Times New Roman" w:cs="Times New Roman"/>
          <w:b/>
          <w:sz w:val="24"/>
          <w:szCs w:val="24"/>
          <w:lang w:eastAsia="ru-RU"/>
        </w:rPr>
      </w:pPr>
    </w:p>
    <w:p w:rsidR="00436D72" w:rsidRPr="00436D72" w:rsidRDefault="00436D72" w:rsidP="00BA450D">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Проблема аварийности на автотранспорте в город</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xml:space="preserve"> Кировск</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xml:space="preserve"> в последние годы приобрела особую остроту в связи с несоответствием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w:t>
      </w:r>
    </w:p>
    <w:p w:rsidR="00436D72" w:rsidRPr="00436D72" w:rsidRDefault="00436D72" w:rsidP="00BA450D">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xml:space="preserve">Целью подпрограммы является повышение уровня безопасности транспортной системы </w:t>
      </w:r>
      <w:r w:rsidR="00E52AD4">
        <w:rPr>
          <w:rFonts w:ascii="Times New Roman" w:eastAsia="Times New Roman" w:hAnsi="Times New Roman" w:cs="Times New Roman"/>
          <w:color w:val="000000"/>
          <w:sz w:val="24"/>
          <w:szCs w:val="24"/>
          <w:lang w:eastAsia="ru-RU"/>
        </w:rPr>
        <w:t>в</w:t>
      </w:r>
      <w:r w:rsidRPr="00436D72">
        <w:rPr>
          <w:rFonts w:ascii="Times New Roman" w:eastAsia="Times New Roman" w:hAnsi="Times New Roman" w:cs="Times New Roman"/>
          <w:color w:val="000000"/>
          <w:sz w:val="24"/>
          <w:szCs w:val="24"/>
          <w:lang w:eastAsia="ru-RU"/>
        </w:rPr>
        <w:t xml:space="preserve"> город</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xml:space="preserve"> Кировск</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предупреждение детского дорожно-транспортного травматизма</w:t>
      </w:r>
      <w:r w:rsidR="00423866">
        <w:rPr>
          <w:rFonts w:ascii="Times New Roman" w:eastAsia="Times New Roman" w:hAnsi="Times New Roman" w:cs="Times New Roman"/>
          <w:color w:val="000000"/>
          <w:sz w:val="24"/>
          <w:szCs w:val="24"/>
          <w:lang w:eastAsia="ru-RU"/>
        </w:rPr>
        <w:t>.</w:t>
      </w:r>
    </w:p>
    <w:p w:rsidR="00436D72" w:rsidRPr="00436D72" w:rsidRDefault="00436D72" w:rsidP="00BA450D">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В задачи подпрограммы входит формирование законопослушного поведения участников дорожного движения и предотвращение дорожно-транспортных происшествий, обеспечение безопасных условий для пешеходов.</w:t>
      </w:r>
    </w:p>
    <w:p w:rsidR="00436D72" w:rsidRPr="00436D72" w:rsidRDefault="00436D72" w:rsidP="00BA450D">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Анализ динамики основных показателей аварийности свидетельствует о том, что уровень дорожно-транспортного травматизма остается достаточно высоким и имеет тенденцию к росту.</w:t>
      </w:r>
    </w:p>
    <w:p w:rsidR="00436D72" w:rsidRPr="00436D72" w:rsidRDefault="00436D72" w:rsidP="00BA450D">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Основными факторами, определяющими причины высокого уровня аварийности и наличие тенденций к дальнейшему ухудшению ситуации, являются:</w:t>
      </w:r>
    </w:p>
    <w:p w:rsidR="00436D72" w:rsidRPr="00436D72" w:rsidRDefault="00436D72" w:rsidP="00BA450D">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увеличение количества личного транспорта и как следствие увеличение интенсивности движения;</w:t>
      </w:r>
    </w:p>
    <w:p w:rsidR="00436D72" w:rsidRPr="00436D72" w:rsidRDefault="00436D72" w:rsidP="00BA450D">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массовое пренебрежение требованиями безопасности дорожного движения со стороны участников дорожного движения, отсутствие должной моральной ответственности за последствия невыполнения требований ПДД;</w:t>
      </w:r>
    </w:p>
    <w:p w:rsidR="00436D72" w:rsidRPr="00436D72" w:rsidRDefault="00436D72" w:rsidP="00BA450D">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низкое качество подготовки водителей, приводящее к ошибкам в управлении транспортными средствами и оценке дорожной обстановки, низкая личная дисциплинированность, невнимательность и небрежность, вождение транспортом в нетрезвом состоянии.</w:t>
      </w:r>
    </w:p>
    <w:p w:rsidR="00436D72" w:rsidRPr="00436D72" w:rsidRDefault="00436D72" w:rsidP="00BA450D">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Уровень аварийности связан, в том числе, и с неудовлетворительными дорожными условиями: дефекты дорожного покрытия, отсутствие и сильный износ дорожных знаков и горизонтальной разметки проезжей части, отсутствие пешеходных ограничений, а также превышение скорости движения и управление транспортным средством в состоянии опьянения.</w:t>
      </w:r>
    </w:p>
    <w:p w:rsidR="00436D72" w:rsidRPr="00436D72" w:rsidRDefault="00436D72" w:rsidP="00BA450D">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xml:space="preserve">Анализ дорожно-транспортных происшествий на дорогах позволяет определить направление программы обеспечения безопасности дорожного движения: выполнение комплекса организационных и инженерно-технических мероприятий по совершенствованию улично-дорожной инфраструктуры. </w:t>
      </w:r>
    </w:p>
    <w:p w:rsidR="00436D72" w:rsidRPr="00436D72" w:rsidRDefault="00436D72" w:rsidP="00BA450D">
      <w:pPr>
        <w:spacing w:after="0" w:line="240" w:lineRule="auto"/>
        <w:ind w:firstLine="709"/>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xml:space="preserve">Уменьшить уровень аварийности, людские и материальные потери возможно лишь при осуществлении согласованного комплекса мероприятий по обеспечению безопасности дорожного движения законодательного, организационного, технического и воспитательного характера. </w:t>
      </w:r>
    </w:p>
    <w:p w:rsidR="00436D72" w:rsidRPr="00436D72" w:rsidRDefault="00436D72" w:rsidP="00BA450D">
      <w:pPr>
        <w:spacing w:after="0" w:line="240" w:lineRule="auto"/>
        <w:ind w:firstLine="709"/>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xml:space="preserve">Принимаемые меры по повышению безопасности дорожного движения </w:t>
      </w:r>
      <w:r w:rsidR="00E52AD4">
        <w:rPr>
          <w:rFonts w:ascii="Times New Roman" w:eastAsia="Times New Roman" w:hAnsi="Times New Roman" w:cs="Times New Roman"/>
          <w:color w:val="000000"/>
          <w:sz w:val="24"/>
          <w:szCs w:val="24"/>
          <w:lang w:eastAsia="ru-RU"/>
        </w:rPr>
        <w:t>в</w:t>
      </w:r>
      <w:r w:rsidRPr="00436D72">
        <w:rPr>
          <w:rFonts w:ascii="Times New Roman" w:eastAsia="Times New Roman" w:hAnsi="Times New Roman" w:cs="Times New Roman"/>
          <w:color w:val="000000"/>
          <w:sz w:val="24"/>
          <w:szCs w:val="24"/>
          <w:lang w:eastAsia="ru-RU"/>
        </w:rPr>
        <w:t xml:space="preserve"> город</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xml:space="preserve"> Кировск</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xml:space="preserve"> позволили уменьшить количество дорожно-транспортных происшествий с пострадавшими.</w:t>
      </w:r>
    </w:p>
    <w:p w:rsidR="00436D72" w:rsidRPr="00436D72" w:rsidRDefault="00436D72" w:rsidP="00BA450D">
      <w:pPr>
        <w:spacing w:after="0" w:line="240" w:lineRule="auto"/>
        <w:ind w:firstLine="709"/>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xml:space="preserve">Выполнение мероприятий, предусмотренных подпрограммой, позволит снизить аварийность </w:t>
      </w:r>
      <w:r w:rsidR="00E52AD4">
        <w:rPr>
          <w:rFonts w:ascii="Times New Roman" w:eastAsia="Times New Roman" w:hAnsi="Times New Roman" w:cs="Times New Roman"/>
          <w:color w:val="000000"/>
          <w:sz w:val="24"/>
          <w:szCs w:val="24"/>
          <w:lang w:eastAsia="ru-RU"/>
        </w:rPr>
        <w:t>в</w:t>
      </w:r>
      <w:r w:rsidR="009736E5">
        <w:rPr>
          <w:rFonts w:ascii="Times New Roman" w:eastAsia="Times New Roman" w:hAnsi="Times New Roman" w:cs="Times New Roman"/>
          <w:color w:val="000000"/>
          <w:sz w:val="24"/>
          <w:szCs w:val="24"/>
          <w:lang w:eastAsia="ru-RU"/>
        </w:rPr>
        <w:t xml:space="preserve"> </w:t>
      </w:r>
      <w:r w:rsidRPr="00436D72">
        <w:rPr>
          <w:rFonts w:ascii="Times New Roman" w:eastAsia="Times New Roman" w:hAnsi="Times New Roman" w:cs="Times New Roman"/>
          <w:color w:val="000000"/>
          <w:sz w:val="24"/>
          <w:szCs w:val="24"/>
          <w:lang w:eastAsia="ru-RU"/>
        </w:rPr>
        <w:t>город</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xml:space="preserve"> Кировск</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сократить число пострадавших и погибших в дорожно-транспортных происшествиях.</w:t>
      </w:r>
    </w:p>
    <w:p w:rsidR="004B2CA2" w:rsidRDefault="004B2CA2" w:rsidP="00C0292A">
      <w:pPr>
        <w:rPr>
          <w:rFonts w:ascii="Times New Roman" w:hAnsi="Times New Roman" w:cs="Times New Roman"/>
          <w:sz w:val="24"/>
          <w:szCs w:val="24"/>
        </w:rPr>
        <w:sectPr w:rsidR="004B2CA2" w:rsidSect="004B2CA2">
          <w:pgSz w:w="11906" w:h="16838"/>
          <w:pgMar w:top="1134" w:right="851" w:bottom="1134" w:left="1701" w:header="709" w:footer="709" w:gutter="0"/>
          <w:cols w:space="708"/>
          <w:docGrid w:linePitch="360"/>
        </w:sectPr>
      </w:pPr>
    </w:p>
    <w:p w:rsidR="00A61A78" w:rsidRDefault="00A61A78" w:rsidP="00C0292A">
      <w:pPr>
        <w:rPr>
          <w:rFonts w:ascii="Times New Roman" w:hAnsi="Times New Roman" w:cs="Times New Roman"/>
          <w:sz w:val="24"/>
          <w:szCs w:val="24"/>
        </w:rPr>
      </w:pPr>
    </w:p>
    <w:p w:rsidR="00A61A78" w:rsidRPr="00042AA4" w:rsidRDefault="00A75F3C" w:rsidP="00A61A78">
      <w:pPr>
        <w:jc w:val="center"/>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 xml:space="preserve">Раздел 2. </w:t>
      </w:r>
      <w:r w:rsidR="00A61A78" w:rsidRPr="00A61A78">
        <w:rPr>
          <w:rFonts w:ascii="Times New Roman" w:eastAsia="Times New Roman" w:hAnsi="Times New Roman" w:cs="Times New Roman"/>
          <w:b/>
          <w:color w:val="000000"/>
          <w:sz w:val="24"/>
          <w:szCs w:val="24"/>
          <w:lang w:eastAsia="ru-RU"/>
        </w:rPr>
        <w:t>Перечень показателей цели и задач подпрограммы</w:t>
      </w:r>
    </w:p>
    <w:tbl>
      <w:tblPr>
        <w:tblW w:w="152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552"/>
        <w:gridCol w:w="567"/>
        <w:gridCol w:w="1418"/>
        <w:gridCol w:w="1363"/>
        <w:gridCol w:w="122"/>
        <w:gridCol w:w="1242"/>
        <w:gridCol w:w="317"/>
        <w:gridCol w:w="1046"/>
        <w:gridCol w:w="88"/>
        <w:gridCol w:w="1276"/>
        <w:gridCol w:w="3543"/>
        <w:gridCol w:w="1276"/>
      </w:tblGrid>
      <w:tr w:rsidR="008112EB" w:rsidRPr="00A61A78" w:rsidTr="00F42795">
        <w:trPr>
          <w:trHeight w:val="135"/>
        </w:trPr>
        <w:tc>
          <w:tcPr>
            <w:tcW w:w="425" w:type="dxa"/>
            <w:vMerge w:val="restart"/>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 п/п</w:t>
            </w:r>
          </w:p>
        </w:tc>
        <w:tc>
          <w:tcPr>
            <w:tcW w:w="2552" w:type="dxa"/>
            <w:vMerge w:val="restart"/>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Наименование показателя</w:t>
            </w:r>
          </w:p>
        </w:tc>
        <w:tc>
          <w:tcPr>
            <w:tcW w:w="567" w:type="dxa"/>
            <w:vMerge w:val="restart"/>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Ед. изм.</w:t>
            </w:r>
          </w:p>
        </w:tc>
        <w:tc>
          <w:tcPr>
            <w:tcW w:w="1418" w:type="dxa"/>
            <w:vMerge w:val="restart"/>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 xml:space="preserve">Направленность </w:t>
            </w: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58240" behindDoc="0" locked="0" layoutInCell="1" allowOverlap="1" wp14:anchorId="758E4E6A" wp14:editId="6F632AFF">
                      <wp:simplePos x="0" y="0"/>
                      <wp:positionH relativeFrom="column">
                        <wp:posOffset>186055</wp:posOffset>
                      </wp:positionH>
                      <wp:positionV relativeFrom="paragraph">
                        <wp:posOffset>95885</wp:posOffset>
                      </wp:positionV>
                      <wp:extent cx="123825" cy="171450"/>
                      <wp:effectExtent l="0" t="38100" r="47625"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CE6B28B" id="Прямая со стрелкой 8" o:spid="_x0000_s1026" type="#_x0000_t32" style="position:absolute;margin-left:14.65pt;margin-top:7.55pt;width:9.75pt;height:13.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" strokecolor="windowText" strokeweight=".5pt">
                      <v:stroke endarrow="block" joinstyle="miter"/>
                      <o:lock v:ext="edit" shapetype="f"/>
                    </v:shape>
                  </w:pict>
                </mc:Fallback>
              </mc:AlternateContent>
            </w: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59264" behindDoc="0" locked="0" layoutInCell="1" allowOverlap="1" wp14:anchorId="4A756775" wp14:editId="150EBFDC">
                      <wp:simplePos x="0" y="0"/>
                      <wp:positionH relativeFrom="column">
                        <wp:posOffset>517525</wp:posOffset>
                      </wp:positionH>
                      <wp:positionV relativeFrom="paragraph">
                        <wp:posOffset>121285</wp:posOffset>
                      </wp:positionV>
                      <wp:extent cx="180975" cy="152400"/>
                      <wp:effectExtent l="0" t="0" r="66675" b="571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152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2A919FD" id="Прямая со стрелкой 9" o:spid="_x0000_s1026" type="#_x0000_t32" style="position:absolute;margin-left:40.75pt;margin-top:9.55pt;width:14.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" strokecolor="windowText" strokeweight=".5pt">
                      <v:stroke endarrow="block" joinstyle="miter"/>
                      <o:lock v:ext="edit" shapetype="f"/>
                    </v:shape>
                  </w:pict>
                </mc:Fallback>
              </mc:AlternateContent>
            </w:r>
          </w:p>
          <w:p w:rsidR="00BA450D" w:rsidRDefault="00BA450D"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8112EB" w:rsidRPr="00A61A78" w:rsidRDefault="00BA450D"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8112EB" w:rsidRPr="00A61A78">
              <w:rPr>
                <w:rFonts w:ascii="Times New Roman" w:eastAsia="Times New Roman" w:hAnsi="Times New Roman" w:cs="Times New Roman"/>
                <w:color w:val="000000"/>
                <w:sz w:val="24"/>
                <w:szCs w:val="24"/>
                <w:lang w:eastAsia="ru-RU"/>
              </w:rPr>
              <w:t xml:space="preserve">   </w:t>
            </w:r>
          </w:p>
        </w:tc>
        <w:tc>
          <w:tcPr>
            <w:tcW w:w="5454" w:type="dxa"/>
            <w:gridSpan w:val="7"/>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Значение показателя</w:t>
            </w:r>
          </w:p>
        </w:tc>
        <w:tc>
          <w:tcPr>
            <w:tcW w:w="3543" w:type="dxa"/>
            <w:vMerge w:val="restart"/>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Источник данных</w:t>
            </w:r>
          </w:p>
        </w:tc>
        <w:tc>
          <w:tcPr>
            <w:tcW w:w="1276" w:type="dxa"/>
            <w:vMerge w:val="restart"/>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Ответственный за выполнение показателя</w:t>
            </w:r>
          </w:p>
        </w:tc>
      </w:tr>
      <w:tr w:rsidR="008112EB" w:rsidRPr="00A61A78" w:rsidTr="00F42795">
        <w:trPr>
          <w:trHeight w:val="135"/>
        </w:trPr>
        <w:tc>
          <w:tcPr>
            <w:tcW w:w="425" w:type="dxa"/>
            <w:vMerge/>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552" w:type="dxa"/>
            <w:vMerge/>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567" w:type="dxa"/>
            <w:vMerge/>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418" w:type="dxa"/>
            <w:vMerge/>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5454" w:type="dxa"/>
            <w:gridSpan w:val="7"/>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Годы реализации программы</w:t>
            </w:r>
          </w:p>
        </w:tc>
        <w:tc>
          <w:tcPr>
            <w:tcW w:w="3543" w:type="dxa"/>
            <w:vMerge/>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276" w:type="dxa"/>
            <w:vMerge/>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8112EB" w:rsidRPr="00A61A78" w:rsidTr="00BA450D">
        <w:trPr>
          <w:trHeight w:val="429"/>
        </w:trPr>
        <w:tc>
          <w:tcPr>
            <w:tcW w:w="425" w:type="dxa"/>
            <w:vMerge/>
          </w:tcPr>
          <w:p w:rsidR="008112EB" w:rsidRPr="00A61A78" w:rsidRDefault="008112EB" w:rsidP="00A61A78">
            <w:pPr>
              <w:spacing w:after="0" w:line="240" w:lineRule="auto"/>
              <w:contextualSpacing/>
              <w:rPr>
                <w:rFonts w:ascii="Times New Roman" w:eastAsia="Times New Roman" w:hAnsi="Times New Roman" w:cs="Times New Roman"/>
                <w:color w:val="000000"/>
                <w:sz w:val="24"/>
                <w:szCs w:val="24"/>
                <w:lang w:eastAsia="ru-RU"/>
              </w:rPr>
            </w:pPr>
          </w:p>
        </w:tc>
        <w:tc>
          <w:tcPr>
            <w:tcW w:w="2552" w:type="dxa"/>
            <w:vMerge/>
          </w:tcPr>
          <w:p w:rsidR="008112EB" w:rsidRPr="00A61A78" w:rsidRDefault="008112EB" w:rsidP="00A61A78">
            <w:pPr>
              <w:spacing w:after="0" w:line="240" w:lineRule="auto"/>
              <w:contextualSpacing/>
              <w:rPr>
                <w:rFonts w:ascii="Times New Roman" w:eastAsia="Times New Roman" w:hAnsi="Times New Roman" w:cs="Times New Roman"/>
                <w:color w:val="000000"/>
                <w:sz w:val="24"/>
                <w:szCs w:val="24"/>
                <w:lang w:eastAsia="ru-RU"/>
              </w:rPr>
            </w:pPr>
          </w:p>
        </w:tc>
        <w:tc>
          <w:tcPr>
            <w:tcW w:w="567" w:type="dxa"/>
            <w:vMerge/>
          </w:tcPr>
          <w:p w:rsidR="008112EB" w:rsidRPr="00A61A78" w:rsidRDefault="008112EB" w:rsidP="00A61A78">
            <w:pPr>
              <w:spacing w:after="0" w:line="240" w:lineRule="auto"/>
              <w:contextualSpacing/>
              <w:rPr>
                <w:rFonts w:ascii="Times New Roman" w:eastAsia="Times New Roman" w:hAnsi="Times New Roman" w:cs="Times New Roman"/>
                <w:color w:val="000000"/>
                <w:sz w:val="24"/>
                <w:szCs w:val="24"/>
                <w:lang w:eastAsia="ru-RU"/>
              </w:rPr>
            </w:pPr>
          </w:p>
        </w:tc>
        <w:tc>
          <w:tcPr>
            <w:tcW w:w="1418" w:type="dxa"/>
            <w:vMerge/>
          </w:tcPr>
          <w:p w:rsidR="008112EB" w:rsidRPr="00A61A78" w:rsidRDefault="008112EB" w:rsidP="00A61A78">
            <w:pPr>
              <w:spacing w:after="0" w:line="240" w:lineRule="auto"/>
              <w:contextualSpacing/>
              <w:rPr>
                <w:rFonts w:ascii="Times New Roman" w:eastAsia="Times New Roman" w:hAnsi="Times New Roman" w:cs="Times New Roman"/>
                <w:color w:val="000000"/>
                <w:sz w:val="24"/>
                <w:szCs w:val="24"/>
                <w:lang w:eastAsia="ru-RU"/>
              </w:rPr>
            </w:pPr>
          </w:p>
        </w:tc>
        <w:tc>
          <w:tcPr>
            <w:tcW w:w="1363"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1364" w:type="dxa"/>
            <w:gridSpan w:val="2"/>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1363" w:type="dxa"/>
            <w:gridSpan w:val="2"/>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364" w:type="dxa"/>
            <w:gridSpan w:val="2"/>
            <w:vAlign w:val="center"/>
          </w:tcPr>
          <w:p w:rsidR="008112EB" w:rsidRPr="00A61A78" w:rsidRDefault="008112EB" w:rsidP="008112EB">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3543" w:type="dxa"/>
            <w:vMerge/>
          </w:tcPr>
          <w:p w:rsidR="008112EB" w:rsidRPr="00A61A78" w:rsidRDefault="008112EB" w:rsidP="00A61A78">
            <w:pPr>
              <w:spacing w:after="0" w:line="240" w:lineRule="auto"/>
              <w:contextualSpacing/>
              <w:rPr>
                <w:rFonts w:ascii="Times New Roman" w:eastAsia="Times New Roman" w:hAnsi="Times New Roman" w:cs="Times New Roman"/>
                <w:color w:val="000000"/>
                <w:sz w:val="24"/>
                <w:szCs w:val="24"/>
                <w:lang w:eastAsia="ru-RU"/>
              </w:rPr>
            </w:pPr>
          </w:p>
        </w:tc>
        <w:tc>
          <w:tcPr>
            <w:tcW w:w="1276" w:type="dxa"/>
            <w:vMerge/>
          </w:tcPr>
          <w:p w:rsidR="008112EB" w:rsidRPr="00A61A78" w:rsidRDefault="008112EB" w:rsidP="00A61A78">
            <w:pPr>
              <w:spacing w:after="0" w:line="240" w:lineRule="auto"/>
              <w:contextualSpacing/>
              <w:rPr>
                <w:rFonts w:ascii="Times New Roman" w:eastAsia="Times New Roman" w:hAnsi="Times New Roman" w:cs="Times New Roman"/>
                <w:color w:val="000000"/>
                <w:sz w:val="24"/>
                <w:szCs w:val="24"/>
                <w:lang w:eastAsia="ru-RU"/>
              </w:rPr>
            </w:pPr>
          </w:p>
        </w:tc>
      </w:tr>
      <w:tr w:rsidR="008112EB" w:rsidRPr="00A61A78" w:rsidTr="00BA450D">
        <w:trPr>
          <w:trHeight w:val="28"/>
        </w:trPr>
        <w:tc>
          <w:tcPr>
            <w:tcW w:w="425" w:type="dxa"/>
            <w:vAlign w:val="center"/>
          </w:tcPr>
          <w:p w:rsidR="008112EB" w:rsidRPr="00A61A78" w:rsidRDefault="008112EB" w:rsidP="00BA450D">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1</w:t>
            </w:r>
          </w:p>
        </w:tc>
        <w:tc>
          <w:tcPr>
            <w:tcW w:w="2552" w:type="dxa"/>
            <w:vAlign w:val="center"/>
          </w:tcPr>
          <w:p w:rsidR="008112EB" w:rsidRPr="00A61A78" w:rsidRDefault="008112EB" w:rsidP="00BA450D">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2</w:t>
            </w:r>
          </w:p>
        </w:tc>
        <w:tc>
          <w:tcPr>
            <w:tcW w:w="567" w:type="dxa"/>
            <w:vAlign w:val="center"/>
          </w:tcPr>
          <w:p w:rsidR="008112EB" w:rsidRPr="00A61A78" w:rsidRDefault="008112EB" w:rsidP="00BA450D">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3</w:t>
            </w:r>
          </w:p>
        </w:tc>
        <w:tc>
          <w:tcPr>
            <w:tcW w:w="1418" w:type="dxa"/>
            <w:vAlign w:val="center"/>
          </w:tcPr>
          <w:p w:rsidR="008112EB" w:rsidRPr="00A61A78" w:rsidRDefault="008112EB" w:rsidP="00BA450D">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4</w:t>
            </w:r>
          </w:p>
        </w:tc>
        <w:tc>
          <w:tcPr>
            <w:tcW w:w="1363" w:type="dxa"/>
            <w:vAlign w:val="center"/>
          </w:tcPr>
          <w:p w:rsidR="008112EB" w:rsidRPr="00A61A78" w:rsidRDefault="008112EB" w:rsidP="00BA450D">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5</w:t>
            </w:r>
          </w:p>
        </w:tc>
        <w:tc>
          <w:tcPr>
            <w:tcW w:w="1364" w:type="dxa"/>
            <w:gridSpan w:val="2"/>
            <w:vAlign w:val="center"/>
          </w:tcPr>
          <w:p w:rsidR="008112EB" w:rsidRPr="00A61A78" w:rsidRDefault="008112EB" w:rsidP="00BA450D">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363" w:type="dxa"/>
            <w:gridSpan w:val="2"/>
            <w:vAlign w:val="center"/>
          </w:tcPr>
          <w:p w:rsidR="008112EB" w:rsidRPr="00A61A78" w:rsidRDefault="008112EB" w:rsidP="00BA450D">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364" w:type="dxa"/>
            <w:gridSpan w:val="2"/>
            <w:vAlign w:val="center"/>
          </w:tcPr>
          <w:p w:rsidR="008112EB" w:rsidRDefault="008112EB" w:rsidP="00BA450D">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543" w:type="dxa"/>
            <w:vAlign w:val="center"/>
          </w:tcPr>
          <w:p w:rsidR="008112EB" w:rsidRPr="00A61A78" w:rsidRDefault="008112EB" w:rsidP="00BA450D">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276" w:type="dxa"/>
            <w:vAlign w:val="center"/>
          </w:tcPr>
          <w:p w:rsidR="008112EB" w:rsidRPr="00A61A78" w:rsidRDefault="008112EB" w:rsidP="00BA450D">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E40F46" w:rsidRPr="00A61A78" w:rsidTr="00F42795">
        <w:trPr>
          <w:trHeight w:val="377"/>
        </w:trPr>
        <w:tc>
          <w:tcPr>
            <w:tcW w:w="15235" w:type="dxa"/>
            <w:gridSpan w:val="13"/>
          </w:tcPr>
          <w:p w:rsidR="00E40F46" w:rsidRPr="00A61A78" w:rsidRDefault="00E40F46"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 xml:space="preserve">Цель: </w:t>
            </w:r>
            <w:r w:rsidRPr="00E52AD4">
              <w:rPr>
                <w:rFonts w:ascii="Times New Roman" w:eastAsia="Times New Roman" w:hAnsi="Times New Roman" w:cs="Times New Roman"/>
                <w:color w:val="000000"/>
                <w:sz w:val="24"/>
                <w:szCs w:val="24"/>
                <w:lang w:eastAsia="ru-RU"/>
              </w:rPr>
              <w:t>Повышение уровня безопасности транспортной системы, предупреждение детского дорожно-транспортного травматизма</w:t>
            </w:r>
          </w:p>
        </w:tc>
      </w:tr>
      <w:tr w:rsidR="008112EB" w:rsidRPr="00A61A78" w:rsidTr="008112EB">
        <w:trPr>
          <w:trHeight w:val="600"/>
        </w:trPr>
        <w:tc>
          <w:tcPr>
            <w:tcW w:w="425"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1</w:t>
            </w:r>
          </w:p>
        </w:tc>
        <w:tc>
          <w:tcPr>
            <w:tcW w:w="2552" w:type="dxa"/>
            <w:vAlign w:val="center"/>
          </w:tcPr>
          <w:p w:rsidR="008112EB" w:rsidRPr="00A61A78" w:rsidRDefault="008112EB" w:rsidP="00545B9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 xml:space="preserve">Количество чел погибших </w:t>
            </w:r>
            <w:r w:rsidR="00545B90" w:rsidRPr="00A61A78">
              <w:rPr>
                <w:rFonts w:ascii="Times New Roman" w:eastAsia="Times New Roman" w:hAnsi="Times New Roman" w:cs="Times New Roman"/>
                <w:color w:val="000000"/>
                <w:sz w:val="24"/>
                <w:szCs w:val="24"/>
                <w:lang w:eastAsia="ru-RU"/>
              </w:rPr>
              <w:t>в ДТП</w:t>
            </w:r>
          </w:p>
        </w:tc>
        <w:tc>
          <w:tcPr>
            <w:tcW w:w="567"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Чел.</w:t>
            </w:r>
          </w:p>
        </w:tc>
        <w:tc>
          <w:tcPr>
            <w:tcW w:w="1418" w:type="dxa"/>
            <w:vAlign w:val="center"/>
          </w:tcPr>
          <w:p w:rsidR="008112EB" w:rsidRPr="00A61A78" w:rsidRDefault="00BA450D"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485" w:type="dxa"/>
            <w:gridSpan w:val="2"/>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559" w:type="dxa"/>
            <w:gridSpan w:val="2"/>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134" w:type="dxa"/>
            <w:gridSpan w:val="2"/>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276" w:type="dxa"/>
            <w:vAlign w:val="center"/>
          </w:tcPr>
          <w:p w:rsidR="008112EB" w:rsidRPr="00A61A78" w:rsidRDefault="008112EB" w:rsidP="008112EB">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3543"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Данные ОГИБДД МО МВД России «</w:t>
            </w:r>
            <w:proofErr w:type="spellStart"/>
            <w:r w:rsidRPr="00A61A78">
              <w:rPr>
                <w:rFonts w:ascii="Times New Roman" w:eastAsia="Times New Roman" w:hAnsi="Times New Roman" w:cs="Times New Roman"/>
                <w:color w:val="000000"/>
                <w:sz w:val="24"/>
                <w:szCs w:val="24"/>
                <w:lang w:eastAsia="ru-RU"/>
              </w:rPr>
              <w:t>Апатитский</w:t>
            </w:r>
            <w:proofErr w:type="spellEnd"/>
            <w:r w:rsidRPr="00A61A78">
              <w:rPr>
                <w:rFonts w:ascii="Times New Roman" w:eastAsia="Times New Roman" w:hAnsi="Times New Roman" w:cs="Times New Roman"/>
                <w:color w:val="000000"/>
                <w:sz w:val="24"/>
                <w:szCs w:val="24"/>
                <w:lang w:eastAsia="ru-RU"/>
              </w:rPr>
              <w:t>»</w:t>
            </w:r>
          </w:p>
        </w:tc>
        <w:tc>
          <w:tcPr>
            <w:tcW w:w="1276"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МКУ «УКГХ»</w:t>
            </w:r>
          </w:p>
        </w:tc>
      </w:tr>
      <w:tr w:rsidR="008112EB" w:rsidRPr="00A61A78" w:rsidTr="008112EB">
        <w:trPr>
          <w:trHeight w:val="600"/>
        </w:trPr>
        <w:tc>
          <w:tcPr>
            <w:tcW w:w="425"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2</w:t>
            </w:r>
          </w:p>
        </w:tc>
        <w:tc>
          <w:tcPr>
            <w:tcW w:w="2552" w:type="dxa"/>
            <w:vAlign w:val="center"/>
          </w:tcPr>
          <w:p w:rsidR="008112EB" w:rsidRPr="00A61A78" w:rsidRDefault="008112EB" w:rsidP="00A61A78">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Общее количество ДТП</w:t>
            </w:r>
          </w:p>
        </w:tc>
        <w:tc>
          <w:tcPr>
            <w:tcW w:w="567"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Ед.</w:t>
            </w:r>
          </w:p>
        </w:tc>
        <w:tc>
          <w:tcPr>
            <w:tcW w:w="1418" w:type="dxa"/>
            <w:vAlign w:val="center"/>
          </w:tcPr>
          <w:p w:rsidR="008112EB" w:rsidRPr="00A61A78" w:rsidRDefault="00BA450D" w:rsidP="00A61A78">
            <w:pPr>
              <w:widowControl w:val="0"/>
              <w:autoSpaceDE w:val="0"/>
              <w:autoSpaceDN w:val="0"/>
              <w:spacing w:after="0" w:line="240" w:lineRule="auto"/>
              <w:contextualSpacing/>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color w:val="000000"/>
                <w:sz w:val="24"/>
                <w:szCs w:val="24"/>
                <w:lang w:eastAsia="ru-RU"/>
              </w:rPr>
              <w:t>═</w:t>
            </w:r>
          </w:p>
        </w:tc>
        <w:tc>
          <w:tcPr>
            <w:tcW w:w="1485" w:type="dxa"/>
            <w:gridSpan w:val="2"/>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559" w:type="dxa"/>
            <w:gridSpan w:val="2"/>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134" w:type="dxa"/>
            <w:gridSpan w:val="2"/>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276" w:type="dxa"/>
            <w:vAlign w:val="center"/>
          </w:tcPr>
          <w:p w:rsidR="008112EB" w:rsidRPr="00A61A78" w:rsidRDefault="008112EB" w:rsidP="008112EB">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3543"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Данные ОГИБДД МО МВД России «</w:t>
            </w:r>
            <w:proofErr w:type="spellStart"/>
            <w:r w:rsidRPr="00A61A78">
              <w:rPr>
                <w:rFonts w:ascii="Times New Roman" w:eastAsia="Times New Roman" w:hAnsi="Times New Roman" w:cs="Times New Roman"/>
                <w:color w:val="000000"/>
                <w:sz w:val="24"/>
                <w:szCs w:val="24"/>
                <w:lang w:eastAsia="ru-RU"/>
              </w:rPr>
              <w:t>Апатитский</w:t>
            </w:r>
            <w:proofErr w:type="spellEnd"/>
            <w:r w:rsidRPr="00A61A78">
              <w:rPr>
                <w:rFonts w:ascii="Times New Roman" w:eastAsia="Times New Roman" w:hAnsi="Times New Roman" w:cs="Times New Roman"/>
                <w:color w:val="000000"/>
                <w:sz w:val="24"/>
                <w:szCs w:val="24"/>
                <w:lang w:eastAsia="ru-RU"/>
              </w:rPr>
              <w:t>»</w:t>
            </w:r>
          </w:p>
        </w:tc>
        <w:tc>
          <w:tcPr>
            <w:tcW w:w="1276" w:type="dxa"/>
            <w:vAlign w:val="center"/>
          </w:tcPr>
          <w:p w:rsidR="008112EB" w:rsidRPr="00A61A78" w:rsidRDefault="008112EB" w:rsidP="00A61A78">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МКУ «УКГХ»</w:t>
            </w:r>
          </w:p>
        </w:tc>
      </w:tr>
      <w:tr w:rsidR="008112EB" w:rsidRPr="00A61A78" w:rsidTr="00BA450D">
        <w:trPr>
          <w:trHeight w:val="28"/>
        </w:trPr>
        <w:tc>
          <w:tcPr>
            <w:tcW w:w="425" w:type="dxa"/>
            <w:vAlign w:val="center"/>
          </w:tcPr>
          <w:p w:rsidR="008112EB" w:rsidRPr="00A61A78" w:rsidRDefault="008112EB" w:rsidP="00BA450D">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1.</w:t>
            </w:r>
          </w:p>
        </w:tc>
        <w:tc>
          <w:tcPr>
            <w:tcW w:w="14810" w:type="dxa"/>
            <w:gridSpan w:val="12"/>
            <w:vAlign w:val="center"/>
          </w:tcPr>
          <w:p w:rsidR="008112EB" w:rsidRPr="00A61A78" w:rsidRDefault="008112EB" w:rsidP="00BA450D">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Задача 1: Формирование законопослушного поведения участников дорожного движения</w:t>
            </w:r>
          </w:p>
        </w:tc>
      </w:tr>
      <w:tr w:rsidR="008112EB" w:rsidRPr="00A61A78" w:rsidTr="00BA450D">
        <w:trPr>
          <w:trHeight w:val="314"/>
        </w:trPr>
        <w:tc>
          <w:tcPr>
            <w:tcW w:w="425" w:type="dxa"/>
            <w:vAlign w:val="center"/>
          </w:tcPr>
          <w:p w:rsidR="008112EB" w:rsidRPr="00A61A78" w:rsidRDefault="008112EB" w:rsidP="00BA450D">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1.1</w:t>
            </w:r>
          </w:p>
        </w:tc>
        <w:tc>
          <w:tcPr>
            <w:tcW w:w="2552" w:type="dxa"/>
            <w:vAlign w:val="center"/>
          </w:tcPr>
          <w:p w:rsidR="008112EB" w:rsidRPr="00A61A78" w:rsidRDefault="008112EB" w:rsidP="00BA450D">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 xml:space="preserve">Доля детей в возрасте </w:t>
            </w:r>
            <w:r w:rsidRPr="00A61A78">
              <w:rPr>
                <w:rFonts w:ascii="Times New Roman" w:eastAsia="Times New Roman" w:hAnsi="Times New Roman" w:cs="Times New Roman"/>
                <w:sz w:val="24"/>
                <w:szCs w:val="24"/>
                <w:lang w:eastAsia="ru-RU"/>
              </w:rPr>
              <w:t>от 5</w:t>
            </w:r>
            <w:r w:rsidRPr="00A61A78">
              <w:rPr>
                <w:rFonts w:ascii="Times New Roman" w:eastAsia="Times New Roman" w:hAnsi="Times New Roman" w:cs="Times New Roman"/>
                <w:color w:val="FF0000"/>
                <w:sz w:val="24"/>
                <w:szCs w:val="24"/>
                <w:lang w:eastAsia="ru-RU"/>
              </w:rPr>
              <w:t xml:space="preserve"> </w:t>
            </w:r>
            <w:r w:rsidRPr="00A61A78">
              <w:rPr>
                <w:rFonts w:ascii="Times New Roman" w:eastAsia="Times New Roman" w:hAnsi="Times New Roman" w:cs="Times New Roman"/>
                <w:color w:val="000000"/>
                <w:sz w:val="24"/>
                <w:szCs w:val="24"/>
                <w:lang w:eastAsia="ru-RU"/>
              </w:rPr>
              <w:t xml:space="preserve">до 17 лет, охваченные </w:t>
            </w:r>
            <w:r w:rsidRPr="00A61A78">
              <w:rPr>
                <w:rFonts w:ascii="Times New Roman" w:eastAsia="Times New Roman" w:hAnsi="Times New Roman" w:cs="Times New Roman"/>
                <w:sz w:val="24"/>
                <w:szCs w:val="24"/>
                <w:lang w:eastAsia="ru-RU"/>
              </w:rPr>
              <w:t>мероприятиями по формированию навыков</w:t>
            </w:r>
            <w:r w:rsidRPr="00A61A78">
              <w:rPr>
                <w:rFonts w:ascii="Times New Roman" w:eastAsia="Times New Roman" w:hAnsi="Times New Roman" w:cs="Times New Roman"/>
                <w:color w:val="000000"/>
                <w:sz w:val="24"/>
                <w:szCs w:val="24"/>
                <w:lang w:eastAsia="ru-RU"/>
              </w:rPr>
              <w:t xml:space="preserve"> предупреждения опасного поведения как участников дорожного движения в </w:t>
            </w:r>
            <w:r w:rsidRPr="00A61A78">
              <w:rPr>
                <w:rFonts w:ascii="Times New Roman" w:eastAsia="Times New Roman" w:hAnsi="Times New Roman" w:cs="Times New Roman"/>
                <w:color w:val="000000"/>
                <w:sz w:val="24"/>
                <w:szCs w:val="24"/>
                <w:lang w:eastAsia="ru-RU"/>
              </w:rPr>
              <w:lastRenderedPageBreak/>
              <w:t xml:space="preserve">общем количестве детей </w:t>
            </w:r>
            <w:r w:rsidRPr="00A61A78">
              <w:rPr>
                <w:rFonts w:ascii="Times New Roman" w:eastAsia="Times New Roman" w:hAnsi="Times New Roman" w:cs="Times New Roman"/>
                <w:sz w:val="24"/>
                <w:szCs w:val="24"/>
                <w:lang w:eastAsia="ru-RU"/>
              </w:rPr>
              <w:t>от 5</w:t>
            </w:r>
            <w:r w:rsidRPr="00A61A78">
              <w:rPr>
                <w:rFonts w:ascii="Times New Roman" w:eastAsia="Times New Roman" w:hAnsi="Times New Roman" w:cs="Times New Roman"/>
                <w:color w:val="FF0000"/>
                <w:sz w:val="24"/>
                <w:szCs w:val="24"/>
                <w:lang w:eastAsia="ru-RU"/>
              </w:rPr>
              <w:t xml:space="preserve"> </w:t>
            </w:r>
            <w:r w:rsidRPr="00A61A78">
              <w:rPr>
                <w:rFonts w:ascii="Times New Roman" w:eastAsia="Times New Roman" w:hAnsi="Times New Roman" w:cs="Times New Roman"/>
                <w:color w:val="000000"/>
                <w:sz w:val="24"/>
                <w:szCs w:val="24"/>
                <w:lang w:eastAsia="ru-RU"/>
              </w:rPr>
              <w:t>до 17 лет</w:t>
            </w:r>
          </w:p>
        </w:tc>
        <w:tc>
          <w:tcPr>
            <w:tcW w:w="567" w:type="dxa"/>
            <w:vAlign w:val="center"/>
          </w:tcPr>
          <w:p w:rsidR="008112EB" w:rsidRPr="00A61A78" w:rsidRDefault="008112EB" w:rsidP="00BA450D">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lastRenderedPageBreak/>
              <w:t>%</w:t>
            </w:r>
          </w:p>
        </w:tc>
        <w:tc>
          <w:tcPr>
            <w:tcW w:w="1418" w:type="dxa"/>
            <w:vAlign w:val="center"/>
          </w:tcPr>
          <w:p w:rsidR="008112EB" w:rsidRPr="00A61A78" w:rsidRDefault="00BA450D" w:rsidP="00BA450D">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485" w:type="dxa"/>
            <w:gridSpan w:val="2"/>
            <w:vAlign w:val="center"/>
          </w:tcPr>
          <w:p w:rsidR="008112EB" w:rsidRPr="00A61A78" w:rsidRDefault="008112EB" w:rsidP="00BA450D">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559" w:type="dxa"/>
            <w:gridSpan w:val="2"/>
            <w:vAlign w:val="center"/>
          </w:tcPr>
          <w:p w:rsidR="008112EB" w:rsidRPr="00A61A78" w:rsidRDefault="008112EB" w:rsidP="00BA450D">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134" w:type="dxa"/>
            <w:gridSpan w:val="2"/>
            <w:vAlign w:val="center"/>
          </w:tcPr>
          <w:p w:rsidR="008112EB" w:rsidRPr="00A61A78" w:rsidRDefault="008112EB" w:rsidP="00BA450D">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276" w:type="dxa"/>
            <w:vAlign w:val="center"/>
          </w:tcPr>
          <w:p w:rsidR="008112EB" w:rsidRPr="00A61A78" w:rsidRDefault="008112EB" w:rsidP="00BA450D">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3543" w:type="dxa"/>
            <w:vAlign w:val="center"/>
          </w:tcPr>
          <w:p w:rsidR="008112EB" w:rsidRPr="00A61A78" w:rsidRDefault="00755F60" w:rsidP="00BA450D">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Данные </w:t>
            </w:r>
            <w:proofErr w:type="spellStart"/>
            <w:r>
              <w:rPr>
                <w:rFonts w:ascii="Times New Roman" w:eastAsia="Times New Roman" w:hAnsi="Times New Roman" w:cs="Times New Roman"/>
                <w:color w:val="000000"/>
                <w:sz w:val="24"/>
                <w:szCs w:val="24"/>
                <w:lang w:eastAsia="ru-RU"/>
              </w:rPr>
              <w:t>КОКиС</w:t>
            </w:r>
            <w:proofErr w:type="spellEnd"/>
          </w:p>
        </w:tc>
        <w:tc>
          <w:tcPr>
            <w:tcW w:w="1276" w:type="dxa"/>
            <w:vAlign w:val="center"/>
          </w:tcPr>
          <w:p w:rsidR="008112EB" w:rsidRPr="00A61A78" w:rsidRDefault="008112EB" w:rsidP="00BA450D">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МКУ «УКГХ»</w:t>
            </w:r>
          </w:p>
        </w:tc>
      </w:tr>
      <w:tr w:rsidR="008112EB" w:rsidRPr="00A61A78" w:rsidTr="00F42795">
        <w:trPr>
          <w:trHeight w:val="28"/>
        </w:trPr>
        <w:tc>
          <w:tcPr>
            <w:tcW w:w="425" w:type="dxa"/>
            <w:vAlign w:val="center"/>
          </w:tcPr>
          <w:p w:rsidR="008112EB" w:rsidRPr="00A61A78" w:rsidRDefault="008112EB" w:rsidP="00A61A78">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lastRenderedPageBreak/>
              <w:t>2.</w:t>
            </w:r>
          </w:p>
        </w:tc>
        <w:tc>
          <w:tcPr>
            <w:tcW w:w="14810" w:type="dxa"/>
            <w:gridSpan w:val="12"/>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Задача 2: Предотвращение дорожно-транспортных происшествий, обеспечение безопасных условий для пешеходов</w:t>
            </w:r>
          </w:p>
        </w:tc>
      </w:tr>
      <w:tr w:rsidR="008112EB" w:rsidRPr="00A61A78" w:rsidTr="008112EB">
        <w:tc>
          <w:tcPr>
            <w:tcW w:w="425" w:type="dxa"/>
            <w:vAlign w:val="center"/>
          </w:tcPr>
          <w:p w:rsidR="008112EB" w:rsidRPr="00A61A78" w:rsidRDefault="008112EB" w:rsidP="00A61A78">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2.1</w:t>
            </w:r>
          </w:p>
        </w:tc>
        <w:tc>
          <w:tcPr>
            <w:tcW w:w="2552" w:type="dxa"/>
            <w:vAlign w:val="center"/>
          </w:tcPr>
          <w:p w:rsidR="008112EB" w:rsidRPr="00A61A78" w:rsidRDefault="008112EB" w:rsidP="00A61A78">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Общее количество человек пострадавших в ДТП</w:t>
            </w:r>
          </w:p>
        </w:tc>
        <w:tc>
          <w:tcPr>
            <w:tcW w:w="567"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Чел.</w:t>
            </w:r>
          </w:p>
        </w:tc>
        <w:tc>
          <w:tcPr>
            <w:tcW w:w="1418" w:type="dxa"/>
            <w:vAlign w:val="center"/>
          </w:tcPr>
          <w:p w:rsidR="008112EB" w:rsidRPr="00A61A78" w:rsidRDefault="00BA450D"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485" w:type="dxa"/>
            <w:gridSpan w:val="2"/>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559" w:type="dxa"/>
            <w:gridSpan w:val="2"/>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134" w:type="dxa"/>
            <w:gridSpan w:val="2"/>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276" w:type="dxa"/>
            <w:vAlign w:val="center"/>
          </w:tcPr>
          <w:p w:rsidR="008112EB" w:rsidRPr="00A61A78" w:rsidRDefault="008112EB" w:rsidP="008112EB">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3543" w:type="dxa"/>
            <w:vAlign w:val="center"/>
          </w:tcPr>
          <w:p w:rsidR="008112EB" w:rsidRPr="00A61A78" w:rsidRDefault="008112E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Данные ОГИБДД МО МВД России «</w:t>
            </w:r>
            <w:proofErr w:type="spellStart"/>
            <w:r w:rsidRPr="00A61A78">
              <w:rPr>
                <w:rFonts w:ascii="Times New Roman" w:eastAsia="Times New Roman" w:hAnsi="Times New Roman" w:cs="Times New Roman"/>
                <w:color w:val="000000"/>
                <w:sz w:val="24"/>
                <w:szCs w:val="24"/>
                <w:lang w:eastAsia="ru-RU"/>
              </w:rPr>
              <w:t>Апатитский</w:t>
            </w:r>
            <w:proofErr w:type="spellEnd"/>
            <w:r w:rsidRPr="00A61A78">
              <w:rPr>
                <w:rFonts w:ascii="Times New Roman" w:eastAsia="Times New Roman" w:hAnsi="Times New Roman" w:cs="Times New Roman"/>
                <w:color w:val="000000"/>
                <w:sz w:val="24"/>
                <w:szCs w:val="24"/>
                <w:lang w:eastAsia="ru-RU"/>
              </w:rPr>
              <w:t>»</w:t>
            </w:r>
          </w:p>
        </w:tc>
        <w:tc>
          <w:tcPr>
            <w:tcW w:w="1276" w:type="dxa"/>
            <w:vAlign w:val="center"/>
          </w:tcPr>
          <w:p w:rsidR="008112EB" w:rsidRPr="00A61A78" w:rsidRDefault="008112EB" w:rsidP="00A61A78">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МКУ «УКГХ»</w:t>
            </w:r>
          </w:p>
        </w:tc>
      </w:tr>
    </w:tbl>
    <w:p w:rsidR="002F34B7" w:rsidRPr="000B1D10" w:rsidRDefault="002F34B7" w:rsidP="002F34B7">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sidRPr="000B1D10">
        <w:rPr>
          <w:rFonts w:ascii="Times New Roman" w:eastAsia="Times New Roman" w:hAnsi="Times New Roman" w:cs="Times New Roman"/>
          <w:color w:val="000000"/>
          <w:sz w:val="24"/>
          <w:szCs w:val="24"/>
          <w:lang w:eastAsia="ru-RU"/>
        </w:rPr>
        <w:t>* Направленность показателя обозначается:</w:t>
      </w:r>
    </w:p>
    <w:p w:rsidR="002F34B7" w:rsidRPr="000B1D10" w:rsidRDefault="002F34B7" w:rsidP="002F34B7">
      <w:pPr>
        <w:tabs>
          <w:tab w:val="left" w:pos="513"/>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53120" behindDoc="0" locked="0" layoutInCell="1" allowOverlap="1" wp14:anchorId="006164BA" wp14:editId="3361F6C8">
                <wp:simplePos x="0" y="0"/>
                <wp:positionH relativeFrom="column">
                  <wp:posOffset>196215</wp:posOffset>
                </wp:positionH>
                <wp:positionV relativeFrom="paragraph">
                  <wp:posOffset>28575</wp:posOffset>
                </wp:positionV>
                <wp:extent cx="123825" cy="171450"/>
                <wp:effectExtent l="0" t="38100" r="47625"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EF2B9AE" id="Прямая со стрелкой 7" o:spid="_x0000_s1026" type="#_x0000_t32" style="position:absolute;margin-left:15.45pt;margin-top:2.25pt;width:9.75pt;height:13.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" strokecolor="windowText" strokeweight=".5pt">
                <v:stroke endarrow="block" joinstyle="miter"/>
                <o:lock v:ext="edit" shapetype="f"/>
              </v:shape>
            </w:pict>
          </mc:Fallback>
        </mc:AlternateContent>
      </w:r>
      <w:r w:rsidRPr="000B1D10">
        <w:rPr>
          <w:rFonts w:ascii="Times New Roman" w:eastAsia="Times New Roman" w:hAnsi="Times New Roman" w:cs="Times New Roman"/>
          <w:color w:val="000000"/>
          <w:sz w:val="24"/>
          <w:szCs w:val="24"/>
          <w:lang w:eastAsia="ru-RU"/>
        </w:rPr>
        <w:tab/>
      </w:r>
      <w:r w:rsidRPr="000B1D10">
        <w:rPr>
          <w:rFonts w:ascii="Times New Roman" w:eastAsia="Times New Roman" w:hAnsi="Times New Roman" w:cs="Times New Roman"/>
          <w:color w:val="000000"/>
          <w:sz w:val="24"/>
          <w:szCs w:val="24"/>
          <w:lang w:eastAsia="ru-RU"/>
        </w:rPr>
        <w:tab/>
        <w:t>- направленность на рост;</w:t>
      </w:r>
    </w:p>
    <w:p w:rsidR="002F34B7" w:rsidRPr="000B1D10" w:rsidRDefault="002F34B7" w:rsidP="002F34B7">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2F34B7" w:rsidRPr="000B1D10" w:rsidRDefault="002F34B7" w:rsidP="002F34B7">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54144" behindDoc="0" locked="0" layoutInCell="1" allowOverlap="1" wp14:anchorId="50452DE0" wp14:editId="08FDBCBA">
                <wp:simplePos x="0" y="0"/>
                <wp:positionH relativeFrom="column">
                  <wp:posOffset>199390</wp:posOffset>
                </wp:positionH>
                <wp:positionV relativeFrom="paragraph">
                  <wp:posOffset>-4445</wp:posOffset>
                </wp:positionV>
                <wp:extent cx="123825" cy="171450"/>
                <wp:effectExtent l="0" t="4762" r="61912" b="42863"/>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123825" cy="1714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348CB15" id="Прямая со стрелкой 10" o:spid="_x0000_s1026" type="#_x0000_t32" style="position:absolute;margin-left:15.7pt;margin-top:-.35pt;width:9.75pt;height:13.5pt;rotation:-90;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" strokeweight=".5pt">
                <v:stroke endarrow="block" joinstyle="miter"/>
              </v:shape>
            </w:pict>
          </mc:Fallback>
        </mc:AlternateContent>
      </w:r>
      <w:r w:rsidRPr="000B1D10">
        <w:rPr>
          <w:rFonts w:ascii="Times New Roman" w:eastAsia="Times New Roman" w:hAnsi="Times New Roman" w:cs="Times New Roman"/>
          <w:color w:val="000000"/>
          <w:sz w:val="24"/>
          <w:szCs w:val="24"/>
          <w:lang w:eastAsia="ru-RU"/>
        </w:rPr>
        <w:tab/>
        <w:t>- направленность на снижение;</w:t>
      </w:r>
    </w:p>
    <w:p w:rsidR="002F34B7" w:rsidRPr="000B1D10" w:rsidRDefault="002F34B7" w:rsidP="002F34B7">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2F34B7" w:rsidRPr="000B1D10" w:rsidRDefault="00BA450D" w:rsidP="002F34B7">
      <w:pPr>
        <w:tabs>
          <w:tab w:val="left" w:pos="1129"/>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F34B7" w:rsidRPr="000B1D10">
        <w:rPr>
          <w:rFonts w:ascii="Times New Roman" w:eastAsia="Times New Roman" w:hAnsi="Times New Roman" w:cs="Times New Roman"/>
          <w:color w:val="000000"/>
          <w:sz w:val="24"/>
          <w:szCs w:val="24"/>
          <w:lang w:eastAsia="ru-RU"/>
        </w:rPr>
        <w:t xml:space="preserve">        - направленность на достижение конкретного значения.</w:t>
      </w:r>
    </w:p>
    <w:p w:rsidR="00BA450D" w:rsidRDefault="00BA450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67604E" w:rsidRPr="0067604E" w:rsidRDefault="00DB2E5B" w:rsidP="0067604E">
      <w:pPr>
        <w:spacing w:after="0" w:line="240" w:lineRule="auto"/>
        <w:ind w:left="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Раздел </w:t>
      </w:r>
      <w:r w:rsidR="0067604E" w:rsidRPr="0067604E">
        <w:rPr>
          <w:rFonts w:ascii="Times New Roman" w:eastAsia="Times New Roman" w:hAnsi="Times New Roman" w:cs="Times New Roman"/>
          <w:b/>
          <w:sz w:val="24"/>
          <w:szCs w:val="24"/>
          <w:lang w:eastAsia="ru-RU"/>
        </w:rPr>
        <w:t>3. Перечень мероприятий и сведения об объемах</w:t>
      </w:r>
    </w:p>
    <w:p w:rsidR="0067604E" w:rsidRPr="0067604E" w:rsidRDefault="0067604E" w:rsidP="0067604E">
      <w:pPr>
        <w:spacing w:after="0" w:line="240" w:lineRule="auto"/>
        <w:ind w:firstLine="567"/>
        <w:jc w:val="center"/>
        <w:rPr>
          <w:rFonts w:ascii="Times New Roman" w:eastAsia="Times New Roman" w:hAnsi="Times New Roman" w:cs="Times New Roman"/>
          <w:b/>
          <w:sz w:val="24"/>
          <w:szCs w:val="24"/>
          <w:lang w:eastAsia="ru-RU"/>
        </w:rPr>
      </w:pPr>
      <w:r w:rsidRPr="0067604E">
        <w:rPr>
          <w:rFonts w:ascii="Times New Roman" w:eastAsia="Times New Roman" w:hAnsi="Times New Roman" w:cs="Times New Roman"/>
          <w:b/>
          <w:sz w:val="24"/>
          <w:szCs w:val="24"/>
          <w:lang w:eastAsia="ru-RU"/>
        </w:rPr>
        <w:t>финансирования подпрограммы</w:t>
      </w:r>
    </w:p>
    <w:p w:rsidR="00B830A7" w:rsidRDefault="00B830A7" w:rsidP="00B830A7">
      <w:pPr>
        <w:spacing w:after="0" w:line="240" w:lineRule="auto"/>
        <w:ind w:firstLine="567"/>
        <w:jc w:val="right"/>
        <w:rPr>
          <w:rFonts w:ascii="Times New Roman" w:eastAsia="Times New Roman" w:hAnsi="Times New Roman" w:cs="Times New Roman"/>
          <w:b/>
          <w:color w:val="000000"/>
          <w:sz w:val="24"/>
          <w:szCs w:val="24"/>
          <w:lang w:eastAsia="ru-RU"/>
        </w:rPr>
      </w:pPr>
    </w:p>
    <w:tbl>
      <w:tblPr>
        <w:tblW w:w="1528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977"/>
        <w:gridCol w:w="1134"/>
        <w:gridCol w:w="709"/>
        <w:gridCol w:w="850"/>
        <w:gridCol w:w="1701"/>
        <w:gridCol w:w="1701"/>
        <w:gridCol w:w="708"/>
        <w:gridCol w:w="692"/>
        <w:gridCol w:w="17"/>
        <w:gridCol w:w="1702"/>
        <w:gridCol w:w="710"/>
        <w:gridCol w:w="1682"/>
        <w:gridCol w:w="23"/>
      </w:tblGrid>
      <w:tr w:rsidR="00B830A7" w:rsidRPr="0067604E" w:rsidTr="00BA450D">
        <w:trPr>
          <w:trHeight w:val="641"/>
          <w:tblHeader/>
        </w:trPr>
        <w:tc>
          <w:tcPr>
            <w:tcW w:w="679" w:type="dxa"/>
            <w:vMerge w:val="restart"/>
            <w:vAlign w:val="center"/>
          </w:tcPr>
          <w:p w:rsidR="00B830A7" w:rsidRPr="0067604E" w:rsidRDefault="00B830A7" w:rsidP="00497ECD">
            <w:pPr>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w:t>
            </w:r>
          </w:p>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pacing w:val="2"/>
                <w:sz w:val="24"/>
                <w:szCs w:val="24"/>
                <w:lang w:eastAsia="ru-RU"/>
              </w:rPr>
              <w:t>п/п</w:t>
            </w:r>
          </w:p>
        </w:tc>
        <w:tc>
          <w:tcPr>
            <w:tcW w:w="2977" w:type="dxa"/>
            <w:vMerge w:val="restart"/>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pacing w:val="2"/>
                <w:sz w:val="24"/>
                <w:szCs w:val="24"/>
                <w:lang w:eastAsia="ru-RU"/>
              </w:rPr>
              <w:t>Наименование мероприятия</w:t>
            </w:r>
          </w:p>
        </w:tc>
        <w:tc>
          <w:tcPr>
            <w:tcW w:w="1134" w:type="dxa"/>
            <w:vMerge w:val="restart"/>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pacing w:val="2"/>
                <w:sz w:val="24"/>
                <w:szCs w:val="24"/>
                <w:lang w:eastAsia="ru-RU"/>
              </w:rPr>
              <w:t>Исполнители</w:t>
            </w:r>
          </w:p>
          <w:p w:rsidR="00B830A7" w:rsidRPr="0067604E" w:rsidRDefault="00B830A7" w:rsidP="00497ECD">
            <w:pPr>
              <w:spacing w:after="0" w:line="240" w:lineRule="auto"/>
              <w:rPr>
                <w:rFonts w:ascii="Times New Roman" w:eastAsia="Times New Roman" w:hAnsi="Times New Roman" w:cs="Times New Roman"/>
                <w:color w:val="000000"/>
                <w:sz w:val="24"/>
                <w:szCs w:val="24"/>
                <w:lang w:eastAsia="ru-RU"/>
              </w:rPr>
            </w:pPr>
          </w:p>
        </w:tc>
        <w:tc>
          <w:tcPr>
            <w:tcW w:w="709" w:type="dxa"/>
            <w:vMerge w:val="restart"/>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p>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Сроки выполнения</w:t>
            </w:r>
          </w:p>
        </w:tc>
        <w:tc>
          <w:tcPr>
            <w:tcW w:w="850" w:type="dxa"/>
            <w:vMerge w:val="restart"/>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pacing w:val="2"/>
                <w:sz w:val="24"/>
                <w:szCs w:val="24"/>
                <w:lang w:eastAsia="ru-RU"/>
              </w:rPr>
              <w:t>Годы реализации</w:t>
            </w:r>
          </w:p>
        </w:tc>
        <w:tc>
          <w:tcPr>
            <w:tcW w:w="4819" w:type="dxa"/>
            <w:gridSpan w:val="5"/>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Объём финансирования, руб.</w:t>
            </w:r>
          </w:p>
        </w:tc>
        <w:tc>
          <w:tcPr>
            <w:tcW w:w="1702" w:type="dxa"/>
            <w:vMerge w:val="restart"/>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Наименование показателей</w:t>
            </w:r>
          </w:p>
        </w:tc>
        <w:tc>
          <w:tcPr>
            <w:tcW w:w="710" w:type="dxa"/>
            <w:vMerge w:val="restart"/>
            <w:vAlign w:val="center"/>
          </w:tcPr>
          <w:p w:rsidR="00B830A7" w:rsidRPr="0067604E" w:rsidRDefault="00B830A7" w:rsidP="00497ECD">
            <w:pPr>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Ед.</w:t>
            </w:r>
          </w:p>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изм.</w:t>
            </w:r>
          </w:p>
        </w:tc>
        <w:tc>
          <w:tcPr>
            <w:tcW w:w="1705" w:type="dxa"/>
            <w:gridSpan w:val="2"/>
            <w:vMerge w:val="restart"/>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Показатели результативности выполнения программных мероприятий</w:t>
            </w:r>
          </w:p>
        </w:tc>
      </w:tr>
      <w:tr w:rsidR="00B830A7" w:rsidRPr="0067604E" w:rsidTr="00BA450D">
        <w:trPr>
          <w:trHeight w:val="921"/>
          <w:tblHeader/>
        </w:trPr>
        <w:tc>
          <w:tcPr>
            <w:tcW w:w="679" w:type="dxa"/>
            <w:vMerge/>
            <w:vAlign w:val="center"/>
          </w:tcPr>
          <w:p w:rsidR="00B830A7" w:rsidRPr="0067604E" w:rsidRDefault="00B830A7" w:rsidP="00497ECD">
            <w:pPr>
              <w:spacing w:after="0" w:line="240" w:lineRule="auto"/>
              <w:ind w:right="-2"/>
              <w:jc w:val="center"/>
              <w:rPr>
                <w:rFonts w:ascii="Times New Roman" w:eastAsia="Times New Roman" w:hAnsi="Times New Roman" w:cs="Times New Roman"/>
                <w:color w:val="000000"/>
                <w:spacing w:val="2"/>
                <w:sz w:val="24"/>
                <w:szCs w:val="24"/>
                <w:lang w:eastAsia="ru-RU"/>
              </w:rPr>
            </w:pPr>
          </w:p>
        </w:tc>
        <w:tc>
          <w:tcPr>
            <w:tcW w:w="2977"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p>
        </w:tc>
        <w:tc>
          <w:tcPr>
            <w:tcW w:w="1134"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p>
        </w:tc>
        <w:tc>
          <w:tcPr>
            <w:tcW w:w="709" w:type="dxa"/>
            <w:vMerge/>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p>
        </w:tc>
        <w:tc>
          <w:tcPr>
            <w:tcW w:w="850"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p>
        </w:tc>
        <w:tc>
          <w:tcPr>
            <w:tcW w:w="1701"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ВСЕГО</w:t>
            </w:r>
          </w:p>
        </w:tc>
        <w:tc>
          <w:tcPr>
            <w:tcW w:w="1701"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z w:val="24"/>
                <w:szCs w:val="24"/>
                <w:lang w:eastAsia="ru-RU"/>
              </w:rPr>
              <w:t>МБ</w:t>
            </w:r>
          </w:p>
        </w:tc>
        <w:tc>
          <w:tcPr>
            <w:tcW w:w="708"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z w:val="24"/>
                <w:szCs w:val="24"/>
                <w:lang w:eastAsia="ru-RU"/>
              </w:rPr>
              <w:t>ОБ (ФБ)</w:t>
            </w:r>
          </w:p>
        </w:tc>
        <w:tc>
          <w:tcPr>
            <w:tcW w:w="709" w:type="dxa"/>
            <w:gridSpan w:val="2"/>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z w:val="24"/>
                <w:szCs w:val="24"/>
                <w:lang w:eastAsia="ru-RU"/>
              </w:rPr>
              <w:t>ВБС</w:t>
            </w:r>
          </w:p>
        </w:tc>
        <w:tc>
          <w:tcPr>
            <w:tcW w:w="1702"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10"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1705" w:type="dxa"/>
            <w:gridSpan w:val="2"/>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r>
      <w:tr w:rsidR="00B830A7" w:rsidRPr="0067604E" w:rsidTr="00BA450D">
        <w:trPr>
          <w:trHeight w:val="312"/>
          <w:tblHeader/>
        </w:trPr>
        <w:tc>
          <w:tcPr>
            <w:tcW w:w="679"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1</w:t>
            </w:r>
          </w:p>
        </w:tc>
        <w:tc>
          <w:tcPr>
            <w:tcW w:w="2977"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2</w:t>
            </w:r>
          </w:p>
        </w:tc>
        <w:tc>
          <w:tcPr>
            <w:tcW w:w="1134"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3</w:t>
            </w:r>
          </w:p>
        </w:tc>
        <w:tc>
          <w:tcPr>
            <w:tcW w:w="709"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4</w:t>
            </w:r>
          </w:p>
        </w:tc>
        <w:tc>
          <w:tcPr>
            <w:tcW w:w="850"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5</w:t>
            </w:r>
          </w:p>
        </w:tc>
        <w:tc>
          <w:tcPr>
            <w:tcW w:w="1701"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6</w:t>
            </w:r>
          </w:p>
        </w:tc>
        <w:tc>
          <w:tcPr>
            <w:tcW w:w="1701"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7</w:t>
            </w:r>
          </w:p>
        </w:tc>
        <w:tc>
          <w:tcPr>
            <w:tcW w:w="708"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8</w:t>
            </w:r>
          </w:p>
        </w:tc>
        <w:tc>
          <w:tcPr>
            <w:tcW w:w="709" w:type="dxa"/>
            <w:gridSpan w:val="2"/>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9</w:t>
            </w:r>
          </w:p>
        </w:tc>
        <w:tc>
          <w:tcPr>
            <w:tcW w:w="1702"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10</w:t>
            </w:r>
          </w:p>
        </w:tc>
        <w:tc>
          <w:tcPr>
            <w:tcW w:w="710"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11</w:t>
            </w:r>
          </w:p>
        </w:tc>
        <w:tc>
          <w:tcPr>
            <w:tcW w:w="1705" w:type="dxa"/>
            <w:gridSpan w:val="2"/>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12</w:t>
            </w:r>
          </w:p>
        </w:tc>
      </w:tr>
      <w:tr w:rsidR="00B830A7" w:rsidRPr="0067604E" w:rsidTr="00497ECD">
        <w:tc>
          <w:tcPr>
            <w:tcW w:w="15285" w:type="dxa"/>
            <w:gridSpan w:val="14"/>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bCs/>
                <w:color w:val="000000"/>
                <w:sz w:val="24"/>
                <w:szCs w:val="24"/>
                <w:lang w:eastAsia="ru-RU"/>
              </w:rPr>
            </w:pPr>
            <w:r w:rsidRPr="0067604E">
              <w:rPr>
                <w:rFonts w:ascii="Times New Roman" w:eastAsia="Times New Roman" w:hAnsi="Times New Roman" w:cs="Times New Roman"/>
                <w:bCs/>
                <w:color w:val="000000"/>
                <w:sz w:val="24"/>
                <w:szCs w:val="24"/>
                <w:lang w:eastAsia="ru-RU"/>
              </w:rPr>
              <w:t>Цель:</w:t>
            </w:r>
            <w:r w:rsidRPr="0067604E">
              <w:rPr>
                <w:rFonts w:ascii="Times New Roman" w:eastAsia="Times New Roman" w:hAnsi="Times New Roman" w:cs="Times New Roman"/>
                <w:color w:val="000000"/>
                <w:sz w:val="24"/>
                <w:szCs w:val="24"/>
                <w:lang w:eastAsia="ru-RU"/>
              </w:rPr>
              <w:t xml:space="preserve"> Повышение уровня безопасности транспортной системы, предупреждение детского дорожно-транспортного травматизма</w:t>
            </w:r>
          </w:p>
        </w:tc>
      </w:tr>
      <w:tr w:rsidR="00B830A7" w:rsidRPr="0067604E" w:rsidTr="00497ECD">
        <w:tc>
          <w:tcPr>
            <w:tcW w:w="15285" w:type="dxa"/>
            <w:gridSpan w:val="14"/>
            <w:hideMark/>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bCs/>
                <w:color w:val="000000"/>
                <w:sz w:val="24"/>
                <w:szCs w:val="24"/>
                <w:lang w:eastAsia="ru-RU"/>
              </w:rPr>
              <w:t xml:space="preserve">Задача 1: </w:t>
            </w:r>
            <w:r w:rsidRPr="0067604E">
              <w:rPr>
                <w:rFonts w:ascii="Times New Roman" w:eastAsia="Times New Roman" w:hAnsi="Times New Roman" w:cs="Times New Roman"/>
                <w:color w:val="000000"/>
                <w:sz w:val="24"/>
                <w:szCs w:val="24"/>
                <w:lang w:eastAsia="ru-RU"/>
              </w:rPr>
              <w:t>Формирование законопослушного поведения участников дорожного движения</w:t>
            </w:r>
          </w:p>
        </w:tc>
      </w:tr>
      <w:tr w:rsidR="008112EB" w:rsidRPr="0067604E" w:rsidTr="00BA450D">
        <w:trPr>
          <w:trHeight w:val="742"/>
        </w:trPr>
        <w:tc>
          <w:tcPr>
            <w:tcW w:w="679" w:type="dxa"/>
            <w:vMerge w:val="restart"/>
            <w:vAlign w:val="center"/>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1.1</w:t>
            </w:r>
          </w:p>
        </w:tc>
        <w:tc>
          <w:tcPr>
            <w:tcW w:w="2977" w:type="dxa"/>
            <w:vMerge w:val="restart"/>
            <w:vAlign w:val="center"/>
          </w:tcPr>
          <w:p w:rsidR="008112EB" w:rsidRPr="0067604E" w:rsidRDefault="008112EB"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Основные мероприятие:</w:t>
            </w:r>
          </w:p>
          <w:p w:rsidR="008112EB" w:rsidRPr="0067604E" w:rsidRDefault="008112EB"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Развитие системы предупреждения опасного поведения участников дорожного движения</w:t>
            </w:r>
          </w:p>
        </w:tc>
        <w:tc>
          <w:tcPr>
            <w:tcW w:w="1134" w:type="dxa"/>
            <w:vMerge w:val="restart"/>
            <w:vAlign w:val="center"/>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МКУ «УКГХ»</w:t>
            </w:r>
          </w:p>
        </w:tc>
        <w:tc>
          <w:tcPr>
            <w:tcW w:w="709" w:type="dxa"/>
            <w:vMerge w:val="restart"/>
            <w:vAlign w:val="center"/>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2025-2028</w:t>
            </w:r>
          </w:p>
        </w:tc>
        <w:tc>
          <w:tcPr>
            <w:tcW w:w="850" w:type="dxa"/>
            <w:vAlign w:val="center"/>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1701" w:type="dxa"/>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1701" w:type="dxa"/>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708" w:type="dxa"/>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2" w:type="dxa"/>
            <w:vMerge w:val="restart"/>
            <w:vAlign w:val="center"/>
          </w:tcPr>
          <w:p w:rsidR="008112EB" w:rsidRPr="0067604E" w:rsidRDefault="008112EB" w:rsidP="00497ECD">
            <w:pPr>
              <w:spacing w:after="0" w:line="240" w:lineRule="auto"/>
              <w:ind w:right="-2"/>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332E2D"/>
                <w:spacing w:val="2"/>
                <w:sz w:val="24"/>
                <w:szCs w:val="24"/>
                <w:lang w:eastAsia="ru-RU"/>
              </w:rPr>
              <w:t xml:space="preserve">Количество </w:t>
            </w:r>
            <w:r>
              <w:rPr>
                <w:rFonts w:ascii="Times New Roman" w:eastAsia="Times New Roman" w:hAnsi="Times New Roman" w:cs="Times New Roman"/>
                <w:color w:val="332E2D"/>
                <w:spacing w:val="2"/>
                <w:sz w:val="24"/>
                <w:szCs w:val="24"/>
                <w:lang w:eastAsia="ru-RU"/>
              </w:rPr>
              <w:t>участников дорожного движения</w:t>
            </w:r>
            <w:r w:rsidR="00BA450D">
              <w:rPr>
                <w:rFonts w:ascii="Times New Roman" w:eastAsia="Times New Roman" w:hAnsi="Times New Roman" w:cs="Times New Roman"/>
                <w:color w:val="332E2D"/>
                <w:spacing w:val="2"/>
                <w:sz w:val="24"/>
                <w:szCs w:val="24"/>
                <w:lang w:eastAsia="ru-RU"/>
              </w:rPr>
              <w:t>,</w:t>
            </w:r>
            <w:r>
              <w:rPr>
                <w:rFonts w:ascii="Times New Roman" w:eastAsia="Times New Roman" w:hAnsi="Times New Roman" w:cs="Times New Roman"/>
                <w:color w:val="332E2D"/>
                <w:spacing w:val="2"/>
                <w:sz w:val="24"/>
                <w:szCs w:val="24"/>
                <w:lang w:eastAsia="ru-RU"/>
              </w:rPr>
              <w:t xml:space="preserve"> </w:t>
            </w:r>
            <w:r w:rsidRPr="0067604E">
              <w:rPr>
                <w:rFonts w:ascii="Times New Roman" w:eastAsia="Times New Roman" w:hAnsi="Times New Roman" w:cs="Times New Roman"/>
                <w:color w:val="332E2D"/>
                <w:spacing w:val="2"/>
                <w:sz w:val="24"/>
                <w:szCs w:val="24"/>
                <w:lang w:eastAsia="ru-RU"/>
              </w:rPr>
              <w:t xml:space="preserve">охваченных программой  </w:t>
            </w:r>
          </w:p>
        </w:tc>
        <w:tc>
          <w:tcPr>
            <w:tcW w:w="710" w:type="dxa"/>
            <w:vMerge w:val="restart"/>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Чел.</w:t>
            </w:r>
          </w:p>
        </w:tc>
        <w:tc>
          <w:tcPr>
            <w:tcW w:w="1705" w:type="dxa"/>
            <w:gridSpan w:val="2"/>
            <w:vAlign w:val="center"/>
          </w:tcPr>
          <w:p w:rsidR="008112EB" w:rsidRPr="0067604E" w:rsidRDefault="008112EB" w:rsidP="00BA450D">
            <w:pPr>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26 020</w:t>
            </w:r>
          </w:p>
        </w:tc>
      </w:tr>
      <w:tr w:rsidR="008112EB" w:rsidRPr="0067604E" w:rsidTr="00BA450D">
        <w:trPr>
          <w:trHeight w:val="742"/>
        </w:trPr>
        <w:tc>
          <w:tcPr>
            <w:tcW w:w="679" w:type="dxa"/>
            <w:vMerge/>
            <w:vAlign w:val="center"/>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8112EB" w:rsidRPr="0067604E" w:rsidRDefault="008112EB"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1701" w:type="dxa"/>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1701" w:type="dxa"/>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708" w:type="dxa"/>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2" w:type="dxa"/>
            <w:vMerge/>
            <w:vAlign w:val="center"/>
          </w:tcPr>
          <w:p w:rsidR="008112EB" w:rsidRPr="0067604E" w:rsidRDefault="008112EB" w:rsidP="00497ECD">
            <w:pPr>
              <w:spacing w:after="0" w:line="240" w:lineRule="auto"/>
              <w:ind w:right="-2"/>
              <w:jc w:val="center"/>
              <w:rPr>
                <w:rFonts w:ascii="Times New Roman" w:eastAsia="Times New Roman" w:hAnsi="Times New Roman" w:cs="Times New Roman"/>
                <w:color w:val="332E2D"/>
                <w:spacing w:val="2"/>
                <w:sz w:val="24"/>
                <w:szCs w:val="24"/>
                <w:lang w:eastAsia="ru-RU"/>
              </w:rPr>
            </w:pPr>
          </w:p>
        </w:tc>
        <w:tc>
          <w:tcPr>
            <w:tcW w:w="710" w:type="dxa"/>
            <w:vMerge/>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p>
        </w:tc>
        <w:tc>
          <w:tcPr>
            <w:tcW w:w="1705" w:type="dxa"/>
            <w:gridSpan w:val="2"/>
            <w:vAlign w:val="center"/>
          </w:tcPr>
          <w:p w:rsidR="008112EB" w:rsidRPr="0067604E" w:rsidRDefault="008112EB" w:rsidP="00BA450D">
            <w:pPr>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26 020</w:t>
            </w:r>
          </w:p>
        </w:tc>
      </w:tr>
      <w:tr w:rsidR="008112EB" w:rsidRPr="0067604E" w:rsidTr="00BA450D">
        <w:trPr>
          <w:trHeight w:val="742"/>
        </w:trPr>
        <w:tc>
          <w:tcPr>
            <w:tcW w:w="679" w:type="dxa"/>
            <w:vMerge/>
            <w:vAlign w:val="center"/>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8112EB" w:rsidRPr="0067604E" w:rsidRDefault="008112EB"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701" w:type="dxa"/>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1701" w:type="dxa"/>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708" w:type="dxa"/>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2" w:type="dxa"/>
            <w:vMerge/>
            <w:vAlign w:val="center"/>
          </w:tcPr>
          <w:p w:rsidR="008112EB" w:rsidRPr="0067604E" w:rsidRDefault="008112EB" w:rsidP="00497ECD">
            <w:pPr>
              <w:spacing w:after="0" w:line="240" w:lineRule="auto"/>
              <w:ind w:right="-2"/>
              <w:jc w:val="center"/>
              <w:rPr>
                <w:rFonts w:ascii="Times New Roman" w:eastAsia="Times New Roman" w:hAnsi="Times New Roman" w:cs="Times New Roman"/>
                <w:color w:val="332E2D"/>
                <w:spacing w:val="2"/>
                <w:sz w:val="24"/>
                <w:szCs w:val="24"/>
                <w:lang w:eastAsia="ru-RU"/>
              </w:rPr>
            </w:pPr>
          </w:p>
        </w:tc>
        <w:tc>
          <w:tcPr>
            <w:tcW w:w="710" w:type="dxa"/>
            <w:vMerge/>
            <w:vAlign w:val="center"/>
          </w:tcPr>
          <w:p w:rsidR="008112EB" w:rsidRPr="0067604E" w:rsidRDefault="008112EB" w:rsidP="00497ECD">
            <w:pPr>
              <w:spacing w:after="0" w:line="240" w:lineRule="auto"/>
              <w:jc w:val="center"/>
              <w:rPr>
                <w:rFonts w:ascii="Times New Roman" w:eastAsia="Times New Roman" w:hAnsi="Times New Roman" w:cs="Times New Roman"/>
                <w:color w:val="000000"/>
                <w:sz w:val="24"/>
                <w:szCs w:val="24"/>
                <w:lang w:eastAsia="ru-RU"/>
              </w:rPr>
            </w:pPr>
          </w:p>
        </w:tc>
        <w:tc>
          <w:tcPr>
            <w:tcW w:w="1705" w:type="dxa"/>
            <w:gridSpan w:val="2"/>
            <w:vAlign w:val="center"/>
          </w:tcPr>
          <w:p w:rsidR="008112EB" w:rsidRPr="0067604E" w:rsidRDefault="008112EB" w:rsidP="00BA450D">
            <w:pPr>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26 020</w:t>
            </w:r>
          </w:p>
        </w:tc>
      </w:tr>
      <w:tr w:rsidR="008112EB" w:rsidRPr="0067604E" w:rsidTr="00BA450D">
        <w:trPr>
          <w:trHeight w:val="742"/>
        </w:trPr>
        <w:tc>
          <w:tcPr>
            <w:tcW w:w="679"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1701"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1701"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708"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2" w:type="dxa"/>
            <w:vMerge/>
            <w:vAlign w:val="center"/>
          </w:tcPr>
          <w:p w:rsidR="008112EB" w:rsidRPr="0067604E" w:rsidRDefault="008112EB" w:rsidP="008112EB">
            <w:pPr>
              <w:spacing w:after="0" w:line="240" w:lineRule="auto"/>
              <w:ind w:right="-2"/>
              <w:jc w:val="center"/>
              <w:rPr>
                <w:rFonts w:ascii="Times New Roman" w:eastAsia="Times New Roman" w:hAnsi="Times New Roman" w:cs="Times New Roman"/>
                <w:color w:val="332E2D"/>
                <w:spacing w:val="2"/>
                <w:sz w:val="24"/>
                <w:szCs w:val="24"/>
                <w:lang w:eastAsia="ru-RU"/>
              </w:rPr>
            </w:pPr>
          </w:p>
        </w:tc>
        <w:tc>
          <w:tcPr>
            <w:tcW w:w="710"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5" w:type="dxa"/>
            <w:gridSpan w:val="2"/>
            <w:vAlign w:val="center"/>
          </w:tcPr>
          <w:p w:rsidR="008112EB" w:rsidRDefault="008112EB" w:rsidP="00BA450D">
            <w:pPr>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26 020</w:t>
            </w:r>
          </w:p>
        </w:tc>
      </w:tr>
      <w:tr w:rsidR="008112EB" w:rsidRPr="0067604E" w:rsidTr="00BA450D">
        <w:trPr>
          <w:trHeight w:val="743"/>
        </w:trPr>
        <w:tc>
          <w:tcPr>
            <w:tcW w:w="679" w:type="dxa"/>
            <w:vMerge w:val="restart"/>
            <w:hideMark/>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1.1.1</w:t>
            </w:r>
          </w:p>
        </w:tc>
        <w:tc>
          <w:tcPr>
            <w:tcW w:w="2977" w:type="dxa"/>
            <w:vMerge w:val="restart"/>
            <w:vAlign w:val="center"/>
            <w:hideMark/>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 xml:space="preserve">Приобретение и распространение </w:t>
            </w:r>
            <w:proofErr w:type="spellStart"/>
            <w:r w:rsidRPr="0067604E">
              <w:rPr>
                <w:rFonts w:ascii="Times New Roman" w:eastAsia="Times New Roman" w:hAnsi="Times New Roman" w:cs="Times New Roman"/>
                <w:color w:val="000000"/>
                <w:sz w:val="24"/>
                <w:szCs w:val="24"/>
                <w:lang w:eastAsia="ru-RU"/>
              </w:rPr>
              <w:t>флаеров</w:t>
            </w:r>
            <w:proofErr w:type="spellEnd"/>
            <w:r w:rsidRPr="0067604E">
              <w:rPr>
                <w:rFonts w:ascii="Times New Roman" w:eastAsia="Times New Roman" w:hAnsi="Times New Roman" w:cs="Times New Roman"/>
                <w:color w:val="000000"/>
                <w:sz w:val="24"/>
                <w:szCs w:val="24"/>
                <w:lang w:eastAsia="ru-RU"/>
              </w:rPr>
              <w:t xml:space="preserve">, предусматривающих формирование знаний и навыков, способствующих обеспечению соблюдения участниками дорожного </w:t>
            </w:r>
            <w:r w:rsidRPr="0067604E">
              <w:rPr>
                <w:rFonts w:ascii="Times New Roman" w:eastAsia="Times New Roman" w:hAnsi="Times New Roman" w:cs="Times New Roman"/>
                <w:color w:val="000000"/>
                <w:sz w:val="24"/>
                <w:szCs w:val="24"/>
                <w:lang w:eastAsia="ru-RU"/>
              </w:rPr>
              <w:lastRenderedPageBreak/>
              <w:t>движения Правил дорожного движения</w:t>
            </w:r>
          </w:p>
        </w:tc>
        <w:tc>
          <w:tcPr>
            <w:tcW w:w="1134" w:type="dxa"/>
            <w:vMerge w:val="restart"/>
            <w:vAlign w:val="center"/>
            <w:hideMark/>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lastRenderedPageBreak/>
              <w:t>МКУ «УКГХ»</w:t>
            </w:r>
          </w:p>
        </w:tc>
        <w:tc>
          <w:tcPr>
            <w:tcW w:w="709" w:type="dxa"/>
            <w:vMerge w:val="restart"/>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2025-2028</w:t>
            </w:r>
          </w:p>
        </w:tc>
        <w:tc>
          <w:tcPr>
            <w:tcW w:w="850" w:type="dxa"/>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1701"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1701"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708"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2" w:type="dxa"/>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 xml:space="preserve">Количество </w:t>
            </w:r>
            <w:proofErr w:type="spellStart"/>
            <w:r w:rsidRPr="0067604E">
              <w:rPr>
                <w:rFonts w:ascii="Times New Roman" w:eastAsia="Times New Roman" w:hAnsi="Times New Roman" w:cs="Times New Roman"/>
                <w:color w:val="000000"/>
                <w:spacing w:val="2"/>
                <w:sz w:val="24"/>
                <w:szCs w:val="24"/>
                <w:lang w:eastAsia="ru-RU"/>
              </w:rPr>
              <w:t>флаеров</w:t>
            </w:r>
            <w:proofErr w:type="spellEnd"/>
          </w:p>
        </w:tc>
        <w:tc>
          <w:tcPr>
            <w:tcW w:w="710" w:type="dxa"/>
            <w:vMerge w:val="restart"/>
            <w:vAlign w:val="center"/>
            <w:hideMark/>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шт.</w:t>
            </w:r>
          </w:p>
        </w:tc>
        <w:tc>
          <w:tcPr>
            <w:tcW w:w="1705" w:type="dxa"/>
            <w:gridSpan w:val="2"/>
            <w:vAlign w:val="center"/>
          </w:tcPr>
          <w:p w:rsidR="008112EB" w:rsidRPr="0067604E" w:rsidRDefault="008112EB"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E00FC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000</w:t>
            </w:r>
          </w:p>
        </w:tc>
      </w:tr>
      <w:tr w:rsidR="008112EB" w:rsidRPr="0067604E" w:rsidTr="00BA450D">
        <w:trPr>
          <w:trHeight w:val="743"/>
        </w:trPr>
        <w:tc>
          <w:tcPr>
            <w:tcW w:w="679"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1701"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1701"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708"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2"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10" w:type="dxa"/>
            <w:vMerge/>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tc>
        <w:tc>
          <w:tcPr>
            <w:tcW w:w="1705" w:type="dxa"/>
            <w:gridSpan w:val="2"/>
            <w:vAlign w:val="center"/>
          </w:tcPr>
          <w:p w:rsidR="008112EB" w:rsidRPr="0067604E" w:rsidRDefault="008112EB"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E00FC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000</w:t>
            </w:r>
          </w:p>
        </w:tc>
      </w:tr>
      <w:tr w:rsidR="008112EB" w:rsidRPr="0067604E" w:rsidTr="00BA450D">
        <w:trPr>
          <w:trHeight w:val="743"/>
        </w:trPr>
        <w:tc>
          <w:tcPr>
            <w:tcW w:w="679"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701"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1701"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708"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2"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10" w:type="dxa"/>
            <w:vMerge/>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tc>
        <w:tc>
          <w:tcPr>
            <w:tcW w:w="1705" w:type="dxa"/>
            <w:gridSpan w:val="2"/>
            <w:vAlign w:val="center"/>
          </w:tcPr>
          <w:p w:rsidR="008112EB" w:rsidRPr="0067604E" w:rsidRDefault="008112EB"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E00FC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000</w:t>
            </w:r>
          </w:p>
        </w:tc>
      </w:tr>
      <w:tr w:rsidR="008112EB" w:rsidRPr="0067604E" w:rsidTr="00BA450D">
        <w:trPr>
          <w:trHeight w:val="743"/>
        </w:trPr>
        <w:tc>
          <w:tcPr>
            <w:tcW w:w="679"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Borders>
              <w:bottom w:val="single" w:sz="4" w:space="0" w:color="auto"/>
            </w:tcBorders>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tcBorders>
              <w:bottom w:val="single" w:sz="4" w:space="0" w:color="auto"/>
            </w:tcBorders>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1701" w:type="dxa"/>
            <w:tcBorders>
              <w:bottom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1701" w:type="dxa"/>
            <w:tcBorders>
              <w:bottom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708" w:type="dxa"/>
            <w:tcBorders>
              <w:bottom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tcBorders>
              <w:bottom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2" w:type="dxa"/>
            <w:vMerge/>
            <w:tcBorders>
              <w:bottom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10" w:type="dxa"/>
            <w:vMerge/>
            <w:tcBorders>
              <w:bottom w:val="single" w:sz="4" w:space="0" w:color="auto"/>
            </w:tcBorders>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tc>
        <w:tc>
          <w:tcPr>
            <w:tcW w:w="1705" w:type="dxa"/>
            <w:gridSpan w:val="2"/>
            <w:tcBorders>
              <w:bottom w:val="single" w:sz="4" w:space="0" w:color="auto"/>
            </w:tcBorders>
            <w:vAlign w:val="center"/>
          </w:tcPr>
          <w:p w:rsidR="008112EB" w:rsidRDefault="008112EB"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E00FC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000</w:t>
            </w:r>
          </w:p>
        </w:tc>
      </w:tr>
      <w:tr w:rsidR="008112EB" w:rsidRPr="0067604E" w:rsidTr="00BA450D">
        <w:trPr>
          <w:trHeight w:val="743"/>
        </w:trPr>
        <w:tc>
          <w:tcPr>
            <w:tcW w:w="679" w:type="dxa"/>
            <w:vMerge w:val="restart"/>
            <w:vAlign w:val="center"/>
            <w:hideMark/>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1.1.2</w:t>
            </w:r>
          </w:p>
        </w:tc>
        <w:tc>
          <w:tcPr>
            <w:tcW w:w="2977" w:type="dxa"/>
            <w:vMerge w:val="restart"/>
            <w:vAlign w:val="center"/>
            <w:hideMark/>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Размещение информационно – пропагандистских роликов на светодиодном экране, расположенном на въезде в город Кировск, направленных на участников дорожного движения</w:t>
            </w:r>
          </w:p>
        </w:tc>
        <w:tc>
          <w:tcPr>
            <w:tcW w:w="1134" w:type="dxa"/>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ОГИБДД МО МВД России «</w:t>
            </w:r>
            <w:proofErr w:type="spellStart"/>
            <w:r w:rsidRPr="0067604E">
              <w:rPr>
                <w:rFonts w:ascii="Times New Roman" w:eastAsia="Times New Roman" w:hAnsi="Times New Roman" w:cs="Times New Roman"/>
                <w:color w:val="000000"/>
                <w:sz w:val="24"/>
                <w:szCs w:val="24"/>
                <w:lang w:eastAsia="ru-RU"/>
              </w:rPr>
              <w:t>Апатитский</w:t>
            </w:r>
            <w:proofErr w:type="spellEnd"/>
            <w:r w:rsidRPr="0067604E">
              <w:rPr>
                <w:rFonts w:ascii="Times New Roman" w:eastAsia="Times New Roman" w:hAnsi="Times New Roman" w:cs="Times New Roman"/>
                <w:color w:val="000000"/>
                <w:sz w:val="24"/>
                <w:szCs w:val="24"/>
                <w:lang w:eastAsia="ru-RU"/>
              </w:rPr>
              <w:t>»</w:t>
            </w:r>
          </w:p>
        </w:tc>
        <w:tc>
          <w:tcPr>
            <w:tcW w:w="709" w:type="dxa"/>
            <w:vMerge w:val="restart"/>
            <w:tcBorders>
              <w:bottom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2025-2028</w:t>
            </w:r>
          </w:p>
        </w:tc>
        <w:tc>
          <w:tcPr>
            <w:tcW w:w="850" w:type="dxa"/>
            <w:tcBorders>
              <w:bottom w:val="single" w:sz="4" w:space="0" w:color="auto"/>
            </w:tcBorders>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2025</w:t>
            </w:r>
          </w:p>
        </w:tc>
        <w:tc>
          <w:tcPr>
            <w:tcW w:w="4819" w:type="dxa"/>
            <w:gridSpan w:val="5"/>
            <w:vMerge w:val="restart"/>
            <w:tcBorders>
              <w:bottom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sidRPr="00BE3576">
              <w:rPr>
                <w:rFonts w:ascii="Times New Roman" w:eastAsia="Times New Roman" w:hAnsi="Times New Roman" w:cs="Times New Roman"/>
                <w:color w:val="000000"/>
                <w:spacing w:val="2"/>
                <w:sz w:val="24"/>
                <w:szCs w:val="24"/>
                <w:lang w:eastAsia="ru-RU"/>
              </w:rPr>
              <w:t>не требуется финансирование</w:t>
            </w:r>
          </w:p>
        </w:tc>
        <w:tc>
          <w:tcPr>
            <w:tcW w:w="1702" w:type="dxa"/>
            <w:vMerge w:val="restart"/>
            <w:tcBorders>
              <w:bottom w:val="single" w:sz="4" w:space="0" w:color="auto"/>
            </w:tcBorders>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Количество роликов</w:t>
            </w:r>
          </w:p>
        </w:tc>
        <w:tc>
          <w:tcPr>
            <w:tcW w:w="710" w:type="dxa"/>
            <w:vMerge w:val="restart"/>
            <w:tcBorders>
              <w:bottom w:val="single" w:sz="4" w:space="0" w:color="auto"/>
            </w:tcBorders>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000000"/>
                <w:sz w:val="24"/>
                <w:szCs w:val="24"/>
                <w:lang w:eastAsia="ru-RU"/>
              </w:rPr>
              <w:t>шт.</w:t>
            </w:r>
          </w:p>
        </w:tc>
        <w:tc>
          <w:tcPr>
            <w:tcW w:w="1705" w:type="dxa"/>
            <w:gridSpan w:val="2"/>
            <w:tcBorders>
              <w:bottom w:val="single" w:sz="4" w:space="0" w:color="auto"/>
            </w:tcBorders>
            <w:vAlign w:val="center"/>
          </w:tcPr>
          <w:p w:rsidR="008112EB" w:rsidRPr="0067604E" w:rsidRDefault="008112EB"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8112EB" w:rsidRPr="0067604E" w:rsidTr="00BA450D">
        <w:trPr>
          <w:trHeight w:val="743"/>
        </w:trPr>
        <w:tc>
          <w:tcPr>
            <w:tcW w:w="679"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tcBorders>
              <w:top w:val="single" w:sz="4" w:space="0" w:color="auto"/>
              <w:bottom w:val="single" w:sz="4" w:space="0" w:color="auto"/>
              <w:right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4819" w:type="dxa"/>
            <w:gridSpan w:val="5"/>
            <w:vMerge/>
            <w:tcBorders>
              <w:top w:val="single" w:sz="4" w:space="0" w:color="auto"/>
              <w:left w:val="single" w:sz="4" w:space="0" w:color="auto"/>
              <w:bottom w:val="single" w:sz="4" w:space="0" w:color="auto"/>
              <w:right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8112EB" w:rsidRPr="0067604E" w:rsidRDefault="008112EB"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8112EB" w:rsidRPr="0067604E" w:rsidTr="00BA450D">
        <w:trPr>
          <w:trHeight w:val="743"/>
        </w:trPr>
        <w:tc>
          <w:tcPr>
            <w:tcW w:w="679"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tcBorders>
              <w:top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4819" w:type="dxa"/>
            <w:gridSpan w:val="5"/>
            <w:vMerge/>
            <w:tcBorders>
              <w:top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2" w:type="dxa"/>
            <w:vMerge/>
            <w:tcBorders>
              <w:top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10" w:type="dxa"/>
            <w:vMerge/>
            <w:tcBorders>
              <w:top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5" w:type="dxa"/>
            <w:gridSpan w:val="2"/>
            <w:tcBorders>
              <w:top w:val="single" w:sz="4" w:space="0" w:color="auto"/>
            </w:tcBorders>
            <w:vAlign w:val="center"/>
          </w:tcPr>
          <w:p w:rsidR="008112EB" w:rsidRPr="0067604E" w:rsidRDefault="008112EB"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8112EB" w:rsidRPr="0067604E" w:rsidTr="00BA450D">
        <w:trPr>
          <w:trHeight w:val="743"/>
        </w:trPr>
        <w:tc>
          <w:tcPr>
            <w:tcW w:w="679"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4819" w:type="dxa"/>
            <w:gridSpan w:val="5"/>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2"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10"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5" w:type="dxa"/>
            <w:gridSpan w:val="2"/>
            <w:vAlign w:val="center"/>
          </w:tcPr>
          <w:p w:rsidR="008112EB" w:rsidRDefault="008112EB"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8112EB" w:rsidRPr="0067604E" w:rsidTr="00BA450D">
        <w:trPr>
          <w:trHeight w:val="743"/>
        </w:trPr>
        <w:tc>
          <w:tcPr>
            <w:tcW w:w="679" w:type="dxa"/>
            <w:vMerge w:val="restart"/>
            <w:vAlign w:val="center"/>
            <w:hideMark/>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1.1.3</w:t>
            </w:r>
          </w:p>
        </w:tc>
        <w:tc>
          <w:tcPr>
            <w:tcW w:w="2977" w:type="dxa"/>
            <w:vMerge w:val="restart"/>
            <w:vAlign w:val="center"/>
            <w:hideMark/>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Размещение в печатных средствах массовой информации специальных тематических статей для систематического освещения проблемных вопросов по безопасности дорожного движения</w:t>
            </w:r>
          </w:p>
        </w:tc>
        <w:tc>
          <w:tcPr>
            <w:tcW w:w="1134" w:type="dxa"/>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ОГИБДД МО</w:t>
            </w:r>
          </w:p>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МВД России «</w:t>
            </w:r>
            <w:proofErr w:type="spellStart"/>
            <w:r w:rsidRPr="0067604E">
              <w:rPr>
                <w:rFonts w:ascii="Times New Roman" w:eastAsia="Times New Roman" w:hAnsi="Times New Roman" w:cs="Times New Roman"/>
                <w:color w:val="000000"/>
                <w:sz w:val="24"/>
                <w:szCs w:val="24"/>
                <w:lang w:eastAsia="ru-RU"/>
              </w:rPr>
              <w:t>Апатитский</w:t>
            </w:r>
            <w:proofErr w:type="spellEnd"/>
            <w:r w:rsidRPr="0067604E">
              <w:rPr>
                <w:rFonts w:ascii="Times New Roman" w:eastAsia="Times New Roman" w:hAnsi="Times New Roman" w:cs="Times New Roman"/>
                <w:color w:val="000000"/>
                <w:sz w:val="24"/>
                <w:szCs w:val="24"/>
                <w:lang w:eastAsia="ru-RU"/>
              </w:rPr>
              <w:t>»</w:t>
            </w:r>
          </w:p>
        </w:tc>
        <w:tc>
          <w:tcPr>
            <w:tcW w:w="709" w:type="dxa"/>
            <w:vMerge w:val="restart"/>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2025-2028</w:t>
            </w:r>
          </w:p>
        </w:tc>
        <w:tc>
          <w:tcPr>
            <w:tcW w:w="850"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2025</w:t>
            </w:r>
          </w:p>
        </w:tc>
        <w:tc>
          <w:tcPr>
            <w:tcW w:w="4819" w:type="dxa"/>
            <w:gridSpan w:val="5"/>
            <w:vMerge w:val="restart"/>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sidRPr="00BE3576">
              <w:rPr>
                <w:rFonts w:ascii="Times New Roman" w:eastAsia="Times New Roman" w:hAnsi="Times New Roman" w:cs="Times New Roman"/>
                <w:color w:val="000000"/>
                <w:spacing w:val="2"/>
                <w:sz w:val="24"/>
                <w:szCs w:val="24"/>
                <w:lang w:eastAsia="ru-RU"/>
              </w:rPr>
              <w:t>не требуется финансирование</w:t>
            </w:r>
          </w:p>
        </w:tc>
        <w:tc>
          <w:tcPr>
            <w:tcW w:w="1702" w:type="dxa"/>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Количество статей</w:t>
            </w:r>
          </w:p>
        </w:tc>
        <w:tc>
          <w:tcPr>
            <w:tcW w:w="710" w:type="dxa"/>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332E2D"/>
                <w:spacing w:val="2"/>
                <w:sz w:val="24"/>
                <w:szCs w:val="24"/>
                <w:lang w:eastAsia="ru-RU"/>
              </w:rPr>
              <w:t>ед.</w:t>
            </w:r>
          </w:p>
        </w:tc>
        <w:tc>
          <w:tcPr>
            <w:tcW w:w="1705" w:type="dxa"/>
            <w:gridSpan w:val="2"/>
            <w:vAlign w:val="center"/>
          </w:tcPr>
          <w:p w:rsidR="008112EB" w:rsidRPr="0067604E" w:rsidRDefault="008112EB"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8112EB" w:rsidRPr="0067604E" w:rsidTr="00BA450D">
        <w:trPr>
          <w:trHeight w:val="743"/>
        </w:trPr>
        <w:tc>
          <w:tcPr>
            <w:tcW w:w="679"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4819" w:type="dxa"/>
            <w:gridSpan w:val="5"/>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2"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10"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705" w:type="dxa"/>
            <w:gridSpan w:val="2"/>
            <w:vAlign w:val="center"/>
          </w:tcPr>
          <w:p w:rsidR="008112EB" w:rsidRPr="0067604E" w:rsidRDefault="008112EB"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8112EB" w:rsidRPr="0067604E" w:rsidTr="00BA450D">
        <w:trPr>
          <w:trHeight w:val="743"/>
        </w:trPr>
        <w:tc>
          <w:tcPr>
            <w:tcW w:w="679"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4819" w:type="dxa"/>
            <w:gridSpan w:val="5"/>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2"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10"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705" w:type="dxa"/>
            <w:gridSpan w:val="2"/>
            <w:vAlign w:val="center"/>
          </w:tcPr>
          <w:p w:rsidR="008112EB" w:rsidRPr="0067604E" w:rsidRDefault="008112EB"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8112EB" w:rsidRPr="0067604E" w:rsidTr="00BA450D">
        <w:trPr>
          <w:trHeight w:val="743"/>
        </w:trPr>
        <w:tc>
          <w:tcPr>
            <w:tcW w:w="679"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4819" w:type="dxa"/>
            <w:gridSpan w:val="5"/>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2"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10"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705" w:type="dxa"/>
            <w:gridSpan w:val="2"/>
            <w:vAlign w:val="center"/>
          </w:tcPr>
          <w:p w:rsidR="008112EB" w:rsidRDefault="008112EB"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BA450D" w:rsidRPr="0067604E" w:rsidTr="00BA450D">
        <w:trPr>
          <w:trHeight w:val="1119"/>
        </w:trPr>
        <w:tc>
          <w:tcPr>
            <w:tcW w:w="679" w:type="dxa"/>
            <w:vMerge w:val="restart"/>
            <w:vAlign w:val="center"/>
            <w:hideMark/>
          </w:tcPr>
          <w:p w:rsidR="00BA450D" w:rsidRPr="0067604E" w:rsidRDefault="00BA450D"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1.1.4</w:t>
            </w:r>
          </w:p>
        </w:tc>
        <w:tc>
          <w:tcPr>
            <w:tcW w:w="2977" w:type="dxa"/>
            <w:vMerge w:val="restart"/>
            <w:vAlign w:val="center"/>
            <w:hideMark/>
          </w:tcPr>
          <w:p w:rsidR="00BA450D" w:rsidRPr="0067604E" w:rsidRDefault="00BA450D"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Организация повышения квалификации педагогических работников дошкольных образовательных и общеобразовательных учреждений, учреждений дополнительного образования по вопросам обучения учащихся, воспитанников навыкам безопасного участия в дорожном движении</w:t>
            </w:r>
          </w:p>
        </w:tc>
        <w:tc>
          <w:tcPr>
            <w:tcW w:w="1134" w:type="dxa"/>
            <w:vMerge w:val="restart"/>
            <w:vAlign w:val="center"/>
            <w:hideMark/>
          </w:tcPr>
          <w:p w:rsidR="00BA450D" w:rsidRPr="0067604E" w:rsidRDefault="00BA450D"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Комитет образования, культуры и спорта администрации города Кировска</w:t>
            </w:r>
          </w:p>
        </w:tc>
        <w:tc>
          <w:tcPr>
            <w:tcW w:w="709" w:type="dxa"/>
            <w:vMerge w:val="restart"/>
            <w:vAlign w:val="center"/>
          </w:tcPr>
          <w:p w:rsidR="00BA450D" w:rsidRPr="0067604E" w:rsidRDefault="00BA450D"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2025-2028</w:t>
            </w:r>
          </w:p>
        </w:tc>
        <w:tc>
          <w:tcPr>
            <w:tcW w:w="850" w:type="dxa"/>
            <w:vAlign w:val="center"/>
          </w:tcPr>
          <w:p w:rsidR="00BA450D" w:rsidRPr="0067604E" w:rsidRDefault="00BA450D" w:rsidP="008112EB">
            <w:pPr>
              <w:spacing w:after="0" w:line="240" w:lineRule="auto"/>
              <w:jc w:val="center"/>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2025</w:t>
            </w:r>
          </w:p>
        </w:tc>
        <w:tc>
          <w:tcPr>
            <w:tcW w:w="4819" w:type="dxa"/>
            <w:gridSpan w:val="5"/>
            <w:vMerge w:val="restart"/>
            <w:vAlign w:val="center"/>
          </w:tcPr>
          <w:p w:rsidR="00BA450D" w:rsidRPr="0067604E" w:rsidRDefault="00BA450D" w:rsidP="008112EB">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z w:val="24"/>
                <w:szCs w:val="24"/>
                <w:lang w:eastAsia="ru-RU"/>
              </w:rPr>
              <w:t>не требуется финансирование</w:t>
            </w:r>
          </w:p>
        </w:tc>
        <w:tc>
          <w:tcPr>
            <w:tcW w:w="1702" w:type="dxa"/>
            <w:vMerge w:val="restart"/>
            <w:vAlign w:val="center"/>
            <w:hideMark/>
          </w:tcPr>
          <w:p w:rsidR="00BA450D" w:rsidRPr="0067604E" w:rsidRDefault="00BA450D" w:rsidP="008112EB">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Количество работников повысивших квалификацию</w:t>
            </w:r>
          </w:p>
        </w:tc>
        <w:tc>
          <w:tcPr>
            <w:tcW w:w="710" w:type="dxa"/>
            <w:vMerge w:val="restart"/>
            <w:vAlign w:val="center"/>
            <w:hideMark/>
          </w:tcPr>
          <w:p w:rsidR="00BA450D" w:rsidRPr="0067604E" w:rsidRDefault="00BA450D" w:rsidP="008112EB">
            <w:pPr>
              <w:spacing w:after="0" w:line="240" w:lineRule="auto"/>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332E2D"/>
                <w:spacing w:val="2"/>
                <w:sz w:val="24"/>
                <w:szCs w:val="24"/>
                <w:lang w:eastAsia="ru-RU"/>
              </w:rPr>
              <w:t>чел</w:t>
            </w:r>
          </w:p>
        </w:tc>
        <w:tc>
          <w:tcPr>
            <w:tcW w:w="1705" w:type="dxa"/>
            <w:gridSpan w:val="2"/>
            <w:vAlign w:val="center"/>
          </w:tcPr>
          <w:p w:rsidR="00BA450D" w:rsidRPr="0067604E" w:rsidRDefault="00BA450D"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BA450D" w:rsidRPr="0067604E" w:rsidTr="00BA450D">
        <w:trPr>
          <w:trHeight w:val="1119"/>
        </w:trPr>
        <w:tc>
          <w:tcPr>
            <w:tcW w:w="679" w:type="dxa"/>
            <w:vMerge/>
            <w:vAlign w:val="center"/>
          </w:tcPr>
          <w:p w:rsidR="00BA450D" w:rsidRPr="0067604E" w:rsidRDefault="00BA450D"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BA450D" w:rsidRPr="0067604E" w:rsidRDefault="00BA450D"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A450D" w:rsidRPr="0067604E" w:rsidRDefault="00BA450D"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BA450D" w:rsidRPr="0067604E" w:rsidRDefault="00BA450D"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BA450D" w:rsidRPr="0067604E" w:rsidRDefault="00BA450D"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4819" w:type="dxa"/>
            <w:gridSpan w:val="5"/>
            <w:vMerge/>
            <w:vAlign w:val="center"/>
          </w:tcPr>
          <w:p w:rsidR="00BA450D" w:rsidRPr="0067604E" w:rsidRDefault="00BA450D" w:rsidP="008112EB">
            <w:pPr>
              <w:spacing w:after="0" w:line="240" w:lineRule="auto"/>
              <w:jc w:val="center"/>
              <w:rPr>
                <w:rFonts w:ascii="Times New Roman" w:eastAsia="Times New Roman" w:hAnsi="Times New Roman" w:cs="Times New Roman"/>
                <w:color w:val="000000"/>
                <w:sz w:val="24"/>
                <w:szCs w:val="24"/>
                <w:lang w:eastAsia="ru-RU"/>
              </w:rPr>
            </w:pPr>
          </w:p>
        </w:tc>
        <w:tc>
          <w:tcPr>
            <w:tcW w:w="1702" w:type="dxa"/>
            <w:vMerge/>
            <w:vAlign w:val="center"/>
          </w:tcPr>
          <w:p w:rsidR="00BA450D" w:rsidRPr="0067604E" w:rsidRDefault="00BA450D"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10" w:type="dxa"/>
            <w:vMerge/>
            <w:vAlign w:val="center"/>
          </w:tcPr>
          <w:p w:rsidR="00BA450D" w:rsidRPr="0067604E" w:rsidRDefault="00BA450D"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705" w:type="dxa"/>
            <w:gridSpan w:val="2"/>
          </w:tcPr>
          <w:p w:rsidR="00BA450D" w:rsidRPr="0067604E" w:rsidRDefault="00BA450D" w:rsidP="00811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A450D" w:rsidRPr="0067604E" w:rsidTr="00BA450D">
        <w:trPr>
          <w:trHeight w:val="1119"/>
        </w:trPr>
        <w:tc>
          <w:tcPr>
            <w:tcW w:w="679" w:type="dxa"/>
            <w:vMerge/>
            <w:vAlign w:val="center"/>
          </w:tcPr>
          <w:p w:rsidR="00BA450D" w:rsidRPr="0067604E" w:rsidRDefault="00BA450D"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BA450D" w:rsidRPr="0067604E" w:rsidRDefault="00BA450D"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A450D" w:rsidRPr="0067604E" w:rsidRDefault="00BA450D"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BA450D" w:rsidRPr="0067604E" w:rsidRDefault="00BA450D"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BA450D" w:rsidRPr="0067604E" w:rsidRDefault="00BA450D"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4819" w:type="dxa"/>
            <w:gridSpan w:val="5"/>
            <w:vMerge/>
            <w:vAlign w:val="center"/>
          </w:tcPr>
          <w:p w:rsidR="00BA450D" w:rsidRPr="0067604E" w:rsidRDefault="00BA450D" w:rsidP="008112EB">
            <w:pPr>
              <w:spacing w:after="0" w:line="240" w:lineRule="auto"/>
              <w:jc w:val="center"/>
              <w:rPr>
                <w:rFonts w:ascii="Times New Roman" w:eastAsia="Times New Roman" w:hAnsi="Times New Roman" w:cs="Times New Roman"/>
                <w:color w:val="000000"/>
                <w:sz w:val="24"/>
                <w:szCs w:val="24"/>
                <w:lang w:eastAsia="ru-RU"/>
              </w:rPr>
            </w:pPr>
          </w:p>
        </w:tc>
        <w:tc>
          <w:tcPr>
            <w:tcW w:w="1702" w:type="dxa"/>
            <w:vMerge/>
            <w:vAlign w:val="center"/>
          </w:tcPr>
          <w:p w:rsidR="00BA450D" w:rsidRPr="0067604E" w:rsidRDefault="00BA450D"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10" w:type="dxa"/>
            <w:vMerge/>
            <w:vAlign w:val="center"/>
          </w:tcPr>
          <w:p w:rsidR="00BA450D" w:rsidRPr="0067604E" w:rsidRDefault="00BA450D"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705" w:type="dxa"/>
            <w:gridSpan w:val="2"/>
          </w:tcPr>
          <w:p w:rsidR="00BA450D" w:rsidRPr="0067604E" w:rsidRDefault="00BA450D" w:rsidP="00811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A450D" w:rsidRPr="0067604E" w:rsidTr="00BA450D">
        <w:trPr>
          <w:trHeight w:val="1119"/>
        </w:trPr>
        <w:tc>
          <w:tcPr>
            <w:tcW w:w="679" w:type="dxa"/>
            <w:vMerge/>
            <w:vAlign w:val="center"/>
          </w:tcPr>
          <w:p w:rsidR="00BA450D" w:rsidRPr="0067604E" w:rsidRDefault="00BA450D"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BA450D" w:rsidRPr="0067604E" w:rsidRDefault="00BA450D"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A450D" w:rsidRPr="0067604E" w:rsidRDefault="00BA450D"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BA450D" w:rsidRPr="0067604E" w:rsidRDefault="00BA450D"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BA450D" w:rsidRDefault="00BA450D"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4819" w:type="dxa"/>
            <w:gridSpan w:val="5"/>
            <w:vMerge/>
            <w:vAlign w:val="center"/>
          </w:tcPr>
          <w:p w:rsidR="00BA450D" w:rsidRPr="0067604E" w:rsidRDefault="00BA450D" w:rsidP="008112EB">
            <w:pPr>
              <w:spacing w:after="0" w:line="240" w:lineRule="auto"/>
              <w:jc w:val="center"/>
              <w:rPr>
                <w:rFonts w:ascii="Times New Roman" w:eastAsia="Times New Roman" w:hAnsi="Times New Roman" w:cs="Times New Roman"/>
                <w:color w:val="000000"/>
                <w:sz w:val="24"/>
                <w:szCs w:val="24"/>
                <w:lang w:eastAsia="ru-RU"/>
              </w:rPr>
            </w:pPr>
          </w:p>
        </w:tc>
        <w:tc>
          <w:tcPr>
            <w:tcW w:w="1702" w:type="dxa"/>
            <w:vMerge/>
            <w:vAlign w:val="center"/>
          </w:tcPr>
          <w:p w:rsidR="00BA450D" w:rsidRPr="0067604E" w:rsidRDefault="00BA450D"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10" w:type="dxa"/>
            <w:vMerge/>
            <w:vAlign w:val="center"/>
          </w:tcPr>
          <w:p w:rsidR="00BA450D" w:rsidRPr="0067604E" w:rsidRDefault="00BA450D"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705" w:type="dxa"/>
            <w:gridSpan w:val="2"/>
          </w:tcPr>
          <w:p w:rsidR="00BA450D" w:rsidRDefault="00BA450D" w:rsidP="00811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A450D" w:rsidRPr="0067604E" w:rsidTr="00BA450D">
        <w:trPr>
          <w:gridAfter w:val="1"/>
          <w:wAfter w:w="23" w:type="dxa"/>
          <w:trHeight w:val="743"/>
        </w:trPr>
        <w:tc>
          <w:tcPr>
            <w:tcW w:w="679" w:type="dxa"/>
            <w:vMerge w:val="restart"/>
            <w:vAlign w:val="center"/>
            <w:hideMark/>
          </w:tcPr>
          <w:p w:rsidR="00BA450D" w:rsidRPr="0067604E" w:rsidRDefault="00BA450D"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p>
        </w:tc>
        <w:tc>
          <w:tcPr>
            <w:tcW w:w="2977" w:type="dxa"/>
            <w:vMerge w:val="restart"/>
            <w:vAlign w:val="center"/>
            <w:hideMark/>
          </w:tcPr>
          <w:p w:rsidR="00BA450D" w:rsidRPr="0067604E" w:rsidRDefault="00BA450D"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 xml:space="preserve">Оборудование стендов по правилам дорожного движения в дошкольных образовательных учреждениях, позволяющих формировать навыки </w:t>
            </w:r>
            <w:r w:rsidRPr="0067604E">
              <w:rPr>
                <w:rFonts w:ascii="Times New Roman" w:eastAsia="Times New Roman" w:hAnsi="Times New Roman" w:cs="Times New Roman"/>
                <w:color w:val="000000"/>
                <w:sz w:val="24"/>
                <w:szCs w:val="24"/>
                <w:lang w:eastAsia="ru-RU"/>
              </w:rPr>
              <w:lastRenderedPageBreak/>
              <w:t>безопасного поведения на улично-дорожной сети</w:t>
            </w:r>
          </w:p>
        </w:tc>
        <w:tc>
          <w:tcPr>
            <w:tcW w:w="1134" w:type="dxa"/>
            <w:vMerge w:val="restart"/>
            <w:vAlign w:val="center"/>
            <w:hideMark/>
          </w:tcPr>
          <w:p w:rsidR="00BA450D" w:rsidRPr="0067604E" w:rsidRDefault="00BA450D"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lastRenderedPageBreak/>
              <w:t xml:space="preserve">Комитет образования, культуры и спорта администрации </w:t>
            </w:r>
            <w:r w:rsidRPr="0067604E">
              <w:rPr>
                <w:rFonts w:ascii="Times New Roman" w:eastAsia="Times New Roman" w:hAnsi="Times New Roman" w:cs="Times New Roman"/>
                <w:color w:val="000000"/>
                <w:sz w:val="24"/>
                <w:szCs w:val="24"/>
                <w:lang w:eastAsia="ru-RU"/>
              </w:rPr>
              <w:lastRenderedPageBreak/>
              <w:t>города Кировска</w:t>
            </w:r>
          </w:p>
        </w:tc>
        <w:tc>
          <w:tcPr>
            <w:tcW w:w="709" w:type="dxa"/>
            <w:vMerge w:val="restart"/>
            <w:vAlign w:val="center"/>
          </w:tcPr>
          <w:p w:rsidR="00BA450D" w:rsidRPr="0067604E" w:rsidRDefault="00BA450D"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2025-2028</w:t>
            </w:r>
          </w:p>
        </w:tc>
        <w:tc>
          <w:tcPr>
            <w:tcW w:w="850" w:type="dxa"/>
            <w:vAlign w:val="center"/>
          </w:tcPr>
          <w:p w:rsidR="00BA450D" w:rsidRPr="0067604E" w:rsidRDefault="00BA450D" w:rsidP="008112EB">
            <w:pPr>
              <w:spacing w:after="0" w:line="240" w:lineRule="auto"/>
              <w:jc w:val="center"/>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2025</w:t>
            </w:r>
          </w:p>
        </w:tc>
        <w:tc>
          <w:tcPr>
            <w:tcW w:w="4802" w:type="dxa"/>
            <w:gridSpan w:val="4"/>
            <w:vMerge w:val="restart"/>
            <w:vAlign w:val="center"/>
          </w:tcPr>
          <w:p w:rsidR="00BA450D" w:rsidRPr="0067604E" w:rsidRDefault="00BA450D" w:rsidP="008112EB">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z w:val="24"/>
                <w:szCs w:val="24"/>
                <w:lang w:eastAsia="ru-RU"/>
              </w:rPr>
              <w:t>не требуется финансирование</w:t>
            </w:r>
          </w:p>
        </w:tc>
        <w:tc>
          <w:tcPr>
            <w:tcW w:w="1719" w:type="dxa"/>
            <w:gridSpan w:val="2"/>
            <w:vMerge w:val="restart"/>
            <w:vAlign w:val="center"/>
            <w:hideMark/>
          </w:tcPr>
          <w:p w:rsidR="00BA450D" w:rsidRPr="0067604E" w:rsidRDefault="00BA450D" w:rsidP="008112EB">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Количество оборудованных стендов</w:t>
            </w:r>
          </w:p>
        </w:tc>
        <w:tc>
          <w:tcPr>
            <w:tcW w:w="710" w:type="dxa"/>
            <w:vMerge w:val="restart"/>
            <w:vAlign w:val="center"/>
            <w:hideMark/>
          </w:tcPr>
          <w:p w:rsidR="00BA450D" w:rsidRPr="0067604E" w:rsidRDefault="00BA450D" w:rsidP="008112EB">
            <w:pPr>
              <w:spacing w:after="0" w:line="240" w:lineRule="auto"/>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332E2D"/>
                <w:spacing w:val="2"/>
                <w:sz w:val="24"/>
                <w:szCs w:val="24"/>
                <w:lang w:eastAsia="ru-RU"/>
              </w:rPr>
              <w:t>ед.</w:t>
            </w:r>
          </w:p>
        </w:tc>
        <w:tc>
          <w:tcPr>
            <w:tcW w:w="1682" w:type="dxa"/>
            <w:vAlign w:val="center"/>
          </w:tcPr>
          <w:p w:rsidR="00BA450D" w:rsidRPr="0067604E" w:rsidRDefault="00BA450D"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BA450D" w:rsidRPr="0067604E" w:rsidTr="00BA450D">
        <w:trPr>
          <w:gridAfter w:val="1"/>
          <w:wAfter w:w="23" w:type="dxa"/>
          <w:trHeight w:val="743"/>
        </w:trPr>
        <w:tc>
          <w:tcPr>
            <w:tcW w:w="679" w:type="dxa"/>
            <w:vMerge/>
            <w:vAlign w:val="center"/>
          </w:tcPr>
          <w:p w:rsidR="00BA450D" w:rsidRPr="0067604E" w:rsidRDefault="00BA450D"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BA450D" w:rsidRPr="0067604E" w:rsidRDefault="00BA450D"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A450D" w:rsidRPr="0067604E" w:rsidRDefault="00BA450D"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BA450D" w:rsidRPr="0067604E" w:rsidRDefault="00BA450D"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BA450D" w:rsidRPr="0067604E" w:rsidRDefault="00BA450D"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4802" w:type="dxa"/>
            <w:gridSpan w:val="4"/>
            <w:vMerge/>
            <w:vAlign w:val="center"/>
          </w:tcPr>
          <w:p w:rsidR="00BA450D" w:rsidRPr="0067604E" w:rsidRDefault="00BA450D" w:rsidP="008112EB">
            <w:pPr>
              <w:spacing w:after="0" w:line="240" w:lineRule="auto"/>
              <w:jc w:val="center"/>
              <w:rPr>
                <w:rFonts w:ascii="Times New Roman" w:eastAsia="Times New Roman" w:hAnsi="Times New Roman" w:cs="Times New Roman"/>
                <w:color w:val="000000"/>
                <w:sz w:val="24"/>
                <w:szCs w:val="24"/>
                <w:lang w:eastAsia="ru-RU"/>
              </w:rPr>
            </w:pPr>
          </w:p>
        </w:tc>
        <w:tc>
          <w:tcPr>
            <w:tcW w:w="1719" w:type="dxa"/>
            <w:gridSpan w:val="2"/>
            <w:vMerge/>
            <w:vAlign w:val="center"/>
          </w:tcPr>
          <w:p w:rsidR="00BA450D" w:rsidRPr="0067604E" w:rsidRDefault="00BA450D"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10" w:type="dxa"/>
            <w:vMerge/>
            <w:vAlign w:val="center"/>
          </w:tcPr>
          <w:p w:rsidR="00BA450D" w:rsidRPr="0067604E" w:rsidRDefault="00BA450D"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682" w:type="dxa"/>
            <w:vAlign w:val="center"/>
          </w:tcPr>
          <w:p w:rsidR="00BA450D" w:rsidRPr="0067604E" w:rsidRDefault="00BA450D"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BA450D" w:rsidRPr="0067604E" w:rsidTr="00BA450D">
        <w:trPr>
          <w:gridAfter w:val="1"/>
          <w:wAfter w:w="23" w:type="dxa"/>
          <w:trHeight w:val="743"/>
        </w:trPr>
        <w:tc>
          <w:tcPr>
            <w:tcW w:w="679" w:type="dxa"/>
            <w:vMerge/>
            <w:vAlign w:val="center"/>
          </w:tcPr>
          <w:p w:rsidR="00BA450D" w:rsidRPr="0067604E" w:rsidRDefault="00BA450D"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BA450D" w:rsidRPr="0067604E" w:rsidRDefault="00BA450D"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A450D" w:rsidRPr="0067604E" w:rsidRDefault="00BA450D"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BA450D" w:rsidRPr="0067604E" w:rsidRDefault="00BA450D"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BA450D" w:rsidRPr="0067604E" w:rsidRDefault="00BA450D"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4802" w:type="dxa"/>
            <w:gridSpan w:val="4"/>
            <w:vMerge/>
            <w:vAlign w:val="center"/>
          </w:tcPr>
          <w:p w:rsidR="00BA450D" w:rsidRPr="0067604E" w:rsidRDefault="00BA450D" w:rsidP="008112EB">
            <w:pPr>
              <w:spacing w:after="0" w:line="240" w:lineRule="auto"/>
              <w:jc w:val="center"/>
              <w:rPr>
                <w:rFonts w:ascii="Times New Roman" w:eastAsia="Times New Roman" w:hAnsi="Times New Roman" w:cs="Times New Roman"/>
                <w:color w:val="000000"/>
                <w:sz w:val="24"/>
                <w:szCs w:val="24"/>
                <w:lang w:eastAsia="ru-RU"/>
              </w:rPr>
            </w:pPr>
          </w:p>
        </w:tc>
        <w:tc>
          <w:tcPr>
            <w:tcW w:w="1719" w:type="dxa"/>
            <w:gridSpan w:val="2"/>
            <w:vMerge/>
            <w:vAlign w:val="center"/>
          </w:tcPr>
          <w:p w:rsidR="00BA450D" w:rsidRPr="0067604E" w:rsidRDefault="00BA450D"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10" w:type="dxa"/>
            <w:vMerge/>
            <w:vAlign w:val="center"/>
          </w:tcPr>
          <w:p w:rsidR="00BA450D" w:rsidRPr="0067604E" w:rsidRDefault="00BA450D"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682" w:type="dxa"/>
            <w:vAlign w:val="center"/>
          </w:tcPr>
          <w:p w:rsidR="00BA450D" w:rsidRPr="0067604E" w:rsidRDefault="00BA450D"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BA450D" w:rsidRPr="0067604E" w:rsidTr="00BA450D">
        <w:trPr>
          <w:gridAfter w:val="1"/>
          <w:wAfter w:w="23" w:type="dxa"/>
          <w:trHeight w:val="743"/>
        </w:trPr>
        <w:tc>
          <w:tcPr>
            <w:tcW w:w="679" w:type="dxa"/>
            <w:vMerge/>
            <w:vAlign w:val="center"/>
          </w:tcPr>
          <w:p w:rsidR="00BA450D" w:rsidRPr="0067604E" w:rsidRDefault="00BA450D"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BA450D" w:rsidRPr="0067604E" w:rsidRDefault="00BA450D"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A450D" w:rsidRPr="0067604E" w:rsidRDefault="00BA450D"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BA450D" w:rsidRPr="0067604E" w:rsidRDefault="00BA450D"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BA450D" w:rsidRDefault="00BA450D"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4802" w:type="dxa"/>
            <w:gridSpan w:val="4"/>
            <w:vMerge/>
            <w:vAlign w:val="center"/>
          </w:tcPr>
          <w:p w:rsidR="00BA450D" w:rsidRPr="0067604E" w:rsidRDefault="00BA450D" w:rsidP="008112EB">
            <w:pPr>
              <w:spacing w:after="0" w:line="240" w:lineRule="auto"/>
              <w:jc w:val="center"/>
              <w:rPr>
                <w:rFonts w:ascii="Times New Roman" w:eastAsia="Times New Roman" w:hAnsi="Times New Roman" w:cs="Times New Roman"/>
                <w:color w:val="000000"/>
                <w:sz w:val="24"/>
                <w:szCs w:val="24"/>
                <w:lang w:eastAsia="ru-RU"/>
              </w:rPr>
            </w:pPr>
          </w:p>
        </w:tc>
        <w:tc>
          <w:tcPr>
            <w:tcW w:w="1719" w:type="dxa"/>
            <w:gridSpan w:val="2"/>
            <w:vMerge/>
            <w:vAlign w:val="center"/>
          </w:tcPr>
          <w:p w:rsidR="00BA450D" w:rsidRPr="0067604E" w:rsidRDefault="00BA450D"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10" w:type="dxa"/>
            <w:vMerge/>
            <w:vAlign w:val="center"/>
          </w:tcPr>
          <w:p w:rsidR="00BA450D" w:rsidRPr="0067604E" w:rsidRDefault="00BA450D"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682" w:type="dxa"/>
          </w:tcPr>
          <w:p w:rsidR="00BA450D" w:rsidRDefault="00BA450D" w:rsidP="008112EB">
            <w:pPr>
              <w:spacing w:after="0" w:line="240" w:lineRule="auto"/>
              <w:jc w:val="center"/>
              <w:rPr>
                <w:rFonts w:ascii="Times New Roman" w:eastAsia="Times New Roman" w:hAnsi="Times New Roman" w:cs="Times New Roman"/>
                <w:color w:val="000000"/>
                <w:sz w:val="24"/>
                <w:szCs w:val="24"/>
                <w:lang w:eastAsia="ru-RU"/>
              </w:rPr>
            </w:pPr>
          </w:p>
          <w:p w:rsidR="00BA450D" w:rsidRDefault="00BA450D"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8112EB" w:rsidRPr="0067604E" w:rsidTr="00BA450D">
        <w:trPr>
          <w:gridAfter w:val="1"/>
          <w:wAfter w:w="23" w:type="dxa"/>
          <w:trHeight w:val="1165"/>
        </w:trPr>
        <w:tc>
          <w:tcPr>
            <w:tcW w:w="679" w:type="dxa"/>
            <w:vMerge w:val="restart"/>
            <w:vAlign w:val="center"/>
            <w:hideMark/>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1.1.6</w:t>
            </w:r>
          </w:p>
        </w:tc>
        <w:tc>
          <w:tcPr>
            <w:tcW w:w="2977" w:type="dxa"/>
            <w:vMerge w:val="restart"/>
            <w:vAlign w:val="center"/>
            <w:hideMark/>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Проведение тематических информационно – пропагандистских мероприятий с несовершеннолетними участниками дорожного движения</w:t>
            </w:r>
          </w:p>
        </w:tc>
        <w:tc>
          <w:tcPr>
            <w:tcW w:w="1134" w:type="dxa"/>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 xml:space="preserve">Комитет образования, культуры и спорта администрации города </w:t>
            </w:r>
          </w:p>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Кировска, ОГИБДД МО</w:t>
            </w:r>
          </w:p>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МВД России «</w:t>
            </w:r>
            <w:proofErr w:type="spellStart"/>
            <w:r w:rsidRPr="0067604E">
              <w:rPr>
                <w:rFonts w:ascii="Times New Roman" w:eastAsia="Times New Roman" w:hAnsi="Times New Roman" w:cs="Times New Roman"/>
                <w:color w:val="000000"/>
                <w:sz w:val="24"/>
                <w:szCs w:val="24"/>
                <w:lang w:eastAsia="ru-RU"/>
              </w:rPr>
              <w:t>Апатитский</w:t>
            </w:r>
            <w:proofErr w:type="spellEnd"/>
            <w:r w:rsidRPr="0067604E">
              <w:rPr>
                <w:rFonts w:ascii="Times New Roman" w:eastAsia="Times New Roman" w:hAnsi="Times New Roman" w:cs="Times New Roman"/>
                <w:color w:val="000000"/>
                <w:sz w:val="24"/>
                <w:szCs w:val="24"/>
                <w:lang w:eastAsia="ru-RU"/>
              </w:rPr>
              <w:t>»</w:t>
            </w:r>
          </w:p>
        </w:tc>
        <w:tc>
          <w:tcPr>
            <w:tcW w:w="709" w:type="dxa"/>
            <w:vMerge w:val="restart"/>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2025-2028</w:t>
            </w:r>
          </w:p>
        </w:tc>
        <w:tc>
          <w:tcPr>
            <w:tcW w:w="850"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2025</w:t>
            </w:r>
          </w:p>
        </w:tc>
        <w:tc>
          <w:tcPr>
            <w:tcW w:w="4802" w:type="dxa"/>
            <w:gridSpan w:val="4"/>
            <w:vMerge w:val="restart"/>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z w:val="24"/>
                <w:szCs w:val="24"/>
                <w:lang w:eastAsia="ru-RU"/>
              </w:rPr>
              <w:t>не требуется финансирование</w:t>
            </w:r>
          </w:p>
        </w:tc>
        <w:tc>
          <w:tcPr>
            <w:tcW w:w="1719" w:type="dxa"/>
            <w:gridSpan w:val="2"/>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Количество встреч</w:t>
            </w:r>
          </w:p>
        </w:tc>
        <w:tc>
          <w:tcPr>
            <w:tcW w:w="710" w:type="dxa"/>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332E2D"/>
                <w:spacing w:val="2"/>
                <w:sz w:val="24"/>
                <w:szCs w:val="24"/>
                <w:lang w:eastAsia="ru-RU"/>
              </w:rPr>
              <w:t>ед.</w:t>
            </w:r>
          </w:p>
        </w:tc>
        <w:tc>
          <w:tcPr>
            <w:tcW w:w="1682" w:type="dxa"/>
            <w:vAlign w:val="center"/>
          </w:tcPr>
          <w:p w:rsidR="008112EB" w:rsidRPr="0067604E" w:rsidRDefault="008112EB"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BA450D" w:rsidRPr="0067604E" w:rsidTr="00BA450D">
        <w:trPr>
          <w:gridAfter w:val="1"/>
          <w:wAfter w:w="23" w:type="dxa"/>
          <w:trHeight w:val="1166"/>
        </w:trPr>
        <w:tc>
          <w:tcPr>
            <w:tcW w:w="679" w:type="dxa"/>
            <w:vMerge/>
            <w:vAlign w:val="center"/>
          </w:tcPr>
          <w:p w:rsidR="00BA450D" w:rsidRPr="0067604E" w:rsidRDefault="00BA450D"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BA450D" w:rsidRPr="0067604E" w:rsidRDefault="00BA450D"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A450D" w:rsidRPr="0067604E" w:rsidRDefault="00BA450D"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BA450D" w:rsidRPr="0067604E" w:rsidRDefault="00BA450D"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BA450D" w:rsidRPr="0067604E" w:rsidRDefault="00BA450D"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4802" w:type="dxa"/>
            <w:gridSpan w:val="4"/>
            <w:vMerge/>
            <w:vAlign w:val="center"/>
          </w:tcPr>
          <w:p w:rsidR="00BA450D" w:rsidRPr="0067604E" w:rsidRDefault="00BA450D" w:rsidP="008112EB">
            <w:pPr>
              <w:spacing w:after="0" w:line="240" w:lineRule="auto"/>
              <w:jc w:val="center"/>
              <w:rPr>
                <w:rFonts w:ascii="Times New Roman" w:eastAsia="Times New Roman" w:hAnsi="Times New Roman" w:cs="Times New Roman"/>
                <w:color w:val="000000"/>
                <w:sz w:val="24"/>
                <w:szCs w:val="24"/>
                <w:lang w:eastAsia="ru-RU"/>
              </w:rPr>
            </w:pPr>
          </w:p>
        </w:tc>
        <w:tc>
          <w:tcPr>
            <w:tcW w:w="1719" w:type="dxa"/>
            <w:gridSpan w:val="2"/>
            <w:vMerge/>
            <w:vAlign w:val="center"/>
          </w:tcPr>
          <w:p w:rsidR="00BA450D" w:rsidRPr="0067604E" w:rsidRDefault="00BA450D"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10" w:type="dxa"/>
            <w:vMerge/>
            <w:vAlign w:val="center"/>
          </w:tcPr>
          <w:p w:rsidR="00BA450D" w:rsidRPr="0067604E" w:rsidRDefault="00BA450D"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682" w:type="dxa"/>
            <w:vAlign w:val="center"/>
          </w:tcPr>
          <w:p w:rsidR="00BA450D" w:rsidRPr="0067604E" w:rsidRDefault="00BA450D"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8112EB" w:rsidRPr="0067604E" w:rsidTr="00BA450D">
        <w:trPr>
          <w:gridAfter w:val="1"/>
          <w:wAfter w:w="23" w:type="dxa"/>
          <w:trHeight w:val="1165"/>
        </w:trPr>
        <w:tc>
          <w:tcPr>
            <w:tcW w:w="679"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4802" w:type="dxa"/>
            <w:gridSpan w:val="4"/>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1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10"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682" w:type="dxa"/>
            <w:vAlign w:val="center"/>
          </w:tcPr>
          <w:p w:rsidR="008112EB" w:rsidRPr="0067604E" w:rsidRDefault="008112EB"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8112EB" w:rsidRPr="0067604E" w:rsidTr="00BA450D">
        <w:trPr>
          <w:gridAfter w:val="1"/>
          <w:wAfter w:w="23" w:type="dxa"/>
          <w:trHeight w:val="1166"/>
        </w:trPr>
        <w:tc>
          <w:tcPr>
            <w:tcW w:w="679"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4802" w:type="dxa"/>
            <w:gridSpan w:val="4"/>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1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10"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682" w:type="dxa"/>
            <w:vAlign w:val="center"/>
          </w:tcPr>
          <w:p w:rsidR="008112EB" w:rsidRDefault="008112EB"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8112EB" w:rsidRPr="0067604E" w:rsidTr="00BA450D">
        <w:trPr>
          <w:gridAfter w:val="1"/>
          <w:wAfter w:w="23" w:type="dxa"/>
          <w:trHeight w:val="743"/>
        </w:trPr>
        <w:tc>
          <w:tcPr>
            <w:tcW w:w="679" w:type="dxa"/>
            <w:vMerge w:val="restart"/>
            <w:vAlign w:val="center"/>
            <w:hideMark/>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1.1.7</w:t>
            </w:r>
          </w:p>
        </w:tc>
        <w:tc>
          <w:tcPr>
            <w:tcW w:w="2977" w:type="dxa"/>
            <w:vMerge w:val="restart"/>
            <w:vAlign w:val="center"/>
            <w:hideMark/>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 xml:space="preserve">Проведение </w:t>
            </w:r>
            <w:r>
              <w:rPr>
                <w:rFonts w:ascii="Times New Roman" w:eastAsia="Times New Roman" w:hAnsi="Times New Roman" w:cs="Times New Roman"/>
                <w:color w:val="000000"/>
                <w:sz w:val="24"/>
                <w:szCs w:val="24"/>
                <w:lang w:eastAsia="ru-RU"/>
              </w:rPr>
              <w:t>муниципального этапа региональных соревнований</w:t>
            </w:r>
            <w:r w:rsidRPr="0067604E">
              <w:rPr>
                <w:rFonts w:ascii="Times New Roman" w:eastAsia="Times New Roman" w:hAnsi="Times New Roman" w:cs="Times New Roman"/>
                <w:color w:val="000000"/>
                <w:sz w:val="24"/>
                <w:szCs w:val="24"/>
                <w:lang w:eastAsia="ru-RU"/>
              </w:rPr>
              <w:t xml:space="preserve"> «Безопасное колесо» с детьми по </w:t>
            </w:r>
            <w:r w:rsidRPr="0067604E">
              <w:rPr>
                <w:rFonts w:ascii="Times New Roman" w:eastAsia="Times New Roman" w:hAnsi="Times New Roman" w:cs="Times New Roman"/>
                <w:color w:val="000000"/>
                <w:sz w:val="24"/>
                <w:szCs w:val="24"/>
                <w:lang w:eastAsia="ru-RU"/>
              </w:rPr>
              <w:lastRenderedPageBreak/>
              <w:t>профилактике детского дорожного транспортного травматизма и обучению безопасному участию в дорожном движении</w:t>
            </w:r>
          </w:p>
        </w:tc>
        <w:tc>
          <w:tcPr>
            <w:tcW w:w="1134" w:type="dxa"/>
            <w:vMerge w:val="restart"/>
            <w:vAlign w:val="center"/>
            <w:hideMark/>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lastRenderedPageBreak/>
              <w:t xml:space="preserve">Комитет образования, культуры и </w:t>
            </w:r>
            <w:r w:rsidRPr="0067604E">
              <w:rPr>
                <w:rFonts w:ascii="Times New Roman" w:eastAsia="Times New Roman" w:hAnsi="Times New Roman" w:cs="Times New Roman"/>
                <w:color w:val="000000"/>
                <w:sz w:val="24"/>
                <w:szCs w:val="24"/>
                <w:lang w:eastAsia="ru-RU"/>
              </w:rPr>
              <w:lastRenderedPageBreak/>
              <w:t>спорта администрации города Кировска</w:t>
            </w:r>
          </w:p>
        </w:tc>
        <w:tc>
          <w:tcPr>
            <w:tcW w:w="709" w:type="dxa"/>
            <w:vMerge w:val="restart"/>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2025-2028</w:t>
            </w:r>
          </w:p>
        </w:tc>
        <w:tc>
          <w:tcPr>
            <w:tcW w:w="850" w:type="dxa"/>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2025</w:t>
            </w:r>
          </w:p>
        </w:tc>
        <w:tc>
          <w:tcPr>
            <w:tcW w:w="4802" w:type="dxa"/>
            <w:gridSpan w:val="4"/>
            <w:vMerge w:val="restart"/>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z w:val="24"/>
                <w:szCs w:val="24"/>
                <w:lang w:eastAsia="ru-RU"/>
              </w:rPr>
              <w:t>не требуется финансирование</w:t>
            </w:r>
          </w:p>
        </w:tc>
        <w:tc>
          <w:tcPr>
            <w:tcW w:w="1719" w:type="dxa"/>
            <w:gridSpan w:val="2"/>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Количество участников мероприятия «Безопасное колесо»</w:t>
            </w:r>
          </w:p>
        </w:tc>
        <w:tc>
          <w:tcPr>
            <w:tcW w:w="710" w:type="dxa"/>
            <w:vMerge w:val="restart"/>
            <w:vAlign w:val="center"/>
            <w:hideMark/>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332E2D"/>
                <w:spacing w:val="2"/>
                <w:sz w:val="24"/>
                <w:szCs w:val="24"/>
                <w:lang w:eastAsia="ru-RU"/>
              </w:rPr>
              <w:t>ед.</w:t>
            </w:r>
          </w:p>
        </w:tc>
        <w:tc>
          <w:tcPr>
            <w:tcW w:w="1682" w:type="dxa"/>
            <w:vAlign w:val="center"/>
          </w:tcPr>
          <w:p w:rsidR="008112EB" w:rsidRPr="0067604E" w:rsidRDefault="008112EB" w:rsidP="00BA450D">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112EB" w:rsidRPr="0067604E" w:rsidTr="00BA450D">
        <w:trPr>
          <w:gridAfter w:val="1"/>
          <w:wAfter w:w="23" w:type="dxa"/>
          <w:trHeight w:val="743"/>
        </w:trPr>
        <w:tc>
          <w:tcPr>
            <w:tcW w:w="679"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4802" w:type="dxa"/>
            <w:gridSpan w:val="4"/>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1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10"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682" w:type="dxa"/>
            <w:vMerge w:val="restart"/>
            <w:vAlign w:val="center"/>
          </w:tcPr>
          <w:p w:rsidR="008112EB" w:rsidRPr="0067604E" w:rsidRDefault="008112EB"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112EB" w:rsidRPr="0067604E" w:rsidTr="00BA450D">
        <w:trPr>
          <w:gridAfter w:val="1"/>
          <w:wAfter w:w="23" w:type="dxa"/>
          <w:trHeight w:val="743"/>
        </w:trPr>
        <w:tc>
          <w:tcPr>
            <w:tcW w:w="679"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bottom w:val="single" w:sz="4" w:space="0" w:color="auto"/>
            </w:tcBorders>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4802" w:type="dxa"/>
            <w:gridSpan w:val="4"/>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1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10"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682" w:type="dxa"/>
            <w:vMerge/>
            <w:tcBorders>
              <w:bottom w:val="single" w:sz="4" w:space="0" w:color="auto"/>
            </w:tcBorders>
            <w:vAlign w:val="center"/>
          </w:tcPr>
          <w:p w:rsidR="008112EB" w:rsidRPr="0067604E" w:rsidRDefault="008112EB" w:rsidP="00BA450D">
            <w:pPr>
              <w:spacing w:after="0" w:line="240" w:lineRule="auto"/>
              <w:jc w:val="center"/>
              <w:rPr>
                <w:rFonts w:ascii="Times New Roman" w:eastAsia="Times New Roman" w:hAnsi="Times New Roman" w:cs="Times New Roman"/>
                <w:color w:val="000000"/>
                <w:sz w:val="24"/>
                <w:szCs w:val="24"/>
                <w:lang w:eastAsia="ru-RU"/>
              </w:rPr>
            </w:pPr>
          </w:p>
        </w:tc>
      </w:tr>
      <w:tr w:rsidR="008112EB" w:rsidRPr="0067604E" w:rsidTr="00BA450D">
        <w:trPr>
          <w:gridAfter w:val="1"/>
          <w:wAfter w:w="23" w:type="dxa"/>
          <w:trHeight w:val="743"/>
        </w:trPr>
        <w:tc>
          <w:tcPr>
            <w:tcW w:w="679"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4802" w:type="dxa"/>
            <w:gridSpan w:val="4"/>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1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10"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682" w:type="dxa"/>
            <w:vAlign w:val="center"/>
          </w:tcPr>
          <w:p w:rsidR="008112EB" w:rsidRPr="0067604E" w:rsidRDefault="008112EB"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112EB" w:rsidRPr="0067604E" w:rsidTr="00BA450D">
        <w:trPr>
          <w:gridAfter w:val="1"/>
          <w:wAfter w:w="23" w:type="dxa"/>
          <w:trHeight w:val="743"/>
        </w:trPr>
        <w:tc>
          <w:tcPr>
            <w:tcW w:w="679"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8112EB"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4802" w:type="dxa"/>
            <w:gridSpan w:val="4"/>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19" w:type="dxa"/>
            <w:gridSpan w:val="2"/>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pacing w:val="2"/>
                <w:sz w:val="24"/>
                <w:szCs w:val="24"/>
                <w:lang w:eastAsia="ru-RU"/>
              </w:rPr>
            </w:pPr>
          </w:p>
        </w:tc>
        <w:tc>
          <w:tcPr>
            <w:tcW w:w="710"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332E2D"/>
                <w:spacing w:val="2"/>
                <w:sz w:val="24"/>
                <w:szCs w:val="24"/>
                <w:lang w:eastAsia="ru-RU"/>
              </w:rPr>
            </w:pPr>
          </w:p>
        </w:tc>
        <w:tc>
          <w:tcPr>
            <w:tcW w:w="1682" w:type="dxa"/>
            <w:vAlign w:val="center"/>
          </w:tcPr>
          <w:p w:rsidR="008112EB" w:rsidRDefault="008112EB"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112EB" w:rsidRPr="0067604E" w:rsidTr="00BA450D">
        <w:trPr>
          <w:trHeight w:val="361"/>
        </w:trPr>
        <w:tc>
          <w:tcPr>
            <w:tcW w:w="679" w:type="dxa"/>
            <w:hideMark/>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2</w:t>
            </w:r>
          </w:p>
        </w:tc>
        <w:tc>
          <w:tcPr>
            <w:tcW w:w="14606" w:type="dxa"/>
            <w:gridSpan w:val="13"/>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Задача 2: Предотвращение дорожно-транспортных происшествий, обеспечение безопасных условий для пешеходов</w:t>
            </w:r>
          </w:p>
        </w:tc>
      </w:tr>
      <w:tr w:rsidR="008112EB" w:rsidRPr="0067604E" w:rsidTr="00BA450D">
        <w:trPr>
          <w:trHeight w:val="889"/>
        </w:trPr>
        <w:tc>
          <w:tcPr>
            <w:tcW w:w="679" w:type="dxa"/>
            <w:vMerge w:val="restart"/>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2.1</w:t>
            </w:r>
          </w:p>
        </w:tc>
        <w:tc>
          <w:tcPr>
            <w:tcW w:w="2977" w:type="dxa"/>
            <w:vMerge w:val="restart"/>
          </w:tcPr>
          <w:p w:rsidR="008112EB" w:rsidRPr="0067604E" w:rsidRDefault="008112EB" w:rsidP="008112EB">
            <w:pPr>
              <w:spacing w:after="0" w:line="240" w:lineRule="auto"/>
              <w:ind w:left="7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Основное мероприятие:</w:t>
            </w:r>
          </w:p>
          <w:p w:rsidR="008112EB" w:rsidRPr="0067604E" w:rsidRDefault="008112EB" w:rsidP="008112EB">
            <w:pPr>
              <w:spacing w:after="0" w:line="240" w:lineRule="auto"/>
              <w:ind w:left="7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Обеспечение мероприятий по сокращению дорожно-транспортных происшествий и тяжести их последствий</w:t>
            </w:r>
          </w:p>
        </w:tc>
        <w:tc>
          <w:tcPr>
            <w:tcW w:w="1134" w:type="dxa"/>
            <w:vMerge w:val="restart"/>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МКУ</w:t>
            </w:r>
          </w:p>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«УКГХ»</w:t>
            </w:r>
          </w:p>
        </w:tc>
        <w:tc>
          <w:tcPr>
            <w:tcW w:w="709" w:type="dxa"/>
            <w:vMerge w:val="restart"/>
          </w:tcPr>
          <w:p w:rsidR="008112EB" w:rsidRPr="0067604E" w:rsidRDefault="008112EB" w:rsidP="008112E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r w:rsidRPr="0067604E">
              <w:rPr>
                <w:rFonts w:ascii="Times New Roman" w:eastAsia="Times New Roman" w:hAnsi="Times New Roman" w:cs="Times New Roman"/>
                <w:color w:val="000000"/>
                <w:sz w:val="24"/>
                <w:szCs w:val="24"/>
                <w:lang w:eastAsia="ru-RU"/>
              </w:rPr>
              <w:t>-</w:t>
            </w:r>
          </w:p>
          <w:p w:rsidR="008112EB" w:rsidRPr="0067604E" w:rsidRDefault="00E40F46" w:rsidP="008112E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850" w:type="dxa"/>
            <w:vAlign w:val="center"/>
          </w:tcPr>
          <w:p w:rsidR="008112EB" w:rsidRPr="008F00F8" w:rsidRDefault="008112EB" w:rsidP="00BA450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p>
        </w:tc>
        <w:tc>
          <w:tcPr>
            <w:tcW w:w="1701" w:type="dxa"/>
            <w:vAlign w:val="center"/>
          </w:tcPr>
          <w:p w:rsidR="008112EB" w:rsidRPr="0067604E" w:rsidRDefault="008112EB" w:rsidP="00BA450D">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2 463 033,00</w:t>
            </w:r>
          </w:p>
        </w:tc>
        <w:tc>
          <w:tcPr>
            <w:tcW w:w="1701" w:type="dxa"/>
            <w:vAlign w:val="center"/>
          </w:tcPr>
          <w:p w:rsidR="008112EB" w:rsidRPr="0067604E" w:rsidRDefault="008112EB" w:rsidP="00BA450D">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2 463 033,00</w:t>
            </w:r>
          </w:p>
        </w:tc>
        <w:tc>
          <w:tcPr>
            <w:tcW w:w="708" w:type="dxa"/>
            <w:vAlign w:val="center"/>
          </w:tcPr>
          <w:p w:rsidR="008112EB" w:rsidRPr="0067604E" w:rsidRDefault="008112EB"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2" w:type="dxa"/>
            <w:vMerge w:val="restart"/>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Доля выполненных мероприятий по сокращению дорожно-транспортных происшествий и тяжести их последствий</w:t>
            </w:r>
          </w:p>
        </w:tc>
        <w:tc>
          <w:tcPr>
            <w:tcW w:w="710" w:type="dxa"/>
            <w:vMerge w:val="restart"/>
            <w:vAlign w:val="center"/>
          </w:tcPr>
          <w:p w:rsidR="008112EB" w:rsidRPr="0067604E" w:rsidRDefault="008112EB" w:rsidP="00BA450D">
            <w:pPr>
              <w:spacing w:after="0" w:line="240" w:lineRule="auto"/>
              <w:ind w:left="7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w:t>
            </w:r>
          </w:p>
        </w:tc>
        <w:tc>
          <w:tcPr>
            <w:tcW w:w="1705" w:type="dxa"/>
            <w:gridSpan w:val="2"/>
            <w:vAlign w:val="center"/>
          </w:tcPr>
          <w:p w:rsidR="008112EB" w:rsidRPr="0067604E" w:rsidRDefault="008112EB" w:rsidP="00BA450D">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8112EB" w:rsidRPr="0067604E" w:rsidTr="00BA450D">
        <w:trPr>
          <w:trHeight w:val="890"/>
        </w:trPr>
        <w:tc>
          <w:tcPr>
            <w:tcW w:w="679"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tcPr>
          <w:p w:rsidR="008112EB" w:rsidRPr="0067604E" w:rsidRDefault="008112EB" w:rsidP="008112EB">
            <w:pPr>
              <w:spacing w:after="0" w:line="240" w:lineRule="auto"/>
              <w:ind w:left="72"/>
              <w:rPr>
                <w:rFonts w:ascii="Times New Roman" w:eastAsia="Times New Roman" w:hAnsi="Times New Roman" w:cs="Times New Roman"/>
                <w:color w:val="000000"/>
                <w:sz w:val="24"/>
                <w:szCs w:val="24"/>
                <w:lang w:eastAsia="ru-RU"/>
              </w:rPr>
            </w:pPr>
          </w:p>
        </w:tc>
        <w:tc>
          <w:tcPr>
            <w:tcW w:w="1134" w:type="dxa"/>
            <w:vMerge/>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tc>
        <w:tc>
          <w:tcPr>
            <w:tcW w:w="709" w:type="dxa"/>
            <w:vMerge/>
          </w:tcPr>
          <w:p w:rsidR="008112EB" w:rsidRPr="0067604E" w:rsidRDefault="008112EB" w:rsidP="008112EB">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rsidR="008112EB" w:rsidRPr="008F00F8" w:rsidRDefault="008112EB" w:rsidP="00BA450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p>
        </w:tc>
        <w:tc>
          <w:tcPr>
            <w:tcW w:w="1701" w:type="dxa"/>
            <w:vAlign w:val="center"/>
          </w:tcPr>
          <w:p w:rsidR="008112EB" w:rsidRPr="0035657C" w:rsidRDefault="00AD7656" w:rsidP="00BA450D">
            <w:pPr>
              <w:spacing w:after="0" w:line="240" w:lineRule="auto"/>
              <w:ind w:left="72"/>
              <w:jc w:val="center"/>
              <w:rPr>
                <w:rFonts w:ascii="Times New Roman" w:eastAsia="Times New Roman" w:hAnsi="Times New Roman" w:cs="Times New Roman"/>
                <w:color w:val="000000"/>
                <w:sz w:val="24"/>
                <w:szCs w:val="24"/>
                <w:lang w:eastAsia="ru-RU"/>
              </w:rPr>
            </w:pPr>
            <w:r w:rsidRPr="0035657C">
              <w:rPr>
                <w:rFonts w:ascii="Times New Roman" w:eastAsia="Times New Roman" w:hAnsi="Times New Roman" w:cs="Times New Roman"/>
                <w:color w:val="000000"/>
                <w:sz w:val="24"/>
                <w:szCs w:val="24"/>
                <w:lang w:eastAsia="ru-RU"/>
              </w:rPr>
              <w:t>2 862 544,33</w:t>
            </w:r>
          </w:p>
        </w:tc>
        <w:tc>
          <w:tcPr>
            <w:tcW w:w="1701" w:type="dxa"/>
            <w:vAlign w:val="center"/>
          </w:tcPr>
          <w:p w:rsidR="008112EB" w:rsidRPr="0035657C" w:rsidRDefault="00AD7656" w:rsidP="00BA450D">
            <w:pPr>
              <w:spacing w:after="0" w:line="240" w:lineRule="auto"/>
              <w:ind w:left="72"/>
              <w:jc w:val="center"/>
              <w:rPr>
                <w:rFonts w:ascii="Times New Roman" w:eastAsia="Times New Roman" w:hAnsi="Times New Roman" w:cs="Times New Roman"/>
                <w:color w:val="000000"/>
                <w:sz w:val="24"/>
                <w:szCs w:val="24"/>
                <w:lang w:eastAsia="ru-RU"/>
              </w:rPr>
            </w:pPr>
            <w:r w:rsidRPr="0035657C">
              <w:rPr>
                <w:rFonts w:ascii="Times New Roman" w:eastAsia="Times New Roman" w:hAnsi="Times New Roman" w:cs="Times New Roman"/>
                <w:color w:val="000000"/>
                <w:sz w:val="24"/>
                <w:szCs w:val="24"/>
                <w:lang w:eastAsia="ru-RU"/>
              </w:rPr>
              <w:t>2 862 544,33</w:t>
            </w:r>
          </w:p>
        </w:tc>
        <w:tc>
          <w:tcPr>
            <w:tcW w:w="708" w:type="dxa"/>
            <w:vAlign w:val="center"/>
          </w:tcPr>
          <w:p w:rsidR="008112EB" w:rsidRPr="0067604E" w:rsidRDefault="008112EB"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2" w:type="dxa"/>
            <w:vMerge/>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tc>
        <w:tc>
          <w:tcPr>
            <w:tcW w:w="710" w:type="dxa"/>
            <w:vMerge/>
            <w:vAlign w:val="center"/>
          </w:tcPr>
          <w:p w:rsidR="008112EB" w:rsidRPr="0067604E" w:rsidRDefault="008112EB" w:rsidP="00BA450D">
            <w:pPr>
              <w:spacing w:after="0" w:line="240" w:lineRule="auto"/>
              <w:ind w:left="72"/>
              <w:jc w:val="center"/>
              <w:rPr>
                <w:rFonts w:ascii="Times New Roman" w:eastAsia="Times New Roman" w:hAnsi="Times New Roman" w:cs="Times New Roman"/>
                <w:color w:val="000000"/>
                <w:sz w:val="24"/>
                <w:szCs w:val="24"/>
                <w:lang w:eastAsia="ru-RU"/>
              </w:rPr>
            </w:pPr>
          </w:p>
        </w:tc>
        <w:tc>
          <w:tcPr>
            <w:tcW w:w="1705" w:type="dxa"/>
            <w:gridSpan w:val="2"/>
            <w:vAlign w:val="center"/>
          </w:tcPr>
          <w:p w:rsidR="008112EB" w:rsidRPr="0067604E" w:rsidRDefault="008112EB" w:rsidP="00BA450D">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8112EB" w:rsidRPr="0067604E" w:rsidTr="00BA450D">
        <w:trPr>
          <w:trHeight w:val="889"/>
        </w:trPr>
        <w:tc>
          <w:tcPr>
            <w:tcW w:w="679"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tcPr>
          <w:p w:rsidR="008112EB" w:rsidRPr="0067604E" w:rsidRDefault="008112EB" w:rsidP="008112EB">
            <w:pPr>
              <w:spacing w:after="0" w:line="240" w:lineRule="auto"/>
              <w:ind w:left="72"/>
              <w:rPr>
                <w:rFonts w:ascii="Times New Roman" w:eastAsia="Times New Roman" w:hAnsi="Times New Roman" w:cs="Times New Roman"/>
                <w:color w:val="000000"/>
                <w:sz w:val="24"/>
                <w:szCs w:val="24"/>
                <w:lang w:eastAsia="ru-RU"/>
              </w:rPr>
            </w:pPr>
          </w:p>
        </w:tc>
        <w:tc>
          <w:tcPr>
            <w:tcW w:w="1134" w:type="dxa"/>
            <w:vMerge/>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tc>
        <w:tc>
          <w:tcPr>
            <w:tcW w:w="709" w:type="dxa"/>
            <w:vMerge/>
          </w:tcPr>
          <w:p w:rsidR="008112EB" w:rsidRPr="0067604E" w:rsidRDefault="008112EB" w:rsidP="008112EB">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rsidR="008112EB" w:rsidRPr="008F00F8" w:rsidRDefault="008112EB" w:rsidP="00BA450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p>
        </w:tc>
        <w:tc>
          <w:tcPr>
            <w:tcW w:w="1701" w:type="dxa"/>
            <w:vAlign w:val="center"/>
          </w:tcPr>
          <w:p w:rsidR="008112EB" w:rsidRPr="0035657C" w:rsidRDefault="008112EB" w:rsidP="00BA450D">
            <w:pPr>
              <w:spacing w:after="0" w:line="240" w:lineRule="auto"/>
              <w:ind w:left="72"/>
              <w:jc w:val="center"/>
              <w:rPr>
                <w:rFonts w:ascii="Times New Roman" w:eastAsia="Times New Roman" w:hAnsi="Times New Roman" w:cs="Times New Roman"/>
                <w:color w:val="000000"/>
                <w:sz w:val="24"/>
                <w:szCs w:val="24"/>
                <w:lang w:eastAsia="ru-RU"/>
              </w:rPr>
            </w:pPr>
            <w:r w:rsidRPr="0035657C">
              <w:rPr>
                <w:rFonts w:ascii="Times New Roman" w:eastAsia="Times New Roman" w:hAnsi="Times New Roman" w:cs="Times New Roman"/>
                <w:color w:val="000000"/>
                <w:sz w:val="24"/>
                <w:szCs w:val="24"/>
                <w:lang w:eastAsia="ru-RU"/>
              </w:rPr>
              <w:t>1 995 997,00</w:t>
            </w:r>
          </w:p>
        </w:tc>
        <w:tc>
          <w:tcPr>
            <w:tcW w:w="1701" w:type="dxa"/>
            <w:vAlign w:val="center"/>
          </w:tcPr>
          <w:p w:rsidR="008112EB" w:rsidRPr="0035657C" w:rsidRDefault="008112EB" w:rsidP="00BA450D">
            <w:pPr>
              <w:spacing w:after="0" w:line="240" w:lineRule="auto"/>
              <w:ind w:left="72"/>
              <w:jc w:val="center"/>
              <w:rPr>
                <w:rFonts w:ascii="Times New Roman" w:eastAsia="Times New Roman" w:hAnsi="Times New Roman" w:cs="Times New Roman"/>
                <w:color w:val="000000"/>
                <w:sz w:val="24"/>
                <w:szCs w:val="24"/>
                <w:lang w:eastAsia="ru-RU"/>
              </w:rPr>
            </w:pPr>
            <w:r w:rsidRPr="0035657C">
              <w:rPr>
                <w:rFonts w:ascii="Times New Roman" w:eastAsia="Times New Roman" w:hAnsi="Times New Roman" w:cs="Times New Roman"/>
                <w:color w:val="000000"/>
                <w:sz w:val="24"/>
                <w:szCs w:val="24"/>
                <w:lang w:eastAsia="ru-RU"/>
              </w:rPr>
              <w:t>1 995 997,00</w:t>
            </w:r>
          </w:p>
        </w:tc>
        <w:tc>
          <w:tcPr>
            <w:tcW w:w="708" w:type="dxa"/>
            <w:vAlign w:val="center"/>
          </w:tcPr>
          <w:p w:rsidR="008112EB" w:rsidRPr="0067604E" w:rsidRDefault="008112EB"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2" w:type="dxa"/>
            <w:vMerge/>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tc>
        <w:tc>
          <w:tcPr>
            <w:tcW w:w="710" w:type="dxa"/>
            <w:vMerge/>
            <w:vAlign w:val="center"/>
          </w:tcPr>
          <w:p w:rsidR="008112EB" w:rsidRPr="0067604E" w:rsidRDefault="008112EB" w:rsidP="00BA450D">
            <w:pPr>
              <w:spacing w:after="0" w:line="240" w:lineRule="auto"/>
              <w:ind w:left="72"/>
              <w:jc w:val="center"/>
              <w:rPr>
                <w:rFonts w:ascii="Times New Roman" w:eastAsia="Times New Roman" w:hAnsi="Times New Roman" w:cs="Times New Roman"/>
                <w:color w:val="000000"/>
                <w:sz w:val="24"/>
                <w:szCs w:val="24"/>
                <w:lang w:eastAsia="ru-RU"/>
              </w:rPr>
            </w:pPr>
          </w:p>
        </w:tc>
        <w:tc>
          <w:tcPr>
            <w:tcW w:w="1705" w:type="dxa"/>
            <w:gridSpan w:val="2"/>
            <w:vAlign w:val="center"/>
          </w:tcPr>
          <w:p w:rsidR="008112EB" w:rsidRPr="0067604E" w:rsidRDefault="008112EB" w:rsidP="00BA450D">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8112EB" w:rsidRPr="0067604E" w:rsidTr="00BA450D">
        <w:trPr>
          <w:trHeight w:val="890"/>
        </w:trPr>
        <w:tc>
          <w:tcPr>
            <w:tcW w:w="679"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tcPr>
          <w:p w:rsidR="008112EB" w:rsidRPr="0067604E" w:rsidRDefault="008112EB" w:rsidP="008112EB">
            <w:pPr>
              <w:spacing w:after="0" w:line="240" w:lineRule="auto"/>
              <w:ind w:left="72"/>
              <w:rPr>
                <w:rFonts w:ascii="Times New Roman" w:eastAsia="Times New Roman" w:hAnsi="Times New Roman" w:cs="Times New Roman"/>
                <w:color w:val="000000"/>
                <w:sz w:val="24"/>
                <w:szCs w:val="24"/>
                <w:lang w:eastAsia="ru-RU"/>
              </w:rPr>
            </w:pPr>
          </w:p>
        </w:tc>
        <w:tc>
          <w:tcPr>
            <w:tcW w:w="1134" w:type="dxa"/>
            <w:vMerge/>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tc>
        <w:tc>
          <w:tcPr>
            <w:tcW w:w="709" w:type="dxa"/>
            <w:vMerge/>
          </w:tcPr>
          <w:p w:rsidR="008112EB" w:rsidRPr="0067604E" w:rsidRDefault="008112EB" w:rsidP="008112EB">
            <w:pPr>
              <w:spacing w:after="0" w:line="240" w:lineRule="auto"/>
              <w:rPr>
                <w:rFonts w:ascii="Times New Roman" w:eastAsia="Times New Roman" w:hAnsi="Times New Roman" w:cs="Times New Roman"/>
                <w:color w:val="000000"/>
                <w:sz w:val="24"/>
                <w:szCs w:val="24"/>
                <w:lang w:eastAsia="ru-RU"/>
              </w:rPr>
            </w:pPr>
          </w:p>
        </w:tc>
        <w:tc>
          <w:tcPr>
            <w:tcW w:w="850" w:type="dxa"/>
            <w:vAlign w:val="center"/>
          </w:tcPr>
          <w:p w:rsidR="008112EB" w:rsidRPr="008F00F8" w:rsidRDefault="008112EB" w:rsidP="00BA450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701" w:type="dxa"/>
            <w:vAlign w:val="center"/>
          </w:tcPr>
          <w:p w:rsidR="008112EB" w:rsidRPr="0035657C" w:rsidRDefault="008112EB" w:rsidP="00BA450D">
            <w:pPr>
              <w:spacing w:after="0" w:line="240" w:lineRule="auto"/>
              <w:ind w:left="72"/>
              <w:jc w:val="center"/>
              <w:rPr>
                <w:rFonts w:ascii="Times New Roman" w:eastAsia="Times New Roman" w:hAnsi="Times New Roman" w:cs="Times New Roman"/>
                <w:color w:val="000000"/>
                <w:sz w:val="24"/>
                <w:szCs w:val="24"/>
                <w:lang w:eastAsia="ru-RU"/>
              </w:rPr>
            </w:pPr>
            <w:r w:rsidRPr="0035657C">
              <w:rPr>
                <w:rFonts w:ascii="Times New Roman" w:eastAsia="Times New Roman" w:hAnsi="Times New Roman" w:cs="Times New Roman"/>
                <w:color w:val="000000"/>
                <w:sz w:val="24"/>
                <w:szCs w:val="24"/>
                <w:lang w:eastAsia="ru-RU"/>
              </w:rPr>
              <w:t>1 995 997,00</w:t>
            </w:r>
          </w:p>
        </w:tc>
        <w:tc>
          <w:tcPr>
            <w:tcW w:w="1701" w:type="dxa"/>
            <w:vAlign w:val="center"/>
          </w:tcPr>
          <w:p w:rsidR="008112EB" w:rsidRPr="0035657C" w:rsidRDefault="008112EB" w:rsidP="00BA450D">
            <w:pPr>
              <w:spacing w:after="0" w:line="240" w:lineRule="auto"/>
              <w:ind w:left="72"/>
              <w:jc w:val="center"/>
              <w:rPr>
                <w:rFonts w:ascii="Times New Roman" w:eastAsia="Times New Roman" w:hAnsi="Times New Roman" w:cs="Times New Roman"/>
                <w:color w:val="000000"/>
                <w:sz w:val="24"/>
                <w:szCs w:val="24"/>
                <w:lang w:eastAsia="ru-RU"/>
              </w:rPr>
            </w:pPr>
            <w:r w:rsidRPr="0035657C">
              <w:rPr>
                <w:rFonts w:ascii="Times New Roman" w:eastAsia="Times New Roman" w:hAnsi="Times New Roman" w:cs="Times New Roman"/>
                <w:color w:val="000000"/>
                <w:sz w:val="24"/>
                <w:szCs w:val="24"/>
                <w:lang w:eastAsia="ru-RU"/>
              </w:rPr>
              <w:t>1 995 997,00</w:t>
            </w:r>
          </w:p>
        </w:tc>
        <w:tc>
          <w:tcPr>
            <w:tcW w:w="708" w:type="dxa"/>
            <w:vAlign w:val="center"/>
          </w:tcPr>
          <w:p w:rsidR="008112EB" w:rsidRPr="0067604E" w:rsidRDefault="008112EB" w:rsidP="00BA45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2" w:type="dxa"/>
            <w:vMerge/>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p>
        </w:tc>
        <w:tc>
          <w:tcPr>
            <w:tcW w:w="710" w:type="dxa"/>
            <w:vMerge/>
            <w:vAlign w:val="center"/>
          </w:tcPr>
          <w:p w:rsidR="008112EB" w:rsidRPr="0067604E" w:rsidRDefault="008112EB" w:rsidP="00BA450D">
            <w:pPr>
              <w:spacing w:after="0" w:line="240" w:lineRule="auto"/>
              <w:ind w:left="72"/>
              <w:jc w:val="center"/>
              <w:rPr>
                <w:rFonts w:ascii="Times New Roman" w:eastAsia="Times New Roman" w:hAnsi="Times New Roman" w:cs="Times New Roman"/>
                <w:color w:val="000000"/>
                <w:sz w:val="24"/>
                <w:szCs w:val="24"/>
                <w:lang w:eastAsia="ru-RU"/>
              </w:rPr>
            </w:pPr>
          </w:p>
        </w:tc>
        <w:tc>
          <w:tcPr>
            <w:tcW w:w="1705" w:type="dxa"/>
            <w:gridSpan w:val="2"/>
            <w:vAlign w:val="center"/>
          </w:tcPr>
          <w:p w:rsidR="008112EB" w:rsidRDefault="008112EB" w:rsidP="00BA450D">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8112EB" w:rsidRPr="0067604E" w:rsidTr="00690216">
        <w:trPr>
          <w:trHeight w:val="751"/>
        </w:trPr>
        <w:tc>
          <w:tcPr>
            <w:tcW w:w="679" w:type="dxa"/>
            <w:vMerge w:val="restart"/>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2.1.1</w:t>
            </w:r>
          </w:p>
        </w:tc>
        <w:tc>
          <w:tcPr>
            <w:tcW w:w="2977" w:type="dxa"/>
            <w:vMerge w:val="restart"/>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 xml:space="preserve">Совершенствование организации дорожного </w:t>
            </w:r>
            <w:r w:rsidRPr="0067604E">
              <w:rPr>
                <w:rFonts w:ascii="Times New Roman" w:eastAsia="Times New Roman" w:hAnsi="Times New Roman" w:cs="Times New Roman"/>
                <w:color w:val="000000"/>
                <w:sz w:val="24"/>
                <w:szCs w:val="24"/>
                <w:lang w:eastAsia="ru-RU"/>
              </w:rPr>
              <w:lastRenderedPageBreak/>
              <w:t>движения транспорта и пешеходов на улично-дорожной сети города и автомобильных дорогах</w:t>
            </w:r>
          </w:p>
        </w:tc>
        <w:tc>
          <w:tcPr>
            <w:tcW w:w="1134" w:type="dxa"/>
            <w:vMerge w:val="restart"/>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lastRenderedPageBreak/>
              <w:t>МКУ «УКГХ»</w:t>
            </w:r>
          </w:p>
        </w:tc>
        <w:tc>
          <w:tcPr>
            <w:tcW w:w="709" w:type="dxa"/>
            <w:vMerge w:val="restart"/>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2025-2028</w:t>
            </w:r>
          </w:p>
        </w:tc>
        <w:tc>
          <w:tcPr>
            <w:tcW w:w="850" w:type="dxa"/>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1701" w:type="dxa"/>
            <w:vAlign w:val="center"/>
          </w:tcPr>
          <w:p w:rsidR="008112EB" w:rsidRPr="0035657C" w:rsidRDefault="008112EB" w:rsidP="008112EB">
            <w:pPr>
              <w:spacing w:after="0" w:line="240" w:lineRule="auto"/>
              <w:jc w:val="center"/>
              <w:rPr>
                <w:rFonts w:ascii="Times New Roman" w:eastAsia="Times New Roman" w:hAnsi="Times New Roman" w:cs="Times New Roman"/>
                <w:bCs/>
                <w:color w:val="000000"/>
                <w:sz w:val="24"/>
                <w:szCs w:val="24"/>
                <w:lang w:eastAsia="ru-RU"/>
              </w:rPr>
            </w:pPr>
            <w:r w:rsidRPr="0035657C">
              <w:rPr>
                <w:rFonts w:ascii="Times New Roman" w:eastAsia="Times New Roman" w:hAnsi="Times New Roman" w:cs="Times New Roman"/>
                <w:bCs/>
                <w:color w:val="000000"/>
                <w:sz w:val="24"/>
                <w:szCs w:val="24"/>
                <w:lang w:eastAsia="ru-RU"/>
              </w:rPr>
              <w:t>2 463 146,00</w:t>
            </w:r>
          </w:p>
        </w:tc>
        <w:tc>
          <w:tcPr>
            <w:tcW w:w="1701" w:type="dxa"/>
            <w:vAlign w:val="center"/>
          </w:tcPr>
          <w:p w:rsidR="008112EB" w:rsidRPr="0035657C" w:rsidRDefault="008112EB" w:rsidP="008112EB">
            <w:pPr>
              <w:spacing w:after="0" w:line="240" w:lineRule="auto"/>
              <w:jc w:val="center"/>
              <w:rPr>
                <w:rFonts w:ascii="Times New Roman" w:eastAsia="Times New Roman" w:hAnsi="Times New Roman" w:cs="Times New Roman"/>
                <w:bCs/>
                <w:color w:val="000000"/>
                <w:sz w:val="24"/>
                <w:szCs w:val="24"/>
                <w:lang w:eastAsia="ru-RU"/>
              </w:rPr>
            </w:pPr>
            <w:r w:rsidRPr="0035657C">
              <w:rPr>
                <w:rFonts w:ascii="Times New Roman" w:eastAsia="Times New Roman" w:hAnsi="Times New Roman" w:cs="Times New Roman"/>
                <w:bCs/>
                <w:color w:val="000000"/>
                <w:sz w:val="24"/>
                <w:szCs w:val="24"/>
                <w:lang w:eastAsia="ru-RU"/>
              </w:rPr>
              <w:t>2 463 146,00</w:t>
            </w:r>
          </w:p>
        </w:tc>
        <w:tc>
          <w:tcPr>
            <w:tcW w:w="708"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2" w:type="dxa"/>
            <w:vMerge w:val="restart"/>
            <w:vAlign w:val="center"/>
          </w:tcPr>
          <w:p w:rsidR="008112EB" w:rsidRPr="0067604E" w:rsidRDefault="008112EB" w:rsidP="00690216">
            <w:pPr>
              <w:spacing w:after="0" w:line="240" w:lineRule="auto"/>
              <w:ind w:right="-2"/>
              <w:jc w:val="center"/>
              <w:rPr>
                <w:rFonts w:ascii="Times New Roman" w:eastAsia="Times New Roman" w:hAnsi="Times New Roman" w:cs="Times New Roman"/>
                <w:color w:val="FF0000"/>
                <w:spacing w:val="2"/>
                <w:sz w:val="24"/>
                <w:szCs w:val="24"/>
                <w:lang w:eastAsia="ru-RU"/>
              </w:rPr>
            </w:pPr>
            <w:r w:rsidRPr="0067604E">
              <w:rPr>
                <w:rFonts w:ascii="Times New Roman" w:eastAsia="Times New Roman" w:hAnsi="Times New Roman" w:cs="Times New Roman"/>
                <w:color w:val="332E2D"/>
                <w:spacing w:val="2"/>
                <w:sz w:val="24"/>
                <w:szCs w:val="24"/>
                <w:lang w:eastAsia="ru-RU"/>
              </w:rPr>
              <w:t>Доля реализованны</w:t>
            </w:r>
            <w:r w:rsidRPr="0067604E">
              <w:rPr>
                <w:rFonts w:ascii="Times New Roman" w:eastAsia="Times New Roman" w:hAnsi="Times New Roman" w:cs="Times New Roman"/>
                <w:color w:val="332E2D"/>
                <w:spacing w:val="2"/>
                <w:sz w:val="24"/>
                <w:szCs w:val="24"/>
                <w:lang w:eastAsia="ru-RU"/>
              </w:rPr>
              <w:lastRenderedPageBreak/>
              <w:t>х мероприятий по улучшению доро</w:t>
            </w:r>
            <w:r>
              <w:rPr>
                <w:rFonts w:ascii="Times New Roman" w:eastAsia="Times New Roman" w:hAnsi="Times New Roman" w:cs="Times New Roman"/>
                <w:color w:val="332E2D"/>
                <w:spacing w:val="2"/>
                <w:sz w:val="24"/>
                <w:szCs w:val="24"/>
                <w:lang w:eastAsia="ru-RU"/>
              </w:rPr>
              <w:t>жных условий от запланированных</w:t>
            </w:r>
          </w:p>
        </w:tc>
        <w:tc>
          <w:tcPr>
            <w:tcW w:w="710" w:type="dxa"/>
            <w:vMerge w:val="restart"/>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lastRenderedPageBreak/>
              <w:t xml:space="preserve"> %</w:t>
            </w:r>
          </w:p>
        </w:tc>
        <w:tc>
          <w:tcPr>
            <w:tcW w:w="1705"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8112EB" w:rsidRPr="0067604E" w:rsidTr="00690216">
        <w:trPr>
          <w:trHeight w:val="752"/>
        </w:trPr>
        <w:tc>
          <w:tcPr>
            <w:tcW w:w="679"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1701" w:type="dxa"/>
            <w:vAlign w:val="center"/>
          </w:tcPr>
          <w:p w:rsidR="008112EB" w:rsidRPr="0035657C" w:rsidRDefault="00414C67" w:rsidP="008112EB">
            <w:pPr>
              <w:spacing w:after="0" w:line="240" w:lineRule="auto"/>
              <w:ind w:left="72"/>
              <w:jc w:val="center"/>
              <w:rPr>
                <w:rFonts w:ascii="Times New Roman" w:eastAsia="Times New Roman" w:hAnsi="Times New Roman" w:cs="Times New Roman"/>
                <w:color w:val="000000"/>
                <w:sz w:val="24"/>
                <w:szCs w:val="24"/>
                <w:lang w:eastAsia="ru-RU"/>
              </w:rPr>
            </w:pPr>
            <w:r w:rsidRPr="0035657C">
              <w:rPr>
                <w:rFonts w:ascii="Times New Roman" w:eastAsia="Times New Roman" w:hAnsi="Times New Roman" w:cs="Times New Roman"/>
                <w:color w:val="000000"/>
                <w:sz w:val="24"/>
                <w:szCs w:val="24"/>
                <w:lang w:eastAsia="ru-RU"/>
              </w:rPr>
              <w:t>2 862 544,33</w:t>
            </w:r>
          </w:p>
        </w:tc>
        <w:tc>
          <w:tcPr>
            <w:tcW w:w="1701" w:type="dxa"/>
            <w:vAlign w:val="center"/>
          </w:tcPr>
          <w:p w:rsidR="008112EB" w:rsidRPr="0035657C" w:rsidRDefault="00414C67" w:rsidP="008112EB">
            <w:pPr>
              <w:spacing w:after="0" w:line="240" w:lineRule="auto"/>
              <w:ind w:left="72"/>
              <w:jc w:val="center"/>
              <w:rPr>
                <w:rFonts w:ascii="Times New Roman" w:eastAsia="Times New Roman" w:hAnsi="Times New Roman" w:cs="Times New Roman"/>
                <w:color w:val="000000"/>
                <w:sz w:val="24"/>
                <w:szCs w:val="24"/>
                <w:lang w:eastAsia="ru-RU"/>
              </w:rPr>
            </w:pPr>
            <w:r w:rsidRPr="0035657C">
              <w:rPr>
                <w:rFonts w:ascii="Times New Roman" w:eastAsia="Times New Roman" w:hAnsi="Times New Roman" w:cs="Times New Roman"/>
                <w:color w:val="000000"/>
                <w:sz w:val="24"/>
                <w:szCs w:val="24"/>
                <w:lang w:eastAsia="ru-RU"/>
              </w:rPr>
              <w:t>2 862 544,33</w:t>
            </w:r>
          </w:p>
        </w:tc>
        <w:tc>
          <w:tcPr>
            <w:tcW w:w="708"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2" w:type="dxa"/>
            <w:vMerge/>
            <w:vAlign w:val="center"/>
          </w:tcPr>
          <w:p w:rsidR="008112EB" w:rsidRPr="0067604E" w:rsidRDefault="008112EB" w:rsidP="008112EB">
            <w:pPr>
              <w:spacing w:after="0" w:line="240" w:lineRule="auto"/>
              <w:ind w:right="-2"/>
              <w:jc w:val="center"/>
              <w:rPr>
                <w:rFonts w:ascii="Times New Roman" w:eastAsia="Times New Roman" w:hAnsi="Times New Roman" w:cs="Times New Roman"/>
                <w:color w:val="332E2D"/>
                <w:spacing w:val="2"/>
                <w:sz w:val="24"/>
                <w:szCs w:val="24"/>
                <w:lang w:eastAsia="ru-RU"/>
              </w:rPr>
            </w:pPr>
          </w:p>
        </w:tc>
        <w:tc>
          <w:tcPr>
            <w:tcW w:w="710"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5"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8112EB" w:rsidRPr="0067604E" w:rsidTr="00690216">
        <w:trPr>
          <w:trHeight w:val="751"/>
        </w:trPr>
        <w:tc>
          <w:tcPr>
            <w:tcW w:w="679"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701" w:type="dxa"/>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1 995 997,00</w:t>
            </w:r>
          </w:p>
        </w:tc>
        <w:tc>
          <w:tcPr>
            <w:tcW w:w="1701" w:type="dxa"/>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1 995 997,00</w:t>
            </w:r>
          </w:p>
        </w:tc>
        <w:tc>
          <w:tcPr>
            <w:tcW w:w="708"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2" w:type="dxa"/>
            <w:vMerge/>
            <w:vAlign w:val="center"/>
          </w:tcPr>
          <w:p w:rsidR="008112EB" w:rsidRPr="0067604E" w:rsidRDefault="008112EB" w:rsidP="008112EB">
            <w:pPr>
              <w:spacing w:after="0" w:line="240" w:lineRule="auto"/>
              <w:ind w:right="-2"/>
              <w:jc w:val="center"/>
              <w:rPr>
                <w:rFonts w:ascii="Times New Roman" w:eastAsia="Times New Roman" w:hAnsi="Times New Roman" w:cs="Times New Roman"/>
                <w:color w:val="332E2D"/>
                <w:spacing w:val="2"/>
                <w:sz w:val="24"/>
                <w:szCs w:val="24"/>
                <w:lang w:eastAsia="ru-RU"/>
              </w:rPr>
            </w:pPr>
          </w:p>
        </w:tc>
        <w:tc>
          <w:tcPr>
            <w:tcW w:w="710"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5"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8112EB" w:rsidRPr="0067604E" w:rsidTr="00690216">
        <w:trPr>
          <w:trHeight w:val="752"/>
        </w:trPr>
        <w:tc>
          <w:tcPr>
            <w:tcW w:w="679"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2977" w:type="dxa"/>
            <w:vMerge/>
            <w:vAlign w:val="center"/>
          </w:tcPr>
          <w:p w:rsidR="008112EB" w:rsidRPr="0067604E" w:rsidRDefault="008112EB" w:rsidP="008112EB">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8112EB" w:rsidRPr="0067604E" w:rsidRDefault="008112EB"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1701" w:type="dxa"/>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1 995 997,00</w:t>
            </w:r>
          </w:p>
        </w:tc>
        <w:tc>
          <w:tcPr>
            <w:tcW w:w="1701" w:type="dxa"/>
            <w:vAlign w:val="center"/>
          </w:tcPr>
          <w:p w:rsidR="008112EB" w:rsidRPr="0067604E" w:rsidRDefault="008112EB" w:rsidP="008112EB">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1 995 997,00</w:t>
            </w:r>
          </w:p>
        </w:tc>
        <w:tc>
          <w:tcPr>
            <w:tcW w:w="708" w:type="dxa"/>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2" w:type="dxa"/>
            <w:vMerge/>
            <w:vAlign w:val="center"/>
          </w:tcPr>
          <w:p w:rsidR="008112EB" w:rsidRPr="0067604E" w:rsidRDefault="008112EB" w:rsidP="008112EB">
            <w:pPr>
              <w:spacing w:after="0" w:line="240" w:lineRule="auto"/>
              <w:ind w:right="-2"/>
              <w:jc w:val="center"/>
              <w:rPr>
                <w:rFonts w:ascii="Times New Roman" w:eastAsia="Times New Roman" w:hAnsi="Times New Roman" w:cs="Times New Roman"/>
                <w:color w:val="332E2D"/>
                <w:spacing w:val="2"/>
                <w:sz w:val="24"/>
                <w:szCs w:val="24"/>
                <w:lang w:eastAsia="ru-RU"/>
              </w:rPr>
            </w:pPr>
          </w:p>
        </w:tc>
        <w:tc>
          <w:tcPr>
            <w:tcW w:w="710" w:type="dxa"/>
            <w:vMerge/>
            <w:vAlign w:val="center"/>
          </w:tcPr>
          <w:p w:rsidR="008112EB" w:rsidRPr="0067604E" w:rsidRDefault="008112EB" w:rsidP="008112EB">
            <w:pPr>
              <w:spacing w:after="0" w:line="240" w:lineRule="auto"/>
              <w:jc w:val="center"/>
              <w:rPr>
                <w:rFonts w:ascii="Times New Roman" w:eastAsia="Times New Roman" w:hAnsi="Times New Roman" w:cs="Times New Roman"/>
                <w:color w:val="000000"/>
                <w:sz w:val="24"/>
                <w:szCs w:val="24"/>
                <w:lang w:eastAsia="ru-RU"/>
              </w:rPr>
            </w:pPr>
          </w:p>
        </w:tc>
        <w:tc>
          <w:tcPr>
            <w:tcW w:w="1705" w:type="dxa"/>
            <w:gridSpan w:val="2"/>
            <w:vAlign w:val="center"/>
          </w:tcPr>
          <w:p w:rsidR="008112EB" w:rsidRDefault="008112EB"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A02D00" w:rsidRPr="0067604E" w:rsidTr="00690216">
        <w:trPr>
          <w:trHeight w:val="504"/>
        </w:trPr>
        <w:tc>
          <w:tcPr>
            <w:tcW w:w="5499" w:type="dxa"/>
            <w:gridSpan w:val="4"/>
            <w:vMerge w:val="restart"/>
            <w:vAlign w:val="center"/>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Итого по подпрограмме</w:t>
            </w:r>
          </w:p>
        </w:tc>
        <w:tc>
          <w:tcPr>
            <w:tcW w:w="850" w:type="dxa"/>
            <w:vAlign w:val="center"/>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Всего</w:t>
            </w:r>
          </w:p>
        </w:tc>
        <w:tc>
          <w:tcPr>
            <w:tcW w:w="1701" w:type="dxa"/>
            <w:vAlign w:val="center"/>
          </w:tcPr>
          <w:p w:rsidR="00A02D00" w:rsidRPr="0035657C" w:rsidRDefault="00A02D00" w:rsidP="009103BC">
            <w:pPr>
              <w:tabs>
                <w:tab w:val="center" w:pos="7284"/>
              </w:tabs>
              <w:spacing w:after="0" w:line="240" w:lineRule="auto"/>
              <w:ind w:right="-2"/>
              <w:jc w:val="center"/>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9</w:t>
            </w:r>
            <w:r w:rsidR="004429B4" w:rsidRPr="0035657C">
              <w:rPr>
                <w:rFonts w:ascii="Times New Roman" w:eastAsia="Times New Roman" w:hAnsi="Times New Roman" w:cs="Times New Roman"/>
                <w:sz w:val="24"/>
                <w:szCs w:val="24"/>
                <w:lang w:eastAsia="ru-RU"/>
              </w:rPr>
              <w:t> 3</w:t>
            </w:r>
            <w:r w:rsidR="009103BC" w:rsidRPr="0035657C">
              <w:rPr>
                <w:rFonts w:ascii="Times New Roman" w:eastAsia="Times New Roman" w:hAnsi="Times New Roman" w:cs="Times New Roman"/>
                <w:sz w:val="24"/>
                <w:szCs w:val="24"/>
                <w:lang w:eastAsia="ru-RU"/>
              </w:rPr>
              <w:t>85</w:t>
            </w:r>
            <w:r w:rsidR="004429B4" w:rsidRPr="0035657C">
              <w:rPr>
                <w:rFonts w:ascii="Times New Roman" w:eastAsia="Times New Roman" w:hAnsi="Times New Roman" w:cs="Times New Roman"/>
                <w:sz w:val="24"/>
                <w:szCs w:val="24"/>
                <w:lang w:eastAsia="ru-RU"/>
              </w:rPr>
              <w:t xml:space="preserve"> 571</w:t>
            </w:r>
            <w:r w:rsidRPr="0035657C">
              <w:rPr>
                <w:rFonts w:ascii="Times New Roman" w:eastAsia="Times New Roman" w:hAnsi="Times New Roman" w:cs="Times New Roman"/>
                <w:sz w:val="24"/>
                <w:szCs w:val="24"/>
                <w:lang w:eastAsia="ru-RU"/>
              </w:rPr>
              <w:t>,33</w:t>
            </w:r>
          </w:p>
        </w:tc>
        <w:tc>
          <w:tcPr>
            <w:tcW w:w="1701" w:type="dxa"/>
            <w:vAlign w:val="center"/>
          </w:tcPr>
          <w:p w:rsidR="00A02D00" w:rsidRPr="0035657C" w:rsidRDefault="004429B4" w:rsidP="008112EB">
            <w:pPr>
              <w:tabs>
                <w:tab w:val="center" w:pos="7284"/>
              </w:tabs>
              <w:spacing w:after="0" w:line="240" w:lineRule="auto"/>
              <w:ind w:right="-2"/>
              <w:jc w:val="center"/>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9</w:t>
            </w:r>
            <w:r w:rsidR="009103BC" w:rsidRPr="0035657C">
              <w:rPr>
                <w:rFonts w:ascii="Times New Roman" w:eastAsia="Times New Roman" w:hAnsi="Times New Roman" w:cs="Times New Roman"/>
                <w:sz w:val="24"/>
                <w:szCs w:val="24"/>
                <w:lang w:eastAsia="ru-RU"/>
              </w:rPr>
              <w:t> 385</w:t>
            </w:r>
            <w:r w:rsidRPr="0035657C">
              <w:rPr>
                <w:rFonts w:ascii="Times New Roman" w:eastAsia="Times New Roman" w:hAnsi="Times New Roman" w:cs="Times New Roman"/>
                <w:sz w:val="24"/>
                <w:szCs w:val="24"/>
                <w:lang w:eastAsia="ru-RU"/>
              </w:rPr>
              <w:t xml:space="preserve"> 571,33</w:t>
            </w:r>
          </w:p>
        </w:tc>
        <w:tc>
          <w:tcPr>
            <w:tcW w:w="708" w:type="dxa"/>
            <w:vAlign w:val="center"/>
          </w:tcPr>
          <w:p w:rsidR="00A02D00" w:rsidRPr="0067604E" w:rsidRDefault="00A02D00"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A02D00" w:rsidRPr="0067604E" w:rsidRDefault="00A02D00"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4117" w:type="dxa"/>
            <w:gridSpan w:val="4"/>
            <w:vMerge w:val="restart"/>
            <w:vAlign w:val="center"/>
            <w:hideMark/>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r>
      <w:tr w:rsidR="00A02D00" w:rsidRPr="0067604E" w:rsidTr="00690216">
        <w:trPr>
          <w:trHeight w:val="504"/>
        </w:trPr>
        <w:tc>
          <w:tcPr>
            <w:tcW w:w="5499" w:type="dxa"/>
            <w:gridSpan w:val="4"/>
            <w:vMerge/>
            <w:vAlign w:val="center"/>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1701" w:type="dxa"/>
            <w:vAlign w:val="center"/>
          </w:tcPr>
          <w:p w:rsidR="00A02D00" w:rsidRPr="0035657C" w:rsidRDefault="00A02D00" w:rsidP="008112EB">
            <w:pPr>
              <w:spacing w:after="0" w:line="240" w:lineRule="auto"/>
              <w:jc w:val="center"/>
              <w:rPr>
                <w:rFonts w:ascii="Times New Roman" w:eastAsia="Times New Roman" w:hAnsi="Times New Roman" w:cs="Times New Roman"/>
                <w:bCs/>
                <w:color w:val="000000"/>
                <w:sz w:val="24"/>
                <w:szCs w:val="24"/>
                <w:lang w:eastAsia="ru-RU"/>
              </w:rPr>
            </w:pPr>
            <w:r w:rsidRPr="0035657C">
              <w:rPr>
                <w:rFonts w:ascii="Times New Roman" w:eastAsia="Times New Roman" w:hAnsi="Times New Roman" w:cs="Times New Roman"/>
                <w:bCs/>
                <w:color w:val="000000"/>
                <w:sz w:val="24"/>
                <w:szCs w:val="24"/>
                <w:lang w:eastAsia="ru-RU"/>
              </w:rPr>
              <w:t>2 480 033,00</w:t>
            </w:r>
          </w:p>
        </w:tc>
        <w:tc>
          <w:tcPr>
            <w:tcW w:w="1701" w:type="dxa"/>
            <w:vAlign w:val="center"/>
          </w:tcPr>
          <w:p w:rsidR="00A02D00" w:rsidRPr="0035657C" w:rsidRDefault="00A02D00" w:rsidP="008112EB">
            <w:pPr>
              <w:spacing w:after="0" w:line="240" w:lineRule="auto"/>
              <w:jc w:val="center"/>
              <w:rPr>
                <w:rFonts w:ascii="Times New Roman" w:eastAsia="Times New Roman" w:hAnsi="Times New Roman" w:cs="Times New Roman"/>
                <w:bCs/>
                <w:color w:val="000000"/>
                <w:sz w:val="24"/>
                <w:szCs w:val="24"/>
                <w:lang w:eastAsia="ru-RU"/>
              </w:rPr>
            </w:pPr>
            <w:r w:rsidRPr="0035657C">
              <w:rPr>
                <w:rFonts w:ascii="Times New Roman" w:eastAsia="Times New Roman" w:hAnsi="Times New Roman" w:cs="Times New Roman"/>
                <w:bCs/>
                <w:color w:val="000000"/>
                <w:sz w:val="24"/>
                <w:szCs w:val="24"/>
                <w:lang w:eastAsia="ru-RU"/>
              </w:rPr>
              <w:t>2 480 033,00</w:t>
            </w:r>
          </w:p>
        </w:tc>
        <w:tc>
          <w:tcPr>
            <w:tcW w:w="708" w:type="dxa"/>
            <w:vAlign w:val="center"/>
          </w:tcPr>
          <w:p w:rsidR="00A02D00" w:rsidRPr="0067604E" w:rsidRDefault="00A02D00"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A02D00" w:rsidRPr="0067604E" w:rsidRDefault="00A02D00"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4117" w:type="dxa"/>
            <w:gridSpan w:val="4"/>
            <w:vMerge/>
            <w:vAlign w:val="center"/>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r>
      <w:tr w:rsidR="00A02D00" w:rsidRPr="0067604E" w:rsidTr="00690216">
        <w:trPr>
          <w:trHeight w:val="504"/>
        </w:trPr>
        <w:tc>
          <w:tcPr>
            <w:tcW w:w="5499" w:type="dxa"/>
            <w:gridSpan w:val="4"/>
            <w:vMerge/>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1701" w:type="dxa"/>
            <w:vAlign w:val="center"/>
          </w:tcPr>
          <w:p w:rsidR="00A02D00" w:rsidRPr="0035657C" w:rsidRDefault="009103BC" w:rsidP="008112EB">
            <w:pPr>
              <w:spacing w:after="0" w:line="240" w:lineRule="auto"/>
              <w:jc w:val="center"/>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2 879</w:t>
            </w:r>
            <w:r w:rsidR="004429B4" w:rsidRPr="0035657C">
              <w:rPr>
                <w:rFonts w:ascii="Times New Roman" w:eastAsia="Times New Roman" w:hAnsi="Times New Roman" w:cs="Times New Roman"/>
                <w:sz w:val="24"/>
                <w:szCs w:val="24"/>
                <w:lang w:eastAsia="ru-RU"/>
              </w:rPr>
              <w:t xml:space="preserve"> 544,33</w:t>
            </w:r>
          </w:p>
        </w:tc>
        <w:tc>
          <w:tcPr>
            <w:tcW w:w="1701" w:type="dxa"/>
            <w:vAlign w:val="center"/>
          </w:tcPr>
          <w:p w:rsidR="00A02D00" w:rsidRPr="0035657C" w:rsidRDefault="00A02D00" w:rsidP="004429B4">
            <w:pPr>
              <w:spacing w:after="0" w:line="240" w:lineRule="auto"/>
              <w:jc w:val="center"/>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2</w:t>
            </w:r>
            <w:r w:rsidR="009103BC" w:rsidRPr="0035657C">
              <w:rPr>
                <w:rFonts w:ascii="Times New Roman" w:eastAsia="Times New Roman" w:hAnsi="Times New Roman" w:cs="Times New Roman"/>
                <w:sz w:val="24"/>
                <w:szCs w:val="24"/>
                <w:lang w:eastAsia="ru-RU"/>
              </w:rPr>
              <w:t> 879</w:t>
            </w:r>
            <w:r w:rsidR="004429B4" w:rsidRPr="0035657C">
              <w:rPr>
                <w:rFonts w:ascii="Times New Roman" w:eastAsia="Times New Roman" w:hAnsi="Times New Roman" w:cs="Times New Roman"/>
                <w:sz w:val="24"/>
                <w:szCs w:val="24"/>
                <w:lang w:eastAsia="ru-RU"/>
              </w:rPr>
              <w:t xml:space="preserve"> 544</w:t>
            </w:r>
            <w:r w:rsidRPr="0035657C">
              <w:rPr>
                <w:rFonts w:ascii="Times New Roman" w:eastAsia="Times New Roman" w:hAnsi="Times New Roman" w:cs="Times New Roman"/>
                <w:sz w:val="24"/>
                <w:szCs w:val="24"/>
                <w:lang w:eastAsia="ru-RU"/>
              </w:rPr>
              <w:t>,33</w:t>
            </w:r>
          </w:p>
        </w:tc>
        <w:tc>
          <w:tcPr>
            <w:tcW w:w="708" w:type="dxa"/>
            <w:vAlign w:val="center"/>
          </w:tcPr>
          <w:p w:rsidR="00A02D00" w:rsidRPr="0067604E" w:rsidRDefault="00A02D00"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A02D00" w:rsidRPr="0067604E" w:rsidRDefault="00A02D00"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4117" w:type="dxa"/>
            <w:gridSpan w:val="4"/>
            <w:vMerge/>
            <w:vAlign w:val="center"/>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r>
      <w:tr w:rsidR="00A02D00" w:rsidRPr="0067604E" w:rsidTr="00690216">
        <w:trPr>
          <w:trHeight w:val="504"/>
        </w:trPr>
        <w:tc>
          <w:tcPr>
            <w:tcW w:w="5499" w:type="dxa"/>
            <w:gridSpan w:val="4"/>
            <w:vMerge/>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701" w:type="dxa"/>
            <w:vAlign w:val="center"/>
          </w:tcPr>
          <w:p w:rsidR="00A02D00" w:rsidRPr="0067604E" w:rsidRDefault="00A02D00" w:rsidP="00811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2 012 997,00</w:t>
            </w:r>
          </w:p>
        </w:tc>
        <w:tc>
          <w:tcPr>
            <w:tcW w:w="1701" w:type="dxa"/>
            <w:vAlign w:val="center"/>
          </w:tcPr>
          <w:p w:rsidR="00A02D00" w:rsidRPr="0067604E" w:rsidRDefault="00A02D00" w:rsidP="00811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2 012 997,00</w:t>
            </w:r>
          </w:p>
        </w:tc>
        <w:tc>
          <w:tcPr>
            <w:tcW w:w="708" w:type="dxa"/>
            <w:vAlign w:val="center"/>
          </w:tcPr>
          <w:p w:rsidR="00A02D00" w:rsidRPr="0067604E" w:rsidRDefault="00A02D00"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A02D00" w:rsidRPr="0067604E" w:rsidRDefault="00A02D00" w:rsidP="008112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4117" w:type="dxa"/>
            <w:gridSpan w:val="4"/>
            <w:vMerge/>
            <w:vAlign w:val="center"/>
          </w:tcPr>
          <w:p w:rsidR="00A02D00" w:rsidRPr="0067604E" w:rsidRDefault="00A02D00" w:rsidP="008112EB">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r>
      <w:tr w:rsidR="00A02D00" w:rsidRPr="0067604E" w:rsidTr="00690216">
        <w:trPr>
          <w:trHeight w:val="504"/>
        </w:trPr>
        <w:tc>
          <w:tcPr>
            <w:tcW w:w="5499" w:type="dxa"/>
            <w:gridSpan w:val="4"/>
            <w:vMerge/>
          </w:tcPr>
          <w:p w:rsidR="00A02D00" w:rsidRPr="0067604E" w:rsidRDefault="00A02D00" w:rsidP="00A02D0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A02D00" w:rsidRDefault="00A02D00" w:rsidP="00A02D0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1701" w:type="dxa"/>
            <w:vAlign w:val="center"/>
          </w:tcPr>
          <w:p w:rsidR="00A02D00" w:rsidRPr="0067604E" w:rsidRDefault="00A02D00" w:rsidP="00A02D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2 012 997,00</w:t>
            </w:r>
          </w:p>
        </w:tc>
        <w:tc>
          <w:tcPr>
            <w:tcW w:w="1701" w:type="dxa"/>
            <w:vAlign w:val="center"/>
          </w:tcPr>
          <w:p w:rsidR="00A02D00" w:rsidRPr="0067604E" w:rsidRDefault="00A02D00" w:rsidP="00A02D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2 012 997,00</w:t>
            </w:r>
          </w:p>
        </w:tc>
        <w:tc>
          <w:tcPr>
            <w:tcW w:w="708" w:type="dxa"/>
            <w:vAlign w:val="center"/>
          </w:tcPr>
          <w:p w:rsidR="00A02D00" w:rsidRPr="0067604E" w:rsidRDefault="00A02D00" w:rsidP="00A02D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A02D00" w:rsidRPr="0067604E" w:rsidRDefault="00A02D00" w:rsidP="00A02D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4117" w:type="dxa"/>
            <w:gridSpan w:val="4"/>
            <w:vMerge/>
            <w:vAlign w:val="center"/>
          </w:tcPr>
          <w:p w:rsidR="00A02D00" w:rsidRPr="0067604E" w:rsidRDefault="00A02D00" w:rsidP="00A02D0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r>
    </w:tbl>
    <w:p w:rsidR="00B830A7" w:rsidRPr="00B830A7" w:rsidRDefault="00B830A7" w:rsidP="00B830A7">
      <w:pPr>
        <w:spacing w:after="0" w:line="240" w:lineRule="auto"/>
        <w:ind w:firstLine="567"/>
        <w:jc w:val="right"/>
        <w:rPr>
          <w:rFonts w:ascii="Times New Roman" w:eastAsia="Times New Roman" w:hAnsi="Times New Roman" w:cs="Times New Roman"/>
          <w:b/>
          <w:color w:val="000000"/>
          <w:sz w:val="24"/>
          <w:szCs w:val="24"/>
          <w:lang w:eastAsia="ru-RU"/>
        </w:rPr>
        <w:sectPr w:rsidR="00B830A7" w:rsidRPr="00B830A7" w:rsidSect="00A61A78">
          <w:pgSz w:w="16838" w:h="11906" w:orient="landscape"/>
          <w:pgMar w:top="851" w:right="1134" w:bottom="1701" w:left="1134" w:header="709" w:footer="709" w:gutter="0"/>
          <w:cols w:space="708"/>
          <w:docGrid w:linePitch="360"/>
        </w:sectPr>
      </w:pPr>
    </w:p>
    <w:p w:rsidR="0084076D" w:rsidRPr="0084076D" w:rsidRDefault="00DB2E5B" w:rsidP="00AF4552">
      <w:pPr>
        <w:spacing w:after="0" w:line="24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Раздел </w:t>
      </w:r>
      <w:r w:rsidR="00AF4552">
        <w:rPr>
          <w:rFonts w:ascii="Times New Roman" w:eastAsia="Times New Roman" w:hAnsi="Times New Roman" w:cs="Times New Roman"/>
          <w:b/>
          <w:bCs/>
          <w:color w:val="000000"/>
          <w:sz w:val="24"/>
          <w:szCs w:val="24"/>
          <w:lang w:eastAsia="ru-RU"/>
        </w:rPr>
        <w:t xml:space="preserve">4. </w:t>
      </w:r>
      <w:r w:rsidR="0084076D" w:rsidRPr="0084076D">
        <w:rPr>
          <w:rFonts w:ascii="Times New Roman" w:eastAsia="Times New Roman" w:hAnsi="Times New Roman" w:cs="Times New Roman"/>
          <w:b/>
          <w:bCs/>
          <w:color w:val="000000"/>
          <w:sz w:val="24"/>
          <w:szCs w:val="24"/>
          <w:lang w:eastAsia="ru-RU"/>
        </w:rPr>
        <w:t>Описание механизмов управления рисками.</w:t>
      </w:r>
    </w:p>
    <w:p w:rsidR="0084076D" w:rsidRPr="0084076D" w:rsidRDefault="0084076D" w:rsidP="0084076D">
      <w:pPr>
        <w:spacing w:after="0" w:line="240" w:lineRule="auto"/>
        <w:jc w:val="both"/>
        <w:rPr>
          <w:rFonts w:ascii="Times New Roman" w:eastAsia="Times New Roman" w:hAnsi="Times New Roman" w:cs="Times New Roman"/>
          <w:sz w:val="24"/>
          <w:szCs w:val="24"/>
        </w:rPr>
      </w:pPr>
    </w:p>
    <w:p w:rsidR="0084076D" w:rsidRPr="0084076D" w:rsidRDefault="0084076D" w:rsidP="00690216">
      <w:pPr>
        <w:spacing w:after="0" w:line="240" w:lineRule="auto"/>
        <w:ind w:firstLine="709"/>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На достижение долгосрочной цели подпрограммы оказывают влияние внешние и внутренние факторы и риски, которые могут помешать реализации предполагаемых мероприятий и достижению планируемого уровня целевых показателей.</w:t>
      </w:r>
    </w:p>
    <w:p w:rsidR="0084076D" w:rsidRPr="0084076D" w:rsidRDefault="0084076D" w:rsidP="00690216">
      <w:pPr>
        <w:spacing w:after="0" w:line="240" w:lineRule="auto"/>
        <w:ind w:firstLine="709"/>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К внешним рискам следует отнести изменения федерального, областного и муниципального законодательства, сокращение бюджетного финансирования. Затраты, связанные с возникновением внешних рисков, спрогнозировать невозможно.</w:t>
      </w:r>
    </w:p>
    <w:p w:rsidR="0084076D" w:rsidRPr="0084076D" w:rsidRDefault="0084076D" w:rsidP="00690216">
      <w:pPr>
        <w:spacing w:after="0" w:line="240" w:lineRule="auto"/>
        <w:ind w:firstLine="709"/>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К внутренним рискам следует отнести:</w:t>
      </w:r>
    </w:p>
    <w:p w:rsidR="0084076D" w:rsidRPr="0084076D" w:rsidRDefault="0084076D" w:rsidP="00690216">
      <w:pPr>
        <w:spacing w:after="0" w:line="240" w:lineRule="auto"/>
        <w:ind w:firstLine="709"/>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 xml:space="preserve">- риск неисполнения условий гражданско-правовых договоров; </w:t>
      </w:r>
    </w:p>
    <w:p w:rsidR="0084076D" w:rsidRPr="0084076D" w:rsidRDefault="0084076D" w:rsidP="00690216">
      <w:pPr>
        <w:spacing w:after="0" w:line="240" w:lineRule="auto"/>
        <w:ind w:firstLine="709"/>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 риск несостоявшегося аукциона на оказание услуг (выполнение работ);</w:t>
      </w:r>
    </w:p>
    <w:p w:rsidR="0084076D" w:rsidRPr="0084076D" w:rsidRDefault="0084076D" w:rsidP="00690216">
      <w:pPr>
        <w:spacing w:after="0" w:line="240" w:lineRule="auto"/>
        <w:ind w:firstLine="709"/>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 риск отклонения сроков реализации мероприятий от установленных сроков по вине исполнителя услуг (работ).</w:t>
      </w:r>
    </w:p>
    <w:p w:rsidR="0084076D" w:rsidRPr="0084076D" w:rsidRDefault="0084076D" w:rsidP="00690216">
      <w:pPr>
        <w:spacing w:after="0" w:line="240" w:lineRule="auto"/>
        <w:ind w:firstLine="709"/>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В целях минимизации указанных рисков в процессе реализации подпрограммы</w:t>
      </w:r>
    </w:p>
    <w:p w:rsidR="0084076D" w:rsidRPr="0084076D" w:rsidRDefault="0084076D" w:rsidP="00690216">
      <w:pPr>
        <w:spacing w:after="0" w:line="240" w:lineRule="auto"/>
        <w:ind w:firstLine="709"/>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предусматривается:</w:t>
      </w:r>
    </w:p>
    <w:p w:rsidR="0084076D" w:rsidRPr="0084076D" w:rsidRDefault="0084076D" w:rsidP="00690216">
      <w:pPr>
        <w:spacing w:after="0" w:line="240" w:lineRule="auto"/>
        <w:ind w:firstLine="709"/>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 ежегодное уточнение объемов финансовых средств, предусмотренных на реализацию подпрограммы;</w:t>
      </w:r>
    </w:p>
    <w:p w:rsidR="0084076D" w:rsidRPr="0084076D" w:rsidRDefault="0084076D" w:rsidP="00690216">
      <w:pPr>
        <w:spacing w:after="0" w:line="240" w:lineRule="auto"/>
        <w:ind w:firstLine="709"/>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 проведение в течение всего срока выполнения подпрограммы регулярного анализа, мониторинга и прогнозирования текущих тенденций в сфере реализации подпрограммы и, при необходимости, актуализация подпрограммы;</w:t>
      </w:r>
    </w:p>
    <w:p w:rsidR="0084076D" w:rsidRPr="0084076D" w:rsidRDefault="0084076D" w:rsidP="00690216">
      <w:pPr>
        <w:spacing w:after="0" w:line="240" w:lineRule="auto"/>
        <w:ind w:firstLine="709"/>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 создание эффективной системы управления на основе четкого распределения функций, полномочий и ответственности исполнителей подпрограммы.</w:t>
      </w:r>
    </w:p>
    <w:p w:rsidR="0084076D" w:rsidRPr="0084076D" w:rsidRDefault="0084076D" w:rsidP="00690216">
      <w:pPr>
        <w:spacing w:after="0" w:line="240" w:lineRule="auto"/>
        <w:ind w:firstLine="709"/>
        <w:jc w:val="both"/>
        <w:rPr>
          <w:rFonts w:ascii="Times New Roman" w:eastAsia="Times New Roman" w:hAnsi="Times New Roman" w:cs="Times New Roman"/>
          <w:sz w:val="24"/>
          <w:szCs w:val="24"/>
        </w:rPr>
      </w:pPr>
    </w:p>
    <w:p w:rsidR="0084076D" w:rsidRPr="0084076D" w:rsidRDefault="00DB2E5B" w:rsidP="0084076D">
      <w:pPr>
        <w:spacing w:after="0" w:line="24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Раздел </w:t>
      </w:r>
      <w:r w:rsidR="0084076D" w:rsidRPr="0084076D">
        <w:rPr>
          <w:rFonts w:ascii="Times New Roman" w:eastAsia="Times New Roman" w:hAnsi="Times New Roman" w:cs="Times New Roman"/>
          <w:b/>
          <w:bCs/>
          <w:color w:val="000000"/>
          <w:sz w:val="24"/>
          <w:szCs w:val="24"/>
          <w:lang w:eastAsia="ru-RU"/>
        </w:rPr>
        <w:t>5.</w:t>
      </w:r>
      <w:r>
        <w:rPr>
          <w:rFonts w:ascii="Times New Roman" w:eastAsia="Times New Roman" w:hAnsi="Times New Roman" w:cs="Times New Roman"/>
          <w:b/>
          <w:bCs/>
          <w:color w:val="000000"/>
          <w:sz w:val="24"/>
          <w:szCs w:val="24"/>
          <w:lang w:eastAsia="ru-RU"/>
        </w:rPr>
        <w:t xml:space="preserve"> </w:t>
      </w:r>
      <w:r w:rsidR="0084076D" w:rsidRPr="0084076D">
        <w:rPr>
          <w:rFonts w:ascii="Times New Roman" w:eastAsia="Times New Roman" w:hAnsi="Times New Roman" w:cs="Times New Roman"/>
          <w:b/>
          <w:bCs/>
          <w:color w:val="000000"/>
          <w:sz w:val="24"/>
          <w:szCs w:val="24"/>
          <w:lang w:eastAsia="ru-RU"/>
        </w:rPr>
        <w:t>Прогноз социально-экономических результатов реализации подпрограммы и методика оценки эффективности её реализации</w:t>
      </w:r>
    </w:p>
    <w:p w:rsidR="0084076D" w:rsidRPr="0084076D" w:rsidRDefault="0084076D" w:rsidP="00690216">
      <w:pPr>
        <w:spacing w:after="0" w:line="240" w:lineRule="auto"/>
        <w:ind w:firstLine="709"/>
        <w:contextualSpacing/>
        <w:jc w:val="both"/>
        <w:rPr>
          <w:rFonts w:ascii="Times New Roman" w:eastAsia="Times New Roman" w:hAnsi="Times New Roman" w:cs="Times New Roman"/>
          <w:bCs/>
          <w:color w:val="000000"/>
          <w:sz w:val="24"/>
          <w:szCs w:val="24"/>
          <w:lang w:eastAsia="ru-RU"/>
        </w:rPr>
      </w:pPr>
    </w:p>
    <w:p w:rsidR="0084076D" w:rsidRPr="0084076D" w:rsidRDefault="0084076D" w:rsidP="00690216">
      <w:pPr>
        <w:spacing w:after="0" w:line="240" w:lineRule="auto"/>
        <w:ind w:firstLine="709"/>
        <w:jc w:val="both"/>
        <w:rPr>
          <w:rFonts w:ascii="Times New Roman" w:eastAsia="Times New Roman" w:hAnsi="Times New Roman" w:cs="Times New Roman"/>
          <w:bCs/>
          <w:color w:val="000000"/>
          <w:sz w:val="24"/>
          <w:szCs w:val="24"/>
          <w:lang w:eastAsia="ru-RU"/>
        </w:rPr>
      </w:pPr>
      <w:r w:rsidRPr="0084076D">
        <w:rPr>
          <w:rFonts w:ascii="Times New Roman" w:eastAsia="Times New Roman" w:hAnsi="Times New Roman" w:cs="Times New Roman"/>
          <w:bCs/>
          <w:color w:val="000000"/>
          <w:sz w:val="24"/>
          <w:szCs w:val="24"/>
          <w:lang w:eastAsia="ru-RU"/>
        </w:rPr>
        <w:t>Оценка эффективности реализации подпрограммы проводится в соответствии с постановлением администрации города Кировска от 03.02.2020 № 111 «Об утверждении Порядка разработки, реализации и оценки эффективности муниципальных программ</w:t>
      </w:r>
      <w:r w:rsidR="00E52AD4">
        <w:rPr>
          <w:rFonts w:ascii="Times New Roman" w:eastAsia="Times New Roman" w:hAnsi="Times New Roman" w:cs="Times New Roman"/>
          <w:bCs/>
          <w:color w:val="000000"/>
          <w:sz w:val="24"/>
          <w:szCs w:val="24"/>
          <w:lang w:eastAsia="ru-RU"/>
        </w:rPr>
        <w:t xml:space="preserve"> муниципального округа город Кировск Мурманской области</w:t>
      </w:r>
      <w:r w:rsidRPr="0084076D">
        <w:rPr>
          <w:rFonts w:ascii="Times New Roman" w:eastAsia="Times New Roman" w:hAnsi="Times New Roman" w:cs="Times New Roman"/>
          <w:bCs/>
          <w:color w:val="000000"/>
          <w:sz w:val="24"/>
          <w:szCs w:val="24"/>
          <w:lang w:eastAsia="ru-RU"/>
        </w:rPr>
        <w:t>»</w:t>
      </w:r>
      <w:r w:rsidR="00A47646">
        <w:rPr>
          <w:rFonts w:ascii="Times New Roman" w:eastAsia="Times New Roman" w:hAnsi="Times New Roman" w:cs="Times New Roman"/>
          <w:bCs/>
          <w:color w:val="000000"/>
          <w:sz w:val="24"/>
          <w:szCs w:val="24"/>
          <w:lang w:eastAsia="ru-RU"/>
        </w:rPr>
        <w:t>.</w:t>
      </w:r>
    </w:p>
    <w:p w:rsidR="0084076D" w:rsidRPr="0084076D" w:rsidRDefault="0084076D" w:rsidP="00690216">
      <w:pPr>
        <w:tabs>
          <w:tab w:val="left" w:pos="1185"/>
        </w:tabs>
        <w:spacing w:after="0" w:line="240" w:lineRule="auto"/>
        <w:ind w:firstLine="709"/>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Прогноз социальных и экономических результатов реализации Подпрограммы:</w:t>
      </w:r>
    </w:p>
    <w:p w:rsidR="0084076D" w:rsidRDefault="0084076D" w:rsidP="00690216">
      <w:pPr>
        <w:autoSpaceDE w:val="0"/>
        <w:autoSpaceDN w:val="0"/>
        <w:adjustRightInd w:val="0"/>
        <w:spacing w:after="0" w:line="240" w:lineRule="auto"/>
        <w:ind w:firstLine="709"/>
        <w:jc w:val="both"/>
        <w:outlineLvl w:val="0"/>
        <w:rPr>
          <w:rFonts w:ascii="Times New Roman" w:eastAsia="Times New Roman" w:hAnsi="Times New Roman" w:cs="Times New Roman"/>
          <w:bCs/>
          <w:color w:val="000000"/>
          <w:sz w:val="24"/>
          <w:szCs w:val="24"/>
          <w:lang w:eastAsia="ru-RU"/>
        </w:rPr>
      </w:pPr>
      <w:r w:rsidRPr="0084076D">
        <w:rPr>
          <w:rFonts w:ascii="Times New Roman" w:eastAsia="Times New Roman" w:hAnsi="Times New Roman" w:cs="Times New Roman"/>
          <w:color w:val="000000"/>
          <w:sz w:val="24"/>
          <w:szCs w:val="24"/>
          <w:lang w:eastAsia="ru-RU"/>
        </w:rPr>
        <w:t>- отсутствие лиц, погибших и пострадавших в результате дорожно-транспортных происшествий</w:t>
      </w:r>
      <w:r w:rsidR="00A47646">
        <w:rPr>
          <w:rFonts w:ascii="Times New Roman" w:eastAsia="Times New Roman" w:hAnsi="Times New Roman" w:cs="Times New Roman"/>
          <w:bCs/>
          <w:color w:val="000000"/>
          <w:sz w:val="24"/>
          <w:szCs w:val="24"/>
          <w:lang w:eastAsia="ru-RU"/>
        </w:rPr>
        <w:t>;</w:t>
      </w:r>
    </w:p>
    <w:p w:rsidR="003D3E11" w:rsidRDefault="003D3E11" w:rsidP="00690216">
      <w:pPr>
        <w:autoSpaceDE w:val="0"/>
        <w:autoSpaceDN w:val="0"/>
        <w:adjustRightInd w:val="0"/>
        <w:spacing w:after="0" w:line="240" w:lineRule="auto"/>
        <w:ind w:firstLine="709"/>
        <w:jc w:val="both"/>
        <w:outlineLvl w:val="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увеличение количества материалов в средствах массовой информации по вопросам </w:t>
      </w:r>
      <w:r w:rsidR="00A47646">
        <w:rPr>
          <w:rFonts w:ascii="Times New Roman" w:eastAsia="Times New Roman" w:hAnsi="Times New Roman" w:cs="Times New Roman"/>
          <w:bCs/>
          <w:color w:val="000000"/>
          <w:sz w:val="24"/>
          <w:szCs w:val="24"/>
          <w:lang w:eastAsia="ru-RU"/>
        </w:rPr>
        <w:t>безопасности дорожного движения;</w:t>
      </w:r>
    </w:p>
    <w:p w:rsidR="003D3E11" w:rsidRPr="0084076D" w:rsidRDefault="003D3E11" w:rsidP="00690216">
      <w:pPr>
        <w:autoSpaceDE w:val="0"/>
        <w:autoSpaceDN w:val="0"/>
        <w:adjustRightInd w:val="0"/>
        <w:spacing w:after="0" w:line="240" w:lineRule="auto"/>
        <w:ind w:firstLine="709"/>
        <w:jc w:val="both"/>
        <w:outlineLvl w:val="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увеличение численности участников дорожного движения, охваченных просветительской работой.</w:t>
      </w:r>
    </w:p>
    <w:p w:rsidR="00690216" w:rsidRDefault="00690216">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rsidR="00517B1B" w:rsidRPr="0084076D" w:rsidRDefault="00517B1B" w:rsidP="00690216">
      <w:pPr>
        <w:spacing w:after="0" w:line="240" w:lineRule="auto"/>
        <w:jc w:val="center"/>
        <w:rPr>
          <w:rFonts w:ascii="Times New Roman" w:eastAsia="Times New Roman" w:hAnsi="Times New Roman" w:cs="Times New Roman"/>
          <w:b/>
          <w:color w:val="000000"/>
          <w:sz w:val="24"/>
          <w:szCs w:val="24"/>
          <w:lang w:eastAsia="ru-RU"/>
        </w:rPr>
      </w:pPr>
      <w:r w:rsidRPr="0084076D">
        <w:rPr>
          <w:rFonts w:ascii="Times New Roman" w:eastAsia="Times New Roman" w:hAnsi="Times New Roman" w:cs="Times New Roman"/>
          <w:b/>
          <w:color w:val="000000"/>
          <w:sz w:val="24"/>
          <w:szCs w:val="24"/>
          <w:lang w:eastAsia="ru-RU"/>
        </w:rPr>
        <w:lastRenderedPageBreak/>
        <w:t>Паспорт подпрограммы</w:t>
      </w:r>
    </w:p>
    <w:p w:rsidR="00517B1B" w:rsidRDefault="00517B1B" w:rsidP="00690216">
      <w:pPr>
        <w:spacing w:after="0" w:line="240" w:lineRule="auto"/>
        <w:jc w:val="center"/>
        <w:rPr>
          <w:rFonts w:ascii="Arial Unicode MS" w:eastAsia="Times New Roman" w:hAnsi="Times New Roman" w:cs="Arial Unicode MS"/>
          <w:b/>
          <w:color w:val="000000"/>
          <w:sz w:val="24"/>
          <w:szCs w:val="24"/>
          <w:lang w:eastAsia="ru-RU"/>
        </w:rPr>
      </w:pPr>
      <w:r w:rsidRPr="0084076D">
        <w:rPr>
          <w:rFonts w:ascii="Times New Roman" w:eastAsia="Times New Roman" w:hAnsi="Times New Roman" w:cs="Times New Roman"/>
          <w:b/>
          <w:color w:val="000000"/>
          <w:sz w:val="24"/>
          <w:szCs w:val="24"/>
          <w:lang w:eastAsia="ru-RU"/>
        </w:rPr>
        <w:t xml:space="preserve">«Транспортное обслуживание населения </w:t>
      </w:r>
      <w:r w:rsidRPr="00181D80">
        <w:rPr>
          <w:rFonts w:ascii="Times New Roman" w:eastAsia="Times New Roman" w:hAnsi="Times New Roman" w:cs="Times New Roman"/>
          <w:b/>
          <w:sz w:val="24"/>
          <w:szCs w:val="24"/>
          <w:lang w:eastAsia="ru-RU"/>
        </w:rPr>
        <w:t xml:space="preserve">муниципального </w:t>
      </w:r>
      <w:r w:rsidR="00497ECD" w:rsidRPr="00181D80">
        <w:rPr>
          <w:rFonts w:ascii="Times New Roman" w:hAnsi="Times New Roman" w:cs="Times New Roman"/>
          <w:b/>
          <w:sz w:val="24"/>
          <w:szCs w:val="24"/>
        </w:rPr>
        <w:t>округа</w:t>
      </w:r>
      <w:r w:rsidRPr="00181D80">
        <w:rPr>
          <w:rFonts w:ascii="Times New Roman" w:hAnsi="Times New Roman" w:cs="Times New Roman"/>
          <w:b/>
          <w:sz w:val="24"/>
          <w:szCs w:val="24"/>
        </w:rPr>
        <w:t xml:space="preserve"> </w:t>
      </w:r>
      <w:r w:rsidRPr="006027E2">
        <w:rPr>
          <w:rFonts w:ascii="Times New Roman" w:hAnsi="Times New Roman" w:cs="Times New Roman"/>
          <w:b/>
          <w:sz w:val="24"/>
          <w:szCs w:val="24"/>
        </w:rPr>
        <w:t>город Кировск с подведомственной территорией</w:t>
      </w:r>
      <w:r w:rsidRPr="00B126DD">
        <w:rPr>
          <w:rFonts w:ascii="Times New Roman" w:eastAsia="Times New Roman" w:hAnsi="Times New Roman" w:cs="Times New Roman"/>
          <w:b/>
          <w:color w:val="000000"/>
          <w:sz w:val="24"/>
          <w:szCs w:val="24"/>
          <w:lang w:eastAsia="ru-RU"/>
        </w:rPr>
        <w:t>»</w:t>
      </w:r>
      <w:r w:rsidRPr="0084076D">
        <w:rPr>
          <w:rFonts w:ascii="Arial Unicode MS" w:eastAsia="Times New Roman" w:hAnsi="Times New Roman" w:cs="Arial Unicode MS"/>
          <w:b/>
          <w:color w:val="000000"/>
          <w:sz w:val="24"/>
          <w:szCs w:val="24"/>
          <w:lang w:eastAsia="ru-RU"/>
        </w:rPr>
        <w:t xml:space="preserve"> </w:t>
      </w:r>
    </w:p>
    <w:p w:rsidR="00690216" w:rsidRPr="00E76AC4" w:rsidRDefault="00690216" w:rsidP="00690216">
      <w:pPr>
        <w:spacing w:after="0" w:line="240" w:lineRule="auto"/>
        <w:jc w:val="center"/>
        <w:rPr>
          <w:rFonts w:ascii="Times New Roman" w:cs="Times New Roman"/>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6663"/>
      </w:tblGrid>
      <w:tr w:rsidR="00517B1B" w:rsidRPr="00E14A6B" w:rsidTr="00434F87">
        <w:trPr>
          <w:trHeight w:val="289"/>
        </w:trPr>
        <w:tc>
          <w:tcPr>
            <w:tcW w:w="2835" w:type="dxa"/>
            <w:vMerge w:val="restart"/>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Ответственный исполнитель подпрограммы, соисполнитель, участники</w:t>
            </w:r>
          </w:p>
        </w:tc>
        <w:tc>
          <w:tcPr>
            <w:tcW w:w="6663" w:type="dxa"/>
            <w:vAlign w:val="center"/>
          </w:tcPr>
          <w:p w:rsidR="00690216" w:rsidRDefault="00517B1B" w:rsidP="0069021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Основной исполнит</w:t>
            </w:r>
            <w:r w:rsidR="00C5000D">
              <w:rPr>
                <w:rFonts w:ascii="Times New Roman" w:eastAsia="Times New Roman" w:hAnsi="Times New Roman" w:cs="Times New Roman"/>
                <w:color w:val="000000"/>
                <w:sz w:val="24"/>
                <w:szCs w:val="24"/>
                <w:lang w:eastAsia="ru-RU"/>
              </w:rPr>
              <w:t xml:space="preserve">ель: </w:t>
            </w:r>
          </w:p>
          <w:p w:rsidR="00517B1B" w:rsidRPr="00E14A6B" w:rsidRDefault="00C5000D" w:rsidP="0069021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МКУ «УКГХ»</w:t>
            </w:r>
          </w:p>
        </w:tc>
      </w:tr>
      <w:tr w:rsidR="00517B1B" w:rsidRPr="00E14A6B" w:rsidTr="00434F87">
        <w:trPr>
          <w:trHeight w:val="70"/>
        </w:trPr>
        <w:tc>
          <w:tcPr>
            <w:tcW w:w="2835" w:type="dxa"/>
            <w:vMerge/>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p>
        </w:tc>
        <w:tc>
          <w:tcPr>
            <w:tcW w:w="6663" w:type="dxa"/>
            <w:vAlign w:val="center"/>
          </w:tcPr>
          <w:p w:rsidR="00690216" w:rsidRDefault="00517B1B" w:rsidP="0069021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Соисполнитель:</w:t>
            </w:r>
          </w:p>
          <w:p w:rsidR="00517B1B" w:rsidRPr="00E14A6B" w:rsidRDefault="00517B1B" w:rsidP="0069021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отсутствует</w:t>
            </w:r>
          </w:p>
        </w:tc>
      </w:tr>
      <w:tr w:rsidR="00517B1B" w:rsidRPr="00E14A6B" w:rsidTr="00434F87">
        <w:trPr>
          <w:trHeight w:val="263"/>
        </w:trPr>
        <w:tc>
          <w:tcPr>
            <w:tcW w:w="2835" w:type="dxa"/>
            <w:vMerge/>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p>
        </w:tc>
        <w:tc>
          <w:tcPr>
            <w:tcW w:w="6663" w:type="dxa"/>
            <w:vAlign w:val="center"/>
          </w:tcPr>
          <w:p w:rsidR="00690216" w:rsidRDefault="00517B1B" w:rsidP="0069021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Участники подпрограммы</w:t>
            </w:r>
            <w:r w:rsidR="00690216">
              <w:rPr>
                <w:rFonts w:ascii="Times New Roman" w:eastAsia="Times New Roman" w:hAnsi="Times New Roman" w:cs="Times New Roman"/>
                <w:color w:val="000000"/>
                <w:sz w:val="24"/>
                <w:szCs w:val="24"/>
                <w:lang w:eastAsia="ru-RU"/>
              </w:rPr>
              <w:t>:</w:t>
            </w:r>
          </w:p>
          <w:p w:rsidR="00517B1B" w:rsidRPr="00E14A6B" w:rsidRDefault="00690216" w:rsidP="00690216">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О</w:t>
            </w:r>
            <w:r w:rsidR="00517B1B" w:rsidRPr="00E14A6B">
              <w:rPr>
                <w:rFonts w:ascii="Times New Roman" w:eastAsia="Times New Roman" w:hAnsi="Times New Roman" w:cs="Times New Roman"/>
                <w:color w:val="000000"/>
                <w:sz w:val="24"/>
                <w:szCs w:val="24"/>
                <w:lang w:eastAsia="ru-RU"/>
              </w:rPr>
              <w:t>пределяются в соответствии с Федеральным законом № 44-ФЗ от 5 апреля 2013 года «О контрактной системе в сфере закупок товаров, работ, услуг для обеспечения государственных и муниципальных нужд»</w:t>
            </w:r>
          </w:p>
        </w:tc>
      </w:tr>
      <w:tr w:rsidR="00517B1B" w:rsidRPr="00E14A6B" w:rsidTr="00434F87">
        <w:trPr>
          <w:trHeight w:val="475"/>
        </w:trPr>
        <w:tc>
          <w:tcPr>
            <w:tcW w:w="2835" w:type="dxa"/>
            <w:vMerge w:val="restart"/>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Цель и задачи подпрограммы</w:t>
            </w:r>
          </w:p>
        </w:tc>
        <w:tc>
          <w:tcPr>
            <w:tcW w:w="6663" w:type="dxa"/>
          </w:tcPr>
          <w:p w:rsidR="00690216" w:rsidRDefault="00690216" w:rsidP="00690216">
            <w:pPr>
              <w:spacing w:after="0" w:line="240" w:lineRule="auto"/>
              <w:jc w:val="both"/>
              <w:rPr>
                <w:rFonts w:ascii="Times New Roman" w:hAnsi="Times New Roman" w:cs="Times New Roman"/>
                <w:sz w:val="24"/>
                <w:szCs w:val="24"/>
              </w:rPr>
            </w:pPr>
            <w:r w:rsidRPr="009178DF">
              <w:rPr>
                <w:rFonts w:ascii="Times New Roman" w:hAnsi="Times New Roman" w:cs="Times New Roman"/>
                <w:sz w:val="24"/>
                <w:szCs w:val="24"/>
              </w:rPr>
              <w:t>Наименование цели</w:t>
            </w:r>
            <w:r>
              <w:rPr>
                <w:rFonts w:ascii="Times New Roman" w:hAnsi="Times New Roman" w:cs="Times New Roman"/>
                <w:sz w:val="24"/>
                <w:szCs w:val="24"/>
              </w:rPr>
              <w:t>:</w:t>
            </w:r>
          </w:p>
          <w:p w:rsidR="00517B1B" w:rsidRPr="00E14A6B" w:rsidRDefault="00517B1B" w:rsidP="00690216">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xml:space="preserve">Создание условий для эффективного транспортного обслуживания. </w:t>
            </w:r>
          </w:p>
        </w:tc>
      </w:tr>
      <w:tr w:rsidR="00517B1B" w:rsidRPr="00E14A6B" w:rsidTr="00434F87">
        <w:trPr>
          <w:trHeight w:val="263"/>
        </w:trPr>
        <w:tc>
          <w:tcPr>
            <w:tcW w:w="2835" w:type="dxa"/>
            <w:vMerge/>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p>
        </w:tc>
        <w:tc>
          <w:tcPr>
            <w:tcW w:w="6663" w:type="dxa"/>
          </w:tcPr>
          <w:p w:rsidR="00690216" w:rsidRDefault="00690216" w:rsidP="00690216">
            <w:pPr>
              <w:spacing w:after="0" w:line="240" w:lineRule="auto"/>
              <w:jc w:val="both"/>
              <w:rPr>
                <w:rFonts w:ascii="Times New Roman" w:eastAsia="Times New Roman" w:hAnsi="Times New Roman" w:cs="Times New Roman"/>
                <w:color w:val="000000"/>
                <w:sz w:val="24"/>
                <w:szCs w:val="24"/>
                <w:lang w:eastAsia="ru-RU"/>
              </w:rPr>
            </w:pPr>
            <w:r w:rsidRPr="009178DF">
              <w:rPr>
                <w:rFonts w:ascii="Times New Roman" w:hAnsi="Times New Roman" w:cs="Times New Roman"/>
                <w:sz w:val="24"/>
                <w:szCs w:val="24"/>
              </w:rPr>
              <w:t xml:space="preserve">Наименование </w:t>
            </w:r>
            <w:r>
              <w:rPr>
                <w:rFonts w:ascii="Times New Roman" w:hAnsi="Times New Roman" w:cs="Times New Roman"/>
                <w:sz w:val="24"/>
                <w:szCs w:val="24"/>
              </w:rPr>
              <w:t>задачи</w:t>
            </w:r>
            <w:r w:rsidR="00517B1B" w:rsidRPr="00E14A6B">
              <w:rPr>
                <w:rFonts w:ascii="Times New Roman" w:eastAsia="Times New Roman" w:hAnsi="Times New Roman" w:cs="Times New Roman"/>
                <w:color w:val="000000"/>
                <w:sz w:val="24"/>
                <w:szCs w:val="24"/>
                <w:lang w:eastAsia="ru-RU"/>
              </w:rPr>
              <w:t>:</w:t>
            </w:r>
          </w:p>
          <w:p w:rsidR="00517B1B" w:rsidRPr="00690216" w:rsidRDefault="00517B1B" w:rsidP="00690216">
            <w:pPr>
              <w:spacing w:after="0" w:line="240" w:lineRule="auto"/>
              <w:jc w:val="both"/>
              <w:rPr>
                <w:rFonts w:ascii="Times New Roman" w:hAnsi="Times New Roman" w:cs="Times New Roman"/>
                <w:sz w:val="24"/>
                <w:szCs w:val="24"/>
              </w:rPr>
            </w:pPr>
            <w:r w:rsidRPr="00E14A6B">
              <w:rPr>
                <w:rFonts w:ascii="Times New Roman" w:eastAsia="Times New Roman" w:hAnsi="Times New Roman" w:cs="Times New Roman"/>
                <w:color w:val="000000"/>
                <w:sz w:val="24"/>
                <w:szCs w:val="24"/>
                <w:lang w:eastAsia="ru-RU"/>
              </w:rPr>
              <w:t>Повышение доступности и качества транспортного обслуживания.</w:t>
            </w:r>
          </w:p>
        </w:tc>
      </w:tr>
      <w:tr w:rsidR="00690216" w:rsidRPr="00E14A6B" w:rsidTr="00690216">
        <w:trPr>
          <w:trHeight w:val="1807"/>
        </w:trPr>
        <w:tc>
          <w:tcPr>
            <w:tcW w:w="2835" w:type="dxa"/>
            <w:vMerge w:val="restart"/>
          </w:tcPr>
          <w:p w:rsidR="00690216" w:rsidRPr="00E14A6B" w:rsidRDefault="00690216"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Основные показатели, отражающие достижение целей и задач подпрограммы</w:t>
            </w:r>
          </w:p>
        </w:tc>
        <w:tc>
          <w:tcPr>
            <w:tcW w:w="6663" w:type="dxa"/>
            <w:vAlign w:val="center"/>
          </w:tcPr>
          <w:p w:rsidR="00690216" w:rsidRDefault="00690216" w:rsidP="00690216">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Наименование показателя цели: </w:t>
            </w:r>
          </w:p>
          <w:p w:rsidR="00690216" w:rsidRPr="00E14A6B" w:rsidRDefault="00690216" w:rsidP="00690216">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xml:space="preserve">Количество социально значимых маршрутов регулярных перевозок автомобильным транспортом на территории муниципального </w:t>
            </w:r>
            <w:r w:rsidRPr="00E14A6B">
              <w:rPr>
                <w:rFonts w:ascii="Times New Roman" w:hAnsi="Times New Roman" w:cs="Times New Roman"/>
                <w:sz w:val="24"/>
                <w:szCs w:val="24"/>
              </w:rPr>
              <w:t>округа город Кировск с подведомственной территорией Мурманской области</w:t>
            </w:r>
            <w:r w:rsidRPr="00E14A6B">
              <w:rPr>
                <w:rFonts w:ascii="Times New Roman" w:eastAsia="Times New Roman" w:hAnsi="Times New Roman" w:cs="Times New Roman"/>
                <w:color w:val="000000"/>
                <w:sz w:val="24"/>
                <w:szCs w:val="24"/>
                <w:lang w:eastAsia="ru-RU"/>
              </w:rPr>
              <w:t>, необходимых для удовлетворения потребности населения</w:t>
            </w:r>
          </w:p>
        </w:tc>
      </w:tr>
      <w:tr w:rsidR="00517B1B" w:rsidRPr="00E14A6B" w:rsidTr="00434F87">
        <w:trPr>
          <w:trHeight w:val="285"/>
        </w:trPr>
        <w:tc>
          <w:tcPr>
            <w:tcW w:w="2835" w:type="dxa"/>
            <w:vMerge/>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p>
        </w:tc>
        <w:tc>
          <w:tcPr>
            <w:tcW w:w="6663" w:type="dxa"/>
            <w:vAlign w:val="center"/>
          </w:tcPr>
          <w:p w:rsidR="00517B1B" w:rsidRPr="00E14A6B" w:rsidRDefault="00690216" w:rsidP="00690216">
            <w:pPr>
              <w:spacing w:after="0" w:line="240" w:lineRule="auto"/>
              <w:rPr>
                <w:rFonts w:ascii="Times New Roman" w:eastAsia="Times New Roman" w:hAnsi="Times New Roman" w:cs="Times New Roman"/>
                <w:color w:val="000000"/>
                <w:sz w:val="24"/>
                <w:szCs w:val="24"/>
                <w:lang w:eastAsia="ru-RU"/>
              </w:rPr>
            </w:pPr>
            <w:r w:rsidRPr="008B52DD">
              <w:rPr>
                <w:rFonts w:ascii="Times New Roman" w:hAnsi="Times New Roman" w:cs="Times New Roman"/>
                <w:sz w:val="24"/>
                <w:szCs w:val="24"/>
              </w:rPr>
              <w:t>Наименование показател</w:t>
            </w:r>
            <w:r>
              <w:rPr>
                <w:rFonts w:ascii="Times New Roman" w:hAnsi="Times New Roman" w:cs="Times New Roman"/>
                <w:sz w:val="24"/>
                <w:szCs w:val="24"/>
              </w:rPr>
              <w:t>ей</w:t>
            </w:r>
            <w:r w:rsidRPr="008B52DD">
              <w:rPr>
                <w:rFonts w:ascii="Times New Roman" w:hAnsi="Times New Roman" w:cs="Times New Roman"/>
                <w:sz w:val="24"/>
                <w:szCs w:val="24"/>
              </w:rPr>
              <w:t xml:space="preserve"> </w:t>
            </w:r>
            <w:r>
              <w:rPr>
                <w:rFonts w:ascii="Times New Roman" w:hAnsi="Times New Roman" w:cs="Times New Roman"/>
                <w:sz w:val="24"/>
                <w:szCs w:val="24"/>
              </w:rPr>
              <w:t>задачи</w:t>
            </w:r>
            <w:r w:rsidRPr="008B52DD">
              <w:rPr>
                <w:rFonts w:ascii="Times New Roman" w:hAnsi="Times New Roman" w:cs="Times New Roman"/>
                <w:sz w:val="24"/>
                <w:szCs w:val="24"/>
              </w:rPr>
              <w:t xml:space="preserve">: </w:t>
            </w:r>
          </w:p>
        </w:tc>
      </w:tr>
      <w:tr w:rsidR="00690216" w:rsidRPr="00E14A6B" w:rsidTr="00690216">
        <w:trPr>
          <w:trHeight w:val="1823"/>
        </w:trPr>
        <w:tc>
          <w:tcPr>
            <w:tcW w:w="2835" w:type="dxa"/>
            <w:vMerge/>
          </w:tcPr>
          <w:p w:rsidR="00690216" w:rsidRPr="00E14A6B" w:rsidRDefault="00690216" w:rsidP="00434F87">
            <w:pPr>
              <w:spacing w:after="0" w:line="240" w:lineRule="auto"/>
              <w:jc w:val="both"/>
              <w:rPr>
                <w:rFonts w:ascii="Times New Roman" w:eastAsia="Times New Roman" w:hAnsi="Times New Roman" w:cs="Times New Roman"/>
                <w:color w:val="000000"/>
                <w:sz w:val="24"/>
                <w:szCs w:val="24"/>
                <w:lang w:eastAsia="ru-RU"/>
              </w:rPr>
            </w:pPr>
          </w:p>
        </w:tc>
        <w:tc>
          <w:tcPr>
            <w:tcW w:w="6663" w:type="dxa"/>
            <w:vAlign w:val="center"/>
          </w:tcPr>
          <w:p w:rsidR="00690216" w:rsidRDefault="00690216" w:rsidP="0069021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Pr="00E14A6B">
              <w:rPr>
                <w:rFonts w:ascii="Times New Roman" w:eastAsia="Times New Roman" w:hAnsi="Times New Roman" w:cs="Times New Roman"/>
                <w:color w:val="000000"/>
                <w:sz w:val="24"/>
                <w:szCs w:val="24"/>
                <w:lang w:eastAsia="ru-RU"/>
              </w:rPr>
              <w:t xml:space="preserve">Доступность транспортных услуг для населения на территории муниципального </w:t>
            </w:r>
            <w:r w:rsidRPr="00E14A6B">
              <w:rPr>
                <w:rFonts w:ascii="Times New Roman" w:hAnsi="Times New Roman" w:cs="Times New Roman"/>
                <w:sz w:val="24"/>
                <w:szCs w:val="24"/>
              </w:rPr>
              <w:t>округа город Кировск с подведомственной территорией Мурманской области</w:t>
            </w:r>
            <w:r w:rsidRPr="00E14A6B">
              <w:rPr>
                <w:rFonts w:ascii="Times New Roman" w:eastAsia="Times New Roman" w:hAnsi="Times New Roman" w:cs="Times New Roman"/>
                <w:color w:val="000000"/>
                <w:sz w:val="24"/>
                <w:szCs w:val="24"/>
                <w:lang w:eastAsia="ru-RU"/>
              </w:rPr>
              <w:t>, в том числе предоставление льготного проезда обучающимся;</w:t>
            </w:r>
          </w:p>
          <w:p w:rsidR="00690216" w:rsidRPr="00E14A6B" w:rsidRDefault="00690216" w:rsidP="0069021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Pr="00E14A6B">
              <w:rPr>
                <w:rFonts w:ascii="Times New Roman" w:eastAsia="Times New Roman" w:hAnsi="Times New Roman" w:cs="Times New Roman"/>
                <w:color w:val="000000"/>
                <w:sz w:val="24"/>
                <w:szCs w:val="24"/>
                <w:lang w:eastAsia="ru-RU"/>
              </w:rPr>
              <w:t>Удовлетворение заявленной потребности населения в пассажирских перевозках.</w:t>
            </w:r>
          </w:p>
        </w:tc>
      </w:tr>
      <w:tr w:rsidR="00517B1B" w:rsidRPr="00E14A6B" w:rsidTr="00434F87">
        <w:trPr>
          <w:trHeight w:val="639"/>
        </w:trPr>
        <w:tc>
          <w:tcPr>
            <w:tcW w:w="2835" w:type="dxa"/>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Сроки и этапы реализации подпрограммы</w:t>
            </w:r>
          </w:p>
        </w:tc>
        <w:tc>
          <w:tcPr>
            <w:tcW w:w="6663" w:type="dxa"/>
          </w:tcPr>
          <w:p w:rsidR="00517B1B" w:rsidRPr="00E14A6B" w:rsidRDefault="00517B1B" w:rsidP="00690216">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2025 – 20</w:t>
            </w:r>
            <w:r w:rsidRPr="00E14A6B">
              <w:rPr>
                <w:rFonts w:ascii="Times New Roman" w:eastAsia="Times New Roman" w:hAnsi="Times New Roman" w:cs="Times New Roman"/>
                <w:sz w:val="24"/>
                <w:szCs w:val="24"/>
                <w:lang w:eastAsia="ru-RU"/>
              </w:rPr>
              <w:t xml:space="preserve">27 </w:t>
            </w:r>
            <w:r w:rsidRPr="00E14A6B">
              <w:rPr>
                <w:rFonts w:ascii="Times New Roman" w:eastAsia="Times New Roman" w:hAnsi="Times New Roman" w:cs="Times New Roman"/>
                <w:color w:val="000000"/>
                <w:sz w:val="24"/>
                <w:szCs w:val="24"/>
                <w:lang w:eastAsia="ru-RU"/>
              </w:rPr>
              <w:t>годы</w:t>
            </w:r>
          </w:p>
        </w:tc>
      </w:tr>
      <w:tr w:rsidR="00517B1B" w:rsidRPr="00E14A6B" w:rsidTr="00944645">
        <w:trPr>
          <w:trHeight w:val="995"/>
        </w:trPr>
        <w:tc>
          <w:tcPr>
            <w:tcW w:w="2835" w:type="dxa"/>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Объёмы и источники финансирования по годам (руб.) подпрограммы</w:t>
            </w:r>
          </w:p>
        </w:tc>
        <w:tc>
          <w:tcPr>
            <w:tcW w:w="6663" w:type="dxa"/>
          </w:tcPr>
          <w:p w:rsidR="00897131" w:rsidRPr="00897131" w:rsidRDefault="00897131" w:rsidP="00690216">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 xml:space="preserve">Общий объем финансирования подпрограммы составляет </w:t>
            </w:r>
            <w:r w:rsidR="00D6471C">
              <w:rPr>
                <w:rFonts w:ascii="Times New Roman" w:eastAsia="Times New Roman" w:hAnsi="Times New Roman" w:cs="Times New Roman"/>
                <w:sz w:val="24"/>
                <w:szCs w:val="24"/>
              </w:rPr>
              <w:t>20 507 712,80</w:t>
            </w:r>
            <w:r w:rsidRPr="00897131">
              <w:rPr>
                <w:rFonts w:ascii="Times New Roman" w:eastAsia="Times New Roman" w:hAnsi="Times New Roman" w:cs="Times New Roman"/>
                <w:sz w:val="24"/>
                <w:szCs w:val="24"/>
              </w:rPr>
              <w:t xml:space="preserve"> руб., в том числе:</w:t>
            </w:r>
          </w:p>
          <w:p w:rsidR="00897131" w:rsidRPr="00897131" w:rsidRDefault="00897131" w:rsidP="00690216">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 xml:space="preserve">2025 год – </w:t>
            </w:r>
            <w:r w:rsidR="002D3CCE">
              <w:rPr>
                <w:rFonts w:ascii="Times New Roman" w:eastAsia="Times New Roman" w:hAnsi="Times New Roman" w:cs="Times New Roman"/>
                <w:sz w:val="24"/>
                <w:szCs w:val="24"/>
              </w:rPr>
              <w:t>18 535 461</w:t>
            </w:r>
            <w:r w:rsidRPr="00897131">
              <w:rPr>
                <w:rFonts w:ascii="Times New Roman" w:eastAsia="Times New Roman" w:hAnsi="Times New Roman" w:cs="Times New Roman"/>
                <w:sz w:val="24"/>
                <w:szCs w:val="24"/>
              </w:rPr>
              <w:t>,50 руб.</w:t>
            </w:r>
          </w:p>
          <w:p w:rsidR="00897131" w:rsidRPr="00897131" w:rsidRDefault="00897131" w:rsidP="00690216">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местный бюджет – 18</w:t>
            </w:r>
            <w:r w:rsidR="002D3CCE">
              <w:rPr>
                <w:rFonts w:ascii="Times New Roman" w:eastAsia="Times New Roman" w:hAnsi="Times New Roman" w:cs="Times New Roman"/>
                <w:sz w:val="24"/>
                <w:szCs w:val="24"/>
              </w:rPr>
              <w:t> 535 461</w:t>
            </w:r>
            <w:r w:rsidRPr="00897131">
              <w:rPr>
                <w:rFonts w:ascii="Times New Roman" w:eastAsia="Times New Roman" w:hAnsi="Times New Roman" w:cs="Times New Roman"/>
                <w:sz w:val="24"/>
                <w:szCs w:val="24"/>
              </w:rPr>
              <w:t>,50 руб.;</w:t>
            </w:r>
          </w:p>
          <w:p w:rsidR="00897131" w:rsidRPr="00897131" w:rsidRDefault="00897131" w:rsidP="00690216">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областной бюджет (ФБ) – 0,00 руб.;</w:t>
            </w:r>
          </w:p>
          <w:p w:rsidR="00897131" w:rsidRPr="00897131" w:rsidRDefault="00897131" w:rsidP="00690216">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внебюджетные источники – 0,00 руб.</w:t>
            </w:r>
          </w:p>
          <w:p w:rsidR="00897131" w:rsidRPr="00897131" w:rsidRDefault="00897131" w:rsidP="00690216">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 xml:space="preserve">2026 год – </w:t>
            </w:r>
            <w:r w:rsidR="000A7AA0">
              <w:rPr>
                <w:rFonts w:ascii="Times New Roman" w:eastAsia="Times New Roman" w:hAnsi="Times New Roman" w:cs="Times New Roman"/>
                <w:sz w:val="24"/>
                <w:szCs w:val="24"/>
              </w:rPr>
              <w:t>657 417,10</w:t>
            </w:r>
            <w:r w:rsidRPr="00897131">
              <w:rPr>
                <w:rFonts w:ascii="Times New Roman" w:eastAsia="Times New Roman" w:hAnsi="Times New Roman" w:cs="Times New Roman"/>
                <w:sz w:val="24"/>
                <w:szCs w:val="24"/>
              </w:rPr>
              <w:t xml:space="preserve"> руб.</w:t>
            </w:r>
          </w:p>
          <w:p w:rsidR="00897131" w:rsidRPr="00897131" w:rsidRDefault="00897131" w:rsidP="00690216">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 xml:space="preserve">местный бюджет – </w:t>
            </w:r>
            <w:r w:rsidR="000A7AA0">
              <w:rPr>
                <w:rFonts w:ascii="Times New Roman" w:eastAsia="Times New Roman" w:hAnsi="Times New Roman" w:cs="Times New Roman"/>
                <w:sz w:val="24"/>
                <w:szCs w:val="24"/>
              </w:rPr>
              <w:t>657 417,10</w:t>
            </w:r>
            <w:r w:rsidRPr="00897131">
              <w:rPr>
                <w:rFonts w:ascii="Times New Roman" w:eastAsia="Times New Roman" w:hAnsi="Times New Roman" w:cs="Times New Roman"/>
                <w:sz w:val="24"/>
                <w:szCs w:val="24"/>
              </w:rPr>
              <w:t xml:space="preserve"> руб.;</w:t>
            </w:r>
          </w:p>
          <w:p w:rsidR="00897131" w:rsidRPr="00897131" w:rsidRDefault="00897131" w:rsidP="00690216">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областной бюджет (ФБ) – 0,00 руб.;</w:t>
            </w:r>
          </w:p>
          <w:p w:rsidR="00897131" w:rsidRPr="00897131" w:rsidRDefault="00897131" w:rsidP="00690216">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внебюджетные источники – 0,00 руб.</w:t>
            </w:r>
          </w:p>
          <w:p w:rsidR="00897131" w:rsidRPr="00897131" w:rsidRDefault="00897131" w:rsidP="00690216">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 xml:space="preserve">2027 год – </w:t>
            </w:r>
            <w:r w:rsidR="000A7AA0">
              <w:rPr>
                <w:rFonts w:ascii="Times New Roman" w:eastAsia="Times New Roman" w:hAnsi="Times New Roman" w:cs="Times New Roman"/>
                <w:sz w:val="24"/>
                <w:szCs w:val="24"/>
              </w:rPr>
              <w:t>657 417,10</w:t>
            </w:r>
            <w:r w:rsidRPr="00897131">
              <w:rPr>
                <w:rFonts w:ascii="Times New Roman" w:eastAsia="Times New Roman" w:hAnsi="Times New Roman" w:cs="Times New Roman"/>
                <w:sz w:val="24"/>
                <w:szCs w:val="24"/>
              </w:rPr>
              <w:t xml:space="preserve"> руб.</w:t>
            </w:r>
          </w:p>
          <w:p w:rsidR="00897131" w:rsidRPr="00897131" w:rsidRDefault="00897131" w:rsidP="00690216">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 xml:space="preserve">местный бюджет – </w:t>
            </w:r>
            <w:r w:rsidR="000A7AA0">
              <w:rPr>
                <w:rFonts w:ascii="Times New Roman" w:eastAsia="Times New Roman" w:hAnsi="Times New Roman" w:cs="Times New Roman"/>
                <w:sz w:val="24"/>
                <w:szCs w:val="24"/>
              </w:rPr>
              <w:t>657 417,10</w:t>
            </w:r>
            <w:r w:rsidRPr="00897131">
              <w:rPr>
                <w:rFonts w:ascii="Times New Roman" w:eastAsia="Times New Roman" w:hAnsi="Times New Roman" w:cs="Times New Roman"/>
                <w:sz w:val="24"/>
                <w:szCs w:val="24"/>
              </w:rPr>
              <w:t xml:space="preserve"> руб.;</w:t>
            </w:r>
          </w:p>
          <w:p w:rsidR="00897131" w:rsidRPr="00897131" w:rsidRDefault="00897131" w:rsidP="00690216">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областной бюджет (ФБ) – 0,00 руб.;</w:t>
            </w:r>
          </w:p>
          <w:p w:rsidR="00517B1B" w:rsidRDefault="00897131" w:rsidP="00690216">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внебюджетные источники – 0,00 руб.</w:t>
            </w:r>
          </w:p>
          <w:p w:rsidR="00944645" w:rsidRPr="00897131" w:rsidRDefault="00944645" w:rsidP="006902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r w:rsidRPr="00897131">
              <w:rPr>
                <w:rFonts w:ascii="Times New Roman" w:eastAsia="Times New Roman" w:hAnsi="Times New Roman" w:cs="Times New Roman"/>
                <w:sz w:val="24"/>
                <w:szCs w:val="24"/>
              </w:rPr>
              <w:t xml:space="preserve"> год – </w:t>
            </w:r>
            <w:r>
              <w:rPr>
                <w:rFonts w:ascii="Times New Roman" w:eastAsia="Times New Roman" w:hAnsi="Times New Roman" w:cs="Times New Roman"/>
                <w:sz w:val="24"/>
                <w:szCs w:val="24"/>
              </w:rPr>
              <w:t>657 417,10</w:t>
            </w:r>
            <w:r w:rsidRPr="00897131">
              <w:rPr>
                <w:rFonts w:ascii="Times New Roman" w:eastAsia="Times New Roman" w:hAnsi="Times New Roman" w:cs="Times New Roman"/>
                <w:sz w:val="24"/>
                <w:szCs w:val="24"/>
              </w:rPr>
              <w:t xml:space="preserve"> руб.</w:t>
            </w:r>
          </w:p>
          <w:p w:rsidR="00944645" w:rsidRPr="00897131" w:rsidRDefault="00944645" w:rsidP="00690216">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 xml:space="preserve">местный бюджет – </w:t>
            </w:r>
            <w:r>
              <w:rPr>
                <w:rFonts w:ascii="Times New Roman" w:eastAsia="Times New Roman" w:hAnsi="Times New Roman" w:cs="Times New Roman"/>
                <w:sz w:val="24"/>
                <w:szCs w:val="24"/>
              </w:rPr>
              <w:t>657 417,10</w:t>
            </w:r>
            <w:r w:rsidRPr="00897131">
              <w:rPr>
                <w:rFonts w:ascii="Times New Roman" w:eastAsia="Times New Roman" w:hAnsi="Times New Roman" w:cs="Times New Roman"/>
                <w:sz w:val="24"/>
                <w:szCs w:val="24"/>
              </w:rPr>
              <w:t xml:space="preserve"> руб.;</w:t>
            </w:r>
          </w:p>
          <w:p w:rsidR="00944645" w:rsidRPr="00897131" w:rsidRDefault="00944645" w:rsidP="00690216">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lastRenderedPageBreak/>
              <w:t>областной бюджет (ФБ) – 0,00 руб.;</w:t>
            </w:r>
          </w:p>
          <w:p w:rsidR="00944645" w:rsidRPr="00E14A6B" w:rsidRDefault="00944645" w:rsidP="00690216">
            <w:pPr>
              <w:spacing w:after="0"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sz w:val="24"/>
                <w:szCs w:val="24"/>
              </w:rPr>
              <w:t>внебюджетные источники – 0,00 руб.</w:t>
            </w:r>
          </w:p>
        </w:tc>
      </w:tr>
      <w:tr w:rsidR="00517B1B" w:rsidRPr="00E14A6B" w:rsidTr="00434F87">
        <w:trPr>
          <w:trHeight w:val="565"/>
        </w:trPr>
        <w:tc>
          <w:tcPr>
            <w:tcW w:w="2835" w:type="dxa"/>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lastRenderedPageBreak/>
              <w:t>Ожидаемые результаты реализации подпрограммы</w:t>
            </w:r>
          </w:p>
        </w:tc>
        <w:tc>
          <w:tcPr>
            <w:tcW w:w="6663" w:type="dxa"/>
          </w:tcPr>
          <w:p w:rsidR="00517B1B" w:rsidRPr="00E14A6B" w:rsidRDefault="00517B1B" w:rsidP="00690216">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Реализация программных мероприятий позволит обеспечить:</w:t>
            </w:r>
          </w:p>
          <w:p w:rsidR="00517B1B" w:rsidRPr="00E14A6B" w:rsidRDefault="00517B1B" w:rsidP="00690216">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xml:space="preserve">- транспортным обслуживанием население муниципального </w:t>
            </w:r>
            <w:r w:rsidRPr="00E14A6B">
              <w:rPr>
                <w:rFonts w:ascii="Times New Roman" w:hAnsi="Times New Roman" w:cs="Times New Roman"/>
                <w:sz w:val="24"/>
                <w:szCs w:val="24"/>
              </w:rPr>
              <w:t>округа город Кировск с подведомственной территорией Мурманской области</w:t>
            </w:r>
            <w:r w:rsidRPr="00E14A6B">
              <w:rPr>
                <w:rFonts w:ascii="Times New Roman" w:eastAsia="Times New Roman" w:hAnsi="Times New Roman" w:cs="Times New Roman"/>
                <w:color w:val="000000"/>
                <w:sz w:val="24"/>
                <w:szCs w:val="24"/>
                <w:lang w:eastAsia="ru-RU"/>
              </w:rPr>
              <w:t xml:space="preserve"> по </w:t>
            </w:r>
            <w:r w:rsidR="006E7AB4">
              <w:rPr>
                <w:rFonts w:ascii="Times New Roman" w:eastAsia="Times New Roman" w:hAnsi="Times New Roman" w:cs="Times New Roman"/>
                <w:color w:val="000000"/>
                <w:sz w:val="24"/>
                <w:szCs w:val="24"/>
                <w:lang w:eastAsia="ru-RU"/>
              </w:rPr>
              <w:t>2</w:t>
            </w:r>
            <w:r w:rsidRPr="00E14A6B">
              <w:rPr>
                <w:rFonts w:ascii="Times New Roman" w:eastAsia="Times New Roman" w:hAnsi="Times New Roman" w:cs="Times New Roman"/>
                <w:color w:val="000000"/>
                <w:sz w:val="24"/>
                <w:szCs w:val="24"/>
                <w:lang w:eastAsia="ru-RU"/>
              </w:rPr>
              <w:t xml:space="preserve"> социально значимым муниципальным маршрутам;</w:t>
            </w:r>
          </w:p>
          <w:p w:rsidR="00517B1B" w:rsidRPr="00E14A6B" w:rsidRDefault="00517B1B" w:rsidP="00690216">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xml:space="preserve">- реализацию решения Совета депутатов города Кировска </w:t>
            </w:r>
            <w:r w:rsidRPr="00E14A6B">
              <w:rPr>
                <w:rFonts w:ascii="Times New Roman" w:eastAsia="Times New Roman" w:hAnsi="Times New Roman" w:cs="Times New Roman"/>
                <w:color w:val="000000"/>
                <w:sz w:val="24"/>
                <w:szCs w:val="24"/>
                <w:lang w:eastAsia="ru-RU"/>
              </w:rPr>
              <w:br/>
              <w:t>от 28.11.2017 № 99 «Об отдельных мерах дополнительной социальной поддержки в муниципальном образовании город Кировск с подведомственной территорией»;</w:t>
            </w:r>
          </w:p>
          <w:p w:rsidR="00517B1B" w:rsidRPr="00E14A6B" w:rsidRDefault="00517B1B" w:rsidP="00690216">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xml:space="preserve">- реализацию решения Совета депутатов города Кировска от 24.09.2009 № 56 «О бесплатном проезде учащихся общеобразовательных организаций, проживающих в </w:t>
            </w:r>
            <w:proofErr w:type="spellStart"/>
            <w:r w:rsidRPr="00E14A6B">
              <w:rPr>
                <w:rFonts w:ascii="Times New Roman" w:eastAsia="Times New Roman" w:hAnsi="Times New Roman" w:cs="Times New Roman"/>
                <w:color w:val="000000"/>
                <w:sz w:val="24"/>
                <w:szCs w:val="24"/>
                <w:lang w:eastAsia="ru-RU"/>
              </w:rPr>
              <w:t>н.п</w:t>
            </w:r>
            <w:proofErr w:type="spellEnd"/>
            <w:r w:rsidRPr="00E14A6B">
              <w:rPr>
                <w:rFonts w:ascii="Times New Roman" w:eastAsia="Times New Roman" w:hAnsi="Times New Roman" w:cs="Times New Roman"/>
                <w:color w:val="000000"/>
                <w:sz w:val="24"/>
                <w:szCs w:val="24"/>
                <w:lang w:eastAsia="ru-RU"/>
              </w:rPr>
              <w:t xml:space="preserve">. Титан и </w:t>
            </w:r>
            <w:proofErr w:type="spellStart"/>
            <w:r w:rsidRPr="00E14A6B">
              <w:rPr>
                <w:rFonts w:ascii="Times New Roman" w:eastAsia="Times New Roman" w:hAnsi="Times New Roman" w:cs="Times New Roman"/>
                <w:color w:val="000000"/>
                <w:sz w:val="24"/>
                <w:szCs w:val="24"/>
                <w:lang w:eastAsia="ru-RU"/>
              </w:rPr>
              <w:t>н.п</w:t>
            </w:r>
            <w:proofErr w:type="spellEnd"/>
            <w:r w:rsidRPr="00E14A6B">
              <w:rPr>
                <w:rFonts w:ascii="Times New Roman" w:eastAsia="Times New Roman" w:hAnsi="Times New Roman" w:cs="Times New Roman"/>
                <w:color w:val="000000"/>
                <w:sz w:val="24"/>
                <w:szCs w:val="24"/>
                <w:lang w:eastAsia="ru-RU"/>
              </w:rPr>
              <w:t>. Коашва»;</w:t>
            </w:r>
          </w:p>
          <w:p w:rsidR="00517B1B" w:rsidRPr="00E14A6B" w:rsidRDefault="00517B1B" w:rsidP="00690216">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xml:space="preserve">- реализацию Закона Мурманской области от 26.10.2007 </w:t>
            </w:r>
            <w:r w:rsidRPr="00E14A6B">
              <w:rPr>
                <w:rFonts w:ascii="Times New Roman" w:eastAsia="Times New Roman" w:hAnsi="Times New Roman" w:cs="Times New Roman"/>
                <w:color w:val="000000"/>
                <w:sz w:val="24"/>
                <w:szCs w:val="24"/>
                <w:lang w:eastAsia="ru-RU"/>
              </w:rPr>
              <w:br/>
              <w:t>№ 901-01-ЗМО «О предоставлении льготного проезда на автомобильном транспорте и городском наземном электрическом транспорте общего пользования обучающимся на территории Мурманской области»;</w:t>
            </w:r>
          </w:p>
          <w:p w:rsidR="00517B1B" w:rsidRPr="00E14A6B" w:rsidRDefault="00517B1B" w:rsidP="00690216">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реализацию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r>
    </w:tbl>
    <w:p w:rsidR="00517B1B" w:rsidRDefault="00517B1B" w:rsidP="00517B1B">
      <w:pPr>
        <w:tabs>
          <w:tab w:val="left" w:pos="993"/>
        </w:tabs>
        <w:spacing w:after="0" w:line="240" w:lineRule="auto"/>
        <w:ind w:left="142" w:firstLine="567"/>
        <w:contextualSpacing/>
        <w:jc w:val="both"/>
        <w:rPr>
          <w:rFonts w:ascii="Times New Roman" w:eastAsia="Times New Roman" w:hAnsi="Times New Roman" w:cs="Times New Roman"/>
          <w:color w:val="000000"/>
          <w:sz w:val="24"/>
          <w:szCs w:val="24"/>
          <w:lang w:eastAsia="ru-RU"/>
        </w:rPr>
      </w:pPr>
    </w:p>
    <w:p w:rsidR="00517B1B" w:rsidRDefault="00517B1B" w:rsidP="00517B1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517B1B" w:rsidRPr="003144CB" w:rsidRDefault="003144CB" w:rsidP="003144CB">
      <w:pPr>
        <w:ind w:left="360"/>
        <w:contextualSpacing/>
        <w:jc w:val="center"/>
        <w:rPr>
          <w:rFonts w:ascii="Times New Roman" w:hAnsi="Times New Roman" w:cs="Times New Roman"/>
          <w:b/>
          <w:sz w:val="24"/>
          <w:szCs w:val="24"/>
        </w:rPr>
      </w:pPr>
      <w:r w:rsidRPr="003144CB">
        <w:rPr>
          <w:rFonts w:ascii="Times New Roman" w:hAnsi="Times New Roman" w:cs="Times New Roman"/>
          <w:b/>
          <w:sz w:val="24"/>
          <w:szCs w:val="24"/>
        </w:rPr>
        <w:lastRenderedPageBreak/>
        <w:t xml:space="preserve">Раздел 1. </w:t>
      </w:r>
      <w:r w:rsidR="00517B1B" w:rsidRPr="003144CB">
        <w:rPr>
          <w:rFonts w:ascii="Times New Roman" w:hAnsi="Times New Roman" w:cs="Times New Roman"/>
          <w:b/>
          <w:sz w:val="24"/>
          <w:szCs w:val="24"/>
        </w:rPr>
        <w:t>Приоритеты муниципальной политики в сфере реализации подпрограммы</w:t>
      </w:r>
    </w:p>
    <w:p w:rsidR="00517B1B" w:rsidRPr="0084076D" w:rsidRDefault="00517B1B" w:rsidP="00517B1B">
      <w:pPr>
        <w:spacing w:after="0" w:line="240" w:lineRule="auto"/>
        <w:ind w:left="142" w:firstLine="567"/>
        <w:contextualSpacing/>
        <w:jc w:val="center"/>
        <w:rPr>
          <w:rFonts w:ascii="Times New Roman" w:eastAsia="Times New Roman" w:hAnsi="Times New Roman" w:cs="Times New Roman"/>
          <w:color w:val="000000"/>
          <w:sz w:val="24"/>
          <w:szCs w:val="24"/>
          <w:lang w:eastAsia="ru-RU"/>
        </w:rPr>
      </w:pPr>
    </w:p>
    <w:p w:rsidR="00517B1B" w:rsidRPr="0084076D" w:rsidRDefault="00517B1B" w:rsidP="00690216">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Автомобильный пассажирский транспорт общего пользования – один из важных факторов обеспечения жизнедеятельности населения муниципального </w:t>
      </w:r>
      <w:r>
        <w:rPr>
          <w:rFonts w:ascii="Times New Roman" w:hAnsi="Times New Roman" w:cs="Times New Roman"/>
          <w:sz w:val="24"/>
          <w:szCs w:val="24"/>
        </w:rPr>
        <w:t>округа</w:t>
      </w:r>
      <w:r w:rsidRPr="00C02753">
        <w:rPr>
          <w:rFonts w:ascii="Times New Roman" w:hAnsi="Times New Roman" w:cs="Times New Roman"/>
          <w:sz w:val="24"/>
          <w:szCs w:val="24"/>
        </w:rPr>
        <w:t xml:space="preserve"> город Кировск с подведомственной территорией</w:t>
      </w:r>
      <w:r>
        <w:rPr>
          <w:rFonts w:ascii="Times New Roman" w:hAnsi="Times New Roman" w:cs="Times New Roman"/>
          <w:sz w:val="24"/>
          <w:szCs w:val="24"/>
        </w:rPr>
        <w:t xml:space="preserve"> Мурманской области</w:t>
      </w:r>
      <w:r w:rsidRPr="0084076D">
        <w:rPr>
          <w:rFonts w:ascii="Times New Roman" w:eastAsia="Times New Roman" w:hAnsi="Times New Roman" w:cs="Times New Roman"/>
          <w:color w:val="000000"/>
          <w:sz w:val="24"/>
          <w:szCs w:val="24"/>
          <w:lang w:eastAsia="ru-RU"/>
        </w:rPr>
        <w:t>. Общественный транспорт по существу является приоритетным видом пассажирского транспорта для населения города.</w:t>
      </w:r>
    </w:p>
    <w:p w:rsidR="00517B1B" w:rsidRPr="0084076D" w:rsidRDefault="00517B1B" w:rsidP="00690216">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Целью данной подпрограммы является создание условий для эффективного транспортного обслуживания, задачей – повышение доступности и качества транспортного обслуживания.</w:t>
      </w:r>
    </w:p>
    <w:p w:rsidR="00517B1B" w:rsidRPr="0084076D" w:rsidRDefault="00517B1B" w:rsidP="00690216">
      <w:pPr>
        <w:spacing w:after="0" w:line="240" w:lineRule="auto"/>
        <w:ind w:firstLine="709"/>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В настоящее время в муниципальном образовании </w:t>
      </w:r>
      <w:r w:rsidR="00DB3FFA">
        <w:rPr>
          <w:rFonts w:ascii="Times New Roman" w:eastAsia="Times New Roman" w:hAnsi="Times New Roman" w:cs="Times New Roman"/>
          <w:color w:val="000000"/>
          <w:sz w:val="24"/>
          <w:szCs w:val="24"/>
          <w:lang w:eastAsia="ru-RU"/>
        </w:rPr>
        <w:t xml:space="preserve">муниципальный округ </w:t>
      </w:r>
      <w:r w:rsidRPr="0084076D">
        <w:rPr>
          <w:rFonts w:ascii="Times New Roman" w:eastAsia="Times New Roman" w:hAnsi="Times New Roman" w:cs="Times New Roman"/>
          <w:color w:val="000000"/>
          <w:sz w:val="24"/>
          <w:szCs w:val="24"/>
          <w:lang w:eastAsia="ru-RU"/>
        </w:rPr>
        <w:t xml:space="preserve">город Кировск с подведомственной территорией Мурманской области функционирует развитая маршрутная сеть из </w:t>
      </w:r>
      <w:r w:rsidR="006E7AB4">
        <w:rPr>
          <w:rFonts w:ascii="Times New Roman" w:eastAsia="Times New Roman" w:hAnsi="Times New Roman" w:cs="Times New Roman"/>
          <w:color w:val="000000"/>
          <w:sz w:val="24"/>
          <w:szCs w:val="24"/>
          <w:lang w:eastAsia="ru-RU"/>
        </w:rPr>
        <w:t>2</w:t>
      </w:r>
      <w:r w:rsidRPr="0084076D">
        <w:rPr>
          <w:rFonts w:ascii="Times New Roman" w:eastAsia="Times New Roman" w:hAnsi="Times New Roman" w:cs="Times New Roman"/>
          <w:color w:val="000000"/>
          <w:sz w:val="24"/>
          <w:szCs w:val="24"/>
          <w:lang w:eastAsia="ru-RU"/>
        </w:rPr>
        <w:t>-х социально значимых муниципальных маршрутов.</w:t>
      </w:r>
    </w:p>
    <w:p w:rsidR="00517B1B" w:rsidRPr="0084076D" w:rsidRDefault="00517B1B" w:rsidP="00690216">
      <w:pPr>
        <w:spacing w:after="0" w:line="240" w:lineRule="auto"/>
        <w:ind w:firstLine="709"/>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В условиях все увеличивающейся транспортной подвижности населения одним из основных факторов стабильности в обеспечении жизнедеятельности города является пассажирский транспорт. Его устойчивое и эффективное функционирование является необходимым условием повышения уровня жизни населения.</w:t>
      </w:r>
    </w:p>
    <w:p w:rsidR="00517B1B" w:rsidRPr="0084076D" w:rsidRDefault="00517B1B" w:rsidP="00690216">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Активный рост количества индивидуальных предпринимателей в сфере пассажирского транспорта, характерный для города, не в состоянии значительно смягчить остроту проблем транспортного обслуживания населения и компенсировать снижение провозных возможностей пассажирского транспорта. </w:t>
      </w:r>
    </w:p>
    <w:p w:rsidR="00517B1B" w:rsidRPr="0084076D" w:rsidRDefault="00517B1B" w:rsidP="00690216">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Кроме того, частные перевозчики не решают проблему транспортного обслуживания граждан, имеющих льготы по оплате за проезд согласно действующему законодательству. Для обеспечения прав граждан на льготный проезд организованы социально значимые маршруты, на которых осуществляется перевозка граждан, в том числе льготных категорий граждан. </w:t>
      </w:r>
    </w:p>
    <w:p w:rsidR="00517B1B" w:rsidRPr="0084076D" w:rsidRDefault="00517B1B" w:rsidP="00690216">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Деятельность </w:t>
      </w:r>
      <w:r w:rsidRPr="0084076D">
        <w:rPr>
          <w:rFonts w:ascii="Times New Roman" w:eastAsia="Times New Roman" w:hAnsi="Times New Roman" w:cs="Times New Roman"/>
          <w:iCs/>
          <w:color w:val="000000"/>
          <w:sz w:val="24"/>
          <w:szCs w:val="24"/>
          <w:lang w:eastAsia="ru-RU"/>
        </w:rPr>
        <w:t>транспортной организации,</w:t>
      </w:r>
      <w:r w:rsidRPr="0084076D">
        <w:rPr>
          <w:rFonts w:ascii="Times New Roman" w:eastAsia="Times New Roman" w:hAnsi="Times New Roman" w:cs="Times New Roman"/>
          <w:color w:val="000000"/>
          <w:sz w:val="24"/>
          <w:szCs w:val="24"/>
          <w:lang w:eastAsia="ru-RU"/>
        </w:rPr>
        <w:t xml:space="preserve"> осуществляющей перевозку льготной категории граждан, носит социальный характер. </w:t>
      </w:r>
    </w:p>
    <w:p w:rsidR="00517B1B" w:rsidRPr="0084076D" w:rsidRDefault="00517B1B" w:rsidP="00690216">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Недополученные доходы, возникающие у </w:t>
      </w:r>
      <w:r w:rsidRPr="0084076D">
        <w:rPr>
          <w:rFonts w:ascii="Times New Roman" w:eastAsia="Times New Roman" w:hAnsi="Times New Roman" w:cs="Times New Roman"/>
          <w:iCs/>
          <w:color w:val="000000"/>
          <w:sz w:val="24"/>
          <w:szCs w:val="24"/>
          <w:lang w:eastAsia="ru-RU"/>
        </w:rPr>
        <w:t>транспортной организации</w:t>
      </w:r>
      <w:r w:rsidRPr="0084076D">
        <w:rPr>
          <w:rFonts w:ascii="Times New Roman" w:eastAsia="Times New Roman" w:hAnsi="Times New Roman" w:cs="Times New Roman"/>
          <w:color w:val="000000"/>
          <w:sz w:val="24"/>
          <w:szCs w:val="24"/>
          <w:lang w:eastAsia="ru-RU"/>
        </w:rPr>
        <w:t xml:space="preserve"> в связи с предоставлением социальных услуг по освобождению от оплаты стоимости проезда, возмещаются за счет средств местного и областного бюджетов в соответствии действующими порядками и методиками предоставления субсидий (субвенций).</w:t>
      </w:r>
    </w:p>
    <w:p w:rsidR="00517B1B" w:rsidRPr="0084076D" w:rsidRDefault="00517B1B" w:rsidP="00690216">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Подпрограмма включает мероприятия по:</w:t>
      </w:r>
    </w:p>
    <w:p w:rsidR="00517B1B" w:rsidRPr="0084076D" w:rsidRDefault="00517B1B" w:rsidP="00690216">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частичному возмещению затрат перевозчиков, осуществляющих регулярные пассажирские перевозки по социально значимым маршрутам, в порядке, установленном администрацией города Кировска;</w:t>
      </w:r>
    </w:p>
    <w:p w:rsidR="00517B1B" w:rsidRPr="0084076D" w:rsidRDefault="00517B1B" w:rsidP="00690216">
      <w:pPr>
        <w:tabs>
          <w:tab w:val="left" w:pos="993"/>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 возмещению перевозчикам, осуществляющим регулярные пассажирские перевозки по социально значимым маршрутам, недополученных доходов, в связи с реализацией решения Совета депутатов города Кировска от 24.09.2009 № 56 </w:t>
      </w:r>
      <w:r>
        <w:rPr>
          <w:rFonts w:ascii="Times New Roman" w:eastAsia="Times New Roman" w:hAnsi="Times New Roman" w:cs="Times New Roman"/>
          <w:color w:val="000000"/>
          <w:sz w:val="24"/>
          <w:szCs w:val="24"/>
          <w:lang w:eastAsia="ru-RU"/>
        </w:rPr>
        <w:br/>
      </w:r>
      <w:r w:rsidRPr="0084076D">
        <w:rPr>
          <w:rFonts w:ascii="Times New Roman" w:eastAsia="Times New Roman" w:hAnsi="Times New Roman" w:cs="Times New Roman"/>
          <w:color w:val="000000"/>
          <w:sz w:val="24"/>
          <w:szCs w:val="24"/>
          <w:lang w:eastAsia="ru-RU"/>
        </w:rPr>
        <w:t xml:space="preserve">«О бесплатном проезде учащихся общеобразовательных организаций, проживающих в </w:t>
      </w:r>
      <w:proofErr w:type="spellStart"/>
      <w:r w:rsidRPr="0084076D">
        <w:rPr>
          <w:rFonts w:ascii="Times New Roman" w:eastAsia="Times New Roman" w:hAnsi="Times New Roman" w:cs="Times New Roman"/>
          <w:color w:val="000000"/>
          <w:sz w:val="24"/>
          <w:szCs w:val="24"/>
          <w:lang w:eastAsia="ru-RU"/>
        </w:rPr>
        <w:t>н.п</w:t>
      </w:r>
      <w:proofErr w:type="spellEnd"/>
      <w:r w:rsidRPr="0084076D">
        <w:rPr>
          <w:rFonts w:ascii="Times New Roman" w:eastAsia="Times New Roman" w:hAnsi="Times New Roman" w:cs="Times New Roman"/>
          <w:color w:val="000000"/>
          <w:sz w:val="24"/>
          <w:szCs w:val="24"/>
          <w:lang w:eastAsia="ru-RU"/>
        </w:rPr>
        <w:t xml:space="preserve">. Титан и </w:t>
      </w:r>
      <w:proofErr w:type="spellStart"/>
      <w:r w:rsidRPr="0084076D">
        <w:rPr>
          <w:rFonts w:ascii="Times New Roman" w:eastAsia="Times New Roman" w:hAnsi="Times New Roman" w:cs="Times New Roman"/>
          <w:color w:val="000000"/>
          <w:sz w:val="24"/>
          <w:szCs w:val="24"/>
          <w:lang w:eastAsia="ru-RU"/>
        </w:rPr>
        <w:t>н.п</w:t>
      </w:r>
      <w:proofErr w:type="spellEnd"/>
      <w:r w:rsidRPr="0084076D">
        <w:rPr>
          <w:rFonts w:ascii="Times New Roman" w:eastAsia="Times New Roman" w:hAnsi="Times New Roman" w:cs="Times New Roman"/>
          <w:color w:val="000000"/>
          <w:sz w:val="24"/>
          <w:szCs w:val="24"/>
          <w:lang w:eastAsia="ru-RU"/>
        </w:rPr>
        <w:t>. Коашва», а также с решением Совета депутатов города Кировска от 28.11.2017 № 99 «Об отдельных мерах дополнительной социальной поддержки в муниципальном образовании город Кировск с подведомственной территорией»;</w:t>
      </w:r>
    </w:p>
    <w:p w:rsidR="00517B1B" w:rsidRPr="0084076D" w:rsidRDefault="00517B1B" w:rsidP="00690216">
      <w:pPr>
        <w:tabs>
          <w:tab w:val="left" w:pos="993"/>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 реализации Закона Мурманской области от 26.10.2007 № 901-01-ЗМО </w:t>
      </w:r>
      <w:r>
        <w:rPr>
          <w:rFonts w:ascii="Times New Roman" w:eastAsia="Times New Roman" w:hAnsi="Times New Roman" w:cs="Times New Roman"/>
          <w:color w:val="000000"/>
          <w:sz w:val="24"/>
          <w:szCs w:val="24"/>
          <w:lang w:eastAsia="ru-RU"/>
        </w:rPr>
        <w:br/>
      </w:r>
      <w:r w:rsidRPr="0084076D">
        <w:rPr>
          <w:rFonts w:ascii="Times New Roman" w:eastAsia="Times New Roman" w:hAnsi="Times New Roman" w:cs="Times New Roman"/>
          <w:color w:val="000000"/>
          <w:sz w:val="24"/>
          <w:szCs w:val="24"/>
          <w:lang w:eastAsia="ru-RU"/>
        </w:rPr>
        <w:t>«О предоставлении льготного проезда на автомобильном транспорте и городском наземном электрическом транспорте общего пользования обучающимся на территории Мурманской области».</w:t>
      </w:r>
    </w:p>
    <w:p w:rsidR="00517B1B" w:rsidRPr="0084076D" w:rsidRDefault="00517B1B" w:rsidP="00517B1B">
      <w:pPr>
        <w:tabs>
          <w:tab w:val="left" w:pos="993"/>
        </w:tabs>
        <w:spacing w:after="0" w:line="240" w:lineRule="auto"/>
        <w:ind w:left="142" w:firstLine="567"/>
        <w:contextualSpacing/>
        <w:jc w:val="both"/>
        <w:rPr>
          <w:rFonts w:ascii="Times New Roman" w:eastAsia="Times New Roman" w:hAnsi="Times New Roman" w:cs="Times New Roman"/>
          <w:color w:val="000000"/>
          <w:sz w:val="24"/>
          <w:szCs w:val="24"/>
          <w:lang w:eastAsia="ru-RU"/>
        </w:rPr>
      </w:pPr>
    </w:p>
    <w:p w:rsidR="00517B1B" w:rsidRPr="0084076D" w:rsidRDefault="00517B1B" w:rsidP="00517B1B">
      <w:pPr>
        <w:tabs>
          <w:tab w:val="left" w:pos="993"/>
        </w:tabs>
        <w:spacing w:after="0" w:line="240" w:lineRule="auto"/>
        <w:ind w:left="142" w:firstLine="567"/>
        <w:contextualSpacing/>
        <w:jc w:val="both"/>
        <w:rPr>
          <w:rFonts w:ascii="Times New Roman" w:eastAsia="Times New Roman" w:hAnsi="Times New Roman" w:cs="Times New Roman"/>
          <w:color w:val="000000"/>
          <w:sz w:val="24"/>
          <w:szCs w:val="24"/>
          <w:lang w:eastAsia="ru-RU"/>
        </w:rPr>
      </w:pPr>
    </w:p>
    <w:p w:rsidR="00330772" w:rsidRDefault="00330772" w:rsidP="00517B1B">
      <w:pPr>
        <w:autoSpaceDE w:val="0"/>
        <w:autoSpaceDN w:val="0"/>
        <w:adjustRightInd w:val="0"/>
        <w:spacing w:after="0" w:line="240" w:lineRule="auto"/>
        <w:outlineLvl w:val="1"/>
        <w:rPr>
          <w:rFonts w:ascii="Times New Roman" w:eastAsia="Times New Roman" w:hAnsi="Times New Roman" w:cs="Times New Roman"/>
          <w:b/>
          <w:color w:val="000000"/>
          <w:sz w:val="24"/>
          <w:szCs w:val="24"/>
          <w:lang w:eastAsia="ru-RU"/>
        </w:rPr>
        <w:sectPr w:rsidR="00330772" w:rsidSect="0084076D">
          <w:pgSz w:w="11906" w:h="16838"/>
          <w:pgMar w:top="1134" w:right="851" w:bottom="1134" w:left="1701" w:header="709" w:footer="709" w:gutter="0"/>
          <w:cols w:space="708"/>
          <w:docGrid w:linePitch="360"/>
        </w:sectPr>
      </w:pPr>
    </w:p>
    <w:p w:rsidR="00517B1B" w:rsidRDefault="00330772" w:rsidP="00517B1B">
      <w:pPr>
        <w:autoSpaceDE w:val="0"/>
        <w:autoSpaceDN w:val="0"/>
        <w:adjustRightInd w:val="0"/>
        <w:spacing w:after="0" w:line="240" w:lineRule="auto"/>
        <w:jc w:val="center"/>
        <w:outlineLvl w:val="1"/>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Раздел </w:t>
      </w:r>
      <w:r w:rsidR="00517B1B" w:rsidRPr="008A2573">
        <w:rPr>
          <w:rFonts w:ascii="Times New Roman" w:eastAsia="Times New Roman" w:hAnsi="Times New Roman" w:cs="Times New Roman"/>
          <w:b/>
          <w:color w:val="000000"/>
          <w:sz w:val="24"/>
          <w:szCs w:val="24"/>
          <w:lang w:eastAsia="ru-RU"/>
        </w:rPr>
        <w:t>2. Перечень показателей цели и задач подпрограммы</w:t>
      </w:r>
    </w:p>
    <w:p w:rsidR="00517B1B" w:rsidRPr="008A2573" w:rsidRDefault="00517B1B" w:rsidP="00517B1B">
      <w:pPr>
        <w:autoSpaceDE w:val="0"/>
        <w:autoSpaceDN w:val="0"/>
        <w:adjustRightInd w:val="0"/>
        <w:spacing w:after="0" w:line="240" w:lineRule="auto"/>
        <w:jc w:val="right"/>
        <w:outlineLvl w:val="1"/>
        <w:rPr>
          <w:rFonts w:ascii="Times New Roman" w:eastAsia="Times New Roman" w:hAnsi="Times New Roman" w:cs="Times New Roman"/>
          <w:b/>
          <w:color w:val="000000"/>
          <w:sz w:val="24"/>
          <w:szCs w:val="24"/>
          <w:lang w:eastAsia="ru-RU"/>
        </w:rPr>
      </w:pPr>
    </w:p>
    <w:tbl>
      <w:tblPr>
        <w:tblpPr w:leftFromText="180" w:rightFromText="180" w:vertAnchor="text" w:tblpX="-318"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992"/>
        <w:gridCol w:w="1701"/>
        <w:gridCol w:w="1276"/>
        <w:gridCol w:w="851"/>
        <w:gridCol w:w="992"/>
        <w:gridCol w:w="992"/>
        <w:gridCol w:w="2977"/>
        <w:gridCol w:w="1276"/>
      </w:tblGrid>
      <w:tr w:rsidR="006A1C7E" w:rsidRPr="008A2573" w:rsidTr="00690216">
        <w:trPr>
          <w:trHeight w:val="411"/>
          <w:tblHeader/>
        </w:trPr>
        <w:tc>
          <w:tcPr>
            <w:tcW w:w="675" w:type="dxa"/>
            <w:vMerge w:val="restart"/>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 п/п</w:t>
            </w:r>
          </w:p>
        </w:tc>
        <w:tc>
          <w:tcPr>
            <w:tcW w:w="2977" w:type="dxa"/>
            <w:vMerge w:val="restart"/>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Наименование показателя</w:t>
            </w:r>
          </w:p>
        </w:tc>
        <w:tc>
          <w:tcPr>
            <w:tcW w:w="992" w:type="dxa"/>
            <w:vMerge w:val="restart"/>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Ед. изм.</w:t>
            </w:r>
          </w:p>
        </w:tc>
        <w:tc>
          <w:tcPr>
            <w:tcW w:w="1701" w:type="dxa"/>
            <w:vMerge w:val="restart"/>
            <w:vAlign w:val="center"/>
          </w:tcPr>
          <w:p w:rsidR="006A1C7E" w:rsidRPr="008A2573" w:rsidRDefault="006A1C7E" w:rsidP="00690216">
            <w:pPr>
              <w:widowControl w:val="0"/>
              <w:autoSpaceDE w:val="0"/>
              <w:autoSpaceDN w:val="0"/>
              <w:adjustRightInd w:val="0"/>
              <w:spacing w:after="0" w:line="240" w:lineRule="auto"/>
              <w:ind w:left="-57" w:right="-57" w:firstLine="38"/>
              <w:contextualSpacing/>
              <w:jc w:val="center"/>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Направленность *</w:t>
            </w:r>
          </w:p>
          <w:p w:rsidR="00690216" w:rsidRDefault="00690216" w:rsidP="00690216">
            <w:pPr>
              <w:widowControl w:val="0"/>
              <w:autoSpaceDE w:val="0"/>
              <w:autoSpaceDN w:val="0"/>
              <w:adjustRightInd w:val="0"/>
              <w:spacing w:after="0" w:line="240" w:lineRule="auto"/>
              <w:ind w:left="-57" w:right="-57" w:firstLine="720"/>
              <w:contextualSpacing/>
              <w:jc w:val="center"/>
              <w:rPr>
                <w:rFonts w:ascii="Times New Roman" w:eastAsia="Times New Roman" w:hAnsi="Times New Roman" w:cs="Times New Roman"/>
                <w:color w:val="000000"/>
                <w:sz w:val="24"/>
                <w:szCs w:val="24"/>
                <w:lang w:eastAsia="ru-RU"/>
              </w:rPr>
            </w:pPr>
            <w:r>
              <w:rPr>
                <w:rFonts w:ascii="Arial" w:eastAsia="Times New Roman" w:hAnsi="Arial" w:cs="Arial"/>
                <w:noProof/>
                <w:sz w:val="20"/>
                <w:szCs w:val="20"/>
                <w:lang w:eastAsia="ru-RU"/>
              </w:rPr>
              <mc:AlternateContent>
                <mc:Choice Requires="wps">
                  <w:drawing>
                    <wp:anchor distT="0" distB="0" distL="114300" distR="114300" simplePos="0" relativeHeight="251668480" behindDoc="0" locked="0" layoutInCell="1" allowOverlap="1" wp14:anchorId="1DFC730A" wp14:editId="78D603B2">
                      <wp:simplePos x="0" y="0"/>
                      <wp:positionH relativeFrom="column">
                        <wp:posOffset>457518</wp:posOffset>
                      </wp:positionH>
                      <wp:positionV relativeFrom="paragraph">
                        <wp:posOffset>111126</wp:posOffset>
                      </wp:positionV>
                      <wp:extent cx="123825" cy="171450"/>
                      <wp:effectExtent l="0" t="4762" r="61912" b="42863"/>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123825" cy="1714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E6A1A58" id="Прямая со стрелкой 17" o:spid="_x0000_s1026" type="#_x0000_t32" style="position:absolute;margin-left:36.05pt;margin-top:8.75pt;width:9.75pt;height:13.5pt;rotation:-9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" strokeweight=".5pt">
                      <v:stroke endarrow="block" joinstyle="miter"/>
                    </v:shape>
                  </w:pict>
                </mc:Fallback>
              </mc:AlternateContent>
            </w:r>
            <w:r>
              <w:rPr>
                <w:rFonts w:ascii="Arial" w:eastAsia="Times New Roman" w:hAnsi="Arial" w:cs="Arial"/>
                <w:noProof/>
                <w:sz w:val="20"/>
                <w:szCs w:val="20"/>
                <w:lang w:eastAsia="ru-RU"/>
              </w:rPr>
              <mc:AlternateContent>
                <mc:Choice Requires="wps">
                  <w:drawing>
                    <wp:anchor distT="0" distB="0" distL="114300" distR="114300" simplePos="0" relativeHeight="251657216" behindDoc="0" locked="0" layoutInCell="1" allowOverlap="1" wp14:anchorId="4558C54A" wp14:editId="79958B02">
                      <wp:simplePos x="0" y="0"/>
                      <wp:positionH relativeFrom="column">
                        <wp:posOffset>149860</wp:posOffset>
                      </wp:positionH>
                      <wp:positionV relativeFrom="paragraph">
                        <wp:posOffset>90805</wp:posOffset>
                      </wp:positionV>
                      <wp:extent cx="123825" cy="171450"/>
                      <wp:effectExtent l="0" t="38100" r="47625" b="190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A82B3C1" id="Прямая со стрелкой 16" o:spid="_x0000_s1026" type="#_x0000_t32" style="position:absolute;margin-left:11.8pt;margin-top:7.15pt;width:9.75pt;height:13.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" strokecolor="windowText" strokeweight=".5pt">
                      <v:stroke endarrow="block" joinstyle="miter"/>
                      <o:lock v:ext="edit" shapetype="f"/>
                    </v:shape>
                  </w:pict>
                </mc:Fallback>
              </mc:AlternateContent>
            </w:r>
          </w:p>
          <w:p w:rsidR="00690216" w:rsidRDefault="00690216" w:rsidP="00690216">
            <w:pPr>
              <w:widowControl w:val="0"/>
              <w:autoSpaceDE w:val="0"/>
              <w:autoSpaceDN w:val="0"/>
              <w:adjustRightInd w:val="0"/>
              <w:spacing w:after="0" w:line="240" w:lineRule="auto"/>
              <w:ind w:left="-57" w:right="-57" w:firstLine="720"/>
              <w:contextualSpacing/>
              <w:jc w:val="center"/>
              <w:rPr>
                <w:rFonts w:ascii="Times New Roman" w:eastAsia="Times New Roman" w:hAnsi="Times New Roman" w:cs="Times New Roman"/>
                <w:color w:val="000000"/>
                <w:sz w:val="24"/>
                <w:szCs w:val="24"/>
                <w:lang w:eastAsia="ru-RU"/>
              </w:rPr>
            </w:pPr>
          </w:p>
          <w:p w:rsidR="006A1C7E" w:rsidRPr="008A2573" w:rsidRDefault="00690216" w:rsidP="0069021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p>
          <w:p w:rsidR="006A1C7E" w:rsidRPr="008A2573" w:rsidRDefault="006A1C7E" w:rsidP="00690216">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4111" w:type="dxa"/>
            <w:gridSpan w:val="4"/>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Значение показателя</w:t>
            </w:r>
          </w:p>
        </w:tc>
        <w:tc>
          <w:tcPr>
            <w:tcW w:w="2977" w:type="dxa"/>
            <w:vMerge w:val="restart"/>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Источник данных</w:t>
            </w:r>
          </w:p>
        </w:tc>
        <w:tc>
          <w:tcPr>
            <w:tcW w:w="1276" w:type="dxa"/>
            <w:vMerge w:val="restart"/>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Ответ</w:t>
            </w:r>
            <w:r>
              <w:rPr>
                <w:rFonts w:ascii="Times New Roman" w:eastAsia="Times New Roman" w:hAnsi="Times New Roman" w:cs="Times New Roman"/>
                <w:color w:val="000000"/>
                <w:sz w:val="24"/>
                <w:szCs w:val="24"/>
                <w:lang w:eastAsia="ru-RU"/>
              </w:rPr>
              <w:softHyphen/>
            </w:r>
            <w:r w:rsidRPr="008A2573">
              <w:rPr>
                <w:rFonts w:ascii="Times New Roman" w:eastAsia="Times New Roman" w:hAnsi="Times New Roman" w:cs="Times New Roman"/>
                <w:color w:val="000000"/>
                <w:sz w:val="24"/>
                <w:szCs w:val="24"/>
                <w:lang w:eastAsia="ru-RU"/>
              </w:rPr>
              <w:t>ственный за выпол</w:t>
            </w:r>
            <w:r>
              <w:rPr>
                <w:rFonts w:ascii="Times New Roman" w:eastAsia="Times New Roman" w:hAnsi="Times New Roman" w:cs="Times New Roman"/>
                <w:color w:val="000000"/>
                <w:sz w:val="24"/>
                <w:szCs w:val="24"/>
                <w:lang w:eastAsia="ru-RU"/>
              </w:rPr>
              <w:softHyphen/>
            </w:r>
            <w:r w:rsidRPr="008A2573">
              <w:rPr>
                <w:rFonts w:ascii="Times New Roman" w:eastAsia="Times New Roman" w:hAnsi="Times New Roman" w:cs="Times New Roman"/>
                <w:color w:val="000000"/>
                <w:sz w:val="24"/>
                <w:szCs w:val="24"/>
                <w:lang w:eastAsia="ru-RU"/>
              </w:rPr>
              <w:t>нение по</w:t>
            </w:r>
            <w:r>
              <w:rPr>
                <w:rFonts w:ascii="Times New Roman" w:eastAsia="Times New Roman" w:hAnsi="Times New Roman" w:cs="Times New Roman"/>
                <w:color w:val="000000"/>
                <w:sz w:val="24"/>
                <w:szCs w:val="24"/>
                <w:lang w:eastAsia="ru-RU"/>
              </w:rPr>
              <w:softHyphen/>
            </w:r>
            <w:r w:rsidRPr="008A2573">
              <w:rPr>
                <w:rFonts w:ascii="Times New Roman" w:eastAsia="Times New Roman" w:hAnsi="Times New Roman" w:cs="Times New Roman"/>
                <w:color w:val="000000"/>
                <w:sz w:val="24"/>
                <w:szCs w:val="24"/>
                <w:lang w:eastAsia="ru-RU"/>
              </w:rPr>
              <w:t>казателя</w:t>
            </w:r>
          </w:p>
        </w:tc>
      </w:tr>
      <w:tr w:rsidR="006A1C7E" w:rsidRPr="008A2573" w:rsidTr="00690216">
        <w:trPr>
          <w:tblHeader/>
        </w:trPr>
        <w:tc>
          <w:tcPr>
            <w:tcW w:w="675"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2977"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992"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1701"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4111" w:type="dxa"/>
            <w:gridSpan w:val="4"/>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Годы реализации подпрограммы</w:t>
            </w:r>
          </w:p>
        </w:tc>
        <w:tc>
          <w:tcPr>
            <w:tcW w:w="2977"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1276"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r>
      <w:tr w:rsidR="006A1C7E" w:rsidRPr="008A2573" w:rsidTr="00690216">
        <w:trPr>
          <w:tblHeader/>
        </w:trPr>
        <w:tc>
          <w:tcPr>
            <w:tcW w:w="675"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2977"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992"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1701"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1276" w:type="dxa"/>
          </w:tcPr>
          <w:p w:rsidR="006A1C7E" w:rsidRPr="008A2573" w:rsidRDefault="006A1C7E" w:rsidP="00434F87">
            <w:pPr>
              <w:widowControl w:val="0"/>
              <w:autoSpaceDE w:val="0"/>
              <w:autoSpaceDN w:val="0"/>
              <w:adjustRightInd w:val="0"/>
              <w:spacing w:after="0" w:line="240" w:lineRule="auto"/>
              <w:ind w:left="-57" w:right="-57" w:firstLine="25"/>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p>
        </w:tc>
        <w:tc>
          <w:tcPr>
            <w:tcW w:w="851" w:type="dxa"/>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2026</w:t>
            </w:r>
          </w:p>
        </w:tc>
        <w:tc>
          <w:tcPr>
            <w:tcW w:w="992" w:type="dxa"/>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2027</w:t>
            </w:r>
          </w:p>
        </w:tc>
        <w:tc>
          <w:tcPr>
            <w:tcW w:w="992" w:type="dxa"/>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2977"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1276"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r>
      <w:tr w:rsidR="006A1C7E" w:rsidRPr="008A2573" w:rsidTr="00690216">
        <w:trPr>
          <w:tblHeader/>
        </w:trPr>
        <w:tc>
          <w:tcPr>
            <w:tcW w:w="675"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2977"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992"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1701"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1276" w:type="dxa"/>
            <w:vAlign w:val="center"/>
          </w:tcPr>
          <w:p w:rsidR="006A1C7E" w:rsidRPr="008A2573" w:rsidRDefault="006A1C7E" w:rsidP="00690216">
            <w:pPr>
              <w:widowControl w:val="0"/>
              <w:autoSpaceDE w:val="0"/>
              <w:autoSpaceDN w:val="0"/>
              <w:adjustRightInd w:val="0"/>
              <w:spacing w:after="0" w:line="240" w:lineRule="auto"/>
              <w:ind w:left="-57" w:right="-57" w:firstLine="25"/>
              <w:contextualSpacing/>
              <w:jc w:val="center"/>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План</w:t>
            </w:r>
          </w:p>
        </w:tc>
        <w:tc>
          <w:tcPr>
            <w:tcW w:w="851" w:type="dxa"/>
            <w:vAlign w:val="center"/>
          </w:tcPr>
          <w:p w:rsidR="006A1C7E" w:rsidRPr="008A2573" w:rsidRDefault="006A1C7E" w:rsidP="00690216">
            <w:pPr>
              <w:widowControl w:val="0"/>
              <w:autoSpaceDE w:val="0"/>
              <w:autoSpaceDN w:val="0"/>
              <w:adjustRightInd w:val="0"/>
              <w:spacing w:after="0" w:line="240" w:lineRule="auto"/>
              <w:ind w:left="-57" w:right="-57" w:firstLine="25"/>
              <w:contextualSpacing/>
              <w:jc w:val="center"/>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sz w:val="24"/>
                <w:szCs w:val="24"/>
                <w:lang w:eastAsia="ru-RU"/>
              </w:rPr>
              <w:t>План</w:t>
            </w:r>
          </w:p>
        </w:tc>
        <w:tc>
          <w:tcPr>
            <w:tcW w:w="992" w:type="dxa"/>
            <w:vAlign w:val="center"/>
          </w:tcPr>
          <w:p w:rsidR="006A1C7E" w:rsidRPr="008A2573" w:rsidRDefault="006A1C7E" w:rsidP="00690216">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План</w:t>
            </w:r>
          </w:p>
        </w:tc>
        <w:tc>
          <w:tcPr>
            <w:tcW w:w="992" w:type="dxa"/>
            <w:vAlign w:val="center"/>
          </w:tcPr>
          <w:p w:rsidR="006A1C7E" w:rsidRPr="008A2573" w:rsidRDefault="006A1C7E" w:rsidP="00690216">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w:t>
            </w:r>
          </w:p>
        </w:tc>
        <w:tc>
          <w:tcPr>
            <w:tcW w:w="2977"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1276" w:type="dxa"/>
            <w:vMerge/>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r>
      <w:tr w:rsidR="006A1C7E" w:rsidRPr="008A2573" w:rsidTr="00690216">
        <w:trPr>
          <w:trHeight w:val="316"/>
          <w:tblHeader/>
        </w:trPr>
        <w:tc>
          <w:tcPr>
            <w:tcW w:w="675" w:type="dxa"/>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1</w:t>
            </w:r>
          </w:p>
        </w:tc>
        <w:tc>
          <w:tcPr>
            <w:tcW w:w="2977" w:type="dxa"/>
          </w:tcPr>
          <w:p w:rsidR="006A1C7E" w:rsidRPr="008A2573" w:rsidRDefault="006A1C7E" w:rsidP="00434F87">
            <w:pPr>
              <w:tabs>
                <w:tab w:val="left" w:pos="2280"/>
              </w:tabs>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2</w:t>
            </w:r>
          </w:p>
        </w:tc>
        <w:tc>
          <w:tcPr>
            <w:tcW w:w="992" w:type="dxa"/>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3</w:t>
            </w:r>
          </w:p>
        </w:tc>
        <w:tc>
          <w:tcPr>
            <w:tcW w:w="1701" w:type="dxa"/>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4</w:t>
            </w:r>
          </w:p>
        </w:tc>
        <w:tc>
          <w:tcPr>
            <w:tcW w:w="1276" w:type="dxa"/>
          </w:tcPr>
          <w:p w:rsidR="006A1C7E" w:rsidRPr="008A2573" w:rsidRDefault="006A1C7E" w:rsidP="00434F87">
            <w:pPr>
              <w:widowControl w:val="0"/>
              <w:autoSpaceDE w:val="0"/>
              <w:autoSpaceDN w:val="0"/>
              <w:adjustRightInd w:val="0"/>
              <w:spacing w:after="0" w:line="240" w:lineRule="auto"/>
              <w:ind w:left="-57" w:right="-57" w:firstLine="25"/>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51" w:type="dxa"/>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6</w:t>
            </w:r>
          </w:p>
        </w:tc>
        <w:tc>
          <w:tcPr>
            <w:tcW w:w="992" w:type="dxa"/>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7</w:t>
            </w:r>
          </w:p>
        </w:tc>
        <w:tc>
          <w:tcPr>
            <w:tcW w:w="992" w:type="dxa"/>
          </w:tcPr>
          <w:p w:rsidR="006A1C7E"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2977" w:type="dxa"/>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276" w:type="dxa"/>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6A1C7E" w:rsidRPr="008A2573" w:rsidTr="00F42795">
        <w:tc>
          <w:tcPr>
            <w:tcW w:w="14709" w:type="dxa"/>
            <w:gridSpan w:val="10"/>
          </w:tcPr>
          <w:p w:rsidR="006A1C7E" w:rsidRPr="00690216"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690216">
              <w:rPr>
                <w:rFonts w:ascii="Times New Roman" w:eastAsia="Times New Roman" w:hAnsi="Times New Roman" w:cs="Times New Roman"/>
                <w:color w:val="000000"/>
                <w:sz w:val="24"/>
                <w:szCs w:val="24"/>
                <w:lang w:eastAsia="ru-RU"/>
              </w:rPr>
              <w:t>Цель: Создание условий для эффективного транспортного обслуживания</w:t>
            </w:r>
          </w:p>
        </w:tc>
      </w:tr>
      <w:tr w:rsidR="006A1C7E" w:rsidRPr="008A2573" w:rsidTr="00690216">
        <w:trPr>
          <w:trHeight w:val="1804"/>
        </w:trPr>
        <w:tc>
          <w:tcPr>
            <w:tcW w:w="675" w:type="dxa"/>
            <w:vAlign w:val="center"/>
          </w:tcPr>
          <w:p w:rsidR="006A1C7E" w:rsidRPr="008A2573" w:rsidRDefault="006A1C7E" w:rsidP="00434F87">
            <w:pPr>
              <w:widowControl w:val="0"/>
              <w:autoSpaceDE w:val="0"/>
              <w:autoSpaceDN w:val="0"/>
              <w:adjustRightInd w:val="0"/>
              <w:spacing w:after="0" w:line="240" w:lineRule="auto"/>
              <w:ind w:left="-57" w:right="-57"/>
              <w:contextualSpacing/>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1</w:t>
            </w:r>
          </w:p>
        </w:tc>
        <w:tc>
          <w:tcPr>
            <w:tcW w:w="2977" w:type="dxa"/>
          </w:tcPr>
          <w:p w:rsidR="006A1C7E" w:rsidRPr="00690216" w:rsidRDefault="006A1C7E" w:rsidP="00434F87">
            <w:pPr>
              <w:widowControl w:val="0"/>
              <w:autoSpaceDE w:val="0"/>
              <w:autoSpaceDN w:val="0"/>
              <w:adjustRightInd w:val="0"/>
              <w:spacing w:after="0" w:line="240" w:lineRule="auto"/>
              <w:ind w:left="-57" w:right="-57" w:firstLine="5"/>
              <w:contextualSpacing/>
              <w:jc w:val="both"/>
              <w:rPr>
                <w:rFonts w:ascii="Times New Roman" w:eastAsia="Times New Roman" w:hAnsi="Times New Roman" w:cs="Times New Roman"/>
                <w:sz w:val="24"/>
                <w:szCs w:val="24"/>
                <w:lang w:eastAsia="ru-RU"/>
              </w:rPr>
            </w:pPr>
            <w:r w:rsidRPr="00690216">
              <w:rPr>
                <w:rFonts w:ascii="Times New Roman" w:eastAsia="Times New Roman" w:hAnsi="Times New Roman" w:cs="Times New Roman"/>
                <w:sz w:val="24"/>
                <w:szCs w:val="24"/>
                <w:lang w:eastAsia="ru-RU"/>
              </w:rPr>
              <w:t>Количество социально значимых маршрутов регулярных перевозок автомобильным транспортом на территории муниципального</w:t>
            </w:r>
            <w:r w:rsidRPr="00690216">
              <w:rPr>
                <w:rFonts w:ascii="Times New Roman" w:hAnsi="Times New Roman" w:cs="Times New Roman"/>
                <w:sz w:val="24"/>
                <w:szCs w:val="24"/>
              </w:rPr>
              <w:t xml:space="preserve"> округа город Кировск с подведомственной территорией Мурманской области</w:t>
            </w:r>
            <w:r w:rsidRPr="00690216">
              <w:rPr>
                <w:rFonts w:ascii="Times New Roman" w:eastAsia="Times New Roman" w:hAnsi="Times New Roman" w:cs="Times New Roman"/>
                <w:sz w:val="24"/>
                <w:szCs w:val="24"/>
                <w:lang w:eastAsia="ru-RU"/>
              </w:rPr>
              <w:t>, необходимых для удовлетворения потребности населения</w:t>
            </w:r>
          </w:p>
        </w:tc>
        <w:tc>
          <w:tcPr>
            <w:tcW w:w="992" w:type="dxa"/>
            <w:vAlign w:val="center"/>
          </w:tcPr>
          <w:p w:rsidR="006A1C7E" w:rsidRPr="00690216" w:rsidRDefault="006A1C7E" w:rsidP="00690216">
            <w:pPr>
              <w:widowControl w:val="0"/>
              <w:autoSpaceDE w:val="0"/>
              <w:autoSpaceDN w:val="0"/>
              <w:adjustRightInd w:val="0"/>
              <w:spacing w:after="0" w:line="240" w:lineRule="auto"/>
              <w:ind w:left="-57" w:right="-57"/>
              <w:contextualSpacing/>
              <w:jc w:val="center"/>
              <w:rPr>
                <w:rFonts w:ascii="Times New Roman" w:eastAsia="Times New Roman" w:hAnsi="Times New Roman" w:cs="Times New Roman"/>
                <w:sz w:val="24"/>
                <w:szCs w:val="24"/>
                <w:lang w:eastAsia="ru-RU"/>
              </w:rPr>
            </w:pPr>
            <w:r w:rsidRPr="00690216">
              <w:rPr>
                <w:rFonts w:ascii="Times New Roman" w:eastAsia="Times New Roman" w:hAnsi="Times New Roman" w:cs="Times New Roman"/>
                <w:sz w:val="24"/>
                <w:szCs w:val="24"/>
                <w:lang w:eastAsia="ru-RU"/>
              </w:rPr>
              <w:t>ед.</w:t>
            </w:r>
          </w:p>
        </w:tc>
        <w:tc>
          <w:tcPr>
            <w:tcW w:w="1701" w:type="dxa"/>
            <w:vAlign w:val="center"/>
          </w:tcPr>
          <w:p w:rsidR="006A1C7E" w:rsidRPr="008A2573" w:rsidRDefault="00690216" w:rsidP="0069021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p>
        </w:tc>
        <w:tc>
          <w:tcPr>
            <w:tcW w:w="1276" w:type="dxa"/>
            <w:vAlign w:val="center"/>
          </w:tcPr>
          <w:p w:rsidR="006A1C7E" w:rsidRPr="008A2573" w:rsidRDefault="006A1C7E" w:rsidP="00690216">
            <w:pPr>
              <w:widowControl w:val="0"/>
              <w:autoSpaceDE w:val="0"/>
              <w:autoSpaceDN w:val="0"/>
              <w:adjustRightInd w:val="0"/>
              <w:spacing w:after="0" w:line="240" w:lineRule="auto"/>
              <w:ind w:left="-57" w:right="-57" w:hanging="6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vAlign w:val="center"/>
          </w:tcPr>
          <w:p w:rsidR="006A1C7E" w:rsidRPr="008A2573" w:rsidRDefault="006A1C7E" w:rsidP="00690216">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92" w:type="dxa"/>
            <w:vAlign w:val="center"/>
          </w:tcPr>
          <w:p w:rsidR="006A1C7E" w:rsidRPr="00AF4552" w:rsidRDefault="006A1C7E" w:rsidP="00690216">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92" w:type="dxa"/>
            <w:vAlign w:val="center"/>
          </w:tcPr>
          <w:p w:rsidR="006A1C7E" w:rsidRDefault="006A1C7E" w:rsidP="00690216">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977" w:type="dxa"/>
            <w:vAlign w:val="center"/>
          </w:tcPr>
          <w:p w:rsidR="006A1C7E" w:rsidRPr="008A2573" w:rsidRDefault="006A1C7E" w:rsidP="00690216">
            <w:pPr>
              <w:autoSpaceDE w:val="0"/>
              <w:autoSpaceDN w:val="0"/>
              <w:adjustRightInd w:val="0"/>
              <w:spacing w:after="0" w:line="240" w:lineRule="auto"/>
              <w:ind w:left="-57" w:right="-57"/>
              <w:jc w:val="center"/>
              <w:outlineLvl w:val="1"/>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Ведомственный мониторинг</w:t>
            </w:r>
          </w:p>
        </w:tc>
        <w:tc>
          <w:tcPr>
            <w:tcW w:w="1276" w:type="dxa"/>
            <w:vAlign w:val="center"/>
          </w:tcPr>
          <w:p w:rsidR="006A1C7E" w:rsidRPr="008A2573" w:rsidRDefault="006A1C7E" w:rsidP="00690216">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МКУ «УКГХ»</w:t>
            </w:r>
          </w:p>
        </w:tc>
      </w:tr>
      <w:tr w:rsidR="006A1C7E" w:rsidRPr="008A2573" w:rsidTr="00F42795">
        <w:tc>
          <w:tcPr>
            <w:tcW w:w="14709" w:type="dxa"/>
            <w:gridSpan w:val="10"/>
          </w:tcPr>
          <w:p w:rsidR="006A1C7E" w:rsidRPr="00690216"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690216">
              <w:rPr>
                <w:rFonts w:ascii="Times New Roman" w:eastAsia="Times New Roman" w:hAnsi="Times New Roman" w:cs="Times New Roman"/>
                <w:sz w:val="24"/>
                <w:szCs w:val="24"/>
                <w:lang w:eastAsia="ru-RU"/>
              </w:rPr>
              <w:t>Задача: Повышение доступности и качества транспортного обслуживания.</w:t>
            </w:r>
          </w:p>
        </w:tc>
      </w:tr>
      <w:tr w:rsidR="006A1C7E" w:rsidRPr="008A2573" w:rsidTr="00690216">
        <w:tc>
          <w:tcPr>
            <w:tcW w:w="675" w:type="dxa"/>
            <w:vAlign w:val="center"/>
          </w:tcPr>
          <w:p w:rsidR="006A1C7E" w:rsidRPr="008A2573" w:rsidRDefault="006A1C7E" w:rsidP="00434F87">
            <w:pPr>
              <w:widowControl w:val="0"/>
              <w:autoSpaceDE w:val="0"/>
              <w:autoSpaceDN w:val="0"/>
              <w:adjustRightInd w:val="0"/>
              <w:spacing w:after="0" w:line="240" w:lineRule="auto"/>
              <w:ind w:left="-57" w:right="-57"/>
              <w:contextualSpacing/>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1.1</w:t>
            </w:r>
          </w:p>
        </w:tc>
        <w:tc>
          <w:tcPr>
            <w:tcW w:w="2977" w:type="dxa"/>
            <w:vAlign w:val="center"/>
          </w:tcPr>
          <w:p w:rsidR="006A1C7E" w:rsidRPr="008A2573" w:rsidRDefault="006A1C7E" w:rsidP="00434F87">
            <w:pPr>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 xml:space="preserve">Доступность транспортных услуг для населения на территории муниципального </w:t>
            </w:r>
            <w:r>
              <w:rPr>
                <w:rFonts w:ascii="Times New Roman" w:hAnsi="Times New Roman" w:cs="Times New Roman"/>
                <w:sz w:val="24"/>
                <w:szCs w:val="24"/>
              </w:rPr>
              <w:t>округа</w:t>
            </w:r>
            <w:r w:rsidRPr="00C02753">
              <w:rPr>
                <w:rFonts w:ascii="Times New Roman" w:hAnsi="Times New Roman" w:cs="Times New Roman"/>
                <w:sz w:val="24"/>
                <w:szCs w:val="24"/>
              </w:rPr>
              <w:t xml:space="preserve"> город Кировск с подведомственной территорией</w:t>
            </w:r>
            <w:r>
              <w:rPr>
                <w:rFonts w:ascii="Times New Roman" w:hAnsi="Times New Roman" w:cs="Times New Roman"/>
                <w:sz w:val="24"/>
                <w:szCs w:val="24"/>
              </w:rPr>
              <w:t xml:space="preserve"> Мурманской области</w:t>
            </w:r>
            <w:r w:rsidRPr="008A2573">
              <w:rPr>
                <w:rFonts w:ascii="Times New Roman" w:eastAsia="Times New Roman" w:hAnsi="Times New Roman" w:cs="Times New Roman"/>
                <w:sz w:val="24"/>
                <w:szCs w:val="24"/>
                <w:lang w:eastAsia="ru-RU"/>
              </w:rPr>
              <w:t>, в том числе предоставление льготного проезда обучающимся</w:t>
            </w:r>
          </w:p>
        </w:tc>
        <w:tc>
          <w:tcPr>
            <w:tcW w:w="992" w:type="dxa"/>
            <w:vAlign w:val="center"/>
          </w:tcPr>
          <w:p w:rsidR="006A1C7E" w:rsidRPr="008A2573" w:rsidRDefault="006A1C7E" w:rsidP="00434F87">
            <w:pPr>
              <w:widowControl w:val="0"/>
              <w:autoSpaceDE w:val="0"/>
              <w:autoSpaceDN w:val="0"/>
              <w:adjustRightInd w:val="0"/>
              <w:spacing w:after="0" w:line="240" w:lineRule="auto"/>
              <w:ind w:left="-57" w:right="-57" w:hanging="51"/>
              <w:contextualSpacing/>
              <w:jc w:val="center"/>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w:t>
            </w:r>
          </w:p>
        </w:tc>
        <w:tc>
          <w:tcPr>
            <w:tcW w:w="1701" w:type="dxa"/>
            <w:vAlign w:val="center"/>
          </w:tcPr>
          <w:p w:rsidR="006A1C7E" w:rsidRPr="008A2573" w:rsidRDefault="00690216" w:rsidP="0069021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p>
        </w:tc>
        <w:tc>
          <w:tcPr>
            <w:tcW w:w="1276" w:type="dxa"/>
            <w:vAlign w:val="center"/>
          </w:tcPr>
          <w:p w:rsidR="006A1C7E" w:rsidRPr="008A2573" w:rsidRDefault="006A1C7E" w:rsidP="00434F87">
            <w:pPr>
              <w:widowControl w:val="0"/>
              <w:autoSpaceDE w:val="0"/>
              <w:autoSpaceDN w:val="0"/>
              <w:adjustRightInd w:val="0"/>
              <w:spacing w:after="0" w:line="240" w:lineRule="auto"/>
              <w:ind w:left="-57" w:right="-57" w:hanging="6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851" w:type="dxa"/>
            <w:vAlign w:val="center"/>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992" w:type="dxa"/>
            <w:vAlign w:val="center"/>
          </w:tcPr>
          <w:p w:rsidR="006A1C7E" w:rsidRPr="00AF4552"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992" w:type="dxa"/>
            <w:vAlign w:val="center"/>
          </w:tcPr>
          <w:p w:rsidR="006A1C7E" w:rsidRPr="008A2573" w:rsidRDefault="006A1C7E" w:rsidP="006A1C7E">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2977" w:type="dxa"/>
            <w:vAlign w:val="center"/>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b/>
                <w:color w:val="000000"/>
                <w:sz w:val="24"/>
                <w:szCs w:val="24"/>
                <w:lang w:eastAsia="ru-RU"/>
              </w:rPr>
            </w:pPr>
            <w:r w:rsidRPr="008A2573">
              <w:rPr>
                <w:rFonts w:ascii="Times New Roman" w:eastAsia="Times New Roman" w:hAnsi="Times New Roman" w:cs="Times New Roman"/>
                <w:color w:val="000000"/>
                <w:sz w:val="24"/>
                <w:szCs w:val="24"/>
                <w:lang w:eastAsia="ru-RU"/>
              </w:rPr>
              <w:t>Ведомственный мониторинг</w:t>
            </w:r>
          </w:p>
        </w:tc>
        <w:tc>
          <w:tcPr>
            <w:tcW w:w="1276" w:type="dxa"/>
            <w:vAlign w:val="center"/>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МКУ «УКГХ»</w:t>
            </w:r>
          </w:p>
        </w:tc>
      </w:tr>
      <w:tr w:rsidR="006A1C7E" w:rsidRPr="008A2573" w:rsidTr="00690216">
        <w:tc>
          <w:tcPr>
            <w:tcW w:w="675" w:type="dxa"/>
            <w:vAlign w:val="center"/>
          </w:tcPr>
          <w:p w:rsidR="006A1C7E" w:rsidRPr="008A2573" w:rsidRDefault="006A1C7E" w:rsidP="00434F87">
            <w:pPr>
              <w:widowControl w:val="0"/>
              <w:autoSpaceDE w:val="0"/>
              <w:autoSpaceDN w:val="0"/>
              <w:adjustRightInd w:val="0"/>
              <w:spacing w:after="0" w:line="240" w:lineRule="auto"/>
              <w:ind w:left="-57" w:right="-57"/>
              <w:contextualSpacing/>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lastRenderedPageBreak/>
              <w:t>1.2</w:t>
            </w:r>
          </w:p>
        </w:tc>
        <w:tc>
          <w:tcPr>
            <w:tcW w:w="2977" w:type="dxa"/>
            <w:vAlign w:val="center"/>
          </w:tcPr>
          <w:p w:rsidR="006A1C7E" w:rsidRPr="008A2573" w:rsidRDefault="006A1C7E" w:rsidP="00434F87">
            <w:pPr>
              <w:shd w:val="clear" w:color="auto" w:fill="FFFFFF"/>
              <w:spacing w:after="0" w:line="240" w:lineRule="auto"/>
              <w:ind w:left="-57" w:right="-57"/>
              <w:jc w:val="both"/>
              <w:rPr>
                <w:rFonts w:ascii="Times New Roman" w:eastAsia="Times New Roman" w:hAnsi="Times New Roman" w:cs="Times New Roman"/>
                <w:color w:val="FF0000"/>
                <w:sz w:val="24"/>
                <w:szCs w:val="24"/>
                <w:lang w:eastAsia="ru-RU"/>
              </w:rPr>
            </w:pPr>
            <w:r w:rsidRPr="008A2573">
              <w:rPr>
                <w:rFonts w:ascii="Times New Roman" w:eastAsia="Times New Roman" w:hAnsi="Times New Roman" w:cs="Times New Roman"/>
                <w:sz w:val="24"/>
                <w:szCs w:val="24"/>
                <w:lang w:eastAsia="ru-RU"/>
              </w:rPr>
              <w:t>Удовлетворение заявленной потребности населения в пассажирских перевозках</w:t>
            </w:r>
          </w:p>
        </w:tc>
        <w:tc>
          <w:tcPr>
            <w:tcW w:w="992" w:type="dxa"/>
            <w:vAlign w:val="center"/>
          </w:tcPr>
          <w:p w:rsidR="006A1C7E" w:rsidRPr="008A2573" w:rsidRDefault="006A1C7E" w:rsidP="006E7AB4">
            <w:pPr>
              <w:widowControl w:val="0"/>
              <w:autoSpaceDE w:val="0"/>
              <w:autoSpaceDN w:val="0"/>
              <w:adjustRightInd w:val="0"/>
              <w:spacing w:after="0" w:line="240" w:lineRule="auto"/>
              <w:ind w:right="-57"/>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701" w:type="dxa"/>
            <w:vAlign w:val="center"/>
          </w:tcPr>
          <w:p w:rsidR="00690216" w:rsidRPr="008A2573" w:rsidRDefault="00690216" w:rsidP="0069021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p>
          <w:p w:rsidR="006A1C7E" w:rsidRPr="008A2573" w:rsidRDefault="006A1C7E" w:rsidP="00690216">
            <w:pPr>
              <w:widowControl w:val="0"/>
              <w:autoSpaceDE w:val="0"/>
              <w:autoSpaceDN w:val="0"/>
              <w:adjustRightInd w:val="0"/>
              <w:spacing w:after="0" w:line="240" w:lineRule="auto"/>
              <w:ind w:left="-57" w:right="-57"/>
              <w:contextualSpacing/>
              <w:jc w:val="center"/>
              <w:rPr>
                <w:rFonts w:ascii="Times New Roman" w:eastAsia="Times New Roman" w:hAnsi="Times New Roman" w:cs="Times New Roman"/>
                <w:sz w:val="24"/>
                <w:szCs w:val="24"/>
                <w:lang w:eastAsia="ru-RU"/>
              </w:rPr>
            </w:pPr>
          </w:p>
        </w:tc>
        <w:tc>
          <w:tcPr>
            <w:tcW w:w="1276" w:type="dxa"/>
            <w:vAlign w:val="center"/>
          </w:tcPr>
          <w:p w:rsidR="006A1C7E" w:rsidRPr="008A2573" w:rsidRDefault="006A1C7E" w:rsidP="00434F87">
            <w:pPr>
              <w:widowControl w:val="0"/>
              <w:autoSpaceDE w:val="0"/>
              <w:autoSpaceDN w:val="0"/>
              <w:adjustRightInd w:val="0"/>
              <w:spacing w:after="0" w:line="240" w:lineRule="auto"/>
              <w:ind w:left="-57" w:right="-57" w:hanging="6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851" w:type="dxa"/>
            <w:vAlign w:val="center"/>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992" w:type="dxa"/>
            <w:vAlign w:val="center"/>
          </w:tcPr>
          <w:p w:rsidR="006A1C7E" w:rsidRPr="00AF4552"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992" w:type="dxa"/>
            <w:vAlign w:val="center"/>
          </w:tcPr>
          <w:p w:rsidR="006A1C7E" w:rsidRPr="008A2573" w:rsidRDefault="006A1C7E" w:rsidP="006A1C7E">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2977" w:type="dxa"/>
            <w:vAlign w:val="center"/>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b/>
                <w:color w:val="000000"/>
                <w:sz w:val="24"/>
                <w:szCs w:val="24"/>
                <w:lang w:eastAsia="ru-RU"/>
              </w:rPr>
            </w:pPr>
            <w:r w:rsidRPr="008A2573">
              <w:rPr>
                <w:rFonts w:ascii="Times New Roman" w:eastAsia="Times New Roman" w:hAnsi="Times New Roman" w:cs="Times New Roman"/>
                <w:color w:val="000000"/>
                <w:sz w:val="24"/>
                <w:szCs w:val="24"/>
                <w:lang w:eastAsia="ru-RU"/>
              </w:rPr>
              <w:t>Ведомственный мониторинг</w:t>
            </w:r>
          </w:p>
        </w:tc>
        <w:tc>
          <w:tcPr>
            <w:tcW w:w="1276" w:type="dxa"/>
            <w:vAlign w:val="center"/>
          </w:tcPr>
          <w:p w:rsidR="006A1C7E" w:rsidRPr="008A2573" w:rsidRDefault="006A1C7E"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МКУ «УКГХ»</w:t>
            </w:r>
          </w:p>
        </w:tc>
      </w:tr>
    </w:tbl>
    <w:p w:rsidR="00517B1B" w:rsidRPr="00436CA8" w:rsidRDefault="00517B1B" w:rsidP="00517B1B">
      <w:pPr>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517B1B" w:rsidRDefault="00517B1B" w:rsidP="00517B1B">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sidRPr="00436CA8">
        <w:rPr>
          <w:rFonts w:ascii="Times New Roman" w:eastAsia="Times New Roman" w:hAnsi="Times New Roman" w:cs="Times New Roman"/>
          <w:color w:val="000000"/>
          <w:sz w:val="24"/>
          <w:szCs w:val="24"/>
          <w:lang w:eastAsia="ru-RU"/>
        </w:rPr>
        <w:t>* Направленность показателя обозначается:</w:t>
      </w:r>
    </w:p>
    <w:p w:rsidR="00517B1B" w:rsidRPr="00436CA8" w:rsidRDefault="00517B1B" w:rsidP="00517B1B">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517B1B" w:rsidRPr="00436CA8" w:rsidRDefault="00517B1B" w:rsidP="00517B1B">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46976" behindDoc="0" locked="0" layoutInCell="1" allowOverlap="1" wp14:anchorId="4B47FD58" wp14:editId="23CEF429">
                <wp:simplePos x="0" y="0"/>
                <wp:positionH relativeFrom="column">
                  <wp:posOffset>135767</wp:posOffset>
                </wp:positionH>
                <wp:positionV relativeFrom="paragraph">
                  <wp:posOffset>5080</wp:posOffset>
                </wp:positionV>
                <wp:extent cx="123825" cy="171450"/>
                <wp:effectExtent l="0" t="38100" r="47625" b="190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E535D61" id="Прямая со стрелкой 20" o:spid="_x0000_s1026" type="#_x0000_t32" style="position:absolute;margin-left:10.7pt;margin-top:.4pt;width:9.75pt;height:13.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" strokecolor="windowText" strokeweight=".5pt">
                <v:stroke endarrow="block" joinstyle="miter"/>
                <o:lock v:ext="edit" shapetype="f"/>
              </v:shape>
            </w:pict>
          </mc:Fallback>
        </mc:AlternateContent>
      </w:r>
      <w:r w:rsidRPr="00436CA8">
        <w:rPr>
          <w:rFonts w:ascii="Times New Roman" w:eastAsia="Times New Roman" w:hAnsi="Times New Roman" w:cs="Times New Roman"/>
          <w:color w:val="000000"/>
          <w:sz w:val="24"/>
          <w:szCs w:val="24"/>
          <w:lang w:eastAsia="ru-RU"/>
        </w:rPr>
        <w:tab/>
        <w:t>- направленность на рост;</w:t>
      </w:r>
    </w:p>
    <w:p w:rsidR="00517B1B" w:rsidRPr="00436CA8" w:rsidRDefault="00517B1B" w:rsidP="00517B1B">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48000" behindDoc="0" locked="0" layoutInCell="1" allowOverlap="1" wp14:anchorId="55797E8B" wp14:editId="30F8766F">
                <wp:simplePos x="0" y="0"/>
                <wp:positionH relativeFrom="column">
                  <wp:posOffset>137658</wp:posOffset>
                </wp:positionH>
                <wp:positionV relativeFrom="paragraph">
                  <wp:posOffset>170499</wp:posOffset>
                </wp:positionV>
                <wp:extent cx="123825" cy="171450"/>
                <wp:effectExtent l="13970" t="9525" r="43180" b="571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123825" cy="1714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4F4B904" id="Прямая со стрелкой 19" o:spid="_x0000_s1026" type="#_x0000_t32" style="position:absolute;margin-left:10.85pt;margin-top:13.45pt;width:9.75pt;height:13.5pt;rotation:-90;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" strokeweight=".5pt">
                <v:stroke endarrow="block" joinstyle="miter"/>
              </v:shape>
            </w:pict>
          </mc:Fallback>
        </mc:AlternateContent>
      </w:r>
    </w:p>
    <w:p w:rsidR="00517B1B" w:rsidRPr="00436CA8" w:rsidRDefault="00517B1B" w:rsidP="00517B1B">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sidRPr="00436CA8">
        <w:rPr>
          <w:rFonts w:ascii="Times New Roman" w:eastAsia="Times New Roman" w:hAnsi="Times New Roman" w:cs="Times New Roman"/>
          <w:color w:val="000000"/>
          <w:sz w:val="24"/>
          <w:szCs w:val="24"/>
          <w:lang w:eastAsia="ru-RU"/>
        </w:rPr>
        <w:tab/>
        <w:t>- направленность на снижение;</w:t>
      </w:r>
    </w:p>
    <w:p w:rsidR="00517B1B" w:rsidRPr="00436CA8" w:rsidRDefault="00517B1B" w:rsidP="00690216">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517B1B" w:rsidRPr="00436CA8" w:rsidRDefault="00690216" w:rsidP="00690216">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17B1B" w:rsidRPr="00436CA8">
        <w:rPr>
          <w:rFonts w:ascii="Times New Roman" w:eastAsia="Times New Roman" w:hAnsi="Times New Roman" w:cs="Times New Roman"/>
          <w:color w:val="000000"/>
          <w:sz w:val="24"/>
          <w:szCs w:val="24"/>
          <w:lang w:eastAsia="ru-RU"/>
        </w:rPr>
        <w:t xml:space="preserve">  - направленность на достижение конкретного значения.</w:t>
      </w:r>
    </w:p>
    <w:p w:rsidR="00517B1B" w:rsidRDefault="00517B1B" w:rsidP="00517B1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517B1B" w:rsidRPr="00184085" w:rsidRDefault="00330772" w:rsidP="00517B1B">
      <w:pPr>
        <w:autoSpaceDE w:val="0"/>
        <w:autoSpaceDN w:val="0"/>
        <w:adjustRightInd w:val="0"/>
        <w:spacing w:after="0" w:line="240" w:lineRule="auto"/>
        <w:ind w:left="360"/>
        <w:jc w:val="center"/>
        <w:outlineLvl w:val="1"/>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Раздел </w:t>
      </w:r>
      <w:r w:rsidR="00517B1B" w:rsidRPr="00184085">
        <w:rPr>
          <w:rFonts w:ascii="Times New Roman" w:eastAsia="Times New Roman" w:hAnsi="Times New Roman" w:cs="Times New Roman"/>
          <w:b/>
          <w:color w:val="000000"/>
          <w:sz w:val="24"/>
          <w:szCs w:val="24"/>
          <w:lang w:eastAsia="ru-RU"/>
        </w:rPr>
        <w:t>3. Перечень мероприятий и сведения об объемах финансирования подпрограммы</w:t>
      </w:r>
    </w:p>
    <w:p w:rsidR="00517B1B" w:rsidRPr="00184085" w:rsidRDefault="00517B1B" w:rsidP="00517B1B">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517B1B" w:rsidRPr="00184085" w:rsidRDefault="00517B1B" w:rsidP="00517B1B">
      <w:pPr>
        <w:spacing w:after="0" w:line="14" w:lineRule="auto"/>
        <w:ind w:left="357" w:hanging="357"/>
        <w:rPr>
          <w:rFonts w:ascii="Times New Roman" w:eastAsia="Times New Roman" w:hAnsi="Times New Roman" w:cs="Times New Roman"/>
          <w:color w:val="000000"/>
          <w:lang w:eastAsia="ru-RU"/>
        </w:rPr>
      </w:pPr>
    </w:p>
    <w:tbl>
      <w:tblPr>
        <w:tblW w:w="151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2693"/>
        <w:gridCol w:w="993"/>
        <w:gridCol w:w="850"/>
        <w:gridCol w:w="709"/>
        <w:gridCol w:w="1417"/>
        <w:gridCol w:w="1418"/>
        <w:gridCol w:w="850"/>
        <w:gridCol w:w="851"/>
        <w:gridCol w:w="850"/>
        <w:gridCol w:w="1985"/>
        <w:gridCol w:w="850"/>
        <w:gridCol w:w="993"/>
      </w:tblGrid>
      <w:tr w:rsidR="00690216" w:rsidRPr="00C62163" w:rsidTr="00690216">
        <w:trPr>
          <w:trHeight w:val="516"/>
        </w:trPr>
        <w:tc>
          <w:tcPr>
            <w:tcW w:w="681" w:type="dxa"/>
            <w:vMerge w:val="restart"/>
            <w:vAlign w:val="center"/>
          </w:tcPr>
          <w:p w:rsidR="00690216" w:rsidRDefault="00690216" w:rsidP="00690216">
            <w:pPr>
              <w:spacing w:after="0" w:line="240" w:lineRule="auto"/>
              <w:ind w:left="-57" w:right="-57"/>
              <w:jc w:val="center"/>
              <w:rPr>
                <w:rFonts w:ascii="Times New Roman" w:hAnsi="Times New Roman" w:cs="Times New Roman"/>
              </w:rPr>
            </w:pPr>
            <w:r w:rsidRPr="00C62163">
              <w:rPr>
                <w:rFonts w:ascii="Times New Roman" w:hAnsi="Times New Roman" w:cs="Times New Roman"/>
              </w:rPr>
              <w:t>№</w:t>
            </w:r>
          </w:p>
          <w:p w:rsidR="00690216" w:rsidRPr="00C62163" w:rsidRDefault="00690216" w:rsidP="00690216">
            <w:pPr>
              <w:spacing w:after="0" w:line="240" w:lineRule="auto"/>
              <w:ind w:left="-57" w:right="-57"/>
              <w:jc w:val="center"/>
              <w:rPr>
                <w:rFonts w:ascii="Times New Roman" w:hAnsi="Times New Roman" w:cs="Times New Roman"/>
              </w:rPr>
            </w:pPr>
            <w:r w:rsidRPr="00C62163">
              <w:rPr>
                <w:rFonts w:ascii="Times New Roman" w:hAnsi="Times New Roman" w:cs="Times New Roman"/>
              </w:rPr>
              <w:t>п/п</w:t>
            </w:r>
          </w:p>
        </w:tc>
        <w:tc>
          <w:tcPr>
            <w:tcW w:w="2693" w:type="dxa"/>
            <w:vMerge w:val="restart"/>
            <w:vAlign w:val="center"/>
          </w:tcPr>
          <w:p w:rsidR="00690216" w:rsidRPr="00C62163" w:rsidRDefault="00690216" w:rsidP="00690216">
            <w:pPr>
              <w:spacing w:after="0" w:line="240" w:lineRule="auto"/>
              <w:ind w:left="-57" w:right="-57"/>
              <w:jc w:val="center"/>
              <w:rPr>
                <w:rFonts w:ascii="Times New Roman" w:hAnsi="Times New Roman" w:cs="Times New Roman"/>
              </w:rPr>
            </w:pPr>
            <w:r w:rsidRPr="00C62163">
              <w:rPr>
                <w:rFonts w:ascii="Times New Roman" w:hAnsi="Times New Roman" w:cs="Times New Roman"/>
              </w:rPr>
              <w:t>Наименование мероприятия</w:t>
            </w:r>
          </w:p>
        </w:tc>
        <w:tc>
          <w:tcPr>
            <w:tcW w:w="993" w:type="dxa"/>
            <w:vMerge w:val="restart"/>
            <w:vAlign w:val="center"/>
          </w:tcPr>
          <w:p w:rsidR="00690216" w:rsidRPr="00C62163" w:rsidRDefault="00690216" w:rsidP="00690216">
            <w:pPr>
              <w:spacing w:after="0" w:line="240" w:lineRule="auto"/>
              <w:ind w:left="-57" w:right="-57"/>
              <w:jc w:val="center"/>
              <w:rPr>
                <w:rFonts w:ascii="Times New Roman" w:hAnsi="Times New Roman" w:cs="Times New Roman"/>
              </w:rPr>
            </w:pPr>
            <w:r w:rsidRPr="00C62163">
              <w:rPr>
                <w:rFonts w:ascii="Times New Roman" w:hAnsi="Times New Roman" w:cs="Times New Roman"/>
              </w:rPr>
              <w:t>Ответ</w:t>
            </w:r>
            <w:r>
              <w:rPr>
                <w:rFonts w:ascii="Times New Roman" w:hAnsi="Times New Roman" w:cs="Times New Roman"/>
              </w:rPr>
              <w:softHyphen/>
            </w:r>
            <w:r w:rsidRPr="00C62163">
              <w:rPr>
                <w:rFonts w:ascii="Times New Roman" w:hAnsi="Times New Roman" w:cs="Times New Roman"/>
              </w:rPr>
              <w:t>ствен</w:t>
            </w:r>
            <w:r>
              <w:rPr>
                <w:rFonts w:ascii="Times New Roman" w:hAnsi="Times New Roman" w:cs="Times New Roman"/>
              </w:rPr>
              <w:softHyphen/>
            </w:r>
            <w:r w:rsidRPr="00C62163">
              <w:rPr>
                <w:rFonts w:ascii="Times New Roman" w:hAnsi="Times New Roman" w:cs="Times New Roman"/>
              </w:rPr>
              <w:t>ный ис</w:t>
            </w:r>
            <w:r>
              <w:rPr>
                <w:rFonts w:ascii="Times New Roman" w:hAnsi="Times New Roman" w:cs="Times New Roman"/>
              </w:rPr>
              <w:softHyphen/>
            </w:r>
            <w:r w:rsidRPr="00C62163">
              <w:rPr>
                <w:rFonts w:ascii="Times New Roman" w:hAnsi="Times New Roman" w:cs="Times New Roman"/>
              </w:rPr>
              <w:t>полни</w:t>
            </w:r>
            <w:r>
              <w:rPr>
                <w:rFonts w:ascii="Times New Roman" w:hAnsi="Times New Roman" w:cs="Times New Roman"/>
              </w:rPr>
              <w:softHyphen/>
            </w:r>
            <w:r w:rsidRPr="00C62163">
              <w:rPr>
                <w:rFonts w:ascii="Times New Roman" w:hAnsi="Times New Roman" w:cs="Times New Roman"/>
              </w:rPr>
              <w:t>тель</w:t>
            </w:r>
          </w:p>
        </w:tc>
        <w:tc>
          <w:tcPr>
            <w:tcW w:w="850" w:type="dxa"/>
            <w:vMerge w:val="restart"/>
            <w:vAlign w:val="center"/>
          </w:tcPr>
          <w:p w:rsidR="00690216" w:rsidRPr="00C62163" w:rsidRDefault="00690216" w:rsidP="00690216">
            <w:pPr>
              <w:spacing w:after="0" w:line="240" w:lineRule="auto"/>
              <w:ind w:left="-57" w:right="-57"/>
              <w:jc w:val="center"/>
              <w:rPr>
                <w:rFonts w:ascii="Times New Roman" w:hAnsi="Times New Roman" w:cs="Times New Roman"/>
              </w:rPr>
            </w:pPr>
            <w:r w:rsidRPr="00C62163">
              <w:rPr>
                <w:rFonts w:ascii="Times New Roman" w:hAnsi="Times New Roman" w:cs="Times New Roman"/>
              </w:rPr>
              <w:t>Сроки выпол</w:t>
            </w:r>
            <w:r>
              <w:rPr>
                <w:rFonts w:ascii="Times New Roman" w:hAnsi="Times New Roman" w:cs="Times New Roman"/>
              </w:rPr>
              <w:softHyphen/>
            </w:r>
            <w:r w:rsidRPr="00C62163">
              <w:rPr>
                <w:rFonts w:ascii="Times New Roman" w:hAnsi="Times New Roman" w:cs="Times New Roman"/>
              </w:rPr>
              <w:t>нения</w:t>
            </w:r>
          </w:p>
        </w:tc>
        <w:tc>
          <w:tcPr>
            <w:tcW w:w="709" w:type="dxa"/>
            <w:vMerge w:val="restart"/>
            <w:vAlign w:val="center"/>
          </w:tcPr>
          <w:p w:rsidR="00690216" w:rsidRPr="00C62163" w:rsidRDefault="00690216" w:rsidP="00690216">
            <w:pPr>
              <w:spacing w:after="0" w:line="240" w:lineRule="auto"/>
              <w:ind w:left="-57" w:right="-57"/>
              <w:jc w:val="center"/>
              <w:rPr>
                <w:rFonts w:ascii="Times New Roman" w:hAnsi="Times New Roman" w:cs="Times New Roman"/>
              </w:rPr>
            </w:pPr>
            <w:r w:rsidRPr="00C62163">
              <w:rPr>
                <w:rFonts w:ascii="Times New Roman" w:hAnsi="Times New Roman" w:cs="Times New Roman"/>
              </w:rPr>
              <w:t>Годы реа</w:t>
            </w:r>
            <w:r>
              <w:rPr>
                <w:rFonts w:ascii="Times New Roman" w:hAnsi="Times New Roman" w:cs="Times New Roman"/>
              </w:rPr>
              <w:softHyphen/>
            </w:r>
            <w:r w:rsidRPr="00C62163">
              <w:rPr>
                <w:rFonts w:ascii="Times New Roman" w:hAnsi="Times New Roman" w:cs="Times New Roman"/>
              </w:rPr>
              <w:t>лиза</w:t>
            </w:r>
            <w:r>
              <w:rPr>
                <w:rFonts w:ascii="Times New Roman" w:hAnsi="Times New Roman" w:cs="Times New Roman"/>
              </w:rPr>
              <w:softHyphen/>
            </w:r>
            <w:r w:rsidRPr="00C62163">
              <w:rPr>
                <w:rFonts w:ascii="Times New Roman" w:hAnsi="Times New Roman" w:cs="Times New Roman"/>
              </w:rPr>
              <w:t>ции</w:t>
            </w:r>
          </w:p>
        </w:tc>
        <w:tc>
          <w:tcPr>
            <w:tcW w:w="5386" w:type="dxa"/>
            <w:gridSpan w:val="5"/>
            <w:vAlign w:val="center"/>
          </w:tcPr>
          <w:p w:rsidR="00690216" w:rsidRPr="00C62163" w:rsidRDefault="00690216" w:rsidP="00690216">
            <w:pPr>
              <w:spacing w:after="0" w:line="240" w:lineRule="auto"/>
              <w:ind w:left="-57" w:right="-57"/>
              <w:jc w:val="center"/>
              <w:rPr>
                <w:rFonts w:ascii="Times New Roman" w:hAnsi="Times New Roman" w:cs="Times New Roman"/>
              </w:rPr>
            </w:pPr>
            <w:r w:rsidRPr="00C62163">
              <w:rPr>
                <w:rFonts w:ascii="Times New Roman" w:hAnsi="Times New Roman" w:cs="Times New Roman"/>
              </w:rPr>
              <w:t>Объём финансирования, руб.</w:t>
            </w:r>
          </w:p>
        </w:tc>
        <w:tc>
          <w:tcPr>
            <w:tcW w:w="1985" w:type="dxa"/>
            <w:vMerge w:val="restart"/>
            <w:vAlign w:val="center"/>
          </w:tcPr>
          <w:p w:rsidR="00690216" w:rsidRPr="00C62163" w:rsidRDefault="00690216" w:rsidP="00690216">
            <w:pPr>
              <w:spacing w:after="0" w:line="240" w:lineRule="auto"/>
              <w:ind w:left="-57" w:right="-57"/>
              <w:jc w:val="center"/>
              <w:rPr>
                <w:rFonts w:ascii="Times New Roman" w:hAnsi="Times New Roman" w:cs="Times New Roman"/>
              </w:rPr>
            </w:pPr>
            <w:r w:rsidRPr="00C62163">
              <w:rPr>
                <w:rFonts w:ascii="Times New Roman" w:hAnsi="Times New Roman" w:cs="Times New Roman"/>
              </w:rPr>
              <w:t>Наименование показателей</w:t>
            </w:r>
          </w:p>
        </w:tc>
        <w:tc>
          <w:tcPr>
            <w:tcW w:w="850" w:type="dxa"/>
            <w:vMerge w:val="restart"/>
            <w:vAlign w:val="center"/>
          </w:tcPr>
          <w:p w:rsidR="00690216" w:rsidRPr="00C62163" w:rsidRDefault="00690216" w:rsidP="00690216">
            <w:pPr>
              <w:spacing w:after="0" w:line="240" w:lineRule="auto"/>
              <w:ind w:left="-57" w:right="-57"/>
              <w:jc w:val="center"/>
              <w:rPr>
                <w:rFonts w:ascii="Times New Roman" w:hAnsi="Times New Roman" w:cs="Times New Roman"/>
              </w:rPr>
            </w:pPr>
            <w:r>
              <w:rPr>
                <w:rFonts w:ascii="Times New Roman" w:hAnsi="Times New Roman" w:cs="Times New Roman"/>
              </w:rPr>
              <w:t>Е</w:t>
            </w:r>
            <w:r w:rsidRPr="00C62163">
              <w:rPr>
                <w:rFonts w:ascii="Times New Roman" w:hAnsi="Times New Roman" w:cs="Times New Roman"/>
              </w:rPr>
              <w:t>д.</w:t>
            </w:r>
          </w:p>
        </w:tc>
        <w:tc>
          <w:tcPr>
            <w:tcW w:w="993" w:type="dxa"/>
            <w:vMerge w:val="restart"/>
            <w:vAlign w:val="center"/>
          </w:tcPr>
          <w:p w:rsidR="00690216" w:rsidRPr="00C62163" w:rsidRDefault="00690216" w:rsidP="00690216">
            <w:pPr>
              <w:spacing w:after="0" w:line="240" w:lineRule="auto"/>
              <w:ind w:left="-57" w:right="-57"/>
              <w:jc w:val="center"/>
              <w:rPr>
                <w:rFonts w:ascii="Times New Roman" w:hAnsi="Times New Roman" w:cs="Times New Roman"/>
              </w:rPr>
            </w:pPr>
            <w:r w:rsidRPr="00C62163">
              <w:rPr>
                <w:rFonts w:ascii="Times New Roman" w:hAnsi="Times New Roman" w:cs="Times New Roman"/>
              </w:rPr>
              <w:t>Показа</w:t>
            </w:r>
            <w:r>
              <w:rPr>
                <w:rFonts w:ascii="Times New Roman" w:hAnsi="Times New Roman" w:cs="Times New Roman"/>
              </w:rPr>
              <w:softHyphen/>
            </w:r>
            <w:r w:rsidRPr="00C62163">
              <w:rPr>
                <w:rFonts w:ascii="Times New Roman" w:hAnsi="Times New Roman" w:cs="Times New Roman"/>
              </w:rPr>
              <w:t>тель ре</w:t>
            </w:r>
            <w:r>
              <w:rPr>
                <w:rFonts w:ascii="Times New Roman" w:hAnsi="Times New Roman" w:cs="Times New Roman"/>
              </w:rPr>
              <w:softHyphen/>
            </w:r>
            <w:r w:rsidRPr="00C62163">
              <w:rPr>
                <w:rFonts w:ascii="Times New Roman" w:hAnsi="Times New Roman" w:cs="Times New Roman"/>
              </w:rPr>
              <w:t>зульта</w:t>
            </w:r>
            <w:r>
              <w:rPr>
                <w:rFonts w:ascii="Times New Roman" w:hAnsi="Times New Roman" w:cs="Times New Roman"/>
              </w:rPr>
              <w:softHyphen/>
            </w:r>
            <w:r w:rsidRPr="00C62163">
              <w:rPr>
                <w:rFonts w:ascii="Times New Roman" w:hAnsi="Times New Roman" w:cs="Times New Roman"/>
              </w:rPr>
              <w:t>тивности про</w:t>
            </w:r>
            <w:r>
              <w:rPr>
                <w:rFonts w:ascii="Times New Roman" w:hAnsi="Times New Roman" w:cs="Times New Roman"/>
              </w:rPr>
              <w:softHyphen/>
            </w:r>
            <w:r w:rsidRPr="00C62163">
              <w:rPr>
                <w:rFonts w:ascii="Times New Roman" w:hAnsi="Times New Roman" w:cs="Times New Roman"/>
              </w:rPr>
              <w:t>грамм</w:t>
            </w:r>
            <w:r>
              <w:rPr>
                <w:rFonts w:ascii="Times New Roman" w:hAnsi="Times New Roman" w:cs="Times New Roman"/>
              </w:rPr>
              <w:softHyphen/>
            </w:r>
            <w:r w:rsidRPr="00C62163">
              <w:rPr>
                <w:rFonts w:ascii="Times New Roman" w:hAnsi="Times New Roman" w:cs="Times New Roman"/>
              </w:rPr>
              <w:t>ных ме</w:t>
            </w:r>
            <w:r>
              <w:rPr>
                <w:rFonts w:ascii="Times New Roman" w:hAnsi="Times New Roman" w:cs="Times New Roman"/>
              </w:rPr>
              <w:softHyphen/>
            </w:r>
            <w:r w:rsidRPr="00C62163">
              <w:rPr>
                <w:rFonts w:ascii="Times New Roman" w:hAnsi="Times New Roman" w:cs="Times New Roman"/>
              </w:rPr>
              <w:t>роприя</w:t>
            </w:r>
            <w:r>
              <w:rPr>
                <w:rFonts w:ascii="Times New Roman" w:hAnsi="Times New Roman" w:cs="Times New Roman"/>
              </w:rPr>
              <w:softHyphen/>
            </w:r>
            <w:r w:rsidRPr="00C62163">
              <w:rPr>
                <w:rFonts w:ascii="Times New Roman" w:hAnsi="Times New Roman" w:cs="Times New Roman"/>
              </w:rPr>
              <w:t>тий</w:t>
            </w:r>
          </w:p>
        </w:tc>
      </w:tr>
      <w:tr w:rsidR="00B830A7" w:rsidRPr="00C62163" w:rsidTr="00690216">
        <w:trPr>
          <w:trHeight w:val="150"/>
        </w:trPr>
        <w:tc>
          <w:tcPr>
            <w:tcW w:w="681" w:type="dxa"/>
            <w:vMerge/>
            <w:tcBorders>
              <w:top w:val="nil"/>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2693" w:type="dxa"/>
            <w:vMerge/>
            <w:tcBorders>
              <w:top w:val="nil"/>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993" w:type="dxa"/>
            <w:vMerge/>
            <w:tcBorders>
              <w:top w:val="nil"/>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850" w:type="dxa"/>
            <w:vMerge/>
            <w:tcBorders>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709" w:type="dxa"/>
            <w:vMerge/>
            <w:tcBorders>
              <w:top w:val="nil"/>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1417" w:type="dxa"/>
            <w:tcBorders>
              <w:top w:val="single" w:sz="4" w:space="0" w:color="auto"/>
              <w:bottom w:val="nil"/>
            </w:tcBorders>
            <w:vAlign w:val="center"/>
          </w:tcPr>
          <w:p w:rsidR="00B830A7" w:rsidRPr="00C62163" w:rsidRDefault="00690216" w:rsidP="00690216">
            <w:pPr>
              <w:spacing w:after="0" w:line="240" w:lineRule="auto"/>
              <w:ind w:left="-57" w:right="-57"/>
              <w:jc w:val="center"/>
              <w:rPr>
                <w:rFonts w:ascii="Times New Roman" w:hAnsi="Times New Roman" w:cs="Times New Roman"/>
              </w:rPr>
            </w:pPr>
            <w:r w:rsidRPr="00C62163">
              <w:rPr>
                <w:rFonts w:ascii="Times New Roman" w:hAnsi="Times New Roman" w:cs="Times New Roman"/>
              </w:rPr>
              <w:t>ВСЕГО</w:t>
            </w:r>
          </w:p>
        </w:tc>
        <w:tc>
          <w:tcPr>
            <w:tcW w:w="1418" w:type="dxa"/>
            <w:tcBorders>
              <w:bottom w:val="nil"/>
            </w:tcBorders>
            <w:vAlign w:val="center"/>
          </w:tcPr>
          <w:p w:rsidR="00B830A7" w:rsidRPr="00C62163" w:rsidRDefault="00B830A7" w:rsidP="00690216">
            <w:pPr>
              <w:spacing w:after="0" w:line="240" w:lineRule="auto"/>
              <w:ind w:left="-57" w:right="-57"/>
              <w:jc w:val="center"/>
              <w:rPr>
                <w:rFonts w:ascii="Times New Roman" w:hAnsi="Times New Roman" w:cs="Times New Roman"/>
              </w:rPr>
            </w:pPr>
            <w:r w:rsidRPr="00C62163">
              <w:rPr>
                <w:rFonts w:ascii="Times New Roman" w:hAnsi="Times New Roman" w:cs="Times New Roman"/>
              </w:rPr>
              <w:t>МБ</w:t>
            </w:r>
          </w:p>
        </w:tc>
        <w:tc>
          <w:tcPr>
            <w:tcW w:w="850" w:type="dxa"/>
            <w:tcBorders>
              <w:bottom w:val="nil"/>
            </w:tcBorders>
            <w:vAlign w:val="center"/>
          </w:tcPr>
          <w:p w:rsidR="00B830A7" w:rsidRPr="00C62163" w:rsidRDefault="00B830A7" w:rsidP="00690216">
            <w:pPr>
              <w:spacing w:after="0" w:line="240" w:lineRule="auto"/>
              <w:ind w:left="-57" w:right="-57"/>
              <w:jc w:val="center"/>
              <w:rPr>
                <w:rFonts w:ascii="Times New Roman" w:hAnsi="Times New Roman" w:cs="Times New Roman"/>
              </w:rPr>
            </w:pPr>
            <w:r w:rsidRPr="00C62163">
              <w:rPr>
                <w:rFonts w:ascii="Times New Roman" w:hAnsi="Times New Roman" w:cs="Times New Roman"/>
              </w:rPr>
              <w:t>ОБ</w:t>
            </w:r>
          </w:p>
        </w:tc>
        <w:tc>
          <w:tcPr>
            <w:tcW w:w="851" w:type="dxa"/>
            <w:tcBorders>
              <w:bottom w:val="nil"/>
            </w:tcBorders>
            <w:vAlign w:val="center"/>
          </w:tcPr>
          <w:p w:rsidR="00B830A7" w:rsidRPr="00C62163" w:rsidRDefault="00B830A7" w:rsidP="00690216">
            <w:pPr>
              <w:spacing w:after="0" w:line="240" w:lineRule="auto"/>
              <w:ind w:left="-57" w:right="-57"/>
              <w:jc w:val="center"/>
              <w:rPr>
                <w:rFonts w:ascii="Times New Roman" w:hAnsi="Times New Roman" w:cs="Times New Roman"/>
              </w:rPr>
            </w:pPr>
            <w:r w:rsidRPr="00C62163">
              <w:rPr>
                <w:rFonts w:ascii="Times New Roman" w:hAnsi="Times New Roman" w:cs="Times New Roman"/>
              </w:rPr>
              <w:t>ФБ</w:t>
            </w:r>
          </w:p>
        </w:tc>
        <w:tc>
          <w:tcPr>
            <w:tcW w:w="850" w:type="dxa"/>
            <w:tcBorders>
              <w:bottom w:val="nil"/>
            </w:tcBorders>
            <w:vAlign w:val="center"/>
          </w:tcPr>
          <w:p w:rsidR="00B830A7" w:rsidRPr="00C62163" w:rsidRDefault="00B830A7" w:rsidP="00690216">
            <w:pPr>
              <w:spacing w:after="0" w:line="240" w:lineRule="auto"/>
              <w:ind w:left="-57" w:right="-57"/>
              <w:jc w:val="center"/>
              <w:rPr>
                <w:rFonts w:ascii="Times New Roman" w:hAnsi="Times New Roman" w:cs="Times New Roman"/>
              </w:rPr>
            </w:pPr>
            <w:r w:rsidRPr="00C62163">
              <w:rPr>
                <w:rFonts w:ascii="Times New Roman" w:hAnsi="Times New Roman" w:cs="Times New Roman"/>
              </w:rPr>
              <w:t>ВБС</w:t>
            </w:r>
          </w:p>
        </w:tc>
        <w:tc>
          <w:tcPr>
            <w:tcW w:w="1985" w:type="dxa"/>
            <w:vMerge/>
            <w:tcBorders>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850" w:type="dxa"/>
            <w:vMerge/>
            <w:tcBorders>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993" w:type="dxa"/>
            <w:vMerge/>
            <w:tcBorders>
              <w:bottom w:val="nil"/>
            </w:tcBorders>
          </w:tcPr>
          <w:p w:rsidR="00B830A7" w:rsidRPr="00C62163" w:rsidRDefault="00B830A7" w:rsidP="00497ECD">
            <w:pPr>
              <w:spacing w:after="0" w:line="240" w:lineRule="auto"/>
              <w:ind w:left="-57" w:right="-57"/>
              <w:rPr>
                <w:rFonts w:ascii="Times New Roman" w:hAnsi="Times New Roman" w:cs="Times New Roman"/>
              </w:rPr>
            </w:pPr>
          </w:p>
        </w:tc>
      </w:tr>
    </w:tbl>
    <w:p w:rsidR="00B830A7" w:rsidRPr="00184085" w:rsidRDefault="00B830A7" w:rsidP="00B830A7">
      <w:pPr>
        <w:spacing w:after="0" w:line="14" w:lineRule="auto"/>
        <w:ind w:left="357" w:hanging="357"/>
        <w:rPr>
          <w:rFonts w:ascii="Times New Roman" w:eastAsia="Times New Roman" w:hAnsi="Times New Roman" w:cs="Times New Roman"/>
          <w:color w:val="000000"/>
          <w:lang w:eastAsia="ru-RU"/>
        </w:rPr>
      </w:pPr>
    </w:p>
    <w:tbl>
      <w:tblPr>
        <w:tblW w:w="151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693"/>
        <w:gridCol w:w="993"/>
        <w:gridCol w:w="851"/>
        <w:gridCol w:w="708"/>
        <w:gridCol w:w="1417"/>
        <w:gridCol w:w="1418"/>
        <w:gridCol w:w="850"/>
        <w:gridCol w:w="851"/>
        <w:gridCol w:w="850"/>
        <w:gridCol w:w="1985"/>
        <w:gridCol w:w="850"/>
        <w:gridCol w:w="993"/>
      </w:tblGrid>
      <w:tr w:rsidR="00B830A7" w:rsidRPr="006C5A64" w:rsidTr="00497ECD">
        <w:trPr>
          <w:trHeight w:val="165"/>
          <w:tblHeader/>
        </w:trPr>
        <w:tc>
          <w:tcPr>
            <w:tcW w:w="68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w:t>
            </w:r>
          </w:p>
        </w:tc>
        <w:tc>
          <w:tcPr>
            <w:tcW w:w="2693"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w:t>
            </w:r>
          </w:p>
        </w:tc>
        <w:tc>
          <w:tcPr>
            <w:tcW w:w="993"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3</w:t>
            </w:r>
          </w:p>
        </w:tc>
        <w:tc>
          <w:tcPr>
            <w:tcW w:w="85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4</w:t>
            </w:r>
          </w:p>
        </w:tc>
        <w:tc>
          <w:tcPr>
            <w:tcW w:w="70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5</w:t>
            </w:r>
          </w:p>
        </w:tc>
        <w:tc>
          <w:tcPr>
            <w:tcW w:w="1417"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6</w:t>
            </w:r>
          </w:p>
        </w:tc>
        <w:tc>
          <w:tcPr>
            <w:tcW w:w="141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7</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8</w:t>
            </w:r>
          </w:p>
        </w:tc>
        <w:tc>
          <w:tcPr>
            <w:tcW w:w="85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9</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10</w:t>
            </w:r>
          </w:p>
        </w:tc>
        <w:tc>
          <w:tcPr>
            <w:tcW w:w="1985"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11</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12</w:t>
            </w:r>
          </w:p>
        </w:tc>
        <w:tc>
          <w:tcPr>
            <w:tcW w:w="993"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13</w:t>
            </w:r>
          </w:p>
        </w:tc>
      </w:tr>
      <w:tr w:rsidR="00B830A7" w:rsidRPr="006C5A64" w:rsidTr="00497ECD">
        <w:trPr>
          <w:trHeight w:val="165"/>
        </w:trPr>
        <w:tc>
          <w:tcPr>
            <w:tcW w:w="15140" w:type="dxa"/>
            <w:gridSpan w:val="13"/>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 xml:space="preserve">Цель: </w:t>
            </w:r>
            <w:r w:rsidRPr="006C5A64">
              <w:rPr>
                <w:rFonts w:ascii="Times New Roman" w:eastAsia="Times New Roman" w:hAnsi="Times New Roman" w:cs="Times New Roman"/>
                <w:color w:val="000000"/>
                <w:lang w:eastAsia="ru-RU"/>
              </w:rPr>
              <w:t>Создание условий для эффективного транспортного обслуживания.</w:t>
            </w:r>
          </w:p>
        </w:tc>
      </w:tr>
      <w:tr w:rsidR="00B830A7" w:rsidRPr="006C5A64" w:rsidTr="00497ECD">
        <w:trPr>
          <w:trHeight w:val="165"/>
        </w:trPr>
        <w:tc>
          <w:tcPr>
            <w:tcW w:w="68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w:t>
            </w:r>
          </w:p>
        </w:tc>
        <w:tc>
          <w:tcPr>
            <w:tcW w:w="14459" w:type="dxa"/>
            <w:gridSpan w:val="12"/>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 xml:space="preserve">Задача: </w:t>
            </w:r>
            <w:r w:rsidRPr="006C5A64">
              <w:rPr>
                <w:rFonts w:ascii="Times New Roman" w:eastAsia="Times New Roman" w:hAnsi="Times New Roman" w:cs="Times New Roman"/>
                <w:color w:val="000000"/>
                <w:lang w:eastAsia="ru-RU"/>
              </w:rPr>
              <w:t>Повышение доступности и качества транспортного обслуживания.</w:t>
            </w:r>
          </w:p>
        </w:tc>
      </w:tr>
      <w:tr w:rsidR="006A1C7E" w:rsidRPr="006C5A64" w:rsidTr="00690216">
        <w:trPr>
          <w:trHeight w:val="814"/>
        </w:trPr>
        <w:tc>
          <w:tcPr>
            <w:tcW w:w="681" w:type="dxa"/>
            <w:vMerge w:val="restart"/>
            <w:vAlign w:val="center"/>
          </w:tcPr>
          <w:p w:rsidR="006A1C7E" w:rsidRPr="006C5A64" w:rsidRDefault="006A1C7E"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1.1</w:t>
            </w:r>
            <w:r>
              <w:rPr>
                <w:rFonts w:ascii="Times New Roman" w:eastAsia="Times New Roman" w:hAnsi="Times New Roman" w:cs="Times New Roman"/>
                <w:color w:val="000000"/>
                <w:lang w:eastAsia="ru-RU"/>
              </w:rPr>
              <w:t>.</w:t>
            </w:r>
          </w:p>
        </w:tc>
        <w:tc>
          <w:tcPr>
            <w:tcW w:w="2693" w:type="dxa"/>
            <w:vMerge w:val="restart"/>
            <w:vAlign w:val="center"/>
          </w:tcPr>
          <w:p w:rsidR="006A1C7E" w:rsidRPr="006C5A64" w:rsidRDefault="006A1C7E" w:rsidP="00497ECD">
            <w:pPr>
              <w:spacing w:after="0" w:line="240" w:lineRule="auto"/>
              <w:ind w:left="-57" w:right="-57"/>
              <w:rPr>
                <w:rFonts w:ascii="Times New Roman" w:hAnsi="Times New Roman" w:cs="Times New Roman"/>
              </w:rPr>
            </w:pPr>
            <w:r w:rsidRPr="006C5A64">
              <w:rPr>
                <w:rFonts w:ascii="Times New Roman" w:hAnsi="Times New Roman" w:cs="Times New Roman"/>
              </w:rPr>
              <w:t xml:space="preserve">Мероприятие: </w:t>
            </w:r>
          </w:p>
          <w:p w:rsidR="006A1C7E" w:rsidRPr="006C5A64" w:rsidRDefault="006A1C7E" w:rsidP="00BD072C">
            <w:pPr>
              <w:spacing w:after="0" w:line="240" w:lineRule="auto"/>
              <w:ind w:left="-57" w:right="-57"/>
              <w:jc w:val="both"/>
              <w:rPr>
                <w:rFonts w:ascii="Times New Roman" w:hAnsi="Times New Roman" w:cs="Times New Roman"/>
                <w:lang w:eastAsia="ru-RU"/>
              </w:rPr>
            </w:pPr>
            <w:r w:rsidRPr="006C5A64">
              <w:rPr>
                <w:rFonts w:ascii="Times New Roman" w:hAnsi="Times New Roman" w:cs="Times New Roman"/>
              </w:rPr>
              <w:t xml:space="preserve">Организация гарантированного и качественного удовлетворения потребностей населения в транспортных услугах на территории муниципального </w:t>
            </w:r>
            <w:r>
              <w:rPr>
                <w:rFonts w:ascii="Times New Roman" w:hAnsi="Times New Roman" w:cs="Times New Roman"/>
              </w:rPr>
              <w:t>округа</w:t>
            </w:r>
            <w:r w:rsidRPr="006C5A64">
              <w:rPr>
                <w:rFonts w:ascii="Times New Roman" w:hAnsi="Times New Roman" w:cs="Times New Roman"/>
              </w:rPr>
              <w:t xml:space="preserve"> город Кировск с подведомственной территорией</w:t>
            </w:r>
            <w:r w:rsidRPr="006C5A64">
              <w:rPr>
                <w:rFonts w:ascii="Times New Roman" w:hAnsi="Times New Roman" w:cs="Times New Roman"/>
                <w:lang w:eastAsia="ru-RU"/>
              </w:rPr>
              <w:t xml:space="preserve"> </w:t>
            </w:r>
            <w:r>
              <w:rPr>
                <w:rFonts w:ascii="Times New Roman" w:hAnsi="Times New Roman" w:cs="Times New Roman"/>
                <w:lang w:eastAsia="ru-RU"/>
              </w:rPr>
              <w:t>Мурманской области</w:t>
            </w:r>
          </w:p>
        </w:tc>
        <w:tc>
          <w:tcPr>
            <w:tcW w:w="993" w:type="dxa"/>
            <w:vMerge w:val="restart"/>
            <w:vAlign w:val="center"/>
          </w:tcPr>
          <w:p w:rsidR="006A1C7E" w:rsidRPr="006C5A64" w:rsidRDefault="006A1C7E" w:rsidP="00497ECD">
            <w:pPr>
              <w:tabs>
                <w:tab w:val="center" w:pos="7284"/>
              </w:tabs>
              <w:spacing w:after="0" w:line="240" w:lineRule="auto"/>
              <w:ind w:left="-57" w:right="-57"/>
              <w:jc w:val="center"/>
              <w:rPr>
                <w:rFonts w:ascii="Times New Roman" w:eastAsia="Times New Roman" w:hAnsi="Times New Roman" w:cs="Times New Roman"/>
                <w:bCs/>
                <w:i/>
                <w:color w:val="000000"/>
                <w:lang w:eastAsia="ru-RU"/>
              </w:rPr>
            </w:pPr>
            <w:r w:rsidRPr="006C5A64">
              <w:rPr>
                <w:rFonts w:ascii="Times New Roman" w:eastAsia="Times New Roman" w:hAnsi="Times New Roman" w:cs="Times New Roman"/>
                <w:color w:val="000000"/>
                <w:lang w:eastAsia="ru-RU"/>
              </w:rPr>
              <w:t>МКУ «УКГХ»</w:t>
            </w:r>
          </w:p>
        </w:tc>
        <w:tc>
          <w:tcPr>
            <w:tcW w:w="851" w:type="dxa"/>
            <w:vMerge w:val="restart"/>
            <w:vAlign w:val="center"/>
          </w:tcPr>
          <w:p w:rsidR="006A1C7E" w:rsidRPr="006C5A64" w:rsidRDefault="006A1C7E"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2025-2028</w:t>
            </w:r>
            <w:r w:rsidRPr="006C5A64">
              <w:rPr>
                <w:rFonts w:ascii="Times New Roman" w:eastAsia="Times New Roman" w:hAnsi="Times New Roman" w:cs="Times New Roman"/>
                <w:color w:val="000000"/>
                <w:lang w:eastAsia="ru-RU"/>
              </w:rPr>
              <w:t xml:space="preserve"> </w:t>
            </w:r>
          </w:p>
        </w:tc>
        <w:tc>
          <w:tcPr>
            <w:tcW w:w="708" w:type="dxa"/>
            <w:vAlign w:val="center"/>
          </w:tcPr>
          <w:p w:rsidR="006A1C7E" w:rsidRPr="006C5A64" w:rsidRDefault="006A1C7E"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2025</w:t>
            </w:r>
          </w:p>
        </w:tc>
        <w:tc>
          <w:tcPr>
            <w:tcW w:w="1417" w:type="dxa"/>
            <w:vAlign w:val="center"/>
          </w:tcPr>
          <w:p w:rsidR="006A1C7E" w:rsidRPr="006C5A64" w:rsidRDefault="00F927A6" w:rsidP="00497ECD">
            <w:pPr>
              <w:spacing w:after="0" w:line="240" w:lineRule="auto"/>
              <w:ind w:left="-57" w:right="-57"/>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18 535 461,50</w:t>
            </w:r>
          </w:p>
        </w:tc>
        <w:tc>
          <w:tcPr>
            <w:tcW w:w="1418" w:type="dxa"/>
            <w:vAlign w:val="center"/>
          </w:tcPr>
          <w:p w:rsidR="006A1C7E" w:rsidRPr="006C5A64" w:rsidRDefault="00F927A6" w:rsidP="002D3CCE">
            <w:pPr>
              <w:spacing w:after="0" w:line="240" w:lineRule="auto"/>
              <w:ind w:left="-57" w:right="-57"/>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18 535 461</w:t>
            </w:r>
            <w:r w:rsidR="006A1C7E">
              <w:rPr>
                <w:rFonts w:ascii="Times New Roman" w:eastAsia="Times New Roman" w:hAnsi="Times New Roman" w:cs="Times New Roman"/>
                <w:bCs/>
                <w:color w:val="000000"/>
                <w:lang w:eastAsia="ru-RU"/>
              </w:rPr>
              <w:t>,50</w:t>
            </w:r>
          </w:p>
        </w:tc>
        <w:tc>
          <w:tcPr>
            <w:tcW w:w="850" w:type="dxa"/>
            <w:vAlign w:val="center"/>
          </w:tcPr>
          <w:p w:rsidR="006A1C7E" w:rsidRPr="006C5A64" w:rsidRDefault="006A1C7E" w:rsidP="00497ECD">
            <w:pPr>
              <w:spacing w:after="0" w:line="240" w:lineRule="auto"/>
              <w:ind w:left="-57" w:right="-57"/>
              <w:jc w:val="center"/>
              <w:rPr>
                <w:rFonts w:ascii="Times New Roman" w:eastAsia="Times New Roman" w:hAnsi="Times New Roman" w:cs="Times New Roman"/>
                <w:bCs/>
                <w:color w:val="000000"/>
                <w:lang w:eastAsia="ru-RU"/>
              </w:rPr>
            </w:pPr>
            <w:r w:rsidRPr="006C5A64">
              <w:rPr>
                <w:rFonts w:ascii="Times New Roman" w:eastAsia="Times New Roman" w:hAnsi="Times New Roman" w:cs="Times New Roman"/>
                <w:bCs/>
                <w:color w:val="000000"/>
                <w:lang w:eastAsia="ru-RU"/>
              </w:rPr>
              <w:t>0,00</w:t>
            </w:r>
          </w:p>
        </w:tc>
        <w:tc>
          <w:tcPr>
            <w:tcW w:w="851" w:type="dxa"/>
            <w:vAlign w:val="center"/>
          </w:tcPr>
          <w:p w:rsidR="006A1C7E" w:rsidRPr="006C5A64" w:rsidRDefault="006A1C7E"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6A1C7E" w:rsidRPr="006C5A64" w:rsidRDefault="006A1C7E"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985" w:type="dxa"/>
            <w:vMerge w:val="restart"/>
            <w:vAlign w:val="center"/>
          </w:tcPr>
          <w:p w:rsidR="006A1C7E" w:rsidRPr="006C5A64" w:rsidRDefault="006A1C7E" w:rsidP="00690216">
            <w:pPr>
              <w:spacing w:after="0" w:line="240" w:lineRule="auto"/>
              <w:ind w:left="-57" w:right="-57"/>
              <w:jc w:val="center"/>
              <w:rPr>
                <w:rFonts w:ascii="Times New Roman" w:eastAsia="Times New Roman" w:hAnsi="Times New Roman" w:cs="Times New Roman"/>
                <w:bCs/>
                <w:color w:val="000000"/>
                <w:lang w:eastAsia="ru-RU"/>
              </w:rPr>
            </w:pPr>
            <w:r w:rsidRPr="006C5A64">
              <w:rPr>
                <w:rFonts w:ascii="Times New Roman" w:eastAsia="Times New Roman" w:hAnsi="Times New Roman" w:cs="Times New Roman"/>
                <w:bCs/>
                <w:color w:val="000000"/>
                <w:lang w:eastAsia="ru-RU"/>
              </w:rPr>
              <w:t>Организация транспортного обслуживания населения</w:t>
            </w:r>
          </w:p>
        </w:tc>
        <w:tc>
          <w:tcPr>
            <w:tcW w:w="850" w:type="dxa"/>
            <w:vMerge w:val="restart"/>
            <w:vAlign w:val="center"/>
          </w:tcPr>
          <w:p w:rsidR="006A1C7E" w:rsidRPr="006C5A64" w:rsidRDefault="006A1C7E"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1-да/0-нет</w:t>
            </w:r>
          </w:p>
        </w:tc>
        <w:tc>
          <w:tcPr>
            <w:tcW w:w="993" w:type="dxa"/>
            <w:vAlign w:val="center"/>
          </w:tcPr>
          <w:p w:rsidR="006A1C7E" w:rsidRPr="006C5A64" w:rsidRDefault="006A1C7E"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1</w:t>
            </w:r>
          </w:p>
        </w:tc>
      </w:tr>
      <w:tr w:rsidR="006A1C7E" w:rsidRPr="006C5A64" w:rsidTr="00690216">
        <w:trPr>
          <w:trHeight w:val="815"/>
        </w:trPr>
        <w:tc>
          <w:tcPr>
            <w:tcW w:w="681" w:type="dxa"/>
            <w:vMerge/>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2693" w:type="dxa"/>
            <w:vMerge/>
            <w:vAlign w:val="center"/>
          </w:tcPr>
          <w:p w:rsidR="006A1C7E" w:rsidRPr="006C5A64" w:rsidRDefault="006A1C7E" w:rsidP="00994344">
            <w:pPr>
              <w:tabs>
                <w:tab w:val="center" w:pos="7284"/>
              </w:tabs>
              <w:spacing w:after="0" w:line="240" w:lineRule="auto"/>
              <w:ind w:left="-57" w:right="-57"/>
              <w:rPr>
                <w:rFonts w:ascii="Times New Roman" w:eastAsia="Times New Roman" w:hAnsi="Times New Roman" w:cs="Times New Roman"/>
                <w:b/>
                <w:bCs/>
                <w:color w:val="000000"/>
                <w:lang w:eastAsia="ru-RU"/>
              </w:rPr>
            </w:pPr>
          </w:p>
        </w:tc>
        <w:tc>
          <w:tcPr>
            <w:tcW w:w="993" w:type="dxa"/>
            <w:vMerge/>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b/>
                <w:color w:val="000000"/>
                <w:lang w:eastAsia="ru-RU"/>
              </w:rPr>
            </w:pPr>
          </w:p>
        </w:tc>
        <w:tc>
          <w:tcPr>
            <w:tcW w:w="708" w:type="dxa"/>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2026</w:t>
            </w:r>
          </w:p>
        </w:tc>
        <w:tc>
          <w:tcPr>
            <w:tcW w:w="1417" w:type="dxa"/>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1418" w:type="dxa"/>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850" w:type="dxa"/>
            <w:vAlign w:val="center"/>
          </w:tcPr>
          <w:p w:rsidR="006A1C7E" w:rsidRPr="006C5A64" w:rsidRDefault="006A1C7E" w:rsidP="00994344">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6A1C7E" w:rsidRPr="006C5A64" w:rsidRDefault="006A1C7E" w:rsidP="00994344">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6A1C7E" w:rsidRPr="006C5A64" w:rsidRDefault="006A1C7E" w:rsidP="00994344">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985" w:type="dxa"/>
            <w:vMerge/>
            <w:vAlign w:val="center"/>
          </w:tcPr>
          <w:p w:rsidR="006A1C7E" w:rsidRPr="006C5A64" w:rsidRDefault="006A1C7E" w:rsidP="00994344">
            <w:pPr>
              <w:spacing w:after="0" w:line="240" w:lineRule="auto"/>
              <w:ind w:left="-57" w:right="-57"/>
              <w:jc w:val="center"/>
              <w:rPr>
                <w:rFonts w:ascii="Times New Roman" w:eastAsia="Times New Roman" w:hAnsi="Times New Roman" w:cs="Times New Roman"/>
                <w:color w:val="000000"/>
                <w:lang w:eastAsia="ru-RU"/>
              </w:rPr>
            </w:pPr>
          </w:p>
        </w:tc>
        <w:tc>
          <w:tcPr>
            <w:tcW w:w="850" w:type="dxa"/>
            <w:vMerge/>
            <w:vAlign w:val="center"/>
          </w:tcPr>
          <w:p w:rsidR="006A1C7E" w:rsidRPr="006C5A64" w:rsidRDefault="006A1C7E" w:rsidP="00994344">
            <w:pPr>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6A1C7E" w:rsidRPr="006C5A64" w:rsidRDefault="006A1C7E" w:rsidP="00994344">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w:t>
            </w:r>
          </w:p>
        </w:tc>
      </w:tr>
      <w:tr w:rsidR="006A1C7E" w:rsidRPr="006C5A64" w:rsidTr="00690216">
        <w:trPr>
          <w:trHeight w:val="815"/>
        </w:trPr>
        <w:tc>
          <w:tcPr>
            <w:tcW w:w="681" w:type="dxa"/>
            <w:vMerge/>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2693" w:type="dxa"/>
            <w:vMerge/>
            <w:vAlign w:val="center"/>
          </w:tcPr>
          <w:p w:rsidR="006A1C7E" w:rsidRPr="006C5A64" w:rsidRDefault="006A1C7E" w:rsidP="00994344">
            <w:pPr>
              <w:tabs>
                <w:tab w:val="center" w:pos="7284"/>
              </w:tabs>
              <w:spacing w:after="0" w:line="240" w:lineRule="auto"/>
              <w:ind w:left="-57" w:right="-57"/>
              <w:rPr>
                <w:rFonts w:ascii="Times New Roman" w:eastAsia="Times New Roman" w:hAnsi="Times New Roman" w:cs="Times New Roman"/>
                <w:b/>
                <w:bCs/>
                <w:color w:val="000000"/>
                <w:lang w:eastAsia="ru-RU"/>
              </w:rPr>
            </w:pPr>
          </w:p>
        </w:tc>
        <w:tc>
          <w:tcPr>
            <w:tcW w:w="993" w:type="dxa"/>
            <w:vMerge/>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b/>
                <w:color w:val="000000"/>
                <w:lang w:eastAsia="ru-RU"/>
              </w:rPr>
            </w:pPr>
          </w:p>
        </w:tc>
        <w:tc>
          <w:tcPr>
            <w:tcW w:w="708" w:type="dxa"/>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2027</w:t>
            </w:r>
          </w:p>
        </w:tc>
        <w:tc>
          <w:tcPr>
            <w:tcW w:w="1417" w:type="dxa"/>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1418" w:type="dxa"/>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850" w:type="dxa"/>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6A1C7E" w:rsidRPr="006C5A64" w:rsidRDefault="006A1C7E" w:rsidP="00994344">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985" w:type="dxa"/>
            <w:vMerge/>
            <w:vAlign w:val="center"/>
          </w:tcPr>
          <w:p w:rsidR="006A1C7E" w:rsidRPr="006C5A64" w:rsidRDefault="006A1C7E" w:rsidP="00994344">
            <w:pPr>
              <w:spacing w:after="0" w:line="240" w:lineRule="auto"/>
              <w:ind w:left="-57" w:right="-57"/>
              <w:jc w:val="center"/>
              <w:rPr>
                <w:rFonts w:ascii="Times New Roman" w:eastAsia="Times New Roman" w:hAnsi="Times New Roman" w:cs="Times New Roman"/>
                <w:color w:val="000000"/>
                <w:lang w:eastAsia="ru-RU"/>
              </w:rPr>
            </w:pPr>
          </w:p>
        </w:tc>
        <w:tc>
          <w:tcPr>
            <w:tcW w:w="850" w:type="dxa"/>
            <w:vMerge/>
            <w:vAlign w:val="center"/>
          </w:tcPr>
          <w:p w:rsidR="006A1C7E" w:rsidRPr="006C5A64" w:rsidRDefault="006A1C7E" w:rsidP="00994344">
            <w:pPr>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6A1C7E" w:rsidRPr="006C5A64" w:rsidRDefault="006A1C7E" w:rsidP="00994344">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w:t>
            </w:r>
          </w:p>
        </w:tc>
      </w:tr>
      <w:tr w:rsidR="006A1C7E" w:rsidRPr="006C5A64" w:rsidTr="00690216">
        <w:trPr>
          <w:trHeight w:val="815"/>
        </w:trPr>
        <w:tc>
          <w:tcPr>
            <w:tcW w:w="681" w:type="dxa"/>
            <w:vMerge/>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2693" w:type="dxa"/>
            <w:vMerge/>
            <w:vAlign w:val="center"/>
          </w:tcPr>
          <w:p w:rsidR="006A1C7E" w:rsidRPr="006C5A64" w:rsidRDefault="006A1C7E" w:rsidP="006A1C7E">
            <w:pPr>
              <w:tabs>
                <w:tab w:val="center" w:pos="7284"/>
              </w:tabs>
              <w:spacing w:after="0" w:line="240" w:lineRule="auto"/>
              <w:ind w:left="-57" w:right="-57"/>
              <w:rPr>
                <w:rFonts w:ascii="Times New Roman" w:eastAsia="Times New Roman" w:hAnsi="Times New Roman" w:cs="Times New Roman"/>
                <w:b/>
                <w:bCs/>
                <w:color w:val="000000"/>
                <w:lang w:eastAsia="ru-RU"/>
              </w:rPr>
            </w:pPr>
          </w:p>
        </w:tc>
        <w:tc>
          <w:tcPr>
            <w:tcW w:w="993" w:type="dxa"/>
            <w:vMerge/>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b/>
                <w:color w:val="000000"/>
                <w:lang w:eastAsia="ru-RU"/>
              </w:rPr>
            </w:pPr>
          </w:p>
        </w:tc>
        <w:tc>
          <w:tcPr>
            <w:tcW w:w="708"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tc>
        <w:tc>
          <w:tcPr>
            <w:tcW w:w="1417"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1418"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850"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6A1C7E" w:rsidRPr="006C5A64" w:rsidRDefault="006A1C7E"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985" w:type="dxa"/>
            <w:vMerge/>
            <w:vAlign w:val="center"/>
          </w:tcPr>
          <w:p w:rsidR="006A1C7E" w:rsidRPr="006C5A64" w:rsidRDefault="006A1C7E" w:rsidP="006A1C7E">
            <w:pPr>
              <w:spacing w:after="0" w:line="240" w:lineRule="auto"/>
              <w:ind w:left="-57" w:right="-57"/>
              <w:jc w:val="center"/>
              <w:rPr>
                <w:rFonts w:ascii="Times New Roman" w:eastAsia="Times New Roman" w:hAnsi="Times New Roman" w:cs="Times New Roman"/>
                <w:color w:val="000000"/>
                <w:lang w:eastAsia="ru-RU"/>
              </w:rPr>
            </w:pPr>
          </w:p>
        </w:tc>
        <w:tc>
          <w:tcPr>
            <w:tcW w:w="850" w:type="dxa"/>
            <w:vMerge/>
            <w:vAlign w:val="center"/>
          </w:tcPr>
          <w:p w:rsidR="006A1C7E" w:rsidRPr="006C5A64" w:rsidRDefault="006A1C7E" w:rsidP="006A1C7E">
            <w:pPr>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6A1C7E" w:rsidRPr="006C5A64" w:rsidRDefault="006A1C7E" w:rsidP="006A1C7E">
            <w:pPr>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9629D8" w:rsidRPr="006C5A64" w:rsidTr="00690216">
        <w:trPr>
          <w:trHeight w:val="981"/>
        </w:trPr>
        <w:tc>
          <w:tcPr>
            <w:tcW w:w="681" w:type="dxa"/>
            <w:vMerge w:val="restart"/>
            <w:vAlign w:val="center"/>
          </w:tcPr>
          <w:p w:rsidR="009629D8" w:rsidRPr="006C5A64" w:rsidRDefault="009629D8" w:rsidP="006A1C7E">
            <w:pPr>
              <w:tabs>
                <w:tab w:val="center" w:pos="7284"/>
              </w:tabs>
              <w:spacing w:after="0" w:line="240" w:lineRule="auto"/>
              <w:ind w:left="-57" w:right="-5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1.1.1.</w:t>
            </w:r>
          </w:p>
        </w:tc>
        <w:tc>
          <w:tcPr>
            <w:tcW w:w="2693" w:type="dxa"/>
            <w:vMerge w:val="restart"/>
            <w:vAlign w:val="center"/>
          </w:tcPr>
          <w:p w:rsidR="009629D8" w:rsidRPr="006C5A64" w:rsidRDefault="009629D8" w:rsidP="006A1C7E">
            <w:pPr>
              <w:autoSpaceDE w:val="0"/>
              <w:autoSpaceDN w:val="0"/>
              <w:adjustRightInd w:val="0"/>
              <w:spacing w:after="0" w:line="240" w:lineRule="auto"/>
              <w:ind w:left="-57" w:right="-57"/>
              <w:rPr>
                <w:rFonts w:ascii="Times New Roman" w:eastAsia="Times New Roman" w:hAnsi="Times New Roman" w:cs="Times New Roman"/>
                <w:color w:val="000000"/>
                <w:lang w:eastAsia="ru-RU"/>
              </w:rPr>
            </w:pPr>
            <w:r w:rsidRPr="00537486">
              <w:rPr>
                <w:rFonts w:ascii="Times New Roman" w:eastAsia="Times New Roman" w:hAnsi="Times New Roman" w:cs="Times New Roman"/>
                <w:color w:val="000000"/>
                <w:lang w:eastAsia="ru-RU"/>
              </w:rPr>
              <w:t xml:space="preserve">Возмещение недополученных доходов перевозчику, осуществлявшему регулярные пассажирские перевозки по социально значимым маршрутам на </w:t>
            </w:r>
            <w:r w:rsidRPr="00537486">
              <w:rPr>
                <w:rFonts w:ascii="Times New Roman" w:eastAsia="Times New Roman" w:hAnsi="Times New Roman" w:cs="Times New Roman"/>
                <w:color w:val="000000"/>
                <w:lang w:eastAsia="ru-RU"/>
              </w:rPr>
              <w:lastRenderedPageBreak/>
              <w:t>территории муниципального округа город Кировск Мурманской области по регулируемым тарифам, не обеспечивающим возмещение понесенных затрат</w:t>
            </w:r>
          </w:p>
        </w:tc>
        <w:tc>
          <w:tcPr>
            <w:tcW w:w="993" w:type="dxa"/>
            <w:vMerge w:val="restart"/>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lastRenderedPageBreak/>
              <w:t>МКУ «УКГХ»</w:t>
            </w:r>
          </w:p>
        </w:tc>
        <w:tc>
          <w:tcPr>
            <w:tcW w:w="851" w:type="dxa"/>
            <w:vMerge w:val="restart"/>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2025-2028</w:t>
            </w:r>
            <w:r w:rsidRPr="006C5A64">
              <w:rPr>
                <w:rFonts w:ascii="Times New Roman" w:eastAsia="Times New Roman" w:hAnsi="Times New Roman" w:cs="Times New Roman"/>
                <w:color w:val="000000"/>
                <w:lang w:eastAsia="ru-RU"/>
              </w:rPr>
              <w:t xml:space="preserve"> </w:t>
            </w:r>
          </w:p>
        </w:tc>
        <w:tc>
          <w:tcPr>
            <w:tcW w:w="708"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tc>
        <w:tc>
          <w:tcPr>
            <w:tcW w:w="1417"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537486">
              <w:rPr>
                <w:rFonts w:ascii="Times New Roman" w:eastAsia="Times New Roman" w:hAnsi="Times New Roman" w:cs="Times New Roman"/>
                <w:color w:val="000000"/>
                <w:lang w:eastAsia="ru-RU"/>
              </w:rPr>
              <w:t>17</w:t>
            </w:r>
            <w:r>
              <w:rPr>
                <w:rFonts w:ascii="Times New Roman" w:eastAsia="Times New Roman" w:hAnsi="Times New Roman" w:cs="Times New Roman"/>
                <w:color w:val="000000"/>
                <w:lang w:eastAsia="ru-RU"/>
              </w:rPr>
              <w:t> </w:t>
            </w:r>
            <w:r w:rsidRPr="00537486">
              <w:rPr>
                <w:rFonts w:ascii="Times New Roman" w:eastAsia="Times New Roman" w:hAnsi="Times New Roman" w:cs="Times New Roman"/>
                <w:color w:val="000000"/>
                <w:lang w:eastAsia="ru-RU"/>
              </w:rPr>
              <w:t>921</w:t>
            </w:r>
            <w:r>
              <w:rPr>
                <w:rFonts w:ascii="Times New Roman" w:eastAsia="Times New Roman" w:hAnsi="Times New Roman" w:cs="Times New Roman"/>
                <w:color w:val="000000"/>
                <w:lang w:eastAsia="ru-RU"/>
              </w:rPr>
              <w:t xml:space="preserve"> </w:t>
            </w:r>
            <w:r w:rsidRPr="00537486">
              <w:rPr>
                <w:rFonts w:ascii="Times New Roman" w:eastAsia="Times New Roman" w:hAnsi="Times New Roman" w:cs="Times New Roman"/>
                <w:color w:val="000000"/>
                <w:lang w:eastAsia="ru-RU"/>
              </w:rPr>
              <w:t>856,5</w:t>
            </w:r>
            <w:r>
              <w:rPr>
                <w:rFonts w:ascii="Times New Roman" w:eastAsia="Times New Roman" w:hAnsi="Times New Roman" w:cs="Times New Roman"/>
                <w:color w:val="000000"/>
                <w:lang w:eastAsia="ru-RU"/>
              </w:rPr>
              <w:t>0</w:t>
            </w:r>
          </w:p>
        </w:tc>
        <w:tc>
          <w:tcPr>
            <w:tcW w:w="1418"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17 921 856,50</w:t>
            </w:r>
          </w:p>
        </w:tc>
        <w:tc>
          <w:tcPr>
            <w:tcW w:w="850"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985" w:type="dxa"/>
            <w:vMerge w:val="restart"/>
            <w:vAlign w:val="center"/>
          </w:tcPr>
          <w:p w:rsidR="009629D8" w:rsidRPr="00481DE3" w:rsidRDefault="009629D8" w:rsidP="006A1C7E">
            <w:pPr>
              <w:ind w:right="-2"/>
              <w:jc w:val="center"/>
              <w:rPr>
                <w:rFonts w:ascii="Times New Roman" w:hAnsi="Times New Roman" w:cs="Times New Roman"/>
                <w:sz w:val="24"/>
                <w:szCs w:val="24"/>
              </w:rPr>
            </w:pPr>
            <w:r w:rsidRPr="00481DE3">
              <w:rPr>
                <w:rFonts w:ascii="Times New Roman" w:hAnsi="Times New Roman" w:cs="Times New Roman"/>
                <w:sz w:val="24"/>
                <w:szCs w:val="24"/>
              </w:rPr>
              <w:t xml:space="preserve">Обеспечение возмещения недополученных доходов перевозчику </w:t>
            </w:r>
          </w:p>
        </w:tc>
        <w:tc>
          <w:tcPr>
            <w:tcW w:w="850" w:type="dxa"/>
            <w:vMerge w:val="restart"/>
            <w:vAlign w:val="center"/>
          </w:tcPr>
          <w:p w:rsidR="009629D8" w:rsidRPr="00481DE3" w:rsidRDefault="009629D8" w:rsidP="006A1C7E">
            <w:pPr>
              <w:ind w:right="-2"/>
              <w:jc w:val="center"/>
              <w:rPr>
                <w:rFonts w:ascii="Times New Roman" w:hAnsi="Times New Roman" w:cs="Times New Roman"/>
                <w:sz w:val="24"/>
                <w:szCs w:val="24"/>
              </w:rPr>
            </w:pPr>
            <w:r w:rsidRPr="00481DE3">
              <w:rPr>
                <w:rFonts w:ascii="Times New Roman" w:hAnsi="Times New Roman" w:cs="Times New Roman"/>
                <w:bCs/>
                <w:sz w:val="24"/>
                <w:szCs w:val="24"/>
              </w:rPr>
              <w:t>1-да/0-нет</w:t>
            </w:r>
          </w:p>
        </w:tc>
        <w:tc>
          <w:tcPr>
            <w:tcW w:w="993"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9629D8" w:rsidRPr="006C5A64" w:rsidTr="00690216">
        <w:trPr>
          <w:trHeight w:val="981"/>
        </w:trPr>
        <w:tc>
          <w:tcPr>
            <w:tcW w:w="681" w:type="dxa"/>
            <w:vMerge/>
            <w:vAlign w:val="center"/>
          </w:tcPr>
          <w:p w:rsidR="009629D8" w:rsidRDefault="009629D8" w:rsidP="006A1C7E">
            <w:pPr>
              <w:tabs>
                <w:tab w:val="center" w:pos="7284"/>
              </w:tabs>
              <w:spacing w:after="0" w:line="240" w:lineRule="auto"/>
              <w:ind w:left="-57" w:right="-57"/>
              <w:jc w:val="both"/>
              <w:rPr>
                <w:rFonts w:ascii="Times New Roman" w:eastAsia="Times New Roman" w:hAnsi="Times New Roman" w:cs="Times New Roman"/>
                <w:color w:val="000000"/>
                <w:lang w:eastAsia="ru-RU"/>
              </w:rPr>
            </w:pPr>
          </w:p>
        </w:tc>
        <w:tc>
          <w:tcPr>
            <w:tcW w:w="2693" w:type="dxa"/>
            <w:vMerge/>
            <w:vAlign w:val="center"/>
          </w:tcPr>
          <w:p w:rsidR="009629D8" w:rsidRPr="00537486" w:rsidRDefault="009629D8" w:rsidP="006A1C7E">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993" w:type="dxa"/>
            <w:vMerge/>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417"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418"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1985" w:type="dxa"/>
            <w:vMerge/>
            <w:vAlign w:val="center"/>
          </w:tcPr>
          <w:p w:rsidR="009629D8" w:rsidRPr="006C5A64" w:rsidRDefault="009629D8" w:rsidP="006A1C7E">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850" w:type="dxa"/>
            <w:vMerge/>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9629D8" w:rsidRPr="006C5A64" w:rsidTr="00690216">
        <w:trPr>
          <w:trHeight w:val="981"/>
        </w:trPr>
        <w:tc>
          <w:tcPr>
            <w:tcW w:w="681" w:type="dxa"/>
            <w:vMerge/>
            <w:vAlign w:val="center"/>
          </w:tcPr>
          <w:p w:rsidR="009629D8" w:rsidRDefault="009629D8" w:rsidP="006A1C7E">
            <w:pPr>
              <w:tabs>
                <w:tab w:val="center" w:pos="7284"/>
              </w:tabs>
              <w:spacing w:after="0" w:line="240" w:lineRule="auto"/>
              <w:ind w:left="-57" w:right="-57"/>
              <w:jc w:val="both"/>
              <w:rPr>
                <w:rFonts w:ascii="Times New Roman" w:eastAsia="Times New Roman" w:hAnsi="Times New Roman" w:cs="Times New Roman"/>
                <w:color w:val="000000"/>
                <w:lang w:eastAsia="ru-RU"/>
              </w:rPr>
            </w:pPr>
          </w:p>
        </w:tc>
        <w:tc>
          <w:tcPr>
            <w:tcW w:w="2693" w:type="dxa"/>
            <w:vMerge/>
            <w:vAlign w:val="center"/>
          </w:tcPr>
          <w:p w:rsidR="009629D8" w:rsidRPr="00537486" w:rsidRDefault="009629D8" w:rsidP="006A1C7E">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993" w:type="dxa"/>
            <w:vMerge/>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tc>
        <w:tc>
          <w:tcPr>
            <w:tcW w:w="1417"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418"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1985" w:type="dxa"/>
            <w:vMerge/>
            <w:vAlign w:val="center"/>
          </w:tcPr>
          <w:p w:rsidR="009629D8" w:rsidRPr="006C5A64" w:rsidRDefault="009629D8" w:rsidP="006A1C7E">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850" w:type="dxa"/>
            <w:vMerge/>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9629D8" w:rsidRPr="006C5A64" w:rsidTr="00690216">
        <w:trPr>
          <w:trHeight w:val="981"/>
        </w:trPr>
        <w:tc>
          <w:tcPr>
            <w:tcW w:w="681" w:type="dxa"/>
            <w:vMerge/>
            <w:vAlign w:val="center"/>
          </w:tcPr>
          <w:p w:rsidR="009629D8" w:rsidRDefault="009629D8" w:rsidP="006A1C7E">
            <w:pPr>
              <w:tabs>
                <w:tab w:val="center" w:pos="7284"/>
              </w:tabs>
              <w:spacing w:after="0" w:line="240" w:lineRule="auto"/>
              <w:ind w:left="-57" w:right="-57"/>
              <w:jc w:val="both"/>
              <w:rPr>
                <w:rFonts w:ascii="Times New Roman" w:eastAsia="Times New Roman" w:hAnsi="Times New Roman" w:cs="Times New Roman"/>
                <w:color w:val="000000"/>
                <w:lang w:eastAsia="ru-RU"/>
              </w:rPr>
            </w:pPr>
          </w:p>
        </w:tc>
        <w:tc>
          <w:tcPr>
            <w:tcW w:w="2693" w:type="dxa"/>
            <w:vMerge/>
            <w:vAlign w:val="center"/>
          </w:tcPr>
          <w:p w:rsidR="009629D8" w:rsidRPr="00537486" w:rsidRDefault="009629D8" w:rsidP="006A1C7E">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993" w:type="dxa"/>
            <w:vMerge/>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9629D8"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tc>
        <w:tc>
          <w:tcPr>
            <w:tcW w:w="1417"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1418"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1" w:type="dxa"/>
            <w:vAlign w:val="center"/>
          </w:tcPr>
          <w:p w:rsidR="009629D8"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9629D8"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1985" w:type="dxa"/>
            <w:vAlign w:val="center"/>
          </w:tcPr>
          <w:p w:rsidR="009629D8" w:rsidRPr="006C5A64" w:rsidRDefault="009629D8" w:rsidP="006A1C7E">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850" w:type="dxa"/>
            <w:vAlign w:val="center"/>
          </w:tcPr>
          <w:p w:rsidR="009629D8" w:rsidRPr="006C5A64"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9629D8" w:rsidRDefault="009629D8"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F927A6" w:rsidRPr="006C5A64" w:rsidTr="00690216">
        <w:trPr>
          <w:trHeight w:val="2269"/>
        </w:trPr>
        <w:tc>
          <w:tcPr>
            <w:tcW w:w="681" w:type="dxa"/>
            <w:vMerge w:val="restart"/>
            <w:vAlign w:val="center"/>
          </w:tcPr>
          <w:p w:rsidR="00F927A6" w:rsidRDefault="00F927A6" w:rsidP="006A1C7E">
            <w:pPr>
              <w:tabs>
                <w:tab w:val="center" w:pos="7284"/>
              </w:tabs>
              <w:spacing w:after="0" w:line="240" w:lineRule="auto"/>
              <w:ind w:left="-57" w:right="-5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1.1.2.</w:t>
            </w:r>
          </w:p>
        </w:tc>
        <w:tc>
          <w:tcPr>
            <w:tcW w:w="2693" w:type="dxa"/>
            <w:vMerge w:val="restart"/>
            <w:vAlign w:val="center"/>
          </w:tcPr>
          <w:p w:rsidR="00F927A6" w:rsidRPr="00994344" w:rsidRDefault="00F927A6" w:rsidP="00690216">
            <w:pPr>
              <w:autoSpaceDE w:val="0"/>
              <w:autoSpaceDN w:val="0"/>
              <w:adjustRightInd w:val="0"/>
              <w:spacing w:after="0" w:line="240" w:lineRule="auto"/>
              <w:ind w:left="-57" w:right="-57"/>
              <w:rPr>
                <w:rFonts w:ascii="Times New Roman" w:eastAsia="Times New Roman" w:hAnsi="Times New Roman" w:cs="Times New Roman"/>
                <w:lang w:eastAsia="ru-RU"/>
              </w:rPr>
            </w:pPr>
            <w:r w:rsidRPr="00537486">
              <w:rPr>
                <w:rFonts w:ascii="Times New Roman" w:eastAsia="Times New Roman" w:hAnsi="Times New Roman" w:cs="Times New Roman"/>
                <w:color w:val="000000"/>
                <w:lang w:eastAsia="ru-RU"/>
              </w:rPr>
              <w:t>Субсидия на осуществление регулярных пассажирских перевозок на территории муниципального округа город Кировск с подведомственной территорией Мурманской области - АО "</w:t>
            </w:r>
            <w:proofErr w:type="spellStart"/>
            <w:r w:rsidRPr="00537486">
              <w:rPr>
                <w:rFonts w:ascii="Times New Roman" w:eastAsia="Times New Roman" w:hAnsi="Times New Roman" w:cs="Times New Roman"/>
                <w:color w:val="000000"/>
                <w:lang w:eastAsia="ru-RU"/>
              </w:rPr>
              <w:t>Мурманскавтотранс</w:t>
            </w:r>
            <w:proofErr w:type="spellEnd"/>
            <w:r w:rsidRPr="00537486">
              <w:rPr>
                <w:rFonts w:ascii="Times New Roman" w:eastAsia="Times New Roman" w:hAnsi="Times New Roman" w:cs="Times New Roman"/>
                <w:color w:val="000000"/>
                <w:lang w:eastAsia="ru-RU"/>
              </w:rPr>
              <w:t xml:space="preserve">", на возмещение затрат в связи с предоставлением бесплатного проезда на автомобильном транспорте общего пользования (кроме такси и маршрутных такси) городского и пригородного сообщения в границах муниципального округа город Кировск с подведомственной территорией Мурманской области обучающимся очной формы обучения в общеобразовательных </w:t>
            </w:r>
            <w:r w:rsidRPr="00537486">
              <w:rPr>
                <w:rFonts w:ascii="Times New Roman" w:eastAsia="Times New Roman" w:hAnsi="Times New Roman" w:cs="Times New Roman"/>
                <w:color w:val="000000"/>
                <w:lang w:eastAsia="ru-RU"/>
              </w:rPr>
              <w:lastRenderedPageBreak/>
              <w:t xml:space="preserve">организациях города Кировска и проживающим в </w:t>
            </w:r>
            <w:proofErr w:type="spellStart"/>
            <w:r w:rsidRPr="00537486">
              <w:rPr>
                <w:rFonts w:ascii="Times New Roman" w:eastAsia="Times New Roman" w:hAnsi="Times New Roman" w:cs="Times New Roman"/>
                <w:color w:val="000000"/>
                <w:lang w:eastAsia="ru-RU"/>
              </w:rPr>
              <w:t>н.п</w:t>
            </w:r>
            <w:proofErr w:type="spellEnd"/>
            <w:r w:rsidRPr="00537486">
              <w:rPr>
                <w:rFonts w:ascii="Times New Roman" w:eastAsia="Times New Roman" w:hAnsi="Times New Roman" w:cs="Times New Roman"/>
                <w:color w:val="000000"/>
                <w:lang w:eastAsia="ru-RU"/>
              </w:rPr>
              <w:t xml:space="preserve">. Титан и </w:t>
            </w:r>
            <w:proofErr w:type="spellStart"/>
            <w:r w:rsidRPr="00537486">
              <w:rPr>
                <w:rFonts w:ascii="Times New Roman" w:eastAsia="Times New Roman" w:hAnsi="Times New Roman" w:cs="Times New Roman"/>
                <w:color w:val="000000"/>
                <w:lang w:eastAsia="ru-RU"/>
              </w:rPr>
              <w:t>н.п</w:t>
            </w:r>
            <w:proofErr w:type="spellEnd"/>
            <w:r w:rsidRPr="00537486">
              <w:rPr>
                <w:rFonts w:ascii="Times New Roman" w:eastAsia="Times New Roman" w:hAnsi="Times New Roman" w:cs="Times New Roman"/>
                <w:color w:val="000000"/>
                <w:lang w:eastAsia="ru-RU"/>
              </w:rPr>
              <w:t xml:space="preserve">. Коашва, а также обучающимся очной формы обучения в общеобразовательных организациях </w:t>
            </w:r>
            <w:proofErr w:type="spellStart"/>
            <w:r w:rsidRPr="00537486">
              <w:rPr>
                <w:rFonts w:ascii="Times New Roman" w:eastAsia="Times New Roman" w:hAnsi="Times New Roman" w:cs="Times New Roman"/>
                <w:color w:val="000000"/>
                <w:lang w:eastAsia="ru-RU"/>
              </w:rPr>
              <w:t>н.п</w:t>
            </w:r>
            <w:proofErr w:type="spellEnd"/>
            <w:r w:rsidRPr="00537486">
              <w:rPr>
                <w:rFonts w:ascii="Times New Roman" w:eastAsia="Times New Roman" w:hAnsi="Times New Roman" w:cs="Times New Roman"/>
                <w:color w:val="000000"/>
                <w:lang w:eastAsia="ru-RU"/>
              </w:rPr>
              <w:t xml:space="preserve">. Титан и </w:t>
            </w:r>
            <w:proofErr w:type="spellStart"/>
            <w:r w:rsidRPr="00537486">
              <w:rPr>
                <w:rFonts w:ascii="Times New Roman" w:eastAsia="Times New Roman" w:hAnsi="Times New Roman" w:cs="Times New Roman"/>
                <w:color w:val="000000"/>
                <w:lang w:eastAsia="ru-RU"/>
              </w:rPr>
              <w:t>н.п</w:t>
            </w:r>
            <w:proofErr w:type="spellEnd"/>
            <w:r w:rsidRPr="00537486">
              <w:rPr>
                <w:rFonts w:ascii="Times New Roman" w:eastAsia="Times New Roman" w:hAnsi="Times New Roman" w:cs="Times New Roman"/>
                <w:color w:val="000000"/>
                <w:lang w:eastAsia="ru-RU"/>
              </w:rPr>
              <w:t>. Коашва и проживающим в городе Кировск</w:t>
            </w:r>
          </w:p>
        </w:tc>
        <w:tc>
          <w:tcPr>
            <w:tcW w:w="993" w:type="dxa"/>
            <w:vMerge w:val="restart"/>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restart"/>
            <w:vAlign w:val="center"/>
          </w:tcPr>
          <w:p w:rsidR="00F927A6" w:rsidRPr="006C5A64" w:rsidRDefault="0069021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2025-2028</w:t>
            </w:r>
          </w:p>
        </w:tc>
        <w:tc>
          <w:tcPr>
            <w:tcW w:w="708" w:type="dxa"/>
            <w:vAlign w:val="center"/>
          </w:tcPr>
          <w:p w:rsidR="00F927A6"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tc>
        <w:tc>
          <w:tcPr>
            <w:tcW w:w="1417"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613 605,00</w:t>
            </w:r>
          </w:p>
        </w:tc>
        <w:tc>
          <w:tcPr>
            <w:tcW w:w="1418"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613 605,00</w:t>
            </w:r>
          </w:p>
        </w:tc>
        <w:tc>
          <w:tcPr>
            <w:tcW w:w="850"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1" w:type="dxa"/>
            <w:vAlign w:val="center"/>
          </w:tcPr>
          <w:p w:rsidR="00F927A6"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F927A6"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1985" w:type="dxa"/>
            <w:vMerge w:val="restart"/>
            <w:vAlign w:val="center"/>
          </w:tcPr>
          <w:p w:rsidR="00F927A6" w:rsidRPr="00481DE3" w:rsidRDefault="00F927A6" w:rsidP="006A1C7E">
            <w:pPr>
              <w:ind w:right="-2"/>
              <w:jc w:val="center"/>
              <w:rPr>
                <w:rFonts w:ascii="Times New Roman" w:hAnsi="Times New Roman" w:cs="Times New Roman"/>
                <w:sz w:val="24"/>
                <w:szCs w:val="24"/>
              </w:rPr>
            </w:pPr>
            <w:r w:rsidRPr="00481DE3">
              <w:rPr>
                <w:rFonts w:ascii="Times New Roman" w:hAnsi="Times New Roman" w:cs="Times New Roman"/>
                <w:sz w:val="24"/>
                <w:szCs w:val="24"/>
              </w:rPr>
              <w:t xml:space="preserve">Обеспечение </w:t>
            </w:r>
            <w:r>
              <w:rPr>
                <w:rFonts w:ascii="Times New Roman" w:hAnsi="Times New Roman" w:cs="Times New Roman"/>
                <w:sz w:val="24"/>
                <w:szCs w:val="24"/>
              </w:rPr>
              <w:t>выплаты с</w:t>
            </w:r>
            <w:r w:rsidRPr="00481DE3">
              <w:rPr>
                <w:rFonts w:ascii="Times New Roman" w:hAnsi="Times New Roman" w:cs="Times New Roman"/>
                <w:sz w:val="24"/>
                <w:szCs w:val="24"/>
              </w:rPr>
              <w:t>убсиди</w:t>
            </w:r>
            <w:r>
              <w:rPr>
                <w:rFonts w:ascii="Times New Roman" w:hAnsi="Times New Roman" w:cs="Times New Roman"/>
                <w:sz w:val="24"/>
                <w:szCs w:val="24"/>
              </w:rPr>
              <w:t>и</w:t>
            </w:r>
            <w:r w:rsidRPr="00481DE3">
              <w:rPr>
                <w:rFonts w:ascii="Times New Roman" w:hAnsi="Times New Roman" w:cs="Times New Roman"/>
                <w:sz w:val="24"/>
                <w:szCs w:val="24"/>
              </w:rPr>
              <w:t xml:space="preserve"> на осуществление регулярных пассажирских перевозок</w:t>
            </w:r>
          </w:p>
        </w:tc>
        <w:tc>
          <w:tcPr>
            <w:tcW w:w="850" w:type="dxa"/>
            <w:vMerge w:val="restart"/>
            <w:vAlign w:val="center"/>
          </w:tcPr>
          <w:p w:rsidR="00F927A6" w:rsidRPr="00481DE3" w:rsidRDefault="00F927A6" w:rsidP="006A1C7E">
            <w:pPr>
              <w:ind w:right="-2"/>
              <w:jc w:val="center"/>
              <w:rPr>
                <w:rFonts w:ascii="Times New Roman" w:hAnsi="Times New Roman" w:cs="Times New Roman"/>
                <w:sz w:val="24"/>
                <w:szCs w:val="24"/>
              </w:rPr>
            </w:pPr>
            <w:r w:rsidRPr="00481DE3">
              <w:rPr>
                <w:rFonts w:ascii="Times New Roman" w:hAnsi="Times New Roman" w:cs="Times New Roman"/>
                <w:bCs/>
                <w:sz w:val="24"/>
                <w:szCs w:val="24"/>
              </w:rPr>
              <w:t>1-да/0-нет</w:t>
            </w:r>
          </w:p>
        </w:tc>
        <w:tc>
          <w:tcPr>
            <w:tcW w:w="993"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F927A6" w:rsidRPr="006C5A64" w:rsidTr="00690216">
        <w:trPr>
          <w:trHeight w:val="2269"/>
        </w:trPr>
        <w:tc>
          <w:tcPr>
            <w:tcW w:w="681" w:type="dxa"/>
            <w:vMerge/>
            <w:vAlign w:val="center"/>
          </w:tcPr>
          <w:p w:rsidR="00F927A6" w:rsidRDefault="00F927A6" w:rsidP="006A1C7E">
            <w:pPr>
              <w:tabs>
                <w:tab w:val="center" w:pos="7284"/>
              </w:tabs>
              <w:spacing w:after="0" w:line="240" w:lineRule="auto"/>
              <w:ind w:left="-57" w:right="-57"/>
              <w:jc w:val="both"/>
              <w:rPr>
                <w:rFonts w:ascii="Times New Roman" w:eastAsia="Times New Roman" w:hAnsi="Times New Roman" w:cs="Times New Roman"/>
                <w:color w:val="000000"/>
                <w:lang w:eastAsia="ru-RU"/>
              </w:rPr>
            </w:pPr>
          </w:p>
        </w:tc>
        <w:tc>
          <w:tcPr>
            <w:tcW w:w="2693" w:type="dxa"/>
            <w:vMerge/>
            <w:vAlign w:val="center"/>
          </w:tcPr>
          <w:p w:rsidR="00F927A6" w:rsidRPr="00537486" w:rsidRDefault="00F927A6" w:rsidP="006A1C7E">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993" w:type="dxa"/>
            <w:vMerge/>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F927A6"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417"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1418"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850"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1985" w:type="dxa"/>
            <w:vMerge/>
            <w:vAlign w:val="center"/>
          </w:tcPr>
          <w:p w:rsidR="00F927A6" w:rsidRPr="006C5A64" w:rsidRDefault="00F927A6" w:rsidP="006A1C7E">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850" w:type="dxa"/>
            <w:vMerge/>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F927A6" w:rsidRPr="006C5A64" w:rsidTr="00690216">
        <w:trPr>
          <w:trHeight w:val="2269"/>
        </w:trPr>
        <w:tc>
          <w:tcPr>
            <w:tcW w:w="681" w:type="dxa"/>
            <w:vMerge/>
            <w:vAlign w:val="center"/>
          </w:tcPr>
          <w:p w:rsidR="00F927A6" w:rsidRDefault="00F927A6" w:rsidP="006A1C7E">
            <w:pPr>
              <w:tabs>
                <w:tab w:val="center" w:pos="7284"/>
              </w:tabs>
              <w:spacing w:after="0" w:line="240" w:lineRule="auto"/>
              <w:ind w:left="-57" w:right="-57"/>
              <w:jc w:val="both"/>
              <w:rPr>
                <w:rFonts w:ascii="Times New Roman" w:eastAsia="Times New Roman" w:hAnsi="Times New Roman" w:cs="Times New Roman"/>
                <w:color w:val="000000"/>
                <w:lang w:eastAsia="ru-RU"/>
              </w:rPr>
            </w:pPr>
          </w:p>
        </w:tc>
        <w:tc>
          <w:tcPr>
            <w:tcW w:w="2693" w:type="dxa"/>
            <w:vMerge/>
            <w:vAlign w:val="center"/>
          </w:tcPr>
          <w:p w:rsidR="00F927A6" w:rsidRPr="00537486" w:rsidRDefault="00F927A6" w:rsidP="006A1C7E">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993" w:type="dxa"/>
            <w:vMerge/>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F927A6"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tc>
        <w:tc>
          <w:tcPr>
            <w:tcW w:w="1417"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1418"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850"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1985" w:type="dxa"/>
            <w:vMerge/>
            <w:vAlign w:val="center"/>
          </w:tcPr>
          <w:p w:rsidR="00F927A6" w:rsidRPr="006C5A64" w:rsidRDefault="00F927A6" w:rsidP="006A1C7E">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850" w:type="dxa"/>
            <w:vMerge/>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F927A6" w:rsidRPr="006C5A64" w:rsidRDefault="00F927A6" w:rsidP="006A1C7E">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F927A6" w:rsidRPr="006C5A64" w:rsidTr="00690216">
        <w:trPr>
          <w:trHeight w:val="2270"/>
        </w:trPr>
        <w:tc>
          <w:tcPr>
            <w:tcW w:w="681" w:type="dxa"/>
            <w:vMerge/>
            <w:vAlign w:val="center"/>
          </w:tcPr>
          <w:p w:rsidR="00F927A6" w:rsidRDefault="00F927A6" w:rsidP="00F927A6">
            <w:pPr>
              <w:tabs>
                <w:tab w:val="center" w:pos="7284"/>
              </w:tabs>
              <w:spacing w:after="0" w:line="240" w:lineRule="auto"/>
              <w:ind w:left="-57" w:right="-57"/>
              <w:jc w:val="both"/>
              <w:rPr>
                <w:rFonts w:ascii="Times New Roman" w:eastAsia="Times New Roman" w:hAnsi="Times New Roman" w:cs="Times New Roman"/>
                <w:color w:val="000000"/>
                <w:lang w:eastAsia="ru-RU"/>
              </w:rPr>
            </w:pPr>
          </w:p>
        </w:tc>
        <w:tc>
          <w:tcPr>
            <w:tcW w:w="2693" w:type="dxa"/>
            <w:vMerge/>
            <w:vAlign w:val="center"/>
          </w:tcPr>
          <w:p w:rsidR="00F927A6" w:rsidRPr="00537486" w:rsidRDefault="00F927A6" w:rsidP="00F927A6">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993" w:type="dxa"/>
            <w:vMerge/>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F927A6"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tc>
        <w:tc>
          <w:tcPr>
            <w:tcW w:w="1417"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1418"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850"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1985" w:type="dxa"/>
            <w:vMerge/>
            <w:vAlign w:val="center"/>
          </w:tcPr>
          <w:p w:rsidR="00F927A6" w:rsidRPr="006C5A64" w:rsidRDefault="00F927A6" w:rsidP="00F927A6">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850" w:type="dxa"/>
            <w:vMerge/>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F927A6"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F927A6" w:rsidRPr="006C5A64" w:rsidTr="00690216">
        <w:trPr>
          <w:trHeight w:val="323"/>
        </w:trPr>
        <w:tc>
          <w:tcPr>
            <w:tcW w:w="5218" w:type="dxa"/>
            <w:gridSpan w:val="4"/>
            <w:vMerge w:val="restart"/>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lastRenderedPageBreak/>
              <w:t>Итого по подпрограмме</w:t>
            </w:r>
          </w:p>
        </w:tc>
        <w:tc>
          <w:tcPr>
            <w:tcW w:w="708"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Всего</w:t>
            </w:r>
          </w:p>
        </w:tc>
        <w:tc>
          <w:tcPr>
            <w:tcW w:w="1417"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20 507 712,80</w:t>
            </w:r>
          </w:p>
        </w:tc>
        <w:tc>
          <w:tcPr>
            <w:tcW w:w="1418"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20 507 712,80</w:t>
            </w:r>
          </w:p>
        </w:tc>
        <w:tc>
          <w:tcPr>
            <w:tcW w:w="850" w:type="dxa"/>
            <w:vAlign w:val="center"/>
          </w:tcPr>
          <w:p w:rsidR="00F927A6" w:rsidRPr="006C5A64" w:rsidRDefault="00F927A6" w:rsidP="00F927A6">
            <w:pPr>
              <w:spacing w:after="0" w:line="240" w:lineRule="auto"/>
              <w:ind w:left="-57" w:right="-57"/>
              <w:jc w:val="center"/>
              <w:rPr>
                <w:rFonts w:ascii="Times New Roman" w:eastAsia="Times New Roman" w:hAnsi="Times New Roman" w:cs="Times New Roman"/>
                <w:bCs/>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3828" w:type="dxa"/>
            <w:gridSpan w:val="3"/>
            <w:vMerge w:val="restart"/>
            <w:vAlign w:val="center"/>
          </w:tcPr>
          <w:p w:rsidR="00F927A6" w:rsidRPr="006C5A64" w:rsidRDefault="00F927A6" w:rsidP="00F927A6">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Х</w:t>
            </w:r>
          </w:p>
        </w:tc>
      </w:tr>
      <w:tr w:rsidR="00F927A6" w:rsidRPr="006C5A64" w:rsidTr="00690216">
        <w:trPr>
          <w:trHeight w:val="323"/>
        </w:trPr>
        <w:tc>
          <w:tcPr>
            <w:tcW w:w="5218" w:type="dxa"/>
            <w:gridSpan w:val="4"/>
            <w:vMerge/>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2025</w:t>
            </w:r>
          </w:p>
        </w:tc>
        <w:tc>
          <w:tcPr>
            <w:tcW w:w="1417" w:type="dxa"/>
            <w:vAlign w:val="center"/>
          </w:tcPr>
          <w:p w:rsidR="00F927A6" w:rsidRPr="006C5A64" w:rsidRDefault="00F927A6" w:rsidP="00F927A6">
            <w:pPr>
              <w:spacing w:after="0" w:line="240" w:lineRule="auto"/>
              <w:ind w:left="-57" w:right="-57"/>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18 535 461,50</w:t>
            </w:r>
          </w:p>
        </w:tc>
        <w:tc>
          <w:tcPr>
            <w:tcW w:w="1418" w:type="dxa"/>
            <w:vAlign w:val="center"/>
          </w:tcPr>
          <w:p w:rsidR="00F927A6" w:rsidRPr="006C5A64" w:rsidRDefault="00F927A6" w:rsidP="00F927A6">
            <w:pPr>
              <w:spacing w:after="0" w:line="240" w:lineRule="auto"/>
              <w:ind w:left="-57" w:right="-57"/>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18 535 461,50</w:t>
            </w:r>
          </w:p>
        </w:tc>
        <w:tc>
          <w:tcPr>
            <w:tcW w:w="850" w:type="dxa"/>
            <w:vAlign w:val="center"/>
          </w:tcPr>
          <w:p w:rsidR="00F927A6" w:rsidRPr="006C5A64" w:rsidRDefault="00F927A6" w:rsidP="00F927A6">
            <w:pPr>
              <w:spacing w:after="0" w:line="240" w:lineRule="auto"/>
              <w:ind w:left="-57" w:right="-57"/>
              <w:jc w:val="center"/>
              <w:rPr>
                <w:rFonts w:ascii="Times New Roman" w:eastAsia="Times New Roman" w:hAnsi="Times New Roman" w:cs="Times New Roman"/>
                <w:bCs/>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3828" w:type="dxa"/>
            <w:gridSpan w:val="3"/>
            <w:vMerge/>
          </w:tcPr>
          <w:p w:rsidR="00F927A6" w:rsidRPr="006C5A64" w:rsidRDefault="00F927A6" w:rsidP="00F927A6">
            <w:pPr>
              <w:spacing w:after="0" w:line="240" w:lineRule="auto"/>
              <w:ind w:left="-57" w:right="-57"/>
              <w:rPr>
                <w:rFonts w:ascii="Times New Roman" w:eastAsia="Times New Roman" w:hAnsi="Times New Roman" w:cs="Times New Roman"/>
                <w:color w:val="000000"/>
                <w:lang w:eastAsia="ru-RU"/>
              </w:rPr>
            </w:pPr>
          </w:p>
        </w:tc>
      </w:tr>
      <w:tr w:rsidR="00F927A6" w:rsidRPr="006C5A64" w:rsidTr="00690216">
        <w:trPr>
          <w:trHeight w:val="323"/>
        </w:trPr>
        <w:tc>
          <w:tcPr>
            <w:tcW w:w="5218" w:type="dxa"/>
            <w:gridSpan w:val="4"/>
            <w:vMerge/>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2026</w:t>
            </w:r>
          </w:p>
        </w:tc>
        <w:tc>
          <w:tcPr>
            <w:tcW w:w="1417"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1418"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850" w:type="dxa"/>
            <w:vAlign w:val="center"/>
          </w:tcPr>
          <w:p w:rsidR="00F927A6" w:rsidRPr="006C5A64" w:rsidRDefault="00F927A6" w:rsidP="00F927A6">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F927A6" w:rsidRPr="006C5A64" w:rsidRDefault="00F927A6" w:rsidP="00F927A6">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F927A6" w:rsidRPr="006C5A64" w:rsidRDefault="00F927A6" w:rsidP="00F927A6">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3828" w:type="dxa"/>
            <w:gridSpan w:val="3"/>
            <w:vMerge/>
          </w:tcPr>
          <w:p w:rsidR="00F927A6" w:rsidRPr="006C5A64" w:rsidRDefault="00F927A6" w:rsidP="00F927A6">
            <w:pPr>
              <w:spacing w:after="0" w:line="240" w:lineRule="auto"/>
              <w:ind w:left="-57" w:right="-57"/>
              <w:rPr>
                <w:rFonts w:ascii="Times New Roman" w:eastAsia="Times New Roman" w:hAnsi="Times New Roman" w:cs="Times New Roman"/>
                <w:color w:val="000000"/>
                <w:lang w:eastAsia="ru-RU"/>
              </w:rPr>
            </w:pPr>
          </w:p>
        </w:tc>
      </w:tr>
      <w:tr w:rsidR="00F927A6" w:rsidRPr="006C5A64" w:rsidTr="00690216">
        <w:trPr>
          <w:trHeight w:val="323"/>
        </w:trPr>
        <w:tc>
          <w:tcPr>
            <w:tcW w:w="5218" w:type="dxa"/>
            <w:gridSpan w:val="4"/>
            <w:vMerge/>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2027</w:t>
            </w:r>
          </w:p>
        </w:tc>
        <w:tc>
          <w:tcPr>
            <w:tcW w:w="1417"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1418"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850"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3828" w:type="dxa"/>
            <w:gridSpan w:val="3"/>
            <w:vMerge/>
          </w:tcPr>
          <w:p w:rsidR="00F927A6" w:rsidRPr="006C5A64" w:rsidRDefault="00F927A6" w:rsidP="00F927A6">
            <w:pPr>
              <w:spacing w:after="0" w:line="240" w:lineRule="auto"/>
              <w:ind w:left="-57" w:right="-57"/>
              <w:rPr>
                <w:rFonts w:ascii="Times New Roman" w:eastAsia="Times New Roman" w:hAnsi="Times New Roman" w:cs="Times New Roman"/>
                <w:color w:val="000000"/>
                <w:lang w:eastAsia="ru-RU"/>
              </w:rPr>
            </w:pPr>
          </w:p>
        </w:tc>
      </w:tr>
      <w:tr w:rsidR="00F927A6" w:rsidRPr="006C5A64" w:rsidTr="00690216">
        <w:trPr>
          <w:trHeight w:val="323"/>
        </w:trPr>
        <w:tc>
          <w:tcPr>
            <w:tcW w:w="5218" w:type="dxa"/>
            <w:gridSpan w:val="4"/>
            <w:vMerge/>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tc>
        <w:tc>
          <w:tcPr>
            <w:tcW w:w="1417"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1418"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657 417,10</w:t>
            </w:r>
          </w:p>
        </w:tc>
        <w:tc>
          <w:tcPr>
            <w:tcW w:w="850"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F927A6" w:rsidRPr="006C5A64" w:rsidRDefault="00F927A6" w:rsidP="00F927A6">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3828" w:type="dxa"/>
            <w:gridSpan w:val="3"/>
            <w:vMerge/>
          </w:tcPr>
          <w:p w:rsidR="00F927A6" w:rsidRPr="006C5A64" w:rsidRDefault="00F927A6" w:rsidP="00F927A6">
            <w:pPr>
              <w:spacing w:after="0" w:line="240" w:lineRule="auto"/>
              <w:ind w:left="-57" w:right="-57"/>
              <w:rPr>
                <w:rFonts w:ascii="Times New Roman" w:eastAsia="Times New Roman" w:hAnsi="Times New Roman" w:cs="Times New Roman"/>
                <w:color w:val="000000"/>
                <w:lang w:eastAsia="ru-RU"/>
              </w:rPr>
            </w:pPr>
          </w:p>
        </w:tc>
      </w:tr>
    </w:tbl>
    <w:p w:rsidR="00517B1B" w:rsidRPr="00184085" w:rsidRDefault="00517B1B" w:rsidP="00517B1B">
      <w:pPr>
        <w:autoSpaceDE w:val="0"/>
        <w:autoSpaceDN w:val="0"/>
        <w:adjustRightInd w:val="0"/>
        <w:spacing w:after="0" w:line="240" w:lineRule="auto"/>
        <w:jc w:val="center"/>
        <w:rPr>
          <w:rFonts w:ascii="Times New Roman" w:eastAsia="Times New Roman" w:hAnsi="Times New Roman" w:cs="Times New Roman"/>
          <w:b/>
          <w:bCs/>
          <w:color w:val="000000"/>
          <w:lang w:eastAsia="ru-RU"/>
        </w:rPr>
        <w:sectPr w:rsidR="00517B1B" w:rsidRPr="00184085" w:rsidSect="003A6F5B">
          <w:headerReference w:type="first" r:id="rId10"/>
          <w:pgSz w:w="16838" w:h="11906" w:orient="landscape" w:code="9"/>
          <w:pgMar w:top="1134" w:right="851" w:bottom="1134" w:left="1701" w:header="709" w:footer="709" w:gutter="0"/>
          <w:cols w:space="708"/>
          <w:docGrid w:linePitch="360"/>
        </w:sectPr>
      </w:pPr>
    </w:p>
    <w:p w:rsidR="00517B1B" w:rsidRPr="00184085" w:rsidRDefault="00B02770" w:rsidP="00517B1B">
      <w:pPr>
        <w:spacing w:after="0" w:line="240" w:lineRule="auto"/>
        <w:ind w:left="720" w:right="849"/>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Раздел </w:t>
      </w:r>
      <w:r w:rsidR="00517B1B" w:rsidRPr="00184085">
        <w:rPr>
          <w:rFonts w:ascii="Times New Roman" w:eastAsia="Times New Roman" w:hAnsi="Times New Roman" w:cs="Times New Roman"/>
          <w:b/>
          <w:bCs/>
          <w:color w:val="000000"/>
          <w:sz w:val="24"/>
          <w:szCs w:val="24"/>
          <w:lang w:eastAsia="ru-RU"/>
        </w:rPr>
        <w:t>4.</w:t>
      </w:r>
      <w:r w:rsidR="00517B1B">
        <w:rPr>
          <w:rFonts w:ascii="Times New Roman" w:eastAsia="Times New Roman" w:hAnsi="Times New Roman" w:cs="Times New Roman"/>
          <w:b/>
          <w:bCs/>
          <w:color w:val="000000"/>
          <w:sz w:val="24"/>
          <w:szCs w:val="24"/>
          <w:lang w:eastAsia="ru-RU"/>
        </w:rPr>
        <w:t xml:space="preserve"> </w:t>
      </w:r>
      <w:r w:rsidR="00517B1B" w:rsidRPr="00184085">
        <w:rPr>
          <w:rFonts w:ascii="Times New Roman" w:eastAsia="Times New Roman" w:hAnsi="Times New Roman" w:cs="Times New Roman"/>
          <w:b/>
          <w:bCs/>
          <w:color w:val="000000"/>
          <w:sz w:val="24"/>
          <w:szCs w:val="24"/>
          <w:lang w:eastAsia="ru-RU"/>
        </w:rPr>
        <w:t>Описани</w:t>
      </w:r>
      <w:r w:rsidR="00517B1B">
        <w:rPr>
          <w:rFonts w:ascii="Times New Roman" w:eastAsia="Times New Roman" w:hAnsi="Times New Roman" w:cs="Times New Roman"/>
          <w:b/>
          <w:bCs/>
          <w:color w:val="000000"/>
          <w:sz w:val="24"/>
          <w:szCs w:val="24"/>
          <w:lang w:eastAsia="ru-RU"/>
        </w:rPr>
        <w:t>е механизмов управления рисками</w:t>
      </w:r>
    </w:p>
    <w:p w:rsidR="00517B1B" w:rsidRPr="00184085" w:rsidRDefault="00517B1B" w:rsidP="00517B1B">
      <w:pPr>
        <w:spacing w:after="0" w:line="240" w:lineRule="auto"/>
        <w:ind w:right="849" w:firstLine="720"/>
        <w:jc w:val="both"/>
        <w:rPr>
          <w:rFonts w:ascii="Times New Roman" w:eastAsia="Times New Roman" w:hAnsi="Times New Roman" w:cs="Times New Roman"/>
          <w:sz w:val="24"/>
          <w:szCs w:val="24"/>
        </w:rPr>
      </w:pPr>
    </w:p>
    <w:p w:rsidR="00517B1B" w:rsidRPr="00184085" w:rsidRDefault="00517B1B" w:rsidP="00690216">
      <w:pPr>
        <w:spacing w:after="0" w:line="240" w:lineRule="auto"/>
        <w:ind w:right="851" w:firstLine="709"/>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Однако при реализации подпрограммы существуют определенные внешние и внутренние риски:</w:t>
      </w:r>
    </w:p>
    <w:p w:rsidR="00517B1B" w:rsidRPr="00184085" w:rsidRDefault="00517B1B" w:rsidP="00690216">
      <w:pPr>
        <w:spacing w:after="0" w:line="240" w:lineRule="auto"/>
        <w:ind w:right="851" w:firstLine="709"/>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1. Внешние риски:</w:t>
      </w:r>
    </w:p>
    <w:p w:rsidR="00517B1B" w:rsidRPr="00184085" w:rsidRDefault="00517B1B" w:rsidP="00690216">
      <w:pPr>
        <w:spacing w:after="0" w:line="240" w:lineRule="auto"/>
        <w:ind w:right="851" w:firstLine="709"/>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увеличение стоимости энергоресурсов (электроэнергия, горюче-смазочные материалы), увеличение стоимости транспортных средств может привести к значительному увеличению расходов перевозчика, что может поставить под угрозу реализацию мероприятий подпрограммы;</w:t>
      </w:r>
    </w:p>
    <w:p w:rsidR="00517B1B" w:rsidRPr="00184085" w:rsidRDefault="00517B1B" w:rsidP="00690216">
      <w:pPr>
        <w:spacing w:after="0" w:line="240" w:lineRule="auto"/>
        <w:ind w:right="851" w:firstLine="709"/>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изменения федерального, областного и муниципального законодательства, сокращение бюджетного финансирования. Затраты, связанные с возникновением внешних рисков, спрогнозировать невозможно.</w:t>
      </w:r>
    </w:p>
    <w:p w:rsidR="00517B1B" w:rsidRPr="00184085" w:rsidRDefault="00517B1B" w:rsidP="00690216">
      <w:pPr>
        <w:spacing w:after="0" w:line="240" w:lineRule="auto"/>
        <w:ind w:right="851" w:firstLine="709"/>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2. Внутренние риски:</w:t>
      </w:r>
    </w:p>
    <w:p w:rsidR="00517B1B" w:rsidRPr="00184085" w:rsidRDefault="00517B1B" w:rsidP="00690216">
      <w:pPr>
        <w:spacing w:after="0" w:line="240" w:lineRule="auto"/>
        <w:ind w:right="851" w:firstLine="709"/>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расторжение по инициативе перевозчика в одностороннем порядке договора на перевозку пассажиров транспортом общего пользования (автобусы, троллейбусы) по отдельным муниципальным маршрутам регулярных перевозок по причине снижения пассажиропотока;</w:t>
      </w:r>
    </w:p>
    <w:p w:rsidR="00517B1B" w:rsidRPr="00184085" w:rsidRDefault="00517B1B" w:rsidP="00690216">
      <w:pPr>
        <w:spacing w:after="0" w:line="240" w:lineRule="auto"/>
        <w:ind w:right="851" w:firstLine="709"/>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величина убытков, полученных перевозчиком, может поставить его в ситуацию, при которой перевозчик не сможет выполнять обязательства по своевременным платежам в бюджетные и внебюджетные фонды, производить расчеты с поставщиками товаров (горюче-смазочных материалов, запчастей) и услуг, выплачивать заработную плату, что может привести к расторжению перевозчиком в одностороннем порядке договоров на перевозку пассажиров транспортом общего пользования (автобусы, троллейбусы) по отдельным муниципальным маршрутам регулярных перевозок и частичному невыполнению мероприятий подпрограммы;</w:t>
      </w:r>
    </w:p>
    <w:p w:rsidR="00517B1B" w:rsidRPr="00184085" w:rsidRDefault="00517B1B" w:rsidP="00690216">
      <w:pPr>
        <w:spacing w:after="0" w:line="240" w:lineRule="auto"/>
        <w:ind w:right="851" w:firstLine="709"/>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риск неисполнения условий контракта. В процессе конкурсного отбора победителем открытого аукциона на оказание услуг (работ) может стать организация, с которой в дальнейшем возможно расторжение контракта из-за неисполнения (ненадлежащего исполнения) условий контракта;</w:t>
      </w:r>
    </w:p>
    <w:p w:rsidR="00517B1B" w:rsidRPr="00184085" w:rsidRDefault="00517B1B" w:rsidP="00690216">
      <w:pPr>
        <w:spacing w:after="0" w:line="240" w:lineRule="auto"/>
        <w:ind w:right="851" w:firstLine="709"/>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риск несостоявшегося аукциона на оказание услуг (работ);</w:t>
      </w:r>
    </w:p>
    <w:p w:rsidR="00517B1B" w:rsidRPr="00184085" w:rsidRDefault="00517B1B" w:rsidP="00690216">
      <w:pPr>
        <w:spacing w:after="0" w:line="240" w:lineRule="auto"/>
        <w:ind w:right="851" w:firstLine="709"/>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риск отклонения сроков реализации мероприятий от установленных сроков по вине исполнителя услуг (работ).</w:t>
      </w:r>
    </w:p>
    <w:p w:rsidR="00517B1B" w:rsidRPr="00184085" w:rsidRDefault="00517B1B" w:rsidP="00690216">
      <w:pPr>
        <w:spacing w:after="0" w:line="240" w:lineRule="auto"/>
        <w:ind w:right="851" w:firstLine="709"/>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В целях минимизации указанных рисков в процессе реализации подпрограммы</w:t>
      </w:r>
      <w:r>
        <w:rPr>
          <w:rFonts w:ascii="Times New Roman" w:eastAsia="Times New Roman" w:hAnsi="Times New Roman" w:cs="Times New Roman"/>
          <w:sz w:val="24"/>
          <w:szCs w:val="24"/>
        </w:rPr>
        <w:t xml:space="preserve"> </w:t>
      </w:r>
      <w:r w:rsidRPr="00184085">
        <w:rPr>
          <w:rFonts w:ascii="Times New Roman" w:eastAsia="Times New Roman" w:hAnsi="Times New Roman" w:cs="Times New Roman"/>
          <w:sz w:val="24"/>
          <w:szCs w:val="24"/>
        </w:rPr>
        <w:t>предусматривается:</w:t>
      </w:r>
    </w:p>
    <w:p w:rsidR="00517B1B" w:rsidRPr="00184085" w:rsidRDefault="00517B1B" w:rsidP="00690216">
      <w:pPr>
        <w:spacing w:after="0" w:line="240" w:lineRule="auto"/>
        <w:ind w:right="851" w:firstLine="709"/>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ежегодное уточнение объемов финансовых средств, предусмотренных на реализацию подпрограммы;</w:t>
      </w:r>
    </w:p>
    <w:p w:rsidR="00517B1B" w:rsidRPr="00184085" w:rsidRDefault="00517B1B" w:rsidP="00690216">
      <w:pPr>
        <w:spacing w:after="0" w:line="240" w:lineRule="auto"/>
        <w:ind w:right="851" w:firstLine="709"/>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проведение в течение всего срока выполнения подпрограммы регулярного анализа, мониторинга и прогнозирования текущих тенденций в сфере реализации подпрограммы и, при необходимости, актуализация подпрограммы;</w:t>
      </w:r>
    </w:p>
    <w:p w:rsidR="00517B1B" w:rsidRPr="00184085" w:rsidRDefault="00517B1B" w:rsidP="00690216">
      <w:pPr>
        <w:spacing w:after="0" w:line="240" w:lineRule="auto"/>
        <w:ind w:right="851" w:firstLine="709"/>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создание эффективной системы управления на основе четкого распределения функций, полномочий и ответственности исполнителей подпрограммы</w:t>
      </w:r>
      <w:r>
        <w:rPr>
          <w:rFonts w:ascii="Times New Roman" w:eastAsia="Times New Roman" w:hAnsi="Times New Roman" w:cs="Times New Roman"/>
          <w:sz w:val="24"/>
          <w:szCs w:val="24"/>
        </w:rPr>
        <w:t>.</w:t>
      </w:r>
    </w:p>
    <w:p w:rsidR="00517B1B" w:rsidRDefault="00517B1B" w:rsidP="00517B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517B1B" w:rsidRDefault="008E20E8" w:rsidP="00517B1B">
      <w:pPr>
        <w:spacing w:after="0" w:line="240" w:lineRule="auto"/>
        <w:ind w:left="720" w:right="849"/>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Раздел </w:t>
      </w:r>
      <w:r w:rsidR="00517B1B" w:rsidRPr="00184085">
        <w:rPr>
          <w:rFonts w:ascii="Times New Roman" w:eastAsia="Times New Roman" w:hAnsi="Times New Roman" w:cs="Times New Roman"/>
          <w:b/>
          <w:color w:val="000000"/>
          <w:sz w:val="24"/>
          <w:szCs w:val="24"/>
          <w:lang w:eastAsia="ru-RU"/>
        </w:rPr>
        <w:t>5.</w:t>
      </w:r>
      <w:r w:rsidR="00517B1B">
        <w:rPr>
          <w:rFonts w:ascii="Times New Roman" w:eastAsia="Times New Roman" w:hAnsi="Times New Roman" w:cs="Times New Roman"/>
          <w:b/>
          <w:color w:val="000000"/>
          <w:sz w:val="24"/>
          <w:szCs w:val="24"/>
          <w:lang w:eastAsia="ru-RU"/>
        </w:rPr>
        <w:t xml:space="preserve"> </w:t>
      </w:r>
      <w:r w:rsidR="00517B1B" w:rsidRPr="00184085">
        <w:rPr>
          <w:rFonts w:ascii="Times New Roman" w:eastAsia="Times New Roman" w:hAnsi="Times New Roman" w:cs="Times New Roman"/>
          <w:b/>
          <w:color w:val="000000"/>
          <w:sz w:val="24"/>
          <w:szCs w:val="24"/>
          <w:lang w:eastAsia="ru-RU"/>
        </w:rPr>
        <w:t>Прогноз социально-экономических результатов</w:t>
      </w:r>
      <w:r w:rsidR="00517B1B">
        <w:rPr>
          <w:rFonts w:ascii="Times New Roman" w:eastAsia="Times New Roman" w:hAnsi="Times New Roman" w:cs="Times New Roman"/>
          <w:b/>
          <w:color w:val="000000"/>
          <w:sz w:val="24"/>
          <w:szCs w:val="24"/>
          <w:lang w:eastAsia="ru-RU"/>
        </w:rPr>
        <w:t xml:space="preserve"> </w:t>
      </w:r>
      <w:r w:rsidR="00517B1B" w:rsidRPr="00184085">
        <w:rPr>
          <w:rFonts w:ascii="Times New Roman" w:eastAsia="Times New Roman" w:hAnsi="Times New Roman" w:cs="Times New Roman"/>
          <w:b/>
          <w:color w:val="000000"/>
          <w:sz w:val="24"/>
          <w:szCs w:val="24"/>
          <w:lang w:eastAsia="ru-RU"/>
        </w:rPr>
        <w:t>реализации подпрограммы и методика оценки эффективности её реализации</w:t>
      </w:r>
    </w:p>
    <w:p w:rsidR="00517B1B" w:rsidRPr="00184085" w:rsidRDefault="00517B1B" w:rsidP="00690216">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517B1B" w:rsidRPr="00184085" w:rsidRDefault="00517B1B" w:rsidP="00690216">
      <w:pPr>
        <w:autoSpaceDE w:val="0"/>
        <w:autoSpaceDN w:val="0"/>
        <w:adjustRightInd w:val="0"/>
        <w:spacing w:after="0" w:line="240" w:lineRule="auto"/>
        <w:ind w:firstLine="709"/>
        <w:contextualSpacing/>
        <w:jc w:val="both"/>
        <w:outlineLvl w:val="0"/>
        <w:rPr>
          <w:rFonts w:ascii="Times New Roman" w:eastAsia="Times New Roman" w:hAnsi="Times New Roman" w:cs="Times New Roman"/>
          <w:bCs/>
          <w:color w:val="000000"/>
          <w:sz w:val="24"/>
          <w:szCs w:val="24"/>
          <w:lang w:eastAsia="ru-RU"/>
        </w:rPr>
      </w:pPr>
      <w:r w:rsidRPr="00184085">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ценка эффективности реализации п</w:t>
      </w:r>
      <w:r w:rsidRPr="00184085">
        <w:rPr>
          <w:rFonts w:ascii="Times New Roman" w:eastAsia="Times New Roman" w:hAnsi="Times New Roman" w:cs="Times New Roman"/>
          <w:color w:val="000000"/>
          <w:sz w:val="24"/>
          <w:szCs w:val="24"/>
          <w:lang w:eastAsia="ru-RU"/>
        </w:rPr>
        <w:t>одпрограммы проводится в соответствии с Порядком раз</w:t>
      </w:r>
      <w:r w:rsidRPr="00184085">
        <w:rPr>
          <w:rFonts w:ascii="Times New Roman" w:eastAsia="Times New Roman" w:hAnsi="Times New Roman" w:cs="Times New Roman"/>
          <w:bCs/>
          <w:color w:val="000000"/>
          <w:sz w:val="24"/>
          <w:szCs w:val="24"/>
          <w:lang w:eastAsia="ru-RU"/>
        </w:rPr>
        <w:t xml:space="preserve">работки, реализации и оценки эффективности муниципальных программ </w:t>
      </w:r>
      <w:r w:rsidR="00C5000D">
        <w:rPr>
          <w:rFonts w:ascii="Times New Roman" w:eastAsia="Times New Roman" w:hAnsi="Times New Roman" w:cs="Times New Roman"/>
          <w:bCs/>
          <w:color w:val="000000"/>
          <w:sz w:val="24"/>
          <w:szCs w:val="24"/>
          <w:lang w:eastAsia="ru-RU"/>
        </w:rPr>
        <w:t xml:space="preserve">муниципального округа </w:t>
      </w:r>
      <w:r w:rsidRPr="00184085">
        <w:rPr>
          <w:rFonts w:ascii="Times New Roman" w:eastAsia="Times New Roman" w:hAnsi="Times New Roman" w:cs="Times New Roman"/>
          <w:bCs/>
          <w:color w:val="000000"/>
          <w:sz w:val="24"/>
          <w:szCs w:val="24"/>
          <w:lang w:eastAsia="ru-RU"/>
        </w:rPr>
        <w:t>город Кировск</w:t>
      </w:r>
      <w:r w:rsidR="00C5000D">
        <w:rPr>
          <w:rFonts w:ascii="Times New Roman" w:eastAsia="Times New Roman" w:hAnsi="Times New Roman" w:cs="Times New Roman"/>
          <w:bCs/>
          <w:color w:val="000000"/>
          <w:sz w:val="24"/>
          <w:szCs w:val="24"/>
          <w:lang w:eastAsia="ru-RU"/>
        </w:rPr>
        <w:t xml:space="preserve"> Мурманской области</w:t>
      </w:r>
      <w:r w:rsidRPr="00184085">
        <w:rPr>
          <w:rFonts w:ascii="Times New Roman" w:eastAsia="Times New Roman" w:hAnsi="Times New Roman" w:cs="Times New Roman"/>
          <w:bCs/>
          <w:color w:val="000000"/>
          <w:sz w:val="24"/>
          <w:szCs w:val="24"/>
          <w:lang w:eastAsia="ru-RU"/>
        </w:rPr>
        <w:t>, утвержденным постановлением администрации города Кировска от 03.02.2020 № 111.</w:t>
      </w:r>
    </w:p>
    <w:p w:rsidR="00517B1B" w:rsidRPr="00184085" w:rsidRDefault="00517B1B" w:rsidP="00690216">
      <w:pPr>
        <w:autoSpaceDE w:val="0"/>
        <w:autoSpaceDN w:val="0"/>
        <w:adjustRightInd w:val="0"/>
        <w:spacing w:after="0" w:line="240" w:lineRule="auto"/>
        <w:ind w:firstLine="709"/>
        <w:jc w:val="both"/>
        <w:outlineLvl w:val="0"/>
        <w:rPr>
          <w:rFonts w:ascii="Times New Roman" w:eastAsia="Times New Roman" w:hAnsi="Times New Roman" w:cs="Times New Roman"/>
          <w:bCs/>
          <w:color w:val="000000"/>
          <w:sz w:val="24"/>
          <w:szCs w:val="24"/>
          <w:lang w:eastAsia="ru-RU"/>
        </w:rPr>
      </w:pPr>
      <w:r w:rsidRPr="00184085">
        <w:rPr>
          <w:rFonts w:ascii="Times New Roman" w:eastAsia="Times New Roman" w:hAnsi="Times New Roman" w:cs="Times New Roman"/>
          <w:bCs/>
          <w:color w:val="000000"/>
          <w:sz w:val="24"/>
          <w:szCs w:val="24"/>
          <w:lang w:eastAsia="ru-RU"/>
        </w:rPr>
        <w:t>Реализация подпрограммы позволит обеспечить транспортным обслуживанием население город</w:t>
      </w:r>
      <w:r w:rsidR="00C5000D">
        <w:rPr>
          <w:rFonts w:ascii="Times New Roman" w:eastAsia="Times New Roman" w:hAnsi="Times New Roman" w:cs="Times New Roman"/>
          <w:bCs/>
          <w:color w:val="000000"/>
          <w:sz w:val="24"/>
          <w:szCs w:val="24"/>
          <w:lang w:eastAsia="ru-RU"/>
        </w:rPr>
        <w:t>а</w:t>
      </w:r>
      <w:r w:rsidRPr="00184085">
        <w:rPr>
          <w:rFonts w:ascii="Times New Roman" w:eastAsia="Times New Roman" w:hAnsi="Times New Roman" w:cs="Times New Roman"/>
          <w:bCs/>
          <w:color w:val="000000"/>
          <w:sz w:val="24"/>
          <w:szCs w:val="24"/>
          <w:lang w:eastAsia="ru-RU"/>
        </w:rPr>
        <w:t xml:space="preserve"> Кировск</w:t>
      </w:r>
      <w:r w:rsidR="00C5000D">
        <w:rPr>
          <w:rFonts w:ascii="Times New Roman" w:eastAsia="Times New Roman" w:hAnsi="Times New Roman" w:cs="Times New Roman"/>
          <w:bCs/>
          <w:color w:val="000000"/>
          <w:sz w:val="24"/>
          <w:szCs w:val="24"/>
          <w:lang w:eastAsia="ru-RU"/>
        </w:rPr>
        <w:t>а</w:t>
      </w:r>
      <w:r w:rsidRPr="00184085">
        <w:rPr>
          <w:rFonts w:ascii="Times New Roman" w:eastAsia="Times New Roman" w:hAnsi="Times New Roman" w:cs="Times New Roman"/>
          <w:bCs/>
          <w:color w:val="000000"/>
          <w:sz w:val="24"/>
          <w:szCs w:val="24"/>
          <w:lang w:eastAsia="ru-RU"/>
        </w:rPr>
        <w:t xml:space="preserve"> </w:t>
      </w:r>
      <w:r w:rsidR="006E7AB4">
        <w:rPr>
          <w:rFonts w:ascii="Times New Roman" w:eastAsia="Times New Roman" w:hAnsi="Times New Roman" w:cs="Times New Roman"/>
          <w:bCs/>
          <w:color w:val="000000"/>
          <w:sz w:val="24"/>
          <w:szCs w:val="24"/>
          <w:lang w:eastAsia="ru-RU"/>
        </w:rPr>
        <w:t>по 2</w:t>
      </w:r>
      <w:r w:rsidRPr="00184085">
        <w:rPr>
          <w:rFonts w:ascii="Times New Roman" w:eastAsia="Times New Roman" w:hAnsi="Times New Roman" w:cs="Times New Roman"/>
          <w:bCs/>
          <w:color w:val="000000"/>
          <w:sz w:val="24"/>
          <w:szCs w:val="24"/>
          <w:lang w:eastAsia="ru-RU"/>
        </w:rPr>
        <w:t>-м муниципальным маршрутам регулярных перевозок с предоставлением права льготного проезда отдельным категориям граждан, а также осуществить практическую реализацию мер муниципальной поддержки предприятий, осуществляющих транспортное обслуживание населения города Кировска, на маршрутах регулярных перевозок вышеупомянутыми видами общественного транспорта.</w:t>
      </w:r>
    </w:p>
    <w:p w:rsidR="00690216" w:rsidRDefault="00690216">
      <w:pPr>
        <w:rPr>
          <w:rFonts w:ascii="Times New Roman" w:hAnsi="Times New Roman" w:cs="Times New Roman"/>
          <w:sz w:val="24"/>
          <w:szCs w:val="24"/>
        </w:rPr>
      </w:pPr>
      <w:r>
        <w:rPr>
          <w:rFonts w:ascii="Times New Roman" w:hAnsi="Times New Roman" w:cs="Times New Roman"/>
          <w:sz w:val="24"/>
          <w:szCs w:val="24"/>
        </w:rPr>
        <w:br w:type="page"/>
      </w:r>
    </w:p>
    <w:p w:rsid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lastRenderedPageBreak/>
        <w:t xml:space="preserve">Паспорт подпрограммы </w:t>
      </w:r>
    </w:p>
    <w:p w:rsidR="00BE5601" w:rsidRPr="00507CB0" w:rsidRDefault="00BE5601" w:rsidP="00507CB0">
      <w:pPr>
        <w:spacing w:after="0" w:line="240" w:lineRule="auto"/>
        <w:jc w:val="center"/>
        <w:rPr>
          <w:rFonts w:ascii="Times New Roman" w:eastAsia="Times New Roman" w:hAnsi="Times New Roman" w:cs="Times New Roman"/>
          <w:color w:val="000000"/>
          <w:sz w:val="24"/>
          <w:szCs w:val="24"/>
          <w:lang w:eastAsia="ru-RU"/>
        </w:rPr>
      </w:pPr>
    </w:p>
    <w:p w:rsidR="00507CB0" w:rsidRPr="00507CB0" w:rsidRDefault="00507CB0" w:rsidP="00507CB0">
      <w:pPr>
        <w:spacing w:after="0" w:line="240" w:lineRule="auto"/>
        <w:jc w:val="center"/>
        <w:rPr>
          <w:rFonts w:ascii="Times New Roman" w:eastAsia="Times New Roman" w:hAnsi="Times New Roman" w:cs="Times New Roman"/>
          <w:b/>
          <w:color w:val="000000"/>
          <w:sz w:val="24"/>
          <w:szCs w:val="24"/>
          <w:lang w:eastAsia="ru-RU"/>
        </w:rPr>
      </w:pPr>
      <w:r w:rsidRPr="00507CB0">
        <w:rPr>
          <w:rFonts w:ascii="Times New Roman" w:eastAsia="Times New Roman" w:hAnsi="Times New Roman" w:cs="Times New Roman"/>
          <w:b/>
          <w:color w:val="000000"/>
          <w:sz w:val="24"/>
          <w:szCs w:val="24"/>
          <w:lang w:eastAsia="ru-RU"/>
        </w:rPr>
        <w:t>«Развитие и содержание улично-дорожной сети, снабжение электрической энергией и техническое обслуживание объектов уличного и дворового освещения</w:t>
      </w:r>
      <w:r w:rsidR="00690216">
        <w:rPr>
          <w:rFonts w:ascii="Times New Roman" w:eastAsia="Times New Roman" w:hAnsi="Times New Roman" w:cs="Times New Roman"/>
          <w:b/>
          <w:color w:val="000000"/>
          <w:sz w:val="24"/>
          <w:szCs w:val="24"/>
          <w:lang w:eastAsia="ru-RU"/>
        </w:rPr>
        <w:t>,</w:t>
      </w:r>
      <w:r w:rsidRPr="00507CB0">
        <w:rPr>
          <w:rFonts w:ascii="Times New Roman" w:eastAsia="Times New Roman" w:hAnsi="Times New Roman" w:cs="Times New Roman"/>
          <w:b/>
          <w:color w:val="000000"/>
          <w:sz w:val="24"/>
          <w:szCs w:val="24"/>
          <w:lang w:eastAsia="ru-RU"/>
        </w:rPr>
        <w:t xml:space="preserve"> находящихся в собственности </w:t>
      </w:r>
      <w:r w:rsidRPr="00E1037B">
        <w:rPr>
          <w:rFonts w:ascii="Times New Roman" w:eastAsia="Times New Roman" w:hAnsi="Times New Roman" w:cs="Times New Roman"/>
          <w:b/>
          <w:sz w:val="24"/>
          <w:szCs w:val="24"/>
          <w:lang w:eastAsia="ru-RU"/>
        </w:rPr>
        <w:t xml:space="preserve">муниципального округа город </w:t>
      </w:r>
      <w:r w:rsidRPr="00507CB0">
        <w:rPr>
          <w:rFonts w:ascii="Times New Roman" w:eastAsia="Times New Roman" w:hAnsi="Times New Roman" w:cs="Times New Roman"/>
          <w:b/>
          <w:color w:val="000000"/>
          <w:sz w:val="24"/>
          <w:szCs w:val="24"/>
          <w:lang w:eastAsia="ru-RU"/>
        </w:rPr>
        <w:t>Кировск с подведомственной территорией»</w:t>
      </w:r>
    </w:p>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6984"/>
      </w:tblGrid>
      <w:tr w:rsidR="00507CB0" w:rsidRPr="00507CB0" w:rsidTr="00507CB0">
        <w:trPr>
          <w:trHeight w:val="327"/>
        </w:trPr>
        <w:tc>
          <w:tcPr>
            <w:tcW w:w="1946" w:type="dxa"/>
            <w:vMerge w:val="restart"/>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Ответственный исполнитель, соисполнитель, участники</w:t>
            </w:r>
          </w:p>
        </w:tc>
        <w:tc>
          <w:tcPr>
            <w:tcW w:w="6984" w:type="dxa"/>
          </w:tcPr>
          <w:p w:rsidR="00880E40" w:rsidRDefault="00507CB0" w:rsidP="00880E40">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Ответственный исполнитель: </w:t>
            </w:r>
          </w:p>
          <w:p w:rsidR="00507CB0" w:rsidRPr="00507CB0" w:rsidRDefault="00507CB0" w:rsidP="00880E40">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МКУ «УКГХ»</w:t>
            </w:r>
          </w:p>
        </w:tc>
      </w:tr>
      <w:tr w:rsidR="00507CB0" w:rsidRPr="00507CB0" w:rsidTr="00507CB0">
        <w:trPr>
          <w:trHeight w:val="626"/>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tcPr>
          <w:p w:rsidR="00690216" w:rsidRDefault="00507CB0" w:rsidP="00880E40">
            <w:pPr>
              <w:spacing w:after="0"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Соисполнитель</w:t>
            </w:r>
            <w:r w:rsidR="00690216">
              <w:rPr>
                <w:rFonts w:ascii="Times New Roman" w:eastAsia="Times New Roman" w:hAnsi="Times New Roman" w:cs="Times New Roman"/>
                <w:color w:val="000000"/>
                <w:sz w:val="24"/>
                <w:szCs w:val="24"/>
                <w:lang w:eastAsia="ru-RU"/>
              </w:rPr>
              <w:t>:</w:t>
            </w:r>
          </w:p>
          <w:p w:rsidR="00690216" w:rsidRDefault="00690216" w:rsidP="00880E4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07CB0" w:rsidRPr="00507CB0">
              <w:rPr>
                <w:rFonts w:ascii="Times New Roman" w:eastAsia="Times New Roman" w:hAnsi="Times New Roman" w:cs="Times New Roman"/>
                <w:color w:val="000000"/>
                <w:sz w:val="24"/>
                <w:szCs w:val="24"/>
                <w:lang w:eastAsia="ru-RU"/>
              </w:rPr>
              <w:t>МКУ «Центр МТО г. Кировска»</w:t>
            </w:r>
            <w:r>
              <w:rPr>
                <w:rFonts w:ascii="Times New Roman" w:eastAsia="Times New Roman" w:hAnsi="Times New Roman" w:cs="Times New Roman"/>
                <w:color w:val="000000"/>
                <w:sz w:val="24"/>
                <w:szCs w:val="24"/>
                <w:lang w:eastAsia="ru-RU"/>
              </w:rPr>
              <w:t>;</w:t>
            </w:r>
          </w:p>
          <w:p w:rsidR="00507CB0" w:rsidRPr="00507CB0" w:rsidRDefault="00690216" w:rsidP="00880E4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КУМС</w:t>
            </w:r>
            <w:r w:rsidR="00507CB0" w:rsidRPr="00507CB0">
              <w:rPr>
                <w:rFonts w:ascii="Times New Roman" w:eastAsia="Times New Roman" w:hAnsi="Times New Roman" w:cs="Times New Roman"/>
                <w:color w:val="000000"/>
                <w:sz w:val="24"/>
                <w:szCs w:val="24"/>
                <w:lang w:eastAsia="ru-RU"/>
              </w:rPr>
              <w:t xml:space="preserve">. </w:t>
            </w:r>
          </w:p>
        </w:tc>
      </w:tr>
      <w:tr w:rsidR="00507CB0" w:rsidRPr="00507CB0" w:rsidTr="00507CB0">
        <w:trPr>
          <w:trHeight w:val="626"/>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tcPr>
          <w:p w:rsidR="00880E40" w:rsidRDefault="00507CB0" w:rsidP="00880E40">
            <w:pPr>
              <w:spacing w:after="0"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Участники</w:t>
            </w:r>
            <w:r w:rsidR="00880E40">
              <w:rPr>
                <w:rFonts w:ascii="Times New Roman" w:eastAsia="Times New Roman" w:hAnsi="Times New Roman" w:cs="Times New Roman"/>
                <w:color w:val="000000"/>
                <w:sz w:val="24"/>
                <w:szCs w:val="24"/>
                <w:lang w:eastAsia="ru-RU"/>
              </w:rPr>
              <w:t>:</w:t>
            </w:r>
          </w:p>
          <w:p w:rsidR="00507CB0" w:rsidRPr="00507CB0" w:rsidRDefault="00880E40" w:rsidP="00880E4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w:t>
            </w:r>
            <w:r w:rsidR="00507CB0" w:rsidRPr="00507CB0">
              <w:rPr>
                <w:rFonts w:ascii="Times New Roman" w:eastAsia="Times New Roman" w:hAnsi="Times New Roman" w:cs="Times New Roman"/>
                <w:color w:val="000000"/>
                <w:sz w:val="24"/>
                <w:szCs w:val="24"/>
                <w:lang w:eastAsia="ru-RU"/>
              </w:rPr>
              <w:t>частники программы определяются в соответствии с Федеральным законом № 44-ФЗ от 5 апреля 2013 года «О контрактной системе в сфере закупок товаров, работ, услуг для обеспечения государственных и муниципальных нужд»</w:t>
            </w:r>
          </w:p>
        </w:tc>
      </w:tr>
      <w:tr w:rsidR="00507CB0" w:rsidRPr="00507CB0" w:rsidTr="00507CB0">
        <w:trPr>
          <w:trHeight w:val="622"/>
        </w:trPr>
        <w:tc>
          <w:tcPr>
            <w:tcW w:w="1946" w:type="dxa"/>
            <w:vMerge w:val="restart"/>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Цель и задачи подпрограммы</w:t>
            </w:r>
          </w:p>
        </w:tc>
        <w:tc>
          <w:tcPr>
            <w:tcW w:w="6984" w:type="dxa"/>
          </w:tcPr>
          <w:p w:rsidR="00880E40" w:rsidRDefault="00880E40" w:rsidP="00880E4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цели:</w:t>
            </w:r>
          </w:p>
          <w:p w:rsidR="00507CB0" w:rsidRPr="00507CB0" w:rsidRDefault="00507CB0" w:rsidP="00880E40">
            <w:pPr>
              <w:spacing w:after="0"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Развитие дорожного хозяйства в муниципальном округе город Кировск с подведомственной территории Мурманской области. </w:t>
            </w:r>
          </w:p>
        </w:tc>
      </w:tr>
      <w:tr w:rsidR="00507CB0" w:rsidRPr="00507CB0" w:rsidTr="00507CB0">
        <w:trPr>
          <w:trHeight w:val="622"/>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tcPr>
          <w:p w:rsidR="00880E40" w:rsidRDefault="00880E40" w:rsidP="00880E4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Наименование задачи 1:</w:t>
            </w:r>
          </w:p>
          <w:p w:rsidR="00507CB0" w:rsidRPr="00507CB0" w:rsidRDefault="00507CB0" w:rsidP="00880E40">
            <w:pPr>
              <w:spacing w:after="0"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Обслуживание, содержание и ремонт автомобильных дорог, элементов обустройства дорог, инженерной инфраструктуры города.</w:t>
            </w:r>
          </w:p>
        </w:tc>
      </w:tr>
      <w:tr w:rsidR="00507CB0" w:rsidRPr="00507CB0" w:rsidTr="00507CB0">
        <w:trPr>
          <w:trHeight w:val="622"/>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tcPr>
          <w:p w:rsidR="00880E40" w:rsidRDefault="00880E40" w:rsidP="00880E4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Наименование задачи 2:</w:t>
            </w:r>
          </w:p>
          <w:p w:rsidR="00507CB0" w:rsidRPr="00507CB0" w:rsidRDefault="00507CB0" w:rsidP="00880E40">
            <w:pPr>
              <w:spacing w:after="0"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Arial Unicode MS"/>
                <w:color w:val="000000"/>
                <w:sz w:val="24"/>
                <w:szCs w:val="24"/>
                <w:lang w:eastAsia="ru-RU"/>
              </w:rPr>
              <w:t>Обеспечение бесперебойного наружного освещения улиц, дворовых территорий города</w:t>
            </w:r>
          </w:p>
        </w:tc>
      </w:tr>
      <w:tr w:rsidR="00880E40" w:rsidRPr="00507CB0" w:rsidTr="00880E40">
        <w:trPr>
          <w:trHeight w:val="1158"/>
        </w:trPr>
        <w:tc>
          <w:tcPr>
            <w:tcW w:w="1946" w:type="dxa"/>
            <w:vMerge w:val="restart"/>
          </w:tcPr>
          <w:p w:rsidR="00880E40" w:rsidRPr="00507CB0" w:rsidRDefault="00880E40" w:rsidP="00507CB0">
            <w:pPr>
              <w:spacing w:after="0" w:line="280" w:lineRule="exact"/>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Основные показатели, отражающие достижение цели и задач подпрограммы</w:t>
            </w:r>
          </w:p>
        </w:tc>
        <w:tc>
          <w:tcPr>
            <w:tcW w:w="6984" w:type="dxa"/>
            <w:vAlign w:val="center"/>
          </w:tcPr>
          <w:p w:rsidR="00880E40" w:rsidRDefault="00880E40" w:rsidP="00880E4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п</w:t>
            </w:r>
            <w:r w:rsidRPr="00507CB0">
              <w:rPr>
                <w:rFonts w:ascii="Times New Roman" w:eastAsia="Times New Roman" w:hAnsi="Times New Roman" w:cs="Times New Roman"/>
                <w:color w:val="000000"/>
                <w:sz w:val="24"/>
                <w:szCs w:val="24"/>
                <w:lang w:eastAsia="ru-RU"/>
              </w:rPr>
              <w:t>оказател</w:t>
            </w:r>
            <w:r>
              <w:rPr>
                <w:rFonts w:ascii="Times New Roman" w:eastAsia="Times New Roman" w:hAnsi="Times New Roman" w:cs="Times New Roman"/>
                <w:color w:val="000000"/>
                <w:sz w:val="24"/>
                <w:szCs w:val="24"/>
                <w:lang w:eastAsia="ru-RU"/>
              </w:rPr>
              <w:t>я</w:t>
            </w:r>
            <w:r w:rsidRPr="00507CB0">
              <w:rPr>
                <w:rFonts w:ascii="Times New Roman" w:eastAsia="Times New Roman" w:hAnsi="Times New Roman" w:cs="Times New Roman"/>
                <w:color w:val="000000"/>
                <w:sz w:val="24"/>
                <w:szCs w:val="24"/>
                <w:lang w:eastAsia="ru-RU"/>
              </w:rPr>
              <w:t xml:space="preserve"> цели:</w:t>
            </w:r>
          </w:p>
          <w:p w:rsidR="00880E40" w:rsidRPr="00507CB0" w:rsidRDefault="00880E40" w:rsidP="00880E4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Pr="00507CB0">
              <w:rPr>
                <w:rFonts w:ascii="Times New Roman" w:eastAsia="Times New Roman" w:hAnsi="Times New Roman" w:cs="Times New Roman"/>
                <w:color w:val="000000"/>
                <w:sz w:val="24"/>
                <w:szCs w:val="24"/>
                <w:lang w:eastAsia="ru-RU"/>
              </w:rPr>
              <w:t>Доля отремонтированных дорог общего пользования местного значения в общей протяженности автомобильных дорог, требующих ремонта.</w:t>
            </w:r>
          </w:p>
        </w:tc>
      </w:tr>
      <w:tr w:rsidR="00507CB0" w:rsidRPr="00507CB0" w:rsidTr="00880E40">
        <w:trPr>
          <w:trHeight w:val="1402"/>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vAlign w:val="center"/>
          </w:tcPr>
          <w:p w:rsidR="00507CB0" w:rsidRPr="00507CB0" w:rsidRDefault="00880E40" w:rsidP="00880E4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507CB0" w:rsidRPr="00507CB0">
              <w:rPr>
                <w:rFonts w:ascii="Times New Roman" w:eastAsia="Times New Roman" w:hAnsi="Times New Roman" w:cs="Times New Roman"/>
                <w:color w:val="000000"/>
                <w:sz w:val="24"/>
                <w:szCs w:val="24"/>
                <w:lang w:eastAsia="ru-RU"/>
              </w:rPr>
              <w:t>Доля протяженности автодорог общего пользования местного значения, соответствующих нормативным требованиям к транспортно-эксплуатационному состоянию от общей протяженности автомобильных дорог, общего пользования местного значения.</w:t>
            </w:r>
          </w:p>
        </w:tc>
      </w:tr>
      <w:tr w:rsidR="00507CB0" w:rsidRPr="00507CB0" w:rsidTr="00507CB0">
        <w:trPr>
          <w:trHeight w:val="345"/>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vAlign w:val="center"/>
          </w:tcPr>
          <w:p w:rsidR="00880E40" w:rsidRDefault="00880E40" w:rsidP="00880E4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п</w:t>
            </w:r>
            <w:r w:rsidRPr="00507CB0">
              <w:rPr>
                <w:rFonts w:ascii="Times New Roman" w:eastAsia="Times New Roman" w:hAnsi="Times New Roman" w:cs="Times New Roman"/>
                <w:color w:val="000000"/>
                <w:sz w:val="24"/>
                <w:szCs w:val="24"/>
                <w:lang w:eastAsia="ru-RU"/>
              </w:rPr>
              <w:t>оказател</w:t>
            </w:r>
            <w:r>
              <w:rPr>
                <w:rFonts w:ascii="Times New Roman" w:eastAsia="Times New Roman" w:hAnsi="Times New Roman" w:cs="Times New Roman"/>
                <w:color w:val="000000"/>
                <w:sz w:val="24"/>
                <w:szCs w:val="24"/>
                <w:lang w:eastAsia="ru-RU"/>
              </w:rPr>
              <w:t>я</w:t>
            </w:r>
            <w:r w:rsidRPr="00507CB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задачи 1</w:t>
            </w:r>
            <w:r w:rsidRPr="00507CB0">
              <w:rPr>
                <w:rFonts w:ascii="Times New Roman" w:eastAsia="Times New Roman" w:hAnsi="Times New Roman" w:cs="Times New Roman"/>
                <w:color w:val="000000"/>
                <w:sz w:val="24"/>
                <w:szCs w:val="24"/>
                <w:lang w:eastAsia="ru-RU"/>
              </w:rPr>
              <w:t>:</w:t>
            </w:r>
          </w:p>
          <w:p w:rsidR="00507CB0" w:rsidRPr="00507CB0" w:rsidRDefault="00880E40" w:rsidP="00880E40">
            <w:pPr>
              <w:spacing w:after="0"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Доля приведенных в надлежащее состояние объектов улично-дорожной сети от общего количества объектов улично-дорожной сети.</w:t>
            </w:r>
            <w:r w:rsidRPr="00507CB0">
              <w:rPr>
                <w:rFonts w:ascii="Times New Roman" w:eastAsia="Times New Roman" w:hAnsi="Times New Roman" w:cs="Times New Roman"/>
                <w:sz w:val="24"/>
                <w:szCs w:val="24"/>
                <w:lang w:eastAsia="ru-RU"/>
              </w:rPr>
              <w:t xml:space="preserve"> </w:t>
            </w:r>
          </w:p>
        </w:tc>
      </w:tr>
      <w:tr w:rsidR="00880E40" w:rsidRPr="00507CB0" w:rsidTr="00880E40">
        <w:trPr>
          <w:trHeight w:val="1265"/>
        </w:trPr>
        <w:tc>
          <w:tcPr>
            <w:tcW w:w="1946" w:type="dxa"/>
            <w:vMerge/>
          </w:tcPr>
          <w:p w:rsidR="00880E40" w:rsidRPr="00507CB0" w:rsidRDefault="00880E4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vAlign w:val="center"/>
          </w:tcPr>
          <w:p w:rsidR="00880E40" w:rsidRDefault="00880E40" w:rsidP="00880E4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п</w:t>
            </w:r>
            <w:r w:rsidRPr="00507CB0">
              <w:rPr>
                <w:rFonts w:ascii="Times New Roman" w:eastAsia="Times New Roman" w:hAnsi="Times New Roman" w:cs="Times New Roman"/>
                <w:color w:val="000000"/>
                <w:sz w:val="24"/>
                <w:szCs w:val="24"/>
                <w:lang w:eastAsia="ru-RU"/>
              </w:rPr>
              <w:t>оказател</w:t>
            </w:r>
            <w:r>
              <w:rPr>
                <w:rFonts w:ascii="Times New Roman" w:eastAsia="Times New Roman" w:hAnsi="Times New Roman" w:cs="Times New Roman"/>
                <w:color w:val="000000"/>
                <w:sz w:val="24"/>
                <w:szCs w:val="24"/>
                <w:lang w:eastAsia="ru-RU"/>
              </w:rPr>
              <w:t>ей</w:t>
            </w:r>
            <w:r w:rsidRPr="00507CB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задачи 2</w:t>
            </w:r>
            <w:r w:rsidRPr="00507CB0">
              <w:rPr>
                <w:rFonts w:ascii="Times New Roman" w:eastAsia="Times New Roman" w:hAnsi="Times New Roman" w:cs="Times New Roman"/>
                <w:color w:val="000000"/>
                <w:sz w:val="24"/>
                <w:szCs w:val="24"/>
                <w:lang w:eastAsia="ru-RU"/>
              </w:rPr>
              <w:t>:</w:t>
            </w:r>
          </w:p>
          <w:p w:rsidR="00880E40" w:rsidRDefault="00880E40" w:rsidP="00880E4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Pr="00507CB0">
              <w:rPr>
                <w:rFonts w:ascii="Times New Roman" w:eastAsia="Times New Roman" w:hAnsi="Times New Roman" w:cs="Times New Roman"/>
                <w:color w:val="000000"/>
                <w:sz w:val="24"/>
                <w:szCs w:val="24"/>
                <w:lang w:eastAsia="ru-RU"/>
              </w:rPr>
              <w:t>Доля протяжённости улиц, обеспеченных бесперебойным освещением от общей протяженности улиц.</w:t>
            </w:r>
          </w:p>
          <w:p w:rsidR="00880E40" w:rsidRPr="00880E40" w:rsidRDefault="00880E40" w:rsidP="00880E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507CB0">
              <w:rPr>
                <w:rFonts w:ascii="Times New Roman" w:eastAsia="Times New Roman" w:hAnsi="Times New Roman" w:cs="Times New Roman"/>
                <w:color w:val="000000"/>
                <w:sz w:val="24"/>
                <w:szCs w:val="24"/>
                <w:lang w:eastAsia="ru-RU"/>
              </w:rPr>
              <w:t>Доля дворовых территорий города, обеспеченных бесперебойным освещением от общего количества дворовых территорий.</w:t>
            </w:r>
          </w:p>
        </w:tc>
      </w:tr>
      <w:tr w:rsidR="00507CB0" w:rsidRPr="00507CB0" w:rsidTr="00507CB0">
        <w:trPr>
          <w:trHeight w:val="564"/>
        </w:trPr>
        <w:tc>
          <w:tcPr>
            <w:tcW w:w="1946" w:type="dxa"/>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Сроки и этапы реализации подпрограммы</w:t>
            </w:r>
          </w:p>
        </w:tc>
        <w:tc>
          <w:tcPr>
            <w:tcW w:w="6984" w:type="dxa"/>
          </w:tcPr>
          <w:p w:rsidR="00507CB0" w:rsidRPr="00507CB0" w:rsidRDefault="00507CB0" w:rsidP="00880E40">
            <w:pPr>
              <w:spacing w:after="0"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2025 - 202</w:t>
            </w:r>
            <w:r w:rsidRPr="00507CB0">
              <w:rPr>
                <w:rFonts w:ascii="Times New Roman" w:eastAsia="Times New Roman" w:hAnsi="Times New Roman" w:cs="Times New Roman"/>
                <w:sz w:val="24"/>
                <w:szCs w:val="24"/>
                <w:lang w:eastAsia="ru-RU"/>
              </w:rPr>
              <w:t>7</w:t>
            </w:r>
            <w:r w:rsidRPr="00507CB0">
              <w:rPr>
                <w:rFonts w:ascii="Times New Roman" w:eastAsia="Times New Roman" w:hAnsi="Times New Roman" w:cs="Times New Roman"/>
                <w:color w:val="000000"/>
                <w:sz w:val="24"/>
                <w:szCs w:val="24"/>
                <w:lang w:eastAsia="ru-RU"/>
              </w:rPr>
              <w:t xml:space="preserve"> годы</w:t>
            </w:r>
          </w:p>
        </w:tc>
      </w:tr>
      <w:tr w:rsidR="00507CB0" w:rsidRPr="00507CB0" w:rsidTr="00880E40">
        <w:trPr>
          <w:trHeight w:val="5092"/>
        </w:trPr>
        <w:tc>
          <w:tcPr>
            <w:tcW w:w="1946" w:type="dxa"/>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lastRenderedPageBreak/>
              <w:t>Объёмы и источники финансирования по годам (руб.)</w:t>
            </w:r>
          </w:p>
        </w:tc>
        <w:tc>
          <w:tcPr>
            <w:tcW w:w="6984" w:type="dxa"/>
          </w:tcPr>
          <w:p w:rsidR="00507CB0" w:rsidRPr="0035657C" w:rsidRDefault="00507CB0" w:rsidP="00880E40">
            <w:pPr>
              <w:spacing w:after="0" w:line="240" w:lineRule="auto"/>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Общий объем финансирования подпрограммы составляет   1</w:t>
            </w:r>
            <w:r w:rsidR="00A206F7" w:rsidRPr="0035657C">
              <w:rPr>
                <w:rFonts w:ascii="Times New Roman" w:eastAsia="Times New Roman" w:hAnsi="Times New Roman" w:cs="Times New Roman"/>
                <w:sz w:val="24"/>
                <w:szCs w:val="24"/>
                <w:lang w:eastAsia="ru-RU"/>
              </w:rPr>
              <w:t> 577 652 872,23</w:t>
            </w:r>
            <w:r w:rsidRPr="0035657C">
              <w:rPr>
                <w:rFonts w:ascii="Times New Roman" w:eastAsia="Times New Roman" w:hAnsi="Times New Roman" w:cs="Times New Roman"/>
                <w:sz w:val="24"/>
                <w:szCs w:val="24"/>
                <w:lang w:eastAsia="ru-RU"/>
              </w:rPr>
              <w:t xml:space="preserve"> руб., в том числе:</w:t>
            </w:r>
          </w:p>
          <w:p w:rsidR="00507CB0" w:rsidRPr="0035657C" w:rsidRDefault="00507CB0" w:rsidP="00880E40">
            <w:pPr>
              <w:spacing w:after="0" w:line="240" w:lineRule="auto"/>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 xml:space="preserve">2025 год – </w:t>
            </w:r>
            <w:r w:rsidR="00F136A5" w:rsidRPr="0035657C">
              <w:rPr>
                <w:rFonts w:ascii="Times New Roman" w:eastAsia="Times New Roman" w:hAnsi="Times New Roman" w:cs="Times New Roman"/>
                <w:sz w:val="24"/>
                <w:szCs w:val="24"/>
                <w:lang w:eastAsia="ru-RU"/>
              </w:rPr>
              <w:t>390 629 385,38</w:t>
            </w:r>
            <w:r w:rsidRPr="0035657C">
              <w:rPr>
                <w:rFonts w:ascii="Times New Roman" w:eastAsia="Times New Roman" w:hAnsi="Times New Roman" w:cs="Times New Roman"/>
                <w:sz w:val="24"/>
                <w:szCs w:val="24"/>
                <w:lang w:eastAsia="ru-RU"/>
              </w:rPr>
              <w:t xml:space="preserve"> руб.,</w:t>
            </w:r>
          </w:p>
          <w:p w:rsidR="00507CB0" w:rsidRPr="0035657C" w:rsidRDefault="00507CB0" w:rsidP="00880E40">
            <w:pPr>
              <w:spacing w:after="0" w:line="240" w:lineRule="auto"/>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 xml:space="preserve">местный бюджет – </w:t>
            </w:r>
            <w:r w:rsidR="00F136A5" w:rsidRPr="0035657C">
              <w:rPr>
                <w:rFonts w:ascii="Times New Roman" w:eastAsia="Times New Roman" w:hAnsi="Times New Roman" w:cs="Times New Roman"/>
                <w:sz w:val="24"/>
                <w:szCs w:val="24"/>
                <w:lang w:eastAsia="ru-RU"/>
              </w:rPr>
              <w:t>322 829 993,17</w:t>
            </w:r>
            <w:r w:rsidRPr="0035657C">
              <w:rPr>
                <w:rFonts w:ascii="Times New Roman" w:eastAsia="Times New Roman" w:hAnsi="Times New Roman" w:cs="Times New Roman"/>
                <w:sz w:val="24"/>
                <w:szCs w:val="24"/>
                <w:lang w:eastAsia="ru-RU"/>
              </w:rPr>
              <w:t xml:space="preserve"> руб.;</w:t>
            </w:r>
          </w:p>
          <w:p w:rsidR="00507CB0" w:rsidRPr="0035657C" w:rsidRDefault="00507CB0" w:rsidP="00880E40">
            <w:pPr>
              <w:spacing w:after="0" w:line="240" w:lineRule="auto"/>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областной бюджет (ФБ) – 67 799 392,21 руб.;</w:t>
            </w:r>
          </w:p>
          <w:p w:rsidR="00507CB0" w:rsidRPr="0035657C" w:rsidRDefault="00507CB0" w:rsidP="00880E40">
            <w:pPr>
              <w:spacing w:after="0" w:line="240" w:lineRule="auto"/>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внебюджетные источники – 0,00 руб.</w:t>
            </w:r>
          </w:p>
          <w:p w:rsidR="00507CB0" w:rsidRPr="0035657C" w:rsidRDefault="00507CB0" w:rsidP="00880E40">
            <w:pPr>
              <w:spacing w:after="0" w:line="240" w:lineRule="auto"/>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 xml:space="preserve">2026 год – </w:t>
            </w:r>
            <w:r w:rsidR="005A5519" w:rsidRPr="0035657C">
              <w:rPr>
                <w:rFonts w:ascii="Times New Roman" w:eastAsia="Times New Roman" w:hAnsi="Times New Roman" w:cs="Times New Roman"/>
                <w:sz w:val="24"/>
                <w:szCs w:val="24"/>
                <w:lang w:eastAsia="ru-RU"/>
              </w:rPr>
              <w:t>369 769 476,59</w:t>
            </w:r>
            <w:r w:rsidRPr="0035657C">
              <w:rPr>
                <w:rFonts w:ascii="Times New Roman" w:eastAsia="Times New Roman" w:hAnsi="Times New Roman" w:cs="Times New Roman"/>
                <w:sz w:val="24"/>
                <w:szCs w:val="24"/>
                <w:lang w:eastAsia="ru-RU"/>
              </w:rPr>
              <w:t xml:space="preserve"> руб.,</w:t>
            </w:r>
          </w:p>
          <w:p w:rsidR="00507CB0" w:rsidRPr="0035657C" w:rsidRDefault="00507CB0" w:rsidP="00880E40">
            <w:pPr>
              <w:spacing w:after="0" w:line="240" w:lineRule="auto"/>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 xml:space="preserve">местный бюджет – </w:t>
            </w:r>
            <w:r w:rsidR="00B24A6D" w:rsidRPr="0035657C">
              <w:rPr>
                <w:rFonts w:ascii="Times New Roman" w:eastAsia="Times New Roman" w:hAnsi="Times New Roman" w:cs="Times New Roman"/>
                <w:sz w:val="24"/>
                <w:szCs w:val="24"/>
                <w:lang w:eastAsia="ru-RU"/>
              </w:rPr>
              <w:t>327 106 347,21</w:t>
            </w:r>
            <w:r w:rsidRPr="0035657C">
              <w:rPr>
                <w:rFonts w:ascii="Times New Roman" w:eastAsia="Times New Roman" w:hAnsi="Times New Roman" w:cs="Times New Roman"/>
                <w:sz w:val="24"/>
                <w:szCs w:val="24"/>
                <w:lang w:eastAsia="ru-RU"/>
              </w:rPr>
              <w:t xml:space="preserve"> руб.;</w:t>
            </w:r>
          </w:p>
          <w:p w:rsidR="00507CB0" w:rsidRPr="0035657C" w:rsidRDefault="00507CB0" w:rsidP="00880E40">
            <w:pPr>
              <w:spacing w:after="0" w:line="240" w:lineRule="auto"/>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 xml:space="preserve">областной бюджет (ФБ) – </w:t>
            </w:r>
            <w:r w:rsidR="00440E20" w:rsidRPr="0035657C">
              <w:rPr>
                <w:rFonts w:ascii="Times New Roman" w:eastAsia="Times New Roman" w:hAnsi="Times New Roman" w:cs="Times New Roman"/>
                <w:sz w:val="24"/>
                <w:szCs w:val="24"/>
                <w:lang w:eastAsia="ru-RU"/>
              </w:rPr>
              <w:t>42 663 129,38</w:t>
            </w:r>
            <w:r w:rsidRPr="0035657C">
              <w:rPr>
                <w:rFonts w:ascii="Times New Roman" w:eastAsia="Times New Roman" w:hAnsi="Times New Roman" w:cs="Times New Roman"/>
                <w:sz w:val="24"/>
                <w:szCs w:val="24"/>
                <w:lang w:eastAsia="ru-RU"/>
              </w:rPr>
              <w:t xml:space="preserve"> руб.;</w:t>
            </w:r>
          </w:p>
          <w:p w:rsidR="00507CB0" w:rsidRPr="0035657C" w:rsidRDefault="00507CB0" w:rsidP="00880E40">
            <w:pPr>
              <w:spacing w:after="0" w:line="240" w:lineRule="auto"/>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внебюджетные источники – 0,00 руб.</w:t>
            </w:r>
          </w:p>
          <w:p w:rsidR="00507CB0" w:rsidRPr="0035657C" w:rsidRDefault="00507CB0" w:rsidP="00880E40">
            <w:pPr>
              <w:spacing w:after="0" w:line="240" w:lineRule="auto"/>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 xml:space="preserve">2027 год – </w:t>
            </w:r>
            <w:r w:rsidR="00DE7A89" w:rsidRPr="0035657C">
              <w:rPr>
                <w:rFonts w:ascii="Times New Roman" w:eastAsia="Times New Roman" w:hAnsi="Times New Roman" w:cs="Times New Roman"/>
                <w:sz w:val="24"/>
                <w:szCs w:val="24"/>
                <w:lang w:eastAsia="ru-RU"/>
              </w:rPr>
              <w:t>468 010 161,13</w:t>
            </w:r>
            <w:r w:rsidRPr="0035657C">
              <w:rPr>
                <w:rFonts w:ascii="Times New Roman" w:eastAsia="Times New Roman" w:hAnsi="Times New Roman" w:cs="Times New Roman"/>
                <w:sz w:val="24"/>
                <w:szCs w:val="24"/>
                <w:lang w:eastAsia="ru-RU"/>
              </w:rPr>
              <w:t xml:space="preserve"> руб.</w:t>
            </w:r>
          </w:p>
          <w:p w:rsidR="00507CB0" w:rsidRPr="0035657C" w:rsidRDefault="00507CB0" w:rsidP="00880E40">
            <w:pPr>
              <w:spacing w:after="0" w:line="240" w:lineRule="auto"/>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 xml:space="preserve">местный бюджет – </w:t>
            </w:r>
            <w:r w:rsidR="00D65DC6" w:rsidRPr="0035657C">
              <w:rPr>
                <w:rFonts w:ascii="Times New Roman" w:eastAsia="Times New Roman" w:hAnsi="Times New Roman" w:cs="Times New Roman"/>
                <w:sz w:val="24"/>
                <w:szCs w:val="24"/>
                <w:lang w:eastAsia="ru-RU"/>
              </w:rPr>
              <w:t>425 347 031,75</w:t>
            </w:r>
            <w:r w:rsidRPr="0035657C">
              <w:rPr>
                <w:rFonts w:ascii="Times New Roman" w:eastAsia="Times New Roman" w:hAnsi="Times New Roman" w:cs="Times New Roman"/>
                <w:sz w:val="24"/>
                <w:szCs w:val="24"/>
                <w:lang w:eastAsia="ru-RU"/>
              </w:rPr>
              <w:t xml:space="preserve"> руб.;</w:t>
            </w:r>
          </w:p>
          <w:p w:rsidR="00507CB0" w:rsidRPr="0035657C" w:rsidRDefault="00507CB0" w:rsidP="00880E40">
            <w:pPr>
              <w:spacing w:after="0" w:line="240" w:lineRule="auto"/>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 xml:space="preserve">областной бюджет (ФБ) – </w:t>
            </w:r>
            <w:r w:rsidR="00440E20" w:rsidRPr="0035657C">
              <w:rPr>
                <w:rFonts w:ascii="Times New Roman" w:eastAsia="Times New Roman" w:hAnsi="Times New Roman" w:cs="Times New Roman"/>
                <w:sz w:val="24"/>
                <w:szCs w:val="24"/>
                <w:lang w:eastAsia="ru-RU"/>
              </w:rPr>
              <w:t>42 663 129,38</w:t>
            </w:r>
            <w:r w:rsidRPr="0035657C">
              <w:rPr>
                <w:rFonts w:ascii="Times New Roman" w:eastAsia="Times New Roman" w:hAnsi="Times New Roman" w:cs="Times New Roman"/>
                <w:sz w:val="24"/>
                <w:szCs w:val="24"/>
                <w:lang w:eastAsia="ru-RU"/>
              </w:rPr>
              <w:t xml:space="preserve"> руб.;</w:t>
            </w:r>
          </w:p>
          <w:p w:rsidR="00507CB0" w:rsidRPr="0035657C" w:rsidRDefault="00507CB0" w:rsidP="00880E40">
            <w:pPr>
              <w:spacing w:after="0" w:line="240" w:lineRule="auto"/>
              <w:jc w:val="both"/>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внебюджетные источники – 0,00 руб.</w:t>
            </w:r>
          </w:p>
          <w:p w:rsidR="001542BD" w:rsidRPr="0035657C" w:rsidRDefault="001542BD" w:rsidP="00880E40">
            <w:pPr>
              <w:spacing w:after="0" w:line="240" w:lineRule="auto"/>
              <w:jc w:val="both"/>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 xml:space="preserve">2028 год – </w:t>
            </w:r>
            <w:r w:rsidR="009037A1" w:rsidRPr="0035657C">
              <w:rPr>
                <w:rFonts w:ascii="Times New Roman" w:eastAsia="Times New Roman" w:hAnsi="Times New Roman" w:cs="Times New Roman"/>
                <w:sz w:val="24"/>
                <w:szCs w:val="24"/>
                <w:lang w:eastAsia="ru-RU"/>
              </w:rPr>
              <w:t>349 243 849,13</w:t>
            </w:r>
            <w:r w:rsidRPr="0035657C">
              <w:rPr>
                <w:rFonts w:ascii="Times New Roman" w:eastAsia="Times New Roman" w:hAnsi="Times New Roman" w:cs="Times New Roman"/>
                <w:sz w:val="24"/>
                <w:szCs w:val="24"/>
                <w:lang w:eastAsia="ru-RU"/>
              </w:rPr>
              <w:t xml:space="preserve"> руб.</w:t>
            </w:r>
          </w:p>
          <w:p w:rsidR="001542BD" w:rsidRPr="0035657C" w:rsidRDefault="001542BD" w:rsidP="00880E40">
            <w:pPr>
              <w:spacing w:after="0" w:line="240" w:lineRule="auto"/>
              <w:jc w:val="both"/>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 xml:space="preserve">местный бюджет – </w:t>
            </w:r>
            <w:r w:rsidR="001C1EB2" w:rsidRPr="0035657C">
              <w:rPr>
                <w:rFonts w:ascii="Times New Roman" w:eastAsia="Times New Roman" w:hAnsi="Times New Roman" w:cs="Times New Roman"/>
                <w:sz w:val="24"/>
                <w:szCs w:val="24"/>
                <w:lang w:eastAsia="ru-RU"/>
              </w:rPr>
              <w:t>306 580 719,75</w:t>
            </w:r>
            <w:r w:rsidRPr="0035657C">
              <w:rPr>
                <w:rFonts w:ascii="Times New Roman" w:eastAsia="Times New Roman" w:hAnsi="Times New Roman" w:cs="Times New Roman"/>
                <w:sz w:val="24"/>
                <w:szCs w:val="24"/>
                <w:lang w:eastAsia="ru-RU"/>
              </w:rPr>
              <w:t xml:space="preserve"> руб.;</w:t>
            </w:r>
          </w:p>
          <w:p w:rsidR="001542BD" w:rsidRPr="0035657C" w:rsidRDefault="001542BD" w:rsidP="00880E40">
            <w:pPr>
              <w:spacing w:after="0" w:line="240" w:lineRule="auto"/>
              <w:jc w:val="both"/>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областной бюджет (ФБ) – 42 663 129,38 руб.;</w:t>
            </w:r>
          </w:p>
          <w:p w:rsidR="001542BD" w:rsidRPr="0035657C" w:rsidRDefault="001542BD" w:rsidP="00880E40">
            <w:pPr>
              <w:spacing w:after="0" w:line="240" w:lineRule="auto"/>
              <w:jc w:val="both"/>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внебюджетные источники – 0,00 руб.</w:t>
            </w:r>
          </w:p>
        </w:tc>
      </w:tr>
      <w:tr w:rsidR="00507CB0" w:rsidRPr="00507CB0" w:rsidTr="00507CB0">
        <w:trPr>
          <w:trHeight w:val="565"/>
        </w:trPr>
        <w:tc>
          <w:tcPr>
            <w:tcW w:w="1946" w:type="dxa"/>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Ожидаемые результаты реализации подпрограммы</w:t>
            </w:r>
          </w:p>
        </w:tc>
        <w:tc>
          <w:tcPr>
            <w:tcW w:w="6984" w:type="dxa"/>
          </w:tcPr>
          <w:p w:rsidR="00507CB0" w:rsidRPr="0035657C" w:rsidRDefault="00507CB0" w:rsidP="00880E40">
            <w:pPr>
              <w:spacing w:after="0" w:line="240" w:lineRule="auto"/>
              <w:jc w:val="both"/>
              <w:rPr>
                <w:rFonts w:ascii="Times New Roman" w:eastAsia="Times New Roman" w:hAnsi="Times New Roman" w:cs="Times New Roman"/>
                <w:color w:val="000000"/>
                <w:sz w:val="24"/>
                <w:szCs w:val="24"/>
                <w:lang w:eastAsia="ru-RU"/>
              </w:rPr>
            </w:pPr>
            <w:r w:rsidRPr="0035657C">
              <w:rPr>
                <w:rFonts w:ascii="Times New Roman" w:eastAsia="Times New Roman" w:hAnsi="Times New Roman" w:cs="Times New Roman"/>
                <w:color w:val="000000"/>
                <w:sz w:val="24"/>
                <w:szCs w:val="24"/>
                <w:lang w:eastAsia="ru-RU"/>
              </w:rPr>
              <w:t>- улучшение технического и эксплуатационного состояния улично-дорожной сети в городе Кировске;</w:t>
            </w:r>
          </w:p>
          <w:p w:rsidR="00507CB0" w:rsidRPr="0035657C" w:rsidRDefault="00507CB0" w:rsidP="00880E40">
            <w:pPr>
              <w:spacing w:after="0" w:line="240" w:lineRule="auto"/>
              <w:jc w:val="both"/>
              <w:rPr>
                <w:rFonts w:ascii="Times New Roman" w:eastAsia="Times New Roman" w:hAnsi="Times New Roman" w:cs="Times New Roman"/>
                <w:color w:val="000000"/>
                <w:sz w:val="24"/>
                <w:szCs w:val="24"/>
                <w:lang w:eastAsia="ru-RU"/>
              </w:rPr>
            </w:pPr>
            <w:r w:rsidRPr="0035657C">
              <w:rPr>
                <w:rFonts w:ascii="Times New Roman" w:eastAsia="Times New Roman" w:hAnsi="Times New Roman" w:cs="Times New Roman"/>
                <w:color w:val="000000"/>
                <w:sz w:val="24"/>
                <w:szCs w:val="24"/>
                <w:lang w:eastAsia="ru-RU"/>
              </w:rPr>
              <w:t>- увеличение площади автомобильных дорог общего пользования местного значения, соответствующих нормативным требованиям к транспортно-эксплуатационным показателям;</w:t>
            </w:r>
          </w:p>
          <w:p w:rsidR="00507CB0" w:rsidRPr="0035657C" w:rsidRDefault="00507CB0" w:rsidP="00880E40">
            <w:pPr>
              <w:spacing w:after="0" w:line="240" w:lineRule="auto"/>
              <w:jc w:val="both"/>
              <w:rPr>
                <w:rFonts w:ascii="Times New Roman" w:eastAsia="Times New Roman" w:hAnsi="Times New Roman" w:cs="Times New Roman"/>
                <w:color w:val="000000"/>
                <w:sz w:val="24"/>
                <w:szCs w:val="24"/>
                <w:lang w:eastAsia="ru-RU"/>
              </w:rPr>
            </w:pPr>
            <w:r w:rsidRPr="0035657C">
              <w:rPr>
                <w:rFonts w:ascii="Times New Roman" w:eastAsia="Times New Roman" w:hAnsi="Times New Roman" w:cs="Times New Roman"/>
                <w:color w:val="000000"/>
                <w:sz w:val="24"/>
                <w:szCs w:val="24"/>
                <w:lang w:eastAsia="ru-RU"/>
              </w:rPr>
              <w:t>- бесперебойное движение транспортных средств по автомобильным дорогам общего пользования местного значения;</w:t>
            </w:r>
          </w:p>
          <w:p w:rsidR="00507CB0" w:rsidRPr="0035657C" w:rsidRDefault="00507CB0" w:rsidP="00880E40">
            <w:pPr>
              <w:spacing w:after="0" w:line="240" w:lineRule="auto"/>
              <w:jc w:val="both"/>
              <w:rPr>
                <w:rFonts w:ascii="Times New Roman" w:eastAsia="Times New Roman" w:hAnsi="Times New Roman" w:cs="Times New Roman"/>
                <w:color w:val="000000"/>
                <w:sz w:val="24"/>
                <w:szCs w:val="24"/>
                <w:lang w:eastAsia="ru-RU"/>
              </w:rPr>
            </w:pPr>
            <w:r w:rsidRPr="0035657C">
              <w:rPr>
                <w:rFonts w:ascii="Times New Roman" w:eastAsia="Times New Roman" w:hAnsi="Times New Roman" w:cs="Times New Roman"/>
                <w:color w:val="000000"/>
                <w:sz w:val="24"/>
                <w:szCs w:val="24"/>
                <w:lang w:eastAsia="ru-RU"/>
              </w:rPr>
              <w:t>- бесперебойное наружное освещение улиц, дворовых территорий города.</w:t>
            </w:r>
          </w:p>
        </w:tc>
      </w:tr>
    </w:tbl>
    <w:p w:rsidR="00507CB0" w:rsidRPr="00507CB0" w:rsidRDefault="00507CB0" w:rsidP="00507CB0">
      <w:pPr>
        <w:spacing w:after="0" w:line="240" w:lineRule="auto"/>
        <w:rPr>
          <w:rFonts w:ascii="Times New Roman" w:eastAsia="Times New Roman" w:hAnsi="Times New Roman" w:cs="Times New Roman"/>
          <w:color w:val="000000"/>
          <w:sz w:val="24"/>
          <w:szCs w:val="24"/>
          <w:lang w:eastAsia="ru-RU"/>
        </w:rPr>
      </w:pPr>
    </w:p>
    <w:p w:rsidR="00507CB0" w:rsidRPr="00507CB0" w:rsidRDefault="00507CB0" w:rsidP="00507CB0">
      <w:pPr>
        <w:spacing w:after="0" w:line="240" w:lineRule="auto"/>
        <w:rPr>
          <w:rFonts w:ascii="Times New Roman" w:eastAsia="Times New Roman" w:hAnsi="Times New Roman" w:cs="Times New Roman"/>
          <w:color w:val="000000"/>
          <w:sz w:val="24"/>
          <w:szCs w:val="24"/>
          <w:lang w:eastAsia="ru-RU"/>
        </w:rPr>
      </w:pPr>
    </w:p>
    <w:p w:rsidR="00880E40" w:rsidRDefault="00880E40">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rsidR="00507CB0" w:rsidRDefault="00686731" w:rsidP="00686731">
      <w:pPr>
        <w:spacing w:after="0" w:line="240" w:lineRule="auto"/>
        <w:ind w:left="708"/>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Раздел 1. </w:t>
      </w:r>
      <w:r w:rsidR="00507CB0" w:rsidRPr="00507CB0">
        <w:rPr>
          <w:rFonts w:ascii="Times New Roman" w:eastAsia="Times New Roman" w:hAnsi="Times New Roman" w:cs="Times New Roman"/>
          <w:b/>
          <w:color w:val="000000"/>
          <w:sz w:val="24"/>
          <w:szCs w:val="24"/>
          <w:lang w:eastAsia="ru-RU"/>
        </w:rPr>
        <w:t>Приоритеты муниципальной политики в сфере реализации подпрограммы</w:t>
      </w:r>
    </w:p>
    <w:p w:rsidR="004C7409" w:rsidRPr="00507CB0" w:rsidRDefault="004C7409" w:rsidP="00686731">
      <w:pPr>
        <w:spacing w:after="0" w:line="240" w:lineRule="auto"/>
        <w:ind w:left="1068"/>
        <w:rPr>
          <w:rFonts w:ascii="Times New Roman" w:eastAsia="Times New Roman" w:hAnsi="Times New Roman" w:cs="Times New Roman"/>
          <w:b/>
          <w:color w:val="000000"/>
          <w:sz w:val="24"/>
          <w:szCs w:val="24"/>
          <w:lang w:eastAsia="ru-RU"/>
        </w:rPr>
      </w:pPr>
    </w:p>
    <w:p w:rsidR="00507CB0" w:rsidRPr="00507CB0" w:rsidRDefault="00507CB0" w:rsidP="00880E40">
      <w:pPr>
        <w:tabs>
          <w:tab w:val="left" w:pos="0"/>
          <w:tab w:val="left" w:pos="1008"/>
          <w:tab w:val="center" w:pos="4677"/>
        </w:tabs>
        <w:autoSpaceDE w:val="0"/>
        <w:autoSpaceDN w:val="0"/>
        <w:adjustRightInd w:val="0"/>
        <w:spacing w:after="0" w:line="240" w:lineRule="auto"/>
        <w:ind w:firstLine="1009"/>
        <w:jc w:val="both"/>
        <w:rPr>
          <w:rFonts w:ascii="Times New Roman" w:eastAsia="Times New Roman" w:hAnsi="Times New Roman" w:cs="Times New Roman"/>
          <w:color w:val="000000"/>
          <w:spacing w:val="2"/>
          <w:sz w:val="24"/>
          <w:szCs w:val="24"/>
          <w:lang w:eastAsia="ru-RU"/>
        </w:rPr>
      </w:pPr>
      <w:r w:rsidRPr="00507CB0">
        <w:rPr>
          <w:rFonts w:ascii="Times New Roman" w:eastAsia="Times New Roman" w:hAnsi="Times New Roman" w:cs="Times New Roman"/>
          <w:color w:val="000000"/>
          <w:spacing w:val="2"/>
          <w:sz w:val="24"/>
          <w:szCs w:val="24"/>
          <w:lang w:eastAsia="ru-RU"/>
        </w:rPr>
        <w:t>Автомобильные дороги общего пользования местного значения являются одним из важнейших элементов городской инфраструктуры. Уровень комфорта проживания в городе находится в прямой зависимости от их состояния.</w:t>
      </w:r>
    </w:p>
    <w:p w:rsidR="00507CB0" w:rsidRPr="00507CB0" w:rsidRDefault="00507CB0" w:rsidP="00880E40">
      <w:pPr>
        <w:tabs>
          <w:tab w:val="left" w:pos="0"/>
          <w:tab w:val="left" w:pos="1008"/>
          <w:tab w:val="center" w:pos="4677"/>
        </w:tabs>
        <w:autoSpaceDE w:val="0"/>
        <w:autoSpaceDN w:val="0"/>
        <w:adjustRightInd w:val="0"/>
        <w:spacing w:after="0" w:line="240" w:lineRule="auto"/>
        <w:ind w:firstLine="1009"/>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Целью подпрограммы является развитие дорожного хозяйства в городе Кировске.</w:t>
      </w:r>
    </w:p>
    <w:p w:rsidR="00507CB0" w:rsidRPr="00507CB0" w:rsidRDefault="00507CB0" w:rsidP="00880E40">
      <w:pPr>
        <w:tabs>
          <w:tab w:val="left" w:pos="0"/>
          <w:tab w:val="left" w:pos="1008"/>
          <w:tab w:val="center" w:pos="4677"/>
        </w:tabs>
        <w:autoSpaceDE w:val="0"/>
        <w:autoSpaceDN w:val="0"/>
        <w:adjustRightInd w:val="0"/>
        <w:spacing w:after="0" w:line="240" w:lineRule="auto"/>
        <w:ind w:firstLine="1009"/>
        <w:jc w:val="both"/>
        <w:rPr>
          <w:rFonts w:ascii="Times New Roman" w:eastAsia="Times New Roman" w:hAnsi="Times New Roman" w:cs="Times New Roman"/>
          <w:color w:val="000000"/>
          <w:spacing w:val="2"/>
          <w:sz w:val="24"/>
          <w:szCs w:val="24"/>
          <w:lang w:eastAsia="ru-RU"/>
        </w:rPr>
      </w:pPr>
      <w:r w:rsidRPr="00507CB0">
        <w:rPr>
          <w:rFonts w:ascii="Times New Roman" w:eastAsia="Times New Roman" w:hAnsi="Times New Roman" w:cs="Times New Roman"/>
          <w:color w:val="000000"/>
          <w:sz w:val="24"/>
          <w:szCs w:val="24"/>
          <w:lang w:eastAsia="ru-RU"/>
        </w:rPr>
        <w:t>В задачи входит</w:t>
      </w:r>
      <w:r w:rsidRPr="00507CB0">
        <w:rPr>
          <w:rFonts w:ascii="Times New Roman" w:eastAsia="Times New Roman" w:hAnsi="Times New Roman" w:cs="Arial Unicode MS"/>
          <w:color w:val="000000"/>
          <w:sz w:val="24"/>
          <w:szCs w:val="24"/>
          <w:lang w:eastAsia="ru-RU"/>
        </w:rPr>
        <w:t xml:space="preserve"> обслуживание, содержание и ремонт автомобильных дорог, элементов обустройства дорог, инженерной инфраструктуры города, Обеспечение бесперебойного наружного освещения улиц, дворовых территорий города</w:t>
      </w:r>
      <w:r w:rsidR="004C7409">
        <w:rPr>
          <w:rFonts w:ascii="Times New Roman" w:eastAsia="Times New Roman" w:hAnsi="Times New Roman" w:cs="Arial Unicode MS"/>
          <w:color w:val="000000"/>
          <w:sz w:val="24"/>
          <w:szCs w:val="24"/>
          <w:lang w:eastAsia="ru-RU"/>
        </w:rPr>
        <w:t>.</w:t>
      </w:r>
    </w:p>
    <w:p w:rsidR="00507CB0" w:rsidRPr="00507CB0" w:rsidRDefault="00507CB0" w:rsidP="00880E40">
      <w:pPr>
        <w:spacing w:after="0" w:line="240" w:lineRule="auto"/>
        <w:ind w:firstLine="1009"/>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Действующая улично-дорожная сеть по своей протяженности удовлетворяет потребностям сегодняшней экономики в перемещении грузов и пассажиров, но по транспортно-эксплуатационному состоянию не в полной мере соответствует требованиям действующих нормативов.</w:t>
      </w:r>
    </w:p>
    <w:p w:rsidR="00507CB0" w:rsidRPr="00507CB0" w:rsidRDefault="00507CB0" w:rsidP="00880E40">
      <w:pPr>
        <w:spacing w:after="0" w:line="240" w:lineRule="auto"/>
        <w:ind w:firstLine="1009"/>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В настоящее время основная проблема – это ухудшение транспортно-эксплуатационного состояния улично-дорожной сети вследствие несоблюдения межремонтных сроков. </w:t>
      </w:r>
    </w:p>
    <w:p w:rsidR="00507CB0" w:rsidRPr="00507CB0" w:rsidRDefault="00507CB0" w:rsidP="00880E40">
      <w:pPr>
        <w:spacing w:after="0" w:line="240" w:lineRule="auto"/>
        <w:ind w:firstLine="1009"/>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Подпрограмма разработана на основе анализа состояния объектов транспортной инфраструктуры и улично-дорожной сети города Кировска с целью определения дальнейших направлений развития дорожного хозяйства. </w:t>
      </w:r>
    </w:p>
    <w:p w:rsidR="00507CB0" w:rsidRPr="00507CB0" w:rsidRDefault="00507CB0" w:rsidP="00880E40">
      <w:pPr>
        <w:spacing w:after="0" w:line="240" w:lineRule="auto"/>
        <w:ind w:firstLine="1009"/>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Общая площадь улично-дорожной сети город Кировск составляет 488975 м2.</w:t>
      </w:r>
    </w:p>
    <w:p w:rsidR="00507CB0" w:rsidRPr="00507CB0" w:rsidRDefault="00507CB0" w:rsidP="00880E40">
      <w:pPr>
        <w:spacing w:after="0" w:line="240" w:lineRule="auto"/>
        <w:ind w:firstLine="1009"/>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 пределах утвержденных ассигнований на очередной финансовый год и плановый период, утвержденных решением Совета депутатов муниципального округа город Кировск Мурманской области о бюджете город Кировск реализуются задачи, направленные на сохранение существующей улично-дорожной сети от разрушения и увеличение доли протяженности дорог, соответствующих нормативным требованиям к транспортно-эксплуатационным показателям.</w:t>
      </w:r>
    </w:p>
    <w:p w:rsidR="00507CB0" w:rsidRPr="00507CB0" w:rsidRDefault="00507CB0" w:rsidP="00880E40">
      <w:pPr>
        <w:spacing w:after="0" w:line="240" w:lineRule="auto"/>
        <w:ind w:firstLine="1009"/>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Сохранение и развитие существующей сети, улучшение транспортно-эксплуатационного состояния автодорог в условиях их интенсивного старения при увеличении загруженности дорог и повышении доли тяжеловесных и большегрузных автомобилей в транспортном потоке, требуют разработки подпрограммы, предусматривающей систему мероприятий для решения поставленных задач.</w:t>
      </w:r>
    </w:p>
    <w:p w:rsidR="00507CB0" w:rsidRPr="00507CB0" w:rsidRDefault="00507CB0" w:rsidP="00880E40">
      <w:pPr>
        <w:spacing w:after="0" w:line="240" w:lineRule="auto"/>
        <w:ind w:firstLine="1009"/>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Создание благоприятных условий для жизнедеятельности жителей города Кировска является одной из важнейших задач органов местного самоуправления. </w:t>
      </w:r>
    </w:p>
    <w:p w:rsidR="00507CB0" w:rsidRPr="00507CB0" w:rsidRDefault="00507CB0" w:rsidP="00880E40">
      <w:pPr>
        <w:spacing w:after="0" w:line="240" w:lineRule="auto"/>
        <w:ind w:firstLine="1009"/>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 целях обеспечения нормативного уровня и качества содержания автомобильных дорог общего пользования местного значения и объектов наружного освещения необходимо проводить комплекс работ по санитарно-техническому содержанию вышеуказанных объектов.</w:t>
      </w:r>
    </w:p>
    <w:p w:rsidR="00507CB0" w:rsidRPr="00507CB0" w:rsidRDefault="00507CB0" w:rsidP="00880E40">
      <w:pPr>
        <w:spacing w:after="0" w:line="240" w:lineRule="auto"/>
        <w:ind w:firstLine="1009"/>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Мероприятия подпрограммы направлены:</w:t>
      </w:r>
    </w:p>
    <w:p w:rsidR="00507CB0" w:rsidRPr="00507CB0" w:rsidRDefault="00507CB0" w:rsidP="00880E40">
      <w:pPr>
        <w:numPr>
          <w:ilvl w:val="0"/>
          <w:numId w:val="14"/>
        </w:numPr>
        <w:spacing w:after="0" w:line="240" w:lineRule="auto"/>
        <w:ind w:left="0" w:firstLine="1009"/>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На обеспечение бесперебойной и надежной работы улично-дорожной сети (увеличение пропускной способности, безопасность дорожного движения, экологическая безопасность, эстетические и другие свойства, связанные с улучшением внешнего вида города Кировска). </w:t>
      </w:r>
    </w:p>
    <w:p w:rsidR="00507CB0" w:rsidRPr="00507CB0" w:rsidRDefault="00507CB0" w:rsidP="00880E40">
      <w:pPr>
        <w:spacing w:after="0" w:line="240" w:lineRule="auto"/>
        <w:ind w:firstLine="1009"/>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К элементам улично-дорожной сети и инженерной инфраструктуры относятся: проезжая часть дорог, тротуары, остановки, обочины, пешеходные переходы, пешеходные ограждения, искусственные дорожные неровности, сигнальные столбики, барьерные ограждения, дорожные знаки, инженерные сооружения (мосты, путепровод). </w:t>
      </w:r>
    </w:p>
    <w:p w:rsidR="00507CB0" w:rsidRPr="00507CB0" w:rsidRDefault="00507CB0" w:rsidP="00880E40">
      <w:pPr>
        <w:spacing w:after="0" w:line="240" w:lineRule="auto"/>
        <w:ind w:firstLine="1009"/>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Обеспечение надлежащего содержания и ремонта автомобильных дорог, элементов обустройства дорог и инженерной инфраструктуры города осуществляется в соответствии с требованиями ГОСТ Р50597-2017 «Дороги автомобильные и улицы. Требования к эксплуатационному состоянию, допустимому по условиям обеспечения </w:t>
      </w:r>
      <w:r w:rsidRPr="00507CB0">
        <w:rPr>
          <w:rFonts w:ascii="Times New Roman" w:eastAsia="Times New Roman" w:hAnsi="Times New Roman" w:cs="Times New Roman"/>
          <w:color w:val="000000"/>
          <w:sz w:val="24"/>
          <w:szCs w:val="24"/>
          <w:lang w:eastAsia="ru-RU"/>
        </w:rPr>
        <w:lastRenderedPageBreak/>
        <w:t xml:space="preserve">безопасности дорожного движения. Методы контроля», утвержденному приказом </w:t>
      </w:r>
      <w:r w:rsidRPr="00507CB0">
        <w:rPr>
          <w:rFonts w:ascii="Times New Roman" w:eastAsia="Times New Roman" w:hAnsi="Times New Roman" w:cs="Times New Roman"/>
          <w:color w:val="2D2D2D"/>
          <w:spacing w:val="2"/>
          <w:sz w:val="24"/>
          <w:szCs w:val="24"/>
          <w:shd w:val="clear" w:color="auto" w:fill="FFFFFF"/>
          <w:lang w:eastAsia="ru-RU"/>
        </w:rPr>
        <w:t>Госстандарта от 26.09.2017 № 1245-ст</w:t>
      </w:r>
      <w:r w:rsidRPr="00507CB0">
        <w:rPr>
          <w:rFonts w:ascii="Times New Roman" w:eastAsia="Times New Roman" w:hAnsi="Times New Roman" w:cs="Times New Roman"/>
          <w:color w:val="000000"/>
          <w:sz w:val="24"/>
          <w:szCs w:val="24"/>
          <w:lang w:eastAsia="ru-RU"/>
        </w:rPr>
        <w:t>.</w:t>
      </w:r>
    </w:p>
    <w:p w:rsidR="00507CB0" w:rsidRPr="00507CB0" w:rsidRDefault="00507CB0" w:rsidP="00880E40">
      <w:pPr>
        <w:spacing w:after="0" w:line="240" w:lineRule="auto"/>
        <w:ind w:firstLine="1009"/>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 На обеспечение бесперебойной и надежной работы объектов наружного освещения.</w:t>
      </w:r>
    </w:p>
    <w:p w:rsidR="00507CB0" w:rsidRPr="00507CB0" w:rsidRDefault="00507CB0" w:rsidP="00880E40">
      <w:pPr>
        <w:spacing w:after="0" w:line="240" w:lineRule="auto"/>
        <w:ind w:firstLine="1009"/>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К элементам наружного освещения относятся: линии электропередач, опоры уличного освещения, счетчики, лампы, осветительное оборудование.</w:t>
      </w:r>
    </w:p>
    <w:p w:rsidR="00507CB0" w:rsidRPr="00507CB0" w:rsidRDefault="00507CB0" w:rsidP="00880E40">
      <w:pPr>
        <w:spacing w:after="0" w:line="240" w:lineRule="auto"/>
        <w:ind w:firstLine="1009"/>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 рамках технического облуживания объектов наружного освещения проводится замена линий электропередач, опор уличного освещения, кронштейнов, счетчиков, ламп.</w:t>
      </w:r>
    </w:p>
    <w:p w:rsidR="00507CB0" w:rsidRPr="00507CB0" w:rsidRDefault="00507CB0" w:rsidP="00880E40">
      <w:pPr>
        <w:keepNext/>
        <w:shd w:val="clear" w:color="auto" w:fill="FFFFFF"/>
        <w:spacing w:after="0" w:line="240" w:lineRule="auto"/>
        <w:ind w:firstLine="1009"/>
        <w:jc w:val="both"/>
        <w:outlineLvl w:val="0"/>
        <w:rPr>
          <w:rFonts w:ascii="Times New Roman" w:eastAsia="Times New Roman" w:hAnsi="Times New Roman" w:cs="Times New Roman"/>
          <w:bCs/>
          <w:color w:val="000000"/>
          <w:kern w:val="32"/>
          <w:sz w:val="24"/>
          <w:szCs w:val="24"/>
          <w:lang w:eastAsia="ru-RU"/>
        </w:rPr>
      </w:pPr>
      <w:r w:rsidRPr="00507CB0">
        <w:rPr>
          <w:rFonts w:ascii="Times New Roman" w:eastAsia="Times New Roman" w:hAnsi="Times New Roman" w:cs="Times New Roman"/>
          <w:bCs/>
          <w:color w:val="000000"/>
          <w:kern w:val="32"/>
          <w:sz w:val="24"/>
          <w:szCs w:val="24"/>
          <w:lang w:eastAsia="ru-RU"/>
        </w:rPr>
        <w:t>Также в рамках реализации подпрограммы осуществляется снабжение электрической энергией объектов наружного освещения. Расчеты за потребляемую электроэнергию производятся по тарифам, установленным в соответствии с действующим законодательством, а также по нерегулируемым ценам, рассчитанным в соответствии с порядком определения и применения цены, установленным Основными положениями функционирования розничных рынков электрической энергии, утвержденными Постановлением Правительства Российской Федерации от 04.05.2012 № 442 «О  функционировании розничных рынков электрической энергии, полном и (или) частичном ограничении режима потребления электрической энергии</w:t>
      </w:r>
      <w:r w:rsidRPr="00507CB0">
        <w:rPr>
          <w:rFonts w:ascii="Times New Roman" w:eastAsia="Times New Roman" w:hAnsi="Times New Roman" w:cs="Times New Roman"/>
          <w:b/>
          <w:bCs/>
          <w:color w:val="000000"/>
          <w:kern w:val="32"/>
          <w:sz w:val="24"/>
          <w:szCs w:val="24"/>
          <w:lang w:eastAsia="ru-RU"/>
        </w:rPr>
        <w:t>»</w:t>
      </w:r>
      <w:r w:rsidRPr="00507CB0">
        <w:rPr>
          <w:rFonts w:ascii="Times New Roman" w:eastAsia="Times New Roman" w:hAnsi="Times New Roman" w:cs="Times New Roman"/>
          <w:bCs/>
          <w:color w:val="000000"/>
          <w:kern w:val="32"/>
          <w:sz w:val="24"/>
          <w:szCs w:val="24"/>
          <w:lang w:eastAsia="ru-RU"/>
        </w:rPr>
        <w:t>.</w:t>
      </w:r>
    </w:p>
    <w:p w:rsidR="00507CB0" w:rsidRPr="00507CB0" w:rsidRDefault="00507CB0" w:rsidP="00507CB0">
      <w:pPr>
        <w:spacing w:after="0" w:line="240" w:lineRule="auto"/>
        <w:ind w:firstLine="708"/>
        <w:contextualSpacing/>
        <w:jc w:val="both"/>
        <w:rPr>
          <w:rFonts w:ascii="Times New Roman" w:eastAsia="Times New Roman" w:hAnsi="Times New Roman" w:cs="Times New Roman"/>
          <w:color w:val="000000"/>
          <w:sz w:val="24"/>
          <w:szCs w:val="24"/>
          <w:lang w:eastAsia="ru-RU"/>
        </w:rPr>
      </w:pPr>
    </w:p>
    <w:p w:rsidR="00507CB0" w:rsidRPr="00507CB0" w:rsidRDefault="00507CB0" w:rsidP="00507CB0">
      <w:pPr>
        <w:rPr>
          <w:lang w:eastAsia="ru-RU"/>
        </w:rPr>
        <w:sectPr w:rsidR="00507CB0" w:rsidRPr="00507CB0">
          <w:pgSz w:w="11906" w:h="16838"/>
          <w:pgMar w:top="1134" w:right="850" w:bottom="1134" w:left="1701" w:header="708" w:footer="708" w:gutter="0"/>
          <w:cols w:space="708"/>
          <w:docGrid w:linePitch="360"/>
        </w:sectPr>
      </w:pPr>
    </w:p>
    <w:p w:rsidR="00507CB0" w:rsidRPr="00507CB0" w:rsidRDefault="00686731" w:rsidP="00507CB0">
      <w:pPr>
        <w:widowControl w:val="0"/>
        <w:autoSpaceDE w:val="0"/>
        <w:autoSpaceDN w:val="0"/>
        <w:spacing w:before="220" w:after="0" w:line="240" w:lineRule="auto"/>
        <w:ind w:firstLine="539"/>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Раздел </w:t>
      </w:r>
      <w:r w:rsidR="00507CB0" w:rsidRPr="00507CB0">
        <w:rPr>
          <w:rFonts w:ascii="Times New Roman" w:eastAsia="Times New Roman" w:hAnsi="Times New Roman" w:cs="Times New Roman"/>
          <w:b/>
          <w:color w:val="000000"/>
          <w:sz w:val="24"/>
          <w:szCs w:val="24"/>
          <w:lang w:eastAsia="ru-RU"/>
        </w:rPr>
        <w:t>2. Перечень показателей цели и задач подпрограммы</w:t>
      </w:r>
    </w:p>
    <w:p w:rsidR="00507CB0" w:rsidRPr="00507CB0" w:rsidRDefault="00507CB0" w:rsidP="00507CB0">
      <w:pPr>
        <w:widowControl w:val="0"/>
        <w:autoSpaceDE w:val="0"/>
        <w:autoSpaceDN w:val="0"/>
        <w:spacing w:before="220" w:after="0" w:line="240" w:lineRule="auto"/>
        <w:ind w:firstLine="539"/>
        <w:contextualSpacing/>
        <w:jc w:val="right"/>
        <w:rPr>
          <w:rFonts w:ascii="Times New Roman" w:eastAsia="Times New Roman" w:hAnsi="Times New Roman" w:cs="Times New Roman"/>
          <w:b/>
          <w:color w:val="000000"/>
          <w:sz w:val="24"/>
          <w:szCs w:val="24"/>
          <w:lang w:eastAsia="ru-RU"/>
        </w:rPr>
      </w:pPr>
    </w:p>
    <w:tbl>
      <w:tblPr>
        <w:tblW w:w="146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2902"/>
        <w:gridCol w:w="567"/>
        <w:gridCol w:w="1276"/>
        <w:gridCol w:w="1276"/>
        <w:gridCol w:w="1417"/>
        <w:gridCol w:w="1134"/>
        <w:gridCol w:w="1418"/>
        <w:gridCol w:w="2976"/>
        <w:gridCol w:w="142"/>
        <w:gridCol w:w="1134"/>
      </w:tblGrid>
      <w:tr w:rsidR="00BB4985" w:rsidRPr="00507CB0" w:rsidTr="00880E40">
        <w:trPr>
          <w:trHeight w:val="135"/>
        </w:trPr>
        <w:tc>
          <w:tcPr>
            <w:tcW w:w="426" w:type="dxa"/>
            <w:vMerge w:val="restart"/>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п/п</w:t>
            </w:r>
          </w:p>
        </w:tc>
        <w:tc>
          <w:tcPr>
            <w:tcW w:w="2902" w:type="dxa"/>
            <w:vMerge w:val="restart"/>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Наименование показателя</w:t>
            </w:r>
          </w:p>
        </w:tc>
        <w:tc>
          <w:tcPr>
            <w:tcW w:w="567" w:type="dxa"/>
            <w:vMerge w:val="restart"/>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Ед. изм.</w:t>
            </w:r>
          </w:p>
        </w:tc>
        <w:tc>
          <w:tcPr>
            <w:tcW w:w="1276" w:type="dxa"/>
            <w:vMerge w:val="restart"/>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Направленность</w:t>
            </w:r>
          </w:p>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880E40" w:rsidRDefault="00880E40"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880E40" w:rsidRDefault="00880E40"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83840" behindDoc="0" locked="0" layoutInCell="1" allowOverlap="1" wp14:anchorId="7705B89D" wp14:editId="31885BF1">
                      <wp:simplePos x="0" y="0"/>
                      <wp:positionH relativeFrom="column">
                        <wp:posOffset>495300</wp:posOffset>
                      </wp:positionH>
                      <wp:positionV relativeFrom="paragraph">
                        <wp:posOffset>115570</wp:posOffset>
                      </wp:positionV>
                      <wp:extent cx="180975" cy="152400"/>
                      <wp:effectExtent l="0" t="0" r="66675" b="5715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152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E4F4CC7" id="Прямая со стрелкой 75" o:spid="_x0000_s1026" type="#_x0000_t32" style="position:absolute;margin-left:39pt;margin-top:9.1pt;width:14.2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" strokecolor="windowText" strokeweight=".5pt">
                      <v:stroke endarrow="block" joinstyle="miter"/>
                      <o:lock v:ext="edit" shapetype="f"/>
                    </v:shape>
                  </w:pict>
                </mc:Fallback>
              </mc:AlternateContent>
            </w:r>
            <w:r w:rsidRPr="00507CB0">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76672" behindDoc="0" locked="0" layoutInCell="1" allowOverlap="1" wp14:anchorId="3B072B12" wp14:editId="1D0C2C21">
                      <wp:simplePos x="0" y="0"/>
                      <wp:positionH relativeFrom="column">
                        <wp:posOffset>157480</wp:posOffset>
                      </wp:positionH>
                      <wp:positionV relativeFrom="paragraph">
                        <wp:posOffset>99695</wp:posOffset>
                      </wp:positionV>
                      <wp:extent cx="123825" cy="171450"/>
                      <wp:effectExtent l="0" t="38100" r="47625" b="19050"/>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7B80E6F" id="Прямая со стрелкой 76" o:spid="_x0000_s1026" type="#_x0000_t32" style="position:absolute;margin-left:12.4pt;margin-top:7.85pt;width:9.75pt;height:13.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" strokecolor="windowText" strokeweight=".5pt">
                      <v:stroke endarrow="block" joinstyle="miter"/>
                      <o:lock v:ext="edit" shapetype="f"/>
                    </v:shape>
                  </w:pict>
                </mc:Fallback>
              </mc:AlternateContent>
            </w:r>
          </w:p>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BB4985" w:rsidRPr="00507CB0" w:rsidRDefault="00880E40" w:rsidP="00880E40">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245" w:type="dxa"/>
            <w:gridSpan w:val="4"/>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Значение показателя</w:t>
            </w:r>
          </w:p>
        </w:tc>
        <w:tc>
          <w:tcPr>
            <w:tcW w:w="2976" w:type="dxa"/>
            <w:vMerge w:val="restart"/>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Источник данных</w:t>
            </w:r>
          </w:p>
        </w:tc>
        <w:tc>
          <w:tcPr>
            <w:tcW w:w="1276" w:type="dxa"/>
            <w:gridSpan w:val="2"/>
            <w:vMerge w:val="restart"/>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Ответственный за выполнение показателя</w:t>
            </w:r>
          </w:p>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BB4985" w:rsidRPr="00507CB0" w:rsidTr="00880E40">
        <w:trPr>
          <w:trHeight w:val="135"/>
        </w:trPr>
        <w:tc>
          <w:tcPr>
            <w:tcW w:w="426" w:type="dxa"/>
            <w:vMerge/>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902" w:type="dxa"/>
            <w:vMerge/>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567" w:type="dxa"/>
            <w:vMerge/>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276" w:type="dxa"/>
            <w:vMerge/>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5245" w:type="dxa"/>
            <w:gridSpan w:val="4"/>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Годы реализации программы</w:t>
            </w:r>
          </w:p>
        </w:tc>
        <w:tc>
          <w:tcPr>
            <w:tcW w:w="2976" w:type="dxa"/>
            <w:vMerge/>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276" w:type="dxa"/>
            <w:gridSpan w:val="2"/>
            <w:vMerge/>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BB4985" w:rsidRPr="00507CB0" w:rsidTr="00880E40">
        <w:tc>
          <w:tcPr>
            <w:tcW w:w="426" w:type="dxa"/>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c>
          <w:tcPr>
            <w:tcW w:w="2902" w:type="dxa"/>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c>
          <w:tcPr>
            <w:tcW w:w="567" w:type="dxa"/>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c>
          <w:tcPr>
            <w:tcW w:w="1276" w:type="dxa"/>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c>
          <w:tcPr>
            <w:tcW w:w="1276"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2025</w:t>
            </w:r>
          </w:p>
        </w:tc>
        <w:tc>
          <w:tcPr>
            <w:tcW w:w="1417"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2026</w:t>
            </w:r>
          </w:p>
        </w:tc>
        <w:tc>
          <w:tcPr>
            <w:tcW w:w="1134"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418"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2976" w:type="dxa"/>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c>
          <w:tcPr>
            <w:tcW w:w="1276" w:type="dxa"/>
            <w:gridSpan w:val="2"/>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r>
      <w:tr w:rsidR="00BB4985" w:rsidRPr="00507CB0" w:rsidTr="00880E40">
        <w:trPr>
          <w:trHeight w:val="416"/>
        </w:trPr>
        <w:tc>
          <w:tcPr>
            <w:tcW w:w="426" w:type="dxa"/>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c>
          <w:tcPr>
            <w:tcW w:w="2902" w:type="dxa"/>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c>
          <w:tcPr>
            <w:tcW w:w="567" w:type="dxa"/>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c>
          <w:tcPr>
            <w:tcW w:w="1276" w:type="dxa"/>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c>
          <w:tcPr>
            <w:tcW w:w="1276"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w:t>
            </w:r>
          </w:p>
        </w:tc>
        <w:tc>
          <w:tcPr>
            <w:tcW w:w="1417"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План</w:t>
            </w:r>
          </w:p>
        </w:tc>
        <w:tc>
          <w:tcPr>
            <w:tcW w:w="1134"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План</w:t>
            </w:r>
          </w:p>
        </w:tc>
        <w:tc>
          <w:tcPr>
            <w:tcW w:w="1418"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План</w:t>
            </w:r>
          </w:p>
        </w:tc>
        <w:tc>
          <w:tcPr>
            <w:tcW w:w="2976" w:type="dxa"/>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c>
          <w:tcPr>
            <w:tcW w:w="1276" w:type="dxa"/>
            <w:gridSpan w:val="2"/>
            <w:vMerge/>
          </w:tcPr>
          <w:p w:rsidR="00BB4985" w:rsidRPr="00507CB0" w:rsidRDefault="00BB4985" w:rsidP="00507CB0">
            <w:pPr>
              <w:spacing w:after="0" w:line="240" w:lineRule="auto"/>
              <w:contextualSpacing/>
              <w:rPr>
                <w:rFonts w:ascii="Times New Roman" w:eastAsia="Times New Roman" w:hAnsi="Times New Roman" w:cs="Times New Roman"/>
                <w:color w:val="000000"/>
                <w:sz w:val="24"/>
                <w:szCs w:val="24"/>
                <w:lang w:eastAsia="ru-RU"/>
              </w:rPr>
            </w:pPr>
          </w:p>
        </w:tc>
      </w:tr>
      <w:tr w:rsidR="00BB4985" w:rsidRPr="00507CB0" w:rsidTr="00880E40">
        <w:trPr>
          <w:trHeight w:val="13"/>
        </w:trPr>
        <w:tc>
          <w:tcPr>
            <w:tcW w:w="426"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w:t>
            </w:r>
          </w:p>
        </w:tc>
        <w:tc>
          <w:tcPr>
            <w:tcW w:w="2902"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w:t>
            </w:r>
          </w:p>
        </w:tc>
        <w:tc>
          <w:tcPr>
            <w:tcW w:w="567"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3</w:t>
            </w:r>
          </w:p>
        </w:tc>
        <w:tc>
          <w:tcPr>
            <w:tcW w:w="1276"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4</w:t>
            </w:r>
          </w:p>
        </w:tc>
        <w:tc>
          <w:tcPr>
            <w:tcW w:w="1276"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417"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6</w:t>
            </w:r>
          </w:p>
        </w:tc>
        <w:tc>
          <w:tcPr>
            <w:tcW w:w="1134"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7</w:t>
            </w:r>
          </w:p>
        </w:tc>
        <w:tc>
          <w:tcPr>
            <w:tcW w:w="1418"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2976"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276" w:type="dxa"/>
            <w:gridSpan w:val="2"/>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BB4985" w:rsidRPr="00507CB0" w:rsidTr="00F42795">
        <w:trPr>
          <w:trHeight w:val="292"/>
        </w:trPr>
        <w:tc>
          <w:tcPr>
            <w:tcW w:w="14668" w:type="dxa"/>
            <w:gridSpan w:val="11"/>
          </w:tcPr>
          <w:p w:rsidR="00BB4985" w:rsidRPr="00507CB0" w:rsidRDefault="00BB4985" w:rsidP="00D42318">
            <w:pPr>
              <w:widowControl w:val="0"/>
              <w:autoSpaceDE w:val="0"/>
              <w:autoSpaceDN w:val="0"/>
              <w:spacing w:after="0" w:line="240" w:lineRule="auto"/>
              <w:contextualSpacing/>
              <w:jc w:val="center"/>
              <w:rPr>
                <w:rFonts w:ascii="Times New Roman" w:eastAsia="Times New Roman" w:hAnsi="Times New Roman" w:cs="Times New Roman"/>
                <w:color w:val="000000"/>
                <w:sz w:val="26"/>
                <w:szCs w:val="24"/>
                <w:lang w:eastAsia="ru-RU"/>
              </w:rPr>
            </w:pPr>
            <w:r w:rsidRPr="00507CB0">
              <w:rPr>
                <w:rFonts w:ascii="Times New Roman" w:eastAsia="Times New Roman" w:hAnsi="Times New Roman" w:cs="Times New Roman"/>
                <w:color w:val="000000"/>
                <w:sz w:val="26"/>
                <w:szCs w:val="24"/>
                <w:lang w:eastAsia="ru-RU"/>
              </w:rPr>
              <w:t xml:space="preserve">Цель – Развитие дорожного хозяйства в муниципальном округе город Кировск с подведомственной территории Мурманской области </w:t>
            </w:r>
          </w:p>
        </w:tc>
      </w:tr>
      <w:tr w:rsidR="00BB4985" w:rsidRPr="00507CB0" w:rsidTr="00880E40">
        <w:trPr>
          <w:trHeight w:val="1806"/>
        </w:trPr>
        <w:tc>
          <w:tcPr>
            <w:tcW w:w="426" w:type="dxa"/>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w:t>
            </w:r>
          </w:p>
        </w:tc>
        <w:tc>
          <w:tcPr>
            <w:tcW w:w="2902" w:type="dxa"/>
          </w:tcPr>
          <w:p w:rsidR="00BB4985" w:rsidRPr="00507CB0" w:rsidRDefault="00BB4985"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Доля отремонтированных дорог общего пользования местного значения</w:t>
            </w:r>
            <w:r w:rsidRPr="00507CB0">
              <w:rPr>
                <w:rFonts w:ascii="Arial Unicode MS" w:eastAsia="Times New Roman" w:hAnsi="Times New Roman" w:cs="Arial Unicode MS"/>
                <w:color w:val="000000"/>
                <w:sz w:val="24"/>
                <w:szCs w:val="24"/>
                <w:lang w:eastAsia="ru-RU"/>
              </w:rPr>
              <w:t xml:space="preserve"> </w:t>
            </w:r>
            <w:r w:rsidRPr="00507CB0">
              <w:rPr>
                <w:rFonts w:ascii="Times New Roman" w:eastAsia="Times New Roman" w:hAnsi="Times New Roman" w:cs="Times New Roman"/>
                <w:color w:val="000000"/>
                <w:sz w:val="24"/>
                <w:szCs w:val="24"/>
                <w:lang w:eastAsia="ru-RU"/>
              </w:rPr>
              <w:t>в общей пр</w:t>
            </w:r>
            <w:r>
              <w:rPr>
                <w:rFonts w:ascii="Times New Roman" w:eastAsia="Times New Roman" w:hAnsi="Times New Roman" w:cs="Times New Roman"/>
                <w:color w:val="000000"/>
                <w:sz w:val="24"/>
                <w:szCs w:val="24"/>
                <w:lang w:eastAsia="ru-RU"/>
              </w:rPr>
              <w:t>отяженности автомобильных дорог</w:t>
            </w:r>
          </w:p>
        </w:tc>
        <w:tc>
          <w:tcPr>
            <w:tcW w:w="567" w:type="dxa"/>
            <w:vAlign w:val="center"/>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w:t>
            </w:r>
          </w:p>
        </w:tc>
        <w:tc>
          <w:tcPr>
            <w:tcW w:w="1276" w:type="dxa"/>
            <w:vAlign w:val="center"/>
          </w:tcPr>
          <w:p w:rsidR="00BB4985" w:rsidRPr="00880E40" w:rsidRDefault="00880E40" w:rsidP="00880E40">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p>
        </w:tc>
        <w:tc>
          <w:tcPr>
            <w:tcW w:w="1276" w:type="dxa"/>
            <w:vAlign w:val="center"/>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5,9</w:t>
            </w:r>
          </w:p>
        </w:tc>
        <w:tc>
          <w:tcPr>
            <w:tcW w:w="1417" w:type="dxa"/>
            <w:vAlign w:val="center"/>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5,9</w:t>
            </w:r>
          </w:p>
        </w:tc>
        <w:tc>
          <w:tcPr>
            <w:tcW w:w="1134" w:type="dxa"/>
            <w:vAlign w:val="center"/>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5,9</w:t>
            </w:r>
          </w:p>
        </w:tc>
        <w:tc>
          <w:tcPr>
            <w:tcW w:w="1418"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3118" w:type="dxa"/>
            <w:gridSpan w:val="2"/>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Ведомственный мониторинг</w:t>
            </w:r>
          </w:p>
        </w:tc>
        <w:tc>
          <w:tcPr>
            <w:tcW w:w="1134" w:type="dxa"/>
            <w:vAlign w:val="center"/>
          </w:tcPr>
          <w:p w:rsidR="00BB4985" w:rsidRPr="00507CB0" w:rsidRDefault="00BB4985" w:rsidP="00880E40">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МКУ «УКГХ»</w:t>
            </w:r>
          </w:p>
        </w:tc>
      </w:tr>
      <w:tr w:rsidR="00BB4985" w:rsidRPr="00507CB0" w:rsidTr="00880E40">
        <w:trPr>
          <w:trHeight w:val="387"/>
        </w:trPr>
        <w:tc>
          <w:tcPr>
            <w:tcW w:w="426" w:type="dxa"/>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w:t>
            </w:r>
          </w:p>
        </w:tc>
        <w:tc>
          <w:tcPr>
            <w:tcW w:w="2902" w:type="dxa"/>
          </w:tcPr>
          <w:p w:rsidR="00BB4985" w:rsidRPr="00507CB0" w:rsidRDefault="00BB4985"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Доля протяженности автодорог общего пользования местного значения</w:t>
            </w:r>
            <w:r w:rsidR="00880E40">
              <w:rPr>
                <w:rFonts w:ascii="Times New Roman" w:eastAsia="Times New Roman" w:hAnsi="Times New Roman" w:cs="Times New Roman"/>
                <w:color w:val="000000"/>
                <w:sz w:val="24"/>
                <w:szCs w:val="24"/>
                <w:lang w:eastAsia="ru-RU"/>
              </w:rPr>
              <w:t xml:space="preserve">, </w:t>
            </w:r>
            <w:r w:rsidRPr="00507CB0">
              <w:rPr>
                <w:rFonts w:ascii="Times New Roman" w:eastAsia="Times New Roman" w:hAnsi="Times New Roman" w:cs="Times New Roman"/>
                <w:color w:val="000000"/>
                <w:sz w:val="24"/>
                <w:szCs w:val="24"/>
                <w:lang w:eastAsia="ru-RU"/>
              </w:rPr>
              <w:t xml:space="preserve">соответствующих нормативным требованиям к транспортно-эксплуатационному состоянию от общей протяженности автомобильных дорог, </w:t>
            </w:r>
            <w:r w:rsidRPr="00507CB0">
              <w:rPr>
                <w:rFonts w:ascii="Times New Roman" w:eastAsia="Times New Roman" w:hAnsi="Times New Roman" w:cs="Times New Roman"/>
                <w:color w:val="000000"/>
                <w:sz w:val="24"/>
                <w:szCs w:val="24"/>
                <w:lang w:eastAsia="ru-RU"/>
              </w:rPr>
              <w:lastRenderedPageBreak/>
              <w:t>общего пользования местного значения</w:t>
            </w:r>
          </w:p>
        </w:tc>
        <w:tc>
          <w:tcPr>
            <w:tcW w:w="567" w:type="dxa"/>
            <w:vAlign w:val="center"/>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lastRenderedPageBreak/>
              <w:t>%</w:t>
            </w:r>
          </w:p>
        </w:tc>
        <w:tc>
          <w:tcPr>
            <w:tcW w:w="1276"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noProof/>
                <w:color w:val="000000"/>
                <w:sz w:val="24"/>
                <w:szCs w:val="24"/>
                <w:lang w:eastAsia="ru-RU"/>
              </w:rPr>
              <w:drawing>
                <wp:inline distT="0" distB="0" distL="0" distR="0" wp14:anchorId="3B1FC406" wp14:editId="4CAFFE5C">
                  <wp:extent cx="213360" cy="25590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255905"/>
                          </a:xfrm>
                          <a:prstGeom prst="rect">
                            <a:avLst/>
                          </a:prstGeom>
                          <a:noFill/>
                        </pic:spPr>
                      </pic:pic>
                    </a:graphicData>
                  </a:graphic>
                </wp:inline>
              </w:drawing>
            </w:r>
          </w:p>
        </w:tc>
        <w:tc>
          <w:tcPr>
            <w:tcW w:w="1276" w:type="dxa"/>
            <w:vAlign w:val="center"/>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63,5</w:t>
            </w:r>
          </w:p>
        </w:tc>
        <w:tc>
          <w:tcPr>
            <w:tcW w:w="1417" w:type="dxa"/>
            <w:vAlign w:val="center"/>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66,5</w:t>
            </w:r>
          </w:p>
        </w:tc>
        <w:tc>
          <w:tcPr>
            <w:tcW w:w="1134" w:type="dxa"/>
            <w:vAlign w:val="center"/>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69,4</w:t>
            </w:r>
          </w:p>
        </w:tc>
        <w:tc>
          <w:tcPr>
            <w:tcW w:w="1418"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72,3</w:t>
            </w:r>
          </w:p>
        </w:tc>
        <w:tc>
          <w:tcPr>
            <w:tcW w:w="3118" w:type="dxa"/>
            <w:gridSpan w:val="2"/>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Ведомственный мониторинг</w:t>
            </w:r>
          </w:p>
        </w:tc>
        <w:tc>
          <w:tcPr>
            <w:tcW w:w="1134" w:type="dxa"/>
            <w:vAlign w:val="center"/>
          </w:tcPr>
          <w:p w:rsidR="00BB4985" w:rsidRPr="00507CB0" w:rsidRDefault="00BB4985" w:rsidP="00880E40">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МКУ «УКГХ»</w:t>
            </w:r>
          </w:p>
        </w:tc>
      </w:tr>
      <w:tr w:rsidR="00BB4985" w:rsidRPr="00507CB0" w:rsidTr="00880E40">
        <w:trPr>
          <w:trHeight w:val="412"/>
        </w:trPr>
        <w:tc>
          <w:tcPr>
            <w:tcW w:w="426"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lastRenderedPageBreak/>
              <w:t>1</w:t>
            </w:r>
          </w:p>
        </w:tc>
        <w:tc>
          <w:tcPr>
            <w:tcW w:w="14242" w:type="dxa"/>
            <w:gridSpan w:val="10"/>
          </w:tcPr>
          <w:p w:rsidR="00BB4985" w:rsidRPr="00507CB0" w:rsidRDefault="00BB4985"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Задача 1: Обслуживание, содержание и ремонт автомобильных дорог, элементов обустройства дорог, инженерной инфраструктуры города </w:t>
            </w:r>
          </w:p>
        </w:tc>
      </w:tr>
      <w:tr w:rsidR="00BB4985" w:rsidRPr="00507CB0" w:rsidTr="00880E40">
        <w:trPr>
          <w:trHeight w:val="1755"/>
        </w:trPr>
        <w:tc>
          <w:tcPr>
            <w:tcW w:w="426"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1.1</w:t>
            </w:r>
          </w:p>
        </w:tc>
        <w:tc>
          <w:tcPr>
            <w:tcW w:w="2902" w:type="dxa"/>
          </w:tcPr>
          <w:p w:rsidR="00BB4985" w:rsidRPr="00507CB0" w:rsidRDefault="00BB4985"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Доля приведенных в надлежащее состояние объектов улично-дорожной сети</w:t>
            </w:r>
            <w:r w:rsidRPr="00507CB0">
              <w:rPr>
                <w:rFonts w:ascii="Arial Unicode MS" w:eastAsia="Times New Roman" w:hAnsi="Times New Roman" w:cs="Arial Unicode MS"/>
                <w:color w:val="000000"/>
                <w:sz w:val="24"/>
                <w:szCs w:val="24"/>
                <w:lang w:eastAsia="ru-RU"/>
              </w:rPr>
              <w:t xml:space="preserve"> </w:t>
            </w:r>
            <w:r w:rsidRPr="00507CB0">
              <w:rPr>
                <w:rFonts w:ascii="Times New Roman" w:eastAsia="Times New Roman" w:hAnsi="Times New Roman" w:cs="Times New Roman"/>
                <w:color w:val="000000"/>
                <w:sz w:val="24"/>
                <w:szCs w:val="24"/>
                <w:lang w:eastAsia="ru-RU"/>
              </w:rPr>
              <w:t>от общего количества объектов улично-дорожной сети</w:t>
            </w:r>
          </w:p>
        </w:tc>
        <w:tc>
          <w:tcPr>
            <w:tcW w:w="567"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w:t>
            </w:r>
          </w:p>
        </w:tc>
        <w:tc>
          <w:tcPr>
            <w:tcW w:w="1276" w:type="dxa"/>
            <w:vAlign w:val="center"/>
          </w:tcPr>
          <w:p w:rsidR="00BB4985" w:rsidRPr="00507CB0" w:rsidRDefault="00880E40" w:rsidP="00880E40">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6"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1417"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1134"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1418"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3118" w:type="dxa"/>
            <w:gridSpan w:val="2"/>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Ведомственный мониторинг</w:t>
            </w:r>
          </w:p>
        </w:tc>
        <w:tc>
          <w:tcPr>
            <w:tcW w:w="1134"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МКУ «УКГХ»</w:t>
            </w:r>
          </w:p>
        </w:tc>
      </w:tr>
      <w:tr w:rsidR="00BB4985" w:rsidRPr="00507CB0" w:rsidTr="00880E40">
        <w:trPr>
          <w:trHeight w:val="205"/>
        </w:trPr>
        <w:tc>
          <w:tcPr>
            <w:tcW w:w="426"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w:t>
            </w:r>
          </w:p>
        </w:tc>
        <w:tc>
          <w:tcPr>
            <w:tcW w:w="14242" w:type="dxa"/>
            <w:gridSpan w:val="10"/>
          </w:tcPr>
          <w:p w:rsidR="00BB4985" w:rsidRPr="00507CB0" w:rsidRDefault="00BB4985"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Задача 2: Обеспечение бесперебойного наружного освещения улиц, дворовых территорий города</w:t>
            </w:r>
          </w:p>
        </w:tc>
      </w:tr>
      <w:tr w:rsidR="00BB4985" w:rsidRPr="00507CB0" w:rsidTr="00880E40">
        <w:tc>
          <w:tcPr>
            <w:tcW w:w="426"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2.1</w:t>
            </w:r>
          </w:p>
        </w:tc>
        <w:tc>
          <w:tcPr>
            <w:tcW w:w="2902" w:type="dxa"/>
          </w:tcPr>
          <w:p w:rsidR="00BB4985" w:rsidRPr="00507CB0" w:rsidRDefault="00BB4985" w:rsidP="00BB4985">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Доля протяжённости улиц, обеспеченных бесперебойным освещением от общей протяженности улиц</w:t>
            </w:r>
          </w:p>
        </w:tc>
        <w:tc>
          <w:tcPr>
            <w:tcW w:w="567"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w:t>
            </w:r>
          </w:p>
        </w:tc>
        <w:tc>
          <w:tcPr>
            <w:tcW w:w="1276" w:type="dxa"/>
            <w:vAlign w:val="center"/>
          </w:tcPr>
          <w:p w:rsidR="00BB4985" w:rsidRPr="00880E40" w:rsidRDefault="00880E40" w:rsidP="00880E40">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p>
        </w:tc>
        <w:tc>
          <w:tcPr>
            <w:tcW w:w="1276"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1417"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1134"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1418"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3118" w:type="dxa"/>
            <w:gridSpan w:val="2"/>
            <w:vAlign w:val="center"/>
          </w:tcPr>
          <w:p w:rsidR="00BB4985" w:rsidRPr="00507CB0" w:rsidRDefault="00BB4985" w:rsidP="00880E40">
            <w:pPr>
              <w:spacing w:after="0" w:line="240" w:lineRule="auto"/>
              <w:jc w:val="center"/>
              <w:rPr>
                <w:rFonts w:ascii="Arial Unicode MS" w:eastAsia="Times New Roman" w:hAnsi="Times New Roman" w:cs="Arial Unicode MS"/>
                <w:color w:val="000000"/>
                <w:sz w:val="24"/>
                <w:szCs w:val="24"/>
                <w:lang w:eastAsia="ru-RU"/>
              </w:rPr>
            </w:pPr>
            <w:r w:rsidRPr="00507CB0">
              <w:rPr>
                <w:rFonts w:ascii="Arial Unicode MS" w:eastAsia="Times New Roman" w:hAnsi="Times New Roman" w:cs="Arial Unicode MS"/>
                <w:color w:val="000000"/>
                <w:sz w:val="24"/>
                <w:szCs w:val="24"/>
                <w:lang w:eastAsia="ru-RU"/>
              </w:rPr>
              <w:t>Ведомственный</w:t>
            </w:r>
            <w:r w:rsidRPr="00507CB0">
              <w:rPr>
                <w:rFonts w:ascii="Arial Unicode MS" w:eastAsia="Times New Roman" w:hAnsi="Times New Roman" w:cs="Arial Unicode MS"/>
                <w:color w:val="000000"/>
                <w:sz w:val="24"/>
                <w:szCs w:val="24"/>
                <w:lang w:eastAsia="ru-RU"/>
              </w:rPr>
              <w:t xml:space="preserve"> </w:t>
            </w:r>
            <w:r w:rsidRPr="00507CB0">
              <w:rPr>
                <w:rFonts w:ascii="Arial Unicode MS" w:eastAsia="Times New Roman" w:hAnsi="Times New Roman" w:cs="Arial Unicode MS"/>
                <w:color w:val="000000"/>
                <w:sz w:val="24"/>
                <w:szCs w:val="24"/>
                <w:lang w:eastAsia="ru-RU"/>
              </w:rPr>
              <w:t>мониторинг</w:t>
            </w:r>
          </w:p>
        </w:tc>
        <w:tc>
          <w:tcPr>
            <w:tcW w:w="1134"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МКУ «УКГХ»</w:t>
            </w:r>
          </w:p>
        </w:tc>
      </w:tr>
      <w:tr w:rsidR="00BB4985" w:rsidRPr="00507CB0" w:rsidTr="00880E40">
        <w:tc>
          <w:tcPr>
            <w:tcW w:w="426"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2.2</w:t>
            </w:r>
          </w:p>
        </w:tc>
        <w:tc>
          <w:tcPr>
            <w:tcW w:w="2902" w:type="dxa"/>
          </w:tcPr>
          <w:p w:rsidR="00BB4985" w:rsidRPr="00507CB0" w:rsidRDefault="00BB4985" w:rsidP="00BB4985">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Доля дворовых территорий города, обеспеченных бесперебойным освещением от общего количества дворовых территорий</w:t>
            </w:r>
          </w:p>
        </w:tc>
        <w:tc>
          <w:tcPr>
            <w:tcW w:w="567"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w:t>
            </w:r>
          </w:p>
        </w:tc>
        <w:tc>
          <w:tcPr>
            <w:tcW w:w="1276" w:type="dxa"/>
            <w:vAlign w:val="center"/>
          </w:tcPr>
          <w:p w:rsidR="00BB4985" w:rsidRPr="00507CB0" w:rsidRDefault="00880E40"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6"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1417"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1134"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1418" w:type="dxa"/>
            <w:vAlign w:val="center"/>
          </w:tcPr>
          <w:p w:rsidR="00BB4985" w:rsidRPr="00507CB0" w:rsidRDefault="00BB4985" w:rsidP="00BB4985">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3118" w:type="dxa"/>
            <w:gridSpan w:val="2"/>
            <w:vAlign w:val="center"/>
          </w:tcPr>
          <w:p w:rsidR="00BB4985" w:rsidRPr="00507CB0" w:rsidRDefault="00BB4985" w:rsidP="00880E40">
            <w:pPr>
              <w:spacing w:after="0" w:line="240" w:lineRule="auto"/>
              <w:jc w:val="center"/>
              <w:rPr>
                <w:rFonts w:ascii="Arial Unicode MS" w:eastAsia="Times New Roman" w:hAnsi="Times New Roman" w:cs="Arial Unicode MS"/>
                <w:color w:val="000000"/>
                <w:sz w:val="24"/>
                <w:szCs w:val="24"/>
                <w:lang w:eastAsia="ru-RU"/>
              </w:rPr>
            </w:pPr>
            <w:r w:rsidRPr="00507CB0">
              <w:rPr>
                <w:rFonts w:ascii="Arial Unicode MS" w:eastAsia="Times New Roman" w:hAnsi="Times New Roman" w:cs="Arial Unicode MS"/>
                <w:color w:val="000000"/>
                <w:sz w:val="24"/>
                <w:szCs w:val="24"/>
                <w:lang w:eastAsia="ru-RU"/>
              </w:rPr>
              <w:t>Ведомственный</w:t>
            </w:r>
            <w:r w:rsidRPr="00507CB0">
              <w:rPr>
                <w:rFonts w:ascii="Arial Unicode MS" w:eastAsia="Times New Roman" w:hAnsi="Times New Roman" w:cs="Arial Unicode MS"/>
                <w:color w:val="000000"/>
                <w:sz w:val="24"/>
                <w:szCs w:val="24"/>
                <w:lang w:eastAsia="ru-RU"/>
              </w:rPr>
              <w:t xml:space="preserve"> </w:t>
            </w:r>
            <w:r w:rsidRPr="00507CB0">
              <w:rPr>
                <w:rFonts w:ascii="Arial Unicode MS" w:eastAsia="Times New Roman" w:hAnsi="Times New Roman" w:cs="Arial Unicode MS"/>
                <w:color w:val="000000"/>
                <w:sz w:val="24"/>
                <w:szCs w:val="24"/>
                <w:lang w:eastAsia="ru-RU"/>
              </w:rPr>
              <w:t>мониторинг</w:t>
            </w:r>
          </w:p>
        </w:tc>
        <w:tc>
          <w:tcPr>
            <w:tcW w:w="1134" w:type="dxa"/>
            <w:vAlign w:val="center"/>
          </w:tcPr>
          <w:p w:rsidR="00BB4985" w:rsidRPr="00507CB0" w:rsidRDefault="00BB4985" w:rsidP="00880E4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МКУ «УКГХ»</w:t>
            </w:r>
          </w:p>
        </w:tc>
      </w:tr>
    </w:tbl>
    <w:p w:rsidR="00880E40" w:rsidRDefault="00507CB0" w:rsidP="00BB4985">
      <w:pPr>
        <w:tabs>
          <w:tab w:val="left" w:pos="5298"/>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 Направленность показателя </w:t>
      </w:r>
      <w:proofErr w:type="gramStart"/>
      <w:r w:rsidRPr="00507CB0">
        <w:rPr>
          <w:rFonts w:ascii="Times New Roman" w:eastAsia="Times New Roman" w:hAnsi="Times New Roman" w:cs="Times New Roman"/>
          <w:color w:val="000000"/>
          <w:sz w:val="24"/>
          <w:szCs w:val="24"/>
          <w:lang w:eastAsia="ru-RU"/>
        </w:rPr>
        <w:t>обозначается:</w:t>
      </w:r>
      <w:r w:rsidR="00BB4985" w:rsidRPr="00BB4985">
        <w:rPr>
          <w:rFonts w:ascii="Times New Roman" w:eastAsia="Times New Roman" w:hAnsi="Times New Roman" w:cs="Times New Roman"/>
          <w:color w:val="000000"/>
          <w:sz w:val="24"/>
          <w:szCs w:val="24"/>
          <w:lang w:eastAsia="ru-RU"/>
        </w:rPr>
        <w:t>-</w:t>
      </w:r>
      <w:proofErr w:type="gramEnd"/>
      <w:r w:rsidR="00BB4985" w:rsidRPr="00BB4985">
        <w:rPr>
          <w:rFonts w:ascii="Times New Roman" w:eastAsia="Times New Roman" w:hAnsi="Times New Roman" w:cs="Times New Roman"/>
          <w:color w:val="000000"/>
          <w:sz w:val="24"/>
          <w:szCs w:val="24"/>
          <w:lang w:eastAsia="ru-RU"/>
        </w:rPr>
        <w:t xml:space="preserve"> </w:t>
      </w:r>
    </w:p>
    <w:p w:rsidR="00507CB0" w:rsidRPr="00507CB0" w:rsidRDefault="00880E40" w:rsidP="00BB4985">
      <w:pPr>
        <w:tabs>
          <w:tab w:val="left" w:pos="5298"/>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sidRPr="00507CB0">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28544" behindDoc="0" locked="0" layoutInCell="1" allowOverlap="1" wp14:anchorId="6816F6AD" wp14:editId="54024BB9">
                <wp:simplePos x="0" y="0"/>
                <wp:positionH relativeFrom="column">
                  <wp:posOffset>-37465</wp:posOffset>
                </wp:positionH>
                <wp:positionV relativeFrom="paragraph">
                  <wp:posOffset>20320</wp:posOffset>
                </wp:positionV>
                <wp:extent cx="123825" cy="171450"/>
                <wp:effectExtent l="0" t="38100" r="47625" b="19050"/>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B811C26" id="Прямая со стрелкой 72" o:spid="_x0000_s1026" type="#_x0000_t32" style="position:absolute;margin-left:-2.95pt;margin-top:1.6pt;width:9.75pt;height:13.5pt;flip: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" strokecolor="windowText" strokeweight=".5pt">
                <v:stroke endarrow="block" joinstyle="miter"/>
                <o:lock v:ext="edit" shapetype="f"/>
              </v:shape>
            </w:pict>
          </mc:Fallback>
        </mc:AlternateContent>
      </w:r>
      <w:r w:rsidR="00BB4985">
        <w:rPr>
          <w:rFonts w:ascii="Times New Roman" w:eastAsia="Times New Roman" w:hAnsi="Times New Roman" w:cs="Times New Roman"/>
          <w:color w:val="000000"/>
          <w:sz w:val="24"/>
          <w:szCs w:val="24"/>
          <w:lang w:eastAsia="ru-RU"/>
        </w:rPr>
        <w:t xml:space="preserve">       -  </w:t>
      </w:r>
      <w:r w:rsidR="00BB4985" w:rsidRPr="00BB4985">
        <w:rPr>
          <w:rFonts w:ascii="Times New Roman" w:eastAsia="Times New Roman" w:hAnsi="Times New Roman" w:cs="Times New Roman"/>
          <w:color w:val="000000"/>
          <w:sz w:val="24"/>
          <w:szCs w:val="24"/>
          <w:lang w:eastAsia="ru-RU"/>
        </w:rPr>
        <w:t>направленность на рост;</w:t>
      </w:r>
    </w:p>
    <w:p w:rsidR="00880E40" w:rsidRDefault="00880E40" w:rsidP="00507CB0">
      <w:pPr>
        <w:tabs>
          <w:tab w:val="left" w:pos="1129"/>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sidRPr="00507CB0">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36736" behindDoc="0" locked="0" layoutInCell="1" allowOverlap="1" wp14:anchorId="75E4F8CA" wp14:editId="6C29580A">
                <wp:simplePos x="0" y="0"/>
                <wp:positionH relativeFrom="column">
                  <wp:posOffset>-15240</wp:posOffset>
                </wp:positionH>
                <wp:positionV relativeFrom="paragraph">
                  <wp:posOffset>52070</wp:posOffset>
                </wp:positionV>
                <wp:extent cx="123825" cy="171450"/>
                <wp:effectExtent l="0" t="4762" r="61912" b="42863"/>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123825" cy="1714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5D9E2B6" id="Прямая со стрелкой 71" o:spid="_x0000_s1026" type="#_x0000_t32" style="position:absolute;margin-left:-1.2pt;margin-top:4.1pt;width:9.75pt;height:13.5pt;rotation:-90;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" strokeweight=".5pt">
                <v:stroke endarrow="block" joinstyle="miter"/>
              </v:shape>
            </w:pict>
          </mc:Fallback>
        </mc:AlternateContent>
      </w:r>
      <w:r>
        <w:rPr>
          <w:rFonts w:ascii="Times New Roman" w:eastAsia="Times New Roman" w:hAnsi="Times New Roman" w:cs="Times New Roman"/>
          <w:color w:val="000000"/>
          <w:sz w:val="24"/>
          <w:szCs w:val="24"/>
          <w:lang w:eastAsia="ru-RU"/>
        </w:rPr>
        <w:t xml:space="preserve">        </w:t>
      </w:r>
      <w:r w:rsidR="00507CB0" w:rsidRPr="00507CB0">
        <w:rPr>
          <w:rFonts w:ascii="Times New Roman" w:eastAsia="Times New Roman" w:hAnsi="Times New Roman" w:cs="Times New Roman"/>
          <w:color w:val="000000"/>
          <w:sz w:val="24"/>
          <w:szCs w:val="24"/>
          <w:lang w:eastAsia="ru-RU"/>
        </w:rPr>
        <w:t>- направленность на снижение;</w:t>
      </w:r>
      <w:r w:rsidR="00507CB0">
        <w:rPr>
          <w:rFonts w:ascii="Times New Roman" w:eastAsia="Times New Roman" w:hAnsi="Times New Roman" w:cs="Times New Roman"/>
          <w:color w:val="000000"/>
          <w:sz w:val="24"/>
          <w:szCs w:val="24"/>
          <w:lang w:eastAsia="ru-RU"/>
        </w:rPr>
        <w:t xml:space="preserve">   </w:t>
      </w:r>
      <w:r w:rsidR="00507CB0" w:rsidRPr="00507CB0">
        <w:rPr>
          <w:rFonts w:ascii="Times New Roman" w:eastAsia="Times New Roman" w:hAnsi="Times New Roman" w:cs="Times New Roman"/>
          <w:color w:val="000000"/>
          <w:sz w:val="24"/>
          <w:szCs w:val="24"/>
          <w:lang w:eastAsia="ru-RU"/>
        </w:rPr>
        <w:t xml:space="preserve"> </w:t>
      </w:r>
    </w:p>
    <w:p w:rsidR="00880E40" w:rsidRDefault="00880E40" w:rsidP="00507CB0">
      <w:pPr>
        <w:tabs>
          <w:tab w:val="left" w:pos="1129"/>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507CB0" w:rsidRPr="00507CB0" w:rsidRDefault="00880E40" w:rsidP="00507CB0">
      <w:pPr>
        <w:tabs>
          <w:tab w:val="left" w:pos="1129"/>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07CB0" w:rsidRPr="00507CB0">
        <w:rPr>
          <w:rFonts w:ascii="Times New Roman" w:eastAsia="Times New Roman" w:hAnsi="Times New Roman" w:cs="Times New Roman"/>
          <w:color w:val="000000"/>
          <w:sz w:val="24"/>
          <w:szCs w:val="24"/>
          <w:lang w:eastAsia="ru-RU"/>
        </w:rPr>
        <w:t xml:space="preserve">   - направленность на достижение конкретного значения</w:t>
      </w:r>
    </w:p>
    <w:p w:rsidR="00507CB0" w:rsidRPr="00507CB0" w:rsidRDefault="00686731" w:rsidP="00507CB0">
      <w:pPr>
        <w:spacing w:after="0" w:line="240" w:lineRule="exact"/>
        <w:ind w:left="708"/>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Раздел </w:t>
      </w:r>
      <w:r w:rsidR="00507CB0" w:rsidRPr="00507CB0">
        <w:rPr>
          <w:rFonts w:ascii="Times New Roman" w:eastAsia="Times New Roman" w:hAnsi="Times New Roman" w:cs="Times New Roman"/>
          <w:b/>
          <w:color w:val="000000"/>
          <w:sz w:val="24"/>
          <w:szCs w:val="24"/>
          <w:lang w:eastAsia="ru-RU"/>
        </w:rPr>
        <w:t>3.</w:t>
      </w:r>
      <w:r>
        <w:rPr>
          <w:rFonts w:ascii="Times New Roman" w:eastAsia="Times New Roman" w:hAnsi="Times New Roman" w:cs="Times New Roman"/>
          <w:b/>
          <w:color w:val="000000"/>
          <w:sz w:val="24"/>
          <w:szCs w:val="24"/>
          <w:lang w:eastAsia="ru-RU"/>
        </w:rPr>
        <w:t xml:space="preserve"> </w:t>
      </w:r>
      <w:r w:rsidR="00507CB0" w:rsidRPr="00507CB0">
        <w:rPr>
          <w:rFonts w:ascii="Times New Roman" w:eastAsia="Times New Roman" w:hAnsi="Times New Roman" w:cs="Times New Roman"/>
          <w:b/>
          <w:color w:val="000000"/>
          <w:sz w:val="24"/>
          <w:szCs w:val="24"/>
          <w:lang w:eastAsia="ru-RU"/>
        </w:rPr>
        <w:t>Перечень мероприятий и сведения об объемах финансирования подпрограммы</w:t>
      </w:r>
    </w:p>
    <w:p w:rsidR="00507CB0" w:rsidRPr="00507CB0" w:rsidRDefault="00507CB0" w:rsidP="00507CB0">
      <w:pPr>
        <w:spacing w:after="0" w:line="240" w:lineRule="exact"/>
        <w:rPr>
          <w:rFonts w:ascii="Times New Roman" w:eastAsia="Times New Roman" w:hAnsi="Times New Roman" w:cs="Times New Roman"/>
          <w:b/>
          <w:color w:val="000000"/>
          <w:sz w:val="24"/>
          <w:szCs w:val="24"/>
          <w:lang w:eastAsia="ru-RU"/>
        </w:rPr>
      </w:pPr>
    </w:p>
    <w:tbl>
      <w:tblPr>
        <w:tblW w:w="1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985"/>
        <w:gridCol w:w="992"/>
        <w:gridCol w:w="806"/>
        <w:gridCol w:w="809"/>
        <w:gridCol w:w="11"/>
        <w:gridCol w:w="1843"/>
        <w:gridCol w:w="1845"/>
        <w:gridCol w:w="1701"/>
        <w:gridCol w:w="766"/>
        <w:gridCol w:w="1647"/>
        <w:gridCol w:w="840"/>
        <w:gridCol w:w="1456"/>
      </w:tblGrid>
      <w:tr w:rsidR="00507CB0" w:rsidRPr="00507CB0" w:rsidTr="00880E40">
        <w:trPr>
          <w:trHeight w:val="1200"/>
          <w:tblHeader/>
          <w:jc w:val="center"/>
        </w:trPr>
        <w:tc>
          <w:tcPr>
            <w:tcW w:w="699" w:type="dxa"/>
            <w:vMerge w:val="restart"/>
            <w:vAlign w:val="center"/>
            <w:hideMark/>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lastRenderedPageBreak/>
              <w:t>№</w:t>
            </w:r>
          </w:p>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п/п</w:t>
            </w:r>
          </w:p>
        </w:tc>
        <w:tc>
          <w:tcPr>
            <w:tcW w:w="1985" w:type="dxa"/>
            <w:vMerge w:val="restart"/>
            <w:vAlign w:val="center"/>
            <w:hideMark/>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Наименование мероприятия</w:t>
            </w:r>
          </w:p>
        </w:tc>
        <w:tc>
          <w:tcPr>
            <w:tcW w:w="992" w:type="dxa"/>
            <w:vMerge w:val="restart"/>
            <w:vAlign w:val="center"/>
            <w:hideMark/>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Ответственный исполнитель</w:t>
            </w:r>
          </w:p>
        </w:tc>
        <w:tc>
          <w:tcPr>
            <w:tcW w:w="806" w:type="dxa"/>
            <w:vMerge w:val="restart"/>
            <w:vAlign w:val="center"/>
            <w:hideMark/>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Сроки выполнения</w:t>
            </w:r>
          </w:p>
        </w:tc>
        <w:tc>
          <w:tcPr>
            <w:tcW w:w="809" w:type="dxa"/>
            <w:vMerge w:val="restart"/>
            <w:vAlign w:val="center"/>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Годы реализации</w:t>
            </w:r>
          </w:p>
        </w:tc>
        <w:tc>
          <w:tcPr>
            <w:tcW w:w="6166" w:type="dxa"/>
            <w:gridSpan w:val="5"/>
            <w:vAlign w:val="center"/>
          </w:tcPr>
          <w:p w:rsidR="00507CB0" w:rsidRPr="00507CB0" w:rsidRDefault="00507CB0" w:rsidP="00507CB0">
            <w:pPr>
              <w:spacing w:after="0" w:line="256" w:lineRule="auto"/>
              <w:ind w:right="1026"/>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Объём финансирования, руб.</w:t>
            </w:r>
          </w:p>
        </w:tc>
        <w:tc>
          <w:tcPr>
            <w:tcW w:w="1647" w:type="dxa"/>
            <w:vMerge w:val="restart"/>
            <w:vAlign w:val="center"/>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Наименование показателей</w:t>
            </w:r>
          </w:p>
        </w:tc>
        <w:tc>
          <w:tcPr>
            <w:tcW w:w="840" w:type="dxa"/>
            <w:vMerge w:val="restart"/>
            <w:vAlign w:val="center"/>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ед.</w:t>
            </w:r>
          </w:p>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изм.</w:t>
            </w:r>
          </w:p>
        </w:tc>
        <w:tc>
          <w:tcPr>
            <w:tcW w:w="1456" w:type="dxa"/>
            <w:vMerge w:val="restart"/>
            <w:vAlign w:val="center"/>
          </w:tcPr>
          <w:p w:rsidR="00507CB0" w:rsidRPr="00507CB0" w:rsidRDefault="00507CB0" w:rsidP="00507CB0">
            <w:pPr>
              <w:spacing w:after="0" w:line="256" w:lineRule="auto"/>
              <w:ind w:right="-111"/>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Показатели результативности цели, задач программных мероприятий</w:t>
            </w:r>
          </w:p>
        </w:tc>
      </w:tr>
      <w:tr w:rsidR="00507CB0" w:rsidRPr="00507CB0" w:rsidTr="00880E40">
        <w:trPr>
          <w:trHeight w:val="357"/>
          <w:tblHeader/>
          <w:jc w:val="center"/>
        </w:trPr>
        <w:tc>
          <w:tcPr>
            <w:tcW w:w="699" w:type="dxa"/>
            <w:vMerge/>
            <w:vAlign w:val="center"/>
            <w:hideMark/>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1985" w:type="dxa"/>
            <w:vMerge/>
            <w:vAlign w:val="center"/>
            <w:hideMark/>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992" w:type="dxa"/>
            <w:vMerge/>
            <w:vAlign w:val="center"/>
            <w:hideMark/>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06" w:type="dxa"/>
            <w:vMerge/>
            <w:vAlign w:val="center"/>
            <w:hideMark/>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09"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1854" w:type="dxa"/>
            <w:gridSpan w:val="2"/>
            <w:vAlign w:val="center"/>
            <w:hideMark/>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ВСЕГО</w:t>
            </w:r>
          </w:p>
        </w:tc>
        <w:tc>
          <w:tcPr>
            <w:tcW w:w="1845" w:type="dxa"/>
            <w:vAlign w:val="center"/>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МБ</w:t>
            </w:r>
          </w:p>
        </w:tc>
        <w:tc>
          <w:tcPr>
            <w:tcW w:w="1701" w:type="dxa"/>
            <w:vAlign w:val="center"/>
            <w:hideMark/>
          </w:tcPr>
          <w:p w:rsidR="00507CB0" w:rsidRPr="00507CB0" w:rsidRDefault="00507CB0" w:rsidP="00880E40">
            <w:pPr>
              <w:spacing w:after="0" w:line="240"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ОБ (ФБ)</w:t>
            </w:r>
          </w:p>
        </w:tc>
        <w:tc>
          <w:tcPr>
            <w:tcW w:w="766" w:type="dxa"/>
            <w:vAlign w:val="center"/>
          </w:tcPr>
          <w:p w:rsidR="00507CB0" w:rsidRPr="00507CB0" w:rsidRDefault="00507CB0" w:rsidP="00507CB0">
            <w:pPr>
              <w:spacing w:after="0" w:line="240"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ВБС</w:t>
            </w:r>
          </w:p>
        </w:tc>
        <w:tc>
          <w:tcPr>
            <w:tcW w:w="1647" w:type="dxa"/>
            <w:vMerge/>
            <w:vAlign w:val="center"/>
            <w:hideMark/>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p>
        </w:tc>
        <w:tc>
          <w:tcPr>
            <w:tcW w:w="840" w:type="dxa"/>
            <w:vMerge/>
            <w:vAlign w:val="center"/>
            <w:hideMark/>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p>
        </w:tc>
        <w:tc>
          <w:tcPr>
            <w:tcW w:w="1456" w:type="dxa"/>
            <w:vMerge/>
            <w:vAlign w:val="center"/>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p>
        </w:tc>
      </w:tr>
      <w:tr w:rsidR="00507CB0" w:rsidRPr="00507CB0" w:rsidTr="000B5EA8">
        <w:trPr>
          <w:trHeight w:val="162"/>
          <w:tblHeader/>
          <w:jc w:val="center"/>
        </w:trPr>
        <w:tc>
          <w:tcPr>
            <w:tcW w:w="699" w:type="dxa"/>
            <w:tcBorders>
              <w:bottom w:val="nil"/>
            </w:tcBorders>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c>
          <w:tcPr>
            <w:tcW w:w="1985" w:type="dxa"/>
            <w:tcBorders>
              <w:bottom w:val="nil"/>
            </w:tcBorders>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w:t>
            </w:r>
          </w:p>
        </w:tc>
        <w:tc>
          <w:tcPr>
            <w:tcW w:w="992" w:type="dxa"/>
            <w:tcBorders>
              <w:bottom w:val="nil"/>
            </w:tcBorders>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w:t>
            </w:r>
          </w:p>
        </w:tc>
        <w:tc>
          <w:tcPr>
            <w:tcW w:w="806" w:type="dxa"/>
            <w:tcBorders>
              <w:bottom w:val="nil"/>
            </w:tcBorders>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w:t>
            </w:r>
          </w:p>
        </w:tc>
        <w:tc>
          <w:tcPr>
            <w:tcW w:w="809" w:type="dxa"/>
            <w:tcBorders>
              <w:bottom w:val="nil"/>
            </w:tcBorders>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w:t>
            </w:r>
          </w:p>
        </w:tc>
        <w:tc>
          <w:tcPr>
            <w:tcW w:w="1854" w:type="dxa"/>
            <w:gridSpan w:val="2"/>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w:t>
            </w:r>
          </w:p>
        </w:tc>
        <w:tc>
          <w:tcPr>
            <w:tcW w:w="1845" w:type="dxa"/>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w:t>
            </w:r>
          </w:p>
        </w:tc>
        <w:tc>
          <w:tcPr>
            <w:tcW w:w="1701" w:type="dxa"/>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8</w:t>
            </w:r>
          </w:p>
        </w:tc>
        <w:tc>
          <w:tcPr>
            <w:tcW w:w="766" w:type="dxa"/>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9</w:t>
            </w:r>
          </w:p>
        </w:tc>
        <w:tc>
          <w:tcPr>
            <w:tcW w:w="1647" w:type="dxa"/>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10</w:t>
            </w:r>
          </w:p>
        </w:tc>
        <w:tc>
          <w:tcPr>
            <w:tcW w:w="840" w:type="dxa"/>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w:t>
            </w:r>
          </w:p>
        </w:tc>
        <w:tc>
          <w:tcPr>
            <w:tcW w:w="1456" w:type="dxa"/>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12</w:t>
            </w:r>
          </w:p>
        </w:tc>
      </w:tr>
      <w:tr w:rsidR="00507CB0" w:rsidRPr="00507CB0" w:rsidTr="00507CB0">
        <w:trPr>
          <w:trHeight w:val="235"/>
          <w:jc w:val="center"/>
        </w:trPr>
        <w:tc>
          <w:tcPr>
            <w:tcW w:w="15400" w:type="dxa"/>
            <w:gridSpan w:val="13"/>
            <w:vAlign w:val="center"/>
            <w:hideMark/>
          </w:tcPr>
          <w:p w:rsidR="00507CB0" w:rsidRPr="00507CB0" w:rsidRDefault="00507CB0" w:rsidP="00D42318">
            <w:pPr>
              <w:tabs>
                <w:tab w:val="center" w:pos="7284"/>
              </w:tabs>
              <w:spacing w:after="0" w:line="240" w:lineRule="auto"/>
              <w:ind w:left="720" w:right="-2"/>
              <w:contextualSpacing/>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Цель – Развитие дорожного хозяйства в муниципальном округе город Кировск с подведомственной территории Мурманской области </w:t>
            </w:r>
          </w:p>
        </w:tc>
      </w:tr>
      <w:tr w:rsidR="00507CB0" w:rsidRPr="00507CB0" w:rsidTr="000B5EA8">
        <w:trPr>
          <w:trHeight w:val="575"/>
          <w:jc w:val="center"/>
        </w:trPr>
        <w:tc>
          <w:tcPr>
            <w:tcW w:w="69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c>
          <w:tcPr>
            <w:tcW w:w="14701" w:type="dxa"/>
            <w:gridSpan w:val="12"/>
            <w:vAlign w:val="center"/>
          </w:tcPr>
          <w:p w:rsidR="00507CB0" w:rsidRPr="00507CB0" w:rsidRDefault="00507CB0" w:rsidP="00507CB0">
            <w:pPr>
              <w:tabs>
                <w:tab w:val="center" w:pos="7284"/>
              </w:tabs>
              <w:spacing w:after="0" w:line="240" w:lineRule="auto"/>
              <w:ind w:right="-2"/>
              <w:contextualSpacing/>
              <w:jc w:val="center"/>
              <w:rPr>
                <w:rFonts w:ascii="Times New Roman" w:eastAsia="Times New Roman" w:hAnsi="Times New Roman" w:cs="Times New Roman"/>
                <w:bCs/>
                <w:sz w:val="24"/>
                <w:szCs w:val="24"/>
                <w:lang w:eastAsia="ru-RU"/>
              </w:rPr>
            </w:pPr>
            <w:r w:rsidRPr="00507CB0">
              <w:rPr>
                <w:rFonts w:ascii="Times New Roman" w:eastAsia="Times New Roman" w:hAnsi="Times New Roman" w:cs="Times New Roman"/>
                <w:bCs/>
                <w:sz w:val="24"/>
                <w:szCs w:val="24"/>
                <w:lang w:eastAsia="ru-RU"/>
              </w:rPr>
              <w:t>Задача 1: Обслуживание, содержание и ремонт автомобильных дорог, элементов обустройства дорог, инженерной инфраструктуры города</w:t>
            </w:r>
          </w:p>
        </w:tc>
      </w:tr>
      <w:tr w:rsidR="00F42795" w:rsidRPr="00507CB0" w:rsidTr="00880E40">
        <w:trPr>
          <w:trHeight w:val="1758"/>
          <w:jc w:val="center"/>
        </w:trPr>
        <w:tc>
          <w:tcPr>
            <w:tcW w:w="699" w:type="dxa"/>
            <w:vMerge w:val="restart"/>
            <w:vAlign w:val="center"/>
            <w:hideMark/>
          </w:tcPr>
          <w:p w:rsidR="00F42795" w:rsidRPr="00507CB0" w:rsidRDefault="00F42795"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w:t>
            </w:r>
          </w:p>
        </w:tc>
        <w:tc>
          <w:tcPr>
            <w:tcW w:w="1985" w:type="dxa"/>
            <w:vMerge w:val="restart"/>
            <w:shd w:val="clear" w:color="auto" w:fill="FFFFFF" w:themeFill="background1"/>
            <w:vAlign w:val="center"/>
            <w:hideMark/>
          </w:tcPr>
          <w:p w:rsidR="00F42795" w:rsidRPr="00507CB0" w:rsidRDefault="00F42795"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    Основное мероприятие: 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992" w:type="dxa"/>
            <w:vMerge w:val="restart"/>
            <w:shd w:val="clear" w:color="auto" w:fill="FFFFFF" w:themeFill="background1"/>
            <w:vAlign w:val="center"/>
            <w:hideMark/>
          </w:tcPr>
          <w:p w:rsidR="00F42795" w:rsidRPr="00507CB0" w:rsidRDefault="00F42795"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hideMark/>
          </w:tcPr>
          <w:p w:rsidR="00F42795" w:rsidRPr="00507CB0" w:rsidRDefault="00F42795"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F42795" w:rsidRPr="00507CB0" w:rsidRDefault="00F42795"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F42795" w:rsidRPr="00507CB0" w:rsidRDefault="00F42795" w:rsidP="00507CB0">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190 332 757,35</w:t>
            </w:r>
          </w:p>
        </w:tc>
        <w:tc>
          <w:tcPr>
            <w:tcW w:w="1845" w:type="dxa"/>
            <w:vAlign w:val="center"/>
          </w:tcPr>
          <w:p w:rsidR="00F42795" w:rsidRPr="00507CB0" w:rsidRDefault="00F42795" w:rsidP="00507CB0">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122 533 365,14</w:t>
            </w:r>
          </w:p>
        </w:tc>
        <w:tc>
          <w:tcPr>
            <w:tcW w:w="1701" w:type="dxa"/>
            <w:vAlign w:val="center"/>
          </w:tcPr>
          <w:p w:rsidR="00F42795" w:rsidRPr="00507CB0" w:rsidRDefault="00F42795" w:rsidP="00507CB0">
            <w:pPr>
              <w:spacing w:after="0" w:line="240" w:lineRule="auto"/>
              <w:jc w:val="center"/>
              <w:outlineLvl w:val="0"/>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lang w:eastAsia="ru-RU"/>
              </w:rPr>
              <w:t>67 799 392,21</w:t>
            </w:r>
          </w:p>
        </w:tc>
        <w:tc>
          <w:tcPr>
            <w:tcW w:w="766" w:type="dxa"/>
            <w:vAlign w:val="center"/>
          </w:tcPr>
          <w:p w:rsidR="00F42795" w:rsidRPr="00507CB0" w:rsidRDefault="00F42795"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F42795" w:rsidRPr="00507CB0" w:rsidRDefault="00F42795"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Количество запланированных мероприятий по </w:t>
            </w:r>
            <w:r w:rsidRPr="00507CB0">
              <w:rPr>
                <w:rFonts w:ascii="Times New Roman" w:eastAsia="Times New Roman" w:hAnsi="Times New Roman" w:cs="Times New Roman"/>
                <w:sz w:val="24"/>
                <w:szCs w:val="24"/>
                <w:lang w:eastAsia="ru-RU"/>
              </w:rPr>
              <w:t xml:space="preserve">проектированию, строительству, реконструкции, капитальному ремонту, ремонту и содержанию автомобильных дорог </w:t>
            </w:r>
            <w:r w:rsidRPr="00507CB0">
              <w:rPr>
                <w:rFonts w:ascii="Times New Roman" w:eastAsia="Times New Roman" w:hAnsi="Times New Roman" w:cs="Times New Roman"/>
                <w:sz w:val="24"/>
                <w:szCs w:val="24"/>
                <w:lang w:eastAsia="ru-RU"/>
              </w:rPr>
              <w:lastRenderedPageBreak/>
              <w:t xml:space="preserve">общего пользования и искусственных дорожных сооружений на них </w:t>
            </w:r>
          </w:p>
        </w:tc>
        <w:tc>
          <w:tcPr>
            <w:tcW w:w="840" w:type="dxa"/>
            <w:vMerge w:val="restart"/>
            <w:vAlign w:val="center"/>
          </w:tcPr>
          <w:p w:rsidR="00F42795" w:rsidRPr="00507CB0" w:rsidRDefault="00F42795" w:rsidP="00507CB0">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ед.</w:t>
            </w:r>
          </w:p>
        </w:tc>
        <w:tc>
          <w:tcPr>
            <w:tcW w:w="1456" w:type="dxa"/>
            <w:vAlign w:val="center"/>
          </w:tcPr>
          <w:p w:rsidR="00F42795" w:rsidRPr="00507CB0" w:rsidRDefault="00F42795" w:rsidP="00362CF9">
            <w:pPr>
              <w:spacing w:after="0" w:line="240" w:lineRule="auto"/>
              <w:ind w:left="72" w:right="-108" w:hanging="180"/>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8</w:t>
            </w:r>
          </w:p>
        </w:tc>
      </w:tr>
      <w:tr w:rsidR="00F42795" w:rsidRPr="00507CB0" w:rsidTr="00880E40">
        <w:trPr>
          <w:trHeight w:val="1759"/>
          <w:jc w:val="center"/>
        </w:trPr>
        <w:tc>
          <w:tcPr>
            <w:tcW w:w="699" w:type="dxa"/>
            <w:vMerge/>
            <w:vAlign w:val="center"/>
          </w:tcPr>
          <w:p w:rsidR="00F42795" w:rsidRPr="00507CB0" w:rsidRDefault="00F42795" w:rsidP="00507CB0">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F42795" w:rsidRPr="00507CB0" w:rsidRDefault="00F42795"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F42795" w:rsidRPr="00507CB0" w:rsidRDefault="00F42795"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F42795" w:rsidRPr="00507CB0" w:rsidRDefault="00F42795"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F42795" w:rsidRPr="00507CB0" w:rsidRDefault="00F42795"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F42795" w:rsidRPr="0035657C" w:rsidRDefault="00447BB3" w:rsidP="00507CB0">
            <w:pPr>
              <w:spacing w:after="0" w:line="256" w:lineRule="auto"/>
              <w:jc w:val="center"/>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172 229 321,79</w:t>
            </w:r>
          </w:p>
        </w:tc>
        <w:tc>
          <w:tcPr>
            <w:tcW w:w="1845" w:type="dxa"/>
            <w:vAlign w:val="center"/>
          </w:tcPr>
          <w:p w:rsidR="00F42795" w:rsidRPr="0035657C" w:rsidRDefault="0010213F" w:rsidP="00507CB0">
            <w:pPr>
              <w:spacing w:after="0" w:line="256" w:lineRule="auto"/>
              <w:jc w:val="center"/>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129 566 192,41</w:t>
            </w:r>
          </w:p>
        </w:tc>
        <w:tc>
          <w:tcPr>
            <w:tcW w:w="1701" w:type="dxa"/>
            <w:vAlign w:val="center"/>
          </w:tcPr>
          <w:p w:rsidR="00F42795" w:rsidRPr="00C15085" w:rsidRDefault="00F42795" w:rsidP="00507CB0">
            <w:pPr>
              <w:spacing w:after="0" w:line="25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42 663 129,38</w:t>
            </w:r>
          </w:p>
        </w:tc>
        <w:tc>
          <w:tcPr>
            <w:tcW w:w="766" w:type="dxa"/>
            <w:vAlign w:val="center"/>
          </w:tcPr>
          <w:p w:rsidR="00F42795" w:rsidRPr="00507CB0" w:rsidRDefault="00F42795"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F42795" w:rsidRPr="00507CB0" w:rsidRDefault="00F42795"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F42795" w:rsidRPr="00507CB0" w:rsidRDefault="00F42795"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F42795" w:rsidRPr="00507CB0" w:rsidRDefault="00F42795" w:rsidP="00507CB0">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F42795" w:rsidRPr="00507CB0" w:rsidTr="00880E40">
        <w:trPr>
          <w:trHeight w:val="1759"/>
          <w:jc w:val="center"/>
        </w:trPr>
        <w:tc>
          <w:tcPr>
            <w:tcW w:w="699" w:type="dxa"/>
            <w:vMerge/>
            <w:vAlign w:val="center"/>
          </w:tcPr>
          <w:p w:rsidR="00F42795" w:rsidRPr="00507CB0" w:rsidRDefault="00F42795" w:rsidP="00507CB0">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F42795" w:rsidRPr="00507CB0" w:rsidRDefault="00F42795"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F42795" w:rsidRPr="00507CB0" w:rsidRDefault="00F42795"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F42795" w:rsidRPr="00507CB0" w:rsidRDefault="00F42795"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F42795" w:rsidRPr="00507CB0" w:rsidRDefault="00F42795" w:rsidP="00880E4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F42795" w:rsidRPr="0035657C" w:rsidRDefault="00D62B34" w:rsidP="00507CB0">
            <w:pPr>
              <w:spacing w:after="0" w:line="256" w:lineRule="auto"/>
              <w:jc w:val="center"/>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255 669 011,78</w:t>
            </w:r>
          </w:p>
        </w:tc>
        <w:tc>
          <w:tcPr>
            <w:tcW w:w="1845" w:type="dxa"/>
            <w:vAlign w:val="center"/>
          </w:tcPr>
          <w:p w:rsidR="00F42795" w:rsidRPr="0035657C" w:rsidRDefault="00FB3C7A" w:rsidP="00507CB0">
            <w:pPr>
              <w:spacing w:after="0" w:line="256" w:lineRule="auto"/>
              <w:jc w:val="center"/>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213 005 882,40</w:t>
            </w:r>
          </w:p>
        </w:tc>
        <w:tc>
          <w:tcPr>
            <w:tcW w:w="1701" w:type="dxa"/>
            <w:vAlign w:val="center"/>
          </w:tcPr>
          <w:p w:rsidR="00F42795" w:rsidRPr="00C15085" w:rsidRDefault="00F42795" w:rsidP="00507CB0">
            <w:pPr>
              <w:spacing w:after="0" w:line="25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42 663 129,38</w:t>
            </w:r>
          </w:p>
        </w:tc>
        <w:tc>
          <w:tcPr>
            <w:tcW w:w="766" w:type="dxa"/>
            <w:vAlign w:val="center"/>
          </w:tcPr>
          <w:p w:rsidR="00F42795" w:rsidRPr="00507CB0" w:rsidRDefault="00F42795"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F42795" w:rsidRPr="00507CB0" w:rsidRDefault="00F42795"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F42795" w:rsidRPr="00507CB0" w:rsidRDefault="00F42795"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F42795" w:rsidRPr="00507CB0" w:rsidRDefault="00F42795" w:rsidP="00507CB0">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877EE1" w:rsidRPr="00507CB0" w:rsidTr="00880E40">
        <w:trPr>
          <w:trHeight w:val="1759"/>
          <w:jc w:val="center"/>
        </w:trPr>
        <w:tc>
          <w:tcPr>
            <w:tcW w:w="699"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877EE1" w:rsidRPr="0035657C" w:rsidRDefault="00E8008D" w:rsidP="00877EE1">
            <w:pPr>
              <w:spacing w:after="0" w:line="256" w:lineRule="auto"/>
              <w:jc w:val="center"/>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164 402 699,78</w:t>
            </w:r>
          </w:p>
        </w:tc>
        <w:tc>
          <w:tcPr>
            <w:tcW w:w="1845" w:type="dxa"/>
            <w:vAlign w:val="center"/>
          </w:tcPr>
          <w:p w:rsidR="00877EE1" w:rsidRPr="0035657C" w:rsidRDefault="00567EA7" w:rsidP="00877EE1">
            <w:pPr>
              <w:spacing w:after="0" w:line="256" w:lineRule="auto"/>
              <w:jc w:val="center"/>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121 739 570,40</w:t>
            </w:r>
          </w:p>
        </w:tc>
        <w:tc>
          <w:tcPr>
            <w:tcW w:w="1701" w:type="dxa"/>
            <w:vAlign w:val="center"/>
          </w:tcPr>
          <w:p w:rsidR="00877EE1" w:rsidRPr="00C15085" w:rsidRDefault="00877EE1" w:rsidP="00877EE1">
            <w:pPr>
              <w:spacing w:after="0" w:line="25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42 663 129,38</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877EE1" w:rsidRPr="00507CB0" w:rsidTr="00880E40">
        <w:trPr>
          <w:trHeight w:val="1464"/>
          <w:jc w:val="center"/>
        </w:trPr>
        <w:tc>
          <w:tcPr>
            <w:tcW w:w="699"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1.1.1</w:t>
            </w:r>
          </w:p>
        </w:tc>
        <w:tc>
          <w:tcPr>
            <w:tcW w:w="1985" w:type="dxa"/>
            <w:vMerge w:val="restart"/>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      Субсидии из областного бюджета местным бюджетам на финансовое обеспечение дорожной деятельности в отношении автомобильных дорог местного значения и искусственных </w:t>
            </w:r>
            <w:r w:rsidRPr="00507CB0">
              <w:rPr>
                <w:rFonts w:ascii="Times New Roman" w:eastAsia="Times New Roman" w:hAnsi="Times New Roman" w:cs="Times New Roman"/>
                <w:sz w:val="24"/>
                <w:szCs w:val="24"/>
                <w:lang w:eastAsia="ru-RU"/>
              </w:rPr>
              <w:lastRenderedPageBreak/>
              <w:t>дорожных сооружений на них за счет средств дорожного фонда</w:t>
            </w:r>
          </w:p>
        </w:tc>
        <w:tc>
          <w:tcPr>
            <w:tcW w:w="992" w:type="dxa"/>
            <w:vMerge w:val="restart"/>
            <w:shd w:val="clear" w:color="auto" w:fill="FFFFFF" w:themeFill="background1"/>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tc>
        <w:tc>
          <w:tcPr>
            <w:tcW w:w="806" w:type="dxa"/>
            <w:vMerge w:val="restart"/>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w:t>
            </w:r>
            <w:r>
              <w:rPr>
                <w:rFonts w:ascii="Times New Roman" w:eastAsia="Times New Roman" w:hAnsi="Times New Roman" w:cs="Times New Roman"/>
                <w:sz w:val="24"/>
                <w:szCs w:val="24"/>
                <w:lang w:eastAsia="ru-RU"/>
              </w:rPr>
              <w:t>2028</w:t>
            </w: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877EE1" w:rsidRPr="00507CB0" w:rsidRDefault="00877EE1" w:rsidP="00877EE1">
            <w:pPr>
              <w:spacing w:after="0" w:line="240" w:lineRule="auto"/>
              <w:jc w:val="center"/>
              <w:outlineLvl w:val="0"/>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lang w:eastAsia="ru-RU"/>
              </w:rPr>
              <w:t>36 101 632,21</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40" w:lineRule="auto"/>
              <w:jc w:val="center"/>
              <w:outlineLvl w:val="0"/>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lang w:eastAsia="ru-RU"/>
              </w:rPr>
              <w:t>36 101 632,21</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отремонтированных объектов улично-дорожной сети</w:t>
            </w:r>
          </w:p>
        </w:tc>
        <w:tc>
          <w:tcPr>
            <w:tcW w:w="840"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шт.</w:t>
            </w: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w:t>
            </w:r>
          </w:p>
        </w:tc>
      </w:tr>
      <w:tr w:rsidR="00877EE1" w:rsidRPr="00507CB0" w:rsidTr="00880E40">
        <w:trPr>
          <w:trHeight w:val="1465"/>
          <w:jc w:val="center"/>
        </w:trPr>
        <w:tc>
          <w:tcPr>
            <w:tcW w:w="699"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80E4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42 663 129,38</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42 663 129,38</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877EE1" w:rsidRPr="00507CB0" w:rsidTr="00880E40">
        <w:trPr>
          <w:trHeight w:val="1464"/>
          <w:jc w:val="center"/>
        </w:trPr>
        <w:tc>
          <w:tcPr>
            <w:tcW w:w="699"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42 663 129,38</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42 663 129,38</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877EE1" w:rsidRPr="00507CB0" w:rsidTr="00880E40">
        <w:trPr>
          <w:trHeight w:val="1465"/>
          <w:jc w:val="center"/>
        </w:trPr>
        <w:tc>
          <w:tcPr>
            <w:tcW w:w="699"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42 663 129,38</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42 663 129,38</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877EE1" w:rsidRPr="00507CB0" w:rsidTr="00880E40">
        <w:trPr>
          <w:trHeight w:val="1472"/>
          <w:jc w:val="center"/>
        </w:trPr>
        <w:tc>
          <w:tcPr>
            <w:tcW w:w="699"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1.1.2</w:t>
            </w:r>
          </w:p>
        </w:tc>
        <w:tc>
          <w:tcPr>
            <w:tcW w:w="1985" w:type="dxa"/>
            <w:vMerge w:val="restart"/>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roofErr w:type="spellStart"/>
            <w:r w:rsidRPr="00507CB0">
              <w:rPr>
                <w:rFonts w:ascii="Times New Roman" w:eastAsia="Times New Roman" w:hAnsi="Times New Roman" w:cs="Times New Roman"/>
                <w:sz w:val="24"/>
                <w:szCs w:val="24"/>
                <w:lang w:eastAsia="ru-RU"/>
              </w:rPr>
              <w:t>Софинансирование</w:t>
            </w:r>
            <w:proofErr w:type="spellEnd"/>
            <w:r w:rsidRPr="00507CB0">
              <w:rPr>
                <w:rFonts w:ascii="Times New Roman" w:eastAsia="Times New Roman" w:hAnsi="Times New Roman" w:cs="Times New Roman"/>
                <w:sz w:val="24"/>
                <w:szCs w:val="24"/>
                <w:lang w:eastAsia="ru-RU"/>
              </w:rPr>
              <w:t xml:space="preserve"> за счет местного бюджета расходов на финансовое обеспечение дорожной деятельности в отношении автомобильных дорог местного значения и искусственных дорожных </w:t>
            </w:r>
            <w:r w:rsidRPr="00507CB0">
              <w:rPr>
                <w:rFonts w:ascii="Times New Roman" w:eastAsia="Times New Roman" w:hAnsi="Times New Roman" w:cs="Times New Roman"/>
                <w:sz w:val="24"/>
                <w:szCs w:val="24"/>
                <w:lang w:eastAsia="ru-RU"/>
              </w:rPr>
              <w:lastRenderedPageBreak/>
              <w:t>сооружений на них за счет средств дорожного фонда</w:t>
            </w:r>
          </w:p>
        </w:tc>
        <w:tc>
          <w:tcPr>
            <w:tcW w:w="992" w:type="dxa"/>
            <w:vMerge w:val="restart"/>
            <w:shd w:val="clear" w:color="auto" w:fill="FFFFFF" w:themeFill="background1"/>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tc>
        <w:tc>
          <w:tcPr>
            <w:tcW w:w="806" w:type="dxa"/>
            <w:vMerge w:val="restart"/>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877EE1" w:rsidRPr="00507CB0" w:rsidRDefault="00877EE1" w:rsidP="00880E4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877EE1" w:rsidRPr="00507CB0" w:rsidRDefault="00877EE1" w:rsidP="00877EE1">
            <w:pPr>
              <w:spacing w:after="0" w:line="240" w:lineRule="auto"/>
              <w:jc w:val="center"/>
              <w:outlineLvl w:val="0"/>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lang w:eastAsia="ru-RU"/>
              </w:rPr>
              <w:t>36 101 632,21</w:t>
            </w:r>
          </w:p>
        </w:tc>
        <w:tc>
          <w:tcPr>
            <w:tcW w:w="1845" w:type="dxa"/>
            <w:vAlign w:val="center"/>
          </w:tcPr>
          <w:p w:rsidR="00877EE1" w:rsidRPr="00507CB0" w:rsidRDefault="00877EE1" w:rsidP="00877EE1">
            <w:pPr>
              <w:spacing w:after="0" w:line="240" w:lineRule="auto"/>
              <w:jc w:val="center"/>
              <w:outlineLvl w:val="0"/>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lang w:eastAsia="ru-RU"/>
              </w:rPr>
              <w:t>36 101 632,21</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Площадь отремонтированных участков дорог общего пользования местного значения</w:t>
            </w:r>
          </w:p>
        </w:tc>
        <w:tc>
          <w:tcPr>
            <w:tcW w:w="840" w:type="dxa"/>
            <w:vMerge w:val="restart"/>
            <w:vAlign w:val="center"/>
          </w:tcPr>
          <w:p w:rsidR="00877EE1" w:rsidRPr="00507CB0" w:rsidRDefault="00877EE1" w:rsidP="00877EE1">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м2</w:t>
            </w: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26 446</w:t>
            </w:r>
          </w:p>
        </w:tc>
      </w:tr>
      <w:tr w:rsidR="00877EE1" w:rsidRPr="00507CB0" w:rsidTr="00880E40">
        <w:trPr>
          <w:trHeight w:val="1472"/>
          <w:jc w:val="center"/>
        </w:trPr>
        <w:tc>
          <w:tcPr>
            <w:tcW w:w="699"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80E4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877EE1" w:rsidRPr="0035657C" w:rsidRDefault="00FB4650" w:rsidP="00877EE1">
            <w:pPr>
              <w:spacing w:after="0" w:line="256" w:lineRule="auto"/>
              <w:jc w:val="center"/>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430 940,70</w:t>
            </w:r>
          </w:p>
        </w:tc>
        <w:tc>
          <w:tcPr>
            <w:tcW w:w="1845" w:type="dxa"/>
            <w:vAlign w:val="center"/>
          </w:tcPr>
          <w:p w:rsidR="00877EE1" w:rsidRPr="0035657C" w:rsidRDefault="00CF1200" w:rsidP="00877EE1">
            <w:pPr>
              <w:spacing w:after="0" w:line="256" w:lineRule="auto"/>
              <w:jc w:val="center"/>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430 940,70</w:t>
            </w:r>
          </w:p>
        </w:tc>
        <w:tc>
          <w:tcPr>
            <w:tcW w:w="1701" w:type="dxa"/>
            <w:vAlign w:val="center"/>
          </w:tcPr>
          <w:p w:rsidR="00877EE1" w:rsidRPr="0035657C" w:rsidRDefault="00877EE1" w:rsidP="00877EE1">
            <w:pPr>
              <w:spacing w:after="0" w:line="256" w:lineRule="auto"/>
              <w:jc w:val="center"/>
              <w:rPr>
                <w:rFonts w:ascii="Times New Roman" w:eastAsia="Times New Roman" w:hAnsi="Times New Roman" w:cs="Times New Roman"/>
                <w:spacing w:val="2"/>
                <w:sz w:val="24"/>
                <w:szCs w:val="24"/>
              </w:rPr>
            </w:pPr>
            <w:r w:rsidRPr="0035657C">
              <w:rPr>
                <w:rFonts w:ascii="Times New Roman" w:eastAsia="Times New Roman" w:hAnsi="Times New Roman" w:cs="Times New Roman"/>
                <w:spacing w:val="2"/>
                <w:sz w:val="24"/>
                <w:szCs w:val="24"/>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340233"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04E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861</w:t>
            </w:r>
          </w:p>
        </w:tc>
      </w:tr>
      <w:tr w:rsidR="00877EE1" w:rsidRPr="00507CB0" w:rsidTr="00880E40">
        <w:trPr>
          <w:trHeight w:val="1472"/>
          <w:jc w:val="center"/>
        </w:trPr>
        <w:tc>
          <w:tcPr>
            <w:tcW w:w="699"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877EE1" w:rsidRPr="0035657C" w:rsidRDefault="00FB4650" w:rsidP="00877EE1">
            <w:pPr>
              <w:spacing w:after="0" w:line="240" w:lineRule="auto"/>
              <w:jc w:val="center"/>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430 940,70</w:t>
            </w:r>
          </w:p>
        </w:tc>
        <w:tc>
          <w:tcPr>
            <w:tcW w:w="1845" w:type="dxa"/>
            <w:vAlign w:val="center"/>
          </w:tcPr>
          <w:p w:rsidR="00877EE1" w:rsidRPr="0035657C" w:rsidRDefault="00FB4650" w:rsidP="00877EE1">
            <w:pPr>
              <w:spacing w:after="0" w:line="240" w:lineRule="auto"/>
              <w:jc w:val="center"/>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430 940,70</w:t>
            </w:r>
          </w:p>
        </w:tc>
        <w:tc>
          <w:tcPr>
            <w:tcW w:w="1701" w:type="dxa"/>
            <w:vAlign w:val="center"/>
          </w:tcPr>
          <w:p w:rsidR="00877EE1" w:rsidRPr="0035657C" w:rsidRDefault="00877EE1" w:rsidP="00877EE1">
            <w:pPr>
              <w:spacing w:after="0" w:line="256" w:lineRule="auto"/>
              <w:jc w:val="center"/>
              <w:rPr>
                <w:rFonts w:ascii="Times New Roman" w:eastAsia="Times New Roman" w:hAnsi="Times New Roman" w:cs="Times New Roman"/>
                <w:spacing w:val="2"/>
                <w:sz w:val="24"/>
                <w:szCs w:val="24"/>
              </w:rPr>
            </w:pPr>
            <w:r w:rsidRPr="0035657C">
              <w:rPr>
                <w:rFonts w:ascii="Times New Roman" w:eastAsia="Times New Roman" w:hAnsi="Times New Roman" w:cs="Times New Roman"/>
                <w:spacing w:val="2"/>
                <w:sz w:val="24"/>
                <w:szCs w:val="24"/>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404E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000</w:t>
            </w:r>
          </w:p>
        </w:tc>
      </w:tr>
      <w:tr w:rsidR="00877EE1" w:rsidRPr="00507CB0" w:rsidTr="00880E40">
        <w:trPr>
          <w:trHeight w:val="1472"/>
          <w:jc w:val="center"/>
        </w:trPr>
        <w:tc>
          <w:tcPr>
            <w:tcW w:w="699"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877EE1" w:rsidRPr="0035657C" w:rsidRDefault="00FB4650" w:rsidP="00877EE1">
            <w:pPr>
              <w:spacing w:after="0" w:line="240" w:lineRule="auto"/>
              <w:jc w:val="center"/>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430 940,70</w:t>
            </w:r>
          </w:p>
        </w:tc>
        <w:tc>
          <w:tcPr>
            <w:tcW w:w="1845" w:type="dxa"/>
            <w:vAlign w:val="center"/>
          </w:tcPr>
          <w:p w:rsidR="00877EE1" w:rsidRPr="0035657C" w:rsidRDefault="00FB4650" w:rsidP="00877EE1">
            <w:pPr>
              <w:spacing w:after="0" w:line="240" w:lineRule="auto"/>
              <w:jc w:val="center"/>
              <w:rPr>
                <w:rFonts w:ascii="Times New Roman" w:eastAsia="Times New Roman" w:hAnsi="Times New Roman" w:cs="Times New Roman"/>
                <w:sz w:val="24"/>
                <w:szCs w:val="24"/>
                <w:lang w:eastAsia="ru-RU"/>
              </w:rPr>
            </w:pPr>
            <w:r w:rsidRPr="0035657C">
              <w:rPr>
                <w:rFonts w:ascii="Times New Roman" w:eastAsia="Times New Roman" w:hAnsi="Times New Roman" w:cs="Times New Roman"/>
                <w:sz w:val="24"/>
                <w:szCs w:val="24"/>
                <w:lang w:eastAsia="ru-RU"/>
              </w:rPr>
              <w:t>430 940,70</w:t>
            </w:r>
          </w:p>
        </w:tc>
        <w:tc>
          <w:tcPr>
            <w:tcW w:w="1701" w:type="dxa"/>
            <w:vAlign w:val="center"/>
          </w:tcPr>
          <w:p w:rsidR="00877EE1" w:rsidRPr="0035657C" w:rsidRDefault="00877EE1" w:rsidP="00877EE1">
            <w:pPr>
              <w:spacing w:after="0" w:line="256" w:lineRule="auto"/>
              <w:jc w:val="center"/>
              <w:rPr>
                <w:rFonts w:ascii="Times New Roman" w:eastAsia="Times New Roman" w:hAnsi="Times New Roman" w:cs="Times New Roman"/>
                <w:spacing w:val="2"/>
                <w:sz w:val="24"/>
                <w:szCs w:val="24"/>
              </w:rPr>
            </w:pPr>
            <w:r w:rsidRPr="0035657C">
              <w:rPr>
                <w:rFonts w:ascii="Times New Roman" w:eastAsia="Times New Roman" w:hAnsi="Times New Roman" w:cs="Times New Roman"/>
                <w:spacing w:val="2"/>
                <w:sz w:val="24"/>
                <w:szCs w:val="24"/>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404E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000</w:t>
            </w:r>
          </w:p>
        </w:tc>
      </w:tr>
      <w:tr w:rsidR="00877EE1" w:rsidRPr="00507CB0" w:rsidTr="00880E40">
        <w:trPr>
          <w:trHeight w:val="1281"/>
          <w:jc w:val="center"/>
        </w:trPr>
        <w:tc>
          <w:tcPr>
            <w:tcW w:w="699"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1.1.3</w:t>
            </w:r>
          </w:p>
        </w:tc>
        <w:tc>
          <w:tcPr>
            <w:tcW w:w="1985" w:type="dxa"/>
            <w:vMerge w:val="restart"/>
            <w:shd w:val="clear" w:color="auto" w:fill="FFFFFF" w:themeFill="background1"/>
            <w:vAlign w:val="center"/>
          </w:tcPr>
          <w:p w:rsidR="00877EE1" w:rsidRPr="00507CB0" w:rsidRDefault="00877EE1" w:rsidP="00877EE1">
            <w:pPr>
              <w:spacing w:line="256" w:lineRule="auto"/>
              <w:jc w:val="center"/>
              <w:rPr>
                <w:rFonts w:ascii="Times New Roman" w:cs="Times New Roman"/>
              </w:rPr>
            </w:pPr>
            <w:r w:rsidRPr="00507CB0">
              <w:rPr>
                <w:rFonts w:ascii="Times New Roman" w:hAnsi="Times New Roman" w:cs="Times New Roman"/>
                <w:sz w:val="24"/>
                <w:szCs w:val="24"/>
              </w:rPr>
              <w:t xml:space="preserve">Разработка ПСД на реконструкцию перекрестка с устройством светофорного сообщения в районе ул. Олимпийская, д. 53а. (Перекресток в районе многоквартирного дома № 53а </w:t>
            </w:r>
            <w:r w:rsidRPr="00507CB0">
              <w:rPr>
                <w:rFonts w:ascii="Times New Roman" w:hAnsi="Times New Roman" w:cs="Times New Roman"/>
                <w:sz w:val="24"/>
                <w:szCs w:val="24"/>
              </w:rPr>
              <w:lastRenderedPageBreak/>
              <w:t>по ул. Олимпийская) за счет средств благотворительных пожертвований от АО "Апатит"</w:t>
            </w:r>
          </w:p>
        </w:tc>
        <w:tc>
          <w:tcPr>
            <w:tcW w:w="992" w:type="dxa"/>
            <w:vMerge w:val="restart"/>
            <w:shd w:val="clear" w:color="auto" w:fill="FFFFFF" w:themeFill="background1"/>
            <w:vAlign w:val="center"/>
          </w:tcPr>
          <w:p w:rsidR="00877EE1" w:rsidRPr="00507CB0" w:rsidRDefault="00877EE1" w:rsidP="00880E40">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tc>
        <w:tc>
          <w:tcPr>
            <w:tcW w:w="806" w:type="dxa"/>
            <w:vMerge w:val="restart"/>
            <w:vAlign w:val="center"/>
          </w:tcPr>
          <w:p w:rsidR="00877EE1" w:rsidRPr="00507CB0" w:rsidRDefault="00877EE1" w:rsidP="00880E40">
            <w:pPr>
              <w:spacing w:after="0" w:line="24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2025-2028</w:t>
            </w:r>
          </w:p>
        </w:tc>
        <w:tc>
          <w:tcPr>
            <w:tcW w:w="809" w:type="dxa"/>
            <w:vAlign w:val="center"/>
          </w:tcPr>
          <w:p w:rsidR="00877EE1" w:rsidRPr="00507CB0" w:rsidRDefault="00877EE1" w:rsidP="00880E40">
            <w:pPr>
              <w:spacing w:after="0" w:line="240" w:lineRule="auto"/>
              <w:jc w:val="center"/>
              <w:outlineLvl w:val="0"/>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5 220 000,00</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5 200 000,00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Количество разработанной проектно-сметной документации на </w:t>
            </w:r>
            <w:proofErr w:type="spellStart"/>
            <w:r w:rsidRPr="00507CB0">
              <w:rPr>
                <w:rFonts w:ascii="Times New Roman" w:eastAsia="Times New Roman" w:hAnsi="Times New Roman" w:cs="Times New Roman"/>
                <w:spacing w:val="2"/>
                <w:sz w:val="24"/>
                <w:szCs w:val="24"/>
                <w:lang w:eastAsia="ru-RU"/>
              </w:rPr>
              <w:t>рконструкцию</w:t>
            </w:r>
            <w:proofErr w:type="spellEnd"/>
            <w:r w:rsidRPr="00507CB0">
              <w:rPr>
                <w:rFonts w:ascii="Times New Roman" w:eastAsia="Times New Roman" w:hAnsi="Times New Roman" w:cs="Times New Roman"/>
                <w:spacing w:val="2"/>
                <w:sz w:val="24"/>
                <w:szCs w:val="24"/>
                <w:lang w:eastAsia="ru-RU"/>
              </w:rPr>
              <w:t xml:space="preserve"> перекрестка</w:t>
            </w:r>
            <w:r w:rsidRPr="00507CB0">
              <w:t xml:space="preserve"> </w:t>
            </w:r>
            <w:r w:rsidRPr="00507CB0">
              <w:rPr>
                <w:rFonts w:ascii="Times New Roman" w:eastAsia="Times New Roman" w:hAnsi="Times New Roman" w:cs="Times New Roman"/>
                <w:spacing w:val="2"/>
                <w:sz w:val="24"/>
                <w:szCs w:val="24"/>
                <w:lang w:eastAsia="ru-RU"/>
              </w:rPr>
              <w:t>в районе ул. Олимпийская, д. 53а</w:t>
            </w:r>
          </w:p>
        </w:tc>
        <w:tc>
          <w:tcPr>
            <w:tcW w:w="840" w:type="dxa"/>
            <w:vMerge w:val="restart"/>
            <w:vAlign w:val="center"/>
          </w:tcPr>
          <w:p w:rsidR="00877EE1" w:rsidRPr="00507CB0" w:rsidRDefault="00877EE1" w:rsidP="00877EE1">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877EE1" w:rsidRPr="00507CB0" w:rsidTr="000B5EA8">
        <w:trPr>
          <w:trHeight w:val="781"/>
          <w:jc w:val="center"/>
        </w:trPr>
        <w:tc>
          <w:tcPr>
            <w:tcW w:w="699"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877EE1" w:rsidRPr="00507CB0" w:rsidRDefault="001D3746" w:rsidP="00877EE1">
            <w:pPr>
              <w:spacing w:after="0" w:line="256" w:lineRule="auto"/>
              <w:jc w:val="center"/>
              <w:rPr>
                <w:rFonts w:ascii="Times New Roman" w:eastAsia="Times New Roman" w:hAnsi="Times New Roman" w:cs="Times New Roman"/>
                <w:sz w:val="24"/>
                <w:szCs w:val="24"/>
                <w:lang w:eastAsia="ru-RU"/>
              </w:rPr>
            </w:pPr>
            <w:r w:rsidRPr="00127001">
              <w:rPr>
                <w:rFonts w:ascii="Times New Roman" w:eastAsia="Times New Roman" w:hAnsi="Times New Roman" w:cs="Times New Roman"/>
                <w:sz w:val="24"/>
                <w:szCs w:val="24"/>
                <w:lang w:eastAsia="ru-RU"/>
              </w:rPr>
              <w:t>0,00</w:t>
            </w:r>
          </w:p>
        </w:tc>
        <w:tc>
          <w:tcPr>
            <w:tcW w:w="1845" w:type="dxa"/>
            <w:vAlign w:val="center"/>
          </w:tcPr>
          <w:p w:rsidR="00877EE1" w:rsidRPr="00507CB0" w:rsidRDefault="0012700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877EE1" w:rsidRPr="00507CB0" w:rsidTr="000B5EA8">
        <w:trPr>
          <w:trHeight w:val="2276"/>
          <w:jc w:val="center"/>
        </w:trPr>
        <w:tc>
          <w:tcPr>
            <w:tcW w:w="699"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877EE1" w:rsidRPr="00507CB0" w:rsidTr="000B5EA8">
        <w:trPr>
          <w:trHeight w:val="2275"/>
          <w:jc w:val="center"/>
        </w:trPr>
        <w:tc>
          <w:tcPr>
            <w:tcW w:w="699"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877EE1" w:rsidRPr="00507CB0" w:rsidTr="00880E40">
        <w:trPr>
          <w:trHeight w:val="631"/>
          <w:jc w:val="center"/>
        </w:trPr>
        <w:tc>
          <w:tcPr>
            <w:tcW w:w="699"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1.1.4</w:t>
            </w:r>
          </w:p>
        </w:tc>
        <w:tc>
          <w:tcPr>
            <w:tcW w:w="1985" w:type="dxa"/>
            <w:vMerge w:val="restart"/>
            <w:shd w:val="clear" w:color="auto" w:fill="FFFFFF" w:themeFill="background1"/>
            <w:vAlign w:val="center"/>
          </w:tcPr>
          <w:p w:rsidR="00877EE1" w:rsidRPr="00507CB0" w:rsidRDefault="00877EE1" w:rsidP="00877EE1">
            <w:pPr>
              <w:spacing w:line="256" w:lineRule="auto"/>
              <w:jc w:val="center"/>
              <w:rPr>
                <w:rFonts w:ascii="Times New Roman" w:hAnsi="Times New Roman" w:cs="Times New Roman"/>
                <w:sz w:val="24"/>
                <w:szCs w:val="24"/>
              </w:rPr>
            </w:pPr>
            <w:r w:rsidRPr="00507CB0">
              <w:rPr>
                <w:rFonts w:ascii="Times New Roman" w:hAnsi="Times New Roman" w:cs="Times New Roman"/>
                <w:sz w:val="24"/>
                <w:szCs w:val="24"/>
              </w:rPr>
              <w:t xml:space="preserve">      Обустройство заездных карманов:</w:t>
            </w:r>
            <w:r w:rsidRPr="00507CB0">
              <w:t xml:space="preserve"> </w:t>
            </w:r>
            <w:r w:rsidRPr="00507CB0">
              <w:rPr>
                <w:rFonts w:ascii="Times New Roman" w:hAnsi="Times New Roman" w:cs="Times New Roman"/>
                <w:sz w:val="24"/>
                <w:szCs w:val="24"/>
              </w:rPr>
              <w:t xml:space="preserve">в районе здания 19 по ул. Апатитовое шоссе </w:t>
            </w:r>
          </w:p>
        </w:tc>
        <w:tc>
          <w:tcPr>
            <w:tcW w:w="992" w:type="dxa"/>
            <w:vMerge w:val="restart"/>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2025 -2028</w:t>
            </w:r>
          </w:p>
        </w:tc>
        <w:tc>
          <w:tcPr>
            <w:tcW w:w="809" w:type="dxa"/>
            <w:vAlign w:val="center"/>
          </w:tcPr>
          <w:p w:rsidR="00877EE1" w:rsidRPr="00507CB0" w:rsidRDefault="00877EE1" w:rsidP="00880E4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2025</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1 291 289,75</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1 291 289,75</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1647"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Количество обустроенных заездных карманов </w:t>
            </w:r>
          </w:p>
        </w:tc>
        <w:tc>
          <w:tcPr>
            <w:tcW w:w="840"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w:t>
            </w:r>
          </w:p>
        </w:tc>
      </w:tr>
      <w:tr w:rsidR="00877EE1" w:rsidRPr="00507CB0" w:rsidTr="00880E40">
        <w:trPr>
          <w:trHeight w:val="631"/>
          <w:jc w:val="center"/>
        </w:trPr>
        <w:tc>
          <w:tcPr>
            <w:tcW w:w="699"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2026</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877EE1" w:rsidRPr="00507CB0" w:rsidTr="00880E40">
        <w:trPr>
          <w:trHeight w:val="631"/>
          <w:jc w:val="center"/>
        </w:trPr>
        <w:tc>
          <w:tcPr>
            <w:tcW w:w="699"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2027</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877EE1" w:rsidRPr="00507CB0" w:rsidTr="00880E40">
        <w:trPr>
          <w:trHeight w:val="632"/>
          <w:jc w:val="center"/>
        </w:trPr>
        <w:tc>
          <w:tcPr>
            <w:tcW w:w="699"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2028</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877EE1" w:rsidRPr="00507CB0" w:rsidTr="000B5EA8">
        <w:trPr>
          <w:trHeight w:val="304"/>
          <w:jc w:val="center"/>
        </w:trPr>
        <w:tc>
          <w:tcPr>
            <w:tcW w:w="699"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1.1.5</w:t>
            </w:r>
          </w:p>
        </w:tc>
        <w:tc>
          <w:tcPr>
            <w:tcW w:w="1985" w:type="dxa"/>
            <w:vMerge w:val="restart"/>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hAnsi="Times New Roman" w:cs="Times New Roman"/>
                <w:sz w:val="24"/>
                <w:szCs w:val="24"/>
              </w:rPr>
              <w:t>Обустройство заездного кармана:</w:t>
            </w:r>
            <w:r w:rsidRPr="00507CB0">
              <w:t xml:space="preserve"> </w:t>
            </w:r>
            <w:r w:rsidRPr="00507CB0">
              <w:rPr>
                <w:rFonts w:ascii="Times New Roman" w:hAnsi="Times New Roman" w:cs="Times New Roman"/>
                <w:sz w:val="24"/>
                <w:szCs w:val="24"/>
              </w:rPr>
              <w:t xml:space="preserve">в </w:t>
            </w:r>
            <w:proofErr w:type="spellStart"/>
            <w:r w:rsidRPr="00507CB0">
              <w:rPr>
                <w:rFonts w:ascii="Times New Roman" w:hAnsi="Times New Roman" w:cs="Times New Roman"/>
                <w:sz w:val="24"/>
                <w:szCs w:val="24"/>
              </w:rPr>
              <w:t>н.п</w:t>
            </w:r>
            <w:proofErr w:type="spellEnd"/>
            <w:r w:rsidRPr="00507CB0">
              <w:rPr>
                <w:rFonts w:ascii="Times New Roman" w:hAnsi="Times New Roman" w:cs="Times New Roman"/>
                <w:sz w:val="24"/>
                <w:szCs w:val="24"/>
              </w:rPr>
              <w:t>. Коашва</w:t>
            </w:r>
          </w:p>
        </w:tc>
        <w:tc>
          <w:tcPr>
            <w:tcW w:w="992" w:type="dxa"/>
            <w:vMerge w:val="restart"/>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2025 -2028</w:t>
            </w:r>
          </w:p>
        </w:tc>
        <w:tc>
          <w:tcPr>
            <w:tcW w:w="809" w:type="dxa"/>
            <w:vAlign w:val="center"/>
          </w:tcPr>
          <w:p w:rsidR="00877EE1" w:rsidRPr="00507CB0" w:rsidRDefault="00877EE1" w:rsidP="00880E4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2025</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1 198 974,65</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1 198 974,65</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1647"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Количество обустроенных заездных карманов </w:t>
            </w:r>
          </w:p>
        </w:tc>
        <w:tc>
          <w:tcPr>
            <w:tcW w:w="840"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877EE1" w:rsidRPr="00507CB0" w:rsidTr="000B5EA8">
        <w:trPr>
          <w:trHeight w:val="303"/>
          <w:jc w:val="center"/>
        </w:trPr>
        <w:tc>
          <w:tcPr>
            <w:tcW w:w="699"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877EE1" w:rsidRPr="00507CB0" w:rsidRDefault="00877EE1" w:rsidP="00877EE1">
            <w:pPr>
              <w:spacing w:after="0" w:line="256" w:lineRule="auto"/>
              <w:jc w:val="center"/>
              <w:rPr>
                <w:rFonts w:ascii="Times New Roman" w:hAnsi="Times New Roman" w:cs="Times New Roman"/>
                <w:sz w:val="24"/>
                <w:szCs w:val="24"/>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2026</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877EE1" w:rsidRPr="00507CB0" w:rsidTr="000B5EA8">
        <w:trPr>
          <w:trHeight w:val="136"/>
          <w:jc w:val="center"/>
        </w:trPr>
        <w:tc>
          <w:tcPr>
            <w:tcW w:w="699"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877EE1" w:rsidRPr="00507CB0" w:rsidRDefault="00877EE1" w:rsidP="00877EE1">
            <w:pPr>
              <w:spacing w:after="0" w:line="256" w:lineRule="auto"/>
              <w:jc w:val="center"/>
              <w:rPr>
                <w:rFonts w:ascii="Times New Roman" w:hAnsi="Times New Roman" w:cs="Times New Roman"/>
                <w:sz w:val="24"/>
                <w:szCs w:val="24"/>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2027</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877EE1" w:rsidRPr="00507CB0" w:rsidTr="000B5EA8">
        <w:trPr>
          <w:trHeight w:val="136"/>
          <w:jc w:val="center"/>
        </w:trPr>
        <w:tc>
          <w:tcPr>
            <w:tcW w:w="699"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877EE1" w:rsidRPr="00507CB0" w:rsidRDefault="00877EE1" w:rsidP="00877EE1">
            <w:pPr>
              <w:spacing w:after="0" w:line="256" w:lineRule="auto"/>
              <w:jc w:val="center"/>
              <w:rPr>
                <w:rFonts w:ascii="Times New Roman" w:hAnsi="Times New Roman" w:cs="Times New Roman"/>
                <w:sz w:val="24"/>
                <w:szCs w:val="24"/>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2028</w:t>
            </w:r>
          </w:p>
        </w:tc>
        <w:tc>
          <w:tcPr>
            <w:tcW w:w="1854" w:type="dxa"/>
            <w:gridSpan w:val="2"/>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877EE1" w:rsidRPr="00507CB0" w:rsidTr="000D5467">
        <w:trPr>
          <w:trHeight w:val="941"/>
          <w:jc w:val="center"/>
        </w:trPr>
        <w:tc>
          <w:tcPr>
            <w:tcW w:w="699" w:type="dxa"/>
            <w:vMerge w:val="restart"/>
            <w:vAlign w:val="center"/>
          </w:tcPr>
          <w:p w:rsidR="00877EE1" w:rsidRPr="00507CB0" w:rsidRDefault="00877EE1" w:rsidP="00877EE1">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1.1.6</w:t>
            </w:r>
          </w:p>
        </w:tc>
        <w:tc>
          <w:tcPr>
            <w:tcW w:w="1985" w:type="dxa"/>
            <w:vMerge w:val="restart"/>
            <w:shd w:val="clear" w:color="auto" w:fill="FFFFFF" w:themeFill="background1"/>
            <w:vAlign w:val="center"/>
          </w:tcPr>
          <w:p w:rsidR="00877EE1" w:rsidRPr="00507CB0" w:rsidRDefault="00877EE1" w:rsidP="00877EE1">
            <w:pPr>
              <w:tabs>
                <w:tab w:val="center" w:pos="7284"/>
              </w:tabs>
              <w:spacing w:after="0" w:line="240" w:lineRule="auto"/>
              <w:jc w:val="center"/>
              <w:rPr>
                <w:rFonts w:ascii="Times New Roman" w:eastAsia="Times New Roman" w:hAnsi="Times New Roman" w:cs="Times New Roman"/>
                <w:lang w:eastAsia="ru-RU"/>
              </w:rPr>
            </w:pPr>
            <w:r w:rsidRPr="00507CB0">
              <w:rPr>
                <w:rFonts w:ascii="Times New Roman" w:eastAsia="Times New Roman" w:hAnsi="Times New Roman" w:cs="Times New Roman"/>
                <w:lang w:eastAsia="ru-RU"/>
              </w:rPr>
              <w:t xml:space="preserve">Выполнение проектных работ по капитальному </w:t>
            </w:r>
            <w:r w:rsidRPr="00507CB0">
              <w:rPr>
                <w:rFonts w:ascii="Times New Roman" w:eastAsia="Times New Roman" w:hAnsi="Times New Roman" w:cs="Times New Roman"/>
                <w:lang w:eastAsia="ru-RU"/>
              </w:rPr>
              <w:lastRenderedPageBreak/>
              <w:t>ремонту участков автодорог и тротуаров, расположенных на территории муниципального образования город Кировск с подведомственной территорией Мурманской области</w:t>
            </w:r>
          </w:p>
        </w:tc>
        <w:tc>
          <w:tcPr>
            <w:tcW w:w="992" w:type="dxa"/>
            <w:vMerge w:val="restart"/>
            <w:shd w:val="clear" w:color="auto" w:fill="FFFFFF" w:themeFill="background1"/>
            <w:vAlign w:val="center"/>
          </w:tcPr>
          <w:p w:rsidR="00877EE1" w:rsidRPr="00507CB0" w:rsidRDefault="00877EE1" w:rsidP="000D5467">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tc>
        <w:tc>
          <w:tcPr>
            <w:tcW w:w="806" w:type="dxa"/>
            <w:vMerge w:val="restart"/>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2025 -2028</w:t>
            </w:r>
          </w:p>
        </w:tc>
        <w:tc>
          <w:tcPr>
            <w:tcW w:w="809"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590 338</w:t>
            </w:r>
            <w:r w:rsidRPr="00507CB0">
              <w:rPr>
                <w:rFonts w:ascii="Times New Roman" w:eastAsia="Times New Roman" w:hAnsi="Times New Roman" w:cs="Times New Roman"/>
                <w:sz w:val="24"/>
                <w:szCs w:val="24"/>
                <w:lang w:eastAsia="ru-RU"/>
              </w:rPr>
              <w:t>,67</w:t>
            </w:r>
          </w:p>
        </w:tc>
        <w:tc>
          <w:tcPr>
            <w:tcW w:w="1845"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590 338</w:t>
            </w:r>
            <w:r w:rsidRPr="00507CB0">
              <w:rPr>
                <w:rFonts w:ascii="Times New Roman" w:eastAsia="Times New Roman" w:hAnsi="Times New Roman" w:cs="Times New Roman"/>
                <w:sz w:val="24"/>
                <w:szCs w:val="24"/>
                <w:lang w:eastAsia="ru-RU"/>
              </w:rPr>
              <w:t>,67</w:t>
            </w:r>
          </w:p>
        </w:tc>
        <w:tc>
          <w:tcPr>
            <w:tcW w:w="1701"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Количество разработанной проектной </w:t>
            </w:r>
            <w:r w:rsidRPr="00507CB0">
              <w:rPr>
                <w:rFonts w:ascii="Times New Roman" w:eastAsia="Times New Roman" w:hAnsi="Times New Roman" w:cs="Times New Roman"/>
                <w:spacing w:val="2"/>
                <w:sz w:val="24"/>
                <w:szCs w:val="24"/>
                <w:lang w:eastAsia="ru-RU"/>
              </w:rPr>
              <w:lastRenderedPageBreak/>
              <w:t>документации по капитальному ремонту участков автодорог и тротуаров</w:t>
            </w:r>
          </w:p>
        </w:tc>
        <w:tc>
          <w:tcPr>
            <w:tcW w:w="840" w:type="dxa"/>
            <w:vMerge w:val="restart"/>
            <w:vAlign w:val="center"/>
          </w:tcPr>
          <w:p w:rsidR="00877EE1" w:rsidRPr="00507CB0" w:rsidRDefault="00877EE1" w:rsidP="00877EE1">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ед.</w:t>
            </w:r>
          </w:p>
        </w:tc>
        <w:tc>
          <w:tcPr>
            <w:tcW w:w="1456" w:type="dxa"/>
            <w:vAlign w:val="center"/>
          </w:tcPr>
          <w:p w:rsidR="00877EE1" w:rsidRPr="00507CB0" w:rsidRDefault="00877EE1" w:rsidP="00877EE1">
            <w:pPr>
              <w:spacing w:after="0" w:line="240" w:lineRule="auto"/>
              <w:ind w:left="72" w:right="-108" w:hanging="18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877EE1" w:rsidRPr="00507CB0" w:rsidTr="000D5467">
        <w:trPr>
          <w:trHeight w:val="941"/>
          <w:jc w:val="center"/>
        </w:trPr>
        <w:tc>
          <w:tcPr>
            <w:tcW w:w="699" w:type="dxa"/>
            <w:vMerge/>
            <w:vAlign w:val="center"/>
          </w:tcPr>
          <w:p w:rsidR="00877EE1" w:rsidRPr="00507CB0" w:rsidRDefault="00877EE1" w:rsidP="00877EE1">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877EE1" w:rsidRPr="00507CB0" w:rsidRDefault="00877EE1" w:rsidP="00877EE1">
            <w:pPr>
              <w:tabs>
                <w:tab w:val="center" w:pos="7284"/>
              </w:tabs>
              <w:spacing w:after="0" w:line="240"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877EE1" w:rsidRPr="00F4384B" w:rsidRDefault="00831A97" w:rsidP="00877EE1">
            <w:pPr>
              <w:spacing w:after="0" w:line="240" w:lineRule="auto"/>
              <w:jc w:val="center"/>
              <w:outlineLvl w:val="1"/>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6 729 983,33</w:t>
            </w:r>
          </w:p>
        </w:tc>
        <w:tc>
          <w:tcPr>
            <w:tcW w:w="1845" w:type="dxa"/>
            <w:vAlign w:val="center"/>
          </w:tcPr>
          <w:p w:rsidR="00877EE1" w:rsidRPr="00F4384B" w:rsidRDefault="00831A97" w:rsidP="00877EE1">
            <w:pPr>
              <w:spacing w:after="0" w:line="240" w:lineRule="auto"/>
              <w:jc w:val="center"/>
              <w:outlineLvl w:val="1"/>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6 729 983,33</w:t>
            </w:r>
          </w:p>
        </w:tc>
        <w:tc>
          <w:tcPr>
            <w:tcW w:w="1701"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6C0250" w:rsidP="00877EE1">
            <w:pPr>
              <w:spacing w:after="0" w:line="240" w:lineRule="auto"/>
              <w:ind w:left="72" w:right="-108" w:hanging="18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877EE1" w:rsidRPr="00507CB0" w:rsidTr="000D5467">
        <w:trPr>
          <w:trHeight w:val="941"/>
          <w:jc w:val="center"/>
        </w:trPr>
        <w:tc>
          <w:tcPr>
            <w:tcW w:w="699" w:type="dxa"/>
            <w:vMerge/>
            <w:vAlign w:val="center"/>
          </w:tcPr>
          <w:p w:rsidR="00877EE1" w:rsidRPr="00507CB0" w:rsidRDefault="00877EE1" w:rsidP="00877EE1">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877EE1" w:rsidRPr="00507CB0" w:rsidRDefault="00877EE1" w:rsidP="00877EE1">
            <w:pPr>
              <w:tabs>
                <w:tab w:val="center" w:pos="7284"/>
              </w:tabs>
              <w:spacing w:after="0" w:line="240"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877EE1" w:rsidRPr="00F4384B"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0,00</w:t>
            </w:r>
          </w:p>
        </w:tc>
        <w:tc>
          <w:tcPr>
            <w:tcW w:w="1845" w:type="dxa"/>
            <w:vAlign w:val="center"/>
          </w:tcPr>
          <w:p w:rsidR="00877EE1" w:rsidRPr="00F4384B"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40" w:lineRule="auto"/>
              <w:ind w:left="72" w:right="-108" w:hanging="180"/>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877EE1" w:rsidRPr="00507CB0" w:rsidTr="000D5467">
        <w:trPr>
          <w:trHeight w:val="942"/>
          <w:jc w:val="center"/>
        </w:trPr>
        <w:tc>
          <w:tcPr>
            <w:tcW w:w="699" w:type="dxa"/>
            <w:vMerge/>
            <w:vAlign w:val="center"/>
          </w:tcPr>
          <w:p w:rsidR="00877EE1" w:rsidRPr="00507CB0" w:rsidRDefault="00877EE1" w:rsidP="00877EE1">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877EE1" w:rsidRPr="00507CB0" w:rsidRDefault="00877EE1" w:rsidP="00877EE1">
            <w:pPr>
              <w:tabs>
                <w:tab w:val="center" w:pos="7284"/>
              </w:tabs>
              <w:spacing w:after="0" w:line="240"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877EE1" w:rsidRPr="00F4384B" w:rsidRDefault="00831A97" w:rsidP="00877EE1">
            <w:pPr>
              <w:spacing w:after="0" w:line="240" w:lineRule="auto"/>
              <w:jc w:val="center"/>
              <w:outlineLvl w:val="1"/>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0,00</w:t>
            </w:r>
          </w:p>
        </w:tc>
        <w:tc>
          <w:tcPr>
            <w:tcW w:w="1845" w:type="dxa"/>
            <w:vAlign w:val="center"/>
          </w:tcPr>
          <w:p w:rsidR="00877EE1" w:rsidRPr="00F4384B" w:rsidRDefault="00831A97" w:rsidP="00877EE1">
            <w:pPr>
              <w:spacing w:after="0" w:line="240" w:lineRule="auto"/>
              <w:jc w:val="center"/>
              <w:outlineLvl w:val="1"/>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0,00</w:t>
            </w:r>
          </w:p>
        </w:tc>
        <w:tc>
          <w:tcPr>
            <w:tcW w:w="1701"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40" w:lineRule="auto"/>
              <w:ind w:left="72" w:right="-108" w:hanging="18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877EE1" w:rsidRPr="00507CB0" w:rsidTr="000B5EA8">
        <w:trPr>
          <w:trHeight w:val="701"/>
          <w:jc w:val="center"/>
        </w:trPr>
        <w:tc>
          <w:tcPr>
            <w:tcW w:w="699" w:type="dxa"/>
            <w:vMerge w:val="restart"/>
            <w:vAlign w:val="center"/>
            <w:hideMark/>
          </w:tcPr>
          <w:p w:rsidR="00877EE1" w:rsidRPr="00507CB0" w:rsidRDefault="00877EE1" w:rsidP="00877EE1">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1.1.7</w:t>
            </w:r>
          </w:p>
        </w:tc>
        <w:tc>
          <w:tcPr>
            <w:tcW w:w="1985" w:type="dxa"/>
            <w:vMerge w:val="restart"/>
            <w:shd w:val="clear" w:color="auto" w:fill="FFFFFF" w:themeFill="background1"/>
            <w:vAlign w:val="center"/>
            <w:hideMark/>
          </w:tcPr>
          <w:p w:rsidR="00877EE1" w:rsidRPr="00507CB0" w:rsidRDefault="00877EE1" w:rsidP="00877EE1">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Обеспечение  обслуживания и содержание автомобильных дорог общего пользования и искусственных дорожных сооружений на них</w:t>
            </w:r>
          </w:p>
        </w:tc>
        <w:tc>
          <w:tcPr>
            <w:tcW w:w="992" w:type="dxa"/>
            <w:vMerge w:val="restart"/>
            <w:shd w:val="clear" w:color="auto" w:fill="FFFFFF" w:themeFill="background1"/>
            <w:hideMark/>
          </w:tcPr>
          <w:p w:rsidR="00877EE1" w:rsidRPr="00507CB0" w:rsidRDefault="00877EE1" w:rsidP="00877EE1">
            <w:pPr>
              <w:tabs>
                <w:tab w:val="center" w:pos="7284"/>
              </w:tabs>
              <w:spacing w:after="0" w:line="240" w:lineRule="auto"/>
              <w:ind w:right="-2"/>
              <w:rPr>
                <w:rFonts w:ascii="Times New Roman" w:eastAsia="Times New Roman" w:hAnsi="Times New Roman" w:cs="Times New Roman"/>
                <w:sz w:val="20"/>
                <w:szCs w:val="20"/>
                <w:lang w:eastAsia="ru-RU"/>
              </w:rPr>
            </w:pPr>
          </w:p>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«ЦМТО»</w:t>
            </w:r>
          </w:p>
        </w:tc>
        <w:tc>
          <w:tcPr>
            <w:tcW w:w="806" w:type="dxa"/>
            <w:vMerge w:val="restart"/>
            <w:vAlign w:val="center"/>
            <w:hideMark/>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877EE1" w:rsidRPr="00F4384B" w:rsidRDefault="00D67AB6" w:rsidP="00877EE1">
            <w:pPr>
              <w:spacing w:after="0" w:line="240" w:lineRule="auto"/>
              <w:jc w:val="center"/>
              <w:outlineLvl w:val="1"/>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52 802 632,33</w:t>
            </w:r>
          </w:p>
        </w:tc>
        <w:tc>
          <w:tcPr>
            <w:tcW w:w="1845" w:type="dxa"/>
            <w:vAlign w:val="center"/>
          </w:tcPr>
          <w:p w:rsidR="00877EE1" w:rsidRPr="00F4384B" w:rsidRDefault="00D67AB6" w:rsidP="00877EE1">
            <w:pPr>
              <w:spacing w:after="0" w:line="240" w:lineRule="auto"/>
              <w:jc w:val="center"/>
              <w:outlineLvl w:val="1"/>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52 802 632,33</w:t>
            </w:r>
          </w:p>
        </w:tc>
        <w:tc>
          <w:tcPr>
            <w:tcW w:w="1701"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restart"/>
            <w:vAlign w:val="center"/>
            <w:hideMark/>
          </w:tcPr>
          <w:p w:rsidR="00877EE1" w:rsidRPr="00507CB0" w:rsidRDefault="00877EE1" w:rsidP="00877EE1">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км</w:t>
            </w: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49,471</w:t>
            </w:r>
          </w:p>
        </w:tc>
      </w:tr>
      <w:tr w:rsidR="00877EE1" w:rsidRPr="00507CB0" w:rsidTr="000B5EA8">
        <w:trPr>
          <w:trHeight w:val="596"/>
          <w:jc w:val="center"/>
        </w:trPr>
        <w:tc>
          <w:tcPr>
            <w:tcW w:w="699"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877EE1" w:rsidRPr="00F4384B" w:rsidRDefault="00384864" w:rsidP="00877EE1">
            <w:pPr>
              <w:spacing w:after="0" w:line="240"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80 970 840,73</w:t>
            </w:r>
          </w:p>
        </w:tc>
        <w:tc>
          <w:tcPr>
            <w:tcW w:w="1845" w:type="dxa"/>
            <w:vAlign w:val="center"/>
          </w:tcPr>
          <w:p w:rsidR="00877EE1" w:rsidRPr="00F4384B" w:rsidRDefault="00384864" w:rsidP="00877EE1">
            <w:pPr>
              <w:spacing w:after="0" w:line="240"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80 970 840,73</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lang w:eastAsia="ru-RU"/>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lang w:eastAsia="ru-RU"/>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50,741</w:t>
            </w:r>
          </w:p>
        </w:tc>
      </w:tr>
      <w:tr w:rsidR="00877EE1" w:rsidRPr="00507CB0" w:rsidTr="000B5EA8">
        <w:trPr>
          <w:trHeight w:val="652"/>
          <w:jc w:val="center"/>
        </w:trPr>
        <w:tc>
          <w:tcPr>
            <w:tcW w:w="699"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877EE1" w:rsidRPr="00507CB0" w:rsidRDefault="00877EE1" w:rsidP="00877EE1">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877EE1" w:rsidRPr="00507CB0" w:rsidRDefault="00877EE1" w:rsidP="00877EE1">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877EE1" w:rsidRPr="00F4384B" w:rsidRDefault="004A5692" w:rsidP="00877EE1">
            <w:pPr>
              <w:spacing w:after="0" w:line="240"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200 200 996,70</w:t>
            </w:r>
          </w:p>
        </w:tc>
        <w:tc>
          <w:tcPr>
            <w:tcW w:w="1845" w:type="dxa"/>
            <w:vAlign w:val="center"/>
          </w:tcPr>
          <w:p w:rsidR="00877EE1" w:rsidRPr="00F4384B" w:rsidRDefault="004A5692" w:rsidP="00877EE1">
            <w:pPr>
              <w:spacing w:after="0" w:line="240"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200 200 996,70</w:t>
            </w:r>
          </w:p>
        </w:tc>
        <w:tc>
          <w:tcPr>
            <w:tcW w:w="1701"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0,00</w:t>
            </w:r>
          </w:p>
        </w:tc>
        <w:tc>
          <w:tcPr>
            <w:tcW w:w="76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0,00</w:t>
            </w:r>
          </w:p>
        </w:tc>
        <w:tc>
          <w:tcPr>
            <w:tcW w:w="1647" w:type="dxa"/>
            <w:vMerge/>
            <w:vAlign w:val="center"/>
          </w:tcPr>
          <w:p w:rsidR="00877EE1" w:rsidRPr="00507CB0" w:rsidRDefault="00877EE1" w:rsidP="00877EE1">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877EE1" w:rsidRPr="00507CB0" w:rsidRDefault="00877EE1" w:rsidP="00877EE1">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50,741</w:t>
            </w:r>
          </w:p>
        </w:tc>
      </w:tr>
      <w:tr w:rsidR="0097669C" w:rsidRPr="00507CB0" w:rsidTr="000B5EA8">
        <w:trPr>
          <w:trHeight w:val="652"/>
          <w:jc w:val="center"/>
        </w:trPr>
        <w:tc>
          <w:tcPr>
            <w:tcW w:w="699" w:type="dxa"/>
            <w:vMerge/>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97669C" w:rsidRPr="00507CB0" w:rsidRDefault="0097669C" w:rsidP="0097669C">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108 934 684,7</w:t>
            </w:r>
            <w:r w:rsidR="00196521">
              <w:rPr>
                <w:rFonts w:ascii="Times New Roman" w:eastAsia="Times New Roman" w:hAnsi="Times New Roman" w:cs="Times New Roman"/>
                <w:sz w:val="24"/>
                <w:szCs w:val="24"/>
                <w:lang w:eastAsia="ru-RU"/>
              </w:rPr>
              <w:t>0</w:t>
            </w:r>
          </w:p>
        </w:tc>
        <w:tc>
          <w:tcPr>
            <w:tcW w:w="1845"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108 934 684,7</w:t>
            </w:r>
            <w:r w:rsidR="00196521">
              <w:rPr>
                <w:rFonts w:ascii="Times New Roman" w:eastAsia="Times New Roman" w:hAnsi="Times New Roman" w:cs="Times New Roman"/>
                <w:sz w:val="24"/>
                <w:szCs w:val="24"/>
                <w:lang w:eastAsia="ru-RU"/>
              </w:rPr>
              <w:t>0</w:t>
            </w:r>
          </w:p>
        </w:tc>
        <w:tc>
          <w:tcPr>
            <w:tcW w:w="1701" w:type="dxa"/>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0,00</w:t>
            </w:r>
          </w:p>
        </w:tc>
        <w:tc>
          <w:tcPr>
            <w:tcW w:w="766" w:type="dxa"/>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0,00</w:t>
            </w:r>
          </w:p>
        </w:tc>
        <w:tc>
          <w:tcPr>
            <w:tcW w:w="1647" w:type="dxa"/>
            <w:vMerge/>
            <w:vAlign w:val="center"/>
          </w:tcPr>
          <w:p w:rsidR="0097669C" w:rsidRPr="00507CB0" w:rsidRDefault="0097669C" w:rsidP="0097669C">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97669C" w:rsidRDefault="0097669C" w:rsidP="0097669C">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50,741</w:t>
            </w:r>
          </w:p>
        </w:tc>
      </w:tr>
      <w:tr w:rsidR="0097669C" w:rsidRPr="00507CB0" w:rsidTr="000D5467">
        <w:trPr>
          <w:trHeight w:val="1022"/>
          <w:jc w:val="center"/>
        </w:trPr>
        <w:tc>
          <w:tcPr>
            <w:tcW w:w="699" w:type="dxa"/>
            <w:vMerge w:val="restart"/>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1.1.8</w:t>
            </w:r>
          </w:p>
        </w:tc>
        <w:tc>
          <w:tcPr>
            <w:tcW w:w="1985" w:type="dxa"/>
            <w:vMerge w:val="restart"/>
            <w:shd w:val="clear" w:color="auto" w:fill="FFFFFF" w:themeFill="background1"/>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      Выполнение работ по нанесению </w:t>
            </w:r>
            <w:r w:rsidRPr="00507CB0">
              <w:rPr>
                <w:rFonts w:ascii="Times New Roman" w:eastAsia="Times New Roman" w:hAnsi="Times New Roman" w:cs="Times New Roman"/>
                <w:sz w:val="24"/>
                <w:szCs w:val="24"/>
                <w:lang w:eastAsia="ru-RU"/>
              </w:rPr>
              <w:lastRenderedPageBreak/>
              <w:t>дорожной разметки на улично-дорожной сети муниципального округа город Кировск с подведомственной территорией Мурманской области</w:t>
            </w:r>
          </w:p>
        </w:tc>
        <w:tc>
          <w:tcPr>
            <w:tcW w:w="992" w:type="dxa"/>
            <w:vMerge w:val="restart"/>
            <w:shd w:val="clear" w:color="auto" w:fill="FFFFFF" w:themeFill="background1"/>
            <w:vAlign w:val="center"/>
          </w:tcPr>
          <w:p w:rsidR="0097669C" w:rsidRPr="00507CB0" w:rsidRDefault="0097669C" w:rsidP="000D5467">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tc>
        <w:tc>
          <w:tcPr>
            <w:tcW w:w="806" w:type="dxa"/>
            <w:vMerge w:val="restart"/>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1 891 800,08</w:t>
            </w:r>
          </w:p>
        </w:tc>
        <w:tc>
          <w:tcPr>
            <w:tcW w:w="1845"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rPr>
              <w:t>1 891 800,08</w:t>
            </w:r>
          </w:p>
        </w:tc>
        <w:tc>
          <w:tcPr>
            <w:tcW w:w="1701"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97669C" w:rsidRPr="00507CB0" w:rsidRDefault="0097669C" w:rsidP="0097669C">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Протяженность дорожной разметки</w:t>
            </w:r>
          </w:p>
        </w:tc>
        <w:tc>
          <w:tcPr>
            <w:tcW w:w="840" w:type="dxa"/>
            <w:vMerge w:val="restart"/>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км</w:t>
            </w:r>
          </w:p>
        </w:tc>
        <w:tc>
          <w:tcPr>
            <w:tcW w:w="1456" w:type="dxa"/>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27,5</w:t>
            </w:r>
          </w:p>
        </w:tc>
      </w:tr>
      <w:tr w:rsidR="0097669C" w:rsidRPr="00507CB0" w:rsidTr="000D5467">
        <w:trPr>
          <w:trHeight w:val="1023"/>
          <w:jc w:val="center"/>
        </w:trPr>
        <w:tc>
          <w:tcPr>
            <w:tcW w:w="699" w:type="dxa"/>
            <w:vMerge/>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rPr>
              <w:t>2</w:t>
            </w:r>
            <w:r>
              <w:rPr>
                <w:rFonts w:ascii="Times New Roman" w:eastAsia="Times New Roman" w:hAnsi="Times New Roman" w:cs="Times New Roman"/>
                <w:sz w:val="24"/>
                <w:szCs w:val="24"/>
              </w:rPr>
              <w:t> 686 638,00</w:t>
            </w:r>
          </w:p>
        </w:tc>
        <w:tc>
          <w:tcPr>
            <w:tcW w:w="1845"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rPr>
              <w:t>2</w:t>
            </w:r>
            <w:r>
              <w:rPr>
                <w:rFonts w:ascii="Times New Roman" w:eastAsia="Times New Roman" w:hAnsi="Times New Roman" w:cs="Times New Roman"/>
                <w:sz w:val="24"/>
                <w:szCs w:val="24"/>
              </w:rPr>
              <w:t> 686 638,00</w:t>
            </w:r>
          </w:p>
        </w:tc>
        <w:tc>
          <w:tcPr>
            <w:tcW w:w="1701"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97669C" w:rsidRPr="00507CB0" w:rsidRDefault="0097669C" w:rsidP="0097669C">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r w:rsidR="0097669C" w:rsidRPr="00507CB0" w:rsidTr="000D5467">
        <w:trPr>
          <w:trHeight w:val="1023"/>
          <w:jc w:val="center"/>
        </w:trPr>
        <w:tc>
          <w:tcPr>
            <w:tcW w:w="699" w:type="dxa"/>
            <w:vMerge/>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rPr>
              <w:t>2</w:t>
            </w:r>
            <w:r>
              <w:rPr>
                <w:rFonts w:ascii="Times New Roman" w:eastAsia="Times New Roman" w:hAnsi="Times New Roman" w:cs="Times New Roman"/>
                <w:sz w:val="24"/>
                <w:szCs w:val="24"/>
              </w:rPr>
              <w:t> 686 638</w:t>
            </w:r>
            <w:r w:rsidRPr="00507CB0">
              <w:rPr>
                <w:rFonts w:ascii="Times New Roman" w:eastAsia="Times New Roman" w:hAnsi="Times New Roman" w:cs="Times New Roman"/>
                <w:sz w:val="24"/>
                <w:szCs w:val="24"/>
              </w:rPr>
              <w:t>,00</w:t>
            </w:r>
          </w:p>
        </w:tc>
        <w:tc>
          <w:tcPr>
            <w:tcW w:w="1845"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rPr>
              <w:t>2</w:t>
            </w:r>
            <w:r>
              <w:rPr>
                <w:rFonts w:ascii="Times New Roman" w:eastAsia="Times New Roman" w:hAnsi="Times New Roman" w:cs="Times New Roman"/>
                <w:sz w:val="24"/>
                <w:szCs w:val="24"/>
              </w:rPr>
              <w:t> 686 638</w:t>
            </w:r>
            <w:r w:rsidRPr="00507CB0">
              <w:rPr>
                <w:rFonts w:ascii="Times New Roman" w:eastAsia="Times New Roman" w:hAnsi="Times New Roman" w:cs="Times New Roman"/>
                <w:sz w:val="24"/>
                <w:szCs w:val="24"/>
              </w:rPr>
              <w:t>,00</w:t>
            </w:r>
          </w:p>
        </w:tc>
        <w:tc>
          <w:tcPr>
            <w:tcW w:w="1701"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97669C" w:rsidRPr="00507CB0" w:rsidRDefault="0097669C" w:rsidP="0097669C">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r w:rsidR="0097669C" w:rsidRPr="00507CB0" w:rsidTr="000D5467">
        <w:trPr>
          <w:trHeight w:val="1023"/>
          <w:jc w:val="center"/>
        </w:trPr>
        <w:tc>
          <w:tcPr>
            <w:tcW w:w="699" w:type="dxa"/>
            <w:vMerge/>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rPr>
              <w:t>2</w:t>
            </w:r>
            <w:r>
              <w:rPr>
                <w:rFonts w:ascii="Times New Roman" w:eastAsia="Times New Roman" w:hAnsi="Times New Roman" w:cs="Times New Roman"/>
                <w:sz w:val="24"/>
                <w:szCs w:val="24"/>
              </w:rPr>
              <w:t> 686 638</w:t>
            </w:r>
            <w:r w:rsidRPr="00507CB0">
              <w:rPr>
                <w:rFonts w:ascii="Times New Roman" w:eastAsia="Times New Roman" w:hAnsi="Times New Roman" w:cs="Times New Roman"/>
                <w:sz w:val="24"/>
                <w:szCs w:val="24"/>
              </w:rPr>
              <w:t>,00</w:t>
            </w:r>
          </w:p>
        </w:tc>
        <w:tc>
          <w:tcPr>
            <w:tcW w:w="1845"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rPr>
              <w:t>2</w:t>
            </w:r>
            <w:r>
              <w:rPr>
                <w:rFonts w:ascii="Times New Roman" w:eastAsia="Times New Roman" w:hAnsi="Times New Roman" w:cs="Times New Roman"/>
                <w:sz w:val="24"/>
                <w:szCs w:val="24"/>
              </w:rPr>
              <w:t> 686 638</w:t>
            </w:r>
            <w:r w:rsidRPr="00507CB0">
              <w:rPr>
                <w:rFonts w:ascii="Times New Roman" w:eastAsia="Times New Roman" w:hAnsi="Times New Roman" w:cs="Times New Roman"/>
                <w:sz w:val="24"/>
                <w:szCs w:val="24"/>
              </w:rPr>
              <w:t>,00</w:t>
            </w:r>
          </w:p>
        </w:tc>
        <w:tc>
          <w:tcPr>
            <w:tcW w:w="1701"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97669C" w:rsidRPr="00507CB0" w:rsidRDefault="0097669C" w:rsidP="0097669C">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97669C" w:rsidRDefault="0097669C" w:rsidP="0097669C">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r w:rsidR="0097669C" w:rsidRPr="00507CB0" w:rsidTr="000B5EA8">
        <w:trPr>
          <w:trHeight w:val="997"/>
          <w:jc w:val="center"/>
        </w:trPr>
        <w:tc>
          <w:tcPr>
            <w:tcW w:w="699" w:type="dxa"/>
            <w:vMerge w:val="restart"/>
            <w:vAlign w:val="center"/>
          </w:tcPr>
          <w:p w:rsidR="0097669C" w:rsidRPr="00507CB0" w:rsidRDefault="0097669C" w:rsidP="0097669C">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1.1.9</w:t>
            </w:r>
          </w:p>
        </w:tc>
        <w:tc>
          <w:tcPr>
            <w:tcW w:w="1985" w:type="dxa"/>
            <w:vMerge w:val="restart"/>
            <w:shd w:val="clear" w:color="auto" w:fill="FFFFFF" w:themeFill="background1"/>
            <w:vAlign w:val="center"/>
          </w:tcPr>
          <w:p w:rsidR="0097669C" w:rsidRPr="00507CB0" w:rsidRDefault="0097669C" w:rsidP="0097669C">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Выполнение работ по содержанию автомобильных дорог, элементов обустройства дорог, объектов инженерной инфраструктуры (содержание дорог </w:t>
            </w:r>
            <w:proofErr w:type="spellStart"/>
            <w:r w:rsidRPr="00507CB0">
              <w:rPr>
                <w:rFonts w:ascii="Times New Roman" w:eastAsia="Times New Roman" w:hAnsi="Times New Roman" w:cs="Times New Roman"/>
                <w:sz w:val="24"/>
                <w:szCs w:val="24"/>
                <w:lang w:eastAsia="ru-RU"/>
              </w:rPr>
              <w:t>н.п</w:t>
            </w:r>
            <w:proofErr w:type="spellEnd"/>
            <w:r w:rsidRPr="00507CB0">
              <w:rPr>
                <w:rFonts w:ascii="Times New Roman" w:eastAsia="Times New Roman" w:hAnsi="Times New Roman" w:cs="Times New Roman"/>
                <w:sz w:val="24"/>
                <w:szCs w:val="24"/>
                <w:lang w:eastAsia="ru-RU"/>
              </w:rPr>
              <w:t xml:space="preserve">. Титан, </w:t>
            </w:r>
            <w:proofErr w:type="spellStart"/>
            <w:r w:rsidRPr="00507CB0">
              <w:rPr>
                <w:rFonts w:ascii="Times New Roman" w:eastAsia="Times New Roman" w:hAnsi="Times New Roman" w:cs="Times New Roman"/>
                <w:sz w:val="24"/>
                <w:szCs w:val="24"/>
                <w:lang w:eastAsia="ru-RU"/>
              </w:rPr>
              <w:t>н.п</w:t>
            </w:r>
            <w:proofErr w:type="spellEnd"/>
            <w:r w:rsidRPr="00507CB0">
              <w:rPr>
                <w:rFonts w:ascii="Times New Roman" w:eastAsia="Times New Roman" w:hAnsi="Times New Roman" w:cs="Times New Roman"/>
                <w:sz w:val="24"/>
                <w:szCs w:val="24"/>
                <w:lang w:eastAsia="ru-RU"/>
              </w:rPr>
              <w:t>. Коашва)</w:t>
            </w:r>
          </w:p>
        </w:tc>
        <w:tc>
          <w:tcPr>
            <w:tcW w:w="992" w:type="dxa"/>
            <w:vMerge w:val="restart"/>
            <w:shd w:val="clear" w:color="auto" w:fill="FFFFFF" w:themeFill="background1"/>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p w:rsidR="0097669C" w:rsidRPr="00507CB0" w:rsidRDefault="0097669C" w:rsidP="0097669C">
            <w:pPr>
              <w:tabs>
                <w:tab w:val="center" w:pos="7284"/>
              </w:tabs>
              <w:spacing w:after="0" w:line="240" w:lineRule="auto"/>
              <w:ind w:right="-2"/>
              <w:rPr>
                <w:rFonts w:ascii="Times New Roman" w:eastAsia="Times New Roman" w:hAnsi="Times New Roman" w:cs="Times New Roman"/>
                <w:sz w:val="20"/>
                <w:szCs w:val="20"/>
                <w:lang w:eastAsia="ru-RU"/>
              </w:rPr>
            </w:pPr>
          </w:p>
        </w:tc>
        <w:tc>
          <w:tcPr>
            <w:tcW w:w="806" w:type="dxa"/>
            <w:vMerge w:val="restart"/>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2025 -2028</w:t>
            </w:r>
          </w:p>
        </w:tc>
        <w:tc>
          <w:tcPr>
            <w:tcW w:w="809" w:type="dxa"/>
            <w:vAlign w:val="center"/>
          </w:tcPr>
          <w:p w:rsidR="0097669C" w:rsidRPr="00507CB0" w:rsidRDefault="0097669C" w:rsidP="0097669C">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97669C" w:rsidRPr="00507CB0" w:rsidRDefault="0097669C" w:rsidP="0097669C">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7 259 578,03</w:t>
            </w:r>
          </w:p>
        </w:tc>
        <w:tc>
          <w:tcPr>
            <w:tcW w:w="1845" w:type="dxa"/>
            <w:vAlign w:val="center"/>
          </w:tcPr>
          <w:p w:rsidR="0097669C" w:rsidRPr="00507CB0" w:rsidRDefault="0097669C" w:rsidP="0097669C">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7 259 578,03</w:t>
            </w:r>
          </w:p>
        </w:tc>
        <w:tc>
          <w:tcPr>
            <w:tcW w:w="1701" w:type="dxa"/>
            <w:vAlign w:val="center"/>
          </w:tcPr>
          <w:p w:rsidR="0097669C" w:rsidRPr="00507CB0" w:rsidRDefault="0097669C" w:rsidP="0097669C">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97669C" w:rsidRPr="00507CB0" w:rsidRDefault="0097669C" w:rsidP="0097669C">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97669C" w:rsidRPr="00507CB0" w:rsidRDefault="0097669C" w:rsidP="0097669C">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Протяженность обслуживания (содержания) УДС </w:t>
            </w:r>
            <w:proofErr w:type="spellStart"/>
            <w:r w:rsidRPr="00507CB0">
              <w:rPr>
                <w:rFonts w:ascii="Times New Roman" w:eastAsia="Times New Roman" w:hAnsi="Times New Roman" w:cs="Times New Roman"/>
                <w:spacing w:val="2"/>
                <w:sz w:val="24"/>
                <w:szCs w:val="24"/>
                <w:lang w:eastAsia="ru-RU"/>
              </w:rPr>
              <w:t>н.п</w:t>
            </w:r>
            <w:proofErr w:type="spellEnd"/>
            <w:r w:rsidRPr="00507CB0">
              <w:rPr>
                <w:rFonts w:ascii="Times New Roman" w:eastAsia="Times New Roman" w:hAnsi="Times New Roman" w:cs="Times New Roman"/>
                <w:spacing w:val="2"/>
                <w:sz w:val="24"/>
                <w:szCs w:val="24"/>
                <w:lang w:eastAsia="ru-RU"/>
              </w:rPr>
              <w:t xml:space="preserve">. Титан и </w:t>
            </w:r>
            <w:proofErr w:type="spellStart"/>
            <w:r w:rsidRPr="00507CB0">
              <w:rPr>
                <w:rFonts w:ascii="Times New Roman" w:eastAsia="Times New Roman" w:hAnsi="Times New Roman" w:cs="Times New Roman"/>
                <w:spacing w:val="2"/>
                <w:sz w:val="24"/>
                <w:szCs w:val="24"/>
                <w:lang w:eastAsia="ru-RU"/>
              </w:rPr>
              <w:t>н.п</w:t>
            </w:r>
            <w:proofErr w:type="spellEnd"/>
            <w:r w:rsidRPr="00507CB0">
              <w:rPr>
                <w:rFonts w:ascii="Times New Roman" w:eastAsia="Times New Roman" w:hAnsi="Times New Roman" w:cs="Times New Roman"/>
                <w:spacing w:val="2"/>
                <w:sz w:val="24"/>
                <w:szCs w:val="24"/>
                <w:lang w:eastAsia="ru-RU"/>
              </w:rPr>
              <w:t>. Коашва</w:t>
            </w:r>
          </w:p>
        </w:tc>
        <w:tc>
          <w:tcPr>
            <w:tcW w:w="840" w:type="dxa"/>
            <w:vMerge w:val="restart"/>
            <w:vAlign w:val="center"/>
          </w:tcPr>
          <w:p w:rsidR="0097669C" w:rsidRPr="00507CB0" w:rsidRDefault="0097669C" w:rsidP="0097669C">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км</w:t>
            </w:r>
          </w:p>
        </w:tc>
        <w:tc>
          <w:tcPr>
            <w:tcW w:w="1456" w:type="dxa"/>
            <w:vAlign w:val="center"/>
          </w:tcPr>
          <w:p w:rsidR="0097669C" w:rsidRPr="00507CB0" w:rsidRDefault="0097669C" w:rsidP="0097669C">
            <w:pPr>
              <w:spacing w:after="0" w:line="240" w:lineRule="auto"/>
              <w:ind w:left="72" w:right="-108" w:hanging="180"/>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5,129</w:t>
            </w:r>
          </w:p>
        </w:tc>
      </w:tr>
      <w:tr w:rsidR="0097669C" w:rsidRPr="00507CB0" w:rsidTr="000B5EA8">
        <w:trPr>
          <w:trHeight w:val="994"/>
          <w:jc w:val="center"/>
        </w:trPr>
        <w:tc>
          <w:tcPr>
            <w:tcW w:w="699" w:type="dxa"/>
            <w:vMerge/>
            <w:vAlign w:val="center"/>
          </w:tcPr>
          <w:p w:rsidR="0097669C" w:rsidRPr="00507CB0" w:rsidRDefault="0097669C" w:rsidP="0097669C">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0"/>
                <w:szCs w:val="20"/>
                <w:lang w:eastAsia="ru-RU"/>
              </w:rPr>
            </w:pPr>
          </w:p>
        </w:tc>
        <w:tc>
          <w:tcPr>
            <w:tcW w:w="806" w:type="dxa"/>
            <w:vMerge/>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9 687 307,00</w:t>
            </w:r>
          </w:p>
        </w:tc>
        <w:tc>
          <w:tcPr>
            <w:tcW w:w="1845"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9 687 307,00</w:t>
            </w:r>
          </w:p>
        </w:tc>
        <w:tc>
          <w:tcPr>
            <w:tcW w:w="1701" w:type="dxa"/>
            <w:vAlign w:val="center"/>
          </w:tcPr>
          <w:p w:rsidR="0097669C" w:rsidRPr="00507CB0" w:rsidRDefault="0097669C" w:rsidP="0097669C">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97669C" w:rsidRPr="00507CB0" w:rsidRDefault="0097669C" w:rsidP="0097669C">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97669C" w:rsidRPr="00507CB0" w:rsidRDefault="0097669C" w:rsidP="0097669C">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8,177</w:t>
            </w:r>
          </w:p>
        </w:tc>
      </w:tr>
      <w:tr w:rsidR="0097669C" w:rsidRPr="00507CB0" w:rsidTr="000B5EA8">
        <w:trPr>
          <w:trHeight w:val="591"/>
          <w:jc w:val="center"/>
        </w:trPr>
        <w:tc>
          <w:tcPr>
            <w:tcW w:w="699" w:type="dxa"/>
            <w:vMerge/>
            <w:vAlign w:val="center"/>
          </w:tcPr>
          <w:p w:rsidR="0097669C" w:rsidRPr="00507CB0" w:rsidRDefault="0097669C" w:rsidP="0097669C">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0"/>
                <w:szCs w:val="20"/>
                <w:lang w:eastAsia="ru-RU"/>
              </w:rPr>
            </w:pPr>
          </w:p>
        </w:tc>
        <w:tc>
          <w:tcPr>
            <w:tcW w:w="806" w:type="dxa"/>
            <w:vMerge/>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97669C" w:rsidRPr="00507CB0" w:rsidRDefault="0097669C" w:rsidP="0097669C">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9 687 307,00</w:t>
            </w:r>
          </w:p>
        </w:tc>
        <w:tc>
          <w:tcPr>
            <w:tcW w:w="1845" w:type="dxa"/>
            <w:vAlign w:val="center"/>
          </w:tcPr>
          <w:p w:rsidR="0097669C" w:rsidRPr="00507CB0" w:rsidRDefault="0097669C" w:rsidP="009766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9 687 307,00</w:t>
            </w:r>
          </w:p>
        </w:tc>
        <w:tc>
          <w:tcPr>
            <w:tcW w:w="1701" w:type="dxa"/>
            <w:vAlign w:val="center"/>
          </w:tcPr>
          <w:p w:rsidR="0097669C" w:rsidRPr="00507CB0" w:rsidRDefault="0097669C" w:rsidP="0097669C">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97669C" w:rsidRPr="00507CB0" w:rsidRDefault="0097669C" w:rsidP="0097669C">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97669C" w:rsidRPr="00507CB0" w:rsidRDefault="0097669C" w:rsidP="0097669C">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97669C" w:rsidRPr="00507CB0" w:rsidRDefault="0097669C" w:rsidP="0097669C">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8,177</w:t>
            </w:r>
          </w:p>
        </w:tc>
      </w:tr>
      <w:tr w:rsidR="00320ED5" w:rsidRPr="00507CB0" w:rsidTr="000B5EA8">
        <w:trPr>
          <w:trHeight w:val="591"/>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0"/>
                <w:szCs w:val="20"/>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9 687 307,00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9 687 307,00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8,177</w:t>
            </w:r>
          </w:p>
        </w:tc>
      </w:tr>
      <w:tr w:rsidR="00320ED5" w:rsidRPr="00507CB0" w:rsidTr="000D5467">
        <w:trPr>
          <w:trHeight w:val="2114"/>
          <w:jc w:val="center"/>
        </w:trPr>
        <w:tc>
          <w:tcPr>
            <w:tcW w:w="699" w:type="dxa"/>
            <w:vMerge w:val="restart"/>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1.1.10</w:t>
            </w:r>
          </w:p>
        </w:tc>
        <w:tc>
          <w:tcPr>
            <w:tcW w:w="1985" w:type="dxa"/>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877EE1">
              <w:rPr>
                <w:rFonts w:ascii="Times New Roman" w:eastAsia="Times New Roman" w:hAnsi="Times New Roman" w:cs="Times New Roman"/>
                <w:sz w:val="23"/>
                <w:szCs w:val="23"/>
                <w:lang w:eastAsia="ru-RU"/>
              </w:rPr>
              <w:t>Разработка ПСД на реконструкцию центрального городского перекрестка, расположенного в районе здания</w:t>
            </w:r>
            <w:r w:rsidRPr="00507CB0">
              <w:rPr>
                <w:rFonts w:ascii="Times New Roman" w:eastAsia="Times New Roman" w:hAnsi="Times New Roman" w:cs="Times New Roman"/>
                <w:sz w:val="24"/>
                <w:szCs w:val="24"/>
                <w:lang w:eastAsia="ru-RU"/>
              </w:rPr>
              <w:t xml:space="preserve"> </w:t>
            </w:r>
            <w:r w:rsidRPr="00877EE1">
              <w:rPr>
                <w:rFonts w:ascii="Times New Roman" w:eastAsia="Times New Roman" w:hAnsi="Times New Roman" w:cs="Times New Roman"/>
                <w:lang w:eastAsia="ru-RU"/>
              </w:rPr>
              <w:t xml:space="preserve">центральной почты с учетом строительства тротуарного сообщения в районе здания бывшего Сбербанка. (Перекресток по пр. Ленина, ул. Ленинградская, ул. </w:t>
            </w:r>
            <w:proofErr w:type="spellStart"/>
            <w:r w:rsidRPr="00877EE1">
              <w:rPr>
                <w:rFonts w:ascii="Times New Roman" w:eastAsia="Times New Roman" w:hAnsi="Times New Roman" w:cs="Times New Roman"/>
                <w:lang w:eastAsia="ru-RU"/>
              </w:rPr>
              <w:t>Кондрикова</w:t>
            </w:r>
            <w:proofErr w:type="spellEnd"/>
            <w:r w:rsidRPr="00877EE1">
              <w:rPr>
                <w:rFonts w:ascii="Times New Roman" w:eastAsia="Times New Roman" w:hAnsi="Times New Roman" w:cs="Times New Roman"/>
                <w:lang w:eastAsia="ru-RU"/>
              </w:rPr>
              <w:t xml:space="preserve">, ул. Апатитовое шоссе, а именно участок автодорог </w:t>
            </w:r>
            <w:r w:rsidRPr="00877EE1">
              <w:rPr>
                <w:rFonts w:ascii="Times New Roman" w:eastAsia="Times New Roman" w:hAnsi="Times New Roman" w:cs="Times New Roman"/>
                <w:lang w:eastAsia="ru-RU"/>
              </w:rPr>
              <w:lastRenderedPageBreak/>
              <w:t>от здания № 1 по пр. Ленина до здания № 2 по ул. Юбилейной) за счет средств благотворительных пожертвований от АО "Апатит"</w:t>
            </w:r>
          </w:p>
        </w:tc>
        <w:tc>
          <w:tcPr>
            <w:tcW w:w="992" w:type="dxa"/>
            <w:vMerge w:val="restart"/>
            <w:shd w:val="clear" w:color="auto" w:fill="FFFFFF" w:themeFill="background1"/>
            <w:vAlign w:val="center"/>
          </w:tcPr>
          <w:p w:rsidR="00320ED5" w:rsidRPr="00507CB0" w:rsidRDefault="00320ED5" w:rsidP="000D5467">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tc>
        <w:tc>
          <w:tcPr>
            <w:tcW w:w="806"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507CB0">
              <w:rPr>
                <w:rFonts w:ascii="Times New Roman" w:eastAsia="Times New Roman" w:hAnsi="Times New Roman" w:cs="Times New Roman"/>
                <w:sz w:val="24"/>
                <w:szCs w:val="24"/>
                <w:lang w:eastAsia="ru-RU"/>
              </w:rPr>
              <w:t>50 000,00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507CB0">
              <w:rPr>
                <w:rFonts w:ascii="Times New Roman" w:eastAsia="Times New Roman" w:hAnsi="Times New Roman" w:cs="Times New Roman"/>
                <w:sz w:val="24"/>
                <w:szCs w:val="24"/>
                <w:lang w:eastAsia="ru-RU"/>
              </w:rPr>
              <w:t>50 000,00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разработанной проектно-сметной документации на р</w:t>
            </w:r>
            <w:r>
              <w:rPr>
                <w:rFonts w:ascii="Times New Roman" w:eastAsia="Times New Roman" w:hAnsi="Times New Roman" w:cs="Times New Roman"/>
                <w:spacing w:val="2"/>
                <w:sz w:val="24"/>
                <w:szCs w:val="24"/>
                <w:lang w:eastAsia="ru-RU"/>
              </w:rPr>
              <w:t>е</w:t>
            </w:r>
            <w:r w:rsidRPr="00507CB0">
              <w:rPr>
                <w:rFonts w:ascii="Times New Roman" w:eastAsia="Times New Roman" w:hAnsi="Times New Roman" w:cs="Times New Roman"/>
                <w:spacing w:val="2"/>
                <w:sz w:val="24"/>
                <w:szCs w:val="24"/>
                <w:lang w:eastAsia="ru-RU"/>
              </w:rPr>
              <w:t>конструкцию центрального городского перекрестка</w:t>
            </w:r>
          </w:p>
        </w:tc>
        <w:tc>
          <w:tcPr>
            <w:tcW w:w="840"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Ед. </w:t>
            </w: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320ED5" w:rsidRPr="00507CB0" w:rsidTr="000D5467">
        <w:trPr>
          <w:trHeight w:val="2114"/>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0D5467">
        <w:trPr>
          <w:trHeight w:val="2114"/>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0D5467">
        <w:trPr>
          <w:trHeight w:val="2114"/>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0B5EA8">
        <w:trPr>
          <w:trHeight w:val="276"/>
          <w:jc w:val="center"/>
        </w:trPr>
        <w:tc>
          <w:tcPr>
            <w:tcW w:w="699" w:type="dxa"/>
            <w:vMerge w:val="restart"/>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1.1.11</w:t>
            </w:r>
          </w:p>
        </w:tc>
        <w:tc>
          <w:tcPr>
            <w:tcW w:w="1985" w:type="dxa"/>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Разработка ПСД на реконструкцию объездной автомобильной дороги по направлению </w:t>
            </w:r>
            <w:proofErr w:type="spellStart"/>
            <w:r w:rsidRPr="00507CB0">
              <w:rPr>
                <w:rFonts w:ascii="Times New Roman" w:eastAsia="Times New Roman" w:hAnsi="Times New Roman" w:cs="Times New Roman"/>
                <w:sz w:val="24"/>
                <w:szCs w:val="24"/>
                <w:lang w:eastAsia="ru-RU"/>
              </w:rPr>
              <w:t>мкр</w:t>
            </w:r>
            <w:proofErr w:type="spellEnd"/>
            <w:r w:rsidRPr="00507CB0">
              <w:rPr>
                <w:rFonts w:ascii="Times New Roman" w:eastAsia="Times New Roman" w:hAnsi="Times New Roman" w:cs="Times New Roman"/>
                <w:sz w:val="24"/>
                <w:szCs w:val="24"/>
                <w:lang w:eastAsia="ru-RU"/>
              </w:rPr>
              <w:t xml:space="preserve"> </w:t>
            </w:r>
            <w:proofErr w:type="spellStart"/>
            <w:r w:rsidRPr="00507CB0">
              <w:rPr>
                <w:rFonts w:ascii="Times New Roman" w:eastAsia="Times New Roman" w:hAnsi="Times New Roman" w:cs="Times New Roman"/>
                <w:sz w:val="24"/>
                <w:szCs w:val="24"/>
                <w:lang w:eastAsia="ru-RU"/>
              </w:rPr>
              <w:t>Кукисвумчорр</w:t>
            </w:r>
            <w:proofErr w:type="spellEnd"/>
            <w:r w:rsidRPr="00507CB0">
              <w:rPr>
                <w:rFonts w:ascii="Times New Roman" w:eastAsia="Times New Roman" w:hAnsi="Times New Roman" w:cs="Times New Roman"/>
                <w:sz w:val="24"/>
                <w:szCs w:val="24"/>
                <w:lang w:eastAsia="ru-RU"/>
              </w:rPr>
              <w:t xml:space="preserve"> - КПП № 2 Кировского рудника КФ АО "Апатит". </w:t>
            </w:r>
            <w:r w:rsidRPr="00507CB0">
              <w:rPr>
                <w:rFonts w:ascii="Times New Roman" w:eastAsia="Times New Roman" w:hAnsi="Times New Roman" w:cs="Times New Roman"/>
                <w:sz w:val="24"/>
                <w:szCs w:val="24"/>
                <w:lang w:eastAsia="ru-RU"/>
              </w:rPr>
              <w:lastRenderedPageBreak/>
              <w:t xml:space="preserve">(Объездная автодорога в микрорайоне </w:t>
            </w:r>
            <w:proofErr w:type="spellStart"/>
            <w:r w:rsidRPr="00507CB0">
              <w:rPr>
                <w:rFonts w:ascii="Times New Roman" w:eastAsia="Times New Roman" w:hAnsi="Times New Roman" w:cs="Times New Roman"/>
                <w:sz w:val="24"/>
                <w:szCs w:val="24"/>
                <w:lang w:eastAsia="ru-RU"/>
              </w:rPr>
              <w:t>Кукисвумчорр</w:t>
            </w:r>
            <w:proofErr w:type="spellEnd"/>
            <w:r w:rsidRPr="00507CB0">
              <w:rPr>
                <w:rFonts w:ascii="Times New Roman" w:eastAsia="Times New Roman" w:hAnsi="Times New Roman" w:cs="Times New Roman"/>
                <w:sz w:val="24"/>
                <w:szCs w:val="24"/>
                <w:lang w:eastAsia="ru-RU"/>
              </w:rPr>
              <w:t xml:space="preserve"> от ул. Апатитовое шоссе до КПП № 2 Кировского рудника АО "Апатит") за счет средств благотворительных пожертвований от АО "Апатит"</w:t>
            </w:r>
          </w:p>
        </w:tc>
        <w:tc>
          <w:tcPr>
            <w:tcW w:w="992" w:type="dxa"/>
            <w:vMerge w:val="restart"/>
            <w:shd w:val="clear" w:color="auto" w:fill="FFFFFF" w:themeFill="background1"/>
            <w:vAlign w:val="center"/>
          </w:tcPr>
          <w:p w:rsidR="00320ED5" w:rsidRPr="00507CB0" w:rsidRDefault="00320ED5"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0"/>
                <w:szCs w:val="20"/>
                <w:lang w:eastAsia="ru-RU"/>
              </w:rPr>
              <w:lastRenderedPageBreak/>
              <w:t>МКУ «УКГХ»</w:t>
            </w:r>
          </w:p>
        </w:tc>
        <w:tc>
          <w:tcPr>
            <w:tcW w:w="806"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320ED5" w:rsidRPr="00F4384B" w:rsidRDefault="00320ED5" w:rsidP="00320ED5">
            <w:pPr>
              <w:spacing w:after="0" w:line="240"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6 006 000,00</w:t>
            </w:r>
          </w:p>
        </w:tc>
        <w:tc>
          <w:tcPr>
            <w:tcW w:w="1845" w:type="dxa"/>
            <w:vAlign w:val="center"/>
          </w:tcPr>
          <w:p w:rsidR="00320ED5" w:rsidRPr="00F4384B" w:rsidRDefault="00320ED5" w:rsidP="00320ED5">
            <w:pPr>
              <w:spacing w:after="0" w:line="240"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6 006 000,00</w:t>
            </w:r>
          </w:p>
        </w:tc>
        <w:tc>
          <w:tcPr>
            <w:tcW w:w="1701" w:type="dxa"/>
            <w:vAlign w:val="center"/>
          </w:tcPr>
          <w:p w:rsidR="00320ED5" w:rsidRPr="00F4384B"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Количество разработанной проектно-сметной документации на реконструкцию объездной автодороги в микрорайоне </w:t>
            </w:r>
            <w:proofErr w:type="spellStart"/>
            <w:r w:rsidRPr="00507CB0">
              <w:rPr>
                <w:rFonts w:ascii="Times New Roman" w:eastAsia="Times New Roman" w:hAnsi="Times New Roman" w:cs="Times New Roman"/>
                <w:spacing w:val="2"/>
                <w:sz w:val="24"/>
                <w:szCs w:val="24"/>
                <w:lang w:eastAsia="ru-RU"/>
              </w:rPr>
              <w:t>Кукисвумчорр</w:t>
            </w:r>
            <w:proofErr w:type="spellEnd"/>
          </w:p>
        </w:tc>
        <w:tc>
          <w:tcPr>
            <w:tcW w:w="840"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Ед. </w:t>
            </w: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320ED5" w:rsidRPr="00507CB0" w:rsidTr="000B5EA8">
        <w:trPr>
          <w:trHeight w:val="275"/>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320ED5" w:rsidRPr="00F4384B" w:rsidRDefault="00300CBF" w:rsidP="00320ED5">
            <w:pPr>
              <w:spacing w:after="0" w:line="240"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6 006 000,00</w:t>
            </w:r>
          </w:p>
        </w:tc>
        <w:tc>
          <w:tcPr>
            <w:tcW w:w="1845" w:type="dxa"/>
            <w:vAlign w:val="center"/>
          </w:tcPr>
          <w:p w:rsidR="00320ED5" w:rsidRPr="00F4384B" w:rsidRDefault="00300CBF" w:rsidP="00320ED5">
            <w:pPr>
              <w:spacing w:after="0" w:line="240"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6 006 000,00</w:t>
            </w:r>
          </w:p>
        </w:tc>
        <w:tc>
          <w:tcPr>
            <w:tcW w:w="1701" w:type="dxa"/>
            <w:vAlign w:val="center"/>
          </w:tcPr>
          <w:p w:rsidR="00320ED5" w:rsidRPr="00F4384B"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927D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20ED5" w:rsidRPr="00507CB0" w:rsidTr="000B5EA8">
        <w:trPr>
          <w:trHeight w:val="3458"/>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0B5EA8">
        <w:trPr>
          <w:trHeight w:val="3457"/>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0D5467">
        <w:trPr>
          <w:trHeight w:val="2053"/>
          <w:jc w:val="center"/>
        </w:trPr>
        <w:tc>
          <w:tcPr>
            <w:tcW w:w="699" w:type="dxa"/>
            <w:vMerge w:val="restart"/>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1.1.12</w:t>
            </w:r>
          </w:p>
        </w:tc>
        <w:tc>
          <w:tcPr>
            <w:tcW w:w="1985" w:type="dxa"/>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Субсидии из областного бюджета местным бюджетам на финансовое </w:t>
            </w:r>
            <w:r w:rsidRPr="00507CB0">
              <w:rPr>
                <w:rFonts w:ascii="Times New Roman" w:eastAsia="Times New Roman" w:hAnsi="Times New Roman" w:cs="Times New Roman"/>
                <w:sz w:val="24"/>
                <w:szCs w:val="24"/>
                <w:lang w:eastAsia="ru-RU"/>
              </w:rPr>
              <w:lastRenderedPageBreak/>
              <w:t>обеспечение работ по диагностике и оценке транспортно-эксплуатационного состояния, паспортизации, разработке и актуализации проектов организации дорожного движения автомобильных дорог общего пользования местного значения за счет средств дорожного фонда</w:t>
            </w:r>
          </w:p>
        </w:tc>
        <w:tc>
          <w:tcPr>
            <w:tcW w:w="992" w:type="dxa"/>
            <w:vMerge w:val="restart"/>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p w:rsidR="00320ED5" w:rsidRPr="00507CB0" w:rsidRDefault="00320ED5" w:rsidP="00320ED5">
            <w:pPr>
              <w:tabs>
                <w:tab w:val="center" w:pos="7284"/>
              </w:tabs>
              <w:spacing w:after="0" w:line="240" w:lineRule="auto"/>
              <w:ind w:right="-2"/>
              <w:rPr>
                <w:rFonts w:ascii="Times New Roman" w:eastAsia="Times New Roman" w:hAnsi="Times New Roman" w:cs="Times New Roman"/>
                <w:sz w:val="24"/>
                <w:szCs w:val="24"/>
                <w:lang w:eastAsia="ru-RU"/>
              </w:rPr>
            </w:pPr>
          </w:p>
        </w:tc>
        <w:tc>
          <w:tcPr>
            <w:tcW w:w="806"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1 697 760,00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1 697 760,00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Количество заключенных контрактов по работ по диагностике и оценке </w:t>
            </w:r>
            <w:r w:rsidRPr="00507CB0">
              <w:rPr>
                <w:rFonts w:ascii="Times New Roman" w:eastAsia="Times New Roman" w:hAnsi="Times New Roman" w:cs="Times New Roman"/>
                <w:spacing w:val="2"/>
                <w:sz w:val="24"/>
                <w:szCs w:val="24"/>
                <w:lang w:eastAsia="ru-RU"/>
              </w:rPr>
              <w:lastRenderedPageBreak/>
              <w:t>транспортно-эксплуатационного состояния, паспортизации, разработке и актуализации проектов организации дорожного движения автомобильных дорог</w:t>
            </w:r>
          </w:p>
        </w:tc>
        <w:tc>
          <w:tcPr>
            <w:tcW w:w="840"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Ед.</w:t>
            </w:r>
          </w:p>
        </w:tc>
        <w:tc>
          <w:tcPr>
            <w:tcW w:w="1456" w:type="dxa"/>
            <w:vAlign w:val="center"/>
          </w:tcPr>
          <w:p w:rsidR="00320ED5" w:rsidRPr="00507CB0" w:rsidRDefault="00320ED5"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w:t>
            </w:r>
          </w:p>
        </w:tc>
      </w:tr>
      <w:tr w:rsidR="00320ED5" w:rsidRPr="00507CB0" w:rsidTr="000D5467">
        <w:trPr>
          <w:trHeight w:val="2053"/>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0D5467">
        <w:trPr>
          <w:trHeight w:val="2053"/>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C10456" w:rsidRDefault="00320ED5"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0D5467">
        <w:trPr>
          <w:trHeight w:val="2054"/>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0D5467">
        <w:trPr>
          <w:trHeight w:val="2180"/>
          <w:jc w:val="center"/>
        </w:trPr>
        <w:tc>
          <w:tcPr>
            <w:tcW w:w="699" w:type="dxa"/>
            <w:vMerge w:val="restart"/>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1.1.13</w:t>
            </w:r>
          </w:p>
        </w:tc>
        <w:tc>
          <w:tcPr>
            <w:tcW w:w="1985" w:type="dxa"/>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roofErr w:type="spellStart"/>
            <w:r w:rsidRPr="00507CB0">
              <w:rPr>
                <w:rFonts w:ascii="Times New Roman" w:eastAsia="Times New Roman" w:hAnsi="Times New Roman" w:cs="Times New Roman"/>
                <w:sz w:val="24"/>
                <w:szCs w:val="24"/>
                <w:lang w:eastAsia="ru-RU"/>
              </w:rPr>
              <w:t>Софинансирование</w:t>
            </w:r>
            <w:proofErr w:type="spellEnd"/>
            <w:r w:rsidRPr="00507CB0">
              <w:rPr>
                <w:rFonts w:ascii="Times New Roman" w:eastAsia="Times New Roman" w:hAnsi="Times New Roman" w:cs="Times New Roman"/>
                <w:sz w:val="24"/>
                <w:szCs w:val="24"/>
                <w:lang w:eastAsia="ru-RU"/>
              </w:rPr>
              <w:t xml:space="preserve"> за счет местного бюджета расходов на финансовое обеспечение работ по диагностике и оценке транспортно-эксплуатационного состояния, паспортизации, разработке и актуализации проектов организации дорожного движения автомобильных дорог общего </w:t>
            </w:r>
            <w:r w:rsidRPr="00507CB0">
              <w:rPr>
                <w:rFonts w:ascii="Times New Roman" w:eastAsia="Times New Roman" w:hAnsi="Times New Roman" w:cs="Times New Roman"/>
                <w:sz w:val="24"/>
                <w:szCs w:val="24"/>
                <w:lang w:eastAsia="ru-RU"/>
              </w:rPr>
              <w:lastRenderedPageBreak/>
              <w:t>пользования местного значения за счет средств дорожного фонда</w:t>
            </w:r>
          </w:p>
        </w:tc>
        <w:tc>
          <w:tcPr>
            <w:tcW w:w="992" w:type="dxa"/>
            <w:vMerge w:val="restart"/>
            <w:shd w:val="clear" w:color="auto" w:fill="FFFFFF" w:themeFill="background1"/>
            <w:vAlign w:val="center"/>
          </w:tcPr>
          <w:p w:rsidR="00320ED5" w:rsidRPr="00507CB0" w:rsidRDefault="00320ED5"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0"/>
                <w:szCs w:val="20"/>
                <w:lang w:eastAsia="ru-RU"/>
              </w:rPr>
              <w:lastRenderedPageBreak/>
              <w:t>МКУ «УКГХ»</w:t>
            </w:r>
          </w:p>
        </w:tc>
        <w:tc>
          <w:tcPr>
            <w:tcW w:w="806"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1 131 840,00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1 131 840,00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Протяженность автомобильных дорог подлежащих выполнению работ по диагностике и оценке транспортно-эксплуатационного состояния, паспортизации, разработке и актуализации проектов организации дорожного движения</w:t>
            </w:r>
          </w:p>
        </w:tc>
        <w:tc>
          <w:tcPr>
            <w:tcW w:w="840"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км</w:t>
            </w: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44,5</w:t>
            </w:r>
          </w:p>
        </w:tc>
      </w:tr>
      <w:tr w:rsidR="00320ED5" w:rsidRPr="00507CB0" w:rsidTr="000D5467">
        <w:trPr>
          <w:trHeight w:val="2180"/>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0D5467">
        <w:trPr>
          <w:trHeight w:val="2180"/>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0D5467">
        <w:trPr>
          <w:trHeight w:val="2180"/>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0D5467">
        <w:trPr>
          <w:trHeight w:val="1685"/>
          <w:jc w:val="center"/>
        </w:trPr>
        <w:tc>
          <w:tcPr>
            <w:tcW w:w="699" w:type="dxa"/>
            <w:vMerge w:val="restart"/>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1.1.14</w:t>
            </w:r>
          </w:p>
        </w:tc>
        <w:tc>
          <w:tcPr>
            <w:tcW w:w="1985" w:type="dxa"/>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Субсидии из областного бюджета местным бюджетам на строительство, реконструкцию, ремонт и капитальный ремонт мостов и путепроводов, </w:t>
            </w:r>
            <w:r w:rsidRPr="00507CB0">
              <w:rPr>
                <w:rFonts w:ascii="Times New Roman" w:eastAsia="Times New Roman" w:hAnsi="Times New Roman" w:cs="Times New Roman"/>
                <w:sz w:val="24"/>
                <w:szCs w:val="24"/>
                <w:lang w:eastAsia="ru-RU"/>
              </w:rPr>
              <w:lastRenderedPageBreak/>
              <w:t>расположенных на автомобильных дорогах общего пользования местного значения (на конкурсной основе), за счет средств дорожного фонда</w:t>
            </w:r>
          </w:p>
        </w:tc>
        <w:tc>
          <w:tcPr>
            <w:tcW w:w="992" w:type="dxa"/>
            <w:vMerge w:val="restart"/>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p w:rsidR="00320ED5" w:rsidRPr="00507CB0" w:rsidRDefault="00320ED5" w:rsidP="00320ED5">
            <w:pPr>
              <w:tabs>
                <w:tab w:val="center" w:pos="7284"/>
              </w:tabs>
              <w:spacing w:after="0" w:line="240" w:lineRule="auto"/>
              <w:ind w:right="-2"/>
              <w:rPr>
                <w:rFonts w:ascii="Times New Roman" w:eastAsia="Times New Roman" w:hAnsi="Times New Roman" w:cs="Times New Roman"/>
                <w:sz w:val="24"/>
                <w:szCs w:val="24"/>
                <w:lang w:eastAsia="ru-RU"/>
              </w:rPr>
            </w:pPr>
          </w:p>
        </w:tc>
        <w:tc>
          <w:tcPr>
            <w:tcW w:w="806"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30 000 000,00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30 000 000,00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Количество построенных и отремонтированных мостов и путепроводов, расположенных на </w:t>
            </w:r>
            <w:r w:rsidRPr="00507CB0">
              <w:rPr>
                <w:rFonts w:ascii="Times New Roman" w:eastAsia="Times New Roman" w:hAnsi="Times New Roman" w:cs="Times New Roman"/>
                <w:spacing w:val="2"/>
                <w:sz w:val="24"/>
                <w:szCs w:val="24"/>
                <w:lang w:eastAsia="ru-RU"/>
              </w:rPr>
              <w:lastRenderedPageBreak/>
              <w:t xml:space="preserve">автомобильных дорогах </w:t>
            </w:r>
          </w:p>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общего пользования местного значения за счет средств дорожного фонда</w:t>
            </w:r>
          </w:p>
        </w:tc>
        <w:tc>
          <w:tcPr>
            <w:tcW w:w="840"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Ед.</w:t>
            </w: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320ED5" w:rsidRPr="00507CB0" w:rsidTr="000D5467">
        <w:trPr>
          <w:trHeight w:val="1685"/>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0D5467">
        <w:trPr>
          <w:trHeight w:val="1685"/>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0D5467">
        <w:trPr>
          <w:trHeight w:val="1686"/>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0D5467">
        <w:trPr>
          <w:trHeight w:val="1544"/>
          <w:jc w:val="center"/>
        </w:trPr>
        <w:tc>
          <w:tcPr>
            <w:tcW w:w="699" w:type="dxa"/>
            <w:vMerge w:val="restart"/>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1.1.15</w:t>
            </w:r>
          </w:p>
        </w:tc>
        <w:tc>
          <w:tcPr>
            <w:tcW w:w="1985" w:type="dxa"/>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3"/>
                <w:szCs w:val="23"/>
                <w:lang w:eastAsia="ru-RU"/>
              </w:rPr>
            </w:pPr>
            <w:proofErr w:type="spellStart"/>
            <w:r w:rsidRPr="00507CB0">
              <w:rPr>
                <w:rFonts w:ascii="Times New Roman" w:eastAsia="Times New Roman" w:hAnsi="Times New Roman" w:cs="Times New Roman"/>
                <w:sz w:val="23"/>
                <w:szCs w:val="23"/>
                <w:lang w:eastAsia="ru-RU"/>
              </w:rPr>
              <w:t>Софинансирование</w:t>
            </w:r>
            <w:proofErr w:type="spellEnd"/>
            <w:r w:rsidRPr="00507CB0">
              <w:rPr>
                <w:rFonts w:ascii="Times New Roman" w:eastAsia="Times New Roman" w:hAnsi="Times New Roman" w:cs="Times New Roman"/>
                <w:sz w:val="23"/>
                <w:szCs w:val="23"/>
                <w:lang w:eastAsia="ru-RU"/>
              </w:rPr>
              <w:t xml:space="preserve"> за счет местного бюджета расходов на строительство, реконструкцию, ремонт и капитальный ремонт мостов и </w:t>
            </w:r>
            <w:r w:rsidRPr="00507CB0">
              <w:rPr>
                <w:rFonts w:ascii="Times New Roman" w:eastAsia="Times New Roman" w:hAnsi="Times New Roman" w:cs="Times New Roman"/>
                <w:sz w:val="23"/>
                <w:szCs w:val="23"/>
                <w:lang w:eastAsia="ru-RU"/>
              </w:rPr>
              <w:lastRenderedPageBreak/>
              <w:t>путепроводов, расположенных на автомобильных дорогах общего пользования местного значения (на конкурсной основе), за счет средств дорожного фонда</w:t>
            </w:r>
          </w:p>
        </w:tc>
        <w:tc>
          <w:tcPr>
            <w:tcW w:w="992" w:type="dxa"/>
            <w:vMerge w:val="restart"/>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p w:rsidR="00320ED5" w:rsidRPr="00507CB0" w:rsidRDefault="00320ED5" w:rsidP="00320ED5">
            <w:pPr>
              <w:tabs>
                <w:tab w:val="center" w:pos="7284"/>
              </w:tabs>
              <w:spacing w:after="0" w:line="240" w:lineRule="auto"/>
              <w:ind w:right="-2"/>
              <w:rPr>
                <w:rFonts w:ascii="Times New Roman" w:eastAsia="Times New Roman" w:hAnsi="Times New Roman" w:cs="Times New Roman"/>
                <w:sz w:val="24"/>
                <w:szCs w:val="24"/>
                <w:lang w:eastAsia="ru-RU"/>
              </w:rPr>
            </w:pPr>
          </w:p>
        </w:tc>
        <w:tc>
          <w:tcPr>
            <w:tcW w:w="806"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303 030,30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303 030,30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Площадь отремонтированных мостов и путепроводов, расположенных на автомобильных дорогах </w:t>
            </w:r>
            <w:r w:rsidRPr="00507CB0">
              <w:rPr>
                <w:rFonts w:ascii="Times New Roman" w:eastAsia="Times New Roman" w:hAnsi="Times New Roman" w:cs="Times New Roman"/>
                <w:spacing w:val="2"/>
                <w:sz w:val="24"/>
                <w:szCs w:val="24"/>
                <w:lang w:eastAsia="ru-RU"/>
              </w:rPr>
              <w:lastRenderedPageBreak/>
              <w:t>общего пользования местного значения за счет средств дорожного фонда</w:t>
            </w:r>
          </w:p>
        </w:tc>
        <w:tc>
          <w:tcPr>
            <w:tcW w:w="840"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roofErr w:type="spellStart"/>
            <w:r w:rsidRPr="00507CB0">
              <w:rPr>
                <w:rFonts w:ascii="Times New Roman" w:eastAsia="Times New Roman" w:hAnsi="Times New Roman" w:cs="Times New Roman"/>
                <w:sz w:val="24"/>
                <w:szCs w:val="24"/>
                <w:lang w:eastAsia="ru-RU"/>
              </w:rPr>
              <w:lastRenderedPageBreak/>
              <w:t>м.кв</w:t>
            </w:r>
            <w:proofErr w:type="spellEnd"/>
            <w:r w:rsidRPr="00507CB0">
              <w:rPr>
                <w:rFonts w:ascii="Times New Roman" w:eastAsia="Times New Roman" w:hAnsi="Times New Roman" w:cs="Times New Roman"/>
                <w:sz w:val="24"/>
                <w:szCs w:val="24"/>
                <w:lang w:eastAsia="ru-RU"/>
              </w:rPr>
              <w:t>.</w:t>
            </w: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380</w:t>
            </w:r>
          </w:p>
        </w:tc>
      </w:tr>
      <w:tr w:rsidR="00320ED5" w:rsidRPr="00507CB0" w:rsidTr="000D5467">
        <w:trPr>
          <w:trHeight w:val="1544"/>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0D5467">
        <w:trPr>
          <w:trHeight w:val="1544"/>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0D5467">
        <w:trPr>
          <w:trHeight w:val="1544"/>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0D5467">
        <w:trPr>
          <w:trHeight w:val="1022"/>
          <w:jc w:val="center"/>
        </w:trPr>
        <w:tc>
          <w:tcPr>
            <w:tcW w:w="699" w:type="dxa"/>
            <w:vMerge w:val="restart"/>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1.1.16</w:t>
            </w:r>
          </w:p>
        </w:tc>
        <w:tc>
          <w:tcPr>
            <w:tcW w:w="1985" w:type="dxa"/>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Строительство моста через русло реки Белая в районе городского кладбища 13 км</w:t>
            </w:r>
          </w:p>
        </w:tc>
        <w:tc>
          <w:tcPr>
            <w:tcW w:w="992" w:type="dxa"/>
            <w:vMerge w:val="restart"/>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p w:rsidR="00320ED5" w:rsidRPr="00507CB0" w:rsidRDefault="00320ED5" w:rsidP="00320ED5">
            <w:pPr>
              <w:tabs>
                <w:tab w:val="center" w:pos="7284"/>
              </w:tabs>
              <w:spacing w:after="0" w:line="240" w:lineRule="auto"/>
              <w:ind w:right="-2"/>
              <w:rPr>
                <w:rFonts w:ascii="Times New Roman" w:eastAsia="Times New Roman" w:hAnsi="Times New Roman" w:cs="Times New Roman"/>
                <w:sz w:val="24"/>
                <w:szCs w:val="24"/>
                <w:lang w:eastAsia="ru-RU"/>
              </w:rPr>
            </w:pPr>
          </w:p>
        </w:tc>
        <w:tc>
          <w:tcPr>
            <w:tcW w:w="806"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674 535,56</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674 535,56</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Количество построенных мостов, расположенных на автомобильных дорогах общего пользования местного </w:t>
            </w:r>
            <w:r w:rsidRPr="00507CB0">
              <w:rPr>
                <w:rFonts w:ascii="Times New Roman" w:eastAsia="Times New Roman" w:hAnsi="Times New Roman" w:cs="Times New Roman"/>
                <w:spacing w:val="2"/>
                <w:sz w:val="24"/>
                <w:szCs w:val="24"/>
                <w:lang w:eastAsia="ru-RU"/>
              </w:rPr>
              <w:lastRenderedPageBreak/>
              <w:t>значения за счет средств дорожного фонда</w:t>
            </w:r>
          </w:p>
        </w:tc>
        <w:tc>
          <w:tcPr>
            <w:tcW w:w="840"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Ед.</w:t>
            </w: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320ED5" w:rsidRPr="00507CB0" w:rsidTr="000D5467">
        <w:trPr>
          <w:trHeight w:val="1023"/>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320ED5" w:rsidRPr="00F4384B" w:rsidRDefault="00F51E6D" w:rsidP="00320ED5">
            <w:pPr>
              <w:spacing w:after="0" w:line="240"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350</w:t>
            </w:r>
            <w:r w:rsidR="00320ED5" w:rsidRPr="00F4384B">
              <w:rPr>
                <w:rFonts w:ascii="Times New Roman" w:eastAsia="Times New Roman" w:hAnsi="Times New Roman" w:cs="Times New Roman"/>
                <w:sz w:val="24"/>
                <w:szCs w:val="24"/>
                <w:lang w:eastAsia="ru-RU"/>
              </w:rPr>
              <w:t> 000,00</w:t>
            </w:r>
          </w:p>
        </w:tc>
        <w:tc>
          <w:tcPr>
            <w:tcW w:w="1845" w:type="dxa"/>
            <w:vAlign w:val="center"/>
          </w:tcPr>
          <w:p w:rsidR="00320ED5" w:rsidRPr="00F4384B" w:rsidRDefault="00F51E6D" w:rsidP="00320ED5">
            <w:pPr>
              <w:spacing w:after="0" w:line="240"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350</w:t>
            </w:r>
            <w:r w:rsidR="00320ED5" w:rsidRPr="00F4384B">
              <w:rPr>
                <w:rFonts w:ascii="Times New Roman" w:eastAsia="Times New Roman" w:hAnsi="Times New Roman" w:cs="Times New Roman"/>
                <w:sz w:val="24"/>
                <w:szCs w:val="24"/>
                <w:lang w:eastAsia="ru-RU"/>
              </w:rPr>
              <w:t xml:space="preserve"> 000,00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20ED5" w:rsidRPr="00507CB0" w:rsidTr="000D5467">
        <w:trPr>
          <w:trHeight w:val="1023"/>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Pr="00507CB0">
              <w:rPr>
                <w:rFonts w:ascii="Times New Roman" w:eastAsia="Times New Roman" w:hAnsi="Times New Roman" w:cs="Times New Roman"/>
                <w:sz w:val="24"/>
                <w:szCs w:val="24"/>
                <w:lang w:eastAsia="ru-RU"/>
              </w:rPr>
              <w:t>,00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0D5467">
        <w:trPr>
          <w:trHeight w:val="1023"/>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Pr="00507CB0">
              <w:rPr>
                <w:rFonts w:ascii="Times New Roman" w:eastAsia="Times New Roman" w:hAnsi="Times New Roman" w:cs="Times New Roman"/>
                <w:sz w:val="24"/>
                <w:szCs w:val="24"/>
                <w:lang w:eastAsia="ru-RU"/>
              </w:rPr>
              <w:t>,00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0D5467">
        <w:trPr>
          <w:trHeight w:val="802"/>
          <w:jc w:val="center"/>
        </w:trPr>
        <w:tc>
          <w:tcPr>
            <w:tcW w:w="699" w:type="dxa"/>
            <w:vMerge w:val="restart"/>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1.1.17</w:t>
            </w:r>
          </w:p>
        </w:tc>
        <w:tc>
          <w:tcPr>
            <w:tcW w:w="1985" w:type="dxa"/>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Строительство, реконструкция, ремонт и содержание автомобильных дорог общего пользования и искусственных дорожных сооружений на них</w:t>
            </w:r>
          </w:p>
        </w:tc>
        <w:tc>
          <w:tcPr>
            <w:tcW w:w="992" w:type="dxa"/>
            <w:vMerge w:val="restart"/>
            <w:shd w:val="clear" w:color="auto" w:fill="FFFFFF" w:themeFill="background1"/>
            <w:vAlign w:val="center"/>
          </w:tcPr>
          <w:p w:rsidR="00320ED5" w:rsidRPr="00507CB0" w:rsidRDefault="00320ED5"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2 693 273,56</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2 693 273,56</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заключенных контрактов</w:t>
            </w:r>
          </w:p>
        </w:tc>
        <w:tc>
          <w:tcPr>
            <w:tcW w:w="840"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8</w:t>
            </w:r>
          </w:p>
        </w:tc>
      </w:tr>
      <w:tr w:rsidR="00320ED5" w:rsidRPr="00507CB0" w:rsidTr="000D5467">
        <w:trPr>
          <w:trHeight w:val="802"/>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320ED5" w:rsidRPr="00507CB0" w:rsidRDefault="0012198B"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21 317 292,65</w:t>
            </w:r>
          </w:p>
        </w:tc>
        <w:tc>
          <w:tcPr>
            <w:tcW w:w="1845" w:type="dxa"/>
            <w:vAlign w:val="center"/>
          </w:tcPr>
          <w:p w:rsidR="00320ED5" w:rsidRPr="00507CB0" w:rsidRDefault="0012198B"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21 317 292,65</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320ED5" w:rsidRPr="00507CB0" w:rsidTr="000D5467">
        <w:trPr>
          <w:trHeight w:val="802"/>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0D5467">
        <w:trPr>
          <w:trHeight w:val="802"/>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0D5467">
        <w:trPr>
          <w:trHeight w:val="360"/>
          <w:jc w:val="center"/>
        </w:trPr>
        <w:tc>
          <w:tcPr>
            <w:tcW w:w="699" w:type="dxa"/>
            <w:vMerge w:val="restart"/>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1.1.18</w:t>
            </w:r>
          </w:p>
        </w:tc>
        <w:tc>
          <w:tcPr>
            <w:tcW w:w="1985" w:type="dxa"/>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Обустройство заездных карманов</w:t>
            </w:r>
          </w:p>
        </w:tc>
        <w:tc>
          <w:tcPr>
            <w:tcW w:w="992" w:type="dxa"/>
            <w:vMerge w:val="restart"/>
            <w:shd w:val="clear" w:color="auto" w:fill="FFFFFF" w:themeFill="background1"/>
            <w:vAlign w:val="center"/>
          </w:tcPr>
          <w:p w:rsidR="00320ED5" w:rsidRPr="00507CB0" w:rsidRDefault="00320ED5"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Количество отремонтированных заездных карманов</w:t>
            </w:r>
          </w:p>
        </w:tc>
        <w:tc>
          <w:tcPr>
            <w:tcW w:w="840"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0D5467">
        <w:trPr>
          <w:trHeight w:val="361"/>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1 387 190,00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1 387 190,00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20ED5" w:rsidRPr="00507CB0" w:rsidTr="000D5467">
        <w:trPr>
          <w:trHeight w:val="360"/>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320ED5" w:rsidRPr="00507CB0" w:rsidTr="000D5467">
        <w:trPr>
          <w:trHeight w:val="361"/>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0D5467">
        <w:trPr>
          <w:trHeight w:val="1457"/>
          <w:jc w:val="center"/>
        </w:trPr>
        <w:tc>
          <w:tcPr>
            <w:tcW w:w="699" w:type="dxa"/>
            <w:vMerge w:val="restart"/>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1.1.19</w:t>
            </w:r>
          </w:p>
        </w:tc>
        <w:tc>
          <w:tcPr>
            <w:tcW w:w="1985" w:type="dxa"/>
            <w:vMerge w:val="restart"/>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905738">
              <w:rPr>
                <w:rFonts w:ascii="Times New Roman" w:eastAsia="Times New Roman" w:hAnsi="Times New Roman" w:cs="Times New Roman"/>
                <w:sz w:val="23"/>
                <w:szCs w:val="23"/>
                <w:lang w:eastAsia="ru-RU"/>
              </w:rPr>
              <w:t xml:space="preserve">Выполнение работ на разработку проектно-сметной документации, предусмотренных сметными стоимостями строительства по объекту: устройство сети </w:t>
            </w:r>
            <w:r w:rsidRPr="00905738">
              <w:rPr>
                <w:rFonts w:ascii="Times New Roman" w:eastAsia="Times New Roman" w:hAnsi="Times New Roman" w:cs="Times New Roman"/>
                <w:sz w:val="23"/>
                <w:szCs w:val="23"/>
                <w:lang w:eastAsia="ru-RU"/>
              </w:rPr>
              <w:lastRenderedPageBreak/>
              <w:t xml:space="preserve">наружного освещения участка автомобильной дороги "Объездная автодорога 20 км, район ул. Олимпийской ( от </w:t>
            </w:r>
            <w:proofErr w:type="spellStart"/>
            <w:r w:rsidRPr="00905738">
              <w:rPr>
                <w:rFonts w:ascii="Times New Roman" w:eastAsia="Times New Roman" w:hAnsi="Times New Roman" w:cs="Times New Roman"/>
                <w:sz w:val="23"/>
                <w:szCs w:val="23"/>
                <w:lang w:eastAsia="ru-RU"/>
              </w:rPr>
              <w:t>отворотки</w:t>
            </w:r>
            <w:proofErr w:type="spellEnd"/>
            <w:r w:rsidRPr="00905738">
              <w:rPr>
                <w:rFonts w:ascii="Times New Roman" w:eastAsia="Times New Roman" w:hAnsi="Times New Roman" w:cs="Times New Roman"/>
                <w:sz w:val="23"/>
                <w:szCs w:val="23"/>
                <w:lang w:eastAsia="ru-RU"/>
              </w:rPr>
              <w:t xml:space="preserve"> до горнолыжной базы)" ПК 0+000 - 0+388 (за счет средств благотворительных пожертвований от АО "Апатит")</w:t>
            </w:r>
          </w:p>
        </w:tc>
        <w:tc>
          <w:tcPr>
            <w:tcW w:w="992" w:type="dxa"/>
            <w:vMerge w:val="restart"/>
            <w:shd w:val="clear" w:color="auto" w:fill="FFFFFF" w:themeFill="background1"/>
            <w:vAlign w:val="center"/>
          </w:tcPr>
          <w:p w:rsidR="00320ED5" w:rsidRPr="00507CB0" w:rsidRDefault="00320ED5"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0"/>
                <w:szCs w:val="20"/>
                <w:lang w:eastAsia="ru-RU"/>
              </w:rPr>
              <w:lastRenderedPageBreak/>
              <w:t>МКУ «УКГХ»</w:t>
            </w:r>
          </w:p>
        </w:tc>
        <w:tc>
          <w:tcPr>
            <w:tcW w:w="806" w:type="dxa"/>
            <w:vMerge w:val="restart"/>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418 440,00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418 440,00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r w:rsidRPr="00362CF9">
              <w:rPr>
                <w:rFonts w:ascii="Times New Roman" w:eastAsia="Times New Roman" w:hAnsi="Times New Roman" w:cs="Times New Roman"/>
                <w:spacing w:val="2"/>
                <w:sz w:val="24"/>
                <w:szCs w:val="24"/>
                <w:lang w:eastAsia="ru-RU"/>
              </w:rPr>
              <w:t>Количество разработанной проектно-сметной документации на</w:t>
            </w:r>
            <w:r>
              <w:rPr>
                <w:rFonts w:ascii="Times New Roman" w:eastAsia="Times New Roman" w:hAnsi="Times New Roman" w:cs="Times New Roman"/>
                <w:spacing w:val="2"/>
                <w:sz w:val="24"/>
                <w:szCs w:val="24"/>
                <w:lang w:eastAsia="ru-RU"/>
              </w:rPr>
              <w:t xml:space="preserve"> устройство сети наружного </w:t>
            </w:r>
            <w:proofErr w:type="spellStart"/>
            <w:r>
              <w:rPr>
                <w:rFonts w:ascii="Times New Roman" w:eastAsia="Times New Roman" w:hAnsi="Times New Roman" w:cs="Times New Roman"/>
                <w:spacing w:val="2"/>
                <w:sz w:val="24"/>
                <w:szCs w:val="24"/>
                <w:lang w:eastAsia="ru-RU"/>
              </w:rPr>
              <w:t>осещения</w:t>
            </w:r>
            <w:proofErr w:type="spellEnd"/>
          </w:p>
        </w:tc>
        <w:tc>
          <w:tcPr>
            <w:tcW w:w="840" w:type="dxa"/>
            <w:vMerge w:val="restart"/>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20ED5" w:rsidRPr="00507CB0" w:rsidTr="000D5467">
        <w:trPr>
          <w:trHeight w:val="415"/>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20ED5" w:rsidRPr="00507CB0" w:rsidTr="000B5EA8">
        <w:trPr>
          <w:trHeight w:val="1685"/>
          <w:jc w:val="center"/>
        </w:trPr>
        <w:tc>
          <w:tcPr>
            <w:tcW w:w="699" w:type="dxa"/>
            <w:vMerge/>
            <w:vAlign w:val="center"/>
          </w:tcPr>
          <w:p w:rsidR="00320ED5" w:rsidRPr="00507CB0" w:rsidRDefault="00320ED5" w:rsidP="00320ED5">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320ED5" w:rsidRPr="00507CB0" w:rsidRDefault="00320ED5" w:rsidP="00320ED5">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320ED5" w:rsidRPr="00507CB0" w:rsidRDefault="00320ED5" w:rsidP="00320ED5">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320ED5" w:rsidRPr="00507CB0" w:rsidRDefault="00320ED5" w:rsidP="00320ED5">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320ED5" w:rsidRPr="00507CB0" w:rsidRDefault="00320ED5" w:rsidP="00320ED5">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320ED5" w:rsidRPr="00507CB0" w:rsidRDefault="00320ED5" w:rsidP="00320ED5">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0D5467" w:rsidRPr="00507CB0" w:rsidTr="000D5467">
        <w:trPr>
          <w:trHeight w:val="5153"/>
          <w:jc w:val="center"/>
        </w:trPr>
        <w:tc>
          <w:tcPr>
            <w:tcW w:w="699" w:type="dxa"/>
            <w:vMerge/>
            <w:vAlign w:val="center"/>
          </w:tcPr>
          <w:p w:rsidR="000D5467" w:rsidRPr="00507CB0" w:rsidRDefault="000D5467" w:rsidP="000D5467">
            <w:pPr>
              <w:spacing w:after="0" w:line="256" w:lineRule="auto"/>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0D5467"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0D5467">
              <w:rPr>
                <w:rFonts w:ascii="Times New Roman" w:eastAsia="Times New Roman" w:hAnsi="Times New Roman" w:cs="Times New Roman"/>
                <w:sz w:val="24"/>
                <w:szCs w:val="24"/>
                <w:lang w:eastAsia="ru-RU"/>
              </w:rPr>
              <w:t>2028</w:t>
            </w:r>
          </w:p>
        </w:tc>
        <w:tc>
          <w:tcPr>
            <w:tcW w:w="1854" w:type="dxa"/>
            <w:gridSpan w:val="2"/>
            <w:vAlign w:val="center"/>
          </w:tcPr>
          <w:p w:rsidR="000D5467" w:rsidRPr="000D5467" w:rsidRDefault="000D5467" w:rsidP="000D5467">
            <w:pPr>
              <w:spacing w:after="0" w:line="240" w:lineRule="auto"/>
              <w:jc w:val="center"/>
              <w:rPr>
                <w:rFonts w:ascii="Times New Roman" w:eastAsia="Times New Roman" w:hAnsi="Times New Roman" w:cs="Times New Roman"/>
                <w:sz w:val="24"/>
                <w:szCs w:val="24"/>
                <w:highlight w:val="red"/>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0D5467" w:rsidRPr="000D5467" w:rsidRDefault="000D5467" w:rsidP="000D5467">
            <w:pPr>
              <w:spacing w:after="0" w:line="240" w:lineRule="auto"/>
              <w:jc w:val="center"/>
              <w:rPr>
                <w:rFonts w:ascii="Times New Roman" w:eastAsia="Times New Roman" w:hAnsi="Times New Roman" w:cs="Times New Roman"/>
                <w:sz w:val="24"/>
                <w:szCs w:val="24"/>
                <w:highlight w:val="red"/>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0D5467" w:rsidRPr="000D5467" w:rsidRDefault="000D5467" w:rsidP="000D5467">
            <w:pPr>
              <w:spacing w:after="0" w:line="240" w:lineRule="auto"/>
              <w:jc w:val="center"/>
              <w:outlineLvl w:val="1"/>
              <w:rPr>
                <w:rFonts w:ascii="Times New Roman" w:eastAsia="Times New Roman" w:hAnsi="Times New Roman" w:cs="Times New Roman"/>
                <w:sz w:val="24"/>
                <w:szCs w:val="24"/>
                <w:highlight w:val="red"/>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0D5467" w:rsidRPr="000D5467" w:rsidRDefault="000D5467" w:rsidP="000D5467">
            <w:pPr>
              <w:spacing w:after="0" w:line="240" w:lineRule="auto"/>
              <w:jc w:val="center"/>
              <w:outlineLvl w:val="1"/>
              <w:rPr>
                <w:rFonts w:ascii="Times New Roman" w:eastAsia="Times New Roman" w:hAnsi="Times New Roman" w:cs="Times New Roman"/>
                <w:sz w:val="24"/>
                <w:szCs w:val="24"/>
                <w:highlight w:val="red"/>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D5467" w:rsidRPr="00507CB0" w:rsidTr="000D5467">
        <w:trPr>
          <w:trHeight w:val="832"/>
          <w:jc w:val="center"/>
        </w:trPr>
        <w:tc>
          <w:tcPr>
            <w:tcW w:w="699" w:type="dxa"/>
            <w:vMerge w:val="restart"/>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1.2.</w:t>
            </w:r>
          </w:p>
        </w:tc>
        <w:tc>
          <w:tcPr>
            <w:tcW w:w="1985" w:type="dxa"/>
            <w:vMerge w:val="restart"/>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Основное мероприятие: обеспечение транспортной безопасности </w:t>
            </w:r>
            <w:r w:rsidRPr="00507CB0">
              <w:rPr>
                <w:rFonts w:ascii="Times New Roman" w:eastAsia="Times New Roman" w:hAnsi="Times New Roman" w:cs="Times New Roman"/>
                <w:sz w:val="24"/>
                <w:szCs w:val="24"/>
                <w:lang w:eastAsia="ru-RU"/>
              </w:rPr>
              <w:lastRenderedPageBreak/>
              <w:t>объектов дорожного хозяйства</w:t>
            </w:r>
          </w:p>
        </w:tc>
        <w:tc>
          <w:tcPr>
            <w:tcW w:w="992" w:type="dxa"/>
            <w:vMerge w:val="restart"/>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0"/>
                <w:szCs w:val="20"/>
                <w:lang w:eastAsia="ru-RU"/>
              </w:rPr>
              <w:lastRenderedPageBreak/>
              <w:t>МКУ «УКГХ»</w:t>
            </w:r>
          </w:p>
        </w:tc>
        <w:tc>
          <w:tcPr>
            <w:tcW w:w="806" w:type="dxa"/>
            <w:vMerge w:val="restart"/>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9 980 933,28</w:t>
            </w:r>
          </w:p>
        </w:tc>
        <w:tc>
          <w:tcPr>
            <w:tcW w:w="1845"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9 980 933,28</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highlight w:val="yellow"/>
                <w:lang w:eastAsia="ru-RU"/>
              </w:rPr>
            </w:pPr>
            <w:r w:rsidRPr="00507CB0">
              <w:rPr>
                <w:rFonts w:ascii="Times New Roman" w:eastAsia="Times New Roman" w:hAnsi="Times New Roman" w:cs="Times New Roman"/>
                <w:spacing w:val="2"/>
                <w:sz w:val="24"/>
                <w:szCs w:val="24"/>
                <w:lang w:eastAsia="ru-RU"/>
              </w:rPr>
              <w:t xml:space="preserve">Количество мероприятий для </w:t>
            </w:r>
            <w:r w:rsidRPr="00507CB0">
              <w:rPr>
                <w:rFonts w:ascii="Times New Roman" w:eastAsia="Times New Roman" w:hAnsi="Times New Roman" w:cs="Times New Roman"/>
                <w:sz w:val="24"/>
                <w:szCs w:val="24"/>
                <w:lang w:eastAsia="ru-RU"/>
              </w:rPr>
              <w:t xml:space="preserve">обеспечение транспортной </w:t>
            </w:r>
            <w:r w:rsidRPr="00507CB0">
              <w:rPr>
                <w:rFonts w:ascii="Times New Roman" w:eastAsia="Times New Roman" w:hAnsi="Times New Roman" w:cs="Times New Roman"/>
                <w:sz w:val="24"/>
                <w:szCs w:val="24"/>
                <w:lang w:eastAsia="ru-RU"/>
              </w:rPr>
              <w:lastRenderedPageBreak/>
              <w:t>безопасности объектов дорожного хозяйства</w:t>
            </w:r>
          </w:p>
        </w:tc>
        <w:tc>
          <w:tcPr>
            <w:tcW w:w="840" w:type="dxa"/>
            <w:vMerge w:val="restart"/>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Ед.</w:t>
            </w: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D5467" w:rsidRPr="00507CB0" w:rsidTr="000D5467">
        <w:trPr>
          <w:trHeight w:val="832"/>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3 703 527,00</w:t>
            </w:r>
          </w:p>
        </w:tc>
        <w:tc>
          <w:tcPr>
            <w:tcW w:w="1845" w:type="dxa"/>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3 703 527,00</w:t>
            </w:r>
          </w:p>
        </w:tc>
        <w:tc>
          <w:tcPr>
            <w:tcW w:w="1701" w:type="dxa"/>
            <w:vAlign w:val="center"/>
          </w:tcPr>
          <w:p w:rsidR="000D5467" w:rsidRPr="00F4384B" w:rsidRDefault="000D5467" w:rsidP="000D5467">
            <w:pPr>
              <w:spacing w:after="0" w:line="256" w:lineRule="auto"/>
              <w:jc w:val="center"/>
              <w:rPr>
                <w:rFonts w:ascii="Times New Roman" w:eastAsia="Times New Roman" w:hAnsi="Times New Roman" w:cs="Times New Roman"/>
                <w:spacing w:val="2"/>
                <w:sz w:val="24"/>
                <w:szCs w:val="24"/>
              </w:rPr>
            </w:pPr>
            <w:r w:rsidRPr="00F4384B">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D5467" w:rsidRPr="00507CB0" w:rsidTr="000D5467">
        <w:trPr>
          <w:trHeight w:val="832"/>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1 649 492,00</w:t>
            </w:r>
          </w:p>
        </w:tc>
        <w:tc>
          <w:tcPr>
            <w:tcW w:w="1845"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1 649 492,00</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D5467" w:rsidRPr="00507CB0" w:rsidTr="000D5467">
        <w:trPr>
          <w:trHeight w:val="832"/>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1 649 492,00</w:t>
            </w:r>
          </w:p>
        </w:tc>
        <w:tc>
          <w:tcPr>
            <w:tcW w:w="1845"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1 649 492,00</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D5467" w:rsidRPr="00507CB0" w:rsidTr="000D5467">
        <w:trPr>
          <w:trHeight w:val="832"/>
          <w:jc w:val="center"/>
        </w:trPr>
        <w:tc>
          <w:tcPr>
            <w:tcW w:w="699" w:type="dxa"/>
            <w:vMerge w:val="restart"/>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1.2.1</w:t>
            </w:r>
          </w:p>
        </w:tc>
        <w:tc>
          <w:tcPr>
            <w:tcW w:w="1985" w:type="dxa"/>
            <w:vMerge w:val="restart"/>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Техническое обслуживание светофорных объектов</w:t>
            </w:r>
          </w:p>
        </w:tc>
        <w:tc>
          <w:tcPr>
            <w:tcW w:w="992" w:type="dxa"/>
            <w:vMerge w:val="restart"/>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1 728 117,00</w:t>
            </w:r>
          </w:p>
        </w:tc>
        <w:tc>
          <w:tcPr>
            <w:tcW w:w="1845"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1 728 117,00</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highlight w:val="yellow"/>
                <w:lang w:eastAsia="ru-RU"/>
              </w:rPr>
            </w:pPr>
            <w:r w:rsidRPr="00507CB0">
              <w:rPr>
                <w:rFonts w:ascii="Times New Roman" w:eastAsia="Times New Roman" w:hAnsi="Times New Roman" w:cs="Times New Roman"/>
                <w:spacing w:val="2"/>
                <w:sz w:val="24"/>
                <w:szCs w:val="24"/>
                <w:lang w:eastAsia="ru-RU"/>
              </w:rPr>
              <w:t>Количество обслуживаемых светофорных объектов</w:t>
            </w:r>
          </w:p>
        </w:tc>
        <w:tc>
          <w:tcPr>
            <w:tcW w:w="840" w:type="dxa"/>
            <w:vMerge w:val="restart"/>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34</w:t>
            </w:r>
          </w:p>
        </w:tc>
      </w:tr>
      <w:tr w:rsidR="000D5467" w:rsidRPr="00507CB0" w:rsidTr="000D5467">
        <w:trPr>
          <w:trHeight w:val="832"/>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0D5467" w:rsidRDefault="000D5467" w:rsidP="000D5467">
            <w:pPr>
              <w:jc w:val="center"/>
            </w:pPr>
            <w:r w:rsidRPr="0077373B">
              <w:rPr>
                <w:rFonts w:ascii="Times New Roman" w:eastAsia="Times New Roman" w:hAnsi="Times New Roman" w:cs="Times New Roman"/>
                <w:sz w:val="24"/>
                <w:szCs w:val="24"/>
                <w:lang w:eastAsia="ru-RU"/>
              </w:rPr>
              <w:t>1 649 492,00</w:t>
            </w:r>
          </w:p>
        </w:tc>
        <w:tc>
          <w:tcPr>
            <w:tcW w:w="1845" w:type="dxa"/>
            <w:vAlign w:val="center"/>
          </w:tcPr>
          <w:p w:rsidR="000D5467" w:rsidRDefault="000D5467" w:rsidP="000D5467">
            <w:pPr>
              <w:jc w:val="center"/>
            </w:pPr>
            <w:r w:rsidRPr="0077373B">
              <w:rPr>
                <w:rFonts w:ascii="Times New Roman" w:eastAsia="Times New Roman" w:hAnsi="Times New Roman" w:cs="Times New Roman"/>
                <w:sz w:val="24"/>
                <w:szCs w:val="24"/>
                <w:lang w:eastAsia="ru-RU"/>
              </w:rPr>
              <w:t>1 649 492,00</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34</w:t>
            </w:r>
          </w:p>
        </w:tc>
      </w:tr>
      <w:tr w:rsidR="000D5467" w:rsidRPr="00507CB0" w:rsidTr="000D5467">
        <w:trPr>
          <w:trHeight w:val="832"/>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0D5467" w:rsidRDefault="000D5467" w:rsidP="000D5467">
            <w:pPr>
              <w:jc w:val="center"/>
            </w:pPr>
            <w:r w:rsidRPr="00884546">
              <w:rPr>
                <w:rFonts w:ascii="Times New Roman" w:eastAsia="Times New Roman" w:hAnsi="Times New Roman" w:cs="Times New Roman"/>
                <w:sz w:val="24"/>
                <w:szCs w:val="24"/>
                <w:lang w:eastAsia="ru-RU"/>
              </w:rPr>
              <w:t>1 649 492,00</w:t>
            </w:r>
          </w:p>
        </w:tc>
        <w:tc>
          <w:tcPr>
            <w:tcW w:w="1845" w:type="dxa"/>
            <w:vAlign w:val="center"/>
          </w:tcPr>
          <w:p w:rsidR="000D5467" w:rsidRDefault="000D5467" w:rsidP="000D5467">
            <w:pPr>
              <w:jc w:val="center"/>
            </w:pPr>
            <w:r w:rsidRPr="00884546">
              <w:rPr>
                <w:rFonts w:ascii="Times New Roman" w:eastAsia="Times New Roman" w:hAnsi="Times New Roman" w:cs="Times New Roman"/>
                <w:sz w:val="24"/>
                <w:szCs w:val="24"/>
                <w:lang w:eastAsia="ru-RU"/>
              </w:rPr>
              <w:t>1 649 492,00</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34</w:t>
            </w:r>
          </w:p>
        </w:tc>
      </w:tr>
      <w:tr w:rsidR="000D5467" w:rsidRPr="00507CB0" w:rsidTr="000D5467">
        <w:trPr>
          <w:trHeight w:val="832"/>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0D5467" w:rsidRDefault="000D5467" w:rsidP="000D5467">
            <w:pPr>
              <w:jc w:val="center"/>
            </w:pPr>
            <w:r w:rsidRPr="00884546">
              <w:rPr>
                <w:rFonts w:ascii="Times New Roman" w:eastAsia="Times New Roman" w:hAnsi="Times New Roman" w:cs="Times New Roman"/>
                <w:sz w:val="24"/>
                <w:szCs w:val="24"/>
                <w:lang w:eastAsia="ru-RU"/>
              </w:rPr>
              <w:t>1 649 492,00</w:t>
            </w:r>
          </w:p>
        </w:tc>
        <w:tc>
          <w:tcPr>
            <w:tcW w:w="1845" w:type="dxa"/>
            <w:vAlign w:val="center"/>
          </w:tcPr>
          <w:p w:rsidR="000D5467" w:rsidRDefault="000D5467" w:rsidP="000D5467">
            <w:pPr>
              <w:jc w:val="center"/>
            </w:pPr>
            <w:r w:rsidRPr="00884546">
              <w:rPr>
                <w:rFonts w:ascii="Times New Roman" w:eastAsia="Times New Roman" w:hAnsi="Times New Roman" w:cs="Times New Roman"/>
                <w:sz w:val="24"/>
                <w:szCs w:val="24"/>
                <w:lang w:eastAsia="ru-RU"/>
              </w:rPr>
              <w:t>1 649 492,00</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0D5467" w:rsidRPr="00507CB0" w:rsidTr="000D5467">
        <w:trPr>
          <w:trHeight w:val="832"/>
          <w:jc w:val="center"/>
        </w:trPr>
        <w:tc>
          <w:tcPr>
            <w:tcW w:w="699" w:type="dxa"/>
            <w:vMerge w:val="restart"/>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1.2.2</w:t>
            </w:r>
          </w:p>
        </w:tc>
        <w:tc>
          <w:tcPr>
            <w:tcW w:w="1985" w:type="dxa"/>
            <w:vMerge w:val="restart"/>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Приобретение и установка ГОБО – проекторов и дорожных знаков для обеспечения </w:t>
            </w:r>
            <w:r w:rsidRPr="00507CB0">
              <w:rPr>
                <w:rFonts w:ascii="Times New Roman" w:eastAsia="Times New Roman" w:hAnsi="Times New Roman" w:cs="Times New Roman"/>
                <w:color w:val="000000"/>
                <w:sz w:val="24"/>
                <w:szCs w:val="24"/>
                <w:lang w:eastAsia="ru-RU"/>
              </w:rPr>
              <w:lastRenderedPageBreak/>
              <w:t>безопасности дорожного движения</w:t>
            </w:r>
          </w:p>
        </w:tc>
        <w:tc>
          <w:tcPr>
            <w:tcW w:w="992" w:type="dxa"/>
            <w:vMerge w:val="restart"/>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507CB0">
              <w:rPr>
                <w:rFonts w:ascii="Times New Roman" w:eastAsia="Times New Roman" w:hAnsi="Times New Roman" w:cs="Times New Roman"/>
                <w:color w:val="000000"/>
                <w:sz w:val="20"/>
                <w:szCs w:val="20"/>
                <w:lang w:eastAsia="ru-RU"/>
              </w:rPr>
              <w:lastRenderedPageBreak/>
              <w:t>МКУ «УКГХ»</w:t>
            </w:r>
          </w:p>
        </w:tc>
        <w:tc>
          <w:tcPr>
            <w:tcW w:w="806" w:type="dxa"/>
            <w:vMerge w:val="restart"/>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2025-2028</w:t>
            </w: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2025</w:t>
            </w:r>
          </w:p>
        </w:tc>
        <w:tc>
          <w:tcPr>
            <w:tcW w:w="1854" w:type="dxa"/>
            <w:gridSpan w:val="2"/>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4 284 672,28</w:t>
            </w:r>
          </w:p>
        </w:tc>
        <w:tc>
          <w:tcPr>
            <w:tcW w:w="1845" w:type="dxa"/>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4 284 672,28</w:t>
            </w:r>
          </w:p>
        </w:tc>
        <w:tc>
          <w:tcPr>
            <w:tcW w:w="1701" w:type="dxa"/>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restart"/>
            <w:vAlign w:val="center"/>
          </w:tcPr>
          <w:p w:rsidR="000D5467" w:rsidRPr="00507CB0" w:rsidRDefault="000D5467" w:rsidP="000D5467">
            <w:pPr>
              <w:spacing w:after="0" w:line="240" w:lineRule="auto"/>
              <w:rPr>
                <w:rFonts w:ascii="Times New Roman" w:eastAsia="Times New Roman" w:hAnsi="Times New Roman" w:cs="Times New Roman"/>
                <w:color w:val="000000"/>
                <w:spacing w:val="2"/>
                <w:sz w:val="24"/>
                <w:szCs w:val="24"/>
                <w:lang w:eastAsia="ru-RU"/>
              </w:rPr>
            </w:pPr>
            <w:r w:rsidRPr="00507CB0">
              <w:rPr>
                <w:rFonts w:ascii="Times New Roman" w:eastAsia="Times New Roman" w:hAnsi="Times New Roman" w:cs="Times New Roman"/>
                <w:color w:val="000000"/>
                <w:spacing w:val="2"/>
                <w:sz w:val="24"/>
                <w:szCs w:val="24"/>
                <w:lang w:eastAsia="ru-RU"/>
              </w:rPr>
              <w:t>Количество технических средств организации дорожного движения</w:t>
            </w:r>
          </w:p>
        </w:tc>
        <w:tc>
          <w:tcPr>
            <w:tcW w:w="840" w:type="dxa"/>
            <w:vMerge w:val="restart"/>
            <w:vAlign w:val="center"/>
          </w:tcPr>
          <w:p w:rsidR="000D5467" w:rsidRPr="00507CB0" w:rsidRDefault="000D5467" w:rsidP="000D5467">
            <w:pPr>
              <w:spacing w:after="0" w:line="240" w:lineRule="auto"/>
              <w:ind w:left="7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pacing w:val="2"/>
                <w:sz w:val="24"/>
                <w:szCs w:val="24"/>
                <w:lang w:eastAsia="ru-RU"/>
              </w:rPr>
              <w:t>шт.</w:t>
            </w:r>
          </w:p>
        </w:tc>
        <w:tc>
          <w:tcPr>
            <w:tcW w:w="1456" w:type="dxa"/>
            <w:vAlign w:val="center"/>
          </w:tcPr>
          <w:p w:rsidR="000D5467" w:rsidRPr="007B5C6E" w:rsidRDefault="000D5467" w:rsidP="000D546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754</w:t>
            </w:r>
          </w:p>
        </w:tc>
      </w:tr>
      <w:tr w:rsidR="000D5467" w:rsidRPr="00507CB0" w:rsidTr="000D5467">
        <w:trPr>
          <w:trHeight w:val="832"/>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color w:val="000000"/>
                <w:sz w:val="24"/>
                <w:szCs w:val="24"/>
                <w:lang w:eastAsia="ru-RU"/>
              </w:rPr>
              <w:t>2026</w:t>
            </w:r>
          </w:p>
        </w:tc>
        <w:tc>
          <w:tcPr>
            <w:tcW w:w="1854" w:type="dxa"/>
            <w:gridSpan w:val="2"/>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D5467" w:rsidRPr="00507CB0" w:rsidTr="000D5467">
        <w:trPr>
          <w:trHeight w:val="832"/>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color w:val="000000"/>
                <w:sz w:val="24"/>
                <w:szCs w:val="24"/>
                <w:lang w:eastAsia="ru-RU"/>
              </w:rPr>
              <w:t>2027</w:t>
            </w:r>
          </w:p>
        </w:tc>
        <w:tc>
          <w:tcPr>
            <w:tcW w:w="1854" w:type="dxa"/>
            <w:gridSpan w:val="2"/>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D5467" w:rsidRPr="00507CB0" w:rsidTr="000D5467">
        <w:trPr>
          <w:trHeight w:val="832"/>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1854" w:type="dxa"/>
            <w:gridSpan w:val="2"/>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tcPr>
          <w:p w:rsidR="000D5467"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D5467" w:rsidRPr="00507CB0" w:rsidTr="000D5467">
        <w:trPr>
          <w:trHeight w:val="751"/>
          <w:jc w:val="center"/>
        </w:trPr>
        <w:tc>
          <w:tcPr>
            <w:tcW w:w="699" w:type="dxa"/>
            <w:vMerge w:val="restart"/>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1.2.3</w:t>
            </w:r>
          </w:p>
        </w:tc>
        <w:tc>
          <w:tcPr>
            <w:tcW w:w="1985" w:type="dxa"/>
            <w:vMerge w:val="restart"/>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Замена пешеходного ограждения на территории муниципального округа город Кировск с подведомственной территорией Мурманской области</w:t>
            </w:r>
          </w:p>
        </w:tc>
        <w:tc>
          <w:tcPr>
            <w:tcW w:w="992" w:type="dxa"/>
            <w:vMerge w:val="restart"/>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507CB0">
              <w:rPr>
                <w:rFonts w:ascii="Times New Roman" w:eastAsia="Times New Roman" w:hAnsi="Times New Roman" w:cs="Times New Roman"/>
                <w:color w:val="000000"/>
                <w:sz w:val="20"/>
                <w:szCs w:val="20"/>
                <w:lang w:eastAsia="ru-RU"/>
              </w:rPr>
              <w:t>МКУ «УКГХ»</w:t>
            </w:r>
          </w:p>
        </w:tc>
        <w:tc>
          <w:tcPr>
            <w:tcW w:w="806" w:type="dxa"/>
            <w:vMerge w:val="restart"/>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2025-2028</w:t>
            </w: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2025</w:t>
            </w:r>
          </w:p>
        </w:tc>
        <w:tc>
          <w:tcPr>
            <w:tcW w:w="1854" w:type="dxa"/>
            <w:gridSpan w:val="2"/>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3 968 144,00</w:t>
            </w:r>
          </w:p>
        </w:tc>
        <w:tc>
          <w:tcPr>
            <w:tcW w:w="1845" w:type="dxa"/>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3 968 144,00</w:t>
            </w:r>
          </w:p>
        </w:tc>
        <w:tc>
          <w:tcPr>
            <w:tcW w:w="1701" w:type="dxa"/>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restart"/>
            <w:vAlign w:val="center"/>
          </w:tcPr>
          <w:p w:rsidR="000D5467" w:rsidRPr="00507CB0" w:rsidRDefault="000D5467" w:rsidP="000D5467">
            <w:pPr>
              <w:spacing w:after="0" w:line="240" w:lineRule="auto"/>
              <w:rPr>
                <w:rFonts w:ascii="Times New Roman" w:eastAsia="Times New Roman" w:hAnsi="Times New Roman" w:cs="Times New Roman"/>
                <w:color w:val="000000"/>
                <w:spacing w:val="2"/>
                <w:sz w:val="24"/>
                <w:szCs w:val="24"/>
                <w:lang w:eastAsia="ru-RU"/>
              </w:rPr>
            </w:pPr>
            <w:r w:rsidRPr="00507CB0">
              <w:rPr>
                <w:rFonts w:ascii="Times New Roman" w:eastAsia="Times New Roman" w:hAnsi="Times New Roman" w:cs="Times New Roman"/>
                <w:color w:val="000000"/>
                <w:spacing w:val="2"/>
                <w:sz w:val="24"/>
                <w:szCs w:val="24"/>
                <w:lang w:eastAsia="ru-RU"/>
              </w:rPr>
              <w:t>Количество пешеходного ограждения</w:t>
            </w:r>
          </w:p>
        </w:tc>
        <w:tc>
          <w:tcPr>
            <w:tcW w:w="840" w:type="dxa"/>
            <w:vMerge w:val="restart"/>
            <w:vAlign w:val="center"/>
          </w:tcPr>
          <w:p w:rsidR="000D5467" w:rsidRPr="00507CB0" w:rsidRDefault="000D5467" w:rsidP="000D5467">
            <w:pPr>
              <w:spacing w:after="0" w:line="240" w:lineRule="auto"/>
              <w:ind w:left="7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pacing w:val="2"/>
                <w:sz w:val="24"/>
                <w:szCs w:val="24"/>
                <w:lang w:eastAsia="ru-RU"/>
              </w:rPr>
              <w:t>м.</w:t>
            </w:r>
          </w:p>
        </w:tc>
        <w:tc>
          <w:tcPr>
            <w:tcW w:w="1456" w:type="dxa"/>
            <w:vAlign w:val="center"/>
          </w:tcPr>
          <w:p w:rsidR="000D5467" w:rsidRPr="00507CB0" w:rsidRDefault="000D5467" w:rsidP="000D5467">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val="en-US" w:eastAsia="ru-RU"/>
              </w:rPr>
              <w:t>5</w:t>
            </w:r>
            <w:r w:rsidRPr="00507CB0">
              <w:rPr>
                <w:rFonts w:ascii="Times New Roman" w:eastAsia="Times New Roman" w:hAnsi="Times New Roman" w:cs="Times New Roman"/>
                <w:sz w:val="24"/>
                <w:szCs w:val="24"/>
                <w:lang w:eastAsia="ru-RU"/>
              </w:rPr>
              <w:t>4</w:t>
            </w:r>
          </w:p>
        </w:tc>
      </w:tr>
      <w:tr w:rsidR="000D5467" w:rsidRPr="00507CB0" w:rsidTr="000D5467">
        <w:trPr>
          <w:trHeight w:val="752"/>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0D5467" w:rsidRPr="00507CB0" w:rsidRDefault="000D5467" w:rsidP="000D5467">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992"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806" w:type="dxa"/>
            <w:vMerge/>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2026</w:t>
            </w:r>
          </w:p>
        </w:tc>
        <w:tc>
          <w:tcPr>
            <w:tcW w:w="1854" w:type="dxa"/>
            <w:gridSpan w:val="2"/>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859 992,00</w:t>
            </w:r>
          </w:p>
        </w:tc>
        <w:tc>
          <w:tcPr>
            <w:tcW w:w="1845" w:type="dxa"/>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859 992,00</w:t>
            </w:r>
          </w:p>
        </w:tc>
        <w:tc>
          <w:tcPr>
            <w:tcW w:w="1701" w:type="dxa"/>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0D5467" w:rsidRPr="00507CB0" w:rsidRDefault="000D5467" w:rsidP="000D5467">
            <w:pPr>
              <w:spacing w:after="0" w:line="240" w:lineRule="auto"/>
              <w:rPr>
                <w:rFonts w:ascii="Times New Roman" w:eastAsia="Times New Roman" w:hAnsi="Times New Roman" w:cs="Times New Roman"/>
                <w:color w:val="000000"/>
                <w:spacing w:val="2"/>
                <w:sz w:val="24"/>
                <w:szCs w:val="24"/>
                <w:lang w:eastAsia="ru-RU"/>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color w:val="000000"/>
                <w:spacing w:val="2"/>
                <w:sz w:val="24"/>
                <w:szCs w:val="24"/>
                <w:lang w:eastAsia="ru-RU"/>
              </w:rPr>
            </w:pPr>
          </w:p>
        </w:tc>
        <w:tc>
          <w:tcPr>
            <w:tcW w:w="1456" w:type="dxa"/>
            <w:vAlign w:val="center"/>
          </w:tcPr>
          <w:p w:rsidR="000D5467" w:rsidRPr="00507CB0" w:rsidRDefault="000D5467" w:rsidP="000D5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w:t>
            </w:r>
          </w:p>
        </w:tc>
      </w:tr>
      <w:tr w:rsidR="000D5467" w:rsidRPr="00507CB0" w:rsidTr="000D5467">
        <w:trPr>
          <w:trHeight w:val="751"/>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0D5467" w:rsidRPr="00507CB0" w:rsidRDefault="000D5467" w:rsidP="000D5467">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992"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806" w:type="dxa"/>
            <w:vMerge/>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854" w:type="dxa"/>
            <w:gridSpan w:val="2"/>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845" w:type="dxa"/>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0D5467" w:rsidRPr="00507CB0" w:rsidRDefault="000D5467" w:rsidP="000D5467">
            <w:pPr>
              <w:spacing w:after="0" w:line="240" w:lineRule="auto"/>
              <w:rPr>
                <w:rFonts w:ascii="Times New Roman" w:eastAsia="Times New Roman" w:hAnsi="Times New Roman" w:cs="Times New Roman"/>
                <w:color w:val="000000"/>
                <w:spacing w:val="2"/>
                <w:sz w:val="24"/>
                <w:szCs w:val="24"/>
                <w:lang w:eastAsia="ru-RU"/>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color w:val="000000"/>
                <w:spacing w:val="2"/>
                <w:sz w:val="24"/>
                <w:szCs w:val="24"/>
                <w:lang w:eastAsia="ru-RU"/>
              </w:rPr>
            </w:pPr>
          </w:p>
        </w:tc>
        <w:tc>
          <w:tcPr>
            <w:tcW w:w="1456" w:type="dxa"/>
            <w:vAlign w:val="center"/>
          </w:tcPr>
          <w:p w:rsidR="000D5467" w:rsidRPr="00507CB0" w:rsidRDefault="000D5467" w:rsidP="000D5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D5467" w:rsidRPr="00507CB0" w:rsidTr="000D5467">
        <w:trPr>
          <w:trHeight w:val="752"/>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0D5467" w:rsidRPr="00507CB0" w:rsidRDefault="000D5467" w:rsidP="000D5467">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992"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806" w:type="dxa"/>
            <w:vMerge/>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1854" w:type="dxa"/>
            <w:gridSpan w:val="2"/>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845" w:type="dxa"/>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0D5467" w:rsidRPr="00507CB0" w:rsidRDefault="000D5467" w:rsidP="000D5467">
            <w:pPr>
              <w:spacing w:after="0" w:line="240" w:lineRule="auto"/>
              <w:rPr>
                <w:rFonts w:ascii="Times New Roman" w:eastAsia="Times New Roman" w:hAnsi="Times New Roman" w:cs="Times New Roman"/>
                <w:color w:val="000000"/>
                <w:spacing w:val="2"/>
                <w:sz w:val="24"/>
                <w:szCs w:val="24"/>
                <w:lang w:eastAsia="ru-RU"/>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color w:val="000000"/>
                <w:spacing w:val="2"/>
                <w:sz w:val="24"/>
                <w:szCs w:val="24"/>
                <w:lang w:eastAsia="ru-RU"/>
              </w:rPr>
            </w:pPr>
          </w:p>
        </w:tc>
        <w:tc>
          <w:tcPr>
            <w:tcW w:w="1456" w:type="dxa"/>
            <w:vAlign w:val="center"/>
          </w:tcPr>
          <w:p w:rsidR="000D5467" w:rsidRDefault="000D5467" w:rsidP="000D5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D5467" w:rsidRPr="00507CB0" w:rsidTr="000B5EA8">
        <w:trPr>
          <w:trHeight w:val="736"/>
          <w:jc w:val="center"/>
        </w:trPr>
        <w:tc>
          <w:tcPr>
            <w:tcW w:w="699" w:type="dxa"/>
            <w:vMerge w:val="restart"/>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1.2.4</w:t>
            </w:r>
          </w:p>
        </w:tc>
        <w:tc>
          <w:tcPr>
            <w:tcW w:w="1985" w:type="dxa"/>
            <w:vMerge w:val="restart"/>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Установка и замена барьерного ограждения в соответствии с проектом </w:t>
            </w:r>
            <w:r w:rsidRPr="00507CB0">
              <w:rPr>
                <w:rFonts w:ascii="Times New Roman" w:eastAsia="Times New Roman" w:hAnsi="Times New Roman" w:cs="Times New Roman"/>
                <w:color w:val="000000"/>
                <w:sz w:val="24"/>
                <w:szCs w:val="24"/>
                <w:lang w:eastAsia="ru-RU"/>
              </w:rPr>
              <w:lastRenderedPageBreak/>
              <w:t>организации дорожного движения</w:t>
            </w:r>
          </w:p>
        </w:tc>
        <w:tc>
          <w:tcPr>
            <w:tcW w:w="992" w:type="dxa"/>
            <w:vMerge w:val="restart"/>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507CB0">
              <w:rPr>
                <w:rFonts w:ascii="Times New Roman" w:eastAsia="Times New Roman" w:hAnsi="Times New Roman" w:cs="Times New Roman"/>
                <w:color w:val="000000"/>
                <w:sz w:val="20"/>
                <w:szCs w:val="20"/>
                <w:lang w:eastAsia="ru-RU"/>
              </w:rPr>
              <w:lastRenderedPageBreak/>
              <w:t>МКУ «УКГХ»</w:t>
            </w:r>
          </w:p>
        </w:tc>
        <w:tc>
          <w:tcPr>
            <w:tcW w:w="806" w:type="dxa"/>
            <w:vMerge w:val="restart"/>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2025-2028</w:t>
            </w: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2025</w:t>
            </w:r>
          </w:p>
        </w:tc>
        <w:tc>
          <w:tcPr>
            <w:tcW w:w="1854" w:type="dxa"/>
            <w:gridSpan w:val="2"/>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845" w:type="dxa"/>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701" w:type="dxa"/>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restart"/>
            <w:vAlign w:val="center"/>
          </w:tcPr>
          <w:p w:rsidR="000D5467" w:rsidRPr="00507CB0" w:rsidRDefault="000D5467" w:rsidP="000D5467">
            <w:pPr>
              <w:spacing w:after="0" w:line="240" w:lineRule="auto"/>
              <w:rPr>
                <w:rFonts w:ascii="Times New Roman" w:eastAsia="Times New Roman" w:hAnsi="Times New Roman" w:cs="Times New Roman"/>
                <w:color w:val="000000"/>
                <w:spacing w:val="2"/>
                <w:sz w:val="24"/>
                <w:szCs w:val="24"/>
                <w:lang w:eastAsia="ru-RU"/>
              </w:rPr>
            </w:pPr>
            <w:r w:rsidRPr="00507CB0">
              <w:rPr>
                <w:rFonts w:ascii="Times New Roman" w:eastAsia="Times New Roman" w:hAnsi="Times New Roman" w:cs="Times New Roman"/>
                <w:color w:val="000000"/>
                <w:spacing w:val="2"/>
                <w:sz w:val="24"/>
                <w:szCs w:val="24"/>
                <w:lang w:eastAsia="ru-RU"/>
              </w:rPr>
              <w:t>Количество барьерного ограждения</w:t>
            </w:r>
          </w:p>
        </w:tc>
        <w:tc>
          <w:tcPr>
            <w:tcW w:w="840" w:type="dxa"/>
            <w:vMerge w:val="restart"/>
            <w:vAlign w:val="center"/>
          </w:tcPr>
          <w:p w:rsidR="000D5467" w:rsidRPr="00507CB0" w:rsidRDefault="000D5467" w:rsidP="000D5467">
            <w:pPr>
              <w:spacing w:after="0" w:line="240" w:lineRule="auto"/>
              <w:ind w:left="7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pacing w:val="2"/>
                <w:sz w:val="24"/>
                <w:szCs w:val="24"/>
                <w:lang w:eastAsia="ru-RU"/>
              </w:rPr>
              <w:t>м.</w:t>
            </w:r>
          </w:p>
        </w:tc>
        <w:tc>
          <w:tcPr>
            <w:tcW w:w="1456" w:type="dxa"/>
            <w:vAlign w:val="center"/>
          </w:tcPr>
          <w:p w:rsidR="000D5467" w:rsidRPr="00507CB0" w:rsidRDefault="000D5467" w:rsidP="000D5467">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0D5467" w:rsidRPr="00507CB0" w:rsidTr="000B5EA8">
        <w:trPr>
          <w:trHeight w:val="693"/>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0D5467" w:rsidRPr="00507CB0" w:rsidRDefault="000D5467" w:rsidP="000D5467">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992"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806" w:type="dxa"/>
            <w:vMerge/>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2026</w:t>
            </w:r>
          </w:p>
        </w:tc>
        <w:tc>
          <w:tcPr>
            <w:tcW w:w="1854" w:type="dxa"/>
            <w:gridSpan w:val="2"/>
            <w:vAlign w:val="center"/>
          </w:tcPr>
          <w:p w:rsidR="000D5467" w:rsidRPr="00F4384B"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F4384B">
              <w:rPr>
                <w:rFonts w:ascii="Times New Roman" w:eastAsia="Times New Roman" w:hAnsi="Times New Roman" w:cs="Times New Roman"/>
                <w:color w:val="000000"/>
                <w:sz w:val="24"/>
                <w:szCs w:val="24"/>
                <w:lang w:eastAsia="ru-RU"/>
              </w:rPr>
              <w:t>1 194 043,00</w:t>
            </w:r>
          </w:p>
        </w:tc>
        <w:tc>
          <w:tcPr>
            <w:tcW w:w="1845" w:type="dxa"/>
            <w:vAlign w:val="center"/>
          </w:tcPr>
          <w:p w:rsidR="000D5467" w:rsidRPr="00F4384B"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F4384B">
              <w:rPr>
                <w:rFonts w:ascii="Times New Roman" w:eastAsia="Times New Roman" w:hAnsi="Times New Roman" w:cs="Times New Roman"/>
                <w:color w:val="000000"/>
                <w:sz w:val="24"/>
                <w:szCs w:val="24"/>
                <w:lang w:eastAsia="ru-RU"/>
              </w:rPr>
              <w:t>1 194 043,00</w:t>
            </w:r>
          </w:p>
        </w:tc>
        <w:tc>
          <w:tcPr>
            <w:tcW w:w="1701" w:type="dxa"/>
            <w:vAlign w:val="center"/>
          </w:tcPr>
          <w:p w:rsidR="000D5467" w:rsidRPr="00F4384B"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F4384B">
              <w:rPr>
                <w:rFonts w:ascii="Times New Roman" w:eastAsia="Times New Roman" w:hAnsi="Times New Roman" w:cs="Times New Roman"/>
                <w:color w:val="000000"/>
                <w:sz w:val="24"/>
                <w:szCs w:val="24"/>
                <w:lang w:eastAsia="ru-RU"/>
              </w:rPr>
              <w:t>0,00</w:t>
            </w:r>
          </w:p>
        </w:tc>
        <w:tc>
          <w:tcPr>
            <w:tcW w:w="766" w:type="dxa"/>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0D5467" w:rsidRPr="00507CB0" w:rsidRDefault="000D5467" w:rsidP="000D5467">
            <w:pPr>
              <w:spacing w:after="0" w:line="240" w:lineRule="auto"/>
              <w:rPr>
                <w:rFonts w:ascii="Times New Roman" w:eastAsia="Times New Roman" w:hAnsi="Times New Roman" w:cs="Times New Roman"/>
                <w:color w:val="000000"/>
                <w:spacing w:val="2"/>
                <w:sz w:val="24"/>
                <w:szCs w:val="24"/>
                <w:lang w:eastAsia="ru-RU"/>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color w:val="000000"/>
                <w:spacing w:val="2"/>
                <w:sz w:val="24"/>
                <w:szCs w:val="24"/>
                <w:lang w:eastAsia="ru-RU"/>
              </w:rPr>
            </w:pPr>
          </w:p>
        </w:tc>
        <w:tc>
          <w:tcPr>
            <w:tcW w:w="1456" w:type="dxa"/>
            <w:vAlign w:val="center"/>
          </w:tcPr>
          <w:p w:rsidR="000D5467" w:rsidRPr="00507CB0" w:rsidRDefault="000D5467" w:rsidP="000D5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r>
      <w:tr w:rsidR="000D5467" w:rsidRPr="00507CB0" w:rsidTr="000B5EA8">
        <w:trPr>
          <w:trHeight w:val="469"/>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0D5467" w:rsidRPr="00507CB0" w:rsidRDefault="000D5467" w:rsidP="000D5467">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992"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806" w:type="dxa"/>
            <w:vMerge/>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2027</w:t>
            </w:r>
          </w:p>
        </w:tc>
        <w:tc>
          <w:tcPr>
            <w:tcW w:w="1854" w:type="dxa"/>
            <w:gridSpan w:val="2"/>
            <w:vAlign w:val="center"/>
          </w:tcPr>
          <w:p w:rsidR="000D5467" w:rsidRPr="00F4384B"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F4384B">
              <w:rPr>
                <w:rFonts w:ascii="Times New Roman" w:eastAsia="Times New Roman" w:hAnsi="Times New Roman" w:cs="Times New Roman"/>
                <w:color w:val="000000"/>
                <w:sz w:val="24"/>
                <w:szCs w:val="24"/>
                <w:lang w:eastAsia="ru-RU"/>
              </w:rPr>
              <w:t>0,00</w:t>
            </w:r>
          </w:p>
        </w:tc>
        <w:tc>
          <w:tcPr>
            <w:tcW w:w="1845" w:type="dxa"/>
            <w:vAlign w:val="center"/>
          </w:tcPr>
          <w:p w:rsidR="000D5467" w:rsidRPr="00F4384B"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F4384B">
              <w:rPr>
                <w:rFonts w:ascii="Times New Roman" w:eastAsia="Times New Roman" w:hAnsi="Times New Roman" w:cs="Times New Roman"/>
                <w:color w:val="000000"/>
                <w:sz w:val="24"/>
                <w:szCs w:val="24"/>
                <w:lang w:eastAsia="ru-RU"/>
              </w:rPr>
              <w:t>0,00</w:t>
            </w:r>
          </w:p>
        </w:tc>
        <w:tc>
          <w:tcPr>
            <w:tcW w:w="1701" w:type="dxa"/>
            <w:vAlign w:val="center"/>
          </w:tcPr>
          <w:p w:rsidR="000D5467" w:rsidRPr="00F4384B"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F4384B">
              <w:rPr>
                <w:rFonts w:ascii="Times New Roman" w:eastAsia="Times New Roman" w:hAnsi="Times New Roman" w:cs="Times New Roman"/>
                <w:color w:val="000000"/>
                <w:sz w:val="24"/>
                <w:szCs w:val="24"/>
                <w:lang w:eastAsia="ru-RU"/>
              </w:rPr>
              <w:t>0,00</w:t>
            </w:r>
          </w:p>
        </w:tc>
        <w:tc>
          <w:tcPr>
            <w:tcW w:w="766" w:type="dxa"/>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0D5467" w:rsidRPr="00507CB0" w:rsidRDefault="000D5467" w:rsidP="000D5467">
            <w:pPr>
              <w:spacing w:after="0" w:line="240" w:lineRule="auto"/>
              <w:rPr>
                <w:rFonts w:ascii="Times New Roman" w:eastAsia="Times New Roman" w:hAnsi="Times New Roman" w:cs="Times New Roman"/>
                <w:color w:val="000000"/>
                <w:spacing w:val="2"/>
                <w:sz w:val="24"/>
                <w:szCs w:val="24"/>
                <w:lang w:eastAsia="ru-RU"/>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color w:val="000000"/>
                <w:spacing w:val="2"/>
                <w:sz w:val="24"/>
                <w:szCs w:val="24"/>
                <w:lang w:eastAsia="ru-RU"/>
              </w:rPr>
            </w:pPr>
          </w:p>
        </w:tc>
        <w:tc>
          <w:tcPr>
            <w:tcW w:w="1456" w:type="dxa"/>
            <w:vAlign w:val="center"/>
          </w:tcPr>
          <w:p w:rsidR="000D5467" w:rsidRPr="00507CB0" w:rsidRDefault="000D5467" w:rsidP="000D5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D5467" w:rsidRPr="00507CB0" w:rsidTr="000B5EA8">
        <w:trPr>
          <w:trHeight w:val="468"/>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0D5467" w:rsidRPr="00507CB0" w:rsidRDefault="000D5467" w:rsidP="000D5467">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992"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806" w:type="dxa"/>
            <w:vMerge/>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1854" w:type="dxa"/>
            <w:gridSpan w:val="2"/>
            <w:vAlign w:val="center"/>
          </w:tcPr>
          <w:p w:rsidR="000D5467" w:rsidRPr="00F4384B"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F4384B">
              <w:rPr>
                <w:rFonts w:ascii="Times New Roman" w:eastAsia="Times New Roman" w:hAnsi="Times New Roman" w:cs="Times New Roman"/>
                <w:color w:val="000000"/>
                <w:sz w:val="24"/>
                <w:szCs w:val="24"/>
                <w:lang w:eastAsia="ru-RU"/>
              </w:rPr>
              <w:t>0,00</w:t>
            </w:r>
          </w:p>
        </w:tc>
        <w:tc>
          <w:tcPr>
            <w:tcW w:w="1845" w:type="dxa"/>
            <w:vAlign w:val="center"/>
          </w:tcPr>
          <w:p w:rsidR="000D5467" w:rsidRPr="00F4384B"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F4384B">
              <w:rPr>
                <w:rFonts w:ascii="Times New Roman" w:eastAsia="Times New Roman" w:hAnsi="Times New Roman" w:cs="Times New Roman"/>
                <w:color w:val="000000"/>
                <w:sz w:val="24"/>
                <w:szCs w:val="24"/>
                <w:lang w:eastAsia="ru-RU"/>
              </w:rPr>
              <w:t>0,00</w:t>
            </w:r>
          </w:p>
        </w:tc>
        <w:tc>
          <w:tcPr>
            <w:tcW w:w="1701" w:type="dxa"/>
            <w:vAlign w:val="center"/>
          </w:tcPr>
          <w:p w:rsidR="000D5467" w:rsidRPr="00F4384B"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F4384B">
              <w:rPr>
                <w:rFonts w:ascii="Times New Roman" w:eastAsia="Times New Roman" w:hAnsi="Times New Roman" w:cs="Times New Roman"/>
                <w:color w:val="000000"/>
                <w:sz w:val="24"/>
                <w:szCs w:val="24"/>
                <w:lang w:eastAsia="ru-RU"/>
              </w:rPr>
              <w:t>0,00</w:t>
            </w:r>
          </w:p>
        </w:tc>
        <w:tc>
          <w:tcPr>
            <w:tcW w:w="766" w:type="dxa"/>
            <w:vAlign w:val="center"/>
          </w:tcPr>
          <w:p w:rsidR="000D5467" w:rsidRPr="00507CB0" w:rsidRDefault="000D5467" w:rsidP="000D5467">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0D5467" w:rsidRPr="00507CB0" w:rsidRDefault="000D5467" w:rsidP="000D5467">
            <w:pPr>
              <w:spacing w:after="0" w:line="240" w:lineRule="auto"/>
              <w:rPr>
                <w:rFonts w:ascii="Times New Roman" w:eastAsia="Times New Roman" w:hAnsi="Times New Roman" w:cs="Times New Roman"/>
                <w:color w:val="000000"/>
                <w:spacing w:val="2"/>
                <w:sz w:val="24"/>
                <w:szCs w:val="24"/>
                <w:lang w:eastAsia="ru-RU"/>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color w:val="000000"/>
                <w:spacing w:val="2"/>
                <w:sz w:val="24"/>
                <w:szCs w:val="24"/>
                <w:lang w:eastAsia="ru-RU"/>
              </w:rPr>
            </w:pPr>
          </w:p>
        </w:tc>
        <w:tc>
          <w:tcPr>
            <w:tcW w:w="1456" w:type="dxa"/>
            <w:vAlign w:val="center"/>
          </w:tcPr>
          <w:p w:rsidR="000D5467" w:rsidRDefault="000D5467" w:rsidP="000D5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D5467" w:rsidRPr="00507CB0" w:rsidTr="000D5467">
        <w:trPr>
          <w:trHeight w:val="1022"/>
          <w:jc w:val="center"/>
        </w:trPr>
        <w:tc>
          <w:tcPr>
            <w:tcW w:w="699" w:type="dxa"/>
            <w:vMerge w:val="restart"/>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1.3.</w:t>
            </w:r>
          </w:p>
        </w:tc>
        <w:tc>
          <w:tcPr>
            <w:tcW w:w="1985" w:type="dxa"/>
            <w:vMerge w:val="restart"/>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Основное мероприятие:    административно-хозяйственные расходы в рамках осуществления дорожной деятельности</w:t>
            </w:r>
          </w:p>
        </w:tc>
        <w:tc>
          <w:tcPr>
            <w:tcW w:w="992" w:type="dxa"/>
            <w:vMerge w:val="restart"/>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155 862 659,41</w:t>
            </w:r>
          </w:p>
        </w:tc>
        <w:tc>
          <w:tcPr>
            <w:tcW w:w="1845" w:type="dxa"/>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155 862 659,41</w:t>
            </w:r>
          </w:p>
        </w:tc>
        <w:tc>
          <w:tcPr>
            <w:tcW w:w="1701" w:type="dxa"/>
            <w:vAlign w:val="center"/>
          </w:tcPr>
          <w:p w:rsidR="000D5467" w:rsidRPr="00F4384B" w:rsidRDefault="000D5467" w:rsidP="000D5467">
            <w:pPr>
              <w:spacing w:after="0" w:line="256" w:lineRule="auto"/>
              <w:jc w:val="center"/>
              <w:rPr>
                <w:rFonts w:ascii="Times New Roman" w:eastAsia="Times New Roman" w:hAnsi="Times New Roman" w:cs="Times New Roman"/>
                <w:spacing w:val="2"/>
                <w:sz w:val="24"/>
                <w:szCs w:val="24"/>
              </w:rPr>
            </w:pPr>
            <w:r w:rsidRPr="00F4384B">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p w:rsidR="000D5467" w:rsidRPr="00507CB0" w:rsidRDefault="000D5467" w:rsidP="000D5467">
            <w:pPr>
              <w:spacing w:after="0" w:line="256" w:lineRule="auto"/>
              <w:jc w:val="center"/>
              <w:rPr>
                <w:rFonts w:ascii="Times New Roman" w:eastAsia="Times New Roman" w:hAnsi="Times New Roman" w:cs="Times New Roman"/>
                <w:spacing w:val="2"/>
                <w:sz w:val="24"/>
                <w:szCs w:val="24"/>
                <w:highlight w:val="yellow"/>
                <w:lang w:eastAsia="ru-RU"/>
              </w:rPr>
            </w:pPr>
            <w:r w:rsidRPr="00507CB0">
              <w:rPr>
                <w:rFonts w:ascii="Times New Roman" w:eastAsia="Times New Roman" w:hAnsi="Times New Roman" w:cs="Times New Roman"/>
                <w:spacing w:val="2"/>
                <w:sz w:val="24"/>
                <w:szCs w:val="24"/>
                <w:lang w:eastAsia="ru-RU"/>
              </w:rPr>
              <w:t xml:space="preserve">Количество мероприятий для </w:t>
            </w:r>
            <w:r w:rsidRPr="00507CB0">
              <w:rPr>
                <w:rFonts w:ascii="Times New Roman" w:eastAsia="Times New Roman" w:hAnsi="Times New Roman" w:cs="Times New Roman"/>
                <w:sz w:val="24"/>
                <w:szCs w:val="24"/>
                <w:lang w:eastAsia="ru-RU"/>
              </w:rPr>
              <w:t>обеспечения административно-хозяйственных расходов в рамках осуществления дорожной деятельности хозяйства</w:t>
            </w:r>
          </w:p>
        </w:tc>
        <w:tc>
          <w:tcPr>
            <w:tcW w:w="840" w:type="dxa"/>
            <w:vMerge w:val="restart"/>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D5467" w:rsidRPr="00507CB0" w:rsidTr="000D5467">
        <w:trPr>
          <w:trHeight w:val="1023"/>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154 813 064,44</w:t>
            </w:r>
          </w:p>
        </w:tc>
        <w:tc>
          <w:tcPr>
            <w:tcW w:w="1845" w:type="dxa"/>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154 813 064,44</w:t>
            </w:r>
          </w:p>
        </w:tc>
        <w:tc>
          <w:tcPr>
            <w:tcW w:w="1701" w:type="dxa"/>
            <w:vAlign w:val="center"/>
          </w:tcPr>
          <w:p w:rsidR="000D5467" w:rsidRPr="00F4384B" w:rsidRDefault="000D5467" w:rsidP="000D5467">
            <w:pPr>
              <w:spacing w:after="0" w:line="256" w:lineRule="auto"/>
              <w:jc w:val="center"/>
              <w:rPr>
                <w:rFonts w:ascii="Times New Roman" w:eastAsia="Times New Roman" w:hAnsi="Times New Roman" w:cs="Times New Roman"/>
                <w:spacing w:val="2"/>
                <w:sz w:val="24"/>
                <w:szCs w:val="24"/>
              </w:rPr>
            </w:pPr>
            <w:r w:rsidRPr="00F4384B">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w:t>
            </w:r>
          </w:p>
        </w:tc>
      </w:tr>
      <w:tr w:rsidR="000D5467" w:rsidRPr="00507CB0" w:rsidTr="000D5467">
        <w:trPr>
          <w:trHeight w:val="1023"/>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154 813 064,44</w:t>
            </w:r>
          </w:p>
        </w:tc>
        <w:tc>
          <w:tcPr>
            <w:tcW w:w="1845" w:type="dxa"/>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154 813 064,44</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w:t>
            </w:r>
          </w:p>
        </w:tc>
      </w:tr>
      <w:tr w:rsidR="000D5467" w:rsidRPr="00507CB0" w:rsidTr="000D5467">
        <w:trPr>
          <w:trHeight w:val="1023"/>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154 813 064,44</w:t>
            </w:r>
          </w:p>
        </w:tc>
        <w:tc>
          <w:tcPr>
            <w:tcW w:w="1845" w:type="dxa"/>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154 813 064,44</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0D5467" w:rsidRPr="00507CB0" w:rsidTr="000D5467">
        <w:trPr>
          <w:trHeight w:val="832"/>
          <w:jc w:val="center"/>
        </w:trPr>
        <w:tc>
          <w:tcPr>
            <w:tcW w:w="699" w:type="dxa"/>
            <w:vMerge w:val="restart"/>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1.3.1</w:t>
            </w:r>
          </w:p>
        </w:tc>
        <w:tc>
          <w:tcPr>
            <w:tcW w:w="1985" w:type="dxa"/>
            <w:vMerge w:val="restart"/>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   Обеспечение деятельности МКУ "Центр МТО города Кировска" </w:t>
            </w:r>
            <w:r w:rsidRPr="00507CB0">
              <w:rPr>
                <w:rFonts w:ascii="Times New Roman" w:eastAsia="Times New Roman" w:hAnsi="Times New Roman" w:cs="Times New Roman"/>
                <w:sz w:val="24"/>
                <w:szCs w:val="24"/>
                <w:lang w:eastAsia="ru-RU"/>
              </w:rPr>
              <w:lastRenderedPageBreak/>
              <w:t>(дорожный участок)</w:t>
            </w:r>
          </w:p>
        </w:tc>
        <w:tc>
          <w:tcPr>
            <w:tcW w:w="992" w:type="dxa"/>
            <w:vMerge w:val="restart"/>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МКУ </w:t>
            </w:r>
            <w:r w:rsidRPr="00507CB0">
              <w:rPr>
                <w:rFonts w:ascii="Times New Roman" w:eastAsia="Times New Roman" w:hAnsi="Times New Roman" w:cs="Times New Roman"/>
                <w:sz w:val="20"/>
                <w:szCs w:val="20"/>
                <w:lang w:eastAsia="ru-RU"/>
              </w:rPr>
              <w:t>«ЦМТО»</w:t>
            </w:r>
          </w:p>
          <w:p w:rsidR="000D5467" w:rsidRPr="00507CB0" w:rsidRDefault="000D5467" w:rsidP="000D5467">
            <w:pPr>
              <w:spacing w:after="0" w:line="256" w:lineRule="auto"/>
              <w:rPr>
                <w:rFonts w:ascii="Times New Roman" w:eastAsia="Times New Roman" w:hAnsi="Times New Roman" w:cs="Times New Roman"/>
                <w:sz w:val="20"/>
                <w:szCs w:val="20"/>
                <w:lang w:eastAsia="ru-RU"/>
              </w:rPr>
            </w:pPr>
          </w:p>
          <w:p w:rsidR="000D5467" w:rsidRPr="00507CB0" w:rsidRDefault="000D5467" w:rsidP="000D5467">
            <w:pPr>
              <w:spacing w:after="0" w:line="256" w:lineRule="auto"/>
              <w:rPr>
                <w:rFonts w:ascii="Times New Roman" w:eastAsia="Times New Roman" w:hAnsi="Times New Roman" w:cs="Times New Roman"/>
                <w:sz w:val="24"/>
                <w:szCs w:val="24"/>
                <w:lang w:eastAsia="ru-RU"/>
              </w:rPr>
            </w:pPr>
          </w:p>
        </w:tc>
        <w:tc>
          <w:tcPr>
            <w:tcW w:w="806" w:type="dxa"/>
            <w:vMerge w:val="restart"/>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144 917 276,14</w:t>
            </w:r>
          </w:p>
        </w:tc>
        <w:tc>
          <w:tcPr>
            <w:tcW w:w="1845" w:type="dxa"/>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144 917 276,14</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highlight w:val="yellow"/>
                <w:lang w:eastAsia="ru-RU"/>
              </w:rPr>
            </w:pPr>
            <w:r w:rsidRPr="00507CB0">
              <w:rPr>
                <w:rFonts w:ascii="Times New Roman" w:eastAsia="Times New Roman" w:hAnsi="Times New Roman" w:cs="Times New Roman"/>
                <w:spacing w:val="2"/>
                <w:sz w:val="24"/>
                <w:szCs w:val="24"/>
                <w:lang w:eastAsia="ru-RU"/>
              </w:rPr>
              <w:t xml:space="preserve">Количество организаций для обеспечения </w:t>
            </w:r>
            <w:r w:rsidRPr="00507CB0">
              <w:rPr>
                <w:rFonts w:ascii="Times New Roman" w:eastAsia="Times New Roman" w:hAnsi="Times New Roman" w:cs="Times New Roman"/>
                <w:spacing w:val="2"/>
                <w:sz w:val="24"/>
                <w:szCs w:val="24"/>
                <w:lang w:eastAsia="ru-RU"/>
              </w:rPr>
              <w:lastRenderedPageBreak/>
              <w:t xml:space="preserve">дорожной </w:t>
            </w:r>
            <w:r w:rsidRPr="00507CB0">
              <w:rPr>
                <w:rFonts w:ascii="Times New Roman" w:eastAsia="Times New Roman" w:hAnsi="Times New Roman" w:cs="Times New Roman"/>
                <w:sz w:val="24"/>
                <w:szCs w:val="24"/>
                <w:lang w:eastAsia="ru-RU"/>
              </w:rPr>
              <w:t xml:space="preserve">деятельности </w:t>
            </w:r>
          </w:p>
        </w:tc>
        <w:tc>
          <w:tcPr>
            <w:tcW w:w="840" w:type="dxa"/>
            <w:vMerge w:val="restart"/>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Ед.</w:t>
            </w: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0D5467" w:rsidRPr="00507CB0" w:rsidTr="000D5467">
        <w:trPr>
          <w:trHeight w:val="832"/>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153 180 043,16</w:t>
            </w:r>
          </w:p>
        </w:tc>
        <w:tc>
          <w:tcPr>
            <w:tcW w:w="1845" w:type="dxa"/>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153 180 043,16</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0D5467" w:rsidRPr="00507CB0" w:rsidTr="000D5467">
        <w:trPr>
          <w:trHeight w:val="832"/>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153 180 043,16</w:t>
            </w:r>
          </w:p>
        </w:tc>
        <w:tc>
          <w:tcPr>
            <w:tcW w:w="1845" w:type="dxa"/>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153 180 043,16</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0D5467" w:rsidRPr="00507CB0" w:rsidTr="000D5467">
        <w:trPr>
          <w:trHeight w:val="832"/>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153 180 043,16</w:t>
            </w:r>
          </w:p>
        </w:tc>
        <w:tc>
          <w:tcPr>
            <w:tcW w:w="1845" w:type="dxa"/>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153 180 043,16</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D5467" w:rsidRPr="00507CB0" w:rsidTr="000D5467">
        <w:trPr>
          <w:trHeight w:val="832"/>
          <w:jc w:val="center"/>
        </w:trPr>
        <w:tc>
          <w:tcPr>
            <w:tcW w:w="699" w:type="dxa"/>
            <w:vMerge w:val="restart"/>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1.3.2</w:t>
            </w:r>
          </w:p>
        </w:tc>
        <w:tc>
          <w:tcPr>
            <w:tcW w:w="1985" w:type="dxa"/>
            <w:vMerge w:val="restart"/>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Эксплуатационно-техническое обеспечение дорожной деятельности</w:t>
            </w:r>
          </w:p>
        </w:tc>
        <w:tc>
          <w:tcPr>
            <w:tcW w:w="992" w:type="dxa"/>
            <w:vMerge w:val="restart"/>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r w:rsidRPr="008B1A2B">
              <w:rPr>
                <w:rFonts w:ascii="Times New Roman" w:eastAsia="Times New Roman" w:hAnsi="Times New Roman" w:cs="Times New Roman"/>
                <w:sz w:val="20"/>
                <w:szCs w:val="20"/>
                <w:lang w:eastAsia="ru-RU"/>
              </w:rPr>
              <w:t>МКУ «ЦМТО»</w:t>
            </w:r>
          </w:p>
        </w:tc>
        <w:tc>
          <w:tcPr>
            <w:tcW w:w="806" w:type="dxa"/>
            <w:vMerge w:val="restart"/>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10 458 053,51</w:t>
            </w:r>
          </w:p>
        </w:tc>
        <w:tc>
          <w:tcPr>
            <w:tcW w:w="1845"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10 458 053,51</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lang w:eastAsia="ru-RU"/>
              </w:rPr>
            </w:pPr>
            <w:r w:rsidRPr="00507CB0">
              <w:rPr>
                <w:rFonts w:ascii="Times New Roman" w:eastAsia="Times New Roman" w:hAnsi="Times New Roman" w:cs="Times New Roman"/>
                <w:spacing w:val="2"/>
                <w:sz w:val="24"/>
                <w:szCs w:val="24"/>
              </w:rPr>
              <w:t>Количество дорожной техники</w:t>
            </w:r>
          </w:p>
        </w:tc>
        <w:tc>
          <w:tcPr>
            <w:tcW w:w="840" w:type="dxa"/>
            <w:vMerge w:val="restart"/>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35</w:t>
            </w:r>
          </w:p>
        </w:tc>
      </w:tr>
      <w:tr w:rsidR="000D5467" w:rsidRPr="00507CB0" w:rsidTr="000D5467">
        <w:trPr>
          <w:trHeight w:val="832"/>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1 633 021,28</w:t>
            </w:r>
          </w:p>
        </w:tc>
        <w:tc>
          <w:tcPr>
            <w:tcW w:w="1845" w:type="dxa"/>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1 633 021,28</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35</w:t>
            </w:r>
          </w:p>
        </w:tc>
      </w:tr>
      <w:tr w:rsidR="000D5467" w:rsidRPr="00507CB0" w:rsidTr="000D5467">
        <w:trPr>
          <w:trHeight w:val="832"/>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1 633 021,28</w:t>
            </w:r>
          </w:p>
        </w:tc>
        <w:tc>
          <w:tcPr>
            <w:tcW w:w="1845" w:type="dxa"/>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1 633 021,28</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35</w:t>
            </w:r>
          </w:p>
        </w:tc>
      </w:tr>
      <w:tr w:rsidR="000D5467" w:rsidRPr="00507CB0" w:rsidTr="000D5467">
        <w:trPr>
          <w:trHeight w:val="832"/>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1 633 021,28</w:t>
            </w:r>
          </w:p>
        </w:tc>
        <w:tc>
          <w:tcPr>
            <w:tcW w:w="1845" w:type="dxa"/>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1 633 021,28</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r>
      <w:tr w:rsidR="000D5467" w:rsidRPr="00507CB0" w:rsidTr="000D5467">
        <w:trPr>
          <w:trHeight w:val="1096"/>
          <w:jc w:val="center"/>
        </w:trPr>
        <w:tc>
          <w:tcPr>
            <w:tcW w:w="699" w:type="dxa"/>
            <w:vMerge w:val="restart"/>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1.3.3</w:t>
            </w:r>
          </w:p>
        </w:tc>
        <w:tc>
          <w:tcPr>
            <w:tcW w:w="1985" w:type="dxa"/>
            <w:vMerge w:val="restart"/>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Компенсация расходов на оплату </w:t>
            </w:r>
            <w:r w:rsidRPr="00507CB0">
              <w:rPr>
                <w:rFonts w:ascii="Times New Roman" w:eastAsia="Times New Roman" w:hAnsi="Times New Roman" w:cs="Times New Roman"/>
                <w:sz w:val="24"/>
                <w:szCs w:val="24"/>
                <w:lang w:eastAsia="ru-RU"/>
              </w:rPr>
              <w:lastRenderedPageBreak/>
              <w:t>стоимости проезда и провоза багажа к месту использования отпуска (отдыха) и обратно лицам, работающим в организациях, финансируемых из бюджета города Кировска</w:t>
            </w:r>
          </w:p>
        </w:tc>
        <w:tc>
          <w:tcPr>
            <w:tcW w:w="992" w:type="dxa"/>
            <w:vMerge w:val="restart"/>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r w:rsidRPr="008B1A2B">
              <w:rPr>
                <w:rFonts w:ascii="Times New Roman" w:eastAsia="Times New Roman" w:hAnsi="Times New Roman" w:cs="Times New Roman"/>
                <w:sz w:val="20"/>
                <w:szCs w:val="20"/>
                <w:lang w:eastAsia="ru-RU"/>
              </w:rPr>
              <w:lastRenderedPageBreak/>
              <w:t>МКУ «ЦМТО»</w:t>
            </w:r>
          </w:p>
        </w:tc>
        <w:tc>
          <w:tcPr>
            <w:tcW w:w="806" w:type="dxa"/>
            <w:vMerge w:val="restart"/>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487 329,76</w:t>
            </w:r>
          </w:p>
        </w:tc>
        <w:tc>
          <w:tcPr>
            <w:tcW w:w="1845" w:type="dxa"/>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487 329,76</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0D5467" w:rsidRPr="00507CB0" w:rsidRDefault="000D5467" w:rsidP="000D5467">
            <w:pPr>
              <w:ind w:right="-2"/>
              <w:jc w:val="center"/>
              <w:rPr>
                <w:rFonts w:ascii="Times New Roman" w:hAnsi="Times New Roman" w:cs="Times New Roman"/>
                <w:sz w:val="24"/>
                <w:szCs w:val="24"/>
              </w:rPr>
            </w:pPr>
            <w:r w:rsidRPr="00507CB0">
              <w:rPr>
                <w:rFonts w:ascii="Times New Roman" w:hAnsi="Times New Roman" w:cs="Times New Roman"/>
                <w:sz w:val="24"/>
                <w:szCs w:val="24"/>
              </w:rPr>
              <w:t xml:space="preserve">Обеспечение оплаты </w:t>
            </w:r>
          </w:p>
        </w:tc>
        <w:tc>
          <w:tcPr>
            <w:tcW w:w="840" w:type="dxa"/>
            <w:vMerge w:val="restart"/>
            <w:vAlign w:val="center"/>
          </w:tcPr>
          <w:p w:rsidR="000D5467" w:rsidRPr="00507CB0" w:rsidRDefault="000D5467" w:rsidP="000D5467">
            <w:pPr>
              <w:ind w:right="-2"/>
              <w:jc w:val="center"/>
              <w:rPr>
                <w:rFonts w:ascii="Times New Roman" w:hAnsi="Times New Roman" w:cs="Times New Roman"/>
                <w:sz w:val="24"/>
                <w:szCs w:val="24"/>
              </w:rPr>
            </w:pPr>
            <w:r w:rsidRPr="00507CB0">
              <w:rPr>
                <w:rFonts w:ascii="Times New Roman" w:hAnsi="Times New Roman" w:cs="Times New Roman"/>
                <w:bCs/>
                <w:sz w:val="24"/>
                <w:szCs w:val="24"/>
              </w:rPr>
              <w:t>1-да/0-нет</w:t>
            </w: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0D5467" w:rsidRPr="00507CB0" w:rsidTr="000D5467">
        <w:trPr>
          <w:trHeight w:val="1097"/>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0D5467" w:rsidRPr="00507CB0" w:rsidTr="000D5467">
        <w:trPr>
          <w:trHeight w:val="1096"/>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p>
        </w:tc>
        <w:tc>
          <w:tcPr>
            <w:tcW w:w="1854" w:type="dxa"/>
            <w:gridSpan w:val="2"/>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0D5467" w:rsidRPr="00507CB0" w:rsidTr="000D5467">
        <w:trPr>
          <w:trHeight w:val="1097"/>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D5467" w:rsidRPr="00507CB0" w:rsidTr="000B5EA8">
        <w:trPr>
          <w:trHeight w:val="292"/>
          <w:jc w:val="center"/>
        </w:trPr>
        <w:tc>
          <w:tcPr>
            <w:tcW w:w="699" w:type="dxa"/>
            <w:vMerge w:val="restart"/>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1.4.</w:t>
            </w:r>
          </w:p>
        </w:tc>
        <w:tc>
          <w:tcPr>
            <w:tcW w:w="1985" w:type="dxa"/>
            <w:vMerge w:val="restart"/>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lang w:eastAsia="ru-RU"/>
              </w:rPr>
            </w:pPr>
            <w:r w:rsidRPr="00507CB0">
              <w:rPr>
                <w:rFonts w:ascii="Times New Roman" w:eastAsia="Times New Roman" w:hAnsi="Times New Roman" w:cs="Times New Roman"/>
                <w:lang w:eastAsia="ru-RU"/>
              </w:rPr>
              <w:t>Основное мероприятие: Прочие расходы дорожного фонда</w:t>
            </w:r>
          </w:p>
        </w:tc>
        <w:tc>
          <w:tcPr>
            <w:tcW w:w="992" w:type="dxa"/>
            <w:vMerge w:val="restart"/>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6 342 603,55</w:t>
            </w:r>
          </w:p>
        </w:tc>
        <w:tc>
          <w:tcPr>
            <w:tcW w:w="1845"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6 342 603,55</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r w:rsidRPr="00507CB0">
              <w:rPr>
                <w:rFonts w:ascii="Times New Roman" w:eastAsia="Times New Roman" w:hAnsi="Times New Roman" w:cs="Times New Roman"/>
                <w:spacing w:val="2"/>
                <w:sz w:val="24"/>
                <w:szCs w:val="24"/>
              </w:rPr>
              <w:t>Количество мероприятий</w:t>
            </w:r>
          </w:p>
        </w:tc>
        <w:tc>
          <w:tcPr>
            <w:tcW w:w="840" w:type="dxa"/>
            <w:vMerge w:val="restart"/>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0D5467" w:rsidRPr="00507CB0" w:rsidTr="000B5EA8">
        <w:trPr>
          <w:trHeight w:val="292"/>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507CB0">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0</w:t>
            </w:r>
            <w:r w:rsidRPr="00507CB0">
              <w:rPr>
                <w:rFonts w:ascii="Times New Roman" w:eastAsia="Times New Roman" w:hAnsi="Times New Roman" w:cs="Times New Roman"/>
                <w:sz w:val="24"/>
                <w:szCs w:val="24"/>
                <w:lang w:eastAsia="ru-RU"/>
              </w:rPr>
              <w:t>00 000,00</w:t>
            </w:r>
          </w:p>
        </w:tc>
        <w:tc>
          <w:tcPr>
            <w:tcW w:w="1845"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10 0</w:t>
            </w:r>
            <w:r w:rsidRPr="00507CB0">
              <w:rPr>
                <w:rFonts w:ascii="Times New Roman" w:eastAsia="Times New Roman" w:hAnsi="Times New Roman" w:cs="Times New Roman"/>
                <w:sz w:val="24"/>
                <w:szCs w:val="24"/>
                <w:lang w:eastAsia="ru-RU"/>
              </w:rPr>
              <w:t>00 000,00</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0D5467" w:rsidRPr="00507CB0" w:rsidTr="000B5EA8">
        <w:trPr>
          <w:trHeight w:val="211"/>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Pr="00507CB0">
              <w:rPr>
                <w:rFonts w:ascii="Times New Roman" w:eastAsia="Times New Roman" w:hAnsi="Times New Roman" w:cs="Times New Roman"/>
                <w:sz w:val="24"/>
                <w:szCs w:val="24"/>
                <w:lang w:eastAsia="ru-RU"/>
              </w:rPr>
              <w:t> 500 000,00</w:t>
            </w:r>
          </w:p>
        </w:tc>
        <w:tc>
          <w:tcPr>
            <w:tcW w:w="1845"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Pr="00507CB0">
              <w:rPr>
                <w:rFonts w:ascii="Times New Roman" w:eastAsia="Times New Roman" w:hAnsi="Times New Roman" w:cs="Times New Roman"/>
                <w:sz w:val="24"/>
                <w:szCs w:val="24"/>
                <w:lang w:eastAsia="ru-RU"/>
              </w:rPr>
              <w:t> 500 000,00</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0D5467" w:rsidRPr="00507CB0" w:rsidTr="000B5EA8">
        <w:trPr>
          <w:trHeight w:val="210"/>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0D5467"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0D5467"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D5467" w:rsidRPr="00507CB0" w:rsidTr="000D5467">
        <w:trPr>
          <w:trHeight w:val="832"/>
          <w:jc w:val="center"/>
        </w:trPr>
        <w:tc>
          <w:tcPr>
            <w:tcW w:w="699" w:type="dxa"/>
            <w:vMerge w:val="restart"/>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1.4.1</w:t>
            </w:r>
          </w:p>
        </w:tc>
        <w:tc>
          <w:tcPr>
            <w:tcW w:w="1985" w:type="dxa"/>
            <w:vMerge w:val="restart"/>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Очистка коллектора речки </w:t>
            </w:r>
            <w:proofErr w:type="spellStart"/>
            <w:r w:rsidRPr="00507CB0">
              <w:rPr>
                <w:rFonts w:ascii="Times New Roman" w:eastAsia="Times New Roman" w:hAnsi="Times New Roman" w:cs="Times New Roman"/>
                <w:sz w:val="24"/>
                <w:szCs w:val="24"/>
                <w:lang w:eastAsia="ru-RU"/>
              </w:rPr>
              <w:t>Услонка</w:t>
            </w:r>
            <w:proofErr w:type="spellEnd"/>
          </w:p>
        </w:tc>
        <w:tc>
          <w:tcPr>
            <w:tcW w:w="992" w:type="dxa"/>
            <w:vMerge w:val="restart"/>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6 342 603,55</w:t>
            </w:r>
          </w:p>
        </w:tc>
        <w:tc>
          <w:tcPr>
            <w:tcW w:w="1845"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6 342 603,55</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Количество очищенных коллекторов</w:t>
            </w:r>
          </w:p>
          <w:p w:rsidR="000D5467" w:rsidRPr="00507CB0" w:rsidRDefault="000D5467" w:rsidP="000D5467">
            <w:pPr>
              <w:spacing w:after="0" w:line="256" w:lineRule="auto"/>
              <w:jc w:val="center"/>
              <w:rPr>
                <w:rFonts w:ascii="Times New Roman" w:eastAsia="Times New Roman" w:hAnsi="Times New Roman" w:cs="Times New Roman"/>
                <w:spacing w:val="2"/>
                <w:sz w:val="24"/>
                <w:szCs w:val="24"/>
                <w:highlight w:val="yellow"/>
                <w:lang w:eastAsia="ru-RU"/>
              </w:rPr>
            </w:pPr>
          </w:p>
        </w:tc>
        <w:tc>
          <w:tcPr>
            <w:tcW w:w="840" w:type="dxa"/>
            <w:vMerge w:val="restart"/>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0D5467" w:rsidRPr="00507CB0" w:rsidTr="000D5467">
        <w:trPr>
          <w:trHeight w:val="832"/>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507CB0">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0</w:t>
            </w:r>
            <w:r w:rsidRPr="00507CB0">
              <w:rPr>
                <w:rFonts w:ascii="Times New Roman" w:eastAsia="Times New Roman" w:hAnsi="Times New Roman" w:cs="Times New Roman"/>
                <w:sz w:val="24"/>
                <w:szCs w:val="24"/>
                <w:lang w:eastAsia="ru-RU"/>
              </w:rPr>
              <w:t>00 000,00</w:t>
            </w:r>
          </w:p>
        </w:tc>
        <w:tc>
          <w:tcPr>
            <w:tcW w:w="1845"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10 0</w:t>
            </w:r>
            <w:r w:rsidRPr="00507CB0">
              <w:rPr>
                <w:rFonts w:ascii="Times New Roman" w:eastAsia="Times New Roman" w:hAnsi="Times New Roman" w:cs="Times New Roman"/>
                <w:sz w:val="24"/>
                <w:szCs w:val="24"/>
                <w:lang w:eastAsia="ru-RU"/>
              </w:rPr>
              <w:t>00 000,00</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0D5467" w:rsidRPr="00507CB0" w:rsidTr="000D5467">
        <w:trPr>
          <w:trHeight w:val="832"/>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Pr="00507CB0">
              <w:rPr>
                <w:rFonts w:ascii="Times New Roman" w:eastAsia="Times New Roman" w:hAnsi="Times New Roman" w:cs="Times New Roman"/>
                <w:sz w:val="24"/>
                <w:szCs w:val="24"/>
                <w:lang w:eastAsia="ru-RU"/>
              </w:rPr>
              <w:t> 500 000,00</w:t>
            </w:r>
          </w:p>
        </w:tc>
        <w:tc>
          <w:tcPr>
            <w:tcW w:w="1845"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Pr="00507CB0">
              <w:rPr>
                <w:rFonts w:ascii="Times New Roman" w:eastAsia="Times New Roman" w:hAnsi="Times New Roman" w:cs="Times New Roman"/>
                <w:sz w:val="24"/>
                <w:szCs w:val="24"/>
                <w:lang w:eastAsia="ru-RU"/>
              </w:rPr>
              <w:t> 500 000,00</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0D5467" w:rsidRPr="00507CB0" w:rsidTr="000D5467">
        <w:trPr>
          <w:trHeight w:val="832"/>
          <w:jc w:val="center"/>
        </w:trPr>
        <w:tc>
          <w:tcPr>
            <w:tcW w:w="699" w:type="dxa"/>
            <w:vMerge/>
            <w:vAlign w:val="center"/>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0D5467"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0D5467"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D5467" w:rsidRPr="00507CB0" w:rsidTr="000B5EA8">
        <w:trPr>
          <w:trHeight w:val="70"/>
          <w:jc w:val="center"/>
        </w:trPr>
        <w:tc>
          <w:tcPr>
            <w:tcW w:w="699"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4701" w:type="dxa"/>
            <w:gridSpan w:val="12"/>
            <w:shd w:val="clear" w:color="auto" w:fill="FFFFFF" w:themeFill="background1"/>
            <w:vAlign w:val="center"/>
          </w:tcPr>
          <w:p w:rsidR="000D5467" w:rsidRDefault="000D5467" w:rsidP="000D5467">
            <w:pPr>
              <w:spacing w:after="0" w:line="256"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Задача 2: Обеспечение бесперебойного наружного освещения улиц, дворовых территорий города</w:t>
            </w:r>
          </w:p>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r>
      <w:tr w:rsidR="000D5467" w:rsidRPr="00507CB0" w:rsidTr="000D5467">
        <w:trPr>
          <w:trHeight w:val="960"/>
          <w:jc w:val="center"/>
        </w:trPr>
        <w:tc>
          <w:tcPr>
            <w:tcW w:w="699" w:type="dxa"/>
            <w:vMerge w:val="restart"/>
            <w:vAlign w:val="center"/>
            <w:hideMark/>
          </w:tcPr>
          <w:p w:rsidR="000D5467" w:rsidRPr="00507CB0" w:rsidRDefault="000D5467" w:rsidP="000D5467">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2.1</w:t>
            </w:r>
          </w:p>
        </w:tc>
        <w:tc>
          <w:tcPr>
            <w:tcW w:w="1985" w:type="dxa"/>
            <w:vMerge w:val="restart"/>
            <w:shd w:val="clear" w:color="auto" w:fill="FFFFFF" w:themeFill="background1"/>
            <w:vAlign w:val="center"/>
            <w:hideMark/>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Основное мероприятие:</w:t>
            </w:r>
            <w:r w:rsidRPr="00507CB0">
              <w:rPr>
                <w:rFonts w:ascii="Times New Roman" w:eastAsia="Times New Roman" w:hAnsi="Times New Roman" w:cs="Times New Roman"/>
                <w:color w:val="FF0000"/>
                <w:sz w:val="24"/>
                <w:szCs w:val="24"/>
                <w:lang w:eastAsia="ru-RU"/>
              </w:rPr>
              <w:t xml:space="preserve"> </w:t>
            </w:r>
            <w:r w:rsidRPr="00507CB0">
              <w:rPr>
                <w:rFonts w:ascii="Times New Roman" w:eastAsia="Times New Roman" w:hAnsi="Times New Roman" w:cs="Times New Roman"/>
                <w:sz w:val="24"/>
                <w:szCs w:val="24"/>
                <w:lang w:eastAsia="ru-RU"/>
              </w:rPr>
              <w:t>снабжение электрической энергией и техническое обслуживание объектов уличного и дворового наружного освещения</w:t>
            </w:r>
          </w:p>
        </w:tc>
        <w:tc>
          <w:tcPr>
            <w:tcW w:w="992" w:type="dxa"/>
            <w:vMerge w:val="restart"/>
            <w:shd w:val="clear" w:color="auto" w:fill="FFFFFF" w:themeFill="background1"/>
            <w:vAlign w:val="center"/>
            <w:hideMark/>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hideMark/>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28 110 431,79</w:t>
            </w:r>
          </w:p>
        </w:tc>
        <w:tc>
          <w:tcPr>
            <w:tcW w:w="1845"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28 110 431,79</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highlight w:val="yellow"/>
                <w:lang w:eastAsia="ru-RU"/>
              </w:rPr>
            </w:pPr>
            <w:r w:rsidRPr="00507CB0">
              <w:rPr>
                <w:rFonts w:ascii="Times New Roman" w:eastAsia="Times New Roman" w:hAnsi="Times New Roman" w:cs="Times New Roman"/>
                <w:spacing w:val="2"/>
                <w:sz w:val="24"/>
                <w:szCs w:val="24"/>
                <w:lang w:eastAsia="ru-RU"/>
              </w:rPr>
              <w:t>Количество мероприятий для приведения в   нормативное состояние объектов уличного и дворового наружного освещения от запланированного</w:t>
            </w:r>
          </w:p>
        </w:tc>
        <w:tc>
          <w:tcPr>
            <w:tcW w:w="840" w:type="dxa"/>
            <w:vMerge w:val="restart"/>
            <w:vAlign w:val="center"/>
            <w:hideMark/>
          </w:tcPr>
          <w:p w:rsidR="000D5467" w:rsidRPr="00507CB0" w:rsidRDefault="000D5467" w:rsidP="000D5467">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0D5467" w:rsidRPr="00507CB0" w:rsidTr="000D5467">
        <w:trPr>
          <w:trHeight w:val="960"/>
          <w:jc w:val="center"/>
        </w:trPr>
        <w:tc>
          <w:tcPr>
            <w:tcW w:w="699"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29 023 563,36</w:t>
            </w:r>
          </w:p>
        </w:tc>
        <w:tc>
          <w:tcPr>
            <w:tcW w:w="1845" w:type="dxa"/>
            <w:vAlign w:val="center"/>
          </w:tcPr>
          <w:p w:rsidR="000D5467" w:rsidRPr="00F4384B" w:rsidRDefault="000D5467" w:rsidP="000D5467">
            <w:pPr>
              <w:spacing w:after="0" w:line="256" w:lineRule="auto"/>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29 023 563,36</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D5467" w:rsidRPr="00507CB0" w:rsidTr="000D5467">
        <w:trPr>
          <w:trHeight w:val="960"/>
          <w:jc w:val="center"/>
        </w:trPr>
        <w:tc>
          <w:tcPr>
            <w:tcW w:w="699"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0D5467" w:rsidRPr="00F4384B" w:rsidRDefault="000D5467" w:rsidP="000D5467">
            <w:pPr>
              <w:spacing w:after="0" w:line="256" w:lineRule="auto"/>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28 378 592,91</w:t>
            </w:r>
          </w:p>
        </w:tc>
        <w:tc>
          <w:tcPr>
            <w:tcW w:w="1845" w:type="dxa"/>
            <w:vAlign w:val="center"/>
          </w:tcPr>
          <w:p w:rsidR="000D5467" w:rsidRPr="00F4384B" w:rsidRDefault="000D5467" w:rsidP="000D5467">
            <w:pPr>
              <w:spacing w:after="0" w:line="256" w:lineRule="auto"/>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28 378 592,91</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D5467" w:rsidRPr="00507CB0" w:rsidTr="000D5467">
        <w:trPr>
          <w:trHeight w:val="960"/>
          <w:jc w:val="center"/>
        </w:trPr>
        <w:tc>
          <w:tcPr>
            <w:tcW w:w="699"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0D5467" w:rsidRPr="00507CB0" w:rsidRDefault="000D5467" w:rsidP="000D5467">
            <w:pPr>
              <w:spacing w:after="0" w:line="25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28 378 592,91</w:t>
            </w:r>
          </w:p>
        </w:tc>
        <w:tc>
          <w:tcPr>
            <w:tcW w:w="1845" w:type="dxa"/>
            <w:vAlign w:val="center"/>
          </w:tcPr>
          <w:p w:rsidR="000D5467" w:rsidRPr="00507CB0" w:rsidRDefault="000D5467" w:rsidP="000D5467">
            <w:pPr>
              <w:spacing w:after="0" w:line="25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28 378 592,91</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0D5467"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D5467" w:rsidRPr="00507CB0" w:rsidTr="000B5EA8">
        <w:trPr>
          <w:trHeight w:val="728"/>
          <w:jc w:val="center"/>
        </w:trPr>
        <w:tc>
          <w:tcPr>
            <w:tcW w:w="699"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2.1.1</w:t>
            </w:r>
          </w:p>
        </w:tc>
        <w:tc>
          <w:tcPr>
            <w:tcW w:w="1985" w:type="dxa"/>
            <w:vMerge w:val="restart"/>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lang w:eastAsia="ru-RU"/>
              </w:rPr>
            </w:pPr>
            <w:r w:rsidRPr="00507CB0">
              <w:rPr>
                <w:rFonts w:ascii="Times New Roman" w:eastAsia="Times New Roman" w:hAnsi="Times New Roman" w:cs="Times New Roman"/>
                <w:lang w:eastAsia="ru-RU"/>
              </w:rPr>
              <w:t xml:space="preserve">Текущее обслуживание </w:t>
            </w:r>
            <w:r w:rsidRPr="00507CB0">
              <w:rPr>
                <w:rFonts w:ascii="Times New Roman" w:eastAsia="Times New Roman" w:hAnsi="Times New Roman" w:cs="Times New Roman"/>
                <w:lang w:eastAsia="ru-RU"/>
              </w:rPr>
              <w:lastRenderedPageBreak/>
              <w:t>объектов уличного и дворового освещения (снабжение электрической энергией объектов уличного и дворового наружного освещения)</w:t>
            </w:r>
          </w:p>
        </w:tc>
        <w:tc>
          <w:tcPr>
            <w:tcW w:w="992" w:type="dxa"/>
            <w:vMerge w:val="restart"/>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tc>
        <w:tc>
          <w:tcPr>
            <w:tcW w:w="806" w:type="dxa"/>
            <w:vMerge w:val="restart"/>
            <w:vAlign w:val="center"/>
          </w:tcPr>
          <w:p w:rsidR="000D5467" w:rsidRPr="00507CB0" w:rsidRDefault="000D5467" w:rsidP="000D5467">
            <w:pPr>
              <w:tabs>
                <w:tab w:val="center" w:pos="7284"/>
              </w:tabs>
              <w:spacing w:after="0" w:line="240" w:lineRule="auto"/>
              <w:ind w:right="-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0D5467" w:rsidRPr="00507CB0" w:rsidRDefault="000D5467" w:rsidP="000D5467">
            <w:pPr>
              <w:tabs>
                <w:tab w:val="center" w:pos="7284"/>
              </w:tabs>
              <w:spacing w:after="0" w:line="240" w:lineRule="auto"/>
              <w:ind w:right="-2"/>
              <w:jc w:val="center"/>
              <w:rPr>
                <w:rFonts w:ascii="Arial Unicode MS" w:eastAsia="Times New Roman" w:hAnsi="Times New Roman" w:cs="Arial Unicode MS"/>
                <w:sz w:val="20"/>
                <w:szCs w:val="20"/>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0D5467" w:rsidRPr="00507CB0" w:rsidRDefault="000D5467" w:rsidP="000D5467">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11 346 139,87</w:t>
            </w:r>
          </w:p>
        </w:tc>
        <w:tc>
          <w:tcPr>
            <w:tcW w:w="1845" w:type="dxa"/>
            <w:vAlign w:val="center"/>
          </w:tcPr>
          <w:p w:rsidR="000D5467" w:rsidRPr="00507CB0" w:rsidRDefault="000D5467" w:rsidP="000D5467">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11 346 139,87</w:t>
            </w:r>
          </w:p>
        </w:tc>
        <w:tc>
          <w:tcPr>
            <w:tcW w:w="1701"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обслуживаем</w:t>
            </w:r>
            <w:r w:rsidRPr="00507CB0">
              <w:rPr>
                <w:rFonts w:ascii="Times New Roman" w:eastAsia="Times New Roman" w:hAnsi="Times New Roman" w:cs="Times New Roman"/>
                <w:spacing w:val="2"/>
                <w:sz w:val="24"/>
                <w:szCs w:val="24"/>
                <w:lang w:eastAsia="ru-RU"/>
              </w:rPr>
              <w:lastRenderedPageBreak/>
              <w:t>ых объектов уличного и дворового наружного освещения</w:t>
            </w:r>
          </w:p>
        </w:tc>
        <w:tc>
          <w:tcPr>
            <w:tcW w:w="840"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lastRenderedPageBreak/>
              <w:t>Ед.</w:t>
            </w: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2358</w:t>
            </w:r>
          </w:p>
        </w:tc>
      </w:tr>
      <w:tr w:rsidR="000D5467" w:rsidRPr="00507CB0" w:rsidTr="000B5EA8">
        <w:trPr>
          <w:trHeight w:val="980"/>
          <w:jc w:val="center"/>
        </w:trPr>
        <w:tc>
          <w:tcPr>
            <w:tcW w:w="699"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0D5467" w:rsidRPr="00F4384B" w:rsidRDefault="000D5467" w:rsidP="000D5467">
            <w:pPr>
              <w:tabs>
                <w:tab w:val="center" w:pos="7284"/>
              </w:tabs>
              <w:spacing w:after="0" w:line="240" w:lineRule="auto"/>
              <w:ind w:right="-2"/>
              <w:jc w:val="center"/>
              <w:rPr>
                <w:rFonts w:ascii="Arial Unicode MS" w:eastAsia="Times New Roman" w:hAnsi="Times New Roman" w:cs="Arial Unicode MS"/>
                <w:sz w:val="24"/>
                <w:szCs w:val="24"/>
                <w:lang w:eastAsia="ru-RU"/>
              </w:rPr>
            </w:pPr>
            <w:r w:rsidRPr="00F4384B">
              <w:rPr>
                <w:rFonts w:ascii="Times New Roman" w:eastAsia="Times New Roman" w:hAnsi="Times New Roman" w:cs="Times New Roman"/>
                <w:sz w:val="24"/>
                <w:szCs w:val="24"/>
                <w:lang w:eastAsia="ru-RU"/>
              </w:rPr>
              <w:t>12 540 680,45</w:t>
            </w:r>
          </w:p>
        </w:tc>
        <w:tc>
          <w:tcPr>
            <w:tcW w:w="1845" w:type="dxa"/>
            <w:vAlign w:val="center"/>
          </w:tcPr>
          <w:p w:rsidR="000D5467" w:rsidRPr="00F4384B" w:rsidRDefault="000D5467" w:rsidP="000D5467">
            <w:pPr>
              <w:tabs>
                <w:tab w:val="center" w:pos="7284"/>
              </w:tabs>
              <w:spacing w:after="0" w:line="240" w:lineRule="auto"/>
              <w:ind w:right="-2"/>
              <w:jc w:val="center"/>
              <w:rPr>
                <w:rFonts w:ascii="Arial Unicode MS" w:eastAsia="Times New Roman" w:hAnsi="Times New Roman" w:cs="Arial Unicode MS"/>
                <w:sz w:val="24"/>
                <w:szCs w:val="24"/>
                <w:lang w:eastAsia="ru-RU"/>
              </w:rPr>
            </w:pPr>
            <w:r w:rsidRPr="00F4384B">
              <w:rPr>
                <w:rFonts w:ascii="Times New Roman" w:eastAsia="Times New Roman" w:hAnsi="Times New Roman" w:cs="Times New Roman"/>
                <w:sz w:val="24"/>
                <w:szCs w:val="24"/>
                <w:lang w:eastAsia="ru-RU"/>
              </w:rPr>
              <w:t>12 540 680,45</w:t>
            </w:r>
          </w:p>
        </w:tc>
        <w:tc>
          <w:tcPr>
            <w:tcW w:w="1701" w:type="dxa"/>
            <w:vAlign w:val="center"/>
          </w:tcPr>
          <w:p w:rsidR="000D5467" w:rsidRPr="00F4384B"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0,00</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highlight w:val="yellow"/>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2358</w:t>
            </w:r>
          </w:p>
        </w:tc>
      </w:tr>
      <w:tr w:rsidR="000D5467" w:rsidRPr="00507CB0" w:rsidTr="000B5EA8">
        <w:trPr>
          <w:trHeight w:val="809"/>
          <w:jc w:val="center"/>
        </w:trPr>
        <w:tc>
          <w:tcPr>
            <w:tcW w:w="699"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945 390</w:t>
            </w:r>
            <w:r w:rsidRPr="00507CB0">
              <w:rPr>
                <w:rFonts w:ascii="Times New Roman" w:eastAsia="Times New Roman" w:hAnsi="Times New Roman" w:cs="Times New Roman"/>
                <w:sz w:val="24"/>
                <w:szCs w:val="24"/>
                <w:lang w:eastAsia="ru-RU"/>
              </w:rPr>
              <w:t>,00</w:t>
            </w:r>
          </w:p>
        </w:tc>
        <w:tc>
          <w:tcPr>
            <w:tcW w:w="1845"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945 390</w:t>
            </w:r>
            <w:r w:rsidRPr="00507CB0">
              <w:rPr>
                <w:rFonts w:ascii="Times New Roman" w:eastAsia="Times New Roman" w:hAnsi="Times New Roman" w:cs="Times New Roman"/>
                <w:sz w:val="24"/>
                <w:szCs w:val="24"/>
                <w:lang w:eastAsia="ru-RU"/>
              </w:rPr>
              <w:t>,00</w:t>
            </w:r>
          </w:p>
        </w:tc>
        <w:tc>
          <w:tcPr>
            <w:tcW w:w="1701"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2358</w:t>
            </w:r>
          </w:p>
        </w:tc>
      </w:tr>
      <w:tr w:rsidR="000D5467" w:rsidRPr="00507CB0" w:rsidTr="000B5EA8">
        <w:trPr>
          <w:trHeight w:val="808"/>
          <w:jc w:val="center"/>
        </w:trPr>
        <w:tc>
          <w:tcPr>
            <w:tcW w:w="699"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945 390</w:t>
            </w:r>
            <w:r w:rsidRPr="00507CB0">
              <w:rPr>
                <w:rFonts w:ascii="Times New Roman" w:eastAsia="Times New Roman" w:hAnsi="Times New Roman" w:cs="Times New Roman"/>
                <w:sz w:val="24"/>
                <w:szCs w:val="24"/>
                <w:lang w:eastAsia="ru-RU"/>
              </w:rPr>
              <w:t>,00</w:t>
            </w:r>
          </w:p>
        </w:tc>
        <w:tc>
          <w:tcPr>
            <w:tcW w:w="1845"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945 390</w:t>
            </w:r>
            <w:r w:rsidRPr="00507CB0">
              <w:rPr>
                <w:rFonts w:ascii="Times New Roman" w:eastAsia="Times New Roman" w:hAnsi="Times New Roman" w:cs="Times New Roman"/>
                <w:sz w:val="24"/>
                <w:szCs w:val="24"/>
                <w:lang w:eastAsia="ru-RU"/>
              </w:rPr>
              <w:t>,00</w:t>
            </w:r>
          </w:p>
        </w:tc>
        <w:tc>
          <w:tcPr>
            <w:tcW w:w="1701"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2358</w:t>
            </w:r>
          </w:p>
        </w:tc>
      </w:tr>
      <w:tr w:rsidR="000D5467" w:rsidRPr="00507CB0" w:rsidTr="000B5EA8">
        <w:trPr>
          <w:trHeight w:val="639"/>
          <w:jc w:val="center"/>
        </w:trPr>
        <w:tc>
          <w:tcPr>
            <w:tcW w:w="699"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2.1.2</w:t>
            </w:r>
          </w:p>
        </w:tc>
        <w:tc>
          <w:tcPr>
            <w:tcW w:w="1985"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Техническое обслуживание информационных табло, установленных на остановочных павильонах</w:t>
            </w:r>
          </w:p>
        </w:tc>
        <w:tc>
          <w:tcPr>
            <w:tcW w:w="992"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936 000,00</w:t>
            </w:r>
          </w:p>
        </w:tc>
        <w:tc>
          <w:tcPr>
            <w:tcW w:w="1845"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936 000,00</w:t>
            </w:r>
          </w:p>
        </w:tc>
        <w:tc>
          <w:tcPr>
            <w:tcW w:w="1701"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обслуживаемых информационных табло</w:t>
            </w:r>
          </w:p>
        </w:tc>
        <w:tc>
          <w:tcPr>
            <w:tcW w:w="840"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шт.</w:t>
            </w: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24</w:t>
            </w:r>
          </w:p>
        </w:tc>
      </w:tr>
      <w:tr w:rsidR="000D5467" w:rsidRPr="00507CB0" w:rsidTr="000B5EA8">
        <w:trPr>
          <w:trHeight w:val="1076"/>
          <w:jc w:val="center"/>
        </w:trPr>
        <w:tc>
          <w:tcPr>
            <w:tcW w:w="699"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985"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1 449 286,67</w:t>
            </w:r>
          </w:p>
        </w:tc>
        <w:tc>
          <w:tcPr>
            <w:tcW w:w="1845"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1 449 286,67</w:t>
            </w:r>
          </w:p>
        </w:tc>
        <w:tc>
          <w:tcPr>
            <w:tcW w:w="1701"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24</w:t>
            </w:r>
          </w:p>
        </w:tc>
      </w:tr>
      <w:tr w:rsidR="000D5467" w:rsidRPr="00507CB0" w:rsidTr="000B5EA8">
        <w:trPr>
          <w:trHeight w:val="449"/>
          <w:jc w:val="center"/>
        </w:trPr>
        <w:tc>
          <w:tcPr>
            <w:tcW w:w="699"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985"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1 449 286,67</w:t>
            </w:r>
          </w:p>
        </w:tc>
        <w:tc>
          <w:tcPr>
            <w:tcW w:w="1845"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1 449 286,67</w:t>
            </w:r>
          </w:p>
        </w:tc>
        <w:tc>
          <w:tcPr>
            <w:tcW w:w="1701"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24</w:t>
            </w:r>
          </w:p>
        </w:tc>
      </w:tr>
      <w:tr w:rsidR="000D5467" w:rsidRPr="00507CB0" w:rsidTr="000B5EA8">
        <w:trPr>
          <w:trHeight w:val="448"/>
          <w:jc w:val="center"/>
        </w:trPr>
        <w:tc>
          <w:tcPr>
            <w:tcW w:w="699"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985"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bottom"/>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1 449 286,67</w:t>
            </w:r>
          </w:p>
        </w:tc>
        <w:tc>
          <w:tcPr>
            <w:tcW w:w="1845"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1 449 286,67</w:t>
            </w:r>
          </w:p>
        </w:tc>
        <w:tc>
          <w:tcPr>
            <w:tcW w:w="1701"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r w:rsidR="000D5467" w:rsidRPr="00507CB0" w:rsidTr="000B5EA8">
        <w:trPr>
          <w:trHeight w:val="587"/>
          <w:jc w:val="center"/>
        </w:trPr>
        <w:tc>
          <w:tcPr>
            <w:tcW w:w="699"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2.1.3</w:t>
            </w:r>
          </w:p>
        </w:tc>
        <w:tc>
          <w:tcPr>
            <w:tcW w:w="1985"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   Услуги связи и идентификации пользователей </w:t>
            </w:r>
            <w:r w:rsidRPr="00507CB0">
              <w:rPr>
                <w:rFonts w:ascii="Times New Roman" w:eastAsia="Times New Roman" w:hAnsi="Times New Roman" w:cs="Times New Roman"/>
                <w:sz w:val="24"/>
                <w:szCs w:val="24"/>
                <w:lang w:eastAsia="ru-RU"/>
              </w:rPr>
              <w:lastRenderedPageBreak/>
              <w:t>на остановочных комплексах</w:t>
            </w:r>
          </w:p>
        </w:tc>
        <w:tc>
          <w:tcPr>
            <w:tcW w:w="992"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tc>
        <w:tc>
          <w:tcPr>
            <w:tcW w:w="806" w:type="dxa"/>
            <w:vMerge w:val="restart"/>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20" w:type="dxa"/>
            <w:gridSpan w:val="2"/>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43"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732 960,00</w:t>
            </w:r>
          </w:p>
        </w:tc>
        <w:tc>
          <w:tcPr>
            <w:tcW w:w="1845"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732 960,00</w:t>
            </w:r>
          </w:p>
        </w:tc>
        <w:tc>
          <w:tcPr>
            <w:tcW w:w="1701"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объектов</w:t>
            </w:r>
            <w:r>
              <w:rPr>
                <w:rFonts w:ascii="Times New Roman" w:eastAsia="Times New Roman" w:hAnsi="Times New Roman" w:cs="Times New Roman"/>
                <w:spacing w:val="2"/>
                <w:sz w:val="24"/>
                <w:szCs w:val="24"/>
                <w:lang w:eastAsia="ru-RU"/>
              </w:rPr>
              <w:t>,</w:t>
            </w:r>
            <w:r w:rsidRPr="00507CB0">
              <w:rPr>
                <w:rFonts w:ascii="Times New Roman" w:eastAsia="Times New Roman" w:hAnsi="Times New Roman" w:cs="Times New Roman"/>
                <w:spacing w:val="2"/>
                <w:sz w:val="24"/>
                <w:szCs w:val="24"/>
                <w:lang w:eastAsia="ru-RU"/>
              </w:rPr>
              <w:t xml:space="preserve"> подключенных к сети </w:t>
            </w:r>
            <w:r w:rsidRPr="00507CB0">
              <w:rPr>
                <w:rFonts w:ascii="Times New Roman" w:eastAsia="Times New Roman" w:hAnsi="Times New Roman" w:cs="Times New Roman"/>
                <w:spacing w:val="2"/>
                <w:sz w:val="24"/>
                <w:szCs w:val="24"/>
                <w:lang w:eastAsia="ru-RU"/>
              </w:rPr>
              <w:lastRenderedPageBreak/>
              <w:t>интернет по выделенной линии</w:t>
            </w:r>
          </w:p>
        </w:tc>
        <w:tc>
          <w:tcPr>
            <w:tcW w:w="840"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lastRenderedPageBreak/>
              <w:t>ед.</w:t>
            </w: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w:t>
            </w:r>
          </w:p>
        </w:tc>
      </w:tr>
      <w:tr w:rsidR="000D5467" w:rsidRPr="00507CB0" w:rsidTr="000B5EA8">
        <w:trPr>
          <w:trHeight w:val="599"/>
          <w:jc w:val="center"/>
        </w:trPr>
        <w:tc>
          <w:tcPr>
            <w:tcW w:w="699"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985"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0D5467" w:rsidRPr="00F4384B"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668 880,00</w:t>
            </w:r>
          </w:p>
        </w:tc>
        <w:tc>
          <w:tcPr>
            <w:tcW w:w="1845" w:type="dxa"/>
            <w:vAlign w:val="center"/>
          </w:tcPr>
          <w:p w:rsidR="000D5467" w:rsidRPr="00F4384B"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668 880,00</w:t>
            </w:r>
          </w:p>
        </w:tc>
        <w:tc>
          <w:tcPr>
            <w:tcW w:w="1701" w:type="dxa"/>
            <w:vAlign w:val="center"/>
          </w:tcPr>
          <w:p w:rsidR="000D5467" w:rsidRPr="00F4384B"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0,00</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w:t>
            </w:r>
          </w:p>
        </w:tc>
      </w:tr>
      <w:tr w:rsidR="000D5467" w:rsidRPr="00507CB0" w:rsidTr="000B5EA8">
        <w:trPr>
          <w:trHeight w:val="387"/>
          <w:jc w:val="center"/>
        </w:trPr>
        <w:tc>
          <w:tcPr>
            <w:tcW w:w="699"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985"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0D5467" w:rsidRPr="00F4384B"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619 200,00</w:t>
            </w:r>
          </w:p>
        </w:tc>
        <w:tc>
          <w:tcPr>
            <w:tcW w:w="1845" w:type="dxa"/>
            <w:vAlign w:val="center"/>
          </w:tcPr>
          <w:p w:rsidR="000D5467" w:rsidRPr="00F4384B"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619 200,00</w:t>
            </w:r>
          </w:p>
        </w:tc>
        <w:tc>
          <w:tcPr>
            <w:tcW w:w="1701" w:type="dxa"/>
            <w:vAlign w:val="center"/>
          </w:tcPr>
          <w:p w:rsidR="000D5467" w:rsidRPr="00F4384B"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F4384B">
              <w:rPr>
                <w:rFonts w:ascii="Times New Roman" w:eastAsia="Times New Roman" w:hAnsi="Times New Roman" w:cs="Times New Roman"/>
                <w:sz w:val="24"/>
                <w:szCs w:val="24"/>
                <w:lang w:eastAsia="ru-RU"/>
              </w:rPr>
              <w:t>0,00</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w:t>
            </w:r>
          </w:p>
        </w:tc>
      </w:tr>
      <w:tr w:rsidR="000D5467" w:rsidRPr="00507CB0" w:rsidTr="000B5EA8">
        <w:trPr>
          <w:trHeight w:val="387"/>
          <w:jc w:val="center"/>
        </w:trPr>
        <w:tc>
          <w:tcPr>
            <w:tcW w:w="699"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985"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619 200,00</w:t>
            </w:r>
          </w:p>
        </w:tc>
        <w:tc>
          <w:tcPr>
            <w:tcW w:w="1845"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619 200,00</w:t>
            </w:r>
          </w:p>
        </w:tc>
        <w:tc>
          <w:tcPr>
            <w:tcW w:w="1701"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0D5467" w:rsidRPr="00507CB0" w:rsidTr="000D5467">
        <w:trPr>
          <w:trHeight w:val="397"/>
          <w:jc w:val="center"/>
        </w:trPr>
        <w:tc>
          <w:tcPr>
            <w:tcW w:w="699"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2.1.4.</w:t>
            </w:r>
          </w:p>
        </w:tc>
        <w:tc>
          <w:tcPr>
            <w:tcW w:w="1985"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Ремонт табло, установленных на остановочных павильонах</w:t>
            </w:r>
          </w:p>
        </w:tc>
        <w:tc>
          <w:tcPr>
            <w:tcW w:w="992"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20" w:type="dxa"/>
            <w:gridSpan w:val="2"/>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43"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210 880,00</w:t>
            </w:r>
          </w:p>
        </w:tc>
        <w:tc>
          <w:tcPr>
            <w:tcW w:w="1845"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210 880,00</w:t>
            </w:r>
          </w:p>
        </w:tc>
        <w:tc>
          <w:tcPr>
            <w:tcW w:w="1701"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ремонтируемых табло на остановочных комплексах</w:t>
            </w:r>
          </w:p>
        </w:tc>
        <w:tc>
          <w:tcPr>
            <w:tcW w:w="840"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Ед.</w:t>
            </w: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w:t>
            </w:r>
          </w:p>
        </w:tc>
      </w:tr>
      <w:tr w:rsidR="000D5467" w:rsidRPr="00507CB0" w:rsidTr="000D5467">
        <w:trPr>
          <w:trHeight w:val="397"/>
          <w:jc w:val="center"/>
        </w:trPr>
        <w:tc>
          <w:tcPr>
            <w:tcW w:w="699"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985"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20" w:type="dxa"/>
            <w:gridSpan w:val="2"/>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43"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D5467" w:rsidRPr="00507CB0" w:rsidTr="000D5467">
        <w:trPr>
          <w:trHeight w:val="397"/>
          <w:jc w:val="center"/>
        </w:trPr>
        <w:tc>
          <w:tcPr>
            <w:tcW w:w="699"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985"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D5467" w:rsidRPr="00507CB0" w:rsidTr="000D5467">
        <w:trPr>
          <w:trHeight w:val="397"/>
          <w:jc w:val="center"/>
        </w:trPr>
        <w:tc>
          <w:tcPr>
            <w:tcW w:w="699"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985"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845"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701"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0D5467"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D5467" w:rsidRPr="00507CB0" w:rsidTr="000B5EA8">
        <w:trPr>
          <w:trHeight w:val="728"/>
          <w:jc w:val="center"/>
        </w:trPr>
        <w:tc>
          <w:tcPr>
            <w:tcW w:w="699"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2.2</w:t>
            </w:r>
          </w:p>
        </w:tc>
        <w:tc>
          <w:tcPr>
            <w:tcW w:w="1985" w:type="dxa"/>
            <w:vMerge w:val="restart"/>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Снабжение электрической энергией объектов уличного освещения (табло, светофоры, Т7)</w:t>
            </w:r>
          </w:p>
        </w:tc>
        <w:tc>
          <w:tcPr>
            <w:tcW w:w="992"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2025-2028</w:t>
            </w: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14 884 451,92</w:t>
            </w:r>
          </w:p>
        </w:tc>
        <w:tc>
          <w:tcPr>
            <w:tcW w:w="1845"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14 884 451,92</w:t>
            </w:r>
          </w:p>
        </w:tc>
        <w:tc>
          <w:tcPr>
            <w:tcW w:w="1701"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обслуживаемых информационных табло и светофоров</w:t>
            </w:r>
          </w:p>
        </w:tc>
        <w:tc>
          <w:tcPr>
            <w:tcW w:w="840" w:type="dxa"/>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Ед.</w:t>
            </w: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54</w:t>
            </w:r>
          </w:p>
        </w:tc>
      </w:tr>
      <w:tr w:rsidR="000D5467" w:rsidRPr="00507CB0" w:rsidTr="000B5EA8">
        <w:trPr>
          <w:trHeight w:val="456"/>
          <w:jc w:val="center"/>
        </w:trPr>
        <w:tc>
          <w:tcPr>
            <w:tcW w:w="699"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14 364 716,24</w:t>
            </w:r>
          </w:p>
        </w:tc>
        <w:tc>
          <w:tcPr>
            <w:tcW w:w="1845"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14 364 716,24</w:t>
            </w:r>
          </w:p>
        </w:tc>
        <w:tc>
          <w:tcPr>
            <w:tcW w:w="1701"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54</w:t>
            </w:r>
          </w:p>
        </w:tc>
      </w:tr>
      <w:tr w:rsidR="000D5467" w:rsidRPr="00507CB0" w:rsidTr="000B5EA8">
        <w:trPr>
          <w:trHeight w:val="632"/>
          <w:jc w:val="center"/>
        </w:trPr>
        <w:tc>
          <w:tcPr>
            <w:tcW w:w="699"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14 364 716,24</w:t>
            </w:r>
          </w:p>
        </w:tc>
        <w:tc>
          <w:tcPr>
            <w:tcW w:w="1845"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14 364 716,24</w:t>
            </w:r>
          </w:p>
        </w:tc>
        <w:tc>
          <w:tcPr>
            <w:tcW w:w="1701"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54</w:t>
            </w:r>
          </w:p>
        </w:tc>
      </w:tr>
      <w:tr w:rsidR="000D5467" w:rsidRPr="00507CB0" w:rsidTr="000B5EA8">
        <w:trPr>
          <w:trHeight w:val="631"/>
          <w:jc w:val="center"/>
        </w:trPr>
        <w:tc>
          <w:tcPr>
            <w:tcW w:w="699"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854" w:type="dxa"/>
            <w:gridSpan w:val="2"/>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14 364 716,24</w:t>
            </w:r>
          </w:p>
        </w:tc>
        <w:tc>
          <w:tcPr>
            <w:tcW w:w="1845"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14 364 716,24</w:t>
            </w:r>
          </w:p>
        </w:tc>
        <w:tc>
          <w:tcPr>
            <w:tcW w:w="1701"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0D5467" w:rsidRPr="00507CB0" w:rsidRDefault="000D5467" w:rsidP="000D5467">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0D5467" w:rsidRPr="00507CB0" w:rsidRDefault="000D5467" w:rsidP="000D5467">
            <w:pPr>
              <w:spacing w:after="0" w:line="25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r>
      <w:tr w:rsidR="000D5467" w:rsidRPr="00507CB0" w:rsidTr="000D5467">
        <w:trPr>
          <w:trHeight w:val="323"/>
          <w:jc w:val="center"/>
        </w:trPr>
        <w:tc>
          <w:tcPr>
            <w:tcW w:w="4482" w:type="dxa"/>
            <w:gridSpan w:val="4"/>
            <w:vMerge w:val="restart"/>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Итого по подпрограмме</w:t>
            </w: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Всего</w:t>
            </w:r>
          </w:p>
        </w:tc>
        <w:tc>
          <w:tcPr>
            <w:tcW w:w="1854" w:type="dxa"/>
            <w:gridSpan w:val="2"/>
            <w:vAlign w:val="center"/>
          </w:tcPr>
          <w:p w:rsidR="000D5467" w:rsidRPr="00F4384B" w:rsidRDefault="000D5467" w:rsidP="000D5467">
            <w:pPr>
              <w:tabs>
                <w:tab w:val="center" w:pos="7284"/>
              </w:tabs>
              <w:spacing w:after="0" w:line="240" w:lineRule="auto"/>
              <w:ind w:right="-2"/>
              <w:jc w:val="center"/>
              <w:rPr>
                <w:rFonts w:ascii="Times New Roman" w:eastAsia="Times New Roman" w:hAnsi="Times New Roman" w:cs="Times New Roman"/>
                <w:color w:val="000000"/>
                <w:lang w:eastAsia="ru-RU"/>
              </w:rPr>
            </w:pPr>
            <w:r w:rsidRPr="00F4384B">
              <w:rPr>
                <w:rFonts w:ascii="Times New Roman" w:eastAsia="Times New Roman" w:hAnsi="Times New Roman" w:cs="Times New Roman"/>
                <w:color w:val="000000"/>
                <w:lang w:eastAsia="ru-RU"/>
              </w:rPr>
              <w:t>1 577 652 872,23</w:t>
            </w:r>
          </w:p>
        </w:tc>
        <w:tc>
          <w:tcPr>
            <w:tcW w:w="1845" w:type="dxa"/>
            <w:vAlign w:val="center"/>
          </w:tcPr>
          <w:p w:rsidR="000D5467" w:rsidRPr="00F4384B" w:rsidRDefault="000D5467" w:rsidP="000D5467">
            <w:pPr>
              <w:tabs>
                <w:tab w:val="center" w:pos="7284"/>
              </w:tabs>
              <w:spacing w:after="0" w:line="240" w:lineRule="auto"/>
              <w:ind w:right="-2"/>
              <w:jc w:val="center"/>
              <w:rPr>
                <w:rFonts w:ascii="Times New Roman" w:eastAsia="Times New Roman" w:hAnsi="Times New Roman" w:cs="Times New Roman"/>
                <w:color w:val="000000"/>
                <w:lang w:eastAsia="ru-RU"/>
              </w:rPr>
            </w:pPr>
            <w:r w:rsidRPr="00F4384B">
              <w:rPr>
                <w:rFonts w:ascii="Times New Roman" w:eastAsia="Times New Roman" w:hAnsi="Times New Roman" w:cs="Times New Roman"/>
                <w:color w:val="000000"/>
                <w:lang w:eastAsia="ru-RU"/>
              </w:rPr>
              <w:t>1 381 864 091,88</w:t>
            </w:r>
          </w:p>
        </w:tc>
        <w:tc>
          <w:tcPr>
            <w:tcW w:w="1701" w:type="dxa"/>
            <w:vAlign w:val="center"/>
          </w:tcPr>
          <w:p w:rsidR="000D5467" w:rsidRPr="00A75D17" w:rsidRDefault="000D5467" w:rsidP="000D5467">
            <w:pPr>
              <w:tabs>
                <w:tab w:val="center" w:pos="7284"/>
              </w:tabs>
              <w:spacing w:after="0" w:line="240" w:lineRule="auto"/>
              <w:ind w:right="-2"/>
              <w:jc w:val="center"/>
              <w:rPr>
                <w:rFonts w:ascii="Times New Roman" w:eastAsia="Times New Roman" w:hAnsi="Times New Roman" w:cs="Times New Roman"/>
                <w:color w:val="000000"/>
                <w:spacing w:val="2"/>
                <w:lang w:eastAsia="ru-RU"/>
              </w:rPr>
            </w:pPr>
            <w:r w:rsidRPr="00A75D17">
              <w:rPr>
                <w:rFonts w:ascii="Times New Roman" w:eastAsia="Times New Roman" w:hAnsi="Times New Roman" w:cs="Times New Roman"/>
                <w:color w:val="000000"/>
                <w:spacing w:val="2"/>
                <w:lang w:eastAsia="ru-RU"/>
              </w:rPr>
              <w:t>195 788 780,35</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3943" w:type="dxa"/>
            <w:gridSpan w:val="3"/>
            <w:vMerge w:val="restart"/>
            <w:vAlign w:val="center"/>
          </w:tcPr>
          <w:p w:rsidR="000D5467" w:rsidRPr="00507CB0" w:rsidRDefault="000D5467" w:rsidP="000D5467">
            <w:pPr>
              <w:spacing w:after="0" w:line="256" w:lineRule="auto"/>
              <w:jc w:val="center"/>
              <w:rPr>
                <w:rFonts w:ascii="Times New Roman" w:eastAsia="Times New Roman" w:hAnsi="Times New Roman" w:cs="Times New Roman"/>
                <w:color w:val="000000"/>
                <w:sz w:val="24"/>
                <w:szCs w:val="24"/>
                <w:lang w:eastAsia="ru-RU"/>
              </w:rPr>
            </w:pPr>
          </w:p>
        </w:tc>
      </w:tr>
      <w:tr w:rsidR="000D5467" w:rsidRPr="00507CB0" w:rsidTr="000D5467">
        <w:trPr>
          <w:trHeight w:val="323"/>
          <w:jc w:val="center"/>
        </w:trPr>
        <w:tc>
          <w:tcPr>
            <w:tcW w:w="4482" w:type="dxa"/>
            <w:gridSpan w:val="4"/>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i/>
                <w:color w:val="000000"/>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2025</w:t>
            </w:r>
          </w:p>
        </w:tc>
        <w:tc>
          <w:tcPr>
            <w:tcW w:w="1854" w:type="dxa"/>
            <w:gridSpan w:val="2"/>
            <w:vAlign w:val="center"/>
          </w:tcPr>
          <w:p w:rsidR="000D5467" w:rsidRPr="00F4384B" w:rsidRDefault="000D5467" w:rsidP="000D5467">
            <w:pPr>
              <w:tabs>
                <w:tab w:val="center" w:pos="7284"/>
              </w:tabs>
              <w:spacing w:after="0" w:line="240" w:lineRule="auto"/>
              <w:ind w:right="-2"/>
              <w:jc w:val="center"/>
              <w:rPr>
                <w:rFonts w:ascii="Times New Roman" w:eastAsia="Times New Roman" w:hAnsi="Times New Roman" w:cs="Times New Roman"/>
                <w:color w:val="000000"/>
                <w:lang w:eastAsia="ru-RU"/>
              </w:rPr>
            </w:pPr>
            <w:r w:rsidRPr="00F4384B">
              <w:rPr>
                <w:rFonts w:ascii="Times New Roman" w:eastAsia="Times New Roman" w:hAnsi="Times New Roman" w:cs="Times New Roman"/>
                <w:color w:val="000000"/>
                <w:lang w:eastAsia="ru-RU"/>
              </w:rPr>
              <w:t>390 629 385,38</w:t>
            </w:r>
          </w:p>
        </w:tc>
        <w:tc>
          <w:tcPr>
            <w:tcW w:w="1845" w:type="dxa"/>
            <w:vAlign w:val="center"/>
          </w:tcPr>
          <w:p w:rsidR="000D5467" w:rsidRPr="00F4384B" w:rsidRDefault="000D5467" w:rsidP="000D5467">
            <w:pPr>
              <w:tabs>
                <w:tab w:val="center" w:pos="7284"/>
              </w:tabs>
              <w:spacing w:after="0" w:line="240" w:lineRule="auto"/>
              <w:ind w:right="-2"/>
              <w:jc w:val="center"/>
              <w:rPr>
                <w:rFonts w:ascii="Times New Roman" w:eastAsia="Times New Roman" w:hAnsi="Times New Roman" w:cs="Times New Roman"/>
                <w:color w:val="000000"/>
                <w:lang w:eastAsia="ru-RU"/>
              </w:rPr>
            </w:pPr>
            <w:r w:rsidRPr="00F4384B">
              <w:rPr>
                <w:rFonts w:ascii="Times New Roman" w:eastAsia="Times New Roman" w:hAnsi="Times New Roman" w:cs="Times New Roman"/>
                <w:color w:val="000000"/>
                <w:lang w:eastAsia="ru-RU"/>
              </w:rPr>
              <w:t>322 829 993,17</w:t>
            </w:r>
          </w:p>
        </w:tc>
        <w:tc>
          <w:tcPr>
            <w:tcW w:w="1701"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lang w:eastAsia="ru-RU"/>
              </w:rPr>
            </w:pPr>
            <w:r w:rsidRPr="00507CB0">
              <w:rPr>
                <w:rFonts w:ascii="Times New Roman" w:eastAsia="Times New Roman" w:hAnsi="Times New Roman" w:cs="Times New Roman"/>
                <w:color w:val="000000"/>
                <w:lang w:eastAsia="ru-RU"/>
              </w:rPr>
              <w:t>67 799 392,21</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3943" w:type="dxa"/>
            <w:gridSpan w:val="3"/>
            <w:vMerge/>
            <w:vAlign w:val="center"/>
          </w:tcPr>
          <w:p w:rsidR="000D5467" w:rsidRPr="00507CB0" w:rsidRDefault="000D5467" w:rsidP="000D5467">
            <w:pPr>
              <w:spacing w:after="0" w:line="256" w:lineRule="auto"/>
              <w:jc w:val="center"/>
              <w:rPr>
                <w:rFonts w:ascii="Times New Roman" w:eastAsia="Times New Roman" w:hAnsi="Times New Roman" w:cs="Times New Roman"/>
                <w:color w:val="000000"/>
                <w:sz w:val="24"/>
                <w:szCs w:val="24"/>
                <w:lang w:eastAsia="ru-RU"/>
              </w:rPr>
            </w:pPr>
          </w:p>
        </w:tc>
      </w:tr>
      <w:tr w:rsidR="000D5467" w:rsidRPr="00507CB0" w:rsidTr="000D5467">
        <w:trPr>
          <w:trHeight w:val="323"/>
          <w:jc w:val="center"/>
        </w:trPr>
        <w:tc>
          <w:tcPr>
            <w:tcW w:w="4482" w:type="dxa"/>
            <w:gridSpan w:val="4"/>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i/>
                <w:color w:val="000000"/>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2026</w:t>
            </w:r>
          </w:p>
        </w:tc>
        <w:tc>
          <w:tcPr>
            <w:tcW w:w="1854" w:type="dxa"/>
            <w:gridSpan w:val="2"/>
            <w:vAlign w:val="center"/>
          </w:tcPr>
          <w:p w:rsidR="000D5467" w:rsidRPr="00F4384B" w:rsidRDefault="000D5467" w:rsidP="000D5467">
            <w:pPr>
              <w:tabs>
                <w:tab w:val="center" w:pos="7284"/>
              </w:tabs>
              <w:spacing w:after="0" w:line="240" w:lineRule="auto"/>
              <w:ind w:right="-2"/>
              <w:jc w:val="center"/>
              <w:rPr>
                <w:rFonts w:ascii="Times New Roman" w:eastAsia="Times New Roman" w:hAnsi="Times New Roman" w:cs="Times New Roman"/>
                <w:color w:val="000000"/>
                <w:lang w:eastAsia="ru-RU"/>
              </w:rPr>
            </w:pPr>
            <w:r w:rsidRPr="00F4384B">
              <w:rPr>
                <w:rFonts w:ascii="Times New Roman" w:eastAsia="Times New Roman" w:hAnsi="Times New Roman" w:cs="Times New Roman"/>
                <w:color w:val="000000"/>
                <w:lang w:eastAsia="ru-RU"/>
              </w:rPr>
              <w:t>369 769 476,59</w:t>
            </w:r>
          </w:p>
        </w:tc>
        <w:tc>
          <w:tcPr>
            <w:tcW w:w="1845" w:type="dxa"/>
            <w:vAlign w:val="center"/>
          </w:tcPr>
          <w:p w:rsidR="000D5467" w:rsidRPr="00F4384B" w:rsidRDefault="000D5467" w:rsidP="000D5467">
            <w:pPr>
              <w:tabs>
                <w:tab w:val="center" w:pos="7284"/>
              </w:tabs>
              <w:spacing w:after="0" w:line="240" w:lineRule="auto"/>
              <w:ind w:right="-2"/>
              <w:jc w:val="center"/>
              <w:rPr>
                <w:rFonts w:ascii="Times New Roman" w:eastAsia="Times New Roman" w:hAnsi="Times New Roman" w:cs="Times New Roman"/>
                <w:color w:val="000000"/>
                <w:lang w:eastAsia="ru-RU"/>
              </w:rPr>
            </w:pPr>
            <w:r w:rsidRPr="00F4384B">
              <w:rPr>
                <w:rFonts w:ascii="Times New Roman" w:eastAsia="Times New Roman" w:hAnsi="Times New Roman" w:cs="Times New Roman"/>
                <w:color w:val="000000"/>
                <w:lang w:eastAsia="ru-RU"/>
              </w:rPr>
              <w:t>327 106 347,21</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42 663 129,38</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3943" w:type="dxa"/>
            <w:gridSpan w:val="3"/>
            <w:vMerge/>
            <w:vAlign w:val="center"/>
          </w:tcPr>
          <w:p w:rsidR="000D5467" w:rsidRPr="00507CB0" w:rsidRDefault="000D5467" w:rsidP="000D5467">
            <w:pPr>
              <w:spacing w:after="0" w:line="256" w:lineRule="auto"/>
              <w:jc w:val="center"/>
              <w:rPr>
                <w:rFonts w:ascii="Times New Roman" w:eastAsia="Times New Roman" w:hAnsi="Times New Roman" w:cs="Times New Roman"/>
                <w:color w:val="000000"/>
                <w:sz w:val="24"/>
                <w:szCs w:val="24"/>
                <w:lang w:eastAsia="ru-RU"/>
              </w:rPr>
            </w:pPr>
          </w:p>
        </w:tc>
      </w:tr>
      <w:tr w:rsidR="000D5467" w:rsidRPr="00507CB0" w:rsidTr="000D5467">
        <w:trPr>
          <w:trHeight w:val="323"/>
          <w:jc w:val="center"/>
        </w:trPr>
        <w:tc>
          <w:tcPr>
            <w:tcW w:w="4482" w:type="dxa"/>
            <w:gridSpan w:val="4"/>
            <w:vMerge/>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i/>
                <w:color w:val="000000"/>
                <w:sz w:val="24"/>
                <w:szCs w:val="24"/>
                <w:lang w:eastAsia="ru-RU"/>
              </w:rPr>
            </w:pPr>
          </w:p>
        </w:tc>
        <w:tc>
          <w:tcPr>
            <w:tcW w:w="809"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2027</w:t>
            </w:r>
          </w:p>
        </w:tc>
        <w:tc>
          <w:tcPr>
            <w:tcW w:w="1854" w:type="dxa"/>
            <w:gridSpan w:val="2"/>
            <w:vAlign w:val="center"/>
          </w:tcPr>
          <w:p w:rsidR="000D5467" w:rsidRPr="00F4384B" w:rsidRDefault="000D5467" w:rsidP="000D5467">
            <w:pPr>
              <w:spacing w:after="0" w:line="256" w:lineRule="auto"/>
              <w:jc w:val="center"/>
              <w:rPr>
                <w:rFonts w:ascii="Times New Roman" w:eastAsia="Times New Roman" w:hAnsi="Times New Roman" w:cs="Times New Roman"/>
                <w:color w:val="000000"/>
                <w:lang w:eastAsia="ru-RU"/>
              </w:rPr>
            </w:pPr>
            <w:r w:rsidRPr="00F4384B">
              <w:rPr>
                <w:rFonts w:ascii="Times New Roman" w:eastAsia="Times New Roman" w:hAnsi="Times New Roman" w:cs="Times New Roman"/>
                <w:color w:val="000000"/>
                <w:lang w:eastAsia="ru-RU"/>
              </w:rPr>
              <w:t>468 010 161,13</w:t>
            </w:r>
          </w:p>
        </w:tc>
        <w:tc>
          <w:tcPr>
            <w:tcW w:w="1845" w:type="dxa"/>
            <w:vAlign w:val="center"/>
          </w:tcPr>
          <w:p w:rsidR="000D5467" w:rsidRPr="00F4384B" w:rsidRDefault="000D5467" w:rsidP="000D5467">
            <w:pPr>
              <w:spacing w:after="0" w:line="256" w:lineRule="auto"/>
              <w:jc w:val="center"/>
              <w:rPr>
                <w:rFonts w:ascii="Times New Roman" w:eastAsia="Times New Roman" w:hAnsi="Times New Roman" w:cs="Times New Roman"/>
                <w:lang w:eastAsia="ru-RU"/>
              </w:rPr>
            </w:pPr>
            <w:r w:rsidRPr="00F4384B">
              <w:rPr>
                <w:rFonts w:ascii="Times New Roman" w:eastAsia="Times New Roman" w:hAnsi="Times New Roman" w:cs="Times New Roman"/>
                <w:lang w:eastAsia="ru-RU"/>
              </w:rPr>
              <w:t>425 347 031,75</w:t>
            </w:r>
          </w:p>
        </w:tc>
        <w:tc>
          <w:tcPr>
            <w:tcW w:w="1701" w:type="dxa"/>
            <w:vAlign w:val="center"/>
          </w:tcPr>
          <w:p w:rsidR="000D5467" w:rsidRPr="00507CB0" w:rsidRDefault="000D5467" w:rsidP="000D5467">
            <w:pPr>
              <w:spacing w:after="0" w:line="25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42 663 129,38</w:t>
            </w:r>
          </w:p>
        </w:tc>
        <w:tc>
          <w:tcPr>
            <w:tcW w:w="766" w:type="dxa"/>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3943" w:type="dxa"/>
            <w:gridSpan w:val="3"/>
            <w:vMerge/>
            <w:vAlign w:val="center"/>
          </w:tcPr>
          <w:p w:rsidR="000D5467" w:rsidRPr="00507CB0" w:rsidRDefault="000D5467" w:rsidP="000D5467">
            <w:pPr>
              <w:spacing w:after="0" w:line="256" w:lineRule="auto"/>
              <w:jc w:val="center"/>
              <w:rPr>
                <w:rFonts w:ascii="Times New Roman" w:eastAsia="Times New Roman" w:hAnsi="Times New Roman" w:cs="Times New Roman"/>
                <w:color w:val="000000"/>
                <w:sz w:val="24"/>
                <w:szCs w:val="24"/>
                <w:lang w:eastAsia="ru-RU"/>
              </w:rPr>
            </w:pPr>
          </w:p>
        </w:tc>
      </w:tr>
      <w:tr w:rsidR="000D5467" w:rsidRPr="00507CB0" w:rsidTr="000D5467">
        <w:trPr>
          <w:trHeight w:val="323"/>
          <w:jc w:val="center"/>
        </w:trPr>
        <w:tc>
          <w:tcPr>
            <w:tcW w:w="4482" w:type="dxa"/>
            <w:gridSpan w:val="4"/>
            <w:vMerge/>
            <w:tcBorders>
              <w:bottom w:val="single" w:sz="4" w:space="0" w:color="auto"/>
            </w:tcBorders>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i/>
                <w:color w:val="000000"/>
                <w:sz w:val="24"/>
                <w:szCs w:val="24"/>
                <w:lang w:eastAsia="ru-RU"/>
              </w:rPr>
            </w:pPr>
          </w:p>
        </w:tc>
        <w:tc>
          <w:tcPr>
            <w:tcW w:w="809" w:type="dxa"/>
            <w:tcBorders>
              <w:bottom w:val="single" w:sz="4" w:space="0" w:color="auto"/>
            </w:tcBorders>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w:t>
            </w:r>
          </w:p>
        </w:tc>
        <w:tc>
          <w:tcPr>
            <w:tcW w:w="1854" w:type="dxa"/>
            <w:gridSpan w:val="2"/>
            <w:tcBorders>
              <w:bottom w:val="single" w:sz="4" w:space="0" w:color="auto"/>
            </w:tcBorders>
            <w:vAlign w:val="center"/>
          </w:tcPr>
          <w:p w:rsidR="000D5467" w:rsidRPr="00F4384B" w:rsidRDefault="000D5467" w:rsidP="000D5467">
            <w:pPr>
              <w:spacing w:after="0" w:line="256" w:lineRule="auto"/>
              <w:jc w:val="center"/>
              <w:rPr>
                <w:rFonts w:ascii="Times New Roman" w:eastAsia="Times New Roman" w:hAnsi="Times New Roman" w:cs="Times New Roman"/>
                <w:color w:val="000000"/>
                <w:lang w:eastAsia="ru-RU"/>
              </w:rPr>
            </w:pPr>
            <w:r w:rsidRPr="00F4384B">
              <w:rPr>
                <w:rFonts w:ascii="Times New Roman" w:eastAsia="Times New Roman" w:hAnsi="Times New Roman" w:cs="Times New Roman"/>
                <w:color w:val="000000"/>
                <w:lang w:eastAsia="ru-RU"/>
              </w:rPr>
              <w:t>349 243 849,13</w:t>
            </w:r>
          </w:p>
        </w:tc>
        <w:tc>
          <w:tcPr>
            <w:tcW w:w="1845" w:type="dxa"/>
            <w:tcBorders>
              <w:bottom w:val="single" w:sz="4" w:space="0" w:color="auto"/>
            </w:tcBorders>
            <w:vAlign w:val="center"/>
          </w:tcPr>
          <w:p w:rsidR="000D5467" w:rsidRPr="00F4384B" w:rsidRDefault="000D5467" w:rsidP="000D5467">
            <w:pPr>
              <w:spacing w:after="0" w:line="256" w:lineRule="auto"/>
              <w:jc w:val="center"/>
              <w:rPr>
                <w:rFonts w:ascii="Times New Roman" w:eastAsia="Times New Roman" w:hAnsi="Times New Roman" w:cs="Times New Roman"/>
                <w:lang w:eastAsia="ru-RU"/>
              </w:rPr>
            </w:pPr>
            <w:r w:rsidRPr="00F4384B">
              <w:rPr>
                <w:rFonts w:ascii="Times New Roman" w:eastAsia="Times New Roman" w:hAnsi="Times New Roman" w:cs="Times New Roman"/>
                <w:lang w:eastAsia="ru-RU"/>
              </w:rPr>
              <w:t>306 580 719,75</w:t>
            </w:r>
          </w:p>
        </w:tc>
        <w:tc>
          <w:tcPr>
            <w:tcW w:w="1701" w:type="dxa"/>
            <w:tcBorders>
              <w:bottom w:val="single" w:sz="4" w:space="0" w:color="auto"/>
            </w:tcBorders>
            <w:vAlign w:val="center"/>
          </w:tcPr>
          <w:p w:rsidR="000D5467" w:rsidRDefault="000D5467" w:rsidP="000D5467">
            <w:pPr>
              <w:spacing w:after="0" w:line="25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42 663 129,38</w:t>
            </w:r>
          </w:p>
        </w:tc>
        <w:tc>
          <w:tcPr>
            <w:tcW w:w="766" w:type="dxa"/>
            <w:tcBorders>
              <w:bottom w:val="single" w:sz="4" w:space="0" w:color="auto"/>
            </w:tcBorders>
            <w:vAlign w:val="center"/>
          </w:tcPr>
          <w:p w:rsidR="000D5467" w:rsidRPr="00507CB0" w:rsidRDefault="000D5467" w:rsidP="000D5467">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3943" w:type="dxa"/>
            <w:gridSpan w:val="3"/>
            <w:vMerge/>
            <w:tcBorders>
              <w:bottom w:val="single" w:sz="4" w:space="0" w:color="auto"/>
            </w:tcBorders>
            <w:vAlign w:val="center"/>
          </w:tcPr>
          <w:p w:rsidR="000D5467" w:rsidRPr="00507CB0" w:rsidRDefault="000D5467" w:rsidP="000D5467">
            <w:pPr>
              <w:spacing w:after="0" w:line="256" w:lineRule="auto"/>
              <w:jc w:val="center"/>
              <w:rPr>
                <w:rFonts w:ascii="Times New Roman" w:eastAsia="Times New Roman" w:hAnsi="Times New Roman" w:cs="Times New Roman"/>
                <w:color w:val="000000"/>
                <w:sz w:val="24"/>
                <w:szCs w:val="24"/>
                <w:lang w:eastAsia="ru-RU"/>
              </w:rPr>
            </w:pPr>
          </w:p>
        </w:tc>
      </w:tr>
    </w:tbl>
    <w:p w:rsidR="00507CB0" w:rsidRPr="00507CB0" w:rsidRDefault="00507CB0" w:rsidP="00507CB0">
      <w:pPr>
        <w:spacing w:after="0" w:line="240" w:lineRule="exact"/>
        <w:ind w:right="-740"/>
        <w:jc w:val="right"/>
        <w:rPr>
          <w:rFonts w:ascii="Times New Roman" w:eastAsia="Times New Roman" w:hAnsi="Times New Roman" w:cs="Times New Roman"/>
          <w:color w:val="000000"/>
          <w:sz w:val="24"/>
          <w:szCs w:val="24"/>
          <w:lang w:eastAsia="ru-RU"/>
        </w:rPr>
      </w:pPr>
    </w:p>
    <w:p w:rsidR="00507CB0" w:rsidRPr="00507CB0" w:rsidRDefault="00507CB0" w:rsidP="00507CB0">
      <w:pPr>
        <w:spacing w:after="0" w:line="240" w:lineRule="auto"/>
        <w:rPr>
          <w:rFonts w:ascii="Times New Roman" w:eastAsia="Times New Roman" w:hAnsi="Times New Roman" w:cs="Times New Roman"/>
          <w:color w:val="000000"/>
          <w:sz w:val="24"/>
          <w:szCs w:val="24"/>
          <w:lang w:eastAsia="ru-RU"/>
        </w:rPr>
        <w:sectPr w:rsidR="00507CB0" w:rsidRPr="00507CB0" w:rsidSect="00335989">
          <w:pgSz w:w="16838" w:h="11906" w:orient="landscape"/>
          <w:pgMar w:top="1134" w:right="851" w:bottom="851" w:left="1701" w:header="709" w:footer="709" w:gutter="0"/>
          <w:cols w:space="708"/>
          <w:docGrid w:linePitch="360"/>
        </w:sectPr>
      </w:pPr>
    </w:p>
    <w:p w:rsidR="00507CB0" w:rsidRDefault="000B5EA8" w:rsidP="00507CB0">
      <w:pPr>
        <w:spacing w:after="0" w:line="240" w:lineRule="auto"/>
        <w:ind w:left="720"/>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Раздел </w:t>
      </w:r>
      <w:r w:rsidR="00507CB0" w:rsidRPr="00507CB0">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eastAsia="ru-RU"/>
        </w:rPr>
        <w:t xml:space="preserve"> </w:t>
      </w:r>
      <w:r w:rsidR="00507CB0" w:rsidRPr="00507CB0">
        <w:rPr>
          <w:rFonts w:ascii="Times New Roman" w:eastAsia="Times New Roman" w:hAnsi="Times New Roman" w:cs="Times New Roman"/>
          <w:b/>
          <w:bCs/>
          <w:color w:val="000000"/>
          <w:sz w:val="24"/>
          <w:szCs w:val="24"/>
          <w:lang w:eastAsia="ru-RU"/>
        </w:rPr>
        <w:t>Описание механизмов управления рисками.</w:t>
      </w:r>
    </w:p>
    <w:p w:rsidR="00E246CF" w:rsidRPr="00507CB0" w:rsidRDefault="00E246CF" w:rsidP="000D5467">
      <w:pPr>
        <w:spacing w:after="0" w:line="240" w:lineRule="auto"/>
        <w:ind w:firstLine="709"/>
        <w:contextualSpacing/>
        <w:jc w:val="center"/>
        <w:rPr>
          <w:rFonts w:ascii="Times New Roman" w:eastAsia="Times New Roman" w:hAnsi="Times New Roman" w:cs="Times New Roman"/>
          <w:b/>
          <w:bCs/>
          <w:color w:val="000000"/>
          <w:sz w:val="24"/>
          <w:szCs w:val="24"/>
          <w:lang w:eastAsia="ru-RU"/>
        </w:rPr>
      </w:pPr>
    </w:p>
    <w:p w:rsidR="00507CB0" w:rsidRPr="00507CB0" w:rsidRDefault="00507CB0" w:rsidP="000D5467">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507CB0">
        <w:rPr>
          <w:rFonts w:ascii="Times New Roman" w:eastAsia="Times New Roman" w:hAnsi="Times New Roman" w:cs="Times New Roman"/>
          <w:bCs/>
          <w:color w:val="000000"/>
          <w:sz w:val="24"/>
          <w:szCs w:val="24"/>
          <w:lang w:eastAsia="ru-RU"/>
        </w:rPr>
        <w:t>На достижение цели подпрограммы оказывают влияние внешние и внутренние факторы и риски, которые могут помешать реализации предполагаемых мероприятий и достижению планируемого уровня целевых показателей.</w:t>
      </w:r>
    </w:p>
    <w:p w:rsidR="00507CB0" w:rsidRPr="00507CB0" w:rsidRDefault="00507CB0" w:rsidP="000D5467">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507CB0">
        <w:rPr>
          <w:rFonts w:ascii="Times New Roman" w:eastAsia="Times New Roman" w:hAnsi="Times New Roman" w:cs="Times New Roman"/>
          <w:bCs/>
          <w:color w:val="000000"/>
          <w:sz w:val="24"/>
          <w:szCs w:val="24"/>
          <w:lang w:eastAsia="ru-RU"/>
        </w:rPr>
        <w:t>К внешним рискам следует отнести изменения федерального, областного и муниципального законодательства, сокращение бюджетного финансирования.</w:t>
      </w:r>
    </w:p>
    <w:p w:rsidR="00507CB0" w:rsidRPr="00507CB0" w:rsidRDefault="00507CB0" w:rsidP="000D5467">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507CB0">
        <w:rPr>
          <w:rFonts w:ascii="Times New Roman" w:eastAsia="Times New Roman" w:hAnsi="Times New Roman" w:cs="Times New Roman"/>
          <w:bCs/>
          <w:color w:val="000000"/>
          <w:sz w:val="24"/>
          <w:szCs w:val="24"/>
          <w:lang w:eastAsia="ru-RU"/>
        </w:rPr>
        <w:t>Затраты, связанные с возникновениями внешних рисков спрогнозировать невозможно.</w:t>
      </w:r>
    </w:p>
    <w:p w:rsidR="00507CB0" w:rsidRPr="00507CB0" w:rsidRDefault="00507CB0" w:rsidP="000D5467">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507CB0">
        <w:rPr>
          <w:rFonts w:ascii="Times New Roman" w:eastAsia="Times New Roman" w:hAnsi="Times New Roman" w:cs="Times New Roman"/>
          <w:bCs/>
          <w:color w:val="000000"/>
          <w:sz w:val="24"/>
          <w:szCs w:val="24"/>
          <w:lang w:eastAsia="ru-RU"/>
        </w:rPr>
        <w:t>К внутренним рискам следует отнести:</w:t>
      </w:r>
    </w:p>
    <w:p w:rsidR="00507CB0" w:rsidRPr="00507CB0" w:rsidRDefault="00507CB0" w:rsidP="000D5467">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507CB0">
        <w:rPr>
          <w:rFonts w:ascii="Times New Roman" w:eastAsia="Times New Roman" w:hAnsi="Times New Roman" w:cs="Times New Roman"/>
          <w:bCs/>
          <w:color w:val="000000"/>
          <w:sz w:val="24"/>
          <w:szCs w:val="24"/>
          <w:lang w:eastAsia="ru-RU"/>
        </w:rPr>
        <w:t>- риск неисполнения (ненадлежащего исполнения) условий гражданско-правового договора подрядчиком;</w:t>
      </w:r>
    </w:p>
    <w:p w:rsidR="00507CB0" w:rsidRPr="00507CB0" w:rsidRDefault="00507CB0" w:rsidP="000D5467">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507CB0">
        <w:rPr>
          <w:rFonts w:ascii="Times New Roman" w:eastAsia="Times New Roman" w:hAnsi="Times New Roman" w:cs="Times New Roman"/>
          <w:bCs/>
          <w:color w:val="000000"/>
          <w:sz w:val="24"/>
          <w:szCs w:val="24"/>
          <w:lang w:eastAsia="ru-RU"/>
        </w:rPr>
        <w:t>- риск несостоявшегося аукциона на оказание услуг (выполнение работ);</w:t>
      </w:r>
    </w:p>
    <w:p w:rsidR="00507CB0" w:rsidRPr="00507CB0" w:rsidRDefault="00507CB0" w:rsidP="000D5467">
      <w:pPr>
        <w:spacing w:after="0" w:line="240" w:lineRule="auto"/>
        <w:ind w:firstLine="709"/>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риск отклонения сроков реализации программных мероприятий от установленных сроков по вине исполнителя услуг (работ).</w:t>
      </w:r>
    </w:p>
    <w:p w:rsidR="00507CB0" w:rsidRPr="00507CB0" w:rsidRDefault="00507CB0" w:rsidP="000D5467">
      <w:pPr>
        <w:spacing w:after="0" w:line="240" w:lineRule="auto"/>
        <w:ind w:firstLine="709"/>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В целях минимизации указанных рисков в процессе реализации подпрограммы</w:t>
      </w:r>
    </w:p>
    <w:p w:rsidR="00507CB0" w:rsidRPr="00507CB0" w:rsidRDefault="00507CB0" w:rsidP="000D5467">
      <w:pPr>
        <w:spacing w:after="0" w:line="240" w:lineRule="auto"/>
        <w:ind w:firstLine="709"/>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предусматривается:</w:t>
      </w:r>
    </w:p>
    <w:p w:rsidR="00507CB0" w:rsidRPr="00507CB0" w:rsidRDefault="00507CB0" w:rsidP="000D5467">
      <w:pPr>
        <w:spacing w:after="0" w:line="240" w:lineRule="auto"/>
        <w:ind w:firstLine="709"/>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ежегодное уточнение объемов финансовых средств, предусмотренных на реализацию подпрограммы;</w:t>
      </w:r>
    </w:p>
    <w:p w:rsidR="00507CB0" w:rsidRPr="00507CB0" w:rsidRDefault="00507CB0" w:rsidP="000D5467">
      <w:pPr>
        <w:spacing w:after="0" w:line="240" w:lineRule="auto"/>
        <w:ind w:firstLine="709"/>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проведение в течение всего срока выполнения подпрограммы регулярного анализа, мониторинга и прогнозирования текущих тенденций в сфере реализации подпрограммы и, при необходимости, актуализация подпрограммы;</w:t>
      </w:r>
    </w:p>
    <w:p w:rsidR="00507CB0" w:rsidRPr="00507CB0" w:rsidRDefault="00507CB0" w:rsidP="000D5467">
      <w:pPr>
        <w:spacing w:after="0" w:line="240" w:lineRule="auto"/>
        <w:ind w:firstLine="709"/>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создание эффективной системы управления на основе четкого распределения функций, полномочий и ответственности исполнителей подпрограммы.</w:t>
      </w:r>
    </w:p>
    <w:p w:rsidR="00507CB0" w:rsidRPr="00507CB0" w:rsidRDefault="00507CB0" w:rsidP="00507CB0">
      <w:pPr>
        <w:spacing w:after="0" w:line="240" w:lineRule="auto"/>
        <w:ind w:firstLine="709"/>
        <w:jc w:val="both"/>
        <w:rPr>
          <w:rFonts w:ascii="Times New Roman" w:eastAsia="Times New Roman" w:hAnsi="Times New Roman" w:cs="Times New Roman"/>
          <w:sz w:val="24"/>
          <w:szCs w:val="24"/>
        </w:rPr>
      </w:pPr>
    </w:p>
    <w:p w:rsidR="00507CB0" w:rsidRPr="000B5EA8" w:rsidRDefault="000B5EA8" w:rsidP="000B5EA8">
      <w:pPr>
        <w:spacing w:after="0" w:line="240" w:lineRule="auto"/>
        <w:ind w:left="720"/>
        <w:contextualSpacing/>
        <w:jc w:val="center"/>
        <w:rPr>
          <w:rFonts w:ascii="Times New Roman" w:eastAsia="Times New Roman" w:hAnsi="Times New Roman" w:cs="Times New Roman"/>
          <w:b/>
          <w:bCs/>
          <w:color w:val="000000"/>
          <w:sz w:val="24"/>
          <w:szCs w:val="24"/>
          <w:lang w:eastAsia="ru-RU"/>
        </w:rPr>
      </w:pPr>
      <w:r w:rsidRPr="000B5EA8">
        <w:rPr>
          <w:rFonts w:ascii="Times New Roman" w:eastAsia="Times New Roman" w:hAnsi="Times New Roman" w:cs="Times New Roman"/>
          <w:b/>
          <w:bCs/>
          <w:color w:val="000000"/>
          <w:sz w:val="24"/>
          <w:szCs w:val="24"/>
          <w:lang w:eastAsia="ru-RU"/>
        </w:rPr>
        <w:t xml:space="preserve">Раздел 5. </w:t>
      </w:r>
      <w:r w:rsidR="00507CB0" w:rsidRPr="000B5EA8">
        <w:rPr>
          <w:rFonts w:ascii="Times New Roman" w:eastAsia="Times New Roman" w:hAnsi="Times New Roman" w:cs="Times New Roman"/>
          <w:b/>
          <w:bCs/>
          <w:color w:val="000000"/>
          <w:sz w:val="24"/>
          <w:szCs w:val="24"/>
          <w:lang w:eastAsia="ru-RU"/>
        </w:rPr>
        <w:t>Прогноз социально-экономических результатов реализации подпрограммы и методика оценки эффективности её реализации</w:t>
      </w:r>
    </w:p>
    <w:p w:rsidR="00E246CF" w:rsidRPr="00507CB0" w:rsidRDefault="00E246CF" w:rsidP="00E246CF">
      <w:pPr>
        <w:spacing w:after="0" w:line="240" w:lineRule="auto"/>
        <w:ind w:left="720"/>
        <w:contextualSpacing/>
        <w:rPr>
          <w:rFonts w:ascii="Times New Roman" w:eastAsia="Times New Roman" w:hAnsi="Times New Roman" w:cs="Times New Roman"/>
          <w:b/>
          <w:bCs/>
          <w:color w:val="000000"/>
          <w:sz w:val="24"/>
          <w:szCs w:val="24"/>
          <w:lang w:eastAsia="ru-RU"/>
        </w:rPr>
      </w:pPr>
    </w:p>
    <w:p w:rsidR="00507CB0" w:rsidRPr="00507CB0" w:rsidRDefault="00507CB0" w:rsidP="000D5467">
      <w:pPr>
        <w:spacing w:after="0" w:line="240" w:lineRule="auto"/>
        <w:ind w:firstLine="709"/>
        <w:jc w:val="both"/>
        <w:rPr>
          <w:rFonts w:ascii="Times New Roman" w:eastAsia="Times New Roman" w:hAnsi="Times New Roman" w:cs="Times New Roman"/>
          <w:bCs/>
          <w:color w:val="000000"/>
          <w:sz w:val="24"/>
          <w:szCs w:val="24"/>
          <w:lang w:eastAsia="ru-RU"/>
        </w:rPr>
      </w:pPr>
      <w:r w:rsidRPr="00507CB0">
        <w:rPr>
          <w:rFonts w:ascii="Times New Roman" w:eastAsia="Times New Roman" w:hAnsi="Times New Roman" w:cs="Times New Roman"/>
          <w:bCs/>
          <w:color w:val="000000"/>
          <w:sz w:val="24"/>
          <w:szCs w:val="24"/>
          <w:lang w:eastAsia="ru-RU"/>
        </w:rPr>
        <w:t>Оценка эффективности реализации подпрограммы проводится в соответствии с постановлением администрации города Кировска от 03.02.2020 № 111 «Об утверждении Порядка разработки, реализации и оценки эффективности муниципальных программ муниципального округа город Кировск Мурманской области».</w:t>
      </w:r>
      <w:r w:rsidRPr="00507CB0">
        <w:rPr>
          <w:rFonts w:ascii="Times New Roman" w:eastAsia="Times New Roman" w:hAnsi="Times New Roman" w:cs="Times New Roman"/>
          <w:color w:val="000000"/>
          <w:sz w:val="24"/>
          <w:szCs w:val="24"/>
          <w:lang w:eastAsia="ru-RU"/>
        </w:rPr>
        <w:t xml:space="preserve"> </w:t>
      </w:r>
    </w:p>
    <w:p w:rsidR="00507CB0" w:rsidRPr="00507CB0" w:rsidRDefault="00507CB0" w:rsidP="000D5467">
      <w:pPr>
        <w:spacing w:after="0" w:line="240" w:lineRule="auto"/>
        <w:ind w:firstLine="709"/>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ab/>
        <w:t>Выполнение программных мероприятий позволит обеспечить:</w:t>
      </w:r>
    </w:p>
    <w:p w:rsidR="00507CB0" w:rsidRPr="00507CB0" w:rsidRDefault="00507CB0" w:rsidP="000D5467">
      <w:pPr>
        <w:spacing w:after="0" w:line="240" w:lineRule="auto"/>
        <w:ind w:firstLine="709"/>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улучшение технического и эксплуатационного состояния улично-дорожной сети в городе Кировске на 5,9% каждый год,</w:t>
      </w:r>
    </w:p>
    <w:p w:rsidR="00507CB0" w:rsidRPr="00507CB0" w:rsidRDefault="00507CB0" w:rsidP="000D5467">
      <w:pPr>
        <w:spacing w:after="0" w:line="240" w:lineRule="auto"/>
        <w:ind w:firstLine="709"/>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увеличение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на 2025 год -32,2 км, на 2026 год – 33,7 км, на 2027 год – 35,2 км,</w:t>
      </w:r>
      <w:r w:rsidR="00D42318">
        <w:rPr>
          <w:rFonts w:ascii="Times New Roman" w:eastAsia="Times New Roman" w:hAnsi="Times New Roman" w:cs="Times New Roman"/>
          <w:sz w:val="24"/>
          <w:szCs w:val="24"/>
        </w:rPr>
        <w:t xml:space="preserve"> </w:t>
      </w:r>
      <w:r w:rsidR="00A75D17">
        <w:rPr>
          <w:rFonts w:ascii="Times New Roman" w:eastAsia="Times New Roman" w:hAnsi="Times New Roman" w:cs="Times New Roman"/>
          <w:sz w:val="24"/>
          <w:szCs w:val="24"/>
        </w:rPr>
        <w:t>на 2028 год – 36,7 км,</w:t>
      </w:r>
    </w:p>
    <w:p w:rsidR="00507CB0" w:rsidRPr="00507CB0" w:rsidRDefault="00507CB0" w:rsidP="000D5467">
      <w:pPr>
        <w:spacing w:after="0" w:line="240" w:lineRule="auto"/>
        <w:ind w:firstLine="709"/>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надлежащее содержание и ремонт автомобильных дорог общего пользования местного значения – 100 %,</w:t>
      </w:r>
    </w:p>
    <w:p w:rsidR="00507CB0" w:rsidRPr="00507CB0" w:rsidRDefault="00507CB0" w:rsidP="000D5467">
      <w:pPr>
        <w:spacing w:after="0" w:line="240" w:lineRule="auto"/>
        <w:ind w:firstLine="709"/>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бесперебойное освещение улиц, дворовых территорий города – 100 %.</w:t>
      </w:r>
    </w:p>
    <w:sectPr w:rsidR="00507CB0" w:rsidRPr="00507CB0" w:rsidSect="00517B1B">
      <w:headerReference w:type="default" r:id="rId11"/>
      <w:headerReference w:type="firs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446" w:rsidRDefault="00376446" w:rsidP="00047F67">
      <w:pPr>
        <w:spacing w:after="0" w:line="240" w:lineRule="auto"/>
      </w:pPr>
      <w:r>
        <w:separator/>
      </w:r>
    </w:p>
  </w:endnote>
  <w:endnote w:type="continuationSeparator" w:id="0">
    <w:p w:rsidR="00376446" w:rsidRDefault="00376446" w:rsidP="0004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E40" w:rsidRDefault="00880E4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446" w:rsidRDefault="00376446" w:rsidP="00047F67">
      <w:pPr>
        <w:spacing w:after="0" w:line="240" w:lineRule="auto"/>
      </w:pPr>
      <w:r>
        <w:separator/>
      </w:r>
    </w:p>
  </w:footnote>
  <w:footnote w:type="continuationSeparator" w:id="0">
    <w:p w:rsidR="00376446" w:rsidRDefault="00376446" w:rsidP="0004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E40" w:rsidRDefault="00880E40">
    <w:pPr>
      <w:pStyle w:val="a9"/>
      <w:jc w:val="center"/>
    </w:pPr>
    <w:r>
      <w:fldChar w:fldCharType="begin"/>
    </w:r>
    <w:r>
      <w:instrText>PAGE   \* MERGEFORMAT</w:instrText>
    </w:r>
    <w:r>
      <w:fldChar w:fldCharType="separate"/>
    </w:r>
    <w:r>
      <w:rPr>
        <w:noProof/>
      </w:rPr>
      <w:t>11</w:t>
    </w:r>
    <w:r>
      <w:fldChar w:fldCharType="end"/>
    </w:r>
  </w:p>
  <w:p w:rsidR="00880E40" w:rsidRDefault="00880E40">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E40" w:rsidRDefault="00880E40">
    <w:pPr>
      <w:pStyle w:val="a9"/>
      <w:jc w:val="center"/>
    </w:pPr>
  </w:p>
  <w:p w:rsidR="00880E40" w:rsidRPr="00E24050" w:rsidRDefault="00880E40" w:rsidP="003A6F5B">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E40" w:rsidRDefault="00880E40">
    <w:pPr>
      <w:pStyle w:val="a9"/>
      <w:jc w:val="center"/>
    </w:pPr>
  </w:p>
  <w:p w:rsidR="00880E40" w:rsidRDefault="00880E40">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4" w15:restartNumberingAfterBreak="0">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1"/>
      <w:numFmt w:val="bullet"/>
      <w:lvlText w:val="-"/>
      <w:lvlJc w:val="left"/>
      <w:rPr>
        <w:rFonts w:ascii="Times New Roman" w:hAnsi="Times New Roman"/>
        <w:b w:val="0"/>
        <w:i w:val="0"/>
        <w:smallCaps w:val="0"/>
        <w:strike w:val="0"/>
        <w:color w:val="000000"/>
        <w:spacing w:val="0"/>
        <w:w w:val="100"/>
        <w:position w:val="0"/>
        <w:sz w:val="25"/>
        <w:u w:val="none"/>
      </w:rPr>
    </w:lvl>
    <w:lvl w:ilvl="2">
      <w:start w:val="1"/>
      <w:numFmt w:val="bullet"/>
      <w:lvlText w:val="-"/>
      <w:lvlJc w:val="left"/>
      <w:rPr>
        <w:rFonts w:ascii="Times New Roman" w:hAnsi="Times New Roman"/>
        <w:b w:val="0"/>
        <w:i w:val="0"/>
        <w:smallCaps w:val="0"/>
        <w:strike w:val="0"/>
        <w:color w:val="000000"/>
        <w:spacing w:val="0"/>
        <w:w w:val="100"/>
        <w:position w:val="0"/>
        <w:sz w:val="25"/>
        <w:u w:val="none"/>
      </w:rPr>
    </w:lvl>
    <w:lvl w:ilvl="3">
      <w:start w:val="1"/>
      <w:numFmt w:val="bullet"/>
      <w:lvlText w:val="-"/>
      <w:lvlJc w:val="left"/>
      <w:rPr>
        <w:rFonts w:ascii="Times New Roman" w:hAnsi="Times New Roman"/>
        <w:b w:val="0"/>
        <w:i w:val="0"/>
        <w:smallCaps w:val="0"/>
        <w:strike w:val="0"/>
        <w:color w:val="000000"/>
        <w:spacing w:val="0"/>
        <w:w w:val="100"/>
        <w:position w:val="0"/>
        <w:sz w:val="25"/>
        <w:u w:val="none"/>
      </w:rPr>
    </w:lvl>
    <w:lvl w:ilvl="4">
      <w:start w:val="1"/>
      <w:numFmt w:val="bullet"/>
      <w:lvlText w:val="-"/>
      <w:lvlJc w:val="left"/>
      <w:rPr>
        <w:rFonts w:ascii="Times New Roman" w:hAnsi="Times New Roman"/>
        <w:b w:val="0"/>
        <w:i w:val="0"/>
        <w:smallCaps w:val="0"/>
        <w:strike w:val="0"/>
        <w:color w:val="000000"/>
        <w:spacing w:val="0"/>
        <w:w w:val="100"/>
        <w:position w:val="0"/>
        <w:sz w:val="25"/>
        <w:u w:val="none"/>
      </w:rPr>
    </w:lvl>
    <w:lvl w:ilvl="5">
      <w:start w:val="1"/>
      <w:numFmt w:val="bullet"/>
      <w:lvlText w:val="-"/>
      <w:lvlJc w:val="left"/>
      <w:rPr>
        <w:rFonts w:ascii="Times New Roman" w:hAnsi="Times New Roman"/>
        <w:b w:val="0"/>
        <w:i w:val="0"/>
        <w:smallCaps w:val="0"/>
        <w:strike w:val="0"/>
        <w:color w:val="000000"/>
        <w:spacing w:val="0"/>
        <w:w w:val="100"/>
        <w:position w:val="0"/>
        <w:sz w:val="25"/>
        <w:u w:val="none"/>
      </w:rPr>
    </w:lvl>
    <w:lvl w:ilvl="6">
      <w:start w:val="1"/>
      <w:numFmt w:val="bullet"/>
      <w:lvlText w:val="-"/>
      <w:lvlJc w:val="left"/>
      <w:rPr>
        <w:rFonts w:ascii="Times New Roman" w:hAnsi="Times New Roman"/>
        <w:b w:val="0"/>
        <w:i w:val="0"/>
        <w:smallCaps w:val="0"/>
        <w:strike w:val="0"/>
        <w:color w:val="000000"/>
        <w:spacing w:val="0"/>
        <w:w w:val="100"/>
        <w:position w:val="0"/>
        <w:sz w:val="25"/>
        <w:u w:val="none"/>
      </w:rPr>
    </w:lvl>
    <w:lvl w:ilvl="7">
      <w:start w:val="1"/>
      <w:numFmt w:val="bullet"/>
      <w:lvlText w:val="-"/>
      <w:lvlJc w:val="left"/>
      <w:rPr>
        <w:rFonts w:ascii="Times New Roman" w:hAnsi="Times New Roman"/>
        <w:b w:val="0"/>
        <w:i w:val="0"/>
        <w:smallCaps w:val="0"/>
        <w:strike w:val="0"/>
        <w:color w:val="000000"/>
        <w:spacing w:val="0"/>
        <w:w w:val="100"/>
        <w:position w:val="0"/>
        <w:sz w:val="25"/>
        <w:u w:val="none"/>
      </w:rPr>
    </w:lvl>
    <w:lvl w:ilvl="8">
      <w:start w:val="1"/>
      <w:numFmt w:val="bullet"/>
      <w:lvlText w:val="-"/>
      <w:lvlJc w:val="left"/>
      <w:rPr>
        <w:rFonts w:ascii="Times New Roman" w:hAnsi="Times New Roman"/>
        <w:b w:val="0"/>
        <w:i w:val="0"/>
        <w:smallCaps w:val="0"/>
        <w:strike w:val="0"/>
        <w:color w:val="000000"/>
        <w:spacing w:val="0"/>
        <w:w w:val="100"/>
        <w:position w:val="0"/>
        <w:sz w:val="25"/>
        <w:u w:val="none"/>
      </w:rPr>
    </w:lvl>
  </w:abstractNum>
  <w:abstractNum w:abstractNumId="5" w15:restartNumberingAfterBreak="0">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6" w15:restartNumberingAfterBreak="0">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7" w15:restartNumberingAfterBreak="0">
    <w:nsid w:val="06D55C2E"/>
    <w:multiLevelType w:val="hybridMultilevel"/>
    <w:tmpl w:val="4A96C1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D4192"/>
    <w:multiLevelType w:val="hybridMultilevel"/>
    <w:tmpl w:val="465C8E9A"/>
    <w:lvl w:ilvl="0" w:tplc="ACA231A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11437084"/>
    <w:multiLevelType w:val="hybridMultilevel"/>
    <w:tmpl w:val="A9EE93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45D6D30"/>
    <w:multiLevelType w:val="hybridMultilevel"/>
    <w:tmpl w:val="AADE9862"/>
    <w:lvl w:ilvl="0" w:tplc="566E176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BA439C"/>
    <w:multiLevelType w:val="hybridMultilevel"/>
    <w:tmpl w:val="11184024"/>
    <w:lvl w:ilvl="0" w:tplc="0B24E17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15:restartNumberingAfterBreak="0">
    <w:nsid w:val="17C47366"/>
    <w:multiLevelType w:val="hybridMultilevel"/>
    <w:tmpl w:val="A476B08E"/>
    <w:lvl w:ilvl="0" w:tplc="392CB142">
      <w:start w:val="1"/>
      <w:numFmt w:val="decimal"/>
      <w:lvlText w:val="%1."/>
      <w:lvlJc w:val="left"/>
      <w:pPr>
        <w:ind w:left="1128" w:hanging="360"/>
      </w:pPr>
      <w:rPr>
        <w:rFonts w:cs="Times New Roman" w:hint="default"/>
      </w:rPr>
    </w:lvl>
    <w:lvl w:ilvl="1" w:tplc="04190019" w:tentative="1">
      <w:start w:val="1"/>
      <w:numFmt w:val="lowerLetter"/>
      <w:lvlText w:val="%2."/>
      <w:lvlJc w:val="left"/>
      <w:pPr>
        <w:ind w:left="1848" w:hanging="360"/>
      </w:pPr>
      <w:rPr>
        <w:rFonts w:cs="Times New Roman"/>
      </w:rPr>
    </w:lvl>
    <w:lvl w:ilvl="2" w:tplc="0419001B" w:tentative="1">
      <w:start w:val="1"/>
      <w:numFmt w:val="lowerRoman"/>
      <w:lvlText w:val="%3."/>
      <w:lvlJc w:val="right"/>
      <w:pPr>
        <w:ind w:left="2568" w:hanging="180"/>
      </w:pPr>
      <w:rPr>
        <w:rFonts w:cs="Times New Roman"/>
      </w:rPr>
    </w:lvl>
    <w:lvl w:ilvl="3" w:tplc="0419000F" w:tentative="1">
      <w:start w:val="1"/>
      <w:numFmt w:val="decimal"/>
      <w:lvlText w:val="%4."/>
      <w:lvlJc w:val="left"/>
      <w:pPr>
        <w:ind w:left="3288" w:hanging="360"/>
      </w:pPr>
      <w:rPr>
        <w:rFonts w:cs="Times New Roman"/>
      </w:rPr>
    </w:lvl>
    <w:lvl w:ilvl="4" w:tplc="04190019" w:tentative="1">
      <w:start w:val="1"/>
      <w:numFmt w:val="lowerLetter"/>
      <w:lvlText w:val="%5."/>
      <w:lvlJc w:val="left"/>
      <w:pPr>
        <w:ind w:left="4008" w:hanging="360"/>
      </w:pPr>
      <w:rPr>
        <w:rFonts w:cs="Times New Roman"/>
      </w:rPr>
    </w:lvl>
    <w:lvl w:ilvl="5" w:tplc="0419001B" w:tentative="1">
      <w:start w:val="1"/>
      <w:numFmt w:val="lowerRoman"/>
      <w:lvlText w:val="%6."/>
      <w:lvlJc w:val="right"/>
      <w:pPr>
        <w:ind w:left="4728" w:hanging="180"/>
      </w:pPr>
      <w:rPr>
        <w:rFonts w:cs="Times New Roman"/>
      </w:rPr>
    </w:lvl>
    <w:lvl w:ilvl="6" w:tplc="0419000F" w:tentative="1">
      <w:start w:val="1"/>
      <w:numFmt w:val="decimal"/>
      <w:lvlText w:val="%7."/>
      <w:lvlJc w:val="left"/>
      <w:pPr>
        <w:ind w:left="5448" w:hanging="360"/>
      </w:pPr>
      <w:rPr>
        <w:rFonts w:cs="Times New Roman"/>
      </w:rPr>
    </w:lvl>
    <w:lvl w:ilvl="7" w:tplc="04190019" w:tentative="1">
      <w:start w:val="1"/>
      <w:numFmt w:val="lowerLetter"/>
      <w:lvlText w:val="%8."/>
      <w:lvlJc w:val="left"/>
      <w:pPr>
        <w:ind w:left="6168" w:hanging="360"/>
      </w:pPr>
      <w:rPr>
        <w:rFonts w:cs="Times New Roman"/>
      </w:rPr>
    </w:lvl>
    <w:lvl w:ilvl="8" w:tplc="0419001B" w:tentative="1">
      <w:start w:val="1"/>
      <w:numFmt w:val="lowerRoman"/>
      <w:lvlText w:val="%9."/>
      <w:lvlJc w:val="right"/>
      <w:pPr>
        <w:ind w:left="6888" w:hanging="180"/>
      </w:pPr>
      <w:rPr>
        <w:rFonts w:cs="Times New Roman"/>
      </w:rPr>
    </w:lvl>
  </w:abstractNum>
  <w:abstractNum w:abstractNumId="13" w15:restartNumberingAfterBreak="0">
    <w:nsid w:val="187279F9"/>
    <w:multiLevelType w:val="hybridMultilevel"/>
    <w:tmpl w:val="183621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ADA548D"/>
    <w:multiLevelType w:val="hybridMultilevel"/>
    <w:tmpl w:val="4AAE5F2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2645F5"/>
    <w:multiLevelType w:val="hybridMultilevel"/>
    <w:tmpl w:val="AEEAF9EE"/>
    <w:lvl w:ilvl="0" w:tplc="87E4C010">
      <w:start w:val="2"/>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15:restartNumberingAfterBreak="0">
    <w:nsid w:val="1DAF6DDE"/>
    <w:multiLevelType w:val="hybridMultilevel"/>
    <w:tmpl w:val="1F36D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EE0340"/>
    <w:multiLevelType w:val="hybridMultilevel"/>
    <w:tmpl w:val="388EF7A4"/>
    <w:lvl w:ilvl="0" w:tplc="3D3A31F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15:restartNumberingAfterBreak="0">
    <w:nsid w:val="21A31D6E"/>
    <w:multiLevelType w:val="hybridMultilevel"/>
    <w:tmpl w:val="A814B66A"/>
    <w:lvl w:ilvl="0" w:tplc="AF9457F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23616F77"/>
    <w:multiLevelType w:val="hybridMultilevel"/>
    <w:tmpl w:val="1B9EE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9967CE"/>
    <w:multiLevelType w:val="hybridMultilevel"/>
    <w:tmpl w:val="44165C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49B7E18"/>
    <w:multiLevelType w:val="hybridMultilevel"/>
    <w:tmpl w:val="F8A6B630"/>
    <w:lvl w:ilvl="0" w:tplc="E3F033BA">
      <w:start w:val="4"/>
      <w:numFmt w:val="decimal"/>
      <w:lvlText w:val="%1."/>
      <w:lvlJc w:val="left"/>
      <w:pPr>
        <w:ind w:left="2820" w:hanging="360"/>
      </w:pPr>
      <w:rPr>
        <w:rFonts w:cs="Times New Roman" w:hint="default"/>
      </w:rPr>
    </w:lvl>
    <w:lvl w:ilvl="1" w:tplc="04190019" w:tentative="1">
      <w:start w:val="1"/>
      <w:numFmt w:val="lowerLetter"/>
      <w:lvlText w:val="%2."/>
      <w:lvlJc w:val="left"/>
      <w:pPr>
        <w:ind w:left="3540" w:hanging="360"/>
      </w:pPr>
      <w:rPr>
        <w:rFonts w:cs="Times New Roman"/>
      </w:rPr>
    </w:lvl>
    <w:lvl w:ilvl="2" w:tplc="0419001B" w:tentative="1">
      <w:start w:val="1"/>
      <w:numFmt w:val="lowerRoman"/>
      <w:lvlText w:val="%3."/>
      <w:lvlJc w:val="right"/>
      <w:pPr>
        <w:ind w:left="4260" w:hanging="180"/>
      </w:pPr>
      <w:rPr>
        <w:rFonts w:cs="Times New Roman"/>
      </w:rPr>
    </w:lvl>
    <w:lvl w:ilvl="3" w:tplc="0419000F" w:tentative="1">
      <w:start w:val="1"/>
      <w:numFmt w:val="decimal"/>
      <w:lvlText w:val="%4."/>
      <w:lvlJc w:val="left"/>
      <w:pPr>
        <w:ind w:left="4980" w:hanging="360"/>
      </w:pPr>
      <w:rPr>
        <w:rFonts w:cs="Times New Roman"/>
      </w:rPr>
    </w:lvl>
    <w:lvl w:ilvl="4" w:tplc="04190019" w:tentative="1">
      <w:start w:val="1"/>
      <w:numFmt w:val="lowerLetter"/>
      <w:lvlText w:val="%5."/>
      <w:lvlJc w:val="left"/>
      <w:pPr>
        <w:ind w:left="5700" w:hanging="360"/>
      </w:pPr>
      <w:rPr>
        <w:rFonts w:cs="Times New Roman"/>
      </w:rPr>
    </w:lvl>
    <w:lvl w:ilvl="5" w:tplc="0419001B" w:tentative="1">
      <w:start w:val="1"/>
      <w:numFmt w:val="lowerRoman"/>
      <w:lvlText w:val="%6."/>
      <w:lvlJc w:val="right"/>
      <w:pPr>
        <w:ind w:left="6420" w:hanging="180"/>
      </w:pPr>
      <w:rPr>
        <w:rFonts w:cs="Times New Roman"/>
      </w:rPr>
    </w:lvl>
    <w:lvl w:ilvl="6" w:tplc="0419000F" w:tentative="1">
      <w:start w:val="1"/>
      <w:numFmt w:val="decimal"/>
      <w:lvlText w:val="%7."/>
      <w:lvlJc w:val="left"/>
      <w:pPr>
        <w:ind w:left="7140" w:hanging="360"/>
      </w:pPr>
      <w:rPr>
        <w:rFonts w:cs="Times New Roman"/>
      </w:rPr>
    </w:lvl>
    <w:lvl w:ilvl="7" w:tplc="04190019" w:tentative="1">
      <w:start w:val="1"/>
      <w:numFmt w:val="lowerLetter"/>
      <w:lvlText w:val="%8."/>
      <w:lvlJc w:val="left"/>
      <w:pPr>
        <w:ind w:left="7860" w:hanging="360"/>
      </w:pPr>
      <w:rPr>
        <w:rFonts w:cs="Times New Roman"/>
      </w:rPr>
    </w:lvl>
    <w:lvl w:ilvl="8" w:tplc="0419001B" w:tentative="1">
      <w:start w:val="1"/>
      <w:numFmt w:val="lowerRoman"/>
      <w:lvlText w:val="%9."/>
      <w:lvlJc w:val="right"/>
      <w:pPr>
        <w:ind w:left="8580" w:hanging="180"/>
      </w:pPr>
      <w:rPr>
        <w:rFonts w:cs="Times New Roman"/>
      </w:rPr>
    </w:lvl>
  </w:abstractNum>
  <w:abstractNum w:abstractNumId="22" w15:restartNumberingAfterBreak="0">
    <w:nsid w:val="269D7DB6"/>
    <w:multiLevelType w:val="hybridMultilevel"/>
    <w:tmpl w:val="A094EE26"/>
    <w:lvl w:ilvl="0" w:tplc="4C8E32AE">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26C8124C"/>
    <w:multiLevelType w:val="hybridMultilevel"/>
    <w:tmpl w:val="DA1AA2B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29D16E83"/>
    <w:multiLevelType w:val="hybridMultilevel"/>
    <w:tmpl w:val="31528A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FBD1F61"/>
    <w:multiLevelType w:val="hybridMultilevel"/>
    <w:tmpl w:val="F53831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2FC432DF"/>
    <w:multiLevelType w:val="hybridMultilevel"/>
    <w:tmpl w:val="589E3880"/>
    <w:lvl w:ilvl="0" w:tplc="4634A78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7" w15:restartNumberingAfterBreak="0">
    <w:nsid w:val="37957DBB"/>
    <w:multiLevelType w:val="hybridMultilevel"/>
    <w:tmpl w:val="87AEA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82470E5"/>
    <w:multiLevelType w:val="hybridMultilevel"/>
    <w:tmpl w:val="1ED418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88800F7"/>
    <w:multiLevelType w:val="hybridMultilevel"/>
    <w:tmpl w:val="1C3C89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3B3C1D5D"/>
    <w:multiLevelType w:val="hybridMultilevel"/>
    <w:tmpl w:val="31CE1BB2"/>
    <w:lvl w:ilvl="0" w:tplc="ACA231A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15:restartNumberingAfterBreak="0">
    <w:nsid w:val="3B5A1D99"/>
    <w:multiLevelType w:val="hybridMultilevel"/>
    <w:tmpl w:val="5E50995E"/>
    <w:lvl w:ilvl="0" w:tplc="349A431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3CD912EF"/>
    <w:multiLevelType w:val="hybridMultilevel"/>
    <w:tmpl w:val="9E6AEA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F124A0F"/>
    <w:multiLevelType w:val="hybridMultilevel"/>
    <w:tmpl w:val="6E26FF8A"/>
    <w:lvl w:ilvl="0" w:tplc="56A8DB2E">
      <w:start w:val="3"/>
      <w:numFmt w:val="decimal"/>
      <w:lvlText w:val="%1."/>
      <w:lvlJc w:val="left"/>
      <w:pPr>
        <w:ind w:left="2820" w:hanging="360"/>
      </w:pPr>
      <w:rPr>
        <w:rFonts w:cs="Times New Roman" w:hint="default"/>
      </w:rPr>
    </w:lvl>
    <w:lvl w:ilvl="1" w:tplc="04190019" w:tentative="1">
      <w:start w:val="1"/>
      <w:numFmt w:val="lowerLetter"/>
      <w:lvlText w:val="%2."/>
      <w:lvlJc w:val="left"/>
      <w:pPr>
        <w:ind w:left="3540" w:hanging="360"/>
      </w:pPr>
      <w:rPr>
        <w:rFonts w:cs="Times New Roman"/>
      </w:rPr>
    </w:lvl>
    <w:lvl w:ilvl="2" w:tplc="0419001B" w:tentative="1">
      <w:start w:val="1"/>
      <w:numFmt w:val="lowerRoman"/>
      <w:lvlText w:val="%3."/>
      <w:lvlJc w:val="right"/>
      <w:pPr>
        <w:ind w:left="4260" w:hanging="180"/>
      </w:pPr>
      <w:rPr>
        <w:rFonts w:cs="Times New Roman"/>
      </w:rPr>
    </w:lvl>
    <w:lvl w:ilvl="3" w:tplc="0419000F" w:tentative="1">
      <w:start w:val="1"/>
      <w:numFmt w:val="decimal"/>
      <w:lvlText w:val="%4."/>
      <w:lvlJc w:val="left"/>
      <w:pPr>
        <w:ind w:left="4980" w:hanging="360"/>
      </w:pPr>
      <w:rPr>
        <w:rFonts w:cs="Times New Roman"/>
      </w:rPr>
    </w:lvl>
    <w:lvl w:ilvl="4" w:tplc="04190019" w:tentative="1">
      <w:start w:val="1"/>
      <w:numFmt w:val="lowerLetter"/>
      <w:lvlText w:val="%5."/>
      <w:lvlJc w:val="left"/>
      <w:pPr>
        <w:ind w:left="5700" w:hanging="360"/>
      </w:pPr>
      <w:rPr>
        <w:rFonts w:cs="Times New Roman"/>
      </w:rPr>
    </w:lvl>
    <w:lvl w:ilvl="5" w:tplc="0419001B" w:tentative="1">
      <w:start w:val="1"/>
      <w:numFmt w:val="lowerRoman"/>
      <w:lvlText w:val="%6."/>
      <w:lvlJc w:val="right"/>
      <w:pPr>
        <w:ind w:left="6420" w:hanging="180"/>
      </w:pPr>
      <w:rPr>
        <w:rFonts w:cs="Times New Roman"/>
      </w:rPr>
    </w:lvl>
    <w:lvl w:ilvl="6" w:tplc="0419000F" w:tentative="1">
      <w:start w:val="1"/>
      <w:numFmt w:val="decimal"/>
      <w:lvlText w:val="%7."/>
      <w:lvlJc w:val="left"/>
      <w:pPr>
        <w:ind w:left="7140" w:hanging="360"/>
      </w:pPr>
      <w:rPr>
        <w:rFonts w:cs="Times New Roman"/>
      </w:rPr>
    </w:lvl>
    <w:lvl w:ilvl="7" w:tplc="04190019" w:tentative="1">
      <w:start w:val="1"/>
      <w:numFmt w:val="lowerLetter"/>
      <w:lvlText w:val="%8."/>
      <w:lvlJc w:val="left"/>
      <w:pPr>
        <w:ind w:left="7860" w:hanging="360"/>
      </w:pPr>
      <w:rPr>
        <w:rFonts w:cs="Times New Roman"/>
      </w:rPr>
    </w:lvl>
    <w:lvl w:ilvl="8" w:tplc="0419001B" w:tentative="1">
      <w:start w:val="1"/>
      <w:numFmt w:val="lowerRoman"/>
      <w:lvlText w:val="%9."/>
      <w:lvlJc w:val="right"/>
      <w:pPr>
        <w:ind w:left="8580" w:hanging="180"/>
      </w:pPr>
      <w:rPr>
        <w:rFonts w:cs="Times New Roman"/>
      </w:rPr>
    </w:lvl>
  </w:abstractNum>
  <w:abstractNum w:abstractNumId="34" w15:restartNumberingAfterBreak="0">
    <w:nsid w:val="484671F1"/>
    <w:multiLevelType w:val="hybridMultilevel"/>
    <w:tmpl w:val="77B4B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42C5DDD"/>
    <w:multiLevelType w:val="hybridMultilevel"/>
    <w:tmpl w:val="50427F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6566849"/>
    <w:multiLevelType w:val="hybridMultilevel"/>
    <w:tmpl w:val="E63064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5A5113D9"/>
    <w:multiLevelType w:val="hybridMultilevel"/>
    <w:tmpl w:val="C47C42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5AE83320"/>
    <w:multiLevelType w:val="hybridMultilevel"/>
    <w:tmpl w:val="075A6E0C"/>
    <w:lvl w:ilvl="0" w:tplc="73DE8BF6">
      <w:start w:val="1"/>
      <w:numFmt w:val="decimal"/>
      <w:lvlText w:val="%1."/>
      <w:lvlJc w:val="left"/>
      <w:pPr>
        <w:ind w:left="720" w:hanging="360"/>
      </w:pPr>
      <w:rPr>
        <w:rFonts w:cs="Times New Roman" w:hint="default"/>
        <w:color w:val="00000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5CD46EB5"/>
    <w:multiLevelType w:val="hybridMultilevel"/>
    <w:tmpl w:val="C5BA2B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60F0FBA"/>
    <w:multiLevelType w:val="hybridMultilevel"/>
    <w:tmpl w:val="4E1866A6"/>
    <w:lvl w:ilvl="0" w:tplc="D8B64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4E79BA"/>
    <w:multiLevelType w:val="hybridMultilevel"/>
    <w:tmpl w:val="F44832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7A7525"/>
    <w:multiLevelType w:val="hybridMultilevel"/>
    <w:tmpl w:val="D4206CDA"/>
    <w:lvl w:ilvl="0" w:tplc="E92CCCDC">
      <w:start w:val="1"/>
      <w:numFmt w:val="decimal"/>
      <w:lvlText w:val="%1."/>
      <w:lvlJc w:val="left"/>
      <w:pPr>
        <w:ind w:left="1788" w:hanging="360"/>
      </w:pPr>
      <w:rPr>
        <w:rFonts w:cs="Times New Roman" w:hint="default"/>
      </w:rPr>
    </w:lvl>
    <w:lvl w:ilvl="1" w:tplc="04190019" w:tentative="1">
      <w:start w:val="1"/>
      <w:numFmt w:val="lowerLetter"/>
      <w:lvlText w:val="%2."/>
      <w:lvlJc w:val="left"/>
      <w:pPr>
        <w:ind w:left="2508" w:hanging="360"/>
      </w:pPr>
      <w:rPr>
        <w:rFonts w:cs="Times New Roman"/>
      </w:rPr>
    </w:lvl>
    <w:lvl w:ilvl="2" w:tplc="0419001B" w:tentative="1">
      <w:start w:val="1"/>
      <w:numFmt w:val="lowerRoman"/>
      <w:lvlText w:val="%3."/>
      <w:lvlJc w:val="right"/>
      <w:pPr>
        <w:ind w:left="3228" w:hanging="180"/>
      </w:pPr>
      <w:rPr>
        <w:rFonts w:cs="Times New Roman"/>
      </w:rPr>
    </w:lvl>
    <w:lvl w:ilvl="3" w:tplc="0419000F" w:tentative="1">
      <w:start w:val="1"/>
      <w:numFmt w:val="decimal"/>
      <w:lvlText w:val="%4."/>
      <w:lvlJc w:val="left"/>
      <w:pPr>
        <w:ind w:left="3948" w:hanging="360"/>
      </w:pPr>
      <w:rPr>
        <w:rFonts w:cs="Times New Roman"/>
      </w:rPr>
    </w:lvl>
    <w:lvl w:ilvl="4" w:tplc="04190019" w:tentative="1">
      <w:start w:val="1"/>
      <w:numFmt w:val="lowerLetter"/>
      <w:lvlText w:val="%5."/>
      <w:lvlJc w:val="left"/>
      <w:pPr>
        <w:ind w:left="4668" w:hanging="360"/>
      </w:pPr>
      <w:rPr>
        <w:rFonts w:cs="Times New Roman"/>
      </w:rPr>
    </w:lvl>
    <w:lvl w:ilvl="5" w:tplc="0419001B" w:tentative="1">
      <w:start w:val="1"/>
      <w:numFmt w:val="lowerRoman"/>
      <w:lvlText w:val="%6."/>
      <w:lvlJc w:val="right"/>
      <w:pPr>
        <w:ind w:left="5388" w:hanging="180"/>
      </w:pPr>
      <w:rPr>
        <w:rFonts w:cs="Times New Roman"/>
      </w:rPr>
    </w:lvl>
    <w:lvl w:ilvl="6" w:tplc="0419000F" w:tentative="1">
      <w:start w:val="1"/>
      <w:numFmt w:val="decimal"/>
      <w:lvlText w:val="%7."/>
      <w:lvlJc w:val="left"/>
      <w:pPr>
        <w:ind w:left="6108" w:hanging="360"/>
      </w:pPr>
      <w:rPr>
        <w:rFonts w:cs="Times New Roman"/>
      </w:rPr>
    </w:lvl>
    <w:lvl w:ilvl="7" w:tplc="04190019" w:tentative="1">
      <w:start w:val="1"/>
      <w:numFmt w:val="lowerLetter"/>
      <w:lvlText w:val="%8."/>
      <w:lvlJc w:val="left"/>
      <w:pPr>
        <w:ind w:left="6828" w:hanging="360"/>
      </w:pPr>
      <w:rPr>
        <w:rFonts w:cs="Times New Roman"/>
      </w:rPr>
    </w:lvl>
    <w:lvl w:ilvl="8" w:tplc="0419001B" w:tentative="1">
      <w:start w:val="1"/>
      <w:numFmt w:val="lowerRoman"/>
      <w:lvlText w:val="%9."/>
      <w:lvlJc w:val="right"/>
      <w:pPr>
        <w:ind w:left="7548" w:hanging="180"/>
      </w:pPr>
      <w:rPr>
        <w:rFonts w:cs="Times New Roman"/>
      </w:rPr>
    </w:lvl>
  </w:abstractNum>
  <w:abstractNum w:abstractNumId="43" w15:restartNumberingAfterBreak="0">
    <w:nsid w:val="74E679DE"/>
    <w:multiLevelType w:val="hybridMultilevel"/>
    <w:tmpl w:val="16CE3300"/>
    <w:lvl w:ilvl="0" w:tplc="6A38438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4" w15:restartNumberingAfterBreak="0">
    <w:nsid w:val="75C60B69"/>
    <w:multiLevelType w:val="hybridMultilevel"/>
    <w:tmpl w:val="211476CA"/>
    <w:lvl w:ilvl="0" w:tplc="4912B750">
      <w:start w:val="1"/>
      <w:numFmt w:val="decimal"/>
      <w:lvlText w:val="%1."/>
      <w:lvlJc w:val="left"/>
      <w:pPr>
        <w:ind w:left="3196" w:hanging="360"/>
      </w:pPr>
      <w:rPr>
        <w:rFonts w:cs="Times New Roman" w:hint="default"/>
      </w:rPr>
    </w:lvl>
    <w:lvl w:ilvl="1" w:tplc="04190019" w:tentative="1">
      <w:start w:val="1"/>
      <w:numFmt w:val="lowerLetter"/>
      <w:lvlText w:val="%2."/>
      <w:lvlJc w:val="left"/>
      <w:pPr>
        <w:ind w:left="3916" w:hanging="360"/>
      </w:pPr>
      <w:rPr>
        <w:rFonts w:cs="Times New Roman"/>
      </w:rPr>
    </w:lvl>
    <w:lvl w:ilvl="2" w:tplc="0419001B" w:tentative="1">
      <w:start w:val="1"/>
      <w:numFmt w:val="lowerRoman"/>
      <w:lvlText w:val="%3."/>
      <w:lvlJc w:val="right"/>
      <w:pPr>
        <w:ind w:left="4636" w:hanging="180"/>
      </w:pPr>
      <w:rPr>
        <w:rFonts w:cs="Times New Roman"/>
      </w:rPr>
    </w:lvl>
    <w:lvl w:ilvl="3" w:tplc="0419000F" w:tentative="1">
      <w:start w:val="1"/>
      <w:numFmt w:val="decimal"/>
      <w:lvlText w:val="%4."/>
      <w:lvlJc w:val="left"/>
      <w:pPr>
        <w:ind w:left="5356" w:hanging="360"/>
      </w:pPr>
      <w:rPr>
        <w:rFonts w:cs="Times New Roman"/>
      </w:rPr>
    </w:lvl>
    <w:lvl w:ilvl="4" w:tplc="04190019" w:tentative="1">
      <w:start w:val="1"/>
      <w:numFmt w:val="lowerLetter"/>
      <w:lvlText w:val="%5."/>
      <w:lvlJc w:val="left"/>
      <w:pPr>
        <w:ind w:left="6076" w:hanging="360"/>
      </w:pPr>
      <w:rPr>
        <w:rFonts w:cs="Times New Roman"/>
      </w:rPr>
    </w:lvl>
    <w:lvl w:ilvl="5" w:tplc="0419001B" w:tentative="1">
      <w:start w:val="1"/>
      <w:numFmt w:val="lowerRoman"/>
      <w:lvlText w:val="%6."/>
      <w:lvlJc w:val="right"/>
      <w:pPr>
        <w:ind w:left="6796" w:hanging="180"/>
      </w:pPr>
      <w:rPr>
        <w:rFonts w:cs="Times New Roman"/>
      </w:rPr>
    </w:lvl>
    <w:lvl w:ilvl="6" w:tplc="0419000F" w:tentative="1">
      <w:start w:val="1"/>
      <w:numFmt w:val="decimal"/>
      <w:lvlText w:val="%7."/>
      <w:lvlJc w:val="left"/>
      <w:pPr>
        <w:ind w:left="7516" w:hanging="360"/>
      </w:pPr>
      <w:rPr>
        <w:rFonts w:cs="Times New Roman"/>
      </w:rPr>
    </w:lvl>
    <w:lvl w:ilvl="7" w:tplc="04190019" w:tentative="1">
      <w:start w:val="1"/>
      <w:numFmt w:val="lowerLetter"/>
      <w:lvlText w:val="%8."/>
      <w:lvlJc w:val="left"/>
      <w:pPr>
        <w:ind w:left="8236" w:hanging="360"/>
      </w:pPr>
      <w:rPr>
        <w:rFonts w:cs="Times New Roman"/>
      </w:rPr>
    </w:lvl>
    <w:lvl w:ilvl="8" w:tplc="0419001B" w:tentative="1">
      <w:start w:val="1"/>
      <w:numFmt w:val="lowerRoman"/>
      <w:lvlText w:val="%9."/>
      <w:lvlJc w:val="right"/>
      <w:pPr>
        <w:ind w:left="8956" w:hanging="180"/>
      </w:pPr>
      <w:rPr>
        <w:rFonts w:cs="Times New Roman"/>
      </w:rPr>
    </w:lvl>
  </w:abstractNum>
  <w:abstractNum w:abstractNumId="45" w15:restartNumberingAfterBreak="0">
    <w:nsid w:val="7A1E32D8"/>
    <w:multiLevelType w:val="hybridMultilevel"/>
    <w:tmpl w:val="DC229E00"/>
    <w:lvl w:ilvl="0" w:tplc="ACA231A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2"/>
  </w:num>
  <w:num w:numId="2">
    <w:abstractNumId w:val="28"/>
  </w:num>
  <w:num w:numId="3">
    <w:abstractNumId w:val="24"/>
  </w:num>
  <w:num w:numId="4">
    <w:abstractNumId w:val="35"/>
  </w:num>
  <w:num w:numId="5">
    <w:abstractNumId w:val="10"/>
  </w:num>
  <w:num w:numId="6">
    <w:abstractNumId w:val="19"/>
  </w:num>
  <w:num w:numId="7">
    <w:abstractNumId w:val="34"/>
  </w:num>
  <w:num w:numId="8">
    <w:abstractNumId w:val="38"/>
  </w:num>
  <w:num w:numId="9">
    <w:abstractNumId w:val="11"/>
  </w:num>
  <w:num w:numId="10">
    <w:abstractNumId w:val="20"/>
  </w:num>
  <w:num w:numId="11">
    <w:abstractNumId w:val="41"/>
  </w:num>
  <w:num w:numId="12">
    <w:abstractNumId w:val="18"/>
  </w:num>
  <w:num w:numId="13">
    <w:abstractNumId w:val="17"/>
  </w:num>
  <w:num w:numId="14">
    <w:abstractNumId w:val="40"/>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31"/>
  </w:num>
  <w:num w:numId="23">
    <w:abstractNumId w:val="36"/>
  </w:num>
  <w:num w:numId="24">
    <w:abstractNumId w:val="1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45"/>
  </w:num>
  <w:num w:numId="28">
    <w:abstractNumId w:val="8"/>
  </w:num>
  <w:num w:numId="29">
    <w:abstractNumId w:val="30"/>
  </w:num>
  <w:num w:numId="30">
    <w:abstractNumId w:val="29"/>
  </w:num>
  <w:num w:numId="31">
    <w:abstractNumId w:val="44"/>
  </w:num>
  <w:num w:numId="32">
    <w:abstractNumId w:val="9"/>
  </w:num>
  <w:num w:numId="33">
    <w:abstractNumId w:val="15"/>
  </w:num>
  <w:num w:numId="34">
    <w:abstractNumId w:val="13"/>
  </w:num>
  <w:num w:numId="35">
    <w:abstractNumId w:val="25"/>
  </w:num>
  <w:num w:numId="36">
    <w:abstractNumId w:val="27"/>
  </w:num>
  <w:num w:numId="37">
    <w:abstractNumId w:val="7"/>
  </w:num>
  <w:num w:numId="38">
    <w:abstractNumId w:val="26"/>
  </w:num>
  <w:num w:numId="39">
    <w:abstractNumId w:val="22"/>
  </w:num>
  <w:num w:numId="40">
    <w:abstractNumId w:val="39"/>
  </w:num>
  <w:num w:numId="41">
    <w:abstractNumId w:val="33"/>
  </w:num>
  <w:num w:numId="42">
    <w:abstractNumId w:val="42"/>
  </w:num>
  <w:num w:numId="43">
    <w:abstractNumId w:val="37"/>
  </w:num>
  <w:num w:numId="44">
    <w:abstractNumId w:val="21"/>
  </w:num>
  <w:num w:numId="45">
    <w:abstractNumId w:val="16"/>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F45"/>
    <w:rsid w:val="00005F36"/>
    <w:rsid w:val="00012069"/>
    <w:rsid w:val="0002175A"/>
    <w:rsid w:val="00031F23"/>
    <w:rsid w:val="000352AB"/>
    <w:rsid w:val="00036233"/>
    <w:rsid w:val="000420BD"/>
    <w:rsid w:val="00042AA4"/>
    <w:rsid w:val="000435D9"/>
    <w:rsid w:val="00044CF9"/>
    <w:rsid w:val="00045EF0"/>
    <w:rsid w:val="00047F67"/>
    <w:rsid w:val="00052E46"/>
    <w:rsid w:val="00057787"/>
    <w:rsid w:val="00066722"/>
    <w:rsid w:val="00082908"/>
    <w:rsid w:val="00082E47"/>
    <w:rsid w:val="00083DF4"/>
    <w:rsid w:val="000848C6"/>
    <w:rsid w:val="00096C1F"/>
    <w:rsid w:val="000A0D36"/>
    <w:rsid w:val="000A7548"/>
    <w:rsid w:val="000A7AA0"/>
    <w:rsid w:val="000B1D10"/>
    <w:rsid w:val="000B2B51"/>
    <w:rsid w:val="000B34C6"/>
    <w:rsid w:val="000B5EA8"/>
    <w:rsid w:val="000B6400"/>
    <w:rsid w:val="000D040E"/>
    <w:rsid w:val="000D5467"/>
    <w:rsid w:val="000D5D96"/>
    <w:rsid w:val="000E074E"/>
    <w:rsid w:val="000F0EE4"/>
    <w:rsid w:val="000F61B2"/>
    <w:rsid w:val="0010213F"/>
    <w:rsid w:val="0010602A"/>
    <w:rsid w:val="001065A9"/>
    <w:rsid w:val="0011227F"/>
    <w:rsid w:val="00113D4C"/>
    <w:rsid w:val="00120C94"/>
    <w:rsid w:val="0012198B"/>
    <w:rsid w:val="001259E3"/>
    <w:rsid w:val="00126E8A"/>
    <w:rsid w:val="00126ED2"/>
    <w:rsid w:val="00127001"/>
    <w:rsid w:val="0012728A"/>
    <w:rsid w:val="00131BF6"/>
    <w:rsid w:val="001375ED"/>
    <w:rsid w:val="001437B7"/>
    <w:rsid w:val="00145A82"/>
    <w:rsid w:val="001520BB"/>
    <w:rsid w:val="001542BD"/>
    <w:rsid w:val="00154E2F"/>
    <w:rsid w:val="00156D46"/>
    <w:rsid w:val="001757C4"/>
    <w:rsid w:val="00181D80"/>
    <w:rsid w:val="00184085"/>
    <w:rsid w:val="00196521"/>
    <w:rsid w:val="001A1D72"/>
    <w:rsid w:val="001A2E41"/>
    <w:rsid w:val="001B222B"/>
    <w:rsid w:val="001B2A7A"/>
    <w:rsid w:val="001B6EFC"/>
    <w:rsid w:val="001C1EB2"/>
    <w:rsid w:val="001C235B"/>
    <w:rsid w:val="001C744A"/>
    <w:rsid w:val="001D3746"/>
    <w:rsid w:val="001D43A0"/>
    <w:rsid w:val="001D729C"/>
    <w:rsid w:val="001E08FF"/>
    <w:rsid w:val="001E1EE0"/>
    <w:rsid w:val="001E6D63"/>
    <w:rsid w:val="001F12F5"/>
    <w:rsid w:val="002174D1"/>
    <w:rsid w:val="00227410"/>
    <w:rsid w:val="00243E8D"/>
    <w:rsid w:val="002470C8"/>
    <w:rsid w:val="00254AFF"/>
    <w:rsid w:val="00276973"/>
    <w:rsid w:val="00282263"/>
    <w:rsid w:val="0028681C"/>
    <w:rsid w:val="00290ED8"/>
    <w:rsid w:val="00292F87"/>
    <w:rsid w:val="00297E18"/>
    <w:rsid w:val="002A1803"/>
    <w:rsid w:val="002B1B7D"/>
    <w:rsid w:val="002B5F3D"/>
    <w:rsid w:val="002C2B84"/>
    <w:rsid w:val="002D3CCE"/>
    <w:rsid w:val="002D64BA"/>
    <w:rsid w:val="002E6B48"/>
    <w:rsid w:val="002F2A6F"/>
    <w:rsid w:val="002F34B7"/>
    <w:rsid w:val="002F44ED"/>
    <w:rsid w:val="00300CBF"/>
    <w:rsid w:val="0030247B"/>
    <w:rsid w:val="00303873"/>
    <w:rsid w:val="00303D04"/>
    <w:rsid w:val="00305347"/>
    <w:rsid w:val="00306190"/>
    <w:rsid w:val="003144CB"/>
    <w:rsid w:val="00315060"/>
    <w:rsid w:val="00317041"/>
    <w:rsid w:val="00320ED5"/>
    <w:rsid w:val="00330772"/>
    <w:rsid w:val="00335989"/>
    <w:rsid w:val="00340233"/>
    <w:rsid w:val="003417FC"/>
    <w:rsid w:val="00341BE8"/>
    <w:rsid w:val="00345D02"/>
    <w:rsid w:val="0035657C"/>
    <w:rsid w:val="0035691D"/>
    <w:rsid w:val="00362CF9"/>
    <w:rsid w:val="003652AA"/>
    <w:rsid w:val="00365680"/>
    <w:rsid w:val="003668B2"/>
    <w:rsid w:val="00370D66"/>
    <w:rsid w:val="00375D41"/>
    <w:rsid w:val="00376446"/>
    <w:rsid w:val="00376540"/>
    <w:rsid w:val="0037673C"/>
    <w:rsid w:val="00380BB7"/>
    <w:rsid w:val="00384864"/>
    <w:rsid w:val="003923BD"/>
    <w:rsid w:val="00392F4F"/>
    <w:rsid w:val="0039417C"/>
    <w:rsid w:val="003975CB"/>
    <w:rsid w:val="003A0642"/>
    <w:rsid w:val="003A4C5C"/>
    <w:rsid w:val="003A6F5B"/>
    <w:rsid w:val="003B0392"/>
    <w:rsid w:val="003B0870"/>
    <w:rsid w:val="003B1E3C"/>
    <w:rsid w:val="003B45E8"/>
    <w:rsid w:val="003B607C"/>
    <w:rsid w:val="003C1D97"/>
    <w:rsid w:val="003C7BB4"/>
    <w:rsid w:val="003D0610"/>
    <w:rsid w:val="003D1613"/>
    <w:rsid w:val="003D3E11"/>
    <w:rsid w:val="003D7C6D"/>
    <w:rsid w:val="003E7A97"/>
    <w:rsid w:val="003E7FFC"/>
    <w:rsid w:val="003F0AF6"/>
    <w:rsid w:val="003F6D62"/>
    <w:rsid w:val="004045A4"/>
    <w:rsid w:val="00404E10"/>
    <w:rsid w:val="004100B7"/>
    <w:rsid w:val="00414C67"/>
    <w:rsid w:val="00423866"/>
    <w:rsid w:val="00425731"/>
    <w:rsid w:val="00430F73"/>
    <w:rsid w:val="00431191"/>
    <w:rsid w:val="004313E8"/>
    <w:rsid w:val="00431716"/>
    <w:rsid w:val="004323B1"/>
    <w:rsid w:val="00434F87"/>
    <w:rsid w:val="00436CA8"/>
    <w:rsid w:val="00436D72"/>
    <w:rsid w:val="00440E20"/>
    <w:rsid w:val="004429B4"/>
    <w:rsid w:val="00446F4C"/>
    <w:rsid w:val="00447BB3"/>
    <w:rsid w:val="00470217"/>
    <w:rsid w:val="00471CC2"/>
    <w:rsid w:val="00480A29"/>
    <w:rsid w:val="00481DE3"/>
    <w:rsid w:val="00481DF1"/>
    <w:rsid w:val="00484C93"/>
    <w:rsid w:val="00486FB3"/>
    <w:rsid w:val="00487490"/>
    <w:rsid w:val="00497ECD"/>
    <w:rsid w:val="00497F50"/>
    <w:rsid w:val="004A5692"/>
    <w:rsid w:val="004B2CA2"/>
    <w:rsid w:val="004B3C86"/>
    <w:rsid w:val="004C04E4"/>
    <w:rsid w:val="004C0E0E"/>
    <w:rsid w:val="004C7409"/>
    <w:rsid w:val="004C7F8A"/>
    <w:rsid w:val="004D593B"/>
    <w:rsid w:val="004D7A6D"/>
    <w:rsid w:val="004E07FB"/>
    <w:rsid w:val="004E43F1"/>
    <w:rsid w:val="004E5AAE"/>
    <w:rsid w:val="004E5E67"/>
    <w:rsid w:val="004F358B"/>
    <w:rsid w:val="004F431D"/>
    <w:rsid w:val="004F54F0"/>
    <w:rsid w:val="004F5EB4"/>
    <w:rsid w:val="005029DD"/>
    <w:rsid w:val="005034B5"/>
    <w:rsid w:val="00505D41"/>
    <w:rsid w:val="005073BA"/>
    <w:rsid w:val="00507C73"/>
    <w:rsid w:val="00507CB0"/>
    <w:rsid w:val="0051737E"/>
    <w:rsid w:val="00517B1B"/>
    <w:rsid w:val="00527EB0"/>
    <w:rsid w:val="0053478C"/>
    <w:rsid w:val="005356E6"/>
    <w:rsid w:val="00535F37"/>
    <w:rsid w:val="00537486"/>
    <w:rsid w:val="00545B90"/>
    <w:rsid w:val="0055258F"/>
    <w:rsid w:val="005677CE"/>
    <w:rsid w:val="00567EA7"/>
    <w:rsid w:val="00570316"/>
    <w:rsid w:val="00570DEA"/>
    <w:rsid w:val="0057581C"/>
    <w:rsid w:val="00576D32"/>
    <w:rsid w:val="0057728A"/>
    <w:rsid w:val="0057757A"/>
    <w:rsid w:val="005A4E86"/>
    <w:rsid w:val="005A5519"/>
    <w:rsid w:val="005A6DF6"/>
    <w:rsid w:val="005B0982"/>
    <w:rsid w:val="005C489A"/>
    <w:rsid w:val="005D3600"/>
    <w:rsid w:val="005E1ACD"/>
    <w:rsid w:val="005E2A02"/>
    <w:rsid w:val="005E3B97"/>
    <w:rsid w:val="005F0121"/>
    <w:rsid w:val="005F12D3"/>
    <w:rsid w:val="005F26DD"/>
    <w:rsid w:val="005F5999"/>
    <w:rsid w:val="00602686"/>
    <w:rsid w:val="006077B4"/>
    <w:rsid w:val="00614FA1"/>
    <w:rsid w:val="006159E6"/>
    <w:rsid w:val="006205C6"/>
    <w:rsid w:val="006213D3"/>
    <w:rsid w:val="0062166A"/>
    <w:rsid w:val="0062276A"/>
    <w:rsid w:val="00622C22"/>
    <w:rsid w:val="00623FC6"/>
    <w:rsid w:val="006274E4"/>
    <w:rsid w:val="006306D8"/>
    <w:rsid w:val="00641182"/>
    <w:rsid w:val="00644C22"/>
    <w:rsid w:val="00645CE1"/>
    <w:rsid w:val="0065396E"/>
    <w:rsid w:val="006566EF"/>
    <w:rsid w:val="00660F45"/>
    <w:rsid w:val="006658AB"/>
    <w:rsid w:val="00673784"/>
    <w:rsid w:val="0067604E"/>
    <w:rsid w:val="006769B4"/>
    <w:rsid w:val="00677A59"/>
    <w:rsid w:val="00680C65"/>
    <w:rsid w:val="006829E5"/>
    <w:rsid w:val="006861A8"/>
    <w:rsid w:val="00686731"/>
    <w:rsid w:val="00690216"/>
    <w:rsid w:val="006A12EA"/>
    <w:rsid w:val="006A1C7E"/>
    <w:rsid w:val="006A3FE7"/>
    <w:rsid w:val="006A6C3D"/>
    <w:rsid w:val="006A7B99"/>
    <w:rsid w:val="006B0961"/>
    <w:rsid w:val="006C0250"/>
    <w:rsid w:val="006C177C"/>
    <w:rsid w:val="006C3171"/>
    <w:rsid w:val="006C676C"/>
    <w:rsid w:val="006D3E37"/>
    <w:rsid w:val="006E0DDC"/>
    <w:rsid w:val="006E7AB4"/>
    <w:rsid w:val="006F5ECC"/>
    <w:rsid w:val="007072FC"/>
    <w:rsid w:val="007078A7"/>
    <w:rsid w:val="007109D8"/>
    <w:rsid w:val="0072741C"/>
    <w:rsid w:val="00741D73"/>
    <w:rsid w:val="00745210"/>
    <w:rsid w:val="00755F60"/>
    <w:rsid w:val="00785614"/>
    <w:rsid w:val="007A5465"/>
    <w:rsid w:val="007A60AF"/>
    <w:rsid w:val="007A68EF"/>
    <w:rsid w:val="007B5C6E"/>
    <w:rsid w:val="007B620D"/>
    <w:rsid w:val="007B79EF"/>
    <w:rsid w:val="007C1A48"/>
    <w:rsid w:val="007D12AE"/>
    <w:rsid w:val="007D25ED"/>
    <w:rsid w:val="007D5532"/>
    <w:rsid w:val="007D76FA"/>
    <w:rsid w:val="007F37BD"/>
    <w:rsid w:val="007F6788"/>
    <w:rsid w:val="007F6996"/>
    <w:rsid w:val="007F6C43"/>
    <w:rsid w:val="008112EB"/>
    <w:rsid w:val="0081219F"/>
    <w:rsid w:val="00813336"/>
    <w:rsid w:val="008145AB"/>
    <w:rsid w:val="00821D7F"/>
    <w:rsid w:val="00823D23"/>
    <w:rsid w:val="00825FBA"/>
    <w:rsid w:val="00831A97"/>
    <w:rsid w:val="00835173"/>
    <w:rsid w:val="0084076D"/>
    <w:rsid w:val="008414F6"/>
    <w:rsid w:val="00842D83"/>
    <w:rsid w:val="00851408"/>
    <w:rsid w:val="008520D4"/>
    <w:rsid w:val="00853630"/>
    <w:rsid w:val="00864C9D"/>
    <w:rsid w:val="00867AA9"/>
    <w:rsid w:val="008764F8"/>
    <w:rsid w:val="00877EE1"/>
    <w:rsid w:val="00880E40"/>
    <w:rsid w:val="00883BD7"/>
    <w:rsid w:val="00894130"/>
    <w:rsid w:val="00894836"/>
    <w:rsid w:val="00897131"/>
    <w:rsid w:val="00897487"/>
    <w:rsid w:val="008A1F23"/>
    <w:rsid w:val="008A2573"/>
    <w:rsid w:val="008A6BCB"/>
    <w:rsid w:val="008B01D4"/>
    <w:rsid w:val="008B1A2B"/>
    <w:rsid w:val="008B3FB4"/>
    <w:rsid w:val="008B4C02"/>
    <w:rsid w:val="008B52DD"/>
    <w:rsid w:val="008B656F"/>
    <w:rsid w:val="008C06E1"/>
    <w:rsid w:val="008C3B85"/>
    <w:rsid w:val="008C67B7"/>
    <w:rsid w:val="008D2967"/>
    <w:rsid w:val="008D3017"/>
    <w:rsid w:val="008E20E8"/>
    <w:rsid w:val="008E2249"/>
    <w:rsid w:val="008E2750"/>
    <w:rsid w:val="008E4804"/>
    <w:rsid w:val="008E6C24"/>
    <w:rsid w:val="008F00F8"/>
    <w:rsid w:val="008F266A"/>
    <w:rsid w:val="008F46C1"/>
    <w:rsid w:val="008F4FA8"/>
    <w:rsid w:val="00900303"/>
    <w:rsid w:val="00900FE6"/>
    <w:rsid w:val="009010FD"/>
    <w:rsid w:val="009037A1"/>
    <w:rsid w:val="00905738"/>
    <w:rsid w:val="009103BC"/>
    <w:rsid w:val="0091294F"/>
    <w:rsid w:val="00914B11"/>
    <w:rsid w:val="00916A93"/>
    <w:rsid w:val="00916D40"/>
    <w:rsid w:val="009178DF"/>
    <w:rsid w:val="00927DD5"/>
    <w:rsid w:val="00933460"/>
    <w:rsid w:val="009367F7"/>
    <w:rsid w:val="00944645"/>
    <w:rsid w:val="0094467E"/>
    <w:rsid w:val="0095201E"/>
    <w:rsid w:val="009569F9"/>
    <w:rsid w:val="009629D8"/>
    <w:rsid w:val="009659D8"/>
    <w:rsid w:val="0097179C"/>
    <w:rsid w:val="009736E5"/>
    <w:rsid w:val="0097669C"/>
    <w:rsid w:val="00980CDF"/>
    <w:rsid w:val="00981377"/>
    <w:rsid w:val="00990A2F"/>
    <w:rsid w:val="00994344"/>
    <w:rsid w:val="009957F6"/>
    <w:rsid w:val="009B67AB"/>
    <w:rsid w:val="009C436A"/>
    <w:rsid w:val="009C7DD8"/>
    <w:rsid w:val="009D496E"/>
    <w:rsid w:val="009D4BBC"/>
    <w:rsid w:val="009F1AC1"/>
    <w:rsid w:val="009F4519"/>
    <w:rsid w:val="009F5567"/>
    <w:rsid w:val="009F7AA8"/>
    <w:rsid w:val="009F7F94"/>
    <w:rsid w:val="00A006BA"/>
    <w:rsid w:val="00A01387"/>
    <w:rsid w:val="00A02D00"/>
    <w:rsid w:val="00A12B55"/>
    <w:rsid w:val="00A206F7"/>
    <w:rsid w:val="00A272BB"/>
    <w:rsid w:val="00A348BB"/>
    <w:rsid w:val="00A36499"/>
    <w:rsid w:val="00A4106B"/>
    <w:rsid w:val="00A429EF"/>
    <w:rsid w:val="00A43B32"/>
    <w:rsid w:val="00A47646"/>
    <w:rsid w:val="00A56A25"/>
    <w:rsid w:val="00A61A78"/>
    <w:rsid w:val="00A74E8B"/>
    <w:rsid w:val="00A74E91"/>
    <w:rsid w:val="00A75D17"/>
    <w:rsid w:val="00A75F3C"/>
    <w:rsid w:val="00A835F0"/>
    <w:rsid w:val="00A919C7"/>
    <w:rsid w:val="00AA5635"/>
    <w:rsid w:val="00AA614F"/>
    <w:rsid w:val="00AA65BC"/>
    <w:rsid w:val="00AC2100"/>
    <w:rsid w:val="00AD64C4"/>
    <w:rsid w:val="00AD7656"/>
    <w:rsid w:val="00AF24CE"/>
    <w:rsid w:val="00AF4552"/>
    <w:rsid w:val="00B02770"/>
    <w:rsid w:val="00B0506B"/>
    <w:rsid w:val="00B053BF"/>
    <w:rsid w:val="00B11582"/>
    <w:rsid w:val="00B124A8"/>
    <w:rsid w:val="00B126DD"/>
    <w:rsid w:val="00B13520"/>
    <w:rsid w:val="00B1694A"/>
    <w:rsid w:val="00B16C0B"/>
    <w:rsid w:val="00B22950"/>
    <w:rsid w:val="00B24A6D"/>
    <w:rsid w:val="00B278F5"/>
    <w:rsid w:val="00B32BA1"/>
    <w:rsid w:val="00B32CE8"/>
    <w:rsid w:val="00B434C6"/>
    <w:rsid w:val="00B503D6"/>
    <w:rsid w:val="00B51BCA"/>
    <w:rsid w:val="00B530D2"/>
    <w:rsid w:val="00B6525C"/>
    <w:rsid w:val="00B676D1"/>
    <w:rsid w:val="00B76178"/>
    <w:rsid w:val="00B77997"/>
    <w:rsid w:val="00B779D3"/>
    <w:rsid w:val="00B82FEA"/>
    <w:rsid w:val="00B830A7"/>
    <w:rsid w:val="00B926CD"/>
    <w:rsid w:val="00B95C11"/>
    <w:rsid w:val="00BA450D"/>
    <w:rsid w:val="00BA526B"/>
    <w:rsid w:val="00BA5BFB"/>
    <w:rsid w:val="00BB4560"/>
    <w:rsid w:val="00BB4985"/>
    <w:rsid w:val="00BC0B7B"/>
    <w:rsid w:val="00BC16BA"/>
    <w:rsid w:val="00BC30BE"/>
    <w:rsid w:val="00BC71AC"/>
    <w:rsid w:val="00BD072C"/>
    <w:rsid w:val="00BE3576"/>
    <w:rsid w:val="00BE5601"/>
    <w:rsid w:val="00BE642A"/>
    <w:rsid w:val="00C02753"/>
    <w:rsid w:val="00C0292A"/>
    <w:rsid w:val="00C10456"/>
    <w:rsid w:val="00C12F4D"/>
    <w:rsid w:val="00C15085"/>
    <w:rsid w:val="00C15479"/>
    <w:rsid w:val="00C20180"/>
    <w:rsid w:val="00C30D8B"/>
    <w:rsid w:val="00C33305"/>
    <w:rsid w:val="00C33F75"/>
    <w:rsid w:val="00C35ED9"/>
    <w:rsid w:val="00C36B3D"/>
    <w:rsid w:val="00C3768E"/>
    <w:rsid w:val="00C45093"/>
    <w:rsid w:val="00C5000D"/>
    <w:rsid w:val="00C50A86"/>
    <w:rsid w:val="00C548FA"/>
    <w:rsid w:val="00C60444"/>
    <w:rsid w:val="00C60CB8"/>
    <w:rsid w:val="00C65378"/>
    <w:rsid w:val="00C70565"/>
    <w:rsid w:val="00C72A0D"/>
    <w:rsid w:val="00C73C94"/>
    <w:rsid w:val="00C813CE"/>
    <w:rsid w:val="00C93DC4"/>
    <w:rsid w:val="00C96E05"/>
    <w:rsid w:val="00C97E73"/>
    <w:rsid w:val="00CA0D7F"/>
    <w:rsid w:val="00CA3E2D"/>
    <w:rsid w:val="00CB5D65"/>
    <w:rsid w:val="00CC64D9"/>
    <w:rsid w:val="00CD363D"/>
    <w:rsid w:val="00CE1E1E"/>
    <w:rsid w:val="00CE590F"/>
    <w:rsid w:val="00CF1200"/>
    <w:rsid w:val="00CF16DB"/>
    <w:rsid w:val="00D00FB7"/>
    <w:rsid w:val="00D1013B"/>
    <w:rsid w:val="00D228D6"/>
    <w:rsid w:val="00D25ABA"/>
    <w:rsid w:val="00D36585"/>
    <w:rsid w:val="00D37236"/>
    <w:rsid w:val="00D37B3C"/>
    <w:rsid w:val="00D42318"/>
    <w:rsid w:val="00D42E32"/>
    <w:rsid w:val="00D46398"/>
    <w:rsid w:val="00D5485B"/>
    <w:rsid w:val="00D6258A"/>
    <w:rsid w:val="00D62B34"/>
    <w:rsid w:val="00D62BA8"/>
    <w:rsid w:val="00D63EB3"/>
    <w:rsid w:val="00D6471C"/>
    <w:rsid w:val="00D65DC6"/>
    <w:rsid w:val="00D66CAF"/>
    <w:rsid w:val="00D67AB6"/>
    <w:rsid w:val="00D67AD4"/>
    <w:rsid w:val="00D76B98"/>
    <w:rsid w:val="00D84F8B"/>
    <w:rsid w:val="00D907E7"/>
    <w:rsid w:val="00DA6787"/>
    <w:rsid w:val="00DA6CB3"/>
    <w:rsid w:val="00DB2E5B"/>
    <w:rsid w:val="00DB3FFA"/>
    <w:rsid w:val="00DC406F"/>
    <w:rsid w:val="00DE11C3"/>
    <w:rsid w:val="00DE323E"/>
    <w:rsid w:val="00DE405C"/>
    <w:rsid w:val="00DE61D3"/>
    <w:rsid w:val="00DE69DE"/>
    <w:rsid w:val="00DE6F35"/>
    <w:rsid w:val="00DE7A89"/>
    <w:rsid w:val="00DE7B5D"/>
    <w:rsid w:val="00DF1376"/>
    <w:rsid w:val="00DF4462"/>
    <w:rsid w:val="00E00FC0"/>
    <w:rsid w:val="00E076AD"/>
    <w:rsid w:val="00E1037B"/>
    <w:rsid w:val="00E20C43"/>
    <w:rsid w:val="00E237AA"/>
    <w:rsid w:val="00E246CF"/>
    <w:rsid w:val="00E26334"/>
    <w:rsid w:val="00E30533"/>
    <w:rsid w:val="00E3150F"/>
    <w:rsid w:val="00E327D8"/>
    <w:rsid w:val="00E33B3A"/>
    <w:rsid w:val="00E40F46"/>
    <w:rsid w:val="00E44082"/>
    <w:rsid w:val="00E47284"/>
    <w:rsid w:val="00E52AD4"/>
    <w:rsid w:val="00E5639E"/>
    <w:rsid w:val="00E65B85"/>
    <w:rsid w:val="00E70885"/>
    <w:rsid w:val="00E75919"/>
    <w:rsid w:val="00E772D1"/>
    <w:rsid w:val="00E8008D"/>
    <w:rsid w:val="00E836BB"/>
    <w:rsid w:val="00E8438B"/>
    <w:rsid w:val="00E8659B"/>
    <w:rsid w:val="00E90406"/>
    <w:rsid w:val="00E944A9"/>
    <w:rsid w:val="00E94E4C"/>
    <w:rsid w:val="00EA06B3"/>
    <w:rsid w:val="00EA13F8"/>
    <w:rsid w:val="00EA2B7D"/>
    <w:rsid w:val="00EB0612"/>
    <w:rsid w:val="00EB6D8E"/>
    <w:rsid w:val="00ED33C5"/>
    <w:rsid w:val="00ED54E6"/>
    <w:rsid w:val="00ED5BF3"/>
    <w:rsid w:val="00ED7819"/>
    <w:rsid w:val="00EE0FA7"/>
    <w:rsid w:val="00EE24D9"/>
    <w:rsid w:val="00F00B31"/>
    <w:rsid w:val="00F043DD"/>
    <w:rsid w:val="00F0628F"/>
    <w:rsid w:val="00F136A5"/>
    <w:rsid w:val="00F13FE4"/>
    <w:rsid w:val="00F23B38"/>
    <w:rsid w:val="00F2487C"/>
    <w:rsid w:val="00F2722C"/>
    <w:rsid w:val="00F30C1D"/>
    <w:rsid w:val="00F33216"/>
    <w:rsid w:val="00F36AAA"/>
    <w:rsid w:val="00F42795"/>
    <w:rsid w:val="00F4384B"/>
    <w:rsid w:val="00F51BDB"/>
    <w:rsid w:val="00F51E6D"/>
    <w:rsid w:val="00F60AB7"/>
    <w:rsid w:val="00F6274D"/>
    <w:rsid w:val="00F63160"/>
    <w:rsid w:val="00F71F6C"/>
    <w:rsid w:val="00F76BC9"/>
    <w:rsid w:val="00F82C5E"/>
    <w:rsid w:val="00F85235"/>
    <w:rsid w:val="00F8642A"/>
    <w:rsid w:val="00F927A6"/>
    <w:rsid w:val="00F92D1A"/>
    <w:rsid w:val="00F94179"/>
    <w:rsid w:val="00FA7155"/>
    <w:rsid w:val="00FB3C7A"/>
    <w:rsid w:val="00FB45A8"/>
    <w:rsid w:val="00FB4650"/>
    <w:rsid w:val="00FB6FD2"/>
    <w:rsid w:val="00FB7968"/>
    <w:rsid w:val="00FC73EC"/>
    <w:rsid w:val="00FD6119"/>
    <w:rsid w:val="00FE3083"/>
    <w:rsid w:val="00FE4EB8"/>
    <w:rsid w:val="00FE5831"/>
    <w:rsid w:val="00FE6184"/>
    <w:rsid w:val="00FE75CA"/>
    <w:rsid w:val="00FF3936"/>
    <w:rsid w:val="00FF3A35"/>
    <w:rsid w:val="00FF4E35"/>
    <w:rsid w:val="00FF5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7EA7E-B656-4C8B-8AA7-88A97407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E40"/>
  </w:style>
  <w:style w:type="paragraph" w:styleId="1">
    <w:name w:val="heading 1"/>
    <w:basedOn w:val="a"/>
    <w:next w:val="a"/>
    <w:link w:val="10"/>
    <w:uiPriority w:val="9"/>
    <w:qFormat/>
    <w:rsid w:val="000B1D10"/>
    <w:pPr>
      <w:keepNext/>
      <w:spacing w:before="240" w:after="60" w:line="240" w:lineRule="auto"/>
      <w:outlineLvl w:val="0"/>
    </w:pPr>
    <w:rPr>
      <w:rFonts w:ascii="Calibri Light" w:eastAsia="Times New Roman" w:hAnsi="Calibri Light" w:cs="Times New Roman"/>
      <w:b/>
      <w:bCs/>
      <w:color w:val="000000"/>
      <w:kern w:val="32"/>
      <w:sz w:val="32"/>
      <w:szCs w:val="32"/>
      <w:lang w:eastAsia="ru-RU"/>
    </w:rPr>
  </w:style>
  <w:style w:type="paragraph" w:styleId="2">
    <w:name w:val="heading 2"/>
    <w:basedOn w:val="a"/>
    <w:next w:val="a"/>
    <w:link w:val="20"/>
    <w:uiPriority w:val="9"/>
    <w:unhideWhenUsed/>
    <w:qFormat/>
    <w:rsid w:val="008E6C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0B1D10"/>
    <w:pPr>
      <w:keepNext/>
      <w:spacing w:after="0" w:line="240" w:lineRule="auto"/>
      <w:jc w:val="center"/>
      <w:outlineLvl w:val="2"/>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uiPriority w:val="99"/>
    <w:locked/>
    <w:rsid w:val="00471CC2"/>
    <w:rPr>
      <w:rFonts w:ascii="Times New Roman"/>
      <w:sz w:val="23"/>
      <w:shd w:val="clear" w:color="auto" w:fill="FFFFFF"/>
    </w:rPr>
  </w:style>
  <w:style w:type="character" w:customStyle="1" w:styleId="31">
    <w:name w:val="Основной текст (3)_"/>
    <w:link w:val="32"/>
    <w:uiPriority w:val="99"/>
    <w:locked/>
    <w:rsid w:val="00471CC2"/>
    <w:rPr>
      <w:rFonts w:ascii="Times New Roman"/>
      <w:b/>
      <w:sz w:val="32"/>
      <w:shd w:val="clear" w:color="auto" w:fill="FFFFFF"/>
    </w:rPr>
  </w:style>
  <w:style w:type="paragraph" w:customStyle="1" w:styleId="22">
    <w:name w:val="Основной текст (2)"/>
    <w:basedOn w:val="a"/>
    <w:link w:val="21"/>
    <w:uiPriority w:val="99"/>
    <w:rsid w:val="00471CC2"/>
    <w:pPr>
      <w:shd w:val="clear" w:color="auto" w:fill="FFFFFF"/>
      <w:spacing w:after="120" w:line="240" w:lineRule="atLeast"/>
      <w:jc w:val="center"/>
    </w:pPr>
    <w:rPr>
      <w:rFonts w:ascii="Times New Roman"/>
      <w:sz w:val="23"/>
    </w:rPr>
  </w:style>
  <w:style w:type="paragraph" w:customStyle="1" w:styleId="32">
    <w:name w:val="Основной текст (3)"/>
    <w:basedOn w:val="a"/>
    <w:link w:val="31"/>
    <w:uiPriority w:val="99"/>
    <w:rsid w:val="00471CC2"/>
    <w:pPr>
      <w:shd w:val="clear" w:color="auto" w:fill="FFFFFF"/>
      <w:spacing w:before="3360" w:after="7020" w:line="365" w:lineRule="exact"/>
      <w:jc w:val="center"/>
    </w:pPr>
    <w:rPr>
      <w:rFonts w:ascii="Times New Roman"/>
      <w:b/>
      <w:sz w:val="32"/>
    </w:rPr>
  </w:style>
  <w:style w:type="paragraph" w:styleId="a3">
    <w:name w:val="List Paragraph"/>
    <w:basedOn w:val="a"/>
    <w:uiPriority w:val="34"/>
    <w:qFormat/>
    <w:rsid w:val="00471CC2"/>
    <w:pPr>
      <w:spacing w:after="0" w:line="240" w:lineRule="auto"/>
      <w:ind w:left="708"/>
    </w:pPr>
    <w:rPr>
      <w:rFonts w:ascii="Arial Unicode MS" w:eastAsia="Times New Roman" w:hAnsi="Times New Roman" w:cs="Arial Unicode MS"/>
      <w:color w:val="000000"/>
      <w:sz w:val="24"/>
      <w:szCs w:val="24"/>
      <w:lang w:eastAsia="ru-RU"/>
    </w:rPr>
  </w:style>
  <w:style w:type="paragraph" w:styleId="a4">
    <w:name w:val="Body Text"/>
    <w:basedOn w:val="a"/>
    <w:link w:val="a5"/>
    <w:uiPriority w:val="99"/>
    <w:rsid w:val="00F30C1D"/>
    <w:pPr>
      <w:shd w:val="clear" w:color="auto" w:fill="FFFFFF"/>
      <w:spacing w:after="0" w:line="245" w:lineRule="exact"/>
    </w:pPr>
    <w:rPr>
      <w:rFonts w:ascii="Times New Roman" w:eastAsia="Times New Roman" w:hAnsi="Times New Roman" w:cs="Times New Roman"/>
      <w:sz w:val="21"/>
      <w:szCs w:val="21"/>
      <w:lang w:eastAsia="ru-RU"/>
    </w:rPr>
  </w:style>
  <w:style w:type="character" w:customStyle="1" w:styleId="a5">
    <w:name w:val="Основной текст Знак"/>
    <w:basedOn w:val="a0"/>
    <w:link w:val="a4"/>
    <w:uiPriority w:val="99"/>
    <w:rsid w:val="00F30C1D"/>
    <w:rPr>
      <w:rFonts w:ascii="Times New Roman" w:eastAsia="Times New Roman" w:hAnsi="Times New Roman" w:cs="Times New Roman"/>
      <w:sz w:val="21"/>
      <w:szCs w:val="21"/>
      <w:shd w:val="clear" w:color="auto" w:fill="FFFFFF"/>
      <w:lang w:eastAsia="ru-RU"/>
    </w:rPr>
  </w:style>
  <w:style w:type="table" w:styleId="a6">
    <w:name w:val="Table Grid"/>
    <w:basedOn w:val="a1"/>
    <w:uiPriority w:val="59"/>
    <w:rsid w:val="00F30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DE69DE"/>
    <w:pPr>
      <w:spacing w:after="0" w:line="240" w:lineRule="auto"/>
    </w:pPr>
  </w:style>
  <w:style w:type="paragraph" w:styleId="a9">
    <w:name w:val="header"/>
    <w:basedOn w:val="a"/>
    <w:link w:val="aa"/>
    <w:uiPriority w:val="99"/>
    <w:unhideWhenUsed/>
    <w:rsid w:val="00047F6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47F67"/>
  </w:style>
  <w:style w:type="paragraph" w:styleId="ab">
    <w:name w:val="footer"/>
    <w:basedOn w:val="a"/>
    <w:link w:val="ac"/>
    <w:uiPriority w:val="99"/>
    <w:unhideWhenUsed/>
    <w:rsid w:val="00047F6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47F67"/>
  </w:style>
  <w:style w:type="paragraph" w:styleId="ad">
    <w:name w:val="Balloon Text"/>
    <w:basedOn w:val="a"/>
    <w:link w:val="ae"/>
    <w:uiPriority w:val="99"/>
    <w:unhideWhenUsed/>
    <w:rsid w:val="00481DF1"/>
    <w:pPr>
      <w:spacing w:after="0" w:line="240" w:lineRule="auto"/>
    </w:pPr>
    <w:rPr>
      <w:rFonts w:ascii="Tahoma" w:hAnsi="Tahoma" w:cs="Tahoma"/>
      <w:sz w:val="16"/>
      <w:szCs w:val="16"/>
    </w:rPr>
  </w:style>
  <w:style w:type="character" w:customStyle="1" w:styleId="ae">
    <w:name w:val="Текст выноски Знак"/>
    <w:basedOn w:val="a0"/>
    <w:link w:val="ad"/>
    <w:uiPriority w:val="99"/>
    <w:rsid w:val="00481DF1"/>
    <w:rPr>
      <w:rFonts w:ascii="Tahoma" w:hAnsi="Tahoma" w:cs="Tahoma"/>
      <w:sz w:val="16"/>
      <w:szCs w:val="16"/>
    </w:rPr>
  </w:style>
  <w:style w:type="character" w:customStyle="1" w:styleId="20">
    <w:name w:val="Заголовок 2 Знак"/>
    <w:basedOn w:val="a0"/>
    <w:link w:val="2"/>
    <w:uiPriority w:val="9"/>
    <w:rsid w:val="008E6C24"/>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0B1D10"/>
    <w:rPr>
      <w:rFonts w:ascii="Calibri Light" w:eastAsia="Times New Roman" w:hAnsi="Calibri Light" w:cs="Times New Roman"/>
      <w:b/>
      <w:bCs/>
      <w:color w:val="000000"/>
      <w:kern w:val="32"/>
      <w:sz w:val="32"/>
      <w:szCs w:val="32"/>
      <w:lang w:eastAsia="ru-RU"/>
    </w:rPr>
  </w:style>
  <w:style w:type="character" w:customStyle="1" w:styleId="30">
    <w:name w:val="Заголовок 3 Знак"/>
    <w:basedOn w:val="a0"/>
    <w:link w:val="3"/>
    <w:uiPriority w:val="9"/>
    <w:rsid w:val="000B1D10"/>
    <w:rPr>
      <w:rFonts w:ascii="Times New Roman" w:eastAsia="Times New Roman" w:hAnsi="Times New Roman" w:cs="Times New Roman"/>
      <w:b/>
      <w:sz w:val="28"/>
      <w:szCs w:val="20"/>
      <w:lang w:eastAsia="ru-RU"/>
    </w:rPr>
  </w:style>
  <w:style w:type="numbering" w:customStyle="1" w:styleId="11">
    <w:name w:val="Нет списка1"/>
    <w:next w:val="a2"/>
    <w:uiPriority w:val="99"/>
    <w:semiHidden/>
    <w:unhideWhenUsed/>
    <w:rsid w:val="000B1D10"/>
  </w:style>
  <w:style w:type="character" w:styleId="af">
    <w:name w:val="Hyperlink"/>
    <w:basedOn w:val="a0"/>
    <w:uiPriority w:val="99"/>
    <w:rsid w:val="000B1D10"/>
    <w:rPr>
      <w:rFonts w:cs="Times New Roman"/>
      <w:color w:val="0066CC"/>
      <w:u w:val="single"/>
    </w:rPr>
  </w:style>
  <w:style w:type="character" w:customStyle="1" w:styleId="12">
    <w:name w:val="Заголовок №1_"/>
    <w:link w:val="13"/>
    <w:uiPriority w:val="99"/>
    <w:locked/>
    <w:rsid w:val="000B1D10"/>
    <w:rPr>
      <w:rFonts w:ascii="Times New Roman" w:hAnsi="Times New Roman"/>
      <w:b/>
      <w:sz w:val="24"/>
      <w:shd w:val="clear" w:color="auto" w:fill="FFFFFF"/>
    </w:rPr>
  </w:style>
  <w:style w:type="character" w:customStyle="1" w:styleId="af0">
    <w:name w:val="Сноска_"/>
    <w:link w:val="af1"/>
    <w:uiPriority w:val="99"/>
    <w:locked/>
    <w:rsid w:val="000B1D10"/>
    <w:rPr>
      <w:rFonts w:ascii="Times New Roman" w:hAnsi="Times New Roman"/>
      <w:sz w:val="25"/>
      <w:shd w:val="clear" w:color="auto" w:fill="FFFFFF"/>
    </w:rPr>
  </w:style>
  <w:style w:type="character" w:customStyle="1" w:styleId="23">
    <w:name w:val="Подпись к таблице (2)_"/>
    <w:link w:val="210"/>
    <w:uiPriority w:val="99"/>
    <w:locked/>
    <w:rsid w:val="000B1D10"/>
    <w:rPr>
      <w:rFonts w:ascii="Times New Roman" w:hAnsi="Times New Roman"/>
      <w:sz w:val="23"/>
      <w:shd w:val="clear" w:color="auto" w:fill="FFFFFF"/>
    </w:rPr>
  </w:style>
  <w:style w:type="character" w:customStyle="1" w:styleId="24">
    <w:name w:val="Подпись к таблице (2)"/>
    <w:uiPriority w:val="99"/>
    <w:rsid w:val="000B1D10"/>
    <w:rPr>
      <w:rFonts w:ascii="Times New Roman" w:hAnsi="Times New Roman"/>
      <w:spacing w:val="0"/>
      <w:sz w:val="23"/>
      <w:u w:val="single"/>
    </w:rPr>
  </w:style>
  <w:style w:type="character" w:customStyle="1" w:styleId="87">
    <w:name w:val="Основной текст Знак87"/>
    <w:uiPriority w:val="99"/>
    <w:semiHidden/>
    <w:rsid w:val="000B1D10"/>
    <w:rPr>
      <w:color w:val="000000"/>
      <w:sz w:val="24"/>
    </w:rPr>
  </w:style>
  <w:style w:type="character" w:customStyle="1" w:styleId="4">
    <w:name w:val="Основной текст (4)_"/>
    <w:link w:val="40"/>
    <w:uiPriority w:val="99"/>
    <w:locked/>
    <w:rsid w:val="000B1D10"/>
    <w:rPr>
      <w:rFonts w:ascii="Times New Roman" w:hAnsi="Times New Roman"/>
      <w:sz w:val="25"/>
      <w:shd w:val="clear" w:color="auto" w:fill="FFFFFF"/>
    </w:rPr>
  </w:style>
  <w:style w:type="character" w:customStyle="1" w:styleId="af2">
    <w:name w:val="Подпись к таблице_"/>
    <w:link w:val="af3"/>
    <w:uiPriority w:val="99"/>
    <w:locked/>
    <w:rsid w:val="000B1D10"/>
    <w:rPr>
      <w:rFonts w:ascii="Times New Roman" w:hAnsi="Times New Roman"/>
      <w:sz w:val="21"/>
      <w:shd w:val="clear" w:color="auto" w:fill="FFFFFF"/>
    </w:rPr>
  </w:style>
  <w:style w:type="character" w:customStyle="1" w:styleId="5">
    <w:name w:val="Основной текст (5)_"/>
    <w:link w:val="50"/>
    <w:uiPriority w:val="99"/>
    <w:locked/>
    <w:rsid w:val="000B1D10"/>
    <w:rPr>
      <w:rFonts w:ascii="Times New Roman" w:hAnsi="Times New Roman"/>
      <w:sz w:val="23"/>
      <w:shd w:val="clear" w:color="auto" w:fill="FFFFFF"/>
    </w:rPr>
  </w:style>
  <w:style w:type="character" w:customStyle="1" w:styleId="6">
    <w:name w:val="Основной текст (6)_"/>
    <w:link w:val="60"/>
    <w:uiPriority w:val="99"/>
    <w:locked/>
    <w:rsid w:val="000B1D10"/>
    <w:rPr>
      <w:rFonts w:ascii="Times New Roman" w:hAnsi="Times New Roman"/>
      <w:noProof/>
      <w:sz w:val="20"/>
      <w:shd w:val="clear" w:color="auto" w:fill="FFFFFF"/>
    </w:rPr>
  </w:style>
  <w:style w:type="character" w:customStyle="1" w:styleId="7">
    <w:name w:val="Основной текст (7)_"/>
    <w:link w:val="70"/>
    <w:uiPriority w:val="99"/>
    <w:locked/>
    <w:rsid w:val="000B1D10"/>
    <w:rPr>
      <w:rFonts w:ascii="Times New Roman" w:hAnsi="Times New Roman"/>
      <w:b/>
      <w:sz w:val="21"/>
      <w:shd w:val="clear" w:color="auto" w:fill="FFFFFF"/>
    </w:rPr>
  </w:style>
  <w:style w:type="character" w:customStyle="1" w:styleId="8">
    <w:name w:val="Основной текст (8)_"/>
    <w:link w:val="80"/>
    <w:uiPriority w:val="99"/>
    <w:locked/>
    <w:rsid w:val="000B1D10"/>
    <w:rPr>
      <w:rFonts w:ascii="Times New Roman" w:hAnsi="Times New Roman"/>
      <w:b/>
      <w:sz w:val="24"/>
      <w:shd w:val="clear" w:color="auto" w:fill="FFFFFF"/>
    </w:rPr>
  </w:style>
  <w:style w:type="paragraph" w:customStyle="1" w:styleId="13">
    <w:name w:val="Заголовок №1"/>
    <w:basedOn w:val="a"/>
    <w:link w:val="12"/>
    <w:uiPriority w:val="99"/>
    <w:rsid w:val="000B1D10"/>
    <w:pPr>
      <w:shd w:val="clear" w:color="auto" w:fill="FFFFFF"/>
      <w:spacing w:after="360" w:line="240" w:lineRule="atLeast"/>
      <w:outlineLvl w:val="0"/>
    </w:pPr>
    <w:rPr>
      <w:rFonts w:ascii="Times New Roman" w:hAnsi="Times New Roman"/>
      <w:b/>
      <w:sz w:val="24"/>
    </w:rPr>
  </w:style>
  <w:style w:type="paragraph" w:customStyle="1" w:styleId="af1">
    <w:name w:val="Сноска"/>
    <w:basedOn w:val="a"/>
    <w:link w:val="af0"/>
    <w:uiPriority w:val="99"/>
    <w:rsid w:val="000B1D10"/>
    <w:pPr>
      <w:shd w:val="clear" w:color="auto" w:fill="FFFFFF"/>
      <w:spacing w:after="0" w:line="298" w:lineRule="exact"/>
    </w:pPr>
    <w:rPr>
      <w:rFonts w:ascii="Times New Roman" w:hAnsi="Times New Roman"/>
      <w:sz w:val="25"/>
    </w:rPr>
  </w:style>
  <w:style w:type="paragraph" w:customStyle="1" w:styleId="210">
    <w:name w:val="Подпись к таблице (2)1"/>
    <w:basedOn w:val="a"/>
    <w:link w:val="23"/>
    <w:uiPriority w:val="99"/>
    <w:rsid w:val="000B1D10"/>
    <w:pPr>
      <w:shd w:val="clear" w:color="auto" w:fill="FFFFFF"/>
      <w:spacing w:after="0" w:line="274" w:lineRule="exact"/>
      <w:jc w:val="both"/>
    </w:pPr>
    <w:rPr>
      <w:rFonts w:ascii="Times New Roman" w:hAnsi="Times New Roman"/>
      <w:sz w:val="23"/>
    </w:rPr>
  </w:style>
  <w:style w:type="character" w:customStyle="1" w:styleId="86">
    <w:name w:val="Основной текст Знак86"/>
    <w:uiPriority w:val="99"/>
    <w:semiHidden/>
    <w:rsid w:val="000B1D10"/>
    <w:rPr>
      <w:color w:val="000000"/>
      <w:sz w:val="24"/>
    </w:rPr>
  </w:style>
  <w:style w:type="character" w:customStyle="1" w:styleId="85">
    <w:name w:val="Основной текст Знак85"/>
    <w:uiPriority w:val="99"/>
    <w:semiHidden/>
    <w:rsid w:val="000B1D10"/>
    <w:rPr>
      <w:color w:val="000000"/>
      <w:sz w:val="24"/>
    </w:rPr>
  </w:style>
  <w:style w:type="character" w:customStyle="1" w:styleId="84">
    <w:name w:val="Основной текст Знак84"/>
    <w:uiPriority w:val="99"/>
    <w:semiHidden/>
    <w:rsid w:val="000B1D10"/>
    <w:rPr>
      <w:color w:val="000000"/>
      <w:sz w:val="24"/>
    </w:rPr>
  </w:style>
  <w:style w:type="character" w:customStyle="1" w:styleId="83">
    <w:name w:val="Основной текст Знак83"/>
    <w:uiPriority w:val="99"/>
    <w:semiHidden/>
    <w:rsid w:val="000B1D10"/>
    <w:rPr>
      <w:color w:val="000000"/>
      <w:sz w:val="24"/>
    </w:rPr>
  </w:style>
  <w:style w:type="character" w:customStyle="1" w:styleId="82">
    <w:name w:val="Основной текст Знак82"/>
    <w:uiPriority w:val="99"/>
    <w:semiHidden/>
    <w:rsid w:val="000B1D10"/>
    <w:rPr>
      <w:color w:val="000000"/>
      <w:sz w:val="24"/>
    </w:rPr>
  </w:style>
  <w:style w:type="character" w:customStyle="1" w:styleId="81">
    <w:name w:val="Основной текст Знак81"/>
    <w:uiPriority w:val="99"/>
    <w:semiHidden/>
    <w:rsid w:val="000B1D10"/>
    <w:rPr>
      <w:color w:val="000000"/>
      <w:sz w:val="24"/>
    </w:rPr>
  </w:style>
  <w:style w:type="character" w:customStyle="1" w:styleId="800">
    <w:name w:val="Основной текст Знак80"/>
    <w:uiPriority w:val="99"/>
    <w:semiHidden/>
    <w:rsid w:val="000B1D10"/>
    <w:rPr>
      <w:color w:val="000000"/>
      <w:sz w:val="24"/>
    </w:rPr>
  </w:style>
  <w:style w:type="character" w:customStyle="1" w:styleId="79">
    <w:name w:val="Основной текст Знак79"/>
    <w:uiPriority w:val="99"/>
    <w:semiHidden/>
    <w:rsid w:val="000B1D10"/>
    <w:rPr>
      <w:color w:val="000000"/>
      <w:sz w:val="24"/>
    </w:rPr>
  </w:style>
  <w:style w:type="character" w:customStyle="1" w:styleId="78">
    <w:name w:val="Основной текст Знак78"/>
    <w:uiPriority w:val="99"/>
    <w:semiHidden/>
    <w:rsid w:val="000B1D10"/>
    <w:rPr>
      <w:color w:val="000000"/>
      <w:sz w:val="24"/>
    </w:rPr>
  </w:style>
  <w:style w:type="character" w:customStyle="1" w:styleId="77">
    <w:name w:val="Основной текст Знак77"/>
    <w:uiPriority w:val="99"/>
    <w:semiHidden/>
    <w:rsid w:val="000B1D10"/>
    <w:rPr>
      <w:color w:val="000000"/>
      <w:sz w:val="24"/>
    </w:rPr>
  </w:style>
  <w:style w:type="character" w:customStyle="1" w:styleId="76">
    <w:name w:val="Основной текст Знак76"/>
    <w:uiPriority w:val="99"/>
    <w:semiHidden/>
    <w:rsid w:val="000B1D10"/>
    <w:rPr>
      <w:color w:val="000000"/>
      <w:sz w:val="24"/>
    </w:rPr>
  </w:style>
  <w:style w:type="character" w:customStyle="1" w:styleId="75">
    <w:name w:val="Основной текст Знак75"/>
    <w:uiPriority w:val="99"/>
    <w:semiHidden/>
    <w:rsid w:val="000B1D10"/>
    <w:rPr>
      <w:color w:val="000000"/>
      <w:sz w:val="24"/>
    </w:rPr>
  </w:style>
  <w:style w:type="character" w:customStyle="1" w:styleId="74">
    <w:name w:val="Основной текст Знак74"/>
    <w:uiPriority w:val="99"/>
    <w:semiHidden/>
    <w:rsid w:val="000B1D10"/>
    <w:rPr>
      <w:color w:val="000000"/>
      <w:sz w:val="24"/>
    </w:rPr>
  </w:style>
  <w:style w:type="character" w:customStyle="1" w:styleId="73">
    <w:name w:val="Основной текст Знак73"/>
    <w:uiPriority w:val="99"/>
    <w:semiHidden/>
    <w:rsid w:val="000B1D10"/>
    <w:rPr>
      <w:color w:val="000000"/>
      <w:sz w:val="24"/>
    </w:rPr>
  </w:style>
  <w:style w:type="character" w:customStyle="1" w:styleId="72">
    <w:name w:val="Основной текст Знак72"/>
    <w:uiPriority w:val="99"/>
    <w:semiHidden/>
    <w:rsid w:val="000B1D10"/>
    <w:rPr>
      <w:color w:val="000000"/>
      <w:sz w:val="24"/>
    </w:rPr>
  </w:style>
  <w:style w:type="character" w:customStyle="1" w:styleId="71">
    <w:name w:val="Основной текст Знак71"/>
    <w:uiPriority w:val="99"/>
    <w:semiHidden/>
    <w:rsid w:val="000B1D10"/>
    <w:rPr>
      <w:color w:val="000000"/>
      <w:sz w:val="24"/>
    </w:rPr>
  </w:style>
  <w:style w:type="character" w:customStyle="1" w:styleId="700">
    <w:name w:val="Основной текст Знак70"/>
    <w:uiPriority w:val="99"/>
    <w:semiHidden/>
    <w:rsid w:val="000B1D10"/>
    <w:rPr>
      <w:color w:val="000000"/>
      <w:sz w:val="24"/>
    </w:rPr>
  </w:style>
  <w:style w:type="character" w:customStyle="1" w:styleId="69">
    <w:name w:val="Основной текст Знак69"/>
    <w:uiPriority w:val="99"/>
    <w:semiHidden/>
    <w:rsid w:val="000B1D10"/>
    <w:rPr>
      <w:color w:val="000000"/>
      <w:sz w:val="24"/>
    </w:rPr>
  </w:style>
  <w:style w:type="character" w:customStyle="1" w:styleId="68">
    <w:name w:val="Основной текст Знак68"/>
    <w:uiPriority w:val="99"/>
    <w:semiHidden/>
    <w:rsid w:val="000B1D10"/>
    <w:rPr>
      <w:color w:val="000000"/>
      <w:sz w:val="24"/>
    </w:rPr>
  </w:style>
  <w:style w:type="character" w:customStyle="1" w:styleId="67">
    <w:name w:val="Основной текст Знак67"/>
    <w:uiPriority w:val="99"/>
    <w:semiHidden/>
    <w:rsid w:val="000B1D10"/>
    <w:rPr>
      <w:color w:val="000000"/>
      <w:sz w:val="24"/>
    </w:rPr>
  </w:style>
  <w:style w:type="character" w:customStyle="1" w:styleId="66">
    <w:name w:val="Основной текст Знак66"/>
    <w:uiPriority w:val="99"/>
    <w:semiHidden/>
    <w:rsid w:val="000B1D10"/>
    <w:rPr>
      <w:color w:val="000000"/>
      <w:sz w:val="24"/>
    </w:rPr>
  </w:style>
  <w:style w:type="character" w:customStyle="1" w:styleId="65">
    <w:name w:val="Основной текст Знак65"/>
    <w:uiPriority w:val="99"/>
    <w:semiHidden/>
    <w:rsid w:val="000B1D10"/>
    <w:rPr>
      <w:color w:val="000000"/>
      <w:sz w:val="24"/>
    </w:rPr>
  </w:style>
  <w:style w:type="character" w:customStyle="1" w:styleId="64">
    <w:name w:val="Основной текст Знак64"/>
    <w:uiPriority w:val="99"/>
    <w:semiHidden/>
    <w:rsid w:val="000B1D10"/>
    <w:rPr>
      <w:color w:val="000000"/>
      <w:sz w:val="24"/>
    </w:rPr>
  </w:style>
  <w:style w:type="character" w:customStyle="1" w:styleId="63">
    <w:name w:val="Основной текст Знак63"/>
    <w:uiPriority w:val="99"/>
    <w:semiHidden/>
    <w:rsid w:val="000B1D10"/>
    <w:rPr>
      <w:color w:val="000000"/>
      <w:sz w:val="24"/>
    </w:rPr>
  </w:style>
  <w:style w:type="character" w:customStyle="1" w:styleId="62">
    <w:name w:val="Основной текст Знак62"/>
    <w:uiPriority w:val="99"/>
    <w:semiHidden/>
    <w:rsid w:val="000B1D10"/>
    <w:rPr>
      <w:color w:val="000000"/>
      <w:sz w:val="24"/>
    </w:rPr>
  </w:style>
  <w:style w:type="character" w:customStyle="1" w:styleId="61">
    <w:name w:val="Основной текст Знак61"/>
    <w:uiPriority w:val="99"/>
    <w:semiHidden/>
    <w:rsid w:val="000B1D10"/>
    <w:rPr>
      <w:color w:val="000000"/>
      <w:sz w:val="24"/>
    </w:rPr>
  </w:style>
  <w:style w:type="character" w:customStyle="1" w:styleId="600">
    <w:name w:val="Основной текст Знак60"/>
    <w:uiPriority w:val="99"/>
    <w:semiHidden/>
    <w:rsid w:val="000B1D10"/>
    <w:rPr>
      <w:color w:val="000000"/>
      <w:sz w:val="24"/>
    </w:rPr>
  </w:style>
  <w:style w:type="character" w:customStyle="1" w:styleId="59">
    <w:name w:val="Основной текст Знак59"/>
    <w:uiPriority w:val="99"/>
    <w:semiHidden/>
    <w:rsid w:val="000B1D10"/>
    <w:rPr>
      <w:color w:val="000000"/>
      <w:sz w:val="24"/>
    </w:rPr>
  </w:style>
  <w:style w:type="character" w:customStyle="1" w:styleId="58">
    <w:name w:val="Основной текст Знак58"/>
    <w:uiPriority w:val="99"/>
    <w:semiHidden/>
    <w:rsid w:val="000B1D10"/>
    <w:rPr>
      <w:color w:val="000000"/>
      <w:sz w:val="24"/>
    </w:rPr>
  </w:style>
  <w:style w:type="character" w:customStyle="1" w:styleId="57">
    <w:name w:val="Основной текст Знак57"/>
    <w:uiPriority w:val="99"/>
    <w:semiHidden/>
    <w:rsid w:val="000B1D10"/>
    <w:rPr>
      <w:color w:val="000000"/>
      <w:sz w:val="24"/>
    </w:rPr>
  </w:style>
  <w:style w:type="character" w:customStyle="1" w:styleId="56">
    <w:name w:val="Основной текст Знак56"/>
    <w:uiPriority w:val="99"/>
    <w:semiHidden/>
    <w:rsid w:val="000B1D10"/>
    <w:rPr>
      <w:color w:val="000000"/>
      <w:sz w:val="24"/>
    </w:rPr>
  </w:style>
  <w:style w:type="character" w:customStyle="1" w:styleId="55">
    <w:name w:val="Основной текст Знак55"/>
    <w:uiPriority w:val="99"/>
    <w:semiHidden/>
    <w:rsid w:val="000B1D10"/>
    <w:rPr>
      <w:color w:val="000000"/>
      <w:sz w:val="24"/>
    </w:rPr>
  </w:style>
  <w:style w:type="character" w:customStyle="1" w:styleId="54">
    <w:name w:val="Основной текст Знак54"/>
    <w:uiPriority w:val="99"/>
    <w:semiHidden/>
    <w:rsid w:val="000B1D10"/>
    <w:rPr>
      <w:color w:val="000000"/>
      <w:sz w:val="24"/>
    </w:rPr>
  </w:style>
  <w:style w:type="character" w:customStyle="1" w:styleId="53">
    <w:name w:val="Основной текст Знак53"/>
    <w:uiPriority w:val="99"/>
    <w:semiHidden/>
    <w:rsid w:val="000B1D10"/>
    <w:rPr>
      <w:color w:val="000000"/>
      <w:sz w:val="24"/>
    </w:rPr>
  </w:style>
  <w:style w:type="character" w:customStyle="1" w:styleId="52">
    <w:name w:val="Основной текст Знак52"/>
    <w:uiPriority w:val="99"/>
    <w:semiHidden/>
    <w:rsid w:val="000B1D10"/>
    <w:rPr>
      <w:color w:val="000000"/>
      <w:sz w:val="24"/>
    </w:rPr>
  </w:style>
  <w:style w:type="character" w:customStyle="1" w:styleId="51">
    <w:name w:val="Основной текст Знак51"/>
    <w:uiPriority w:val="99"/>
    <w:semiHidden/>
    <w:rsid w:val="000B1D10"/>
    <w:rPr>
      <w:color w:val="000000"/>
      <w:sz w:val="24"/>
    </w:rPr>
  </w:style>
  <w:style w:type="character" w:customStyle="1" w:styleId="500">
    <w:name w:val="Основной текст Знак50"/>
    <w:uiPriority w:val="99"/>
    <w:semiHidden/>
    <w:rsid w:val="000B1D10"/>
    <w:rPr>
      <w:color w:val="000000"/>
      <w:sz w:val="24"/>
    </w:rPr>
  </w:style>
  <w:style w:type="character" w:customStyle="1" w:styleId="49">
    <w:name w:val="Основной текст Знак49"/>
    <w:uiPriority w:val="99"/>
    <w:semiHidden/>
    <w:rsid w:val="000B1D10"/>
    <w:rPr>
      <w:color w:val="000000"/>
      <w:sz w:val="24"/>
    </w:rPr>
  </w:style>
  <w:style w:type="character" w:customStyle="1" w:styleId="48">
    <w:name w:val="Основной текст Знак48"/>
    <w:uiPriority w:val="99"/>
    <w:semiHidden/>
    <w:rsid w:val="000B1D10"/>
    <w:rPr>
      <w:color w:val="000000"/>
      <w:sz w:val="24"/>
    </w:rPr>
  </w:style>
  <w:style w:type="character" w:customStyle="1" w:styleId="47">
    <w:name w:val="Основной текст Знак47"/>
    <w:uiPriority w:val="99"/>
    <w:semiHidden/>
    <w:rsid w:val="000B1D10"/>
    <w:rPr>
      <w:color w:val="000000"/>
      <w:sz w:val="24"/>
    </w:rPr>
  </w:style>
  <w:style w:type="character" w:customStyle="1" w:styleId="46">
    <w:name w:val="Основной текст Знак46"/>
    <w:uiPriority w:val="99"/>
    <w:semiHidden/>
    <w:rsid w:val="000B1D10"/>
    <w:rPr>
      <w:color w:val="000000"/>
      <w:sz w:val="24"/>
    </w:rPr>
  </w:style>
  <w:style w:type="character" w:customStyle="1" w:styleId="45">
    <w:name w:val="Основной текст Знак45"/>
    <w:uiPriority w:val="99"/>
    <w:semiHidden/>
    <w:rsid w:val="000B1D10"/>
    <w:rPr>
      <w:color w:val="000000"/>
      <w:sz w:val="24"/>
    </w:rPr>
  </w:style>
  <w:style w:type="character" w:customStyle="1" w:styleId="44">
    <w:name w:val="Основной текст Знак44"/>
    <w:uiPriority w:val="99"/>
    <w:semiHidden/>
    <w:rsid w:val="000B1D10"/>
    <w:rPr>
      <w:color w:val="000000"/>
      <w:sz w:val="24"/>
    </w:rPr>
  </w:style>
  <w:style w:type="character" w:customStyle="1" w:styleId="43">
    <w:name w:val="Основной текст Знак43"/>
    <w:uiPriority w:val="99"/>
    <w:semiHidden/>
    <w:rsid w:val="000B1D10"/>
    <w:rPr>
      <w:color w:val="000000"/>
      <w:sz w:val="24"/>
    </w:rPr>
  </w:style>
  <w:style w:type="character" w:customStyle="1" w:styleId="42">
    <w:name w:val="Основной текст Знак42"/>
    <w:uiPriority w:val="99"/>
    <w:semiHidden/>
    <w:rsid w:val="000B1D10"/>
    <w:rPr>
      <w:color w:val="000000"/>
      <w:sz w:val="24"/>
    </w:rPr>
  </w:style>
  <w:style w:type="character" w:customStyle="1" w:styleId="41">
    <w:name w:val="Основной текст Знак41"/>
    <w:uiPriority w:val="99"/>
    <w:semiHidden/>
    <w:rsid w:val="000B1D10"/>
    <w:rPr>
      <w:color w:val="000000"/>
      <w:sz w:val="24"/>
    </w:rPr>
  </w:style>
  <w:style w:type="character" w:customStyle="1" w:styleId="400">
    <w:name w:val="Основной текст Знак40"/>
    <w:uiPriority w:val="99"/>
    <w:semiHidden/>
    <w:rsid w:val="000B1D10"/>
    <w:rPr>
      <w:color w:val="000000"/>
      <w:sz w:val="24"/>
    </w:rPr>
  </w:style>
  <w:style w:type="character" w:customStyle="1" w:styleId="39">
    <w:name w:val="Основной текст Знак39"/>
    <w:uiPriority w:val="99"/>
    <w:semiHidden/>
    <w:rsid w:val="000B1D10"/>
    <w:rPr>
      <w:color w:val="000000"/>
      <w:sz w:val="24"/>
    </w:rPr>
  </w:style>
  <w:style w:type="character" w:customStyle="1" w:styleId="38">
    <w:name w:val="Основной текст Знак38"/>
    <w:uiPriority w:val="99"/>
    <w:semiHidden/>
    <w:rsid w:val="000B1D10"/>
    <w:rPr>
      <w:color w:val="000000"/>
      <w:sz w:val="24"/>
    </w:rPr>
  </w:style>
  <w:style w:type="character" w:customStyle="1" w:styleId="37">
    <w:name w:val="Основной текст Знак37"/>
    <w:uiPriority w:val="99"/>
    <w:semiHidden/>
    <w:rsid w:val="000B1D10"/>
    <w:rPr>
      <w:color w:val="000000"/>
      <w:sz w:val="24"/>
    </w:rPr>
  </w:style>
  <w:style w:type="character" w:customStyle="1" w:styleId="36">
    <w:name w:val="Основной текст Знак36"/>
    <w:uiPriority w:val="99"/>
    <w:semiHidden/>
    <w:rsid w:val="000B1D10"/>
    <w:rPr>
      <w:color w:val="000000"/>
      <w:sz w:val="24"/>
    </w:rPr>
  </w:style>
  <w:style w:type="character" w:customStyle="1" w:styleId="35">
    <w:name w:val="Основной текст Знак35"/>
    <w:uiPriority w:val="99"/>
    <w:semiHidden/>
    <w:rsid w:val="000B1D10"/>
    <w:rPr>
      <w:color w:val="000000"/>
      <w:sz w:val="24"/>
    </w:rPr>
  </w:style>
  <w:style w:type="character" w:customStyle="1" w:styleId="34">
    <w:name w:val="Основной текст Знак34"/>
    <w:uiPriority w:val="99"/>
    <w:semiHidden/>
    <w:rsid w:val="000B1D10"/>
    <w:rPr>
      <w:color w:val="000000"/>
      <w:sz w:val="24"/>
    </w:rPr>
  </w:style>
  <w:style w:type="character" w:customStyle="1" w:styleId="33">
    <w:name w:val="Основной текст Знак33"/>
    <w:uiPriority w:val="99"/>
    <w:semiHidden/>
    <w:rsid w:val="000B1D10"/>
    <w:rPr>
      <w:color w:val="000000"/>
      <w:sz w:val="24"/>
    </w:rPr>
  </w:style>
  <w:style w:type="character" w:customStyle="1" w:styleId="320">
    <w:name w:val="Основной текст Знак32"/>
    <w:uiPriority w:val="99"/>
    <w:semiHidden/>
    <w:rsid w:val="000B1D10"/>
    <w:rPr>
      <w:color w:val="000000"/>
      <w:sz w:val="24"/>
    </w:rPr>
  </w:style>
  <w:style w:type="character" w:customStyle="1" w:styleId="310">
    <w:name w:val="Основной текст Знак31"/>
    <w:uiPriority w:val="99"/>
    <w:semiHidden/>
    <w:rsid w:val="000B1D10"/>
    <w:rPr>
      <w:color w:val="000000"/>
      <w:sz w:val="24"/>
    </w:rPr>
  </w:style>
  <w:style w:type="character" w:customStyle="1" w:styleId="300">
    <w:name w:val="Основной текст Знак30"/>
    <w:uiPriority w:val="99"/>
    <w:semiHidden/>
    <w:rsid w:val="000B1D10"/>
    <w:rPr>
      <w:color w:val="000000"/>
      <w:sz w:val="24"/>
    </w:rPr>
  </w:style>
  <w:style w:type="character" w:customStyle="1" w:styleId="29">
    <w:name w:val="Основной текст Знак29"/>
    <w:uiPriority w:val="99"/>
    <w:semiHidden/>
    <w:rsid w:val="000B1D10"/>
    <w:rPr>
      <w:color w:val="000000"/>
      <w:sz w:val="24"/>
    </w:rPr>
  </w:style>
  <w:style w:type="character" w:customStyle="1" w:styleId="28">
    <w:name w:val="Основной текст Знак28"/>
    <w:uiPriority w:val="99"/>
    <w:semiHidden/>
    <w:rsid w:val="000B1D10"/>
    <w:rPr>
      <w:color w:val="000000"/>
      <w:sz w:val="24"/>
    </w:rPr>
  </w:style>
  <w:style w:type="character" w:customStyle="1" w:styleId="27">
    <w:name w:val="Основной текст Знак27"/>
    <w:uiPriority w:val="99"/>
    <w:semiHidden/>
    <w:rsid w:val="000B1D10"/>
    <w:rPr>
      <w:color w:val="000000"/>
      <w:sz w:val="24"/>
    </w:rPr>
  </w:style>
  <w:style w:type="character" w:customStyle="1" w:styleId="26">
    <w:name w:val="Основной текст Знак26"/>
    <w:uiPriority w:val="99"/>
    <w:semiHidden/>
    <w:rsid w:val="000B1D10"/>
    <w:rPr>
      <w:color w:val="000000"/>
      <w:sz w:val="24"/>
    </w:rPr>
  </w:style>
  <w:style w:type="character" w:customStyle="1" w:styleId="25">
    <w:name w:val="Основной текст Знак25"/>
    <w:uiPriority w:val="99"/>
    <w:semiHidden/>
    <w:rsid w:val="000B1D10"/>
    <w:rPr>
      <w:color w:val="000000"/>
      <w:sz w:val="24"/>
    </w:rPr>
  </w:style>
  <w:style w:type="character" w:customStyle="1" w:styleId="240">
    <w:name w:val="Основной текст Знак24"/>
    <w:uiPriority w:val="99"/>
    <w:semiHidden/>
    <w:rsid w:val="000B1D10"/>
    <w:rPr>
      <w:color w:val="000000"/>
      <w:sz w:val="24"/>
    </w:rPr>
  </w:style>
  <w:style w:type="character" w:customStyle="1" w:styleId="230">
    <w:name w:val="Основной текст Знак23"/>
    <w:uiPriority w:val="99"/>
    <w:semiHidden/>
    <w:rsid w:val="000B1D10"/>
    <w:rPr>
      <w:color w:val="000000"/>
      <w:sz w:val="24"/>
    </w:rPr>
  </w:style>
  <w:style w:type="character" w:customStyle="1" w:styleId="220">
    <w:name w:val="Основной текст Знак22"/>
    <w:uiPriority w:val="99"/>
    <w:semiHidden/>
    <w:rsid w:val="000B1D10"/>
    <w:rPr>
      <w:color w:val="000000"/>
      <w:sz w:val="24"/>
    </w:rPr>
  </w:style>
  <w:style w:type="character" w:customStyle="1" w:styleId="211">
    <w:name w:val="Основной текст Знак21"/>
    <w:uiPriority w:val="99"/>
    <w:semiHidden/>
    <w:rsid w:val="000B1D10"/>
    <w:rPr>
      <w:color w:val="000000"/>
      <w:sz w:val="24"/>
    </w:rPr>
  </w:style>
  <w:style w:type="character" w:customStyle="1" w:styleId="200">
    <w:name w:val="Основной текст Знак20"/>
    <w:uiPriority w:val="99"/>
    <w:semiHidden/>
    <w:rsid w:val="000B1D10"/>
    <w:rPr>
      <w:color w:val="000000"/>
      <w:sz w:val="24"/>
    </w:rPr>
  </w:style>
  <w:style w:type="character" w:customStyle="1" w:styleId="19">
    <w:name w:val="Основной текст Знак19"/>
    <w:uiPriority w:val="99"/>
    <w:semiHidden/>
    <w:rsid w:val="000B1D10"/>
    <w:rPr>
      <w:color w:val="000000"/>
      <w:sz w:val="24"/>
    </w:rPr>
  </w:style>
  <w:style w:type="character" w:customStyle="1" w:styleId="18">
    <w:name w:val="Основной текст Знак18"/>
    <w:uiPriority w:val="99"/>
    <w:semiHidden/>
    <w:rsid w:val="000B1D10"/>
    <w:rPr>
      <w:color w:val="000000"/>
      <w:sz w:val="24"/>
    </w:rPr>
  </w:style>
  <w:style w:type="character" w:customStyle="1" w:styleId="17">
    <w:name w:val="Основной текст Знак17"/>
    <w:uiPriority w:val="99"/>
    <w:semiHidden/>
    <w:rsid w:val="000B1D10"/>
    <w:rPr>
      <w:color w:val="000000"/>
      <w:sz w:val="24"/>
    </w:rPr>
  </w:style>
  <w:style w:type="character" w:customStyle="1" w:styleId="16">
    <w:name w:val="Основной текст Знак16"/>
    <w:uiPriority w:val="99"/>
    <w:semiHidden/>
    <w:rsid w:val="000B1D10"/>
    <w:rPr>
      <w:color w:val="000000"/>
      <w:sz w:val="24"/>
    </w:rPr>
  </w:style>
  <w:style w:type="character" w:customStyle="1" w:styleId="15">
    <w:name w:val="Основной текст Знак15"/>
    <w:uiPriority w:val="99"/>
    <w:semiHidden/>
    <w:rsid w:val="000B1D10"/>
    <w:rPr>
      <w:color w:val="000000"/>
      <w:sz w:val="24"/>
    </w:rPr>
  </w:style>
  <w:style w:type="character" w:customStyle="1" w:styleId="14">
    <w:name w:val="Основной текст Знак14"/>
    <w:uiPriority w:val="99"/>
    <w:semiHidden/>
    <w:rsid w:val="000B1D10"/>
    <w:rPr>
      <w:color w:val="000000"/>
      <w:sz w:val="24"/>
    </w:rPr>
  </w:style>
  <w:style w:type="character" w:customStyle="1" w:styleId="130">
    <w:name w:val="Основной текст Знак13"/>
    <w:uiPriority w:val="99"/>
    <w:semiHidden/>
    <w:rsid w:val="000B1D10"/>
    <w:rPr>
      <w:color w:val="000000"/>
      <w:sz w:val="24"/>
    </w:rPr>
  </w:style>
  <w:style w:type="character" w:customStyle="1" w:styleId="120">
    <w:name w:val="Основной текст Знак12"/>
    <w:uiPriority w:val="99"/>
    <w:semiHidden/>
    <w:rsid w:val="000B1D10"/>
    <w:rPr>
      <w:color w:val="000000"/>
      <w:sz w:val="24"/>
    </w:rPr>
  </w:style>
  <w:style w:type="character" w:customStyle="1" w:styleId="110">
    <w:name w:val="Основной текст Знак11"/>
    <w:uiPriority w:val="99"/>
    <w:semiHidden/>
    <w:rsid w:val="000B1D10"/>
    <w:rPr>
      <w:color w:val="000000"/>
      <w:sz w:val="24"/>
    </w:rPr>
  </w:style>
  <w:style w:type="character" w:customStyle="1" w:styleId="100">
    <w:name w:val="Основной текст Знак10"/>
    <w:uiPriority w:val="99"/>
    <w:semiHidden/>
    <w:rsid w:val="000B1D10"/>
    <w:rPr>
      <w:color w:val="000000"/>
      <w:sz w:val="24"/>
    </w:rPr>
  </w:style>
  <w:style w:type="character" w:customStyle="1" w:styleId="9">
    <w:name w:val="Основной текст Знак9"/>
    <w:uiPriority w:val="99"/>
    <w:semiHidden/>
    <w:rsid w:val="000B1D10"/>
    <w:rPr>
      <w:color w:val="000000"/>
      <w:sz w:val="24"/>
    </w:rPr>
  </w:style>
  <w:style w:type="character" w:customStyle="1" w:styleId="88">
    <w:name w:val="Основной текст Знак8"/>
    <w:uiPriority w:val="99"/>
    <w:semiHidden/>
    <w:rsid w:val="000B1D10"/>
    <w:rPr>
      <w:color w:val="000000"/>
      <w:sz w:val="24"/>
    </w:rPr>
  </w:style>
  <w:style w:type="character" w:customStyle="1" w:styleId="7a">
    <w:name w:val="Основной текст Знак7"/>
    <w:uiPriority w:val="99"/>
    <w:semiHidden/>
    <w:rsid w:val="000B1D10"/>
    <w:rPr>
      <w:color w:val="000000"/>
      <w:sz w:val="24"/>
    </w:rPr>
  </w:style>
  <w:style w:type="character" w:customStyle="1" w:styleId="6a">
    <w:name w:val="Основной текст Знак6"/>
    <w:uiPriority w:val="99"/>
    <w:semiHidden/>
    <w:rsid w:val="000B1D10"/>
    <w:rPr>
      <w:color w:val="000000"/>
      <w:sz w:val="24"/>
    </w:rPr>
  </w:style>
  <w:style w:type="character" w:customStyle="1" w:styleId="5a">
    <w:name w:val="Основной текст Знак5"/>
    <w:uiPriority w:val="99"/>
    <w:semiHidden/>
    <w:rsid w:val="000B1D10"/>
    <w:rPr>
      <w:color w:val="000000"/>
      <w:sz w:val="24"/>
    </w:rPr>
  </w:style>
  <w:style w:type="character" w:customStyle="1" w:styleId="4a">
    <w:name w:val="Основной текст Знак4"/>
    <w:uiPriority w:val="99"/>
    <w:semiHidden/>
    <w:rsid w:val="000B1D10"/>
    <w:rPr>
      <w:color w:val="000000"/>
      <w:sz w:val="24"/>
    </w:rPr>
  </w:style>
  <w:style w:type="character" w:customStyle="1" w:styleId="3a">
    <w:name w:val="Основной текст Знак3"/>
    <w:uiPriority w:val="99"/>
    <w:semiHidden/>
    <w:rsid w:val="000B1D10"/>
    <w:rPr>
      <w:color w:val="000000"/>
      <w:sz w:val="24"/>
    </w:rPr>
  </w:style>
  <w:style w:type="character" w:customStyle="1" w:styleId="2a">
    <w:name w:val="Основной текст Знак2"/>
    <w:uiPriority w:val="99"/>
    <w:semiHidden/>
    <w:rsid w:val="000B1D10"/>
    <w:rPr>
      <w:color w:val="000000"/>
    </w:rPr>
  </w:style>
  <w:style w:type="paragraph" w:customStyle="1" w:styleId="40">
    <w:name w:val="Основной текст (4)"/>
    <w:basedOn w:val="a"/>
    <w:link w:val="4"/>
    <w:uiPriority w:val="99"/>
    <w:rsid w:val="000B1D10"/>
    <w:pPr>
      <w:shd w:val="clear" w:color="auto" w:fill="FFFFFF"/>
      <w:spacing w:before="360" w:after="0" w:line="298" w:lineRule="exact"/>
      <w:jc w:val="both"/>
    </w:pPr>
    <w:rPr>
      <w:rFonts w:ascii="Times New Roman" w:hAnsi="Times New Roman"/>
      <w:sz w:val="25"/>
    </w:rPr>
  </w:style>
  <w:style w:type="paragraph" w:customStyle="1" w:styleId="af3">
    <w:name w:val="Подпись к таблице"/>
    <w:basedOn w:val="a"/>
    <w:link w:val="af2"/>
    <w:uiPriority w:val="99"/>
    <w:rsid w:val="000B1D10"/>
    <w:pPr>
      <w:shd w:val="clear" w:color="auto" w:fill="FFFFFF"/>
      <w:spacing w:after="0" w:line="240" w:lineRule="atLeast"/>
    </w:pPr>
    <w:rPr>
      <w:rFonts w:ascii="Times New Roman" w:hAnsi="Times New Roman"/>
      <w:sz w:val="21"/>
    </w:rPr>
  </w:style>
  <w:style w:type="paragraph" w:customStyle="1" w:styleId="50">
    <w:name w:val="Основной текст (5)"/>
    <w:basedOn w:val="a"/>
    <w:link w:val="5"/>
    <w:uiPriority w:val="99"/>
    <w:rsid w:val="000B1D10"/>
    <w:pPr>
      <w:shd w:val="clear" w:color="auto" w:fill="FFFFFF"/>
      <w:spacing w:after="0" w:line="240" w:lineRule="atLeast"/>
    </w:pPr>
    <w:rPr>
      <w:rFonts w:ascii="Times New Roman" w:hAnsi="Times New Roman"/>
      <w:sz w:val="23"/>
    </w:rPr>
  </w:style>
  <w:style w:type="paragraph" w:customStyle="1" w:styleId="60">
    <w:name w:val="Основной текст (6)"/>
    <w:basedOn w:val="a"/>
    <w:link w:val="6"/>
    <w:uiPriority w:val="99"/>
    <w:rsid w:val="000B1D10"/>
    <w:pPr>
      <w:shd w:val="clear" w:color="auto" w:fill="FFFFFF"/>
      <w:spacing w:after="0" w:line="240" w:lineRule="atLeast"/>
    </w:pPr>
    <w:rPr>
      <w:rFonts w:ascii="Times New Roman" w:hAnsi="Times New Roman"/>
      <w:noProof/>
      <w:sz w:val="20"/>
    </w:rPr>
  </w:style>
  <w:style w:type="paragraph" w:customStyle="1" w:styleId="70">
    <w:name w:val="Основной текст (7)"/>
    <w:basedOn w:val="a"/>
    <w:link w:val="7"/>
    <w:uiPriority w:val="99"/>
    <w:rsid w:val="000B1D10"/>
    <w:pPr>
      <w:shd w:val="clear" w:color="auto" w:fill="FFFFFF"/>
      <w:spacing w:after="0" w:line="240" w:lineRule="atLeast"/>
    </w:pPr>
    <w:rPr>
      <w:rFonts w:ascii="Times New Roman" w:hAnsi="Times New Roman"/>
      <w:b/>
      <w:sz w:val="21"/>
    </w:rPr>
  </w:style>
  <w:style w:type="paragraph" w:customStyle="1" w:styleId="80">
    <w:name w:val="Основной текст (8)"/>
    <w:basedOn w:val="a"/>
    <w:link w:val="8"/>
    <w:uiPriority w:val="99"/>
    <w:rsid w:val="000B1D10"/>
    <w:pPr>
      <w:shd w:val="clear" w:color="auto" w:fill="FFFFFF"/>
      <w:spacing w:before="240" w:after="360" w:line="240" w:lineRule="atLeast"/>
      <w:jc w:val="both"/>
    </w:pPr>
    <w:rPr>
      <w:rFonts w:ascii="Times New Roman" w:hAnsi="Times New Roman"/>
      <w:b/>
      <w:sz w:val="24"/>
    </w:rPr>
  </w:style>
  <w:style w:type="paragraph" w:customStyle="1" w:styleId="ConsPlusCell">
    <w:name w:val="ConsPlusCell"/>
    <w:rsid w:val="000B1D1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uiPriority w:val="99"/>
    <w:rsid w:val="000B1D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4">
    <w:name w:val="annotation reference"/>
    <w:basedOn w:val="a0"/>
    <w:uiPriority w:val="99"/>
    <w:semiHidden/>
    <w:unhideWhenUsed/>
    <w:rsid w:val="000B1D10"/>
    <w:rPr>
      <w:rFonts w:cs="Times New Roman"/>
      <w:sz w:val="16"/>
    </w:rPr>
  </w:style>
  <w:style w:type="paragraph" w:styleId="af5">
    <w:name w:val="annotation text"/>
    <w:basedOn w:val="a"/>
    <w:link w:val="af6"/>
    <w:uiPriority w:val="99"/>
    <w:semiHidden/>
    <w:unhideWhenUsed/>
    <w:rsid w:val="000B1D10"/>
    <w:pPr>
      <w:spacing w:after="0" w:line="240" w:lineRule="auto"/>
    </w:pPr>
    <w:rPr>
      <w:rFonts w:ascii="Arial Unicode MS" w:eastAsia="Times New Roman" w:hAnsi="Times New Roman" w:cs="Arial Unicode MS"/>
      <w:color w:val="000000"/>
      <w:sz w:val="20"/>
      <w:szCs w:val="20"/>
      <w:lang w:eastAsia="ru-RU"/>
    </w:rPr>
  </w:style>
  <w:style w:type="character" w:customStyle="1" w:styleId="af6">
    <w:name w:val="Текст примечания Знак"/>
    <w:basedOn w:val="a0"/>
    <w:link w:val="af5"/>
    <w:uiPriority w:val="99"/>
    <w:semiHidden/>
    <w:rsid w:val="000B1D10"/>
    <w:rPr>
      <w:rFonts w:ascii="Arial Unicode MS" w:eastAsia="Times New Roman" w:hAnsi="Times New Roman" w:cs="Arial Unicode MS"/>
      <w:color w:val="000000"/>
      <w:sz w:val="20"/>
      <w:szCs w:val="20"/>
      <w:lang w:eastAsia="ru-RU"/>
    </w:rPr>
  </w:style>
  <w:style w:type="paragraph" w:styleId="af7">
    <w:name w:val="annotation subject"/>
    <w:basedOn w:val="af5"/>
    <w:next w:val="af5"/>
    <w:link w:val="af8"/>
    <w:uiPriority w:val="99"/>
    <w:semiHidden/>
    <w:unhideWhenUsed/>
    <w:rsid w:val="000B1D10"/>
    <w:rPr>
      <w:b/>
      <w:bCs/>
    </w:rPr>
  </w:style>
  <w:style w:type="character" w:customStyle="1" w:styleId="af8">
    <w:name w:val="Тема примечания Знак"/>
    <w:basedOn w:val="af6"/>
    <w:link w:val="af7"/>
    <w:uiPriority w:val="99"/>
    <w:semiHidden/>
    <w:rsid w:val="000B1D10"/>
    <w:rPr>
      <w:rFonts w:ascii="Arial Unicode MS" w:eastAsia="Times New Roman" w:hAnsi="Times New Roman" w:cs="Arial Unicode MS"/>
      <w:b/>
      <w:bCs/>
      <w:color w:val="000000"/>
      <w:sz w:val="20"/>
      <w:szCs w:val="20"/>
      <w:lang w:eastAsia="ru-RU"/>
    </w:rPr>
  </w:style>
  <w:style w:type="table" w:customStyle="1" w:styleId="1a">
    <w:name w:val="Сетка таблицы1"/>
    <w:basedOn w:val="a1"/>
    <w:next w:val="a6"/>
    <w:rsid w:val="000B1D10"/>
    <w:pPr>
      <w:spacing w:after="0" w:line="240" w:lineRule="auto"/>
    </w:pPr>
    <w:rPr>
      <w:rFonts w:ascii="Arial Unicode MS"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Постановление"/>
    <w:uiPriority w:val="1"/>
    <w:qFormat/>
    <w:rsid w:val="000B1D10"/>
    <w:rPr>
      <w:rFonts w:ascii="Times New Roman" w:hAnsi="Times New Roman"/>
      <w:sz w:val="26"/>
    </w:rPr>
  </w:style>
  <w:style w:type="paragraph" w:styleId="afa">
    <w:name w:val="Normal (Web)"/>
    <w:basedOn w:val="a"/>
    <w:uiPriority w:val="99"/>
    <w:unhideWhenUsed/>
    <w:rsid w:val="000B1D10"/>
    <w:pPr>
      <w:spacing w:before="30" w:after="30" w:line="240" w:lineRule="auto"/>
    </w:pPr>
    <w:rPr>
      <w:rFonts w:ascii="Arial" w:eastAsia="Times New Roman" w:hAnsi="Arial" w:cs="Arial"/>
      <w:color w:val="332E2D"/>
      <w:spacing w:val="2"/>
      <w:sz w:val="24"/>
      <w:szCs w:val="24"/>
      <w:lang w:eastAsia="ru-RU"/>
    </w:rPr>
  </w:style>
  <w:style w:type="character" w:customStyle="1" w:styleId="apple-converted-space">
    <w:name w:val="apple-converted-space"/>
    <w:rsid w:val="000B1D10"/>
  </w:style>
  <w:style w:type="character" w:customStyle="1" w:styleId="ConsPlusNormal0">
    <w:name w:val="ConsPlusNormal Знак"/>
    <w:link w:val="ConsPlusNormal"/>
    <w:locked/>
    <w:rsid w:val="000B1D10"/>
    <w:rPr>
      <w:rFonts w:ascii="Arial" w:eastAsia="Times New Roman" w:hAnsi="Arial" w:cs="Arial"/>
      <w:sz w:val="20"/>
      <w:szCs w:val="20"/>
      <w:lang w:eastAsia="ru-RU"/>
    </w:rPr>
  </w:style>
  <w:style w:type="table" w:customStyle="1" w:styleId="1b">
    <w:name w:val="Светлый список1"/>
    <w:basedOn w:val="a1"/>
    <w:next w:val="afb"/>
    <w:uiPriority w:val="61"/>
    <w:rsid w:val="000B1D10"/>
    <w:pPr>
      <w:spacing w:after="0" w:line="240" w:lineRule="auto"/>
    </w:pPr>
    <w:rPr>
      <w:rFonts w:ascii="Arial Unicode MS"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afb">
    <w:name w:val="Light List"/>
    <w:basedOn w:val="a1"/>
    <w:uiPriority w:val="61"/>
    <w:rsid w:val="000B1D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2b">
    <w:name w:val="Нет списка2"/>
    <w:next w:val="a2"/>
    <w:uiPriority w:val="99"/>
    <w:semiHidden/>
    <w:unhideWhenUsed/>
    <w:rsid w:val="00184085"/>
  </w:style>
  <w:style w:type="table" w:customStyle="1" w:styleId="2c">
    <w:name w:val="Сетка таблицы2"/>
    <w:basedOn w:val="a1"/>
    <w:next w:val="a6"/>
    <w:uiPriority w:val="59"/>
    <w:rsid w:val="00184085"/>
    <w:pPr>
      <w:spacing w:after="0" w:line="240" w:lineRule="auto"/>
    </w:pPr>
    <w:rPr>
      <w:rFonts w:ascii="Arial Unicode MS"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6"/>
    <w:rsid w:val="00184085"/>
    <w:pPr>
      <w:spacing w:after="0" w:line="240" w:lineRule="auto"/>
    </w:pPr>
    <w:rPr>
      <w:rFonts w:ascii="Arial Unicode MS"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ветлый список2"/>
    <w:basedOn w:val="a1"/>
    <w:next w:val="afb"/>
    <w:uiPriority w:val="61"/>
    <w:rsid w:val="00184085"/>
    <w:pPr>
      <w:spacing w:after="0" w:line="240" w:lineRule="auto"/>
    </w:pPr>
    <w:rPr>
      <w:rFonts w:ascii="Arial Unicode MS"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8">
    <w:name w:val="Без интервала Знак"/>
    <w:link w:val="a7"/>
    <w:uiPriority w:val="1"/>
    <w:locked/>
    <w:rsid w:val="00392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B7771F4F8B44B8B0020F7FBB910168"/>
        <w:category>
          <w:name w:val="Общие"/>
          <w:gallery w:val="placeholder"/>
        </w:category>
        <w:types>
          <w:type w:val="bbPlcHdr"/>
        </w:types>
        <w:behaviors>
          <w:behavior w:val="content"/>
        </w:behaviors>
        <w:guid w:val="{422B6423-6552-4522-972B-2C0D079C96FB}"/>
      </w:docPartPr>
      <w:docPartBody>
        <w:p w:rsidR="00A8247F" w:rsidRDefault="008350A8" w:rsidP="008350A8">
          <w:pPr>
            <w:pStyle w:val="95B7771F4F8B44B8B0020F7FBB910168"/>
          </w:pPr>
          <w:r w:rsidRPr="00A401B6">
            <w:rPr>
              <w:rStyle w:val="a3"/>
              <w:rFonts w:eastAsiaTheme="minorHAnsi"/>
              <w:sz w:val="26"/>
              <w:szCs w:val="26"/>
            </w:rPr>
            <w:t>Введите название постановления</w:t>
          </w:r>
        </w:p>
      </w:docPartBody>
    </w:docPart>
    <w:docPart>
      <w:docPartPr>
        <w:name w:val="BB0FDA7FC7FA4215BDB12B2979743991"/>
        <w:category>
          <w:name w:val="Общие"/>
          <w:gallery w:val="placeholder"/>
        </w:category>
        <w:types>
          <w:type w:val="bbPlcHdr"/>
        </w:types>
        <w:behaviors>
          <w:behavior w:val="content"/>
        </w:behaviors>
        <w:guid w:val="{A8B746A8-DDA3-4028-90F2-F326502B72AE}"/>
      </w:docPartPr>
      <w:docPartBody>
        <w:p w:rsidR="00A8247F" w:rsidRDefault="008350A8" w:rsidP="008350A8">
          <w:pPr>
            <w:pStyle w:val="BB0FDA7FC7FA4215BDB12B2979743991"/>
          </w:pPr>
          <w:r w:rsidRPr="00A401B6">
            <w:rPr>
              <w:rStyle w:val="a3"/>
              <w:rFonts w:eastAsiaTheme="minorHAnsi"/>
              <w:sz w:val="26"/>
              <w:szCs w:val="26"/>
            </w:rPr>
            <w:t>Введите текст Постановления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0A8"/>
    <w:rsid w:val="0017154D"/>
    <w:rsid w:val="008174E3"/>
    <w:rsid w:val="008350A8"/>
    <w:rsid w:val="00A82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350A8"/>
    <w:rPr>
      <w:color w:val="808080"/>
    </w:rPr>
  </w:style>
  <w:style w:type="paragraph" w:customStyle="1" w:styleId="95B7771F4F8B44B8B0020F7FBB910168">
    <w:name w:val="95B7771F4F8B44B8B0020F7FBB910168"/>
    <w:rsid w:val="008350A8"/>
  </w:style>
  <w:style w:type="paragraph" w:customStyle="1" w:styleId="BB0FDA7FC7FA4215BDB12B2979743991">
    <w:name w:val="BB0FDA7FC7FA4215BDB12B2979743991"/>
    <w:rsid w:val="00835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B8934-BA47-4C00-B374-DE9842B38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10920</Words>
  <Characters>62247</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Ломаова Анастасия Алексеевна</dc:creator>
  <cp:keywords/>
  <dc:description/>
  <cp:lastModifiedBy>Владимиров Георгий Геннадьевич</cp:lastModifiedBy>
  <cp:revision>2</cp:revision>
  <cp:lastPrinted>2026-07-14T11:54:00Z</cp:lastPrinted>
  <dcterms:created xsi:type="dcterms:W3CDTF">2026-07-16T14:25:00Z</dcterms:created>
  <dcterms:modified xsi:type="dcterms:W3CDTF">2026-07-16T14:25:00Z</dcterms:modified>
</cp:coreProperties>
</file>