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6DF" w:rsidRPr="00BF6200" w:rsidRDefault="003146DF" w:rsidP="003146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3146DF" w:rsidRPr="00BF6200" w:rsidRDefault="003146DF" w:rsidP="003146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0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3146DF" w:rsidRPr="00BF6200" w:rsidRDefault="003146DF" w:rsidP="003146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00">
        <w:rPr>
          <w:rFonts w:ascii="Times New Roman" w:hAnsi="Times New Roman" w:cs="Times New Roman"/>
          <w:sz w:val="24"/>
          <w:szCs w:val="24"/>
        </w:rPr>
        <w:t xml:space="preserve"> муниципального округа город</w:t>
      </w:r>
    </w:p>
    <w:p w:rsidR="003146DF" w:rsidRDefault="003146DF" w:rsidP="003146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00">
        <w:rPr>
          <w:rFonts w:ascii="Times New Roman" w:hAnsi="Times New Roman" w:cs="Times New Roman"/>
          <w:sz w:val="24"/>
          <w:szCs w:val="24"/>
        </w:rPr>
        <w:t>Кировск Мурманской области</w:t>
      </w:r>
    </w:p>
    <w:p w:rsidR="003146DF" w:rsidRPr="00BF6200" w:rsidRDefault="003146DF" w:rsidP="003146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15.09.2026 №</w:t>
      </w:r>
      <w:r w:rsidR="00340249">
        <w:rPr>
          <w:rFonts w:ascii="Times New Roman" w:hAnsi="Times New Roman" w:cs="Times New Roman"/>
          <w:sz w:val="24"/>
          <w:szCs w:val="24"/>
        </w:rPr>
        <w:t xml:space="preserve"> 1522</w:t>
      </w:r>
      <w:r w:rsidRPr="00BF62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6DF" w:rsidRDefault="003146DF" w:rsidP="00314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6DF" w:rsidRDefault="003146DF" w:rsidP="00314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6DF" w:rsidRDefault="003146DF" w:rsidP="00314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D1873">
        <w:rPr>
          <w:rFonts w:ascii="Times New Roman" w:hAnsi="Times New Roman" w:cs="Times New Roman"/>
          <w:b/>
          <w:sz w:val="28"/>
          <w:szCs w:val="28"/>
        </w:rPr>
        <w:t xml:space="preserve">Схема установки </w:t>
      </w:r>
      <w:r>
        <w:rPr>
          <w:rFonts w:ascii="Times New Roman" w:hAnsi="Times New Roman" w:cs="Times New Roman"/>
          <w:b/>
          <w:sz w:val="28"/>
          <w:szCs w:val="28"/>
        </w:rPr>
        <w:t>дорожных знаков «Пешеходный переход» в н.п. Коашва в районе д. 7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46DF" w:rsidRDefault="003146DF" w:rsidP="003146DF"/>
    <w:p w:rsidR="003146DF" w:rsidRDefault="003146DF" w:rsidP="003146DF"/>
    <w:p w:rsidR="003146DF" w:rsidRDefault="003146DF" w:rsidP="003146DF"/>
    <w:p w:rsidR="003146DF" w:rsidRDefault="003146DF" w:rsidP="003146DF">
      <w:pPr>
        <w:tabs>
          <w:tab w:val="left" w:pos="7185"/>
        </w:tabs>
      </w:pPr>
      <w:r>
        <w:tab/>
        <w:t>-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506"/>
        <w:gridCol w:w="2121"/>
      </w:tblGrid>
      <w:tr w:rsidR="003146DF" w:rsidTr="00A53A62">
        <w:tc>
          <w:tcPr>
            <w:tcW w:w="4672" w:type="dxa"/>
          </w:tcPr>
          <w:p w:rsidR="003146DF" w:rsidRDefault="003146DF" w:rsidP="00A53A62">
            <w:pPr>
              <w:tabs>
                <w:tab w:val="left" w:pos="7185"/>
              </w:tabs>
            </w:pPr>
            <w:r w:rsidRPr="008C775B">
              <w:rPr>
                <w:noProof/>
                <w:lang w:eastAsia="ru-RU"/>
              </w:rPr>
              <w:drawing>
                <wp:inline distT="0" distB="0" distL="0" distR="0" wp14:anchorId="6B22EB7F" wp14:editId="35B158A7">
                  <wp:extent cx="4619625" cy="3962400"/>
                  <wp:effectExtent l="0" t="0" r="9525" b="0"/>
                  <wp:docPr id="1" name="Рисунок 1" descr="C:\Users\lomova.aa\Desktop\Постановление знаки Коашва\Снимок 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omova.aa\Desktop\Постановление знаки Коашва\Снимок 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146DF" w:rsidRDefault="003146DF" w:rsidP="00A53A62">
            <w:pPr>
              <w:tabs>
                <w:tab w:val="left" w:pos="7185"/>
              </w:tabs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A2DFB3" wp14:editId="566CB87B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927100</wp:posOffset>
                      </wp:positionV>
                      <wp:extent cx="161925" cy="161925"/>
                      <wp:effectExtent l="19050" t="0" r="28575" b="47625"/>
                      <wp:wrapNone/>
                      <wp:docPr id="4" name="Стрелка вниз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4E50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4" o:spid="_x0000_s1026" type="#_x0000_t67" style="position:absolute;margin-left:4.2pt;margin-top:73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" adj="10800" fillcolor="#5b9bd5 [3204]" strokecolor="#1f4d78 [1604]" strokeweight="1pt"/>
                  </w:pict>
                </mc:Fallback>
              </mc:AlternateContent>
            </w:r>
          </w:p>
          <w:p w:rsidR="003146DF" w:rsidRPr="002B3E12" w:rsidRDefault="003146DF" w:rsidP="00A53A62"/>
          <w:p w:rsidR="003146DF" w:rsidRPr="002B3E12" w:rsidRDefault="003146DF" w:rsidP="00A53A62"/>
          <w:p w:rsidR="003146DF" w:rsidRDefault="003146DF" w:rsidP="00A53A62"/>
          <w:p w:rsidR="003146DF" w:rsidRDefault="003146DF" w:rsidP="00A53A62"/>
          <w:p w:rsidR="003146DF" w:rsidRDefault="003146DF" w:rsidP="00A53A62"/>
          <w:p w:rsidR="003146DF" w:rsidRDefault="003146DF" w:rsidP="00A53A62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14B2E">
              <w:rPr>
                <w:rFonts w:ascii="Times New Roman" w:hAnsi="Times New Roman" w:cs="Times New Roman"/>
                <w:sz w:val="20"/>
                <w:szCs w:val="20"/>
              </w:rPr>
              <w:t>Место установки дорожных знаков</w:t>
            </w:r>
          </w:p>
          <w:p w:rsidR="003146DF" w:rsidRPr="00B14B2E" w:rsidRDefault="003146DF" w:rsidP="00A53A62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DF" w:rsidRPr="00B14B2E" w:rsidRDefault="003146DF" w:rsidP="00A5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A62">
              <w:rPr>
                <w:rFonts w:ascii="Times New Roman" w:eastAsia="Times New Roman" w:hAnsi="Times New Roman" w:cs="Times New Roman"/>
                <w:noProof/>
                <w:color w:val="095197"/>
                <w:sz w:val="24"/>
                <w:szCs w:val="24"/>
                <w:lang w:eastAsia="ru-RU"/>
              </w:rPr>
              <w:drawing>
                <wp:inline distT="0" distB="0" distL="0" distR="0" wp14:anchorId="23EE3A9A" wp14:editId="054AD95A">
                  <wp:extent cx="323850" cy="323850"/>
                  <wp:effectExtent l="0" t="0" r="0" b="0"/>
                  <wp:docPr id="3" name="Рисунок 3" descr="Пешеходный переход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Пешеходный переход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2" cy="324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B14B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B14B2E">
              <w:rPr>
                <w:rFonts w:ascii="Times New Roman" w:hAnsi="Times New Roman" w:cs="Times New Roman"/>
                <w:sz w:val="20"/>
                <w:szCs w:val="20"/>
              </w:rPr>
              <w:t xml:space="preserve"> –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Пешеходный переход</w:t>
            </w:r>
            <w:r w:rsidRPr="00B14B2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146DF" w:rsidRPr="00B14B2E" w:rsidRDefault="003146DF" w:rsidP="00A5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6DF" w:rsidRPr="00B14B2E" w:rsidRDefault="003146DF" w:rsidP="00A53A62">
            <w:r w:rsidRPr="008C775B">
              <w:rPr>
                <w:rFonts w:ascii="Times New Roman" w:eastAsia="Times New Roman" w:hAnsi="Times New Roman" w:cs="Times New Roman"/>
                <w:noProof/>
                <w:color w:val="095197"/>
                <w:sz w:val="24"/>
                <w:szCs w:val="24"/>
                <w:lang w:eastAsia="ru-RU"/>
              </w:rPr>
              <w:drawing>
                <wp:inline distT="0" distB="0" distL="0" distR="0" wp14:anchorId="2380F60A" wp14:editId="256B94C8">
                  <wp:extent cx="314325" cy="314325"/>
                  <wp:effectExtent l="0" t="0" r="9525" b="9525"/>
                  <wp:docPr id="2" name="Рисунок 2" descr="D:\дорозный знак\символы\5.19.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орозный знак\символы\5.19.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5.19.2  – «Пешеходный переход</w:t>
            </w:r>
            <w:r w:rsidRPr="00B14B2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3146DF" w:rsidRDefault="003146DF" w:rsidP="003146DF">
      <w:pPr>
        <w:tabs>
          <w:tab w:val="left" w:pos="7185"/>
        </w:tabs>
      </w:pPr>
    </w:p>
    <w:p w:rsidR="003146DF" w:rsidRDefault="003146DF" w:rsidP="003146DF"/>
    <w:p w:rsidR="003146DF" w:rsidRDefault="003146DF" w:rsidP="003146DF"/>
    <w:p w:rsidR="003146DF" w:rsidRDefault="003146DF" w:rsidP="003146DF"/>
    <w:p w:rsidR="003146DF" w:rsidRDefault="003146DF" w:rsidP="003146DF"/>
    <w:p w:rsidR="003146DF" w:rsidRDefault="003146DF" w:rsidP="003146DF"/>
    <w:p w:rsidR="003146DF" w:rsidRDefault="003146DF" w:rsidP="003146DF"/>
    <w:p w:rsidR="001C4648" w:rsidRDefault="001C4648"/>
    <w:sectPr w:rsidR="001C4648" w:rsidSect="003542D6">
      <w:headerReference w:type="default" r:id="rId10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90C" w:rsidRDefault="00AD690C" w:rsidP="002368E5">
      <w:pPr>
        <w:spacing w:after="0" w:line="240" w:lineRule="auto"/>
      </w:pPr>
      <w:r>
        <w:separator/>
      </w:r>
    </w:p>
  </w:endnote>
  <w:endnote w:type="continuationSeparator" w:id="0">
    <w:p w:rsidR="00AD690C" w:rsidRDefault="00AD690C" w:rsidP="00236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90C" w:rsidRDefault="00AD690C" w:rsidP="002368E5">
      <w:pPr>
        <w:spacing w:after="0" w:line="240" w:lineRule="auto"/>
      </w:pPr>
      <w:r>
        <w:separator/>
      </w:r>
    </w:p>
  </w:footnote>
  <w:footnote w:type="continuationSeparator" w:id="0">
    <w:p w:rsidR="00AD690C" w:rsidRDefault="00AD690C" w:rsidP="00236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6104502"/>
      <w:docPartObj>
        <w:docPartGallery w:val="Page Numbers (Top of Page)"/>
        <w:docPartUnique/>
      </w:docPartObj>
    </w:sdtPr>
    <w:sdtEndPr/>
    <w:sdtContent>
      <w:p w:rsidR="00B560C1" w:rsidRDefault="00B560C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067">
          <w:rPr>
            <w:noProof/>
          </w:rPr>
          <w:t>2</w:t>
        </w:r>
        <w:r>
          <w:fldChar w:fldCharType="end"/>
        </w:r>
      </w:p>
    </w:sdtContent>
  </w:sdt>
  <w:p w:rsidR="002368E5" w:rsidRDefault="002368E5" w:rsidP="002368E5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3E"/>
    <w:rsid w:val="00026156"/>
    <w:rsid w:val="00051D2D"/>
    <w:rsid w:val="00054894"/>
    <w:rsid w:val="000566E6"/>
    <w:rsid w:val="000B13F9"/>
    <w:rsid w:val="000B5C00"/>
    <w:rsid w:val="000D2246"/>
    <w:rsid w:val="000F4F0A"/>
    <w:rsid w:val="001043BD"/>
    <w:rsid w:val="00110D58"/>
    <w:rsid w:val="00120B39"/>
    <w:rsid w:val="0012673C"/>
    <w:rsid w:val="00156982"/>
    <w:rsid w:val="00160FF0"/>
    <w:rsid w:val="0016430D"/>
    <w:rsid w:val="001C4648"/>
    <w:rsid w:val="00210331"/>
    <w:rsid w:val="0021199B"/>
    <w:rsid w:val="002174AC"/>
    <w:rsid w:val="002231A7"/>
    <w:rsid w:val="002368E5"/>
    <w:rsid w:val="00243085"/>
    <w:rsid w:val="0024771E"/>
    <w:rsid w:val="00267AC1"/>
    <w:rsid w:val="00271034"/>
    <w:rsid w:val="00292BEA"/>
    <w:rsid w:val="0029679D"/>
    <w:rsid w:val="002C0045"/>
    <w:rsid w:val="002C3FE9"/>
    <w:rsid w:val="002E5166"/>
    <w:rsid w:val="002E744C"/>
    <w:rsid w:val="002F1F6A"/>
    <w:rsid w:val="002F5A8E"/>
    <w:rsid w:val="003146DF"/>
    <w:rsid w:val="00316115"/>
    <w:rsid w:val="00340249"/>
    <w:rsid w:val="003542D6"/>
    <w:rsid w:val="0035576D"/>
    <w:rsid w:val="0036001B"/>
    <w:rsid w:val="00360F39"/>
    <w:rsid w:val="00374C8C"/>
    <w:rsid w:val="0039320E"/>
    <w:rsid w:val="003C10A0"/>
    <w:rsid w:val="003D7F7E"/>
    <w:rsid w:val="003F7610"/>
    <w:rsid w:val="003F7FD8"/>
    <w:rsid w:val="00416615"/>
    <w:rsid w:val="00440896"/>
    <w:rsid w:val="00441C9F"/>
    <w:rsid w:val="00464EB0"/>
    <w:rsid w:val="004A0712"/>
    <w:rsid w:val="004E07EB"/>
    <w:rsid w:val="004F418F"/>
    <w:rsid w:val="005103C6"/>
    <w:rsid w:val="005337CF"/>
    <w:rsid w:val="005448CC"/>
    <w:rsid w:val="0058191D"/>
    <w:rsid w:val="00594A51"/>
    <w:rsid w:val="005A3442"/>
    <w:rsid w:val="005C0533"/>
    <w:rsid w:val="005F49D1"/>
    <w:rsid w:val="00634310"/>
    <w:rsid w:val="0065180A"/>
    <w:rsid w:val="00653DA0"/>
    <w:rsid w:val="006878A6"/>
    <w:rsid w:val="006B0BA0"/>
    <w:rsid w:val="006B6D07"/>
    <w:rsid w:val="006C23E5"/>
    <w:rsid w:val="006D1913"/>
    <w:rsid w:val="006E40A4"/>
    <w:rsid w:val="006F0B69"/>
    <w:rsid w:val="006F2273"/>
    <w:rsid w:val="006F6808"/>
    <w:rsid w:val="00707383"/>
    <w:rsid w:val="00710812"/>
    <w:rsid w:val="0072089A"/>
    <w:rsid w:val="00720930"/>
    <w:rsid w:val="007251A7"/>
    <w:rsid w:val="00737A56"/>
    <w:rsid w:val="0077545A"/>
    <w:rsid w:val="00793127"/>
    <w:rsid w:val="007B3F0A"/>
    <w:rsid w:val="007C0805"/>
    <w:rsid w:val="007C3865"/>
    <w:rsid w:val="007E287A"/>
    <w:rsid w:val="007E75D0"/>
    <w:rsid w:val="007F7BA4"/>
    <w:rsid w:val="00802C53"/>
    <w:rsid w:val="008101F3"/>
    <w:rsid w:val="0083697C"/>
    <w:rsid w:val="00860AE0"/>
    <w:rsid w:val="00864CBD"/>
    <w:rsid w:val="008758C6"/>
    <w:rsid w:val="008B4546"/>
    <w:rsid w:val="008C211B"/>
    <w:rsid w:val="008E4396"/>
    <w:rsid w:val="009014D2"/>
    <w:rsid w:val="00904E8C"/>
    <w:rsid w:val="0093400B"/>
    <w:rsid w:val="00941543"/>
    <w:rsid w:val="0094403E"/>
    <w:rsid w:val="00960FE2"/>
    <w:rsid w:val="00982C04"/>
    <w:rsid w:val="009830D9"/>
    <w:rsid w:val="0099145C"/>
    <w:rsid w:val="009A00E1"/>
    <w:rsid w:val="009A2D03"/>
    <w:rsid w:val="009B053D"/>
    <w:rsid w:val="009C7D36"/>
    <w:rsid w:val="009D2E09"/>
    <w:rsid w:val="009D46EC"/>
    <w:rsid w:val="009F0048"/>
    <w:rsid w:val="00A11AF0"/>
    <w:rsid w:val="00A12067"/>
    <w:rsid w:val="00A13B66"/>
    <w:rsid w:val="00A61E29"/>
    <w:rsid w:val="00A6502E"/>
    <w:rsid w:val="00A97B7D"/>
    <w:rsid w:val="00AB6783"/>
    <w:rsid w:val="00AD690C"/>
    <w:rsid w:val="00B51E58"/>
    <w:rsid w:val="00B560C1"/>
    <w:rsid w:val="00B83CD1"/>
    <w:rsid w:val="00BA5E9A"/>
    <w:rsid w:val="00BD3632"/>
    <w:rsid w:val="00BD4D12"/>
    <w:rsid w:val="00BE274D"/>
    <w:rsid w:val="00BE3117"/>
    <w:rsid w:val="00BF23C0"/>
    <w:rsid w:val="00BF33A2"/>
    <w:rsid w:val="00C1526C"/>
    <w:rsid w:val="00C5258D"/>
    <w:rsid w:val="00C57246"/>
    <w:rsid w:val="00C732C5"/>
    <w:rsid w:val="00C9205F"/>
    <w:rsid w:val="00C95C00"/>
    <w:rsid w:val="00CA388A"/>
    <w:rsid w:val="00CB472A"/>
    <w:rsid w:val="00CC3652"/>
    <w:rsid w:val="00CF6D8F"/>
    <w:rsid w:val="00CF7238"/>
    <w:rsid w:val="00D0016D"/>
    <w:rsid w:val="00D34C72"/>
    <w:rsid w:val="00D63430"/>
    <w:rsid w:val="00D6511B"/>
    <w:rsid w:val="00D66271"/>
    <w:rsid w:val="00DF7CCE"/>
    <w:rsid w:val="00E21028"/>
    <w:rsid w:val="00E21FB2"/>
    <w:rsid w:val="00E24446"/>
    <w:rsid w:val="00E3593B"/>
    <w:rsid w:val="00E41062"/>
    <w:rsid w:val="00E63BF6"/>
    <w:rsid w:val="00E91696"/>
    <w:rsid w:val="00EA4D6B"/>
    <w:rsid w:val="00EA7C8D"/>
    <w:rsid w:val="00EC45E9"/>
    <w:rsid w:val="00F06414"/>
    <w:rsid w:val="00F3057D"/>
    <w:rsid w:val="00F56AB1"/>
    <w:rsid w:val="00F67E18"/>
    <w:rsid w:val="00F77FC9"/>
    <w:rsid w:val="00F80EBE"/>
    <w:rsid w:val="00F92E01"/>
    <w:rsid w:val="00FA7D1D"/>
    <w:rsid w:val="00FC77C8"/>
    <w:rsid w:val="00FD6892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81C25-5271-4805-84E5-28C79BB6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Постановления"/>
    <w:basedOn w:val="a0"/>
    <w:uiPriority w:val="1"/>
    <w:qFormat/>
    <w:rsid w:val="00710812"/>
    <w:rPr>
      <w:rFonts w:ascii="Times New Roman" w:hAnsi="Times New Roman"/>
      <w:b/>
      <w:sz w:val="26"/>
    </w:rPr>
  </w:style>
  <w:style w:type="character" w:customStyle="1" w:styleId="a4">
    <w:name w:val="Постановление"/>
    <w:basedOn w:val="a0"/>
    <w:uiPriority w:val="1"/>
    <w:qFormat/>
    <w:rsid w:val="00710812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8B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454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830D9"/>
    <w:pPr>
      <w:ind w:left="720"/>
      <w:contextualSpacing/>
    </w:pPr>
  </w:style>
  <w:style w:type="table" w:styleId="a8">
    <w:name w:val="Table Grid"/>
    <w:basedOn w:val="a1"/>
    <w:uiPriority w:val="39"/>
    <w:rsid w:val="00F0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6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68E5"/>
  </w:style>
  <w:style w:type="paragraph" w:styleId="ab">
    <w:name w:val="footer"/>
    <w:basedOn w:val="a"/>
    <w:link w:val="ac"/>
    <w:uiPriority w:val="99"/>
    <w:unhideWhenUsed/>
    <w:rsid w:val="00236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68E5"/>
  </w:style>
  <w:style w:type="character" w:styleId="ad">
    <w:name w:val="Hyperlink"/>
    <w:basedOn w:val="a0"/>
    <w:uiPriority w:val="99"/>
    <w:unhideWhenUsed/>
    <w:rsid w:val="000F4F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50kopeekvrn.ru/images/naruzhnaya-reklama/dorozhnye-znaki/svg/5.19.1.sv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Кошкина И.В.</dc:creator>
  <cp:keywords/>
  <dc:description/>
  <cp:lastModifiedBy>Образцова Елена Геннадьевна</cp:lastModifiedBy>
  <cp:revision>2</cp:revision>
  <cp:lastPrinted>2023-06-23T10:12:00Z</cp:lastPrinted>
  <dcterms:created xsi:type="dcterms:W3CDTF">2026-09-15T08:22:00Z</dcterms:created>
  <dcterms:modified xsi:type="dcterms:W3CDTF">2026-09-15T08:22:00Z</dcterms:modified>
</cp:coreProperties>
</file>