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D5A9F" w14:textId="77777777" w:rsidR="00EC5910" w:rsidRPr="001E4DE4" w:rsidRDefault="00EC5910" w:rsidP="00CF355B">
      <w:pPr>
        <w:spacing w:after="0" w:line="240" w:lineRule="auto"/>
        <w:ind w:firstLine="0"/>
        <w:rPr>
          <w:sz w:val="24"/>
          <w:szCs w:val="24"/>
        </w:rPr>
      </w:pPr>
      <w:bookmarkStart w:id="0" w:name="_Toc400997706"/>
      <w:bookmarkStart w:id="1" w:name="_Toc404615015"/>
      <w:bookmarkStart w:id="2" w:name="_GoBack"/>
      <w:bookmarkEnd w:id="2"/>
    </w:p>
    <w:p w14:paraId="0C4E048D" w14:textId="77777777" w:rsidR="002E4DA5" w:rsidRPr="001E4DE4" w:rsidRDefault="002E4DA5" w:rsidP="00CF355B">
      <w:pPr>
        <w:spacing w:after="0" w:line="240" w:lineRule="auto"/>
        <w:ind w:firstLine="0"/>
        <w:rPr>
          <w:sz w:val="24"/>
          <w:szCs w:val="24"/>
        </w:rPr>
      </w:pPr>
    </w:p>
    <w:p w14:paraId="281153A4" w14:textId="77777777" w:rsidR="002E4DA5" w:rsidRPr="001E4DE4" w:rsidRDefault="002E4DA5" w:rsidP="00CF355B">
      <w:pPr>
        <w:spacing w:after="0" w:line="240" w:lineRule="auto"/>
        <w:ind w:firstLine="0"/>
        <w:rPr>
          <w:sz w:val="24"/>
          <w:szCs w:val="24"/>
        </w:rPr>
      </w:pPr>
    </w:p>
    <w:p w14:paraId="3BC279D1" w14:textId="77777777" w:rsidR="002E4DA5" w:rsidRPr="001E4DE4" w:rsidRDefault="002E4DA5" w:rsidP="00CF355B">
      <w:pPr>
        <w:spacing w:after="0" w:line="240" w:lineRule="auto"/>
        <w:ind w:firstLine="0"/>
        <w:rPr>
          <w:sz w:val="24"/>
          <w:szCs w:val="24"/>
        </w:rPr>
      </w:pPr>
    </w:p>
    <w:p w14:paraId="2EC82C74" w14:textId="77777777" w:rsidR="002E4DA5" w:rsidRPr="001E4DE4" w:rsidRDefault="002E4DA5" w:rsidP="00CF355B">
      <w:pPr>
        <w:spacing w:after="0" w:line="240" w:lineRule="auto"/>
        <w:ind w:firstLine="0"/>
        <w:rPr>
          <w:sz w:val="24"/>
          <w:szCs w:val="24"/>
        </w:rPr>
      </w:pPr>
    </w:p>
    <w:p w14:paraId="505E3CB3" w14:textId="77777777" w:rsidR="002E4DA5" w:rsidRPr="001E4DE4" w:rsidRDefault="002E4DA5" w:rsidP="00CF355B">
      <w:pPr>
        <w:spacing w:after="0" w:line="240" w:lineRule="auto"/>
        <w:ind w:firstLine="0"/>
        <w:rPr>
          <w:sz w:val="24"/>
          <w:szCs w:val="24"/>
        </w:rPr>
      </w:pPr>
    </w:p>
    <w:p w14:paraId="4A4B81B5" w14:textId="77777777" w:rsidR="002E4DA5" w:rsidRPr="001E4DE4" w:rsidRDefault="002E4DA5" w:rsidP="00CF355B">
      <w:pPr>
        <w:spacing w:after="0" w:line="240" w:lineRule="auto"/>
        <w:ind w:firstLine="0"/>
        <w:rPr>
          <w:sz w:val="24"/>
          <w:szCs w:val="24"/>
        </w:rPr>
      </w:pPr>
    </w:p>
    <w:p w14:paraId="7B5E3F78" w14:textId="77777777" w:rsidR="00A52CFB" w:rsidRPr="001E4DE4" w:rsidRDefault="00A52CFB" w:rsidP="00CF355B">
      <w:pPr>
        <w:spacing w:after="0" w:line="240" w:lineRule="auto"/>
        <w:ind w:firstLine="0"/>
        <w:rPr>
          <w:sz w:val="24"/>
          <w:szCs w:val="24"/>
        </w:rPr>
      </w:pPr>
    </w:p>
    <w:p w14:paraId="069FD65B" w14:textId="77777777" w:rsidR="00A52CFB" w:rsidRPr="001E4DE4" w:rsidRDefault="00A52CFB" w:rsidP="00CF355B">
      <w:pPr>
        <w:spacing w:after="0" w:line="240" w:lineRule="auto"/>
        <w:ind w:firstLine="0"/>
        <w:rPr>
          <w:sz w:val="24"/>
          <w:szCs w:val="24"/>
        </w:rPr>
      </w:pPr>
    </w:p>
    <w:p w14:paraId="3CEF11B0" w14:textId="77777777" w:rsidR="00A52CFB" w:rsidRPr="001E4DE4" w:rsidRDefault="00A52CFB" w:rsidP="00CF355B">
      <w:pPr>
        <w:spacing w:after="0" w:line="240" w:lineRule="auto"/>
        <w:ind w:firstLine="0"/>
        <w:rPr>
          <w:sz w:val="24"/>
          <w:szCs w:val="24"/>
        </w:rPr>
      </w:pPr>
    </w:p>
    <w:p w14:paraId="7604B97C" w14:textId="77777777" w:rsidR="002E4DA5" w:rsidRPr="001E4DE4" w:rsidRDefault="002E4DA5" w:rsidP="00CF355B">
      <w:pPr>
        <w:spacing w:after="0" w:line="240" w:lineRule="auto"/>
        <w:ind w:firstLine="0"/>
        <w:rPr>
          <w:sz w:val="24"/>
          <w:szCs w:val="24"/>
        </w:rPr>
      </w:pPr>
    </w:p>
    <w:p w14:paraId="2E4CC827" w14:textId="77777777" w:rsidR="002E4DA5" w:rsidRPr="001E4DE4" w:rsidRDefault="002E4DA5" w:rsidP="00CF355B">
      <w:pPr>
        <w:spacing w:after="0" w:line="240" w:lineRule="auto"/>
        <w:ind w:firstLine="0"/>
        <w:rPr>
          <w:sz w:val="24"/>
          <w:szCs w:val="24"/>
        </w:rPr>
      </w:pPr>
    </w:p>
    <w:bookmarkEnd w:id="0"/>
    <w:bookmarkEnd w:id="1"/>
    <w:p w14:paraId="33C01B1F" w14:textId="77777777" w:rsidR="00F35124" w:rsidRPr="001E4DE4" w:rsidRDefault="00F35124" w:rsidP="00CF355B">
      <w:pPr>
        <w:spacing w:after="0" w:line="240" w:lineRule="auto"/>
        <w:ind w:firstLine="0"/>
        <w:jc w:val="center"/>
        <w:rPr>
          <w:b/>
          <w:color w:val="000000"/>
          <w:sz w:val="36"/>
          <w:szCs w:val="36"/>
          <w:shd w:val="clear" w:color="auto" w:fill="FFFFFF"/>
        </w:rPr>
      </w:pPr>
      <w:r w:rsidRPr="001E4DE4">
        <w:rPr>
          <w:b/>
          <w:color w:val="000000"/>
          <w:sz w:val="36"/>
          <w:szCs w:val="36"/>
          <w:shd w:val="clear" w:color="auto" w:fill="FFFFFF"/>
        </w:rPr>
        <w:t xml:space="preserve">СХЕМА ТЕПЛОСНАБЖЕНИЯ </w:t>
      </w:r>
    </w:p>
    <w:p w14:paraId="6BDD4E19" w14:textId="77777777" w:rsidR="00F35124" w:rsidRPr="001E4DE4" w:rsidRDefault="00F35124" w:rsidP="00CF355B">
      <w:pPr>
        <w:spacing w:after="0" w:line="240" w:lineRule="auto"/>
        <w:ind w:firstLine="0"/>
        <w:jc w:val="center"/>
        <w:rPr>
          <w:sz w:val="36"/>
          <w:szCs w:val="28"/>
        </w:rPr>
      </w:pPr>
      <w:r w:rsidRPr="001E4DE4">
        <w:rPr>
          <w:b/>
          <w:color w:val="000000"/>
          <w:sz w:val="36"/>
          <w:szCs w:val="36"/>
          <w:shd w:val="clear" w:color="auto" w:fill="FFFFFF"/>
        </w:rPr>
        <w:t>МУНИЦИПАЛЬНОГО ОКРУГА</w:t>
      </w:r>
    </w:p>
    <w:p w14:paraId="240A0D1F" w14:textId="77777777" w:rsidR="00F35124" w:rsidRPr="001E4DE4" w:rsidRDefault="00F35124" w:rsidP="00CF355B">
      <w:pPr>
        <w:spacing w:after="0" w:line="240" w:lineRule="auto"/>
        <w:ind w:firstLine="0"/>
        <w:jc w:val="center"/>
        <w:rPr>
          <w:b/>
          <w:color w:val="000000"/>
          <w:sz w:val="36"/>
          <w:szCs w:val="36"/>
          <w:shd w:val="clear" w:color="auto" w:fill="FFFFFF"/>
        </w:rPr>
      </w:pPr>
      <w:r w:rsidRPr="001E4DE4">
        <w:rPr>
          <w:b/>
          <w:color w:val="000000"/>
          <w:sz w:val="36"/>
          <w:szCs w:val="36"/>
          <w:shd w:val="clear" w:color="auto" w:fill="FFFFFF"/>
        </w:rPr>
        <w:t>ГОРОД КИРОВСК МУРМАНСКОЙ ОБЛАСТИ</w:t>
      </w:r>
    </w:p>
    <w:p w14:paraId="7D758A8D" w14:textId="611E85A0" w:rsidR="00940988" w:rsidRPr="001E4DE4" w:rsidRDefault="00BE07AA" w:rsidP="00CF355B">
      <w:pPr>
        <w:spacing w:after="0" w:line="240" w:lineRule="auto"/>
        <w:ind w:firstLine="0"/>
        <w:jc w:val="center"/>
        <w:rPr>
          <w:b/>
          <w:color w:val="000000"/>
          <w:sz w:val="24"/>
          <w:szCs w:val="24"/>
          <w:shd w:val="clear" w:color="auto" w:fill="FFFFFF"/>
        </w:rPr>
      </w:pPr>
      <w:bookmarkStart w:id="3" w:name="_Hlk184817118"/>
      <w:r w:rsidRPr="001E4DE4">
        <w:rPr>
          <w:b/>
          <w:color w:val="000000"/>
          <w:sz w:val="36"/>
          <w:szCs w:val="36"/>
          <w:shd w:val="clear" w:color="auto" w:fill="FFFFFF"/>
        </w:rPr>
        <w:t xml:space="preserve">НА ПЕРИОД </w:t>
      </w:r>
      <w:r w:rsidR="00940988" w:rsidRPr="001E4DE4">
        <w:rPr>
          <w:b/>
          <w:color w:val="000000"/>
          <w:sz w:val="36"/>
          <w:szCs w:val="36"/>
          <w:shd w:val="clear" w:color="auto" w:fill="FFFFFF"/>
        </w:rPr>
        <w:t xml:space="preserve">ДО </w:t>
      </w:r>
      <w:r w:rsidRPr="001E4DE4">
        <w:rPr>
          <w:b/>
          <w:color w:val="000000"/>
          <w:sz w:val="36"/>
          <w:szCs w:val="36"/>
          <w:shd w:val="clear" w:color="auto" w:fill="FFFFFF"/>
        </w:rPr>
        <w:t>2042 ГОД</w:t>
      </w:r>
      <w:bookmarkEnd w:id="3"/>
      <w:r w:rsidR="00F35124" w:rsidRPr="001E4DE4">
        <w:rPr>
          <w:b/>
          <w:color w:val="000000"/>
          <w:sz w:val="36"/>
          <w:szCs w:val="36"/>
          <w:shd w:val="clear" w:color="auto" w:fill="FFFFFF"/>
        </w:rPr>
        <w:br/>
      </w:r>
      <w:r w:rsidR="00940988" w:rsidRPr="001E4DE4">
        <w:rPr>
          <w:b/>
          <w:color w:val="000000"/>
          <w:sz w:val="24"/>
          <w:szCs w:val="24"/>
          <w:shd w:val="clear" w:color="auto" w:fill="FFFFFF"/>
        </w:rPr>
        <w:t>(Актуализация на 202</w:t>
      </w:r>
      <w:r w:rsidR="00D8011E">
        <w:rPr>
          <w:b/>
          <w:color w:val="000000"/>
          <w:sz w:val="24"/>
          <w:szCs w:val="24"/>
          <w:shd w:val="clear" w:color="auto" w:fill="FFFFFF"/>
        </w:rPr>
        <w:t>7</w:t>
      </w:r>
      <w:r w:rsidR="00940988" w:rsidRPr="001E4DE4">
        <w:rPr>
          <w:b/>
          <w:color w:val="000000"/>
          <w:sz w:val="24"/>
          <w:szCs w:val="24"/>
          <w:shd w:val="clear" w:color="auto" w:fill="FFFFFF"/>
        </w:rPr>
        <w:t xml:space="preserve"> год)</w:t>
      </w:r>
    </w:p>
    <w:p w14:paraId="32D8B07C" w14:textId="77777777" w:rsidR="000736BE" w:rsidRPr="001E4DE4" w:rsidRDefault="000736BE" w:rsidP="00CF355B">
      <w:pPr>
        <w:spacing w:after="0" w:line="240" w:lineRule="auto"/>
        <w:ind w:firstLine="0"/>
        <w:jc w:val="center"/>
        <w:rPr>
          <w:color w:val="000000"/>
          <w:sz w:val="24"/>
          <w:szCs w:val="24"/>
          <w:shd w:val="clear" w:color="auto" w:fill="FFFFFF"/>
        </w:rPr>
      </w:pPr>
    </w:p>
    <w:p w14:paraId="3DF76315" w14:textId="61F42C7D" w:rsidR="000736BE" w:rsidRPr="001E4DE4" w:rsidRDefault="007711EA" w:rsidP="00CF355B">
      <w:pPr>
        <w:spacing w:after="0" w:line="240" w:lineRule="auto"/>
        <w:ind w:firstLine="0"/>
        <w:jc w:val="center"/>
        <w:rPr>
          <w:color w:val="000000"/>
          <w:sz w:val="24"/>
          <w:szCs w:val="24"/>
          <w:shd w:val="clear" w:color="auto" w:fill="FFFFFF"/>
        </w:rPr>
      </w:pPr>
      <w:r w:rsidRPr="001E4DE4">
        <w:rPr>
          <w:color w:val="000000"/>
          <w:sz w:val="24"/>
          <w:szCs w:val="24"/>
          <w:shd w:val="clear" w:color="auto" w:fill="FFFFFF"/>
        </w:rPr>
        <w:t>Утверждаемая часть</w:t>
      </w:r>
    </w:p>
    <w:p w14:paraId="56A0F4E5" w14:textId="57649CA1" w:rsidR="000736BE" w:rsidRPr="001E4DE4" w:rsidRDefault="007711EA" w:rsidP="00CF355B">
      <w:pPr>
        <w:spacing w:after="0" w:line="240" w:lineRule="auto"/>
        <w:ind w:firstLine="0"/>
        <w:jc w:val="center"/>
        <w:rPr>
          <w:sz w:val="24"/>
          <w:szCs w:val="24"/>
        </w:rPr>
      </w:pPr>
      <w:r w:rsidRPr="001E4DE4">
        <w:rPr>
          <w:color w:val="000000"/>
          <w:sz w:val="24"/>
          <w:szCs w:val="24"/>
          <w:shd w:val="clear" w:color="auto" w:fill="FFFFFF"/>
        </w:rPr>
        <w:t>ТОМ 3</w:t>
      </w:r>
    </w:p>
    <w:p w14:paraId="77DFCDFA" w14:textId="77777777" w:rsidR="000736BE" w:rsidRPr="001E4DE4" w:rsidRDefault="000736BE" w:rsidP="00CF355B">
      <w:pPr>
        <w:spacing w:after="0" w:line="240" w:lineRule="auto"/>
        <w:ind w:firstLine="0"/>
        <w:jc w:val="center"/>
        <w:rPr>
          <w:sz w:val="24"/>
          <w:szCs w:val="24"/>
        </w:rPr>
      </w:pPr>
    </w:p>
    <w:p w14:paraId="5FEDF963" w14:textId="61C789E9" w:rsidR="000736BE" w:rsidRPr="001E4DE4" w:rsidRDefault="000736BE" w:rsidP="00CF355B">
      <w:pPr>
        <w:spacing w:after="0" w:line="240" w:lineRule="auto"/>
        <w:ind w:firstLine="0"/>
        <w:jc w:val="center"/>
        <w:rPr>
          <w:sz w:val="24"/>
          <w:szCs w:val="24"/>
        </w:rPr>
      </w:pPr>
    </w:p>
    <w:p w14:paraId="3F029D91" w14:textId="77777777" w:rsidR="00F35124" w:rsidRPr="001E4DE4" w:rsidRDefault="00F35124" w:rsidP="00CF355B">
      <w:pPr>
        <w:spacing w:after="0" w:line="240" w:lineRule="auto"/>
        <w:ind w:firstLine="0"/>
        <w:jc w:val="center"/>
        <w:rPr>
          <w:sz w:val="24"/>
          <w:szCs w:val="24"/>
        </w:rPr>
      </w:pPr>
    </w:p>
    <w:p w14:paraId="478537B0" w14:textId="77777777" w:rsidR="000736BE" w:rsidRPr="001E4DE4" w:rsidRDefault="000736BE" w:rsidP="00CF355B">
      <w:pPr>
        <w:spacing w:after="0" w:line="240" w:lineRule="auto"/>
        <w:ind w:firstLine="0"/>
        <w:jc w:val="center"/>
        <w:rPr>
          <w:sz w:val="24"/>
          <w:szCs w:val="24"/>
        </w:rPr>
      </w:pPr>
    </w:p>
    <w:p w14:paraId="5CB623EB" w14:textId="77777777" w:rsidR="000736BE" w:rsidRPr="001E4DE4" w:rsidRDefault="000736BE" w:rsidP="00CF355B">
      <w:pPr>
        <w:spacing w:after="0" w:line="240" w:lineRule="auto"/>
        <w:ind w:firstLine="0"/>
        <w:jc w:val="center"/>
        <w:rPr>
          <w:sz w:val="24"/>
          <w:szCs w:val="24"/>
        </w:rPr>
      </w:pPr>
    </w:p>
    <w:p w14:paraId="659E141D" w14:textId="77777777" w:rsidR="00F35124" w:rsidRPr="001E4DE4" w:rsidRDefault="00F35124" w:rsidP="00CF355B">
      <w:pPr>
        <w:tabs>
          <w:tab w:val="left" w:pos="6315"/>
        </w:tabs>
        <w:spacing w:after="0" w:line="240" w:lineRule="auto"/>
        <w:ind w:firstLine="0"/>
        <w:rPr>
          <w:rFonts w:eastAsia="Calibri"/>
          <w:sz w:val="24"/>
          <w:szCs w:val="24"/>
        </w:rPr>
      </w:pPr>
      <w:r w:rsidRPr="001E4DE4">
        <w:rPr>
          <w:rFonts w:eastAsia="Calibri"/>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7C76849B" w14:textId="77777777" w:rsidR="00F35124" w:rsidRPr="001E4DE4" w:rsidRDefault="00F35124" w:rsidP="00CF355B">
      <w:pPr>
        <w:spacing w:after="0" w:line="240" w:lineRule="auto"/>
        <w:ind w:firstLine="0"/>
        <w:rPr>
          <w:sz w:val="24"/>
          <w:szCs w:val="24"/>
        </w:rPr>
      </w:pPr>
    </w:p>
    <w:p w14:paraId="69CA39F9" w14:textId="77777777" w:rsidR="00F35124" w:rsidRPr="001E4DE4" w:rsidRDefault="00F35124" w:rsidP="00CF355B">
      <w:pPr>
        <w:spacing w:after="0" w:line="240" w:lineRule="auto"/>
        <w:ind w:firstLine="0"/>
        <w:rPr>
          <w:sz w:val="24"/>
          <w:szCs w:val="24"/>
        </w:rPr>
      </w:pPr>
    </w:p>
    <w:p w14:paraId="0E1EF57A" w14:textId="66DA07E5" w:rsidR="00F35124" w:rsidRPr="001E4DE4" w:rsidRDefault="00F35124" w:rsidP="00CF355B">
      <w:pPr>
        <w:spacing w:after="0" w:line="240" w:lineRule="auto"/>
        <w:ind w:firstLine="0"/>
        <w:rPr>
          <w:sz w:val="24"/>
          <w:szCs w:val="24"/>
        </w:rPr>
      </w:pPr>
    </w:p>
    <w:p w14:paraId="556DD25A" w14:textId="77777777" w:rsidR="006469E9" w:rsidRPr="001E4DE4" w:rsidRDefault="006469E9" w:rsidP="00CF355B">
      <w:pPr>
        <w:spacing w:after="0" w:line="240" w:lineRule="auto"/>
        <w:ind w:firstLine="0"/>
        <w:rPr>
          <w:sz w:val="24"/>
          <w:szCs w:val="24"/>
        </w:rPr>
      </w:pPr>
    </w:p>
    <w:p w14:paraId="271BB41B" w14:textId="77777777" w:rsidR="00F35124" w:rsidRPr="001E4DE4" w:rsidRDefault="00F35124" w:rsidP="00CF355B">
      <w:pPr>
        <w:spacing w:after="0" w:line="240" w:lineRule="auto"/>
        <w:ind w:left="2127"/>
        <w:jc w:val="center"/>
        <w:rPr>
          <w:sz w:val="24"/>
          <w:szCs w:val="24"/>
        </w:rPr>
      </w:pPr>
    </w:p>
    <w:p w14:paraId="6CD934F7" w14:textId="77777777" w:rsidR="00F35124" w:rsidRPr="001E4DE4" w:rsidRDefault="00F35124" w:rsidP="00CF355B">
      <w:pPr>
        <w:tabs>
          <w:tab w:val="left" w:pos="6315"/>
        </w:tabs>
        <w:spacing w:after="0" w:line="240" w:lineRule="auto"/>
        <w:ind w:firstLine="0"/>
        <w:rPr>
          <w:rFonts w:eastAsia="Calibri"/>
          <w:b/>
          <w:bCs/>
          <w:sz w:val="24"/>
          <w:szCs w:val="24"/>
        </w:rPr>
      </w:pPr>
      <w:bookmarkStart w:id="4" w:name="_Hlk184177425"/>
      <w:r w:rsidRPr="001E4DE4">
        <w:rPr>
          <w:rFonts w:eastAsia="Calibri"/>
          <w:b/>
          <w:bCs/>
          <w:sz w:val="24"/>
          <w:szCs w:val="24"/>
        </w:rPr>
        <w:t>Разработчик:</w:t>
      </w:r>
    </w:p>
    <w:p w14:paraId="63D1DAAB" w14:textId="724BD540" w:rsidR="00F35124" w:rsidRPr="001E4DE4" w:rsidRDefault="00F35124" w:rsidP="00CF355B">
      <w:pPr>
        <w:tabs>
          <w:tab w:val="left" w:pos="6315"/>
        </w:tabs>
        <w:spacing w:after="0" w:line="240" w:lineRule="auto"/>
        <w:ind w:firstLine="0"/>
        <w:rPr>
          <w:rFonts w:eastAsia="Calibri"/>
          <w:sz w:val="24"/>
          <w:szCs w:val="24"/>
        </w:rPr>
      </w:pPr>
      <w:r w:rsidRPr="001E4DE4">
        <w:rPr>
          <w:rFonts w:eastAsia="Calibri"/>
          <w:sz w:val="24"/>
          <w:szCs w:val="24"/>
        </w:rPr>
        <w:t>ООО «</w:t>
      </w:r>
      <w:r w:rsidR="00963539" w:rsidRPr="00963539">
        <w:rPr>
          <w:rFonts w:eastAsia="Calibri"/>
          <w:sz w:val="24"/>
          <w:szCs w:val="24"/>
        </w:rPr>
        <w:t>Объединение Энергоменеджмента</w:t>
      </w:r>
      <w:r w:rsidRPr="001E4DE4">
        <w:rPr>
          <w:rFonts w:eastAsia="Calibri"/>
          <w:sz w:val="24"/>
          <w:szCs w:val="24"/>
        </w:rPr>
        <w:t>»</w:t>
      </w:r>
    </w:p>
    <w:p w14:paraId="04BEC48A" w14:textId="6F7D1641" w:rsidR="00F35124" w:rsidRPr="001E4DE4" w:rsidRDefault="00F35124" w:rsidP="00CF355B">
      <w:pPr>
        <w:tabs>
          <w:tab w:val="left" w:pos="6315"/>
        </w:tabs>
        <w:spacing w:after="0" w:line="240" w:lineRule="auto"/>
        <w:ind w:firstLine="0"/>
        <w:rPr>
          <w:rFonts w:eastAsia="Calibri"/>
          <w:sz w:val="24"/>
          <w:szCs w:val="24"/>
        </w:rPr>
      </w:pPr>
      <w:r w:rsidRPr="001E4DE4">
        <w:rPr>
          <w:rFonts w:eastAsia="Calibri"/>
          <w:sz w:val="24"/>
          <w:szCs w:val="24"/>
        </w:rPr>
        <w:t xml:space="preserve">Генеральный директор                                                                                </w:t>
      </w:r>
      <w:r w:rsidR="00963539">
        <w:rPr>
          <w:rFonts w:eastAsia="Calibri"/>
          <w:sz w:val="24"/>
          <w:szCs w:val="24"/>
        </w:rPr>
        <w:t>Е</w:t>
      </w:r>
      <w:r w:rsidR="00940988" w:rsidRPr="001E4DE4">
        <w:rPr>
          <w:rFonts w:eastAsia="Calibri"/>
          <w:sz w:val="24"/>
          <w:szCs w:val="24"/>
        </w:rPr>
        <w:t xml:space="preserve">.Ю. </w:t>
      </w:r>
      <w:r w:rsidR="00963539" w:rsidRPr="00963539">
        <w:rPr>
          <w:rFonts w:eastAsia="Calibri"/>
          <w:sz w:val="24"/>
          <w:szCs w:val="24"/>
        </w:rPr>
        <w:t>Селегененко</w:t>
      </w:r>
    </w:p>
    <w:bookmarkEnd w:id="4"/>
    <w:p w14:paraId="79E67686" w14:textId="77777777" w:rsidR="000736BE" w:rsidRPr="001E4DE4" w:rsidRDefault="000736BE" w:rsidP="00CF355B">
      <w:pPr>
        <w:tabs>
          <w:tab w:val="left" w:pos="6315"/>
        </w:tabs>
        <w:spacing w:after="0" w:line="240" w:lineRule="auto"/>
        <w:ind w:firstLine="0"/>
        <w:rPr>
          <w:rFonts w:eastAsia="Calibri"/>
          <w:sz w:val="24"/>
          <w:szCs w:val="24"/>
        </w:rPr>
      </w:pPr>
    </w:p>
    <w:p w14:paraId="195DF55B" w14:textId="77777777" w:rsidR="000736BE" w:rsidRPr="001E4DE4" w:rsidRDefault="000736BE" w:rsidP="00CF355B">
      <w:pPr>
        <w:tabs>
          <w:tab w:val="left" w:pos="6315"/>
        </w:tabs>
        <w:spacing w:after="0" w:line="240" w:lineRule="auto"/>
        <w:ind w:firstLine="0"/>
        <w:rPr>
          <w:rFonts w:eastAsia="Calibri"/>
          <w:sz w:val="24"/>
          <w:szCs w:val="24"/>
        </w:rPr>
      </w:pPr>
    </w:p>
    <w:p w14:paraId="449A7581" w14:textId="77777777" w:rsidR="000736BE" w:rsidRPr="001E4DE4" w:rsidRDefault="000736BE" w:rsidP="00CF355B">
      <w:pPr>
        <w:tabs>
          <w:tab w:val="left" w:pos="6315"/>
        </w:tabs>
        <w:spacing w:after="0" w:line="240" w:lineRule="auto"/>
        <w:ind w:firstLine="0"/>
        <w:jc w:val="center"/>
        <w:rPr>
          <w:rFonts w:eastAsia="Calibri"/>
          <w:sz w:val="24"/>
          <w:szCs w:val="24"/>
        </w:rPr>
      </w:pPr>
    </w:p>
    <w:p w14:paraId="749AC0B5" w14:textId="77777777" w:rsidR="000736BE" w:rsidRPr="001E4DE4" w:rsidRDefault="000736BE" w:rsidP="00CF355B">
      <w:pPr>
        <w:tabs>
          <w:tab w:val="left" w:pos="6315"/>
        </w:tabs>
        <w:spacing w:after="0" w:line="240" w:lineRule="auto"/>
        <w:ind w:firstLine="0"/>
        <w:jc w:val="center"/>
        <w:rPr>
          <w:rFonts w:eastAsia="Calibri"/>
          <w:sz w:val="24"/>
          <w:szCs w:val="24"/>
        </w:rPr>
      </w:pPr>
    </w:p>
    <w:p w14:paraId="6FDFE0B4" w14:textId="77777777" w:rsidR="000736BE" w:rsidRPr="001E4DE4" w:rsidRDefault="000736BE" w:rsidP="00CF355B">
      <w:pPr>
        <w:tabs>
          <w:tab w:val="left" w:pos="6315"/>
        </w:tabs>
        <w:spacing w:after="0" w:line="240" w:lineRule="auto"/>
        <w:ind w:firstLine="0"/>
        <w:jc w:val="center"/>
        <w:rPr>
          <w:rFonts w:eastAsia="Calibri"/>
          <w:sz w:val="24"/>
          <w:szCs w:val="24"/>
        </w:rPr>
      </w:pPr>
    </w:p>
    <w:p w14:paraId="1F8DE5EF" w14:textId="77777777" w:rsidR="00F35124" w:rsidRPr="001E4DE4" w:rsidRDefault="00F35124" w:rsidP="00CF355B">
      <w:pPr>
        <w:tabs>
          <w:tab w:val="left" w:pos="6315"/>
        </w:tabs>
        <w:spacing w:after="0" w:line="240" w:lineRule="auto"/>
        <w:ind w:firstLine="0"/>
        <w:jc w:val="center"/>
        <w:rPr>
          <w:rFonts w:eastAsia="Calibri"/>
          <w:sz w:val="24"/>
          <w:szCs w:val="24"/>
        </w:rPr>
      </w:pPr>
    </w:p>
    <w:p w14:paraId="2E33BC5F" w14:textId="77777777" w:rsidR="000736BE" w:rsidRPr="001E4DE4" w:rsidRDefault="000736BE" w:rsidP="00CF355B">
      <w:pPr>
        <w:tabs>
          <w:tab w:val="left" w:pos="6315"/>
        </w:tabs>
        <w:spacing w:after="0" w:line="240" w:lineRule="auto"/>
        <w:ind w:firstLine="0"/>
        <w:jc w:val="center"/>
        <w:rPr>
          <w:rFonts w:eastAsia="Calibri"/>
          <w:sz w:val="24"/>
          <w:szCs w:val="24"/>
        </w:rPr>
      </w:pPr>
    </w:p>
    <w:p w14:paraId="11CE655A" w14:textId="55E1C645" w:rsidR="000736BE" w:rsidRPr="001E4DE4" w:rsidRDefault="000736BE" w:rsidP="00CF355B">
      <w:pPr>
        <w:tabs>
          <w:tab w:val="left" w:pos="6315"/>
        </w:tabs>
        <w:spacing w:after="0" w:line="240" w:lineRule="auto"/>
        <w:ind w:firstLine="0"/>
        <w:jc w:val="center"/>
        <w:rPr>
          <w:rFonts w:eastAsia="Calibri"/>
          <w:sz w:val="24"/>
          <w:szCs w:val="24"/>
        </w:rPr>
      </w:pPr>
      <w:r w:rsidRPr="001E4DE4">
        <w:rPr>
          <w:rFonts w:eastAsia="Calibri"/>
          <w:sz w:val="24"/>
          <w:szCs w:val="24"/>
        </w:rPr>
        <w:t>г. Санкт-Петербург, 202</w:t>
      </w:r>
      <w:r w:rsidR="00D8011E">
        <w:rPr>
          <w:rFonts w:eastAsia="Calibri"/>
          <w:sz w:val="24"/>
          <w:szCs w:val="24"/>
        </w:rPr>
        <w:t>6</w:t>
      </w:r>
      <w:r w:rsidRPr="001E4DE4">
        <w:rPr>
          <w:rFonts w:eastAsia="Calibri"/>
          <w:sz w:val="24"/>
          <w:szCs w:val="24"/>
        </w:rPr>
        <w:t xml:space="preserve"> г.</w:t>
      </w:r>
    </w:p>
    <w:p w14:paraId="336F1FB2" w14:textId="77777777" w:rsidR="009509F3" w:rsidRPr="00892357" w:rsidRDefault="00EB7EF6" w:rsidP="00892357">
      <w:pPr>
        <w:keepNext/>
        <w:pageBreakBefore/>
        <w:widowControl w:val="0"/>
        <w:spacing w:after="0" w:line="240" w:lineRule="auto"/>
        <w:ind w:firstLine="0"/>
        <w:jc w:val="both"/>
        <w:outlineLvl w:val="0"/>
        <w:rPr>
          <w:bCs/>
          <w:noProof/>
          <w:sz w:val="22"/>
        </w:rPr>
      </w:pPr>
      <w:bookmarkStart w:id="5" w:name="_Toc39926231"/>
      <w:bookmarkStart w:id="6" w:name="_Toc184182501"/>
      <w:bookmarkStart w:id="7" w:name="_Toc207705540"/>
      <w:r w:rsidRPr="001E4DE4">
        <w:rPr>
          <w:b/>
          <w:bCs/>
          <w:sz w:val="24"/>
          <w:szCs w:val="24"/>
        </w:rPr>
        <w:lastRenderedPageBreak/>
        <w:t>Содержание</w:t>
      </w:r>
      <w:bookmarkEnd w:id="5"/>
      <w:bookmarkEnd w:id="6"/>
      <w:bookmarkEnd w:id="7"/>
      <w:r w:rsidR="0007567E" w:rsidRPr="00892357">
        <w:rPr>
          <w:rStyle w:val="af6"/>
          <w:bCs/>
        </w:rPr>
        <w:fldChar w:fldCharType="begin"/>
      </w:r>
      <w:r w:rsidR="0007567E" w:rsidRPr="00892357">
        <w:rPr>
          <w:rStyle w:val="af6"/>
          <w:bCs/>
        </w:rPr>
        <w:instrText xml:space="preserve"> TOC \o "1-3" \h \z \u </w:instrText>
      </w:r>
      <w:r w:rsidR="0007567E" w:rsidRPr="00892357">
        <w:rPr>
          <w:rStyle w:val="af6"/>
          <w:bCs/>
        </w:rPr>
        <w:fldChar w:fldCharType="separate"/>
      </w:r>
    </w:p>
    <w:p w14:paraId="491FC934" w14:textId="46D1EC3A"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40" w:history="1">
        <w:r w:rsidR="009509F3" w:rsidRPr="00892357">
          <w:rPr>
            <w:rStyle w:val="af6"/>
            <w:b w:val="0"/>
            <w:noProof/>
            <w:sz w:val="22"/>
            <w:szCs w:val="22"/>
          </w:rPr>
          <w:t>Содержание</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_Toc207705540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2</w:t>
        </w:r>
        <w:r w:rsidR="009509F3" w:rsidRPr="00892357">
          <w:rPr>
            <w:b w:val="0"/>
            <w:noProof/>
            <w:webHidden/>
            <w:sz w:val="22"/>
            <w:szCs w:val="22"/>
          </w:rPr>
          <w:fldChar w:fldCharType="end"/>
        </w:r>
      </w:hyperlink>
    </w:p>
    <w:p w14:paraId="6376AC0D" w14:textId="4DD26EB6"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41" w:history="1">
        <w:r w:rsidR="009509F3" w:rsidRPr="00892357">
          <w:rPr>
            <w:rStyle w:val="af6"/>
            <w:b w:val="0"/>
            <w:noProof/>
            <w:sz w:val="22"/>
            <w:szCs w:val="22"/>
          </w:rPr>
          <w:t>Список таблиц</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_Toc207705541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7</w:t>
        </w:r>
        <w:r w:rsidR="009509F3" w:rsidRPr="00892357">
          <w:rPr>
            <w:b w:val="0"/>
            <w:noProof/>
            <w:webHidden/>
            <w:sz w:val="22"/>
            <w:szCs w:val="22"/>
          </w:rPr>
          <w:fldChar w:fldCharType="end"/>
        </w:r>
      </w:hyperlink>
    </w:p>
    <w:p w14:paraId="5AB35898" w14:textId="74B4BACF"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42" w:history="1">
        <w:r w:rsidR="009509F3" w:rsidRPr="00892357">
          <w:rPr>
            <w:rStyle w:val="af6"/>
            <w:b w:val="0"/>
            <w:noProof/>
            <w:sz w:val="22"/>
            <w:szCs w:val="22"/>
          </w:rPr>
          <w:t>Список рисунков</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_Toc207705542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9</w:t>
        </w:r>
        <w:r w:rsidR="009509F3" w:rsidRPr="00892357">
          <w:rPr>
            <w:b w:val="0"/>
            <w:noProof/>
            <w:webHidden/>
            <w:sz w:val="22"/>
            <w:szCs w:val="22"/>
          </w:rPr>
          <w:fldChar w:fldCharType="end"/>
        </w:r>
      </w:hyperlink>
    </w:p>
    <w:p w14:paraId="2D5AB24F" w14:textId="58049CAE"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43" w:history="1">
        <w:r w:rsidR="009509F3" w:rsidRPr="00892357">
          <w:rPr>
            <w:rStyle w:val="af6"/>
            <w:b w:val="0"/>
            <w:noProof/>
            <w:sz w:val="22"/>
            <w:szCs w:val="22"/>
          </w:rPr>
          <w:t>1</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_Toc207705543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10</w:t>
        </w:r>
        <w:r w:rsidR="009509F3" w:rsidRPr="00892357">
          <w:rPr>
            <w:b w:val="0"/>
            <w:noProof/>
            <w:webHidden/>
            <w:sz w:val="22"/>
            <w:szCs w:val="22"/>
          </w:rPr>
          <w:fldChar w:fldCharType="end"/>
        </w:r>
      </w:hyperlink>
    </w:p>
    <w:p w14:paraId="0B775A8B" w14:textId="299DD1B1" w:rsidR="009509F3" w:rsidRPr="00892357" w:rsidRDefault="00B31375" w:rsidP="00892357">
      <w:pPr>
        <w:pStyle w:val="22"/>
        <w:rPr>
          <w:rFonts w:asciiTheme="minorHAnsi" w:eastAsiaTheme="minorEastAsia" w:hAnsiTheme="minorHAnsi" w:cstheme="minorBidi"/>
          <w:b w:val="0"/>
          <w:bCs/>
        </w:rPr>
      </w:pPr>
      <w:hyperlink w:anchor="_Toc207705544" w:history="1">
        <w:r w:rsidR="009509F3" w:rsidRPr="00892357">
          <w:rPr>
            <w:rStyle w:val="af6"/>
            <w:b w:val="0"/>
            <w:bCs/>
            <w:sz w:val="22"/>
            <w:szCs w:val="22"/>
          </w:rPr>
          <w:t>1.1</w:t>
        </w:r>
        <w:r w:rsidR="009509F3" w:rsidRPr="00892357">
          <w:rPr>
            <w:rFonts w:asciiTheme="minorHAnsi" w:eastAsiaTheme="minorEastAsia" w:hAnsiTheme="minorHAnsi" w:cstheme="minorBidi"/>
            <w:b w:val="0"/>
            <w:bCs/>
          </w:rPr>
          <w:tab/>
        </w:r>
        <w:r w:rsidR="009509F3" w:rsidRPr="00892357">
          <w:rPr>
            <w:rStyle w:val="af6"/>
            <w:b w:val="0"/>
            <w:bCs/>
            <w:sz w:val="22"/>
            <w:szCs w:val="22"/>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_Toc207705544 \h </w:instrText>
        </w:r>
        <w:r w:rsidR="009509F3" w:rsidRPr="00892357">
          <w:rPr>
            <w:b w:val="0"/>
            <w:bCs/>
            <w:webHidden/>
          </w:rPr>
        </w:r>
        <w:r w:rsidR="009509F3" w:rsidRPr="00892357">
          <w:rPr>
            <w:b w:val="0"/>
            <w:bCs/>
            <w:webHidden/>
          </w:rPr>
          <w:fldChar w:fldCharType="separate"/>
        </w:r>
        <w:r w:rsidR="00AF69CC">
          <w:rPr>
            <w:b w:val="0"/>
            <w:bCs/>
            <w:webHidden/>
          </w:rPr>
          <w:t>10</w:t>
        </w:r>
        <w:r w:rsidR="009509F3" w:rsidRPr="00892357">
          <w:rPr>
            <w:b w:val="0"/>
            <w:bCs/>
            <w:webHidden/>
          </w:rPr>
          <w:fldChar w:fldCharType="end"/>
        </w:r>
      </w:hyperlink>
    </w:p>
    <w:p w14:paraId="7CD931CD" w14:textId="6FE48F1A" w:rsidR="009509F3" w:rsidRPr="00892357" w:rsidRDefault="00B31375" w:rsidP="00892357">
      <w:pPr>
        <w:pStyle w:val="22"/>
        <w:rPr>
          <w:rFonts w:asciiTheme="minorHAnsi" w:eastAsiaTheme="minorEastAsia" w:hAnsiTheme="minorHAnsi" w:cstheme="minorBidi"/>
          <w:b w:val="0"/>
          <w:bCs/>
        </w:rPr>
      </w:pPr>
      <w:hyperlink w:anchor="_Toc207705545" w:history="1">
        <w:r w:rsidR="009509F3" w:rsidRPr="00892357">
          <w:rPr>
            <w:rStyle w:val="af6"/>
            <w:b w:val="0"/>
            <w:bCs/>
            <w:sz w:val="22"/>
            <w:szCs w:val="22"/>
          </w:rPr>
          <w:t>1.2</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_Toc207705545 \h </w:instrText>
        </w:r>
        <w:r w:rsidR="009509F3" w:rsidRPr="00892357">
          <w:rPr>
            <w:b w:val="0"/>
            <w:bCs/>
            <w:webHidden/>
          </w:rPr>
        </w:r>
        <w:r w:rsidR="009509F3" w:rsidRPr="00892357">
          <w:rPr>
            <w:b w:val="0"/>
            <w:bCs/>
            <w:webHidden/>
          </w:rPr>
          <w:fldChar w:fldCharType="separate"/>
        </w:r>
        <w:r w:rsidR="00AF69CC">
          <w:rPr>
            <w:b w:val="0"/>
            <w:bCs/>
            <w:webHidden/>
          </w:rPr>
          <w:t>13</w:t>
        </w:r>
        <w:r w:rsidR="009509F3" w:rsidRPr="00892357">
          <w:rPr>
            <w:b w:val="0"/>
            <w:bCs/>
            <w:webHidden/>
          </w:rPr>
          <w:fldChar w:fldCharType="end"/>
        </w:r>
      </w:hyperlink>
    </w:p>
    <w:p w14:paraId="3358853A" w14:textId="38266E78" w:rsidR="009509F3" w:rsidRPr="00892357" w:rsidRDefault="00B31375" w:rsidP="00892357">
      <w:pPr>
        <w:pStyle w:val="22"/>
        <w:rPr>
          <w:rFonts w:asciiTheme="minorHAnsi" w:eastAsiaTheme="minorEastAsia" w:hAnsiTheme="minorHAnsi" w:cstheme="minorBidi"/>
          <w:b w:val="0"/>
          <w:bCs/>
        </w:rPr>
      </w:pPr>
      <w:hyperlink w:anchor="_Toc207705546" w:history="1">
        <w:r w:rsidR="009509F3" w:rsidRPr="00892357">
          <w:rPr>
            <w:rStyle w:val="af6"/>
            <w:b w:val="0"/>
            <w:bCs/>
            <w:sz w:val="22"/>
            <w:szCs w:val="22"/>
          </w:rPr>
          <w:t>1.3</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_Toc207705546 \h </w:instrText>
        </w:r>
        <w:r w:rsidR="009509F3" w:rsidRPr="00892357">
          <w:rPr>
            <w:b w:val="0"/>
            <w:bCs/>
            <w:webHidden/>
          </w:rPr>
        </w:r>
        <w:r w:rsidR="009509F3" w:rsidRPr="00892357">
          <w:rPr>
            <w:b w:val="0"/>
            <w:bCs/>
            <w:webHidden/>
          </w:rPr>
          <w:fldChar w:fldCharType="separate"/>
        </w:r>
        <w:r w:rsidR="00AF69CC">
          <w:rPr>
            <w:b w:val="0"/>
            <w:bCs/>
            <w:webHidden/>
          </w:rPr>
          <w:t>16</w:t>
        </w:r>
        <w:r w:rsidR="009509F3" w:rsidRPr="00892357">
          <w:rPr>
            <w:b w:val="0"/>
            <w:bCs/>
            <w:webHidden/>
          </w:rPr>
          <w:fldChar w:fldCharType="end"/>
        </w:r>
      </w:hyperlink>
    </w:p>
    <w:p w14:paraId="65FBD05E" w14:textId="0DA7F1A6" w:rsidR="009509F3" w:rsidRPr="00892357" w:rsidRDefault="00B31375" w:rsidP="00892357">
      <w:pPr>
        <w:pStyle w:val="22"/>
        <w:rPr>
          <w:rFonts w:asciiTheme="minorHAnsi" w:eastAsiaTheme="minorEastAsia" w:hAnsiTheme="minorHAnsi" w:cstheme="minorBidi"/>
          <w:b w:val="0"/>
          <w:bCs/>
        </w:rPr>
      </w:pPr>
      <w:hyperlink w:anchor="_Toc207705547" w:history="1">
        <w:r w:rsidR="009509F3" w:rsidRPr="00892357">
          <w:rPr>
            <w:rStyle w:val="af6"/>
            <w:b w:val="0"/>
            <w:bCs/>
            <w:sz w:val="22"/>
            <w:szCs w:val="22"/>
          </w:rPr>
          <w:t>1.4</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_Toc207705547 \h </w:instrText>
        </w:r>
        <w:r w:rsidR="009509F3" w:rsidRPr="00892357">
          <w:rPr>
            <w:b w:val="0"/>
            <w:bCs/>
            <w:webHidden/>
          </w:rPr>
        </w:r>
        <w:r w:rsidR="009509F3" w:rsidRPr="00892357">
          <w:rPr>
            <w:b w:val="0"/>
            <w:bCs/>
            <w:webHidden/>
          </w:rPr>
          <w:fldChar w:fldCharType="separate"/>
        </w:r>
        <w:r w:rsidR="00AF69CC">
          <w:rPr>
            <w:b w:val="0"/>
            <w:bCs/>
            <w:webHidden/>
          </w:rPr>
          <w:t>16</w:t>
        </w:r>
        <w:r w:rsidR="009509F3" w:rsidRPr="00892357">
          <w:rPr>
            <w:b w:val="0"/>
            <w:bCs/>
            <w:webHidden/>
          </w:rPr>
          <w:fldChar w:fldCharType="end"/>
        </w:r>
      </w:hyperlink>
    </w:p>
    <w:p w14:paraId="08759F3C" w14:textId="12FEACB7"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48" w:history="1">
        <w:r w:rsidR="009509F3" w:rsidRPr="00892357">
          <w:rPr>
            <w:rStyle w:val="af6"/>
            <w:b w:val="0"/>
            <w:noProof/>
            <w:sz w:val="22"/>
            <w:szCs w:val="22"/>
          </w:rPr>
          <w:t>2</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009509F3" w:rsidRPr="00892357">
          <w:rPr>
            <w:b w:val="0"/>
            <w:noProof/>
            <w:webHidden/>
            <w:sz w:val="22"/>
            <w:szCs w:val="22"/>
          </w:rPr>
          <w:tab/>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_Toc207705548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17</w:t>
        </w:r>
        <w:r w:rsidR="009509F3" w:rsidRPr="00892357">
          <w:rPr>
            <w:b w:val="0"/>
            <w:noProof/>
            <w:webHidden/>
            <w:sz w:val="22"/>
            <w:szCs w:val="22"/>
          </w:rPr>
          <w:fldChar w:fldCharType="end"/>
        </w:r>
      </w:hyperlink>
    </w:p>
    <w:p w14:paraId="236A88A8" w14:textId="328EBDD0" w:rsidR="009509F3" w:rsidRPr="00892357" w:rsidRDefault="00B31375" w:rsidP="00892357">
      <w:pPr>
        <w:pStyle w:val="22"/>
        <w:rPr>
          <w:rFonts w:asciiTheme="minorHAnsi" w:eastAsiaTheme="minorEastAsia" w:hAnsiTheme="minorHAnsi" w:cstheme="minorBidi"/>
          <w:b w:val="0"/>
          <w:bCs/>
        </w:rPr>
      </w:pPr>
      <w:hyperlink w:anchor="_Toc207705549" w:history="1">
        <w:r w:rsidR="009509F3" w:rsidRPr="00892357">
          <w:rPr>
            <w:rStyle w:val="af6"/>
            <w:b w:val="0"/>
            <w:bCs/>
            <w:sz w:val="22"/>
            <w:szCs w:val="22"/>
          </w:rPr>
          <w:t>2.1</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зоны действия систем теплоснабжения и источников тепловой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_Toc207705549 \h </w:instrText>
        </w:r>
        <w:r w:rsidR="009509F3" w:rsidRPr="00892357">
          <w:rPr>
            <w:b w:val="0"/>
            <w:bCs/>
            <w:webHidden/>
          </w:rPr>
        </w:r>
        <w:r w:rsidR="009509F3" w:rsidRPr="00892357">
          <w:rPr>
            <w:b w:val="0"/>
            <w:bCs/>
            <w:webHidden/>
          </w:rPr>
          <w:fldChar w:fldCharType="separate"/>
        </w:r>
        <w:r w:rsidR="00AF69CC">
          <w:rPr>
            <w:b w:val="0"/>
            <w:bCs/>
            <w:webHidden/>
          </w:rPr>
          <w:t>17</w:t>
        </w:r>
        <w:r w:rsidR="009509F3" w:rsidRPr="00892357">
          <w:rPr>
            <w:b w:val="0"/>
            <w:bCs/>
            <w:webHidden/>
          </w:rPr>
          <w:fldChar w:fldCharType="end"/>
        </w:r>
      </w:hyperlink>
    </w:p>
    <w:p w14:paraId="49094FED" w14:textId="169957F1" w:rsidR="009509F3" w:rsidRPr="00892357" w:rsidRDefault="00B31375" w:rsidP="00892357">
      <w:pPr>
        <w:pStyle w:val="22"/>
        <w:rPr>
          <w:rFonts w:asciiTheme="minorHAnsi" w:eastAsiaTheme="minorEastAsia" w:hAnsiTheme="minorHAnsi" w:cstheme="minorBidi"/>
          <w:b w:val="0"/>
          <w:bCs/>
        </w:rPr>
      </w:pPr>
      <w:hyperlink w:anchor="_Toc207705550" w:history="1">
        <w:r w:rsidR="009509F3" w:rsidRPr="00892357">
          <w:rPr>
            <w:rStyle w:val="af6"/>
            <w:b w:val="0"/>
            <w:bCs/>
            <w:sz w:val="22"/>
            <w:szCs w:val="22"/>
          </w:rPr>
          <w:t>2.2</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зоны действия индивидуальных источников тепловой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_Toc207705550 \h </w:instrText>
        </w:r>
        <w:r w:rsidR="009509F3" w:rsidRPr="00892357">
          <w:rPr>
            <w:b w:val="0"/>
            <w:bCs/>
            <w:webHidden/>
          </w:rPr>
        </w:r>
        <w:r w:rsidR="009509F3" w:rsidRPr="00892357">
          <w:rPr>
            <w:b w:val="0"/>
            <w:bCs/>
            <w:webHidden/>
          </w:rPr>
          <w:fldChar w:fldCharType="separate"/>
        </w:r>
        <w:r w:rsidR="00AF69CC">
          <w:rPr>
            <w:b w:val="0"/>
            <w:bCs/>
            <w:webHidden/>
          </w:rPr>
          <w:t>18</w:t>
        </w:r>
        <w:r w:rsidR="009509F3" w:rsidRPr="00892357">
          <w:rPr>
            <w:b w:val="0"/>
            <w:bCs/>
            <w:webHidden/>
          </w:rPr>
          <w:fldChar w:fldCharType="end"/>
        </w:r>
      </w:hyperlink>
    </w:p>
    <w:p w14:paraId="054C0819" w14:textId="1902881D" w:rsidR="009509F3" w:rsidRPr="00892357" w:rsidRDefault="00B31375" w:rsidP="00892357">
      <w:pPr>
        <w:pStyle w:val="22"/>
        <w:rPr>
          <w:rFonts w:asciiTheme="minorHAnsi" w:eastAsiaTheme="minorEastAsia" w:hAnsiTheme="minorHAnsi" w:cstheme="minorBidi"/>
          <w:b w:val="0"/>
          <w:bCs/>
        </w:rPr>
      </w:pPr>
      <w:hyperlink w:anchor="_Toc207705551" w:history="1">
        <w:r w:rsidR="009509F3" w:rsidRPr="00892357">
          <w:rPr>
            <w:rStyle w:val="af6"/>
            <w:b w:val="0"/>
            <w:bCs/>
            <w:sz w:val="22"/>
            <w:szCs w:val="22"/>
          </w:rPr>
          <w:t>2.3</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9509F3" w:rsidRPr="00892357">
          <w:rPr>
            <w:b w:val="0"/>
            <w:bCs/>
            <w:webHidden/>
          </w:rPr>
          <w:tab/>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_Toc207705551 \h </w:instrText>
        </w:r>
        <w:r w:rsidR="009509F3" w:rsidRPr="00892357">
          <w:rPr>
            <w:b w:val="0"/>
            <w:bCs/>
            <w:webHidden/>
          </w:rPr>
        </w:r>
        <w:r w:rsidR="009509F3" w:rsidRPr="00892357">
          <w:rPr>
            <w:b w:val="0"/>
            <w:bCs/>
            <w:webHidden/>
          </w:rPr>
          <w:fldChar w:fldCharType="separate"/>
        </w:r>
        <w:r w:rsidR="00AF69CC">
          <w:rPr>
            <w:b w:val="0"/>
            <w:bCs/>
            <w:webHidden/>
          </w:rPr>
          <w:t>20</w:t>
        </w:r>
        <w:r w:rsidR="009509F3" w:rsidRPr="00892357">
          <w:rPr>
            <w:b w:val="0"/>
            <w:bCs/>
            <w:webHidden/>
          </w:rPr>
          <w:fldChar w:fldCharType="end"/>
        </w:r>
      </w:hyperlink>
    </w:p>
    <w:p w14:paraId="50DF681E" w14:textId="7120AC1F" w:rsidR="009509F3" w:rsidRPr="00892357" w:rsidRDefault="00B31375" w:rsidP="00892357">
      <w:pPr>
        <w:pStyle w:val="22"/>
        <w:rPr>
          <w:rFonts w:asciiTheme="minorHAnsi" w:eastAsiaTheme="minorEastAsia" w:hAnsiTheme="minorHAnsi" w:cstheme="minorBidi"/>
          <w:b w:val="0"/>
          <w:bCs/>
        </w:rPr>
      </w:pPr>
      <w:hyperlink w:anchor="_Toc207705552" w:history="1">
        <w:r w:rsidR="009509F3" w:rsidRPr="00892357">
          <w:rPr>
            <w:rStyle w:val="af6"/>
            <w:b w:val="0"/>
            <w:bCs/>
            <w:sz w:val="22"/>
            <w:szCs w:val="22"/>
          </w:rPr>
          <w:t>2.4</w:t>
        </w:r>
        <w:r w:rsidR="009509F3" w:rsidRPr="00892357">
          <w:rPr>
            <w:rFonts w:asciiTheme="minorHAnsi" w:eastAsiaTheme="minorEastAsia" w:hAnsiTheme="minorHAnsi" w:cstheme="minorBidi"/>
            <w:b w:val="0"/>
            <w:bCs/>
          </w:rPr>
          <w:tab/>
        </w:r>
        <w:r w:rsidR="009509F3" w:rsidRPr="00892357">
          <w:rPr>
            <w:rStyle w:val="af6"/>
            <w:b w:val="0"/>
            <w:bCs/>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_Toc207705552 \h </w:instrText>
        </w:r>
        <w:r w:rsidR="009509F3" w:rsidRPr="00892357">
          <w:rPr>
            <w:b w:val="0"/>
            <w:bCs/>
            <w:webHidden/>
          </w:rPr>
        </w:r>
        <w:r w:rsidR="009509F3" w:rsidRPr="00892357">
          <w:rPr>
            <w:b w:val="0"/>
            <w:bCs/>
            <w:webHidden/>
          </w:rPr>
          <w:fldChar w:fldCharType="separate"/>
        </w:r>
        <w:r w:rsidR="00AF69CC">
          <w:rPr>
            <w:b w:val="0"/>
            <w:bCs/>
            <w:webHidden/>
          </w:rPr>
          <w:t>22</w:t>
        </w:r>
        <w:r w:rsidR="009509F3" w:rsidRPr="00892357">
          <w:rPr>
            <w:b w:val="0"/>
            <w:bCs/>
            <w:webHidden/>
          </w:rPr>
          <w:fldChar w:fldCharType="end"/>
        </w:r>
      </w:hyperlink>
    </w:p>
    <w:p w14:paraId="25AA3A37" w14:textId="5366B276" w:rsidR="009509F3" w:rsidRPr="00892357" w:rsidRDefault="00B31375" w:rsidP="00892357">
      <w:pPr>
        <w:pStyle w:val="22"/>
        <w:rPr>
          <w:rFonts w:asciiTheme="minorHAnsi" w:eastAsiaTheme="minorEastAsia" w:hAnsiTheme="minorHAnsi" w:cstheme="minorBidi"/>
          <w:b w:val="0"/>
          <w:bCs/>
        </w:rPr>
      </w:pPr>
      <w:hyperlink w:anchor="_Toc207705553" w:history="1">
        <w:r w:rsidR="009509F3" w:rsidRPr="00892357">
          <w:rPr>
            <w:rStyle w:val="af6"/>
            <w:b w:val="0"/>
            <w:bCs/>
            <w:sz w:val="22"/>
            <w:szCs w:val="22"/>
          </w:rPr>
          <w:t>2.5</w:t>
        </w:r>
        <w:r w:rsidR="009509F3" w:rsidRPr="00892357">
          <w:rPr>
            <w:rFonts w:asciiTheme="minorHAnsi" w:eastAsiaTheme="minorEastAsia" w:hAnsiTheme="minorHAnsi" w:cstheme="minorBidi"/>
            <w:b w:val="0"/>
            <w:bCs/>
          </w:rPr>
          <w:tab/>
        </w:r>
        <w:r w:rsidR="009509F3" w:rsidRPr="00892357">
          <w:rPr>
            <w:rStyle w:val="af6"/>
            <w:b w:val="0"/>
            <w:bCs/>
            <w:sz w:val="22"/>
            <w:szCs w:val="22"/>
          </w:rPr>
          <w:t>Радиус эффективного теплоснабжения, определяемый в соответствии с методическими указаниями по разработке схем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_Toc207705553 \h </w:instrText>
        </w:r>
        <w:r w:rsidR="009509F3" w:rsidRPr="00892357">
          <w:rPr>
            <w:b w:val="0"/>
            <w:bCs/>
            <w:webHidden/>
          </w:rPr>
        </w:r>
        <w:r w:rsidR="009509F3" w:rsidRPr="00892357">
          <w:rPr>
            <w:b w:val="0"/>
            <w:bCs/>
            <w:webHidden/>
          </w:rPr>
          <w:fldChar w:fldCharType="separate"/>
        </w:r>
        <w:r w:rsidR="00AF69CC">
          <w:rPr>
            <w:b w:val="0"/>
            <w:bCs/>
            <w:webHidden/>
          </w:rPr>
          <w:t>22</w:t>
        </w:r>
        <w:r w:rsidR="009509F3" w:rsidRPr="00892357">
          <w:rPr>
            <w:b w:val="0"/>
            <w:bCs/>
            <w:webHidden/>
          </w:rPr>
          <w:fldChar w:fldCharType="end"/>
        </w:r>
      </w:hyperlink>
    </w:p>
    <w:p w14:paraId="0E88185D" w14:textId="19A32E1C" w:rsidR="009509F3" w:rsidRPr="00892357" w:rsidRDefault="00B31375" w:rsidP="00892357">
      <w:pPr>
        <w:pStyle w:val="22"/>
        <w:rPr>
          <w:rFonts w:asciiTheme="minorHAnsi" w:eastAsiaTheme="minorEastAsia" w:hAnsiTheme="minorHAnsi" w:cstheme="minorBidi"/>
          <w:b w:val="0"/>
          <w:bCs/>
        </w:rPr>
      </w:pPr>
      <w:hyperlink w:anchor="_Toc207705554" w:history="1">
        <w:r w:rsidR="009509F3" w:rsidRPr="00892357">
          <w:rPr>
            <w:rStyle w:val="af6"/>
            <w:b w:val="0"/>
            <w:bCs/>
            <w:sz w:val="22"/>
            <w:szCs w:val="22"/>
          </w:rPr>
          <w:t>2.6</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значения установленной тепловой мощности основного оборудования источника (источников) тепловой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_Toc207705554 \h </w:instrText>
        </w:r>
        <w:r w:rsidR="009509F3" w:rsidRPr="00892357">
          <w:rPr>
            <w:b w:val="0"/>
            <w:bCs/>
            <w:webHidden/>
          </w:rPr>
        </w:r>
        <w:r w:rsidR="009509F3" w:rsidRPr="00892357">
          <w:rPr>
            <w:b w:val="0"/>
            <w:bCs/>
            <w:webHidden/>
          </w:rPr>
          <w:fldChar w:fldCharType="separate"/>
        </w:r>
        <w:r w:rsidR="00AF69CC">
          <w:rPr>
            <w:b w:val="0"/>
            <w:bCs/>
            <w:webHidden/>
          </w:rPr>
          <w:t>24</w:t>
        </w:r>
        <w:r w:rsidR="009509F3" w:rsidRPr="00892357">
          <w:rPr>
            <w:b w:val="0"/>
            <w:bCs/>
            <w:webHidden/>
          </w:rPr>
          <w:fldChar w:fldCharType="end"/>
        </w:r>
      </w:hyperlink>
    </w:p>
    <w:p w14:paraId="161B6D19" w14:textId="5DEBE605" w:rsidR="009509F3" w:rsidRPr="00892357" w:rsidRDefault="00B31375" w:rsidP="00892357">
      <w:pPr>
        <w:pStyle w:val="22"/>
        <w:rPr>
          <w:rFonts w:asciiTheme="minorHAnsi" w:eastAsiaTheme="minorEastAsia" w:hAnsiTheme="minorHAnsi" w:cstheme="minorBidi"/>
          <w:b w:val="0"/>
          <w:bCs/>
        </w:rPr>
      </w:pPr>
      <w:hyperlink w:anchor="_Toc207705555" w:history="1">
        <w:r w:rsidR="009509F3" w:rsidRPr="00892357">
          <w:rPr>
            <w:rStyle w:val="af6"/>
            <w:b w:val="0"/>
            <w:bCs/>
            <w:sz w:val="22"/>
            <w:szCs w:val="22"/>
          </w:rPr>
          <w:t>2.7</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_Toc207705555 \h </w:instrText>
        </w:r>
        <w:r w:rsidR="009509F3" w:rsidRPr="00892357">
          <w:rPr>
            <w:b w:val="0"/>
            <w:bCs/>
            <w:webHidden/>
          </w:rPr>
        </w:r>
        <w:r w:rsidR="009509F3" w:rsidRPr="00892357">
          <w:rPr>
            <w:b w:val="0"/>
            <w:bCs/>
            <w:webHidden/>
          </w:rPr>
          <w:fldChar w:fldCharType="separate"/>
        </w:r>
        <w:r w:rsidR="00AF69CC">
          <w:rPr>
            <w:b w:val="0"/>
            <w:bCs/>
            <w:webHidden/>
          </w:rPr>
          <w:t>24</w:t>
        </w:r>
        <w:r w:rsidR="009509F3" w:rsidRPr="00892357">
          <w:rPr>
            <w:b w:val="0"/>
            <w:bCs/>
            <w:webHidden/>
          </w:rPr>
          <w:fldChar w:fldCharType="end"/>
        </w:r>
      </w:hyperlink>
    </w:p>
    <w:p w14:paraId="35350C3C" w14:textId="75D7BDEE" w:rsidR="009509F3" w:rsidRPr="00892357" w:rsidRDefault="00B31375" w:rsidP="00892357">
      <w:pPr>
        <w:pStyle w:val="22"/>
        <w:rPr>
          <w:rFonts w:asciiTheme="minorHAnsi" w:eastAsiaTheme="minorEastAsia" w:hAnsiTheme="minorHAnsi" w:cstheme="minorBidi"/>
          <w:b w:val="0"/>
          <w:bCs/>
        </w:rPr>
      </w:pPr>
      <w:hyperlink w:anchor="_Toc207705556" w:history="1">
        <w:r w:rsidR="009509F3" w:rsidRPr="00892357">
          <w:rPr>
            <w:rStyle w:val="af6"/>
            <w:b w:val="0"/>
            <w:bCs/>
            <w:sz w:val="22"/>
            <w:szCs w:val="22"/>
          </w:rPr>
          <w:t>2.8</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затраты тепловой мощности на собственные и хозяйственные нужды источников тепловой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_Toc207705556 \h </w:instrText>
        </w:r>
        <w:r w:rsidR="009509F3" w:rsidRPr="00892357">
          <w:rPr>
            <w:b w:val="0"/>
            <w:bCs/>
            <w:webHidden/>
          </w:rPr>
        </w:r>
        <w:r w:rsidR="009509F3" w:rsidRPr="00892357">
          <w:rPr>
            <w:b w:val="0"/>
            <w:bCs/>
            <w:webHidden/>
          </w:rPr>
          <w:fldChar w:fldCharType="separate"/>
        </w:r>
        <w:r w:rsidR="00AF69CC">
          <w:rPr>
            <w:b w:val="0"/>
            <w:bCs/>
            <w:webHidden/>
          </w:rPr>
          <w:t>24</w:t>
        </w:r>
        <w:r w:rsidR="009509F3" w:rsidRPr="00892357">
          <w:rPr>
            <w:b w:val="0"/>
            <w:bCs/>
            <w:webHidden/>
          </w:rPr>
          <w:fldChar w:fldCharType="end"/>
        </w:r>
      </w:hyperlink>
    </w:p>
    <w:p w14:paraId="4F231D75" w14:textId="0635C456" w:rsidR="009509F3" w:rsidRPr="00892357" w:rsidRDefault="00B31375" w:rsidP="00892357">
      <w:pPr>
        <w:pStyle w:val="22"/>
        <w:rPr>
          <w:rFonts w:asciiTheme="minorHAnsi" w:eastAsiaTheme="minorEastAsia" w:hAnsiTheme="minorHAnsi" w:cstheme="minorBidi"/>
          <w:b w:val="0"/>
          <w:bCs/>
        </w:rPr>
      </w:pPr>
      <w:hyperlink w:anchor="_Toc207705557" w:history="1">
        <w:r w:rsidR="009509F3" w:rsidRPr="00892357">
          <w:rPr>
            <w:rStyle w:val="af6"/>
            <w:b w:val="0"/>
            <w:bCs/>
            <w:sz w:val="22"/>
            <w:szCs w:val="22"/>
          </w:rPr>
          <w:t>2.9</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значения тепловой мощности нетто источников тепловой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_Toc207705557 \h </w:instrText>
        </w:r>
        <w:r w:rsidR="009509F3" w:rsidRPr="00892357">
          <w:rPr>
            <w:b w:val="0"/>
            <w:bCs/>
            <w:webHidden/>
          </w:rPr>
        </w:r>
        <w:r w:rsidR="009509F3" w:rsidRPr="00892357">
          <w:rPr>
            <w:b w:val="0"/>
            <w:bCs/>
            <w:webHidden/>
          </w:rPr>
          <w:fldChar w:fldCharType="separate"/>
        </w:r>
        <w:r w:rsidR="00AF69CC">
          <w:rPr>
            <w:b w:val="0"/>
            <w:bCs/>
            <w:webHidden/>
          </w:rPr>
          <w:t>24</w:t>
        </w:r>
        <w:r w:rsidR="009509F3" w:rsidRPr="00892357">
          <w:rPr>
            <w:b w:val="0"/>
            <w:bCs/>
            <w:webHidden/>
          </w:rPr>
          <w:fldChar w:fldCharType="end"/>
        </w:r>
      </w:hyperlink>
    </w:p>
    <w:p w14:paraId="112DEC2C" w14:textId="0F40B3E5" w:rsidR="009509F3" w:rsidRPr="00892357" w:rsidRDefault="00B31375" w:rsidP="00892357">
      <w:pPr>
        <w:pStyle w:val="22"/>
        <w:rPr>
          <w:rFonts w:asciiTheme="minorHAnsi" w:eastAsiaTheme="minorEastAsia" w:hAnsiTheme="minorHAnsi" w:cstheme="minorBidi"/>
          <w:b w:val="0"/>
          <w:bCs/>
        </w:rPr>
      </w:pPr>
      <w:hyperlink w:anchor="_Toc207705558" w:history="1">
        <w:r w:rsidR="009509F3" w:rsidRPr="00892357">
          <w:rPr>
            <w:rStyle w:val="af6"/>
            <w:b w:val="0"/>
            <w:bCs/>
            <w:sz w:val="22"/>
            <w:szCs w:val="22"/>
          </w:rPr>
          <w:t>2.10</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_Toc207705558 \h </w:instrText>
        </w:r>
        <w:r w:rsidR="009509F3" w:rsidRPr="00892357">
          <w:rPr>
            <w:b w:val="0"/>
            <w:bCs/>
            <w:webHidden/>
          </w:rPr>
        </w:r>
        <w:r w:rsidR="009509F3" w:rsidRPr="00892357">
          <w:rPr>
            <w:b w:val="0"/>
            <w:bCs/>
            <w:webHidden/>
          </w:rPr>
          <w:fldChar w:fldCharType="separate"/>
        </w:r>
        <w:r w:rsidR="00AF69CC">
          <w:rPr>
            <w:b w:val="0"/>
            <w:bCs/>
            <w:webHidden/>
          </w:rPr>
          <w:t>25</w:t>
        </w:r>
        <w:r w:rsidR="009509F3" w:rsidRPr="00892357">
          <w:rPr>
            <w:b w:val="0"/>
            <w:bCs/>
            <w:webHidden/>
          </w:rPr>
          <w:fldChar w:fldCharType="end"/>
        </w:r>
      </w:hyperlink>
    </w:p>
    <w:p w14:paraId="29C9FF38" w14:textId="43C30E64" w:rsidR="009509F3" w:rsidRPr="00892357" w:rsidRDefault="00B31375" w:rsidP="00892357">
      <w:pPr>
        <w:pStyle w:val="22"/>
        <w:rPr>
          <w:rFonts w:asciiTheme="minorHAnsi" w:eastAsiaTheme="minorEastAsia" w:hAnsiTheme="minorHAnsi" w:cstheme="minorBidi"/>
          <w:b w:val="0"/>
          <w:bCs/>
        </w:rPr>
      </w:pPr>
      <w:hyperlink w:anchor="_Toc207705559" w:history="1">
        <w:r w:rsidR="009509F3" w:rsidRPr="00892357">
          <w:rPr>
            <w:rStyle w:val="af6"/>
            <w:b w:val="0"/>
            <w:bCs/>
            <w:sz w:val="22"/>
            <w:szCs w:val="22"/>
          </w:rPr>
          <w:t>2.11</w:t>
        </w:r>
        <w:r w:rsidR="009509F3" w:rsidRPr="00892357">
          <w:rPr>
            <w:rFonts w:asciiTheme="minorHAnsi" w:eastAsiaTheme="minorEastAsia" w:hAnsiTheme="minorHAnsi" w:cstheme="minorBidi"/>
            <w:b w:val="0"/>
            <w:bCs/>
          </w:rPr>
          <w:tab/>
        </w:r>
        <w:r w:rsidR="009509F3" w:rsidRPr="00892357">
          <w:rPr>
            <w:rStyle w:val="af6"/>
            <w:b w:val="0"/>
            <w:bCs/>
            <w:sz w:val="22"/>
            <w:szCs w:val="22"/>
          </w:rPr>
          <w:t>Затраты существующей и перспективной тепловой мощности на хозяйственные нужды тепловых сетей</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_Toc207705559 \h </w:instrText>
        </w:r>
        <w:r w:rsidR="009509F3" w:rsidRPr="00892357">
          <w:rPr>
            <w:b w:val="0"/>
            <w:bCs/>
            <w:webHidden/>
          </w:rPr>
        </w:r>
        <w:r w:rsidR="009509F3" w:rsidRPr="00892357">
          <w:rPr>
            <w:b w:val="0"/>
            <w:bCs/>
            <w:webHidden/>
          </w:rPr>
          <w:fldChar w:fldCharType="separate"/>
        </w:r>
        <w:r w:rsidR="00AF69CC">
          <w:rPr>
            <w:b w:val="0"/>
            <w:bCs/>
            <w:webHidden/>
          </w:rPr>
          <w:t>26</w:t>
        </w:r>
        <w:r w:rsidR="009509F3" w:rsidRPr="00892357">
          <w:rPr>
            <w:b w:val="0"/>
            <w:bCs/>
            <w:webHidden/>
          </w:rPr>
          <w:fldChar w:fldCharType="end"/>
        </w:r>
      </w:hyperlink>
    </w:p>
    <w:p w14:paraId="4550D9C4" w14:textId="3FD163E0" w:rsidR="009509F3" w:rsidRPr="00892357" w:rsidRDefault="00B31375" w:rsidP="00892357">
      <w:pPr>
        <w:pStyle w:val="22"/>
        <w:rPr>
          <w:rFonts w:asciiTheme="minorHAnsi" w:eastAsiaTheme="minorEastAsia" w:hAnsiTheme="minorHAnsi" w:cstheme="minorBidi"/>
          <w:b w:val="0"/>
          <w:bCs/>
        </w:rPr>
      </w:pPr>
      <w:hyperlink w:anchor="_Toc207705560" w:history="1">
        <w:r w:rsidR="009509F3" w:rsidRPr="00892357">
          <w:rPr>
            <w:rStyle w:val="af6"/>
            <w:b w:val="0"/>
            <w:bCs/>
            <w:sz w:val="22"/>
            <w:szCs w:val="22"/>
          </w:rPr>
          <w:t>2.12</w:t>
        </w:r>
        <w:r w:rsidR="009509F3" w:rsidRPr="00892357">
          <w:rPr>
            <w:rFonts w:asciiTheme="minorHAnsi" w:eastAsiaTheme="minorEastAsia" w:hAnsiTheme="minorHAnsi" w:cstheme="minorBidi"/>
            <w:b w:val="0"/>
            <w:bCs/>
          </w:rPr>
          <w:tab/>
        </w:r>
        <w:r w:rsidR="009509F3" w:rsidRPr="00892357">
          <w:rPr>
            <w:rStyle w:val="af6"/>
            <w:b w:val="0"/>
            <w:bCs/>
            <w:sz w:val="22"/>
            <w:szCs w:val="22"/>
          </w:rPr>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w:t>
        </w:r>
        <w:r w:rsidR="009509F3" w:rsidRPr="00892357">
          <w:rPr>
            <w:rStyle w:val="af6"/>
            <w:b w:val="0"/>
            <w:bCs/>
            <w:sz w:val="22"/>
            <w:szCs w:val="22"/>
          </w:rPr>
          <w:lastRenderedPageBreak/>
          <w:t>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_Toc207705560 \h </w:instrText>
        </w:r>
        <w:r w:rsidR="009509F3" w:rsidRPr="00892357">
          <w:rPr>
            <w:b w:val="0"/>
            <w:bCs/>
            <w:webHidden/>
          </w:rPr>
        </w:r>
        <w:r w:rsidR="009509F3" w:rsidRPr="00892357">
          <w:rPr>
            <w:b w:val="0"/>
            <w:bCs/>
            <w:webHidden/>
          </w:rPr>
          <w:fldChar w:fldCharType="separate"/>
        </w:r>
        <w:r w:rsidR="00AF69CC">
          <w:rPr>
            <w:b w:val="0"/>
            <w:bCs/>
            <w:webHidden/>
          </w:rPr>
          <w:t>26</w:t>
        </w:r>
        <w:r w:rsidR="009509F3" w:rsidRPr="00892357">
          <w:rPr>
            <w:b w:val="0"/>
            <w:bCs/>
            <w:webHidden/>
          </w:rPr>
          <w:fldChar w:fldCharType="end"/>
        </w:r>
      </w:hyperlink>
    </w:p>
    <w:p w14:paraId="49BF068D" w14:textId="6E8DDB6D" w:rsidR="009509F3" w:rsidRPr="00892357" w:rsidRDefault="00B31375" w:rsidP="00892357">
      <w:pPr>
        <w:pStyle w:val="22"/>
        <w:rPr>
          <w:rFonts w:asciiTheme="minorHAnsi" w:eastAsiaTheme="minorEastAsia" w:hAnsiTheme="minorHAnsi" w:cstheme="minorBidi"/>
          <w:b w:val="0"/>
          <w:bCs/>
        </w:rPr>
      </w:pPr>
      <w:hyperlink w:anchor="_Toc207705561" w:history="1">
        <w:r w:rsidR="009509F3" w:rsidRPr="00892357">
          <w:rPr>
            <w:rStyle w:val="af6"/>
            <w:b w:val="0"/>
            <w:bCs/>
            <w:sz w:val="22"/>
            <w:szCs w:val="22"/>
          </w:rPr>
          <w:t>2.13</w:t>
        </w:r>
        <w:r w:rsidR="009509F3" w:rsidRPr="00892357">
          <w:rPr>
            <w:rFonts w:asciiTheme="minorHAnsi" w:eastAsiaTheme="minorEastAsia" w:hAnsiTheme="minorHAnsi" w:cstheme="minorBidi"/>
            <w:b w:val="0"/>
            <w:bCs/>
          </w:rPr>
          <w:tab/>
        </w:r>
        <w:r w:rsidR="009509F3" w:rsidRPr="00892357">
          <w:rPr>
            <w:rStyle w:val="af6"/>
            <w:b w:val="0"/>
            <w:bCs/>
            <w:sz w:val="22"/>
            <w:szCs w:val="22"/>
          </w:rPr>
          <w:t>Значения существующей и перспективной тепловой нагрузки потребителей, устанавливаемые с учётом расчётной тепловой нагрузки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_Toc207705561 \h </w:instrText>
        </w:r>
        <w:r w:rsidR="009509F3" w:rsidRPr="00892357">
          <w:rPr>
            <w:b w:val="0"/>
            <w:bCs/>
            <w:webHidden/>
          </w:rPr>
        </w:r>
        <w:r w:rsidR="009509F3" w:rsidRPr="00892357">
          <w:rPr>
            <w:b w:val="0"/>
            <w:bCs/>
            <w:webHidden/>
          </w:rPr>
          <w:fldChar w:fldCharType="separate"/>
        </w:r>
        <w:r w:rsidR="00AF69CC">
          <w:rPr>
            <w:b w:val="0"/>
            <w:bCs/>
            <w:webHidden/>
          </w:rPr>
          <w:t>26</w:t>
        </w:r>
        <w:r w:rsidR="009509F3" w:rsidRPr="00892357">
          <w:rPr>
            <w:b w:val="0"/>
            <w:bCs/>
            <w:webHidden/>
          </w:rPr>
          <w:fldChar w:fldCharType="end"/>
        </w:r>
      </w:hyperlink>
    </w:p>
    <w:p w14:paraId="406B1A9A" w14:textId="37BE950E"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62" w:history="1">
        <w:r w:rsidR="009509F3" w:rsidRPr="00892357">
          <w:rPr>
            <w:rStyle w:val="af6"/>
            <w:b w:val="0"/>
            <w:noProof/>
            <w:sz w:val="22"/>
            <w:szCs w:val="22"/>
          </w:rPr>
          <w:t>3</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3. Существующие и перспективные балансы теплоносителя</w:t>
        </w:r>
        <w:r w:rsidR="009509F3" w:rsidRPr="00892357">
          <w:rPr>
            <w:b w:val="0"/>
            <w:noProof/>
            <w:webHidden/>
            <w:sz w:val="22"/>
            <w:szCs w:val="22"/>
          </w:rPr>
          <w:tab/>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_Toc207705562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27</w:t>
        </w:r>
        <w:r w:rsidR="009509F3" w:rsidRPr="00892357">
          <w:rPr>
            <w:b w:val="0"/>
            <w:noProof/>
            <w:webHidden/>
            <w:sz w:val="22"/>
            <w:szCs w:val="22"/>
          </w:rPr>
          <w:fldChar w:fldCharType="end"/>
        </w:r>
      </w:hyperlink>
    </w:p>
    <w:p w14:paraId="67E85571" w14:textId="498D6F86" w:rsidR="009509F3" w:rsidRPr="00892357" w:rsidRDefault="00B31375" w:rsidP="00892357">
      <w:pPr>
        <w:pStyle w:val="22"/>
        <w:rPr>
          <w:rFonts w:asciiTheme="minorHAnsi" w:eastAsiaTheme="minorEastAsia" w:hAnsiTheme="minorHAnsi" w:cstheme="minorBidi"/>
          <w:b w:val="0"/>
          <w:bCs/>
        </w:rPr>
      </w:pPr>
      <w:hyperlink w:anchor="_Toc207705563" w:history="1">
        <w:r w:rsidR="009509F3" w:rsidRPr="00892357">
          <w:rPr>
            <w:rStyle w:val="af6"/>
            <w:b w:val="0"/>
            <w:bCs/>
            <w:sz w:val="22"/>
            <w:szCs w:val="22"/>
          </w:rPr>
          <w:t>3.1</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_Toc207705563 \h </w:instrText>
        </w:r>
        <w:r w:rsidR="009509F3" w:rsidRPr="00892357">
          <w:rPr>
            <w:b w:val="0"/>
            <w:bCs/>
            <w:webHidden/>
          </w:rPr>
        </w:r>
        <w:r w:rsidR="009509F3" w:rsidRPr="00892357">
          <w:rPr>
            <w:b w:val="0"/>
            <w:bCs/>
            <w:webHidden/>
          </w:rPr>
          <w:fldChar w:fldCharType="separate"/>
        </w:r>
        <w:r w:rsidR="00AF69CC">
          <w:rPr>
            <w:b w:val="0"/>
            <w:bCs/>
            <w:webHidden/>
          </w:rPr>
          <w:t>27</w:t>
        </w:r>
        <w:r w:rsidR="009509F3" w:rsidRPr="00892357">
          <w:rPr>
            <w:b w:val="0"/>
            <w:bCs/>
            <w:webHidden/>
          </w:rPr>
          <w:fldChar w:fldCharType="end"/>
        </w:r>
      </w:hyperlink>
    </w:p>
    <w:p w14:paraId="5722C58A" w14:textId="52E959D4" w:rsidR="009509F3" w:rsidRPr="00892357" w:rsidRDefault="00B31375" w:rsidP="00892357">
      <w:pPr>
        <w:pStyle w:val="22"/>
        <w:rPr>
          <w:rFonts w:asciiTheme="minorHAnsi" w:eastAsiaTheme="minorEastAsia" w:hAnsiTheme="minorHAnsi" w:cstheme="minorBidi"/>
          <w:b w:val="0"/>
          <w:bCs/>
        </w:rPr>
      </w:pPr>
      <w:hyperlink w:anchor="_Toc207705564" w:history="1">
        <w:r w:rsidR="009509F3" w:rsidRPr="00892357">
          <w:rPr>
            <w:rStyle w:val="af6"/>
            <w:b w:val="0"/>
            <w:bCs/>
            <w:sz w:val="22"/>
            <w:szCs w:val="22"/>
          </w:rPr>
          <w:t>3.2</w:t>
        </w:r>
        <w:r w:rsidR="009509F3" w:rsidRPr="00892357">
          <w:rPr>
            <w:rFonts w:asciiTheme="minorHAnsi" w:eastAsiaTheme="minorEastAsia" w:hAnsiTheme="minorHAnsi" w:cstheme="minorBidi"/>
            <w:b w:val="0"/>
            <w:bCs/>
          </w:rPr>
          <w:tab/>
        </w:r>
        <w:r w:rsidR="009509F3" w:rsidRPr="00892357">
          <w:rPr>
            <w:rStyle w:val="af6"/>
            <w:b w:val="0"/>
            <w:bCs/>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_Toc207705564 \h </w:instrText>
        </w:r>
        <w:r w:rsidR="009509F3" w:rsidRPr="00892357">
          <w:rPr>
            <w:b w:val="0"/>
            <w:bCs/>
            <w:webHidden/>
          </w:rPr>
        </w:r>
        <w:r w:rsidR="009509F3" w:rsidRPr="00892357">
          <w:rPr>
            <w:b w:val="0"/>
            <w:bCs/>
            <w:webHidden/>
          </w:rPr>
          <w:fldChar w:fldCharType="separate"/>
        </w:r>
        <w:r w:rsidR="00AF69CC">
          <w:rPr>
            <w:b w:val="0"/>
            <w:bCs/>
            <w:webHidden/>
          </w:rPr>
          <w:t>28</w:t>
        </w:r>
        <w:r w:rsidR="009509F3" w:rsidRPr="00892357">
          <w:rPr>
            <w:b w:val="0"/>
            <w:bCs/>
            <w:webHidden/>
          </w:rPr>
          <w:fldChar w:fldCharType="end"/>
        </w:r>
      </w:hyperlink>
    </w:p>
    <w:p w14:paraId="6C0111C7" w14:textId="606F8DFB"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65" w:history="1">
        <w:r w:rsidR="009509F3" w:rsidRPr="00892357">
          <w:rPr>
            <w:rStyle w:val="af6"/>
            <w:b w:val="0"/>
            <w:noProof/>
            <w:sz w:val="22"/>
            <w:szCs w:val="22"/>
          </w:rPr>
          <w:t>4</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4. Основные положения мастер-плана развития систем теплоснабжения</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_Toc207705565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30</w:t>
        </w:r>
        <w:r w:rsidR="009509F3" w:rsidRPr="00892357">
          <w:rPr>
            <w:b w:val="0"/>
            <w:noProof/>
            <w:webHidden/>
            <w:sz w:val="22"/>
            <w:szCs w:val="22"/>
          </w:rPr>
          <w:fldChar w:fldCharType="end"/>
        </w:r>
      </w:hyperlink>
    </w:p>
    <w:p w14:paraId="0013E68C" w14:textId="405400FF" w:rsidR="009509F3" w:rsidRPr="00892357" w:rsidRDefault="00B31375" w:rsidP="00892357">
      <w:pPr>
        <w:pStyle w:val="22"/>
        <w:rPr>
          <w:rFonts w:asciiTheme="minorHAnsi" w:eastAsiaTheme="minorEastAsia" w:hAnsiTheme="minorHAnsi" w:cstheme="minorBidi"/>
          <w:b w:val="0"/>
          <w:bCs/>
        </w:rPr>
      </w:pPr>
      <w:hyperlink w:anchor="_Toc207705566" w:history="1">
        <w:r w:rsidR="009509F3" w:rsidRPr="00892357">
          <w:rPr>
            <w:rStyle w:val="af6"/>
            <w:b w:val="0"/>
            <w:bCs/>
            <w:sz w:val="22"/>
            <w:szCs w:val="22"/>
          </w:rPr>
          <w:t>4.1</w:t>
        </w:r>
        <w:r w:rsidR="009509F3" w:rsidRPr="00892357">
          <w:rPr>
            <w:rFonts w:asciiTheme="minorHAnsi" w:eastAsiaTheme="minorEastAsia" w:hAnsiTheme="minorHAnsi" w:cstheme="minorBidi"/>
            <w:b w:val="0"/>
            <w:bCs/>
          </w:rPr>
          <w:tab/>
        </w:r>
        <w:r w:rsidR="009509F3" w:rsidRPr="00892357">
          <w:rPr>
            <w:rStyle w:val="af6"/>
            <w:b w:val="0"/>
            <w:bCs/>
            <w:sz w:val="22"/>
            <w:szCs w:val="22"/>
          </w:rPr>
          <w:t>Описание сценариев развития системы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_Toc207705566 \h </w:instrText>
        </w:r>
        <w:r w:rsidR="009509F3" w:rsidRPr="00892357">
          <w:rPr>
            <w:b w:val="0"/>
            <w:bCs/>
            <w:webHidden/>
          </w:rPr>
        </w:r>
        <w:r w:rsidR="009509F3" w:rsidRPr="00892357">
          <w:rPr>
            <w:b w:val="0"/>
            <w:bCs/>
            <w:webHidden/>
          </w:rPr>
          <w:fldChar w:fldCharType="separate"/>
        </w:r>
        <w:r w:rsidR="00AF69CC">
          <w:rPr>
            <w:b w:val="0"/>
            <w:bCs/>
            <w:webHidden/>
          </w:rPr>
          <w:t>30</w:t>
        </w:r>
        <w:r w:rsidR="009509F3" w:rsidRPr="00892357">
          <w:rPr>
            <w:b w:val="0"/>
            <w:bCs/>
            <w:webHidden/>
          </w:rPr>
          <w:fldChar w:fldCharType="end"/>
        </w:r>
      </w:hyperlink>
    </w:p>
    <w:p w14:paraId="16804807" w14:textId="18B1F677" w:rsidR="009509F3" w:rsidRPr="00892357" w:rsidRDefault="00B31375" w:rsidP="00892357">
      <w:pPr>
        <w:pStyle w:val="22"/>
        <w:rPr>
          <w:rFonts w:asciiTheme="minorHAnsi" w:eastAsiaTheme="minorEastAsia" w:hAnsiTheme="minorHAnsi" w:cstheme="minorBidi"/>
          <w:b w:val="0"/>
          <w:bCs/>
        </w:rPr>
      </w:pPr>
      <w:hyperlink w:anchor="_Toc207705567" w:history="1">
        <w:r w:rsidR="009509F3" w:rsidRPr="00892357">
          <w:rPr>
            <w:rStyle w:val="af6"/>
            <w:b w:val="0"/>
            <w:bCs/>
            <w:sz w:val="22"/>
            <w:szCs w:val="22"/>
          </w:rPr>
          <w:t>4.2</w:t>
        </w:r>
        <w:r w:rsidR="009509F3" w:rsidRPr="00892357">
          <w:rPr>
            <w:rFonts w:asciiTheme="minorHAnsi" w:eastAsiaTheme="minorEastAsia" w:hAnsiTheme="minorHAnsi" w:cstheme="minorBidi"/>
            <w:b w:val="0"/>
            <w:bCs/>
          </w:rPr>
          <w:tab/>
        </w:r>
        <w:r w:rsidR="009509F3" w:rsidRPr="00892357">
          <w:rPr>
            <w:rStyle w:val="af6"/>
            <w:b w:val="0"/>
            <w:bCs/>
            <w:sz w:val="22"/>
            <w:szCs w:val="22"/>
          </w:rPr>
          <w:t>Обоснование выбора приоритетного сценария развития системы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_Toc207705567 \h </w:instrText>
        </w:r>
        <w:r w:rsidR="009509F3" w:rsidRPr="00892357">
          <w:rPr>
            <w:b w:val="0"/>
            <w:bCs/>
            <w:webHidden/>
          </w:rPr>
        </w:r>
        <w:r w:rsidR="009509F3" w:rsidRPr="00892357">
          <w:rPr>
            <w:b w:val="0"/>
            <w:bCs/>
            <w:webHidden/>
          </w:rPr>
          <w:fldChar w:fldCharType="separate"/>
        </w:r>
        <w:r w:rsidR="00AF69CC">
          <w:rPr>
            <w:b w:val="0"/>
            <w:bCs/>
            <w:webHidden/>
          </w:rPr>
          <w:t>32</w:t>
        </w:r>
        <w:r w:rsidR="009509F3" w:rsidRPr="00892357">
          <w:rPr>
            <w:b w:val="0"/>
            <w:bCs/>
            <w:webHidden/>
          </w:rPr>
          <w:fldChar w:fldCharType="end"/>
        </w:r>
      </w:hyperlink>
    </w:p>
    <w:p w14:paraId="5257ECBD" w14:textId="52340C78"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68" w:history="1">
        <w:r w:rsidR="009509F3" w:rsidRPr="00892357">
          <w:rPr>
            <w:rStyle w:val="af6"/>
            <w:b w:val="0"/>
            <w:noProof/>
            <w:sz w:val="22"/>
            <w:szCs w:val="22"/>
          </w:rPr>
          <w:t>5</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5. Предложения по строительству, реконструкции, техническому перевооружению и (или) модернизации источников тепловой энергии</w:t>
        </w:r>
        <w:r w:rsidR="009509F3" w:rsidRPr="00892357">
          <w:rPr>
            <w:b w:val="0"/>
            <w:noProof/>
            <w:webHidden/>
            <w:sz w:val="22"/>
            <w:szCs w:val="22"/>
          </w:rPr>
          <w:tab/>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_Toc207705568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33</w:t>
        </w:r>
        <w:r w:rsidR="009509F3" w:rsidRPr="00892357">
          <w:rPr>
            <w:b w:val="0"/>
            <w:noProof/>
            <w:webHidden/>
            <w:sz w:val="22"/>
            <w:szCs w:val="22"/>
          </w:rPr>
          <w:fldChar w:fldCharType="end"/>
        </w:r>
      </w:hyperlink>
    </w:p>
    <w:p w14:paraId="1221FF00" w14:textId="78799506" w:rsidR="009509F3" w:rsidRPr="00892357" w:rsidRDefault="00B31375" w:rsidP="00892357">
      <w:pPr>
        <w:pStyle w:val="22"/>
        <w:rPr>
          <w:rFonts w:asciiTheme="minorHAnsi" w:eastAsiaTheme="minorEastAsia" w:hAnsiTheme="minorHAnsi" w:cstheme="minorBidi"/>
          <w:b w:val="0"/>
          <w:bCs/>
        </w:rPr>
      </w:pPr>
      <w:hyperlink w:anchor="_Toc207705569" w:history="1">
        <w:r w:rsidR="009509F3" w:rsidRPr="00892357">
          <w:rPr>
            <w:rStyle w:val="af6"/>
            <w:b w:val="0"/>
            <w:bCs/>
            <w:sz w:val="22"/>
            <w:szCs w:val="22"/>
          </w:rPr>
          <w:t>5.1</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_Toc207705569 \h </w:instrText>
        </w:r>
        <w:r w:rsidR="009509F3" w:rsidRPr="00892357">
          <w:rPr>
            <w:b w:val="0"/>
            <w:bCs/>
            <w:webHidden/>
          </w:rPr>
        </w:r>
        <w:r w:rsidR="009509F3" w:rsidRPr="00892357">
          <w:rPr>
            <w:b w:val="0"/>
            <w:bCs/>
            <w:webHidden/>
          </w:rPr>
          <w:fldChar w:fldCharType="separate"/>
        </w:r>
        <w:r w:rsidR="00AF69CC">
          <w:rPr>
            <w:b w:val="0"/>
            <w:bCs/>
            <w:webHidden/>
          </w:rPr>
          <w:t>33</w:t>
        </w:r>
        <w:r w:rsidR="009509F3" w:rsidRPr="00892357">
          <w:rPr>
            <w:b w:val="0"/>
            <w:bCs/>
            <w:webHidden/>
          </w:rPr>
          <w:fldChar w:fldCharType="end"/>
        </w:r>
      </w:hyperlink>
    </w:p>
    <w:p w14:paraId="3D405953" w14:textId="01AF6FCA" w:rsidR="009509F3" w:rsidRPr="00892357" w:rsidRDefault="00B31375" w:rsidP="00892357">
      <w:pPr>
        <w:pStyle w:val="22"/>
        <w:rPr>
          <w:rFonts w:asciiTheme="minorHAnsi" w:eastAsiaTheme="minorEastAsia" w:hAnsiTheme="minorHAnsi" w:cstheme="minorBidi"/>
          <w:b w:val="0"/>
          <w:bCs/>
        </w:rPr>
      </w:pPr>
      <w:hyperlink w:anchor="_Toc207705570" w:history="1">
        <w:r w:rsidR="009509F3" w:rsidRPr="00892357">
          <w:rPr>
            <w:rStyle w:val="af6"/>
            <w:b w:val="0"/>
            <w:bCs/>
            <w:sz w:val="22"/>
            <w:szCs w:val="22"/>
          </w:rPr>
          <w:t>5.2</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_Toc207705570 \h </w:instrText>
        </w:r>
        <w:r w:rsidR="009509F3" w:rsidRPr="00892357">
          <w:rPr>
            <w:b w:val="0"/>
            <w:bCs/>
            <w:webHidden/>
          </w:rPr>
        </w:r>
        <w:r w:rsidR="009509F3" w:rsidRPr="00892357">
          <w:rPr>
            <w:b w:val="0"/>
            <w:bCs/>
            <w:webHidden/>
          </w:rPr>
          <w:fldChar w:fldCharType="separate"/>
        </w:r>
        <w:r w:rsidR="00AF69CC">
          <w:rPr>
            <w:b w:val="0"/>
            <w:bCs/>
            <w:webHidden/>
          </w:rPr>
          <w:t>33</w:t>
        </w:r>
        <w:r w:rsidR="009509F3" w:rsidRPr="00892357">
          <w:rPr>
            <w:b w:val="0"/>
            <w:bCs/>
            <w:webHidden/>
          </w:rPr>
          <w:fldChar w:fldCharType="end"/>
        </w:r>
      </w:hyperlink>
    </w:p>
    <w:p w14:paraId="68AF9313" w14:textId="010662B9" w:rsidR="009509F3" w:rsidRPr="00892357" w:rsidRDefault="00B31375" w:rsidP="00892357">
      <w:pPr>
        <w:pStyle w:val="22"/>
        <w:rPr>
          <w:rFonts w:asciiTheme="minorHAnsi" w:eastAsiaTheme="minorEastAsia" w:hAnsiTheme="minorHAnsi" w:cstheme="minorBidi"/>
          <w:b w:val="0"/>
          <w:bCs/>
        </w:rPr>
      </w:pPr>
      <w:hyperlink w:anchor="_Toc207705571" w:history="1">
        <w:r w:rsidR="009509F3" w:rsidRPr="00892357">
          <w:rPr>
            <w:rStyle w:val="af6"/>
            <w:b w:val="0"/>
            <w:bCs/>
            <w:sz w:val="22"/>
            <w:szCs w:val="22"/>
          </w:rPr>
          <w:t>5.3</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_Toc207705571 \h </w:instrText>
        </w:r>
        <w:r w:rsidR="009509F3" w:rsidRPr="00892357">
          <w:rPr>
            <w:b w:val="0"/>
            <w:bCs/>
            <w:webHidden/>
          </w:rPr>
        </w:r>
        <w:r w:rsidR="009509F3" w:rsidRPr="00892357">
          <w:rPr>
            <w:b w:val="0"/>
            <w:bCs/>
            <w:webHidden/>
          </w:rPr>
          <w:fldChar w:fldCharType="separate"/>
        </w:r>
        <w:r w:rsidR="00AF69CC">
          <w:rPr>
            <w:b w:val="0"/>
            <w:bCs/>
            <w:webHidden/>
          </w:rPr>
          <w:t>33</w:t>
        </w:r>
        <w:r w:rsidR="009509F3" w:rsidRPr="00892357">
          <w:rPr>
            <w:b w:val="0"/>
            <w:bCs/>
            <w:webHidden/>
          </w:rPr>
          <w:fldChar w:fldCharType="end"/>
        </w:r>
      </w:hyperlink>
    </w:p>
    <w:p w14:paraId="32AA3C82" w14:textId="1CE1C63D" w:rsidR="009509F3" w:rsidRPr="00892357" w:rsidRDefault="00B31375" w:rsidP="00892357">
      <w:pPr>
        <w:pStyle w:val="22"/>
        <w:rPr>
          <w:rFonts w:asciiTheme="minorHAnsi" w:eastAsiaTheme="minorEastAsia" w:hAnsiTheme="minorHAnsi" w:cstheme="minorBidi"/>
          <w:b w:val="0"/>
          <w:bCs/>
        </w:rPr>
      </w:pPr>
      <w:hyperlink w:anchor="_Toc207705572" w:history="1">
        <w:r w:rsidR="009509F3" w:rsidRPr="00892357">
          <w:rPr>
            <w:rStyle w:val="af6"/>
            <w:b w:val="0"/>
            <w:bCs/>
            <w:sz w:val="22"/>
            <w:szCs w:val="22"/>
          </w:rPr>
          <w:t>5.4</w:t>
        </w:r>
        <w:r w:rsidR="009509F3" w:rsidRPr="00892357">
          <w:rPr>
            <w:rFonts w:asciiTheme="minorHAnsi" w:eastAsiaTheme="minorEastAsia" w:hAnsiTheme="minorHAnsi" w:cstheme="minorBidi"/>
            <w:b w:val="0"/>
            <w:bCs/>
          </w:rPr>
          <w:tab/>
        </w:r>
        <w:r w:rsidR="009509F3" w:rsidRPr="00892357">
          <w:rPr>
            <w:rStyle w:val="af6"/>
            <w:b w:val="0"/>
            <w:bCs/>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_Toc207705572 \h </w:instrText>
        </w:r>
        <w:r w:rsidR="009509F3" w:rsidRPr="00892357">
          <w:rPr>
            <w:b w:val="0"/>
            <w:bCs/>
            <w:webHidden/>
          </w:rPr>
        </w:r>
        <w:r w:rsidR="009509F3" w:rsidRPr="00892357">
          <w:rPr>
            <w:b w:val="0"/>
            <w:bCs/>
            <w:webHidden/>
          </w:rPr>
          <w:fldChar w:fldCharType="separate"/>
        </w:r>
        <w:r w:rsidR="00AF69CC">
          <w:rPr>
            <w:b w:val="0"/>
            <w:bCs/>
            <w:webHidden/>
          </w:rPr>
          <w:t>34</w:t>
        </w:r>
        <w:r w:rsidR="009509F3" w:rsidRPr="00892357">
          <w:rPr>
            <w:b w:val="0"/>
            <w:bCs/>
            <w:webHidden/>
          </w:rPr>
          <w:fldChar w:fldCharType="end"/>
        </w:r>
      </w:hyperlink>
    </w:p>
    <w:p w14:paraId="47E023B0" w14:textId="4950AEC7" w:rsidR="009509F3" w:rsidRPr="00892357" w:rsidRDefault="00B31375" w:rsidP="00892357">
      <w:pPr>
        <w:pStyle w:val="22"/>
        <w:rPr>
          <w:rFonts w:asciiTheme="minorHAnsi" w:eastAsiaTheme="minorEastAsia" w:hAnsiTheme="minorHAnsi" w:cstheme="minorBidi"/>
          <w:b w:val="0"/>
          <w:bCs/>
        </w:rPr>
      </w:pPr>
      <w:hyperlink w:anchor="_Toc207705573" w:history="1">
        <w:r w:rsidR="009509F3" w:rsidRPr="00892357">
          <w:rPr>
            <w:rStyle w:val="af6"/>
            <w:b w:val="0"/>
            <w:bCs/>
            <w:sz w:val="22"/>
            <w:szCs w:val="22"/>
          </w:rPr>
          <w:t>5.5</w:t>
        </w:r>
        <w:r w:rsidR="009509F3" w:rsidRPr="00892357">
          <w:rPr>
            <w:rFonts w:asciiTheme="minorHAnsi" w:eastAsiaTheme="minorEastAsia" w:hAnsiTheme="minorHAnsi" w:cstheme="minorBidi"/>
            <w:b w:val="0"/>
            <w:bCs/>
          </w:rPr>
          <w:tab/>
        </w:r>
        <w:r w:rsidR="009509F3" w:rsidRPr="00892357">
          <w:rPr>
            <w:rStyle w:val="af6"/>
            <w:b w:val="0"/>
            <w:bCs/>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_Toc207705573 \h </w:instrText>
        </w:r>
        <w:r w:rsidR="009509F3" w:rsidRPr="00892357">
          <w:rPr>
            <w:b w:val="0"/>
            <w:bCs/>
            <w:webHidden/>
          </w:rPr>
        </w:r>
        <w:r w:rsidR="009509F3" w:rsidRPr="00892357">
          <w:rPr>
            <w:b w:val="0"/>
            <w:bCs/>
            <w:webHidden/>
          </w:rPr>
          <w:fldChar w:fldCharType="separate"/>
        </w:r>
        <w:r w:rsidR="00AF69CC">
          <w:rPr>
            <w:b w:val="0"/>
            <w:bCs/>
            <w:webHidden/>
          </w:rPr>
          <w:t>34</w:t>
        </w:r>
        <w:r w:rsidR="009509F3" w:rsidRPr="00892357">
          <w:rPr>
            <w:b w:val="0"/>
            <w:bCs/>
            <w:webHidden/>
          </w:rPr>
          <w:fldChar w:fldCharType="end"/>
        </w:r>
      </w:hyperlink>
    </w:p>
    <w:p w14:paraId="7CC5F651" w14:textId="44B7A3B1" w:rsidR="009509F3" w:rsidRPr="00892357" w:rsidRDefault="00B31375" w:rsidP="00892357">
      <w:pPr>
        <w:pStyle w:val="22"/>
        <w:rPr>
          <w:rFonts w:asciiTheme="minorHAnsi" w:eastAsiaTheme="minorEastAsia" w:hAnsiTheme="minorHAnsi" w:cstheme="minorBidi"/>
          <w:b w:val="0"/>
          <w:bCs/>
        </w:rPr>
      </w:pPr>
      <w:hyperlink w:anchor="_Toc207705574" w:history="1">
        <w:r w:rsidR="009509F3" w:rsidRPr="00892357">
          <w:rPr>
            <w:rStyle w:val="af6"/>
            <w:b w:val="0"/>
            <w:bCs/>
            <w:sz w:val="22"/>
            <w:szCs w:val="22"/>
          </w:rPr>
          <w:t>5.6</w:t>
        </w:r>
        <w:r w:rsidR="009509F3" w:rsidRPr="00892357">
          <w:rPr>
            <w:rFonts w:asciiTheme="minorHAnsi" w:eastAsiaTheme="minorEastAsia" w:hAnsiTheme="minorHAnsi" w:cstheme="minorBidi"/>
            <w:b w:val="0"/>
            <w:bCs/>
          </w:rPr>
          <w:tab/>
        </w:r>
        <w:r w:rsidR="009509F3" w:rsidRPr="00892357">
          <w:rPr>
            <w:rStyle w:val="af6"/>
            <w:b w:val="0"/>
            <w:bCs/>
            <w:sz w:val="22"/>
            <w:szCs w:val="22"/>
          </w:rPr>
          <w:t>Меры по переоборудованию котельных в источники комбинированной выработки электрической и тепловой энергии для каждого этапа</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_Toc207705574 \h </w:instrText>
        </w:r>
        <w:r w:rsidR="009509F3" w:rsidRPr="00892357">
          <w:rPr>
            <w:b w:val="0"/>
            <w:bCs/>
            <w:webHidden/>
          </w:rPr>
        </w:r>
        <w:r w:rsidR="009509F3" w:rsidRPr="00892357">
          <w:rPr>
            <w:b w:val="0"/>
            <w:bCs/>
            <w:webHidden/>
          </w:rPr>
          <w:fldChar w:fldCharType="separate"/>
        </w:r>
        <w:r w:rsidR="00AF69CC">
          <w:rPr>
            <w:b w:val="0"/>
            <w:bCs/>
            <w:webHidden/>
          </w:rPr>
          <w:t>34</w:t>
        </w:r>
        <w:r w:rsidR="009509F3" w:rsidRPr="00892357">
          <w:rPr>
            <w:b w:val="0"/>
            <w:bCs/>
            <w:webHidden/>
          </w:rPr>
          <w:fldChar w:fldCharType="end"/>
        </w:r>
      </w:hyperlink>
    </w:p>
    <w:p w14:paraId="51878A65" w14:textId="75E988F4" w:rsidR="009509F3" w:rsidRPr="00892357" w:rsidRDefault="00B31375" w:rsidP="00892357">
      <w:pPr>
        <w:pStyle w:val="22"/>
        <w:rPr>
          <w:rFonts w:asciiTheme="minorHAnsi" w:eastAsiaTheme="minorEastAsia" w:hAnsiTheme="minorHAnsi" w:cstheme="minorBidi"/>
          <w:b w:val="0"/>
          <w:bCs/>
        </w:rPr>
      </w:pPr>
      <w:hyperlink w:anchor="_Toc207705575" w:history="1">
        <w:r w:rsidR="009509F3" w:rsidRPr="00892357">
          <w:rPr>
            <w:rStyle w:val="af6"/>
            <w:b w:val="0"/>
            <w:bCs/>
            <w:sz w:val="22"/>
            <w:szCs w:val="22"/>
          </w:rPr>
          <w:t>5.7</w:t>
        </w:r>
        <w:r w:rsidR="009509F3" w:rsidRPr="00892357">
          <w:rPr>
            <w:rFonts w:asciiTheme="minorHAnsi" w:eastAsiaTheme="minorEastAsia" w:hAnsiTheme="minorHAnsi" w:cstheme="minorBidi"/>
            <w:b w:val="0"/>
            <w:bCs/>
          </w:rPr>
          <w:tab/>
        </w:r>
        <w:r w:rsidR="009509F3" w:rsidRPr="00892357">
          <w:rPr>
            <w:rStyle w:val="af6"/>
            <w:b w:val="0"/>
            <w:bCs/>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_Toc207705575 \h </w:instrText>
        </w:r>
        <w:r w:rsidR="009509F3" w:rsidRPr="00892357">
          <w:rPr>
            <w:b w:val="0"/>
            <w:bCs/>
            <w:webHidden/>
          </w:rPr>
        </w:r>
        <w:r w:rsidR="009509F3" w:rsidRPr="00892357">
          <w:rPr>
            <w:b w:val="0"/>
            <w:bCs/>
            <w:webHidden/>
          </w:rPr>
          <w:fldChar w:fldCharType="separate"/>
        </w:r>
        <w:r w:rsidR="00AF69CC">
          <w:rPr>
            <w:b w:val="0"/>
            <w:bCs/>
            <w:webHidden/>
          </w:rPr>
          <w:t>35</w:t>
        </w:r>
        <w:r w:rsidR="009509F3" w:rsidRPr="00892357">
          <w:rPr>
            <w:b w:val="0"/>
            <w:bCs/>
            <w:webHidden/>
          </w:rPr>
          <w:fldChar w:fldCharType="end"/>
        </w:r>
      </w:hyperlink>
    </w:p>
    <w:p w14:paraId="57D52007" w14:textId="4B809D2A" w:rsidR="009509F3" w:rsidRPr="00892357" w:rsidRDefault="00B31375" w:rsidP="00892357">
      <w:pPr>
        <w:pStyle w:val="22"/>
        <w:rPr>
          <w:rFonts w:asciiTheme="minorHAnsi" w:eastAsiaTheme="minorEastAsia" w:hAnsiTheme="minorHAnsi" w:cstheme="minorBidi"/>
          <w:b w:val="0"/>
          <w:bCs/>
        </w:rPr>
      </w:pPr>
      <w:hyperlink w:anchor="_Toc207705576" w:history="1">
        <w:r w:rsidR="009509F3" w:rsidRPr="00892357">
          <w:rPr>
            <w:rStyle w:val="af6"/>
            <w:b w:val="0"/>
            <w:bCs/>
            <w:sz w:val="22"/>
            <w:szCs w:val="22"/>
          </w:rPr>
          <w:t>5.8</w:t>
        </w:r>
        <w:r w:rsidR="009509F3" w:rsidRPr="00892357">
          <w:rPr>
            <w:rFonts w:asciiTheme="minorHAnsi" w:eastAsiaTheme="minorEastAsia" w:hAnsiTheme="minorHAnsi" w:cstheme="minorBidi"/>
            <w:b w:val="0"/>
            <w:bCs/>
          </w:rPr>
          <w:tab/>
        </w:r>
        <w:r w:rsidR="009509F3" w:rsidRPr="00892357">
          <w:rPr>
            <w:rStyle w:val="af6"/>
            <w:b w:val="0"/>
            <w:bCs/>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_Toc207705576 \h </w:instrText>
        </w:r>
        <w:r w:rsidR="009509F3" w:rsidRPr="00892357">
          <w:rPr>
            <w:b w:val="0"/>
            <w:bCs/>
            <w:webHidden/>
          </w:rPr>
        </w:r>
        <w:r w:rsidR="009509F3" w:rsidRPr="00892357">
          <w:rPr>
            <w:b w:val="0"/>
            <w:bCs/>
            <w:webHidden/>
          </w:rPr>
          <w:fldChar w:fldCharType="separate"/>
        </w:r>
        <w:r w:rsidR="00AF69CC">
          <w:rPr>
            <w:b w:val="0"/>
            <w:bCs/>
            <w:webHidden/>
          </w:rPr>
          <w:t>35</w:t>
        </w:r>
        <w:r w:rsidR="009509F3" w:rsidRPr="00892357">
          <w:rPr>
            <w:b w:val="0"/>
            <w:bCs/>
            <w:webHidden/>
          </w:rPr>
          <w:fldChar w:fldCharType="end"/>
        </w:r>
      </w:hyperlink>
    </w:p>
    <w:p w14:paraId="263A967E" w14:textId="2AB180DD" w:rsidR="009509F3" w:rsidRPr="00892357" w:rsidRDefault="00B31375" w:rsidP="00892357">
      <w:pPr>
        <w:pStyle w:val="22"/>
        <w:rPr>
          <w:rFonts w:asciiTheme="minorHAnsi" w:eastAsiaTheme="minorEastAsia" w:hAnsiTheme="minorHAnsi" w:cstheme="minorBidi"/>
          <w:b w:val="0"/>
          <w:bCs/>
        </w:rPr>
      </w:pPr>
      <w:hyperlink w:anchor="_Toc207705577" w:history="1">
        <w:r w:rsidR="009509F3" w:rsidRPr="00892357">
          <w:rPr>
            <w:rStyle w:val="af6"/>
            <w:b w:val="0"/>
            <w:bCs/>
            <w:sz w:val="22"/>
            <w:szCs w:val="22"/>
          </w:rPr>
          <w:t>5.9</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_Toc207705577 \h </w:instrText>
        </w:r>
        <w:r w:rsidR="009509F3" w:rsidRPr="00892357">
          <w:rPr>
            <w:b w:val="0"/>
            <w:bCs/>
            <w:webHidden/>
          </w:rPr>
        </w:r>
        <w:r w:rsidR="009509F3" w:rsidRPr="00892357">
          <w:rPr>
            <w:b w:val="0"/>
            <w:bCs/>
            <w:webHidden/>
          </w:rPr>
          <w:fldChar w:fldCharType="separate"/>
        </w:r>
        <w:r w:rsidR="00AF69CC">
          <w:rPr>
            <w:b w:val="0"/>
            <w:bCs/>
            <w:webHidden/>
          </w:rPr>
          <w:t>40</w:t>
        </w:r>
        <w:r w:rsidR="009509F3" w:rsidRPr="00892357">
          <w:rPr>
            <w:b w:val="0"/>
            <w:bCs/>
            <w:webHidden/>
          </w:rPr>
          <w:fldChar w:fldCharType="end"/>
        </w:r>
      </w:hyperlink>
    </w:p>
    <w:p w14:paraId="30AC3378" w14:textId="5BA6757F" w:rsidR="009509F3" w:rsidRPr="00892357" w:rsidRDefault="00B31375" w:rsidP="00892357">
      <w:pPr>
        <w:pStyle w:val="22"/>
        <w:rPr>
          <w:rFonts w:asciiTheme="minorHAnsi" w:eastAsiaTheme="minorEastAsia" w:hAnsiTheme="minorHAnsi" w:cstheme="minorBidi"/>
          <w:b w:val="0"/>
          <w:bCs/>
        </w:rPr>
      </w:pPr>
      <w:hyperlink w:anchor="_Toc207705578" w:history="1">
        <w:r w:rsidR="009509F3" w:rsidRPr="00892357">
          <w:rPr>
            <w:rStyle w:val="af6"/>
            <w:b w:val="0"/>
            <w:bCs/>
            <w:sz w:val="22"/>
            <w:szCs w:val="22"/>
          </w:rPr>
          <w:t>5.10</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_Toc207705578 \h </w:instrText>
        </w:r>
        <w:r w:rsidR="009509F3" w:rsidRPr="00892357">
          <w:rPr>
            <w:b w:val="0"/>
            <w:bCs/>
            <w:webHidden/>
          </w:rPr>
        </w:r>
        <w:r w:rsidR="009509F3" w:rsidRPr="00892357">
          <w:rPr>
            <w:b w:val="0"/>
            <w:bCs/>
            <w:webHidden/>
          </w:rPr>
          <w:fldChar w:fldCharType="separate"/>
        </w:r>
        <w:r w:rsidR="00AF69CC">
          <w:rPr>
            <w:b w:val="0"/>
            <w:bCs/>
            <w:webHidden/>
          </w:rPr>
          <w:t>40</w:t>
        </w:r>
        <w:r w:rsidR="009509F3" w:rsidRPr="00892357">
          <w:rPr>
            <w:b w:val="0"/>
            <w:bCs/>
            <w:webHidden/>
          </w:rPr>
          <w:fldChar w:fldCharType="end"/>
        </w:r>
      </w:hyperlink>
    </w:p>
    <w:p w14:paraId="593F584F" w14:textId="5A7E719B"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79" w:history="1">
        <w:r w:rsidR="009509F3" w:rsidRPr="00892357">
          <w:rPr>
            <w:rStyle w:val="af6"/>
            <w:b w:val="0"/>
            <w:noProof/>
            <w:sz w:val="22"/>
            <w:szCs w:val="22"/>
          </w:rPr>
          <w:t>6</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6. Предложения по строительству, реконструкции и (или) модернизации тепловых сетей</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_Toc207705579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41</w:t>
        </w:r>
        <w:r w:rsidR="009509F3" w:rsidRPr="00892357">
          <w:rPr>
            <w:b w:val="0"/>
            <w:noProof/>
            <w:webHidden/>
            <w:sz w:val="22"/>
            <w:szCs w:val="22"/>
          </w:rPr>
          <w:fldChar w:fldCharType="end"/>
        </w:r>
      </w:hyperlink>
    </w:p>
    <w:p w14:paraId="6E2BC71B" w14:textId="0A0CE722" w:rsidR="009509F3" w:rsidRPr="00892357" w:rsidRDefault="00B31375" w:rsidP="00892357">
      <w:pPr>
        <w:pStyle w:val="22"/>
        <w:rPr>
          <w:rFonts w:asciiTheme="minorHAnsi" w:eastAsiaTheme="minorEastAsia" w:hAnsiTheme="minorHAnsi" w:cstheme="minorBidi"/>
          <w:b w:val="0"/>
          <w:bCs/>
        </w:rPr>
      </w:pPr>
      <w:hyperlink w:anchor="_Toc207705580" w:history="1">
        <w:r w:rsidR="009509F3" w:rsidRPr="00892357">
          <w:rPr>
            <w:rStyle w:val="af6"/>
            <w:b w:val="0"/>
            <w:bCs/>
            <w:sz w:val="22"/>
            <w:szCs w:val="22"/>
          </w:rPr>
          <w:t>6.1</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_Toc207705580 \h </w:instrText>
        </w:r>
        <w:r w:rsidR="009509F3" w:rsidRPr="00892357">
          <w:rPr>
            <w:b w:val="0"/>
            <w:bCs/>
            <w:webHidden/>
          </w:rPr>
        </w:r>
        <w:r w:rsidR="009509F3" w:rsidRPr="00892357">
          <w:rPr>
            <w:b w:val="0"/>
            <w:bCs/>
            <w:webHidden/>
          </w:rPr>
          <w:fldChar w:fldCharType="separate"/>
        </w:r>
        <w:r w:rsidR="00AF69CC">
          <w:rPr>
            <w:b w:val="0"/>
            <w:bCs/>
            <w:webHidden/>
          </w:rPr>
          <w:t>41</w:t>
        </w:r>
        <w:r w:rsidR="009509F3" w:rsidRPr="00892357">
          <w:rPr>
            <w:b w:val="0"/>
            <w:bCs/>
            <w:webHidden/>
          </w:rPr>
          <w:fldChar w:fldCharType="end"/>
        </w:r>
      </w:hyperlink>
    </w:p>
    <w:p w14:paraId="2082530B" w14:textId="580FF915" w:rsidR="009509F3" w:rsidRPr="00892357" w:rsidRDefault="00B31375" w:rsidP="00892357">
      <w:pPr>
        <w:pStyle w:val="22"/>
        <w:rPr>
          <w:rFonts w:asciiTheme="minorHAnsi" w:eastAsiaTheme="minorEastAsia" w:hAnsiTheme="minorHAnsi" w:cstheme="minorBidi"/>
          <w:b w:val="0"/>
          <w:bCs/>
        </w:rPr>
      </w:pPr>
      <w:hyperlink w:anchor="_Toc207705581" w:history="1">
        <w:r w:rsidR="009509F3" w:rsidRPr="00892357">
          <w:rPr>
            <w:rStyle w:val="af6"/>
            <w:b w:val="0"/>
            <w:bCs/>
            <w:sz w:val="22"/>
            <w:szCs w:val="22"/>
          </w:rPr>
          <w:t>6.2</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_Toc207705581 \h </w:instrText>
        </w:r>
        <w:r w:rsidR="009509F3" w:rsidRPr="00892357">
          <w:rPr>
            <w:b w:val="0"/>
            <w:bCs/>
            <w:webHidden/>
          </w:rPr>
        </w:r>
        <w:r w:rsidR="009509F3" w:rsidRPr="00892357">
          <w:rPr>
            <w:b w:val="0"/>
            <w:bCs/>
            <w:webHidden/>
          </w:rPr>
          <w:fldChar w:fldCharType="separate"/>
        </w:r>
        <w:r w:rsidR="00AF69CC">
          <w:rPr>
            <w:b w:val="0"/>
            <w:bCs/>
            <w:webHidden/>
          </w:rPr>
          <w:t>41</w:t>
        </w:r>
        <w:r w:rsidR="009509F3" w:rsidRPr="00892357">
          <w:rPr>
            <w:b w:val="0"/>
            <w:bCs/>
            <w:webHidden/>
          </w:rPr>
          <w:fldChar w:fldCharType="end"/>
        </w:r>
      </w:hyperlink>
    </w:p>
    <w:p w14:paraId="42B886C4" w14:textId="09D6C6DA" w:rsidR="009509F3" w:rsidRPr="00892357" w:rsidRDefault="00B31375" w:rsidP="00892357">
      <w:pPr>
        <w:pStyle w:val="22"/>
        <w:rPr>
          <w:rFonts w:asciiTheme="minorHAnsi" w:eastAsiaTheme="minorEastAsia" w:hAnsiTheme="minorHAnsi" w:cstheme="minorBidi"/>
          <w:b w:val="0"/>
          <w:bCs/>
        </w:rPr>
      </w:pPr>
      <w:hyperlink w:anchor="_Toc207705582" w:history="1">
        <w:r w:rsidR="009509F3" w:rsidRPr="00892357">
          <w:rPr>
            <w:rStyle w:val="af6"/>
            <w:b w:val="0"/>
            <w:bCs/>
            <w:sz w:val="22"/>
            <w:szCs w:val="22"/>
          </w:rPr>
          <w:t>6.3</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_Toc207705582 \h </w:instrText>
        </w:r>
        <w:r w:rsidR="009509F3" w:rsidRPr="00892357">
          <w:rPr>
            <w:b w:val="0"/>
            <w:bCs/>
            <w:webHidden/>
          </w:rPr>
        </w:r>
        <w:r w:rsidR="009509F3" w:rsidRPr="00892357">
          <w:rPr>
            <w:b w:val="0"/>
            <w:bCs/>
            <w:webHidden/>
          </w:rPr>
          <w:fldChar w:fldCharType="separate"/>
        </w:r>
        <w:r w:rsidR="00AF69CC">
          <w:rPr>
            <w:b w:val="0"/>
            <w:bCs/>
            <w:webHidden/>
          </w:rPr>
          <w:t>41</w:t>
        </w:r>
        <w:r w:rsidR="009509F3" w:rsidRPr="00892357">
          <w:rPr>
            <w:b w:val="0"/>
            <w:bCs/>
            <w:webHidden/>
          </w:rPr>
          <w:fldChar w:fldCharType="end"/>
        </w:r>
      </w:hyperlink>
    </w:p>
    <w:p w14:paraId="3C16E8C4" w14:textId="3900C432" w:rsidR="009509F3" w:rsidRPr="00892357" w:rsidRDefault="00B31375" w:rsidP="00892357">
      <w:pPr>
        <w:pStyle w:val="22"/>
        <w:rPr>
          <w:rFonts w:asciiTheme="minorHAnsi" w:eastAsiaTheme="minorEastAsia" w:hAnsiTheme="minorHAnsi" w:cstheme="minorBidi"/>
          <w:b w:val="0"/>
          <w:bCs/>
        </w:rPr>
      </w:pPr>
      <w:hyperlink w:anchor="_Toc207705583" w:history="1">
        <w:r w:rsidR="009509F3" w:rsidRPr="00892357">
          <w:rPr>
            <w:rStyle w:val="af6"/>
            <w:b w:val="0"/>
            <w:bCs/>
            <w:sz w:val="22"/>
            <w:szCs w:val="22"/>
          </w:rPr>
          <w:t>6.4</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_Toc207705583 \h </w:instrText>
        </w:r>
        <w:r w:rsidR="009509F3" w:rsidRPr="00892357">
          <w:rPr>
            <w:b w:val="0"/>
            <w:bCs/>
            <w:webHidden/>
          </w:rPr>
        </w:r>
        <w:r w:rsidR="009509F3" w:rsidRPr="00892357">
          <w:rPr>
            <w:b w:val="0"/>
            <w:bCs/>
            <w:webHidden/>
          </w:rPr>
          <w:fldChar w:fldCharType="separate"/>
        </w:r>
        <w:r w:rsidR="00AF69CC">
          <w:rPr>
            <w:b w:val="0"/>
            <w:bCs/>
            <w:webHidden/>
          </w:rPr>
          <w:t>41</w:t>
        </w:r>
        <w:r w:rsidR="009509F3" w:rsidRPr="00892357">
          <w:rPr>
            <w:b w:val="0"/>
            <w:bCs/>
            <w:webHidden/>
          </w:rPr>
          <w:fldChar w:fldCharType="end"/>
        </w:r>
      </w:hyperlink>
    </w:p>
    <w:p w14:paraId="55EC7FB1" w14:textId="00D541D2" w:rsidR="009509F3" w:rsidRPr="00892357" w:rsidRDefault="00B31375" w:rsidP="00892357">
      <w:pPr>
        <w:pStyle w:val="22"/>
        <w:rPr>
          <w:rFonts w:asciiTheme="minorHAnsi" w:eastAsiaTheme="minorEastAsia" w:hAnsiTheme="minorHAnsi" w:cstheme="minorBidi"/>
          <w:b w:val="0"/>
          <w:bCs/>
        </w:rPr>
      </w:pPr>
      <w:hyperlink w:anchor="_Toc207705584" w:history="1">
        <w:r w:rsidR="009509F3" w:rsidRPr="00892357">
          <w:rPr>
            <w:rStyle w:val="af6"/>
            <w:b w:val="0"/>
            <w:bCs/>
            <w:sz w:val="22"/>
            <w:szCs w:val="22"/>
          </w:rPr>
          <w:t>6.5</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_Toc207705584 \h </w:instrText>
        </w:r>
        <w:r w:rsidR="009509F3" w:rsidRPr="00892357">
          <w:rPr>
            <w:b w:val="0"/>
            <w:bCs/>
            <w:webHidden/>
          </w:rPr>
        </w:r>
        <w:r w:rsidR="009509F3" w:rsidRPr="00892357">
          <w:rPr>
            <w:b w:val="0"/>
            <w:bCs/>
            <w:webHidden/>
          </w:rPr>
          <w:fldChar w:fldCharType="separate"/>
        </w:r>
        <w:r w:rsidR="00AF69CC">
          <w:rPr>
            <w:b w:val="0"/>
            <w:bCs/>
            <w:webHidden/>
          </w:rPr>
          <w:t>46</w:t>
        </w:r>
        <w:r w:rsidR="009509F3" w:rsidRPr="00892357">
          <w:rPr>
            <w:b w:val="0"/>
            <w:bCs/>
            <w:webHidden/>
          </w:rPr>
          <w:fldChar w:fldCharType="end"/>
        </w:r>
      </w:hyperlink>
    </w:p>
    <w:p w14:paraId="6CEB96FE" w14:textId="201BD7D8"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85" w:history="1">
        <w:r w:rsidR="009509F3" w:rsidRPr="00892357">
          <w:rPr>
            <w:rStyle w:val="af6"/>
            <w:b w:val="0"/>
            <w:noProof/>
            <w:sz w:val="22"/>
            <w:szCs w:val="22"/>
          </w:rPr>
          <w:t>7</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_Toc207705585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47</w:t>
        </w:r>
        <w:r w:rsidR="009509F3" w:rsidRPr="00892357">
          <w:rPr>
            <w:b w:val="0"/>
            <w:noProof/>
            <w:webHidden/>
            <w:sz w:val="22"/>
            <w:szCs w:val="22"/>
          </w:rPr>
          <w:fldChar w:fldCharType="end"/>
        </w:r>
      </w:hyperlink>
    </w:p>
    <w:p w14:paraId="250C8B7B" w14:textId="5A240533" w:rsidR="009509F3" w:rsidRPr="00892357" w:rsidRDefault="00B31375" w:rsidP="00892357">
      <w:pPr>
        <w:pStyle w:val="22"/>
        <w:rPr>
          <w:rFonts w:asciiTheme="minorHAnsi" w:eastAsiaTheme="minorEastAsia" w:hAnsiTheme="minorHAnsi" w:cstheme="minorBidi"/>
          <w:b w:val="0"/>
          <w:bCs/>
        </w:rPr>
      </w:pPr>
      <w:hyperlink w:anchor="_Toc207705586" w:history="1">
        <w:r w:rsidR="009509F3" w:rsidRPr="00892357">
          <w:rPr>
            <w:rStyle w:val="af6"/>
            <w:b w:val="0"/>
            <w:bCs/>
            <w:sz w:val="22"/>
            <w:szCs w:val="22"/>
          </w:rPr>
          <w:t>7.1</w:t>
        </w:r>
        <w:r w:rsidR="009509F3" w:rsidRPr="00892357">
          <w:rPr>
            <w:rFonts w:asciiTheme="minorHAnsi" w:eastAsiaTheme="minorEastAsia" w:hAnsiTheme="minorHAnsi" w:cstheme="minorBidi"/>
            <w:b w:val="0"/>
            <w:bCs/>
          </w:rPr>
          <w:tab/>
        </w:r>
        <w:r w:rsidR="009509F3" w:rsidRPr="00892357">
          <w:rPr>
            <w:rStyle w:val="af6"/>
            <w:b w:val="0"/>
            <w:bCs/>
            <w:sz w:val="22"/>
            <w:szCs w:val="22"/>
          </w:rPr>
          <w:t xml:space="preserve">Предложения по переводу существующих открытых систем теплоснабжения (горячего водоснабжения), </w:t>
        </w:r>
        <w:r w:rsidR="009509F3" w:rsidRPr="00892357">
          <w:rPr>
            <w:rStyle w:val="af6"/>
            <w:b w:val="0"/>
            <w:bCs/>
            <w:sz w:val="22"/>
            <w:szCs w:val="22"/>
            <w:shd w:val="clear" w:color="auto" w:fill="FFFFFF"/>
          </w:rPr>
          <w:t xml:space="preserve">отдельных участков таких систем на </w:t>
        </w:r>
        <w:r w:rsidR="009509F3" w:rsidRPr="00892357">
          <w:rPr>
            <w:rStyle w:val="af6"/>
            <w:b w:val="0"/>
            <w:bCs/>
            <w:sz w:val="22"/>
            <w:szCs w:val="22"/>
          </w:rPr>
          <w:t>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_Toc207705586 \h </w:instrText>
        </w:r>
        <w:r w:rsidR="009509F3" w:rsidRPr="00892357">
          <w:rPr>
            <w:b w:val="0"/>
            <w:bCs/>
            <w:webHidden/>
          </w:rPr>
        </w:r>
        <w:r w:rsidR="009509F3" w:rsidRPr="00892357">
          <w:rPr>
            <w:b w:val="0"/>
            <w:bCs/>
            <w:webHidden/>
          </w:rPr>
          <w:fldChar w:fldCharType="separate"/>
        </w:r>
        <w:r w:rsidR="00AF69CC">
          <w:rPr>
            <w:b w:val="0"/>
            <w:bCs/>
            <w:webHidden/>
          </w:rPr>
          <w:t>47</w:t>
        </w:r>
        <w:r w:rsidR="009509F3" w:rsidRPr="00892357">
          <w:rPr>
            <w:b w:val="0"/>
            <w:bCs/>
            <w:webHidden/>
          </w:rPr>
          <w:fldChar w:fldCharType="end"/>
        </w:r>
      </w:hyperlink>
    </w:p>
    <w:p w14:paraId="6D4FB53D" w14:textId="14B280E7" w:rsidR="009509F3" w:rsidRPr="00892357" w:rsidRDefault="00B31375" w:rsidP="00892357">
      <w:pPr>
        <w:pStyle w:val="22"/>
        <w:rPr>
          <w:rFonts w:asciiTheme="minorHAnsi" w:eastAsiaTheme="minorEastAsia" w:hAnsiTheme="minorHAnsi" w:cstheme="minorBidi"/>
          <w:b w:val="0"/>
          <w:bCs/>
        </w:rPr>
      </w:pPr>
      <w:hyperlink w:anchor="_Toc207705587" w:history="1">
        <w:r w:rsidR="009509F3" w:rsidRPr="00892357">
          <w:rPr>
            <w:rStyle w:val="af6"/>
            <w:b w:val="0"/>
            <w:bCs/>
            <w:sz w:val="22"/>
            <w:szCs w:val="22"/>
          </w:rPr>
          <w:t>7.2</w:t>
        </w:r>
        <w:r w:rsidR="009509F3" w:rsidRPr="00892357">
          <w:rPr>
            <w:rFonts w:asciiTheme="minorHAnsi" w:eastAsiaTheme="minorEastAsia" w:hAnsiTheme="minorHAnsi" w:cstheme="minorBidi"/>
            <w:b w:val="0"/>
            <w:bCs/>
          </w:rPr>
          <w:tab/>
        </w:r>
        <w:r w:rsidR="009509F3" w:rsidRPr="00892357">
          <w:rPr>
            <w:rStyle w:val="af6"/>
            <w:b w:val="0"/>
            <w:bCs/>
            <w:sz w:val="22"/>
            <w:szCs w:val="22"/>
          </w:rPr>
          <w:t xml:space="preserve">Предложения по переводу существующих открытых систем теплоснабжения (горячего водоснабжения), </w:t>
        </w:r>
        <w:r w:rsidR="009509F3" w:rsidRPr="00892357">
          <w:rPr>
            <w:rStyle w:val="af6"/>
            <w:b w:val="0"/>
            <w:bCs/>
            <w:sz w:val="22"/>
            <w:szCs w:val="22"/>
            <w:shd w:val="clear" w:color="auto" w:fill="FFFFFF"/>
          </w:rPr>
          <w:t xml:space="preserve">отдельных участков таких систем на </w:t>
        </w:r>
        <w:r w:rsidR="009509F3" w:rsidRPr="00892357">
          <w:rPr>
            <w:rStyle w:val="af6"/>
            <w:b w:val="0"/>
            <w:bCs/>
            <w:sz w:val="22"/>
            <w:szCs w:val="22"/>
          </w:rPr>
          <w:t>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_Toc207705587 \h </w:instrText>
        </w:r>
        <w:r w:rsidR="009509F3" w:rsidRPr="00892357">
          <w:rPr>
            <w:b w:val="0"/>
            <w:bCs/>
            <w:webHidden/>
          </w:rPr>
        </w:r>
        <w:r w:rsidR="009509F3" w:rsidRPr="00892357">
          <w:rPr>
            <w:b w:val="0"/>
            <w:bCs/>
            <w:webHidden/>
          </w:rPr>
          <w:fldChar w:fldCharType="separate"/>
        </w:r>
        <w:r w:rsidR="00AF69CC">
          <w:rPr>
            <w:b w:val="0"/>
            <w:bCs/>
            <w:webHidden/>
          </w:rPr>
          <w:t>52</w:t>
        </w:r>
        <w:r w:rsidR="009509F3" w:rsidRPr="00892357">
          <w:rPr>
            <w:b w:val="0"/>
            <w:bCs/>
            <w:webHidden/>
          </w:rPr>
          <w:fldChar w:fldCharType="end"/>
        </w:r>
      </w:hyperlink>
    </w:p>
    <w:p w14:paraId="25E8D0E9" w14:textId="0A2F7EE9"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88" w:history="1">
        <w:r w:rsidR="009509F3" w:rsidRPr="00892357">
          <w:rPr>
            <w:rStyle w:val="af6"/>
            <w:b w:val="0"/>
            <w:noProof/>
            <w:sz w:val="22"/>
            <w:szCs w:val="22"/>
          </w:rPr>
          <w:t>8</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8. Перспективные топливные балансы</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_Toc207705588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53</w:t>
        </w:r>
        <w:r w:rsidR="009509F3" w:rsidRPr="00892357">
          <w:rPr>
            <w:b w:val="0"/>
            <w:noProof/>
            <w:webHidden/>
            <w:sz w:val="22"/>
            <w:szCs w:val="22"/>
          </w:rPr>
          <w:fldChar w:fldCharType="end"/>
        </w:r>
      </w:hyperlink>
    </w:p>
    <w:p w14:paraId="6FA335E9" w14:textId="1DD42E6E" w:rsidR="009509F3" w:rsidRPr="00892357" w:rsidRDefault="00B31375" w:rsidP="00892357">
      <w:pPr>
        <w:pStyle w:val="22"/>
        <w:rPr>
          <w:rFonts w:asciiTheme="minorHAnsi" w:eastAsiaTheme="minorEastAsia" w:hAnsiTheme="minorHAnsi" w:cstheme="minorBidi"/>
          <w:b w:val="0"/>
          <w:bCs/>
        </w:rPr>
      </w:pPr>
      <w:hyperlink w:anchor="_Toc207705589" w:history="1">
        <w:r w:rsidR="009509F3" w:rsidRPr="00892357">
          <w:rPr>
            <w:rStyle w:val="af6"/>
            <w:b w:val="0"/>
            <w:bCs/>
            <w:sz w:val="22"/>
            <w:szCs w:val="22"/>
          </w:rPr>
          <w:t>8.1</w:t>
        </w:r>
        <w:r w:rsidR="009509F3" w:rsidRPr="00892357">
          <w:rPr>
            <w:rFonts w:asciiTheme="minorHAnsi" w:eastAsiaTheme="minorEastAsia" w:hAnsiTheme="minorHAnsi" w:cstheme="minorBidi"/>
            <w:b w:val="0"/>
            <w:bCs/>
          </w:rPr>
          <w:tab/>
        </w:r>
        <w:r w:rsidR="009509F3" w:rsidRPr="00892357">
          <w:rPr>
            <w:rStyle w:val="af6"/>
            <w:b w:val="0"/>
            <w:bCs/>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_Toc207705589 \h </w:instrText>
        </w:r>
        <w:r w:rsidR="009509F3" w:rsidRPr="00892357">
          <w:rPr>
            <w:b w:val="0"/>
            <w:bCs/>
            <w:webHidden/>
          </w:rPr>
        </w:r>
        <w:r w:rsidR="009509F3" w:rsidRPr="00892357">
          <w:rPr>
            <w:b w:val="0"/>
            <w:bCs/>
            <w:webHidden/>
          </w:rPr>
          <w:fldChar w:fldCharType="separate"/>
        </w:r>
        <w:r w:rsidR="00AF69CC">
          <w:rPr>
            <w:b w:val="0"/>
            <w:bCs/>
            <w:webHidden/>
          </w:rPr>
          <w:t>53</w:t>
        </w:r>
        <w:r w:rsidR="009509F3" w:rsidRPr="00892357">
          <w:rPr>
            <w:b w:val="0"/>
            <w:bCs/>
            <w:webHidden/>
          </w:rPr>
          <w:fldChar w:fldCharType="end"/>
        </w:r>
      </w:hyperlink>
    </w:p>
    <w:p w14:paraId="63581F7B" w14:textId="2C9BF2BC" w:rsidR="009509F3" w:rsidRPr="00892357" w:rsidRDefault="00B31375" w:rsidP="00892357">
      <w:pPr>
        <w:pStyle w:val="22"/>
        <w:rPr>
          <w:rFonts w:asciiTheme="minorHAnsi" w:eastAsiaTheme="minorEastAsia" w:hAnsiTheme="minorHAnsi" w:cstheme="minorBidi"/>
          <w:b w:val="0"/>
          <w:bCs/>
        </w:rPr>
      </w:pPr>
      <w:hyperlink w:anchor="_Toc207705590" w:history="1">
        <w:r w:rsidR="009509F3" w:rsidRPr="00892357">
          <w:rPr>
            <w:rStyle w:val="af6"/>
            <w:b w:val="0"/>
            <w:bCs/>
            <w:sz w:val="22"/>
            <w:szCs w:val="22"/>
          </w:rPr>
          <w:t>8.2</w:t>
        </w:r>
        <w:r w:rsidR="009509F3" w:rsidRPr="00892357">
          <w:rPr>
            <w:rFonts w:asciiTheme="minorHAnsi" w:eastAsiaTheme="minorEastAsia" w:hAnsiTheme="minorHAnsi" w:cstheme="minorBidi"/>
            <w:b w:val="0"/>
            <w:bCs/>
          </w:rPr>
          <w:tab/>
        </w:r>
        <w:r w:rsidR="009509F3" w:rsidRPr="00892357">
          <w:rPr>
            <w:rStyle w:val="af6"/>
            <w:b w:val="0"/>
            <w:bCs/>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_Toc207705590 \h </w:instrText>
        </w:r>
        <w:r w:rsidR="009509F3" w:rsidRPr="00892357">
          <w:rPr>
            <w:b w:val="0"/>
            <w:bCs/>
            <w:webHidden/>
          </w:rPr>
        </w:r>
        <w:r w:rsidR="009509F3" w:rsidRPr="00892357">
          <w:rPr>
            <w:b w:val="0"/>
            <w:bCs/>
            <w:webHidden/>
          </w:rPr>
          <w:fldChar w:fldCharType="separate"/>
        </w:r>
        <w:r w:rsidR="00AF69CC">
          <w:rPr>
            <w:b w:val="0"/>
            <w:bCs/>
            <w:webHidden/>
          </w:rPr>
          <w:t>56</w:t>
        </w:r>
        <w:r w:rsidR="009509F3" w:rsidRPr="00892357">
          <w:rPr>
            <w:b w:val="0"/>
            <w:bCs/>
            <w:webHidden/>
          </w:rPr>
          <w:fldChar w:fldCharType="end"/>
        </w:r>
      </w:hyperlink>
    </w:p>
    <w:p w14:paraId="46BCAAFE" w14:textId="40DF3B1A" w:rsidR="009509F3" w:rsidRPr="00892357" w:rsidRDefault="00B31375" w:rsidP="00892357">
      <w:pPr>
        <w:pStyle w:val="22"/>
        <w:rPr>
          <w:rFonts w:asciiTheme="minorHAnsi" w:eastAsiaTheme="minorEastAsia" w:hAnsiTheme="minorHAnsi" w:cstheme="minorBidi"/>
          <w:b w:val="0"/>
          <w:bCs/>
        </w:rPr>
      </w:pPr>
      <w:hyperlink w:anchor="_Toc207705591" w:history="1">
        <w:r w:rsidR="009509F3" w:rsidRPr="00892357">
          <w:rPr>
            <w:rStyle w:val="af6"/>
            <w:b w:val="0"/>
            <w:bCs/>
            <w:sz w:val="22"/>
            <w:szCs w:val="22"/>
          </w:rPr>
          <w:t>8.3</w:t>
        </w:r>
        <w:r w:rsidR="009509F3" w:rsidRPr="00892357">
          <w:rPr>
            <w:rFonts w:asciiTheme="minorHAnsi" w:eastAsiaTheme="minorEastAsia" w:hAnsiTheme="minorHAnsi" w:cstheme="minorBidi"/>
            <w:b w:val="0"/>
            <w:bCs/>
          </w:rPr>
          <w:tab/>
        </w:r>
        <w:r w:rsidR="009509F3" w:rsidRPr="00892357">
          <w:rPr>
            <w:rStyle w:val="af6"/>
            <w:b w:val="0"/>
            <w:bCs/>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_Toc207705591 \h </w:instrText>
        </w:r>
        <w:r w:rsidR="009509F3" w:rsidRPr="00892357">
          <w:rPr>
            <w:b w:val="0"/>
            <w:bCs/>
            <w:webHidden/>
          </w:rPr>
        </w:r>
        <w:r w:rsidR="009509F3" w:rsidRPr="00892357">
          <w:rPr>
            <w:b w:val="0"/>
            <w:bCs/>
            <w:webHidden/>
          </w:rPr>
          <w:fldChar w:fldCharType="separate"/>
        </w:r>
        <w:r w:rsidR="00AF69CC">
          <w:rPr>
            <w:b w:val="0"/>
            <w:bCs/>
            <w:webHidden/>
          </w:rPr>
          <w:t>56</w:t>
        </w:r>
        <w:r w:rsidR="009509F3" w:rsidRPr="00892357">
          <w:rPr>
            <w:b w:val="0"/>
            <w:bCs/>
            <w:webHidden/>
          </w:rPr>
          <w:fldChar w:fldCharType="end"/>
        </w:r>
      </w:hyperlink>
    </w:p>
    <w:p w14:paraId="4EF8AF09" w14:textId="2DF7083B" w:rsidR="009509F3" w:rsidRPr="00892357" w:rsidRDefault="00B31375" w:rsidP="00892357">
      <w:pPr>
        <w:pStyle w:val="22"/>
        <w:rPr>
          <w:rFonts w:asciiTheme="minorHAnsi" w:eastAsiaTheme="minorEastAsia" w:hAnsiTheme="minorHAnsi" w:cstheme="minorBidi"/>
          <w:b w:val="0"/>
          <w:bCs/>
        </w:rPr>
      </w:pPr>
      <w:hyperlink w:anchor="_Toc207705592" w:history="1">
        <w:r w:rsidR="009509F3" w:rsidRPr="00892357">
          <w:rPr>
            <w:rStyle w:val="af6"/>
            <w:b w:val="0"/>
            <w:bCs/>
            <w:sz w:val="22"/>
            <w:szCs w:val="22"/>
          </w:rPr>
          <w:t>8.4</w:t>
        </w:r>
        <w:r w:rsidR="009509F3" w:rsidRPr="00892357">
          <w:rPr>
            <w:rFonts w:asciiTheme="minorHAnsi" w:eastAsiaTheme="minorEastAsia" w:hAnsiTheme="minorHAnsi" w:cstheme="minorBidi"/>
            <w:b w:val="0"/>
            <w:bCs/>
          </w:rPr>
          <w:tab/>
        </w:r>
        <w:r w:rsidR="009509F3" w:rsidRPr="00892357">
          <w:rPr>
            <w:rStyle w:val="af6"/>
            <w:b w:val="0"/>
            <w:bCs/>
            <w:sz w:val="22"/>
            <w:szCs w:val="22"/>
          </w:rPr>
          <w:t>Преобладающий вид топлива, определяемый по совокупности всех систем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_Toc207705592 \h </w:instrText>
        </w:r>
        <w:r w:rsidR="009509F3" w:rsidRPr="00892357">
          <w:rPr>
            <w:b w:val="0"/>
            <w:bCs/>
            <w:webHidden/>
          </w:rPr>
        </w:r>
        <w:r w:rsidR="009509F3" w:rsidRPr="00892357">
          <w:rPr>
            <w:b w:val="0"/>
            <w:bCs/>
            <w:webHidden/>
          </w:rPr>
          <w:fldChar w:fldCharType="separate"/>
        </w:r>
        <w:r w:rsidR="00AF69CC">
          <w:rPr>
            <w:b w:val="0"/>
            <w:bCs/>
            <w:webHidden/>
          </w:rPr>
          <w:t>57</w:t>
        </w:r>
        <w:r w:rsidR="009509F3" w:rsidRPr="00892357">
          <w:rPr>
            <w:b w:val="0"/>
            <w:bCs/>
            <w:webHidden/>
          </w:rPr>
          <w:fldChar w:fldCharType="end"/>
        </w:r>
      </w:hyperlink>
    </w:p>
    <w:p w14:paraId="355FC12A" w14:textId="162251E3" w:rsidR="009509F3" w:rsidRPr="00892357" w:rsidRDefault="00B31375" w:rsidP="00892357">
      <w:pPr>
        <w:pStyle w:val="22"/>
        <w:rPr>
          <w:rFonts w:asciiTheme="minorHAnsi" w:eastAsiaTheme="minorEastAsia" w:hAnsiTheme="minorHAnsi" w:cstheme="minorBidi"/>
          <w:b w:val="0"/>
          <w:bCs/>
        </w:rPr>
      </w:pPr>
      <w:hyperlink w:anchor="_Toc207705593" w:history="1">
        <w:r w:rsidR="009509F3" w:rsidRPr="00892357">
          <w:rPr>
            <w:rStyle w:val="af6"/>
            <w:b w:val="0"/>
            <w:bCs/>
            <w:sz w:val="22"/>
            <w:szCs w:val="22"/>
          </w:rPr>
          <w:t>8.5</w:t>
        </w:r>
        <w:r w:rsidR="009509F3" w:rsidRPr="00892357">
          <w:rPr>
            <w:rFonts w:asciiTheme="minorHAnsi" w:eastAsiaTheme="minorEastAsia" w:hAnsiTheme="minorHAnsi" w:cstheme="minorBidi"/>
            <w:b w:val="0"/>
            <w:bCs/>
          </w:rPr>
          <w:tab/>
        </w:r>
        <w:r w:rsidR="009509F3" w:rsidRPr="00892357">
          <w:rPr>
            <w:rStyle w:val="af6"/>
            <w:b w:val="0"/>
            <w:bCs/>
            <w:sz w:val="22"/>
            <w:szCs w:val="22"/>
          </w:rPr>
          <w:t>Приоритетное направление развития топливного баланса</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_Toc207705593 \h </w:instrText>
        </w:r>
        <w:r w:rsidR="009509F3" w:rsidRPr="00892357">
          <w:rPr>
            <w:b w:val="0"/>
            <w:bCs/>
            <w:webHidden/>
          </w:rPr>
        </w:r>
        <w:r w:rsidR="009509F3" w:rsidRPr="00892357">
          <w:rPr>
            <w:b w:val="0"/>
            <w:bCs/>
            <w:webHidden/>
          </w:rPr>
          <w:fldChar w:fldCharType="separate"/>
        </w:r>
        <w:r w:rsidR="00AF69CC">
          <w:rPr>
            <w:b w:val="0"/>
            <w:bCs/>
            <w:webHidden/>
          </w:rPr>
          <w:t>57</w:t>
        </w:r>
        <w:r w:rsidR="009509F3" w:rsidRPr="00892357">
          <w:rPr>
            <w:b w:val="0"/>
            <w:bCs/>
            <w:webHidden/>
          </w:rPr>
          <w:fldChar w:fldCharType="end"/>
        </w:r>
      </w:hyperlink>
    </w:p>
    <w:p w14:paraId="35823A61" w14:textId="10290231"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594" w:history="1">
        <w:r w:rsidR="009509F3" w:rsidRPr="00892357">
          <w:rPr>
            <w:rStyle w:val="af6"/>
            <w:b w:val="0"/>
            <w:noProof/>
            <w:sz w:val="22"/>
            <w:szCs w:val="22"/>
          </w:rPr>
          <w:t>9</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9. Инвестиции в строительство, реконструкцию, техническое перевооружение и (или) модернизацию</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_Toc207705594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58</w:t>
        </w:r>
        <w:r w:rsidR="009509F3" w:rsidRPr="00892357">
          <w:rPr>
            <w:b w:val="0"/>
            <w:noProof/>
            <w:webHidden/>
            <w:sz w:val="22"/>
            <w:szCs w:val="22"/>
          </w:rPr>
          <w:fldChar w:fldCharType="end"/>
        </w:r>
      </w:hyperlink>
    </w:p>
    <w:p w14:paraId="60067813" w14:textId="606BBDED" w:rsidR="009509F3" w:rsidRPr="00892357" w:rsidRDefault="00B31375" w:rsidP="00892357">
      <w:pPr>
        <w:pStyle w:val="22"/>
        <w:rPr>
          <w:rFonts w:asciiTheme="minorHAnsi" w:eastAsiaTheme="minorEastAsia" w:hAnsiTheme="minorHAnsi" w:cstheme="minorBidi"/>
          <w:b w:val="0"/>
          <w:bCs/>
        </w:rPr>
      </w:pPr>
      <w:hyperlink w:anchor="_Toc207705595" w:history="1">
        <w:r w:rsidR="009509F3" w:rsidRPr="00892357">
          <w:rPr>
            <w:rStyle w:val="af6"/>
            <w:b w:val="0"/>
            <w:bCs/>
            <w:sz w:val="22"/>
            <w:szCs w:val="22"/>
          </w:rPr>
          <w:t>9.1</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_Toc207705595 \h </w:instrText>
        </w:r>
        <w:r w:rsidR="009509F3" w:rsidRPr="00892357">
          <w:rPr>
            <w:b w:val="0"/>
            <w:bCs/>
            <w:webHidden/>
          </w:rPr>
        </w:r>
        <w:r w:rsidR="009509F3" w:rsidRPr="00892357">
          <w:rPr>
            <w:b w:val="0"/>
            <w:bCs/>
            <w:webHidden/>
          </w:rPr>
          <w:fldChar w:fldCharType="separate"/>
        </w:r>
        <w:r w:rsidR="00AF69CC">
          <w:rPr>
            <w:b w:val="0"/>
            <w:bCs/>
            <w:webHidden/>
          </w:rPr>
          <w:t>58</w:t>
        </w:r>
        <w:r w:rsidR="009509F3" w:rsidRPr="00892357">
          <w:rPr>
            <w:b w:val="0"/>
            <w:bCs/>
            <w:webHidden/>
          </w:rPr>
          <w:fldChar w:fldCharType="end"/>
        </w:r>
      </w:hyperlink>
    </w:p>
    <w:p w14:paraId="73394CC3" w14:textId="70DB3B5E" w:rsidR="009509F3" w:rsidRPr="00892357" w:rsidRDefault="00B31375" w:rsidP="00892357">
      <w:pPr>
        <w:pStyle w:val="22"/>
        <w:rPr>
          <w:rFonts w:asciiTheme="minorHAnsi" w:eastAsiaTheme="minorEastAsia" w:hAnsiTheme="minorHAnsi" w:cstheme="minorBidi"/>
          <w:b w:val="0"/>
          <w:bCs/>
        </w:rPr>
      </w:pPr>
      <w:hyperlink w:anchor="_Toc207705596" w:history="1">
        <w:r w:rsidR="009509F3" w:rsidRPr="00892357">
          <w:rPr>
            <w:rStyle w:val="af6"/>
            <w:b w:val="0"/>
            <w:bCs/>
            <w:sz w:val="22"/>
            <w:szCs w:val="22"/>
          </w:rPr>
          <w:t>9.2</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_Toc207705596 \h </w:instrText>
        </w:r>
        <w:r w:rsidR="009509F3" w:rsidRPr="00892357">
          <w:rPr>
            <w:b w:val="0"/>
            <w:bCs/>
            <w:webHidden/>
          </w:rPr>
        </w:r>
        <w:r w:rsidR="009509F3" w:rsidRPr="00892357">
          <w:rPr>
            <w:b w:val="0"/>
            <w:bCs/>
            <w:webHidden/>
          </w:rPr>
          <w:fldChar w:fldCharType="separate"/>
        </w:r>
        <w:r w:rsidR="00AF69CC">
          <w:rPr>
            <w:b w:val="0"/>
            <w:bCs/>
            <w:webHidden/>
          </w:rPr>
          <w:t>61</w:t>
        </w:r>
        <w:r w:rsidR="009509F3" w:rsidRPr="00892357">
          <w:rPr>
            <w:b w:val="0"/>
            <w:bCs/>
            <w:webHidden/>
          </w:rPr>
          <w:fldChar w:fldCharType="end"/>
        </w:r>
      </w:hyperlink>
    </w:p>
    <w:p w14:paraId="7842C933" w14:textId="7272FBA2" w:rsidR="009509F3" w:rsidRPr="00892357" w:rsidRDefault="00B31375" w:rsidP="00892357">
      <w:pPr>
        <w:pStyle w:val="22"/>
        <w:rPr>
          <w:rFonts w:asciiTheme="minorHAnsi" w:eastAsiaTheme="minorEastAsia" w:hAnsiTheme="minorHAnsi" w:cstheme="minorBidi"/>
          <w:b w:val="0"/>
          <w:bCs/>
        </w:rPr>
      </w:pPr>
      <w:hyperlink w:anchor="_Toc207705597" w:history="1">
        <w:r w:rsidR="009509F3" w:rsidRPr="00892357">
          <w:rPr>
            <w:rStyle w:val="af6"/>
            <w:b w:val="0"/>
            <w:bCs/>
            <w:sz w:val="22"/>
            <w:szCs w:val="22"/>
          </w:rPr>
          <w:t>9.3</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_Toc207705597 \h </w:instrText>
        </w:r>
        <w:r w:rsidR="009509F3" w:rsidRPr="00892357">
          <w:rPr>
            <w:b w:val="0"/>
            <w:bCs/>
            <w:webHidden/>
          </w:rPr>
        </w:r>
        <w:r w:rsidR="009509F3" w:rsidRPr="00892357">
          <w:rPr>
            <w:b w:val="0"/>
            <w:bCs/>
            <w:webHidden/>
          </w:rPr>
          <w:fldChar w:fldCharType="separate"/>
        </w:r>
        <w:r w:rsidR="00AF69CC">
          <w:rPr>
            <w:b w:val="0"/>
            <w:bCs/>
            <w:webHidden/>
          </w:rPr>
          <w:t>66</w:t>
        </w:r>
        <w:r w:rsidR="009509F3" w:rsidRPr="00892357">
          <w:rPr>
            <w:b w:val="0"/>
            <w:bCs/>
            <w:webHidden/>
          </w:rPr>
          <w:fldChar w:fldCharType="end"/>
        </w:r>
      </w:hyperlink>
    </w:p>
    <w:p w14:paraId="352DAD2D" w14:textId="025B440D" w:rsidR="009509F3" w:rsidRPr="00892357" w:rsidRDefault="00B31375" w:rsidP="00892357">
      <w:pPr>
        <w:pStyle w:val="22"/>
        <w:rPr>
          <w:rFonts w:asciiTheme="minorHAnsi" w:eastAsiaTheme="minorEastAsia" w:hAnsiTheme="minorHAnsi" w:cstheme="minorBidi"/>
          <w:b w:val="0"/>
          <w:bCs/>
        </w:rPr>
      </w:pPr>
      <w:hyperlink w:anchor="_Toc207705598" w:history="1">
        <w:r w:rsidR="009509F3" w:rsidRPr="00892357">
          <w:rPr>
            <w:rStyle w:val="af6"/>
            <w:b w:val="0"/>
            <w:bCs/>
            <w:sz w:val="22"/>
            <w:szCs w:val="22"/>
          </w:rPr>
          <w:t>9.4</w:t>
        </w:r>
        <w:r w:rsidR="009509F3" w:rsidRPr="00892357">
          <w:rPr>
            <w:rFonts w:asciiTheme="minorHAnsi" w:eastAsiaTheme="minorEastAsia" w:hAnsiTheme="minorHAnsi" w:cstheme="minorBidi"/>
            <w:b w:val="0"/>
            <w:bCs/>
          </w:rPr>
          <w:tab/>
        </w:r>
        <w:r w:rsidR="009509F3" w:rsidRPr="00892357">
          <w:rPr>
            <w:rStyle w:val="af6"/>
            <w:b w:val="0"/>
            <w:bCs/>
            <w:sz w:val="22"/>
            <w:szCs w:val="22"/>
          </w:rPr>
          <w:t xml:space="preserve">Предложения по величине необходимых инвестиций для перевода открытой системы теплоснабжения (горячего водоснабжения), </w:t>
        </w:r>
        <w:r w:rsidR="009509F3" w:rsidRPr="00892357">
          <w:rPr>
            <w:rStyle w:val="af6"/>
            <w:b w:val="0"/>
            <w:bCs/>
            <w:sz w:val="22"/>
            <w:szCs w:val="22"/>
            <w:shd w:val="clear" w:color="auto" w:fill="FFFFFF"/>
          </w:rPr>
          <w:t>отдельных участков такой системы на</w:t>
        </w:r>
        <w:r w:rsidR="009509F3" w:rsidRPr="00892357">
          <w:rPr>
            <w:rStyle w:val="af6"/>
            <w:b w:val="0"/>
            <w:bCs/>
            <w:sz w:val="22"/>
            <w:szCs w:val="22"/>
          </w:rPr>
          <w:t xml:space="preserve"> закрытую систему горячего водоснабжения на каждом этапе</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_Toc207705598 \h </w:instrText>
        </w:r>
        <w:r w:rsidR="009509F3" w:rsidRPr="00892357">
          <w:rPr>
            <w:b w:val="0"/>
            <w:bCs/>
            <w:webHidden/>
          </w:rPr>
        </w:r>
        <w:r w:rsidR="009509F3" w:rsidRPr="00892357">
          <w:rPr>
            <w:b w:val="0"/>
            <w:bCs/>
            <w:webHidden/>
          </w:rPr>
          <w:fldChar w:fldCharType="separate"/>
        </w:r>
        <w:r w:rsidR="00AF69CC">
          <w:rPr>
            <w:b w:val="0"/>
            <w:bCs/>
            <w:webHidden/>
          </w:rPr>
          <w:t>66</w:t>
        </w:r>
        <w:r w:rsidR="009509F3" w:rsidRPr="00892357">
          <w:rPr>
            <w:b w:val="0"/>
            <w:bCs/>
            <w:webHidden/>
          </w:rPr>
          <w:fldChar w:fldCharType="end"/>
        </w:r>
      </w:hyperlink>
    </w:p>
    <w:p w14:paraId="345976BB" w14:textId="10EA5F18" w:rsidR="009509F3" w:rsidRPr="00892357" w:rsidRDefault="00B31375" w:rsidP="00892357">
      <w:pPr>
        <w:pStyle w:val="22"/>
        <w:rPr>
          <w:rFonts w:asciiTheme="minorHAnsi" w:eastAsiaTheme="minorEastAsia" w:hAnsiTheme="minorHAnsi" w:cstheme="minorBidi"/>
          <w:b w:val="0"/>
          <w:bCs/>
        </w:rPr>
      </w:pPr>
      <w:hyperlink w:anchor="_Toc207705599" w:history="1">
        <w:r w:rsidR="009509F3" w:rsidRPr="00892357">
          <w:rPr>
            <w:rStyle w:val="af6"/>
            <w:b w:val="0"/>
            <w:bCs/>
            <w:sz w:val="22"/>
            <w:szCs w:val="22"/>
          </w:rPr>
          <w:t>9.5</w:t>
        </w:r>
        <w:r w:rsidR="009509F3" w:rsidRPr="00892357">
          <w:rPr>
            <w:rFonts w:asciiTheme="minorHAnsi" w:eastAsiaTheme="minorEastAsia" w:hAnsiTheme="minorHAnsi" w:cstheme="minorBidi"/>
            <w:b w:val="0"/>
            <w:bCs/>
          </w:rPr>
          <w:tab/>
        </w:r>
        <w:r w:rsidR="009509F3" w:rsidRPr="00892357">
          <w:rPr>
            <w:rStyle w:val="af6"/>
            <w:b w:val="0"/>
            <w:bCs/>
            <w:sz w:val="22"/>
            <w:szCs w:val="22"/>
          </w:rPr>
          <w:t>Оценка эффективности инвестиций по отдельным предложениям</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_Toc207705599 \h </w:instrText>
        </w:r>
        <w:r w:rsidR="009509F3" w:rsidRPr="00892357">
          <w:rPr>
            <w:b w:val="0"/>
            <w:bCs/>
            <w:webHidden/>
          </w:rPr>
        </w:r>
        <w:r w:rsidR="009509F3" w:rsidRPr="00892357">
          <w:rPr>
            <w:b w:val="0"/>
            <w:bCs/>
            <w:webHidden/>
          </w:rPr>
          <w:fldChar w:fldCharType="separate"/>
        </w:r>
        <w:r w:rsidR="00AF69CC">
          <w:rPr>
            <w:b w:val="0"/>
            <w:bCs/>
            <w:webHidden/>
          </w:rPr>
          <w:t>66</w:t>
        </w:r>
        <w:r w:rsidR="009509F3" w:rsidRPr="00892357">
          <w:rPr>
            <w:b w:val="0"/>
            <w:bCs/>
            <w:webHidden/>
          </w:rPr>
          <w:fldChar w:fldCharType="end"/>
        </w:r>
      </w:hyperlink>
    </w:p>
    <w:p w14:paraId="672CC68A" w14:textId="0FE4AD05" w:rsidR="009509F3" w:rsidRPr="00892357" w:rsidRDefault="00B31375" w:rsidP="00892357">
      <w:pPr>
        <w:pStyle w:val="22"/>
        <w:rPr>
          <w:rFonts w:asciiTheme="minorHAnsi" w:eastAsiaTheme="minorEastAsia" w:hAnsiTheme="minorHAnsi" w:cstheme="minorBidi"/>
          <w:b w:val="0"/>
          <w:bCs/>
        </w:rPr>
      </w:pPr>
      <w:hyperlink w:anchor="_Toc207705600" w:history="1">
        <w:r w:rsidR="009509F3" w:rsidRPr="00892357">
          <w:rPr>
            <w:rStyle w:val="af6"/>
            <w:b w:val="0"/>
            <w:bCs/>
            <w:sz w:val="22"/>
            <w:szCs w:val="22"/>
          </w:rPr>
          <w:t>9.6</w:t>
        </w:r>
        <w:r w:rsidR="009509F3" w:rsidRPr="00892357">
          <w:rPr>
            <w:rFonts w:asciiTheme="minorHAnsi" w:eastAsiaTheme="minorEastAsia" w:hAnsiTheme="minorHAnsi" w:cstheme="minorBidi"/>
            <w:b w:val="0"/>
            <w:bCs/>
          </w:rPr>
          <w:tab/>
        </w:r>
        <w:r w:rsidR="009509F3" w:rsidRPr="00892357">
          <w:rPr>
            <w:rStyle w:val="af6"/>
            <w:b w:val="0"/>
            <w:bCs/>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_Toc207705600 \h </w:instrText>
        </w:r>
        <w:r w:rsidR="009509F3" w:rsidRPr="00892357">
          <w:rPr>
            <w:b w:val="0"/>
            <w:bCs/>
            <w:webHidden/>
          </w:rPr>
        </w:r>
        <w:r w:rsidR="009509F3" w:rsidRPr="00892357">
          <w:rPr>
            <w:b w:val="0"/>
            <w:bCs/>
            <w:webHidden/>
          </w:rPr>
          <w:fldChar w:fldCharType="separate"/>
        </w:r>
        <w:r w:rsidR="00AF69CC">
          <w:rPr>
            <w:b w:val="0"/>
            <w:bCs/>
            <w:webHidden/>
          </w:rPr>
          <w:t>67</w:t>
        </w:r>
        <w:r w:rsidR="009509F3" w:rsidRPr="00892357">
          <w:rPr>
            <w:b w:val="0"/>
            <w:bCs/>
            <w:webHidden/>
          </w:rPr>
          <w:fldChar w:fldCharType="end"/>
        </w:r>
      </w:hyperlink>
    </w:p>
    <w:p w14:paraId="3BC97779" w14:textId="504C77A2"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601" w:history="1">
        <w:r w:rsidR="009509F3" w:rsidRPr="00892357">
          <w:rPr>
            <w:rStyle w:val="af6"/>
            <w:b w:val="0"/>
            <w:noProof/>
            <w:sz w:val="22"/>
            <w:szCs w:val="22"/>
          </w:rPr>
          <w:t>10</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10. Решение о присвоении статуса единой теплоснабжающей организации (организациям)</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_Toc207705601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68</w:t>
        </w:r>
        <w:r w:rsidR="009509F3" w:rsidRPr="00892357">
          <w:rPr>
            <w:b w:val="0"/>
            <w:noProof/>
            <w:webHidden/>
            <w:sz w:val="22"/>
            <w:szCs w:val="22"/>
          </w:rPr>
          <w:fldChar w:fldCharType="end"/>
        </w:r>
      </w:hyperlink>
    </w:p>
    <w:p w14:paraId="3AF9208B" w14:textId="4561EECA" w:rsidR="009509F3" w:rsidRPr="00892357" w:rsidRDefault="00B31375" w:rsidP="00892357">
      <w:pPr>
        <w:pStyle w:val="22"/>
        <w:rPr>
          <w:rFonts w:asciiTheme="minorHAnsi" w:eastAsiaTheme="minorEastAsia" w:hAnsiTheme="minorHAnsi" w:cstheme="minorBidi"/>
          <w:b w:val="0"/>
          <w:bCs/>
        </w:rPr>
      </w:pPr>
      <w:hyperlink w:anchor="_Toc207705602" w:history="1">
        <w:r w:rsidR="009509F3" w:rsidRPr="00892357">
          <w:rPr>
            <w:rStyle w:val="af6"/>
            <w:b w:val="0"/>
            <w:bCs/>
            <w:sz w:val="22"/>
            <w:szCs w:val="22"/>
          </w:rPr>
          <w:t>10.1</w:t>
        </w:r>
        <w:r w:rsidR="009509F3" w:rsidRPr="00892357">
          <w:rPr>
            <w:rFonts w:asciiTheme="minorHAnsi" w:eastAsiaTheme="minorEastAsia" w:hAnsiTheme="minorHAnsi" w:cstheme="minorBidi"/>
            <w:b w:val="0"/>
            <w:bCs/>
          </w:rPr>
          <w:tab/>
        </w:r>
        <w:r w:rsidR="009509F3" w:rsidRPr="00892357">
          <w:rPr>
            <w:rStyle w:val="af6"/>
            <w:b w:val="0"/>
            <w:bCs/>
            <w:sz w:val="22"/>
            <w:szCs w:val="22"/>
          </w:rPr>
          <w:t>Решение о присвоении статуса единой теплоснабжающей организации (организациям)</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_Toc207705602 \h </w:instrText>
        </w:r>
        <w:r w:rsidR="009509F3" w:rsidRPr="00892357">
          <w:rPr>
            <w:b w:val="0"/>
            <w:bCs/>
            <w:webHidden/>
          </w:rPr>
        </w:r>
        <w:r w:rsidR="009509F3" w:rsidRPr="00892357">
          <w:rPr>
            <w:b w:val="0"/>
            <w:bCs/>
            <w:webHidden/>
          </w:rPr>
          <w:fldChar w:fldCharType="separate"/>
        </w:r>
        <w:r w:rsidR="00AF69CC">
          <w:rPr>
            <w:b w:val="0"/>
            <w:bCs/>
            <w:webHidden/>
          </w:rPr>
          <w:t>68</w:t>
        </w:r>
        <w:r w:rsidR="009509F3" w:rsidRPr="00892357">
          <w:rPr>
            <w:b w:val="0"/>
            <w:bCs/>
            <w:webHidden/>
          </w:rPr>
          <w:fldChar w:fldCharType="end"/>
        </w:r>
      </w:hyperlink>
    </w:p>
    <w:p w14:paraId="02624832" w14:textId="3860E3FA" w:rsidR="009509F3" w:rsidRPr="00892357" w:rsidRDefault="00B31375" w:rsidP="00892357">
      <w:pPr>
        <w:pStyle w:val="22"/>
        <w:rPr>
          <w:rFonts w:asciiTheme="minorHAnsi" w:eastAsiaTheme="minorEastAsia" w:hAnsiTheme="minorHAnsi" w:cstheme="minorBidi"/>
          <w:b w:val="0"/>
          <w:bCs/>
        </w:rPr>
      </w:pPr>
      <w:hyperlink w:anchor="_Toc207705603" w:history="1">
        <w:r w:rsidR="009509F3" w:rsidRPr="00892357">
          <w:rPr>
            <w:rStyle w:val="af6"/>
            <w:b w:val="0"/>
            <w:bCs/>
            <w:sz w:val="22"/>
            <w:szCs w:val="22"/>
          </w:rPr>
          <w:t>10.2</w:t>
        </w:r>
        <w:r w:rsidR="009509F3" w:rsidRPr="00892357">
          <w:rPr>
            <w:rFonts w:asciiTheme="minorHAnsi" w:eastAsiaTheme="minorEastAsia" w:hAnsiTheme="minorHAnsi" w:cstheme="minorBidi"/>
            <w:b w:val="0"/>
            <w:bCs/>
          </w:rPr>
          <w:tab/>
        </w:r>
        <w:r w:rsidR="009509F3" w:rsidRPr="00892357">
          <w:rPr>
            <w:rStyle w:val="af6"/>
            <w:b w:val="0"/>
            <w:bCs/>
            <w:sz w:val="22"/>
            <w:szCs w:val="22"/>
          </w:rPr>
          <w:t>Реестр зон деятельности единой теплоснабжающей организации (организаций)</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_Toc207705603 \h </w:instrText>
        </w:r>
        <w:r w:rsidR="009509F3" w:rsidRPr="00892357">
          <w:rPr>
            <w:b w:val="0"/>
            <w:bCs/>
            <w:webHidden/>
          </w:rPr>
        </w:r>
        <w:r w:rsidR="009509F3" w:rsidRPr="00892357">
          <w:rPr>
            <w:b w:val="0"/>
            <w:bCs/>
            <w:webHidden/>
          </w:rPr>
          <w:fldChar w:fldCharType="separate"/>
        </w:r>
        <w:r w:rsidR="00AF69CC">
          <w:rPr>
            <w:b w:val="0"/>
            <w:bCs/>
            <w:webHidden/>
          </w:rPr>
          <w:t>68</w:t>
        </w:r>
        <w:r w:rsidR="009509F3" w:rsidRPr="00892357">
          <w:rPr>
            <w:b w:val="0"/>
            <w:bCs/>
            <w:webHidden/>
          </w:rPr>
          <w:fldChar w:fldCharType="end"/>
        </w:r>
      </w:hyperlink>
    </w:p>
    <w:p w14:paraId="0F785586" w14:textId="19E5B360" w:rsidR="009509F3" w:rsidRPr="00892357" w:rsidRDefault="00B31375" w:rsidP="00892357">
      <w:pPr>
        <w:pStyle w:val="22"/>
        <w:rPr>
          <w:rFonts w:asciiTheme="minorHAnsi" w:eastAsiaTheme="minorEastAsia" w:hAnsiTheme="minorHAnsi" w:cstheme="minorBidi"/>
          <w:b w:val="0"/>
          <w:bCs/>
        </w:rPr>
      </w:pPr>
      <w:hyperlink w:anchor="_Toc207705604" w:history="1">
        <w:r w:rsidR="009509F3" w:rsidRPr="00892357">
          <w:rPr>
            <w:rStyle w:val="af6"/>
            <w:b w:val="0"/>
            <w:bCs/>
            <w:sz w:val="22"/>
            <w:szCs w:val="22"/>
          </w:rPr>
          <w:t>10.3</w:t>
        </w:r>
        <w:r w:rsidR="009509F3" w:rsidRPr="00892357">
          <w:rPr>
            <w:rFonts w:asciiTheme="minorHAnsi" w:eastAsiaTheme="minorEastAsia" w:hAnsiTheme="minorHAnsi" w:cstheme="minorBidi"/>
            <w:b w:val="0"/>
            <w:bCs/>
          </w:rPr>
          <w:tab/>
        </w:r>
        <w:r w:rsidR="009509F3" w:rsidRPr="00892357">
          <w:rPr>
            <w:rStyle w:val="af6"/>
            <w:b w:val="0"/>
            <w:bCs/>
            <w:sz w:val="22"/>
            <w:szCs w:val="22"/>
          </w:rPr>
          <w:t>Основания, в том числе критерии, в соответствии с которыми теплоснабжающая организация определена единой теплоснабжающей организацией</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_Toc207705604 \h </w:instrText>
        </w:r>
        <w:r w:rsidR="009509F3" w:rsidRPr="00892357">
          <w:rPr>
            <w:b w:val="0"/>
            <w:bCs/>
            <w:webHidden/>
          </w:rPr>
        </w:r>
        <w:r w:rsidR="009509F3" w:rsidRPr="00892357">
          <w:rPr>
            <w:b w:val="0"/>
            <w:bCs/>
            <w:webHidden/>
          </w:rPr>
          <w:fldChar w:fldCharType="separate"/>
        </w:r>
        <w:r w:rsidR="00AF69CC">
          <w:rPr>
            <w:b w:val="0"/>
            <w:bCs/>
            <w:webHidden/>
          </w:rPr>
          <w:t>68</w:t>
        </w:r>
        <w:r w:rsidR="009509F3" w:rsidRPr="00892357">
          <w:rPr>
            <w:b w:val="0"/>
            <w:bCs/>
            <w:webHidden/>
          </w:rPr>
          <w:fldChar w:fldCharType="end"/>
        </w:r>
      </w:hyperlink>
    </w:p>
    <w:p w14:paraId="1675A15E" w14:textId="7287826A" w:rsidR="009509F3" w:rsidRPr="00892357" w:rsidRDefault="00B31375" w:rsidP="00892357">
      <w:pPr>
        <w:pStyle w:val="22"/>
        <w:rPr>
          <w:rFonts w:asciiTheme="minorHAnsi" w:eastAsiaTheme="minorEastAsia" w:hAnsiTheme="minorHAnsi" w:cstheme="minorBidi"/>
          <w:b w:val="0"/>
          <w:bCs/>
        </w:rPr>
      </w:pPr>
      <w:hyperlink w:anchor="_Toc207705605" w:history="1">
        <w:r w:rsidR="009509F3" w:rsidRPr="00892357">
          <w:rPr>
            <w:rStyle w:val="af6"/>
            <w:b w:val="0"/>
            <w:bCs/>
            <w:sz w:val="22"/>
            <w:szCs w:val="22"/>
          </w:rPr>
          <w:t>10.4</w:t>
        </w:r>
        <w:r w:rsidR="009509F3" w:rsidRPr="00892357">
          <w:rPr>
            <w:rFonts w:asciiTheme="minorHAnsi" w:eastAsiaTheme="minorEastAsia" w:hAnsiTheme="minorHAnsi" w:cstheme="minorBidi"/>
            <w:b w:val="0"/>
            <w:bCs/>
          </w:rPr>
          <w:tab/>
        </w:r>
        <w:r w:rsidR="009509F3" w:rsidRPr="00892357">
          <w:rPr>
            <w:rStyle w:val="af6"/>
            <w:b w:val="0"/>
            <w:bCs/>
            <w:sz w:val="22"/>
            <w:szCs w:val="22"/>
          </w:rPr>
          <w:t>Информация о поданных теплоснабжающими организациями заявках на присвоение статуса единой теплоснабжающей организации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_Toc207705605 \h </w:instrText>
        </w:r>
        <w:r w:rsidR="009509F3" w:rsidRPr="00892357">
          <w:rPr>
            <w:b w:val="0"/>
            <w:bCs/>
            <w:webHidden/>
          </w:rPr>
        </w:r>
        <w:r w:rsidR="009509F3" w:rsidRPr="00892357">
          <w:rPr>
            <w:b w:val="0"/>
            <w:bCs/>
            <w:webHidden/>
          </w:rPr>
          <w:fldChar w:fldCharType="separate"/>
        </w:r>
        <w:r w:rsidR="00AF69CC">
          <w:rPr>
            <w:b w:val="0"/>
            <w:bCs/>
            <w:webHidden/>
          </w:rPr>
          <w:t>70</w:t>
        </w:r>
        <w:r w:rsidR="009509F3" w:rsidRPr="00892357">
          <w:rPr>
            <w:b w:val="0"/>
            <w:bCs/>
            <w:webHidden/>
          </w:rPr>
          <w:fldChar w:fldCharType="end"/>
        </w:r>
      </w:hyperlink>
    </w:p>
    <w:p w14:paraId="39BC59A8" w14:textId="312FDF48" w:rsidR="009509F3" w:rsidRPr="00892357" w:rsidRDefault="00B31375" w:rsidP="00892357">
      <w:pPr>
        <w:pStyle w:val="22"/>
        <w:rPr>
          <w:rFonts w:asciiTheme="minorHAnsi" w:eastAsiaTheme="minorEastAsia" w:hAnsiTheme="minorHAnsi" w:cstheme="minorBidi"/>
          <w:b w:val="0"/>
          <w:bCs/>
        </w:rPr>
      </w:pPr>
      <w:hyperlink w:anchor="_Toc207705606" w:history="1">
        <w:r w:rsidR="009509F3" w:rsidRPr="00892357">
          <w:rPr>
            <w:rStyle w:val="af6"/>
            <w:b w:val="0"/>
            <w:bCs/>
            <w:sz w:val="22"/>
            <w:szCs w:val="22"/>
          </w:rPr>
          <w:t>10.5</w:t>
        </w:r>
        <w:r w:rsidR="009509F3" w:rsidRPr="00892357">
          <w:rPr>
            <w:rFonts w:asciiTheme="minorHAnsi" w:eastAsiaTheme="minorEastAsia" w:hAnsiTheme="minorHAnsi" w:cstheme="minorBidi"/>
            <w:b w:val="0"/>
            <w:bCs/>
          </w:rPr>
          <w:tab/>
        </w:r>
        <w:r w:rsidR="009509F3" w:rsidRPr="00892357">
          <w:rPr>
            <w:rStyle w:val="af6"/>
            <w:b w:val="0"/>
            <w:bCs/>
            <w:sz w:val="22"/>
            <w:szCs w:val="22"/>
          </w:rPr>
          <w:t>Реестр систем теплоснабжения, содержащий перечень теплоснабжающих организаций, действующих в каждой системе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_Toc207705606 \h </w:instrText>
        </w:r>
        <w:r w:rsidR="009509F3" w:rsidRPr="00892357">
          <w:rPr>
            <w:b w:val="0"/>
            <w:bCs/>
            <w:webHidden/>
          </w:rPr>
        </w:r>
        <w:r w:rsidR="009509F3" w:rsidRPr="00892357">
          <w:rPr>
            <w:b w:val="0"/>
            <w:bCs/>
            <w:webHidden/>
          </w:rPr>
          <w:fldChar w:fldCharType="separate"/>
        </w:r>
        <w:r w:rsidR="00AF69CC">
          <w:rPr>
            <w:b w:val="0"/>
            <w:bCs/>
            <w:webHidden/>
          </w:rPr>
          <w:t>70</w:t>
        </w:r>
        <w:r w:rsidR="009509F3" w:rsidRPr="00892357">
          <w:rPr>
            <w:b w:val="0"/>
            <w:bCs/>
            <w:webHidden/>
          </w:rPr>
          <w:fldChar w:fldCharType="end"/>
        </w:r>
      </w:hyperlink>
    </w:p>
    <w:p w14:paraId="09C858F4" w14:textId="4BE0FA0F"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607" w:history="1">
        <w:r w:rsidR="009509F3" w:rsidRPr="00892357">
          <w:rPr>
            <w:rStyle w:val="af6"/>
            <w:b w:val="0"/>
            <w:noProof/>
            <w:sz w:val="22"/>
            <w:szCs w:val="22"/>
          </w:rPr>
          <w:t>11</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11. Решения о распределении тепловой нагрузки между источниками тепловой энергии</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_Toc207705607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71</w:t>
        </w:r>
        <w:r w:rsidR="009509F3" w:rsidRPr="00892357">
          <w:rPr>
            <w:b w:val="0"/>
            <w:noProof/>
            <w:webHidden/>
            <w:sz w:val="22"/>
            <w:szCs w:val="22"/>
          </w:rPr>
          <w:fldChar w:fldCharType="end"/>
        </w:r>
      </w:hyperlink>
    </w:p>
    <w:p w14:paraId="660930BA" w14:textId="6018A0B3" w:rsidR="009509F3" w:rsidRPr="00892357" w:rsidRDefault="00B31375" w:rsidP="00892357">
      <w:pPr>
        <w:pStyle w:val="22"/>
        <w:rPr>
          <w:rFonts w:asciiTheme="minorHAnsi" w:eastAsiaTheme="minorEastAsia" w:hAnsiTheme="minorHAnsi" w:cstheme="minorBidi"/>
          <w:b w:val="0"/>
          <w:bCs/>
        </w:rPr>
      </w:pPr>
      <w:hyperlink w:anchor="_Toc207705608" w:history="1">
        <w:r w:rsidR="009509F3" w:rsidRPr="00892357">
          <w:rPr>
            <w:rStyle w:val="af6"/>
            <w:b w:val="0"/>
            <w:bCs/>
            <w:sz w:val="22"/>
            <w:szCs w:val="22"/>
          </w:rPr>
          <w:t>11.1</w:t>
        </w:r>
        <w:r w:rsidR="009509F3" w:rsidRPr="00892357">
          <w:rPr>
            <w:rFonts w:asciiTheme="minorHAnsi" w:eastAsiaTheme="minorEastAsia" w:hAnsiTheme="minorHAnsi" w:cstheme="minorBidi"/>
            <w:b w:val="0"/>
            <w:bCs/>
          </w:rPr>
          <w:tab/>
        </w:r>
        <w:r w:rsidR="009509F3" w:rsidRPr="00892357">
          <w:rPr>
            <w:rStyle w:val="af6"/>
            <w:b w:val="0"/>
            <w:bCs/>
            <w:sz w:val="22"/>
            <w:szCs w:val="22"/>
          </w:rPr>
          <w:t>Сведения о величине тепловой нагрузки, распределяемой (перераспределяемой) между источниками тепловой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_Toc207705608 \h </w:instrText>
        </w:r>
        <w:r w:rsidR="009509F3" w:rsidRPr="00892357">
          <w:rPr>
            <w:b w:val="0"/>
            <w:bCs/>
            <w:webHidden/>
          </w:rPr>
        </w:r>
        <w:r w:rsidR="009509F3" w:rsidRPr="00892357">
          <w:rPr>
            <w:b w:val="0"/>
            <w:bCs/>
            <w:webHidden/>
          </w:rPr>
          <w:fldChar w:fldCharType="separate"/>
        </w:r>
        <w:r w:rsidR="00AF69CC">
          <w:rPr>
            <w:b w:val="0"/>
            <w:bCs/>
            <w:webHidden/>
          </w:rPr>
          <w:t>71</w:t>
        </w:r>
        <w:r w:rsidR="009509F3" w:rsidRPr="00892357">
          <w:rPr>
            <w:b w:val="0"/>
            <w:bCs/>
            <w:webHidden/>
          </w:rPr>
          <w:fldChar w:fldCharType="end"/>
        </w:r>
      </w:hyperlink>
    </w:p>
    <w:p w14:paraId="099F303B" w14:textId="5F473ECA" w:rsidR="009509F3" w:rsidRPr="00892357" w:rsidRDefault="00B31375" w:rsidP="00892357">
      <w:pPr>
        <w:pStyle w:val="22"/>
        <w:rPr>
          <w:rFonts w:asciiTheme="minorHAnsi" w:eastAsiaTheme="minorEastAsia" w:hAnsiTheme="minorHAnsi" w:cstheme="minorBidi"/>
          <w:b w:val="0"/>
          <w:bCs/>
        </w:rPr>
      </w:pPr>
      <w:hyperlink w:anchor="_Toc207705609" w:history="1">
        <w:r w:rsidR="009509F3" w:rsidRPr="00892357">
          <w:rPr>
            <w:rStyle w:val="af6"/>
            <w:b w:val="0"/>
            <w:bCs/>
            <w:sz w:val="22"/>
            <w:szCs w:val="22"/>
          </w:rPr>
          <w:t>11.2</w:t>
        </w:r>
        <w:r w:rsidR="009509F3" w:rsidRPr="00892357">
          <w:rPr>
            <w:rFonts w:asciiTheme="minorHAnsi" w:eastAsiaTheme="minorEastAsia" w:hAnsiTheme="minorHAnsi" w:cstheme="minorBidi"/>
            <w:b w:val="0"/>
            <w:bCs/>
          </w:rPr>
          <w:tab/>
        </w:r>
        <w:r w:rsidR="009509F3" w:rsidRPr="00892357">
          <w:rPr>
            <w:rStyle w:val="af6"/>
            <w:b w:val="0"/>
            <w:bCs/>
            <w:sz w:val="22"/>
            <w:szCs w:val="22"/>
          </w:rPr>
          <w:t>Сроки выполнения перераспределения для каждого этапа</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_Toc207705609 \h </w:instrText>
        </w:r>
        <w:r w:rsidR="009509F3" w:rsidRPr="00892357">
          <w:rPr>
            <w:b w:val="0"/>
            <w:bCs/>
            <w:webHidden/>
          </w:rPr>
        </w:r>
        <w:r w:rsidR="009509F3" w:rsidRPr="00892357">
          <w:rPr>
            <w:b w:val="0"/>
            <w:bCs/>
            <w:webHidden/>
          </w:rPr>
          <w:fldChar w:fldCharType="separate"/>
        </w:r>
        <w:r w:rsidR="00AF69CC">
          <w:rPr>
            <w:b w:val="0"/>
            <w:bCs/>
            <w:webHidden/>
          </w:rPr>
          <w:t>71</w:t>
        </w:r>
        <w:r w:rsidR="009509F3" w:rsidRPr="00892357">
          <w:rPr>
            <w:b w:val="0"/>
            <w:bCs/>
            <w:webHidden/>
          </w:rPr>
          <w:fldChar w:fldCharType="end"/>
        </w:r>
      </w:hyperlink>
    </w:p>
    <w:p w14:paraId="3B0A070C" w14:textId="0E78FA8F"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610" w:history="1">
        <w:r w:rsidR="009509F3" w:rsidRPr="00892357">
          <w:rPr>
            <w:rStyle w:val="af6"/>
            <w:b w:val="0"/>
            <w:noProof/>
            <w:sz w:val="22"/>
            <w:szCs w:val="22"/>
          </w:rPr>
          <w:t>12</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12. Решения по бесхозяйным тепловым сетям</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_Toc207705610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72</w:t>
        </w:r>
        <w:r w:rsidR="009509F3" w:rsidRPr="00892357">
          <w:rPr>
            <w:b w:val="0"/>
            <w:noProof/>
            <w:webHidden/>
            <w:sz w:val="22"/>
            <w:szCs w:val="22"/>
          </w:rPr>
          <w:fldChar w:fldCharType="end"/>
        </w:r>
      </w:hyperlink>
    </w:p>
    <w:p w14:paraId="0ABD395F" w14:textId="39A71D67" w:rsidR="009509F3" w:rsidRPr="00892357" w:rsidRDefault="00B31375" w:rsidP="00892357">
      <w:pPr>
        <w:pStyle w:val="22"/>
        <w:rPr>
          <w:rFonts w:asciiTheme="minorHAnsi" w:eastAsiaTheme="minorEastAsia" w:hAnsiTheme="minorHAnsi" w:cstheme="minorBidi"/>
          <w:b w:val="0"/>
          <w:bCs/>
        </w:rPr>
      </w:pPr>
      <w:hyperlink w:anchor="_Toc207705611" w:history="1">
        <w:r w:rsidR="009509F3" w:rsidRPr="00892357">
          <w:rPr>
            <w:rStyle w:val="af6"/>
            <w:b w:val="0"/>
            <w:bCs/>
            <w:sz w:val="22"/>
            <w:szCs w:val="22"/>
          </w:rPr>
          <w:t>12.1</w:t>
        </w:r>
        <w:r w:rsidR="009509F3" w:rsidRPr="00892357">
          <w:rPr>
            <w:rFonts w:asciiTheme="minorHAnsi" w:eastAsiaTheme="minorEastAsia" w:hAnsiTheme="minorHAnsi" w:cstheme="minorBidi"/>
            <w:b w:val="0"/>
            <w:bCs/>
          </w:rPr>
          <w:tab/>
        </w:r>
        <w:r w:rsidR="009509F3" w:rsidRPr="00892357">
          <w:rPr>
            <w:rStyle w:val="af6"/>
            <w:b w:val="0"/>
            <w:bCs/>
            <w:sz w:val="22"/>
            <w:szCs w:val="22"/>
          </w:rPr>
          <w:t>Перечень выявленных бесхозяйных тепловых сетей (в случае их выявления)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_Toc207705611 \h </w:instrText>
        </w:r>
        <w:r w:rsidR="009509F3" w:rsidRPr="00892357">
          <w:rPr>
            <w:b w:val="0"/>
            <w:bCs/>
            <w:webHidden/>
          </w:rPr>
        </w:r>
        <w:r w:rsidR="009509F3" w:rsidRPr="00892357">
          <w:rPr>
            <w:b w:val="0"/>
            <w:bCs/>
            <w:webHidden/>
          </w:rPr>
          <w:fldChar w:fldCharType="separate"/>
        </w:r>
        <w:r w:rsidR="00AF69CC">
          <w:rPr>
            <w:b w:val="0"/>
            <w:bCs/>
            <w:webHidden/>
          </w:rPr>
          <w:t>72</w:t>
        </w:r>
        <w:r w:rsidR="009509F3" w:rsidRPr="00892357">
          <w:rPr>
            <w:b w:val="0"/>
            <w:bCs/>
            <w:webHidden/>
          </w:rPr>
          <w:fldChar w:fldCharType="end"/>
        </w:r>
      </w:hyperlink>
    </w:p>
    <w:p w14:paraId="184E951B" w14:textId="6C457D01" w:rsidR="009509F3" w:rsidRPr="00892357" w:rsidRDefault="00B31375" w:rsidP="00892357">
      <w:pPr>
        <w:pStyle w:val="22"/>
        <w:rPr>
          <w:rFonts w:asciiTheme="minorHAnsi" w:eastAsiaTheme="minorEastAsia" w:hAnsiTheme="minorHAnsi" w:cstheme="minorBidi"/>
          <w:b w:val="0"/>
          <w:bCs/>
        </w:rPr>
      </w:pPr>
      <w:hyperlink w:anchor="_Toc207705612" w:history="1">
        <w:r w:rsidR="009509F3" w:rsidRPr="00892357">
          <w:rPr>
            <w:rStyle w:val="af6"/>
            <w:b w:val="0"/>
            <w:bCs/>
            <w:sz w:val="22"/>
            <w:szCs w:val="22"/>
          </w:rPr>
          <w:t>12.2</w:t>
        </w:r>
        <w:r w:rsidR="009509F3" w:rsidRPr="00892357">
          <w:rPr>
            <w:rFonts w:asciiTheme="minorHAnsi" w:eastAsiaTheme="minorEastAsia" w:hAnsiTheme="minorHAnsi" w:cstheme="minorBidi"/>
            <w:b w:val="0"/>
            <w:bCs/>
          </w:rPr>
          <w:tab/>
        </w:r>
        <w:r w:rsidR="009509F3" w:rsidRPr="00892357">
          <w:rPr>
            <w:rStyle w:val="af6"/>
            <w:b w:val="0"/>
            <w:bCs/>
            <w:sz w:val="22"/>
            <w:szCs w:val="22"/>
          </w:rPr>
          <w:t>Перечень организаций, уполномоченных на их эксплуатацию в порядке, установленном Федеральным законом «О теплоснабжении»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_Toc207705612 \h </w:instrText>
        </w:r>
        <w:r w:rsidR="009509F3" w:rsidRPr="00892357">
          <w:rPr>
            <w:b w:val="0"/>
            <w:bCs/>
            <w:webHidden/>
          </w:rPr>
        </w:r>
        <w:r w:rsidR="009509F3" w:rsidRPr="00892357">
          <w:rPr>
            <w:b w:val="0"/>
            <w:bCs/>
            <w:webHidden/>
          </w:rPr>
          <w:fldChar w:fldCharType="separate"/>
        </w:r>
        <w:r w:rsidR="00AF69CC">
          <w:rPr>
            <w:b w:val="0"/>
            <w:bCs/>
            <w:webHidden/>
          </w:rPr>
          <w:t>72</w:t>
        </w:r>
        <w:r w:rsidR="009509F3" w:rsidRPr="00892357">
          <w:rPr>
            <w:b w:val="0"/>
            <w:bCs/>
            <w:webHidden/>
          </w:rPr>
          <w:fldChar w:fldCharType="end"/>
        </w:r>
      </w:hyperlink>
    </w:p>
    <w:p w14:paraId="19BAEB00" w14:textId="71CAC902"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613" w:history="1">
        <w:r w:rsidR="009509F3" w:rsidRPr="00892357">
          <w:rPr>
            <w:rStyle w:val="af6"/>
            <w:b w:val="0"/>
            <w:noProof/>
            <w:sz w:val="22"/>
            <w:szCs w:val="22"/>
          </w:rPr>
          <w:t>13</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_Toc207705613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73</w:t>
        </w:r>
        <w:r w:rsidR="009509F3" w:rsidRPr="00892357">
          <w:rPr>
            <w:b w:val="0"/>
            <w:noProof/>
            <w:webHidden/>
            <w:sz w:val="22"/>
            <w:szCs w:val="22"/>
          </w:rPr>
          <w:fldChar w:fldCharType="end"/>
        </w:r>
      </w:hyperlink>
    </w:p>
    <w:p w14:paraId="32D62FB3" w14:textId="6CF59446" w:rsidR="009509F3" w:rsidRPr="00892357" w:rsidRDefault="00B31375" w:rsidP="00892357">
      <w:pPr>
        <w:pStyle w:val="22"/>
        <w:rPr>
          <w:rFonts w:asciiTheme="minorHAnsi" w:eastAsiaTheme="minorEastAsia" w:hAnsiTheme="minorHAnsi" w:cstheme="minorBidi"/>
          <w:b w:val="0"/>
          <w:bCs/>
        </w:rPr>
      </w:pPr>
      <w:hyperlink w:anchor="_Toc207705614" w:history="1">
        <w:r w:rsidR="009509F3" w:rsidRPr="00892357">
          <w:rPr>
            <w:rStyle w:val="af6"/>
            <w:b w:val="0"/>
            <w:bCs/>
            <w:sz w:val="22"/>
            <w:szCs w:val="22"/>
          </w:rPr>
          <w:t>13.1</w:t>
        </w:r>
        <w:r w:rsidR="009509F3" w:rsidRPr="00892357">
          <w:rPr>
            <w:rFonts w:asciiTheme="minorHAnsi" w:eastAsiaTheme="minorEastAsia" w:hAnsiTheme="minorHAnsi" w:cstheme="minorBidi"/>
            <w:b w:val="0"/>
            <w:bCs/>
          </w:rPr>
          <w:tab/>
        </w:r>
        <w:r w:rsidR="009509F3" w:rsidRPr="00892357">
          <w:rPr>
            <w:rStyle w:val="af6"/>
            <w:b w:val="0"/>
            <w:bCs/>
            <w:sz w:val="22"/>
            <w:szCs w:val="2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509F3" w:rsidRPr="00892357">
          <w:rPr>
            <w:b w:val="0"/>
            <w:bCs/>
            <w:webHidden/>
          </w:rPr>
          <w:tab/>
        </w:r>
        <w:r w:rsidR="00AE4510" w:rsidRPr="00892357">
          <w:rPr>
            <w:b w:val="0"/>
            <w:bCs/>
            <w:webHidden/>
          </w:rPr>
          <w:tab/>
        </w:r>
        <w:r w:rsidR="009509F3" w:rsidRPr="00892357">
          <w:rPr>
            <w:b w:val="0"/>
            <w:bCs/>
            <w:webHidden/>
          </w:rPr>
          <w:fldChar w:fldCharType="begin"/>
        </w:r>
        <w:r w:rsidR="009509F3" w:rsidRPr="00892357">
          <w:rPr>
            <w:b w:val="0"/>
            <w:bCs/>
            <w:webHidden/>
          </w:rPr>
          <w:instrText xml:space="preserve"> PAGEREF _Toc207705614 \h </w:instrText>
        </w:r>
        <w:r w:rsidR="009509F3" w:rsidRPr="00892357">
          <w:rPr>
            <w:b w:val="0"/>
            <w:bCs/>
            <w:webHidden/>
          </w:rPr>
        </w:r>
        <w:r w:rsidR="009509F3" w:rsidRPr="00892357">
          <w:rPr>
            <w:b w:val="0"/>
            <w:bCs/>
            <w:webHidden/>
          </w:rPr>
          <w:fldChar w:fldCharType="separate"/>
        </w:r>
        <w:r w:rsidR="00AF69CC">
          <w:rPr>
            <w:b w:val="0"/>
            <w:bCs/>
            <w:webHidden/>
          </w:rPr>
          <w:t>73</w:t>
        </w:r>
        <w:r w:rsidR="009509F3" w:rsidRPr="00892357">
          <w:rPr>
            <w:b w:val="0"/>
            <w:bCs/>
            <w:webHidden/>
          </w:rPr>
          <w:fldChar w:fldCharType="end"/>
        </w:r>
      </w:hyperlink>
    </w:p>
    <w:p w14:paraId="5DF0B18E" w14:textId="3356F7F2" w:rsidR="009509F3" w:rsidRPr="00892357" w:rsidRDefault="00B31375" w:rsidP="00892357">
      <w:pPr>
        <w:pStyle w:val="22"/>
        <w:rPr>
          <w:rFonts w:asciiTheme="minorHAnsi" w:eastAsiaTheme="minorEastAsia" w:hAnsiTheme="minorHAnsi" w:cstheme="minorBidi"/>
          <w:b w:val="0"/>
          <w:bCs/>
        </w:rPr>
      </w:pPr>
      <w:hyperlink w:anchor="_Toc207705615" w:history="1">
        <w:r w:rsidR="009509F3" w:rsidRPr="00892357">
          <w:rPr>
            <w:rStyle w:val="af6"/>
            <w:b w:val="0"/>
            <w:bCs/>
            <w:sz w:val="22"/>
            <w:szCs w:val="22"/>
          </w:rPr>
          <w:t>13.2</w:t>
        </w:r>
        <w:r w:rsidR="009509F3" w:rsidRPr="00892357">
          <w:rPr>
            <w:rFonts w:asciiTheme="minorHAnsi" w:eastAsiaTheme="minorEastAsia" w:hAnsiTheme="minorHAnsi" w:cstheme="minorBidi"/>
            <w:b w:val="0"/>
            <w:bCs/>
          </w:rPr>
          <w:tab/>
        </w:r>
        <w:r w:rsidR="009509F3" w:rsidRPr="00892357">
          <w:rPr>
            <w:rStyle w:val="af6"/>
            <w:b w:val="0"/>
            <w:bCs/>
            <w:sz w:val="22"/>
            <w:szCs w:val="22"/>
          </w:rPr>
          <w:t>Описание проблем организации газоснабжения источников тепловой энергии</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_Toc207705615 \h </w:instrText>
        </w:r>
        <w:r w:rsidR="009509F3" w:rsidRPr="00892357">
          <w:rPr>
            <w:b w:val="0"/>
            <w:bCs/>
            <w:webHidden/>
          </w:rPr>
        </w:r>
        <w:r w:rsidR="009509F3" w:rsidRPr="00892357">
          <w:rPr>
            <w:b w:val="0"/>
            <w:bCs/>
            <w:webHidden/>
          </w:rPr>
          <w:fldChar w:fldCharType="separate"/>
        </w:r>
        <w:r w:rsidR="00AF69CC">
          <w:rPr>
            <w:b w:val="0"/>
            <w:bCs/>
            <w:webHidden/>
          </w:rPr>
          <w:t>73</w:t>
        </w:r>
        <w:r w:rsidR="009509F3" w:rsidRPr="00892357">
          <w:rPr>
            <w:b w:val="0"/>
            <w:bCs/>
            <w:webHidden/>
          </w:rPr>
          <w:fldChar w:fldCharType="end"/>
        </w:r>
      </w:hyperlink>
    </w:p>
    <w:p w14:paraId="75D87205" w14:textId="11E6E1D1" w:rsidR="009509F3" w:rsidRPr="00892357" w:rsidRDefault="00B31375" w:rsidP="00892357">
      <w:pPr>
        <w:pStyle w:val="22"/>
        <w:rPr>
          <w:rFonts w:asciiTheme="minorHAnsi" w:eastAsiaTheme="minorEastAsia" w:hAnsiTheme="minorHAnsi" w:cstheme="minorBidi"/>
          <w:b w:val="0"/>
          <w:bCs/>
        </w:rPr>
      </w:pPr>
      <w:hyperlink w:anchor="_Toc207705616" w:history="1">
        <w:r w:rsidR="009509F3" w:rsidRPr="00892357">
          <w:rPr>
            <w:rStyle w:val="af6"/>
            <w:b w:val="0"/>
            <w:bCs/>
            <w:sz w:val="22"/>
            <w:szCs w:val="22"/>
          </w:rPr>
          <w:t>13.3</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_Toc207705616 \h </w:instrText>
        </w:r>
        <w:r w:rsidR="009509F3" w:rsidRPr="00892357">
          <w:rPr>
            <w:b w:val="0"/>
            <w:bCs/>
            <w:webHidden/>
          </w:rPr>
        </w:r>
        <w:r w:rsidR="009509F3" w:rsidRPr="00892357">
          <w:rPr>
            <w:b w:val="0"/>
            <w:bCs/>
            <w:webHidden/>
          </w:rPr>
          <w:fldChar w:fldCharType="separate"/>
        </w:r>
        <w:r w:rsidR="00AF69CC">
          <w:rPr>
            <w:b w:val="0"/>
            <w:bCs/>
            <w:webHidden/>
          </w:rPr>
          <w:t>73</w:t>
        </w:r>
        <w:r w:rsidR="009509F3" w:rsidRPr="00892357">
          <w:rPr>
            <w:b w:val="0"/>
            <w:bCs/>
            <w:webHidden/>
          </w:rPr>
          <w:fldChar w:fldCharType="end"/>
        </w:r>
      </w:hyperlink>
    </w:p>
    <w:p w14:paraId="0B9B1711" w14:textId="641C1C83" w:rsidR="009509F3" w:rsidRPr="00892357" w:rsidRDefault="00B31375" w:rsidP="00892357">
      <w:pPr>
        <w:pStyle w:val="22"/>
        <w:rPr>
          <w:rFonts w:asciiTheme="minorHAnsi" w:eastAsiaTheme="minorEastAsia" w:hAnsiTheme="minorHAnsi" w:cstheme="minorBidi"/>
          <w:b w:val="0"/>
          <w:bCs/>
        </w:rPr>
      </w:pPr>
      <w:hyperlink w:anchor="_Toc207705617" w:history="1">
        <w:r w:rsidR="009509F3" w:rsidRPr="00892357">
          <w:rPr>
            <w:rStyle w:val="af6"/>
            <w:b w:val="0"/>
            <w:bCs/>
            <w:sz w:val="22"/>
            <w:szCs w:val="22"/>
          </w:rPr>
          <w:t>13.4</w:t>
        </w:r>
        <w:r w:rsidR="009509F3" w:rsidRPr="00892357">
          <w:rPr>
            <w:rFonts w:asciiTheme="minorHAnsi" w:eastAsiaTheme="minorEastAsia" w:hAnsiTheme="minorHAnsi" w:cstheme="minorBidi"/>
            <w:b w:val="0"/>
            <w:bCs/>
          </w:rPr>
          <w:tab/>
        </w:r>
        <w:r w:rsidR="009509F3" w:rsidRPr="00892357">
          <w:rPr>
            <w:rStyle w:val="af6"/>
            <w:b w:val="0"/>
            <w:bCs/>
            <w:sz w:val="22"/>
            <w:szCs w:val="22"/>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_Toc207705617 \h </w:instrText>
        </w:r>
        <w:r w:rsidR="009509F3" w:rsidRPr="00892357">
          <w:rPr>
            <w:b w:val="0"/>
            <w:bCs/>
            <w:webHidden/>
          </w:rPr>
        </w:r>
        <w:r w:rsidR="009509F3" w:rsidRPr="00892357">
          <w:rPr>
            <w:b w:val="0"/>
            <w:bCs/>
            <w:webHidden/>
          </w:rPr>
          <w:fldChar w:fldCharType="separate"/>
        </w:r>
        <w:r w:rsidR="00AF69CC">
          <w:rPr>
            <w:b w:val="0"/>
            <w:bCs/>
            <w:webHidden/>
          </w:rPr>
          <w:t>74</w:t>
        </w:r>
        <w:r w:rsidR="009509F3" w:rsidRPr="00892357">
          <w:rPr>
            <w:b w:val="0"/>
            <w:bCs/>
            <w:webHidden/>
          </w:rPr>
          <w:fldChar w:fldCharType="end"/>
        </w:r>
      </w:hyperlink>
    </w:p>
    <w:p w14:paraId="57D0945B" w14:textId="07E40D63" w:rsidR="009509F3" w:rsidRPr="00892357" w:rsidRDefault="00B31375" w:rsidP="00892357">
      <w:pPr>
        <w:pStyle w:val="22"/>
        <w:rPr>
          <w:rFonts w:asciiTheme="minorHAnsi" w:eastAsiaTheme="minorEastAsia" w:hAnsiTheme="minorHAnsi" w:cstheme="minorBidi"/>
          <w:b w:val="0"/>
          <w:bCs/>
        </w:rPr>
      </w:pPr>
      <w:hyperlink w:anchor="_Toc207705618" w:history="1">
        <w:r w:rsidR="009509F3" w:rsidRPr="00892357">
          <w:rPr>
            <w:rStyle w:val="af6"/>
            <w:b w:val="0"/>
            <w:bCs/>
            <w:sz w:val="22"/>
            <w:szCs w:val="22"/>
          </w:rPr>
          <w:t>13.5</w:t>
        </w:r>
        <w:r w:rsidR="009509F3" w:rsidRPr="00892357">
          <w:rPr>
            <w:rFonts w:asciiTheme="minorHAnsi" w:eastAsiaTheme="minorEastAsia" w:hAnsiTheme="minorHAnsi" w:cstheme="minorBidi"/>
            <w:b w:val="0"/>
            <w:bCs/>
          </w:rPr>
          <w:tab/>
        </w:r>
        <w:r w:rsidR="009509F3" w:rsidRPr="00892357">
          <w:rPr>
            <w:rStyle w:val="af6"/>
            <w:b w:val="0"/>
            <w:bCs/>
            <w:sz w:val="22"/>
            <w:szCs w:val="22"/>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_Toc207705618 \h </w:instrText>
        </w:r>
        <w:r w:rsidR="009509F3" w:rsidRPr="00892357">
          <w:rPr>
            <w:b w:val="0"/>
            <w:bCs/>
            <w:webHidden/>
          </w:rPr>
        </w:r>
        <w:r w:rsidR="009509F3" w:rsidRPr="00892357">
          <w:rPr>
            <w:b w:val="0"/>
            <w:bCs/>
            <w:webHidden/>
          </w:rPr>
          <w:fldChar w:fldCharType="separate"/>
        </w:r>
        <w:r w:rsidR="00AF69CC">
          <w:rPr>
            <w:b w:val="0"/>
            <w:bCs/>
            <w:webHidden/>
          </w:rPr>
          <w:t>74</w:t>
        </w:r>
        <w:r w:rsidR="009509F3" w:rsidRPr="00892357">
          <w:rPr>
            <w:b w:val="0"/>
            <w:bCs/>
            <w:webHidden/>
          </w:rPr>
          <w:fldChar w:fldCharType="end"/>
        </w:r>
      </w:hyperlink>
    </w:p>
    <w:p w14:paraId="77D85533" w14:textId="4B0DB264" w:rsidR="009509F3" w:rsidRPr="00892357" w:rsidRDefault="00B31375" w:rsidP="00892357">
      <w:pPr>
        <w:pStyle w:val="22"/>
        <w:rPr>
          <w:rFonts w:asciiTheme="minorHAnsi" w:eastAsiaTheme="minorEastAsia" w:hAnsiTheme="minorHAnsi" w:cstheme="minorBidi"/>
          <w:b w:val="0"/>
          <w:bCs/>
        </w:rPr>
      </w:pPr>
      <w:hyperlink w:anchor="_Toc207705619" w:history="1">
        <w:r w:rsidR="009509F3" w:rsidRPr="00892357">
          <w:rPr>
            <w:rStyle w:val="af6"/>
            <w:b w:val="0"/>
            <w:bCs/>
            <w:sz w:val="22"/>
            <w:szCs w:val="22"/>
          </w:rPr>
          <w:t>13.6</w:t>
        </w:r>
        <w:r w:rsidR="009509F3" w:rsidRPr="00892357">
          <w:rPr>
            <w:rFonts w:asciiTheme="minorHAnsi" w:eastAsiaTheme="minorEastAsia" w:hAnsiTheme="minorHAnsi" w:cstheme="minorBidi"/>
            <w:b w:val="0"/>
            <w:bCs/>
          </w:rPr>
          <w:tab/>
        </w:r>
        <w:r w:rsidR="009509F3" w:rsidRPr="00892357">
          <w:rPr>
            <w:rStyle w:val="af6"/>
            <w:b w:val="0"/>
            <w:bCs/>
            <w:sz w:val="22"/>
            <w:szCs w:val="22"/>
          </w:rPr>
          <w:t>Описание решений о развитии соответствующей системы водоснабжения в части, относящейся к системам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_Toc207705619 \h </w:instrText>
        </w:r>
        <w:r w:rsidR="009509F3" w:rsidRPr="00892357">
          <w:rPr>
            <w:b w:val="0"/>
            <w:bCs/>
            <w:webHidden/>
          </w:rPr>
        </w:r>
        <w:r w:rsidR="009509F3" w:rsidRPr="00892357">
          <w:rPr>
            <w:b w:val="0"/>
            <w:bCs/>
            <w:webHidden/>
          </w:rPr>
          <w:fldChar w:fldCharType="separate"/>
        </w:r>
        <w:r w:rsidR="00AF69CC">
          <w:rPr>
            <w:b w:val="0"/>
            <w:bCs/>
            <w:webHidden/>
          </w:rPr>
          <w:t>74</w:t>
        </w:r>
        <w:r w:rsidR="009509F3" w:rsidRPr="00892357">
          <w:rPr>
            <w:b w:val="0"/>
            <w:bCs/>
            <w:webHidden/>
          </w:rPr>
          <w:fldChar w:fldCharType="end"/>
        </w:r>
      </w:hyperlink>
    </w:p>
    <w:p w14:paraId="4149862E" w14:textId="6C167AB3" w:rsidR="009509F3" w:rsidRPr="00892357" w:rsidRDefault="00B31375" w:rsidP="00892357">
      <w:pPr>
        <w:pStyle w:val="22"/>
        <w:rPr>
          <w:rFonts w:asciiTheme="minorHAnsi" w:eastAsiaTheme="minorEastAsia" w:hAnsiTheme="minorHAnsi" w:cstheme="minorBidi"/>
          <w:b w:val="0"/>
          <w:bCs/>
        </w:rPr>
      </w:pPr>
      <w:hyperlink w:anchor="_Toc207705620" w:history="1">
        <w:r w:rsidR="009509F3" w:rsidRPr="00892357">
          <w:rPr>
            <w:rStyle w:val="af6"/>
            <w:b w:val="0"/>
            <w:bCs/>
            <w:sz w:val="22"/>
            <w:szCs w:val="22"/>
          </w:rPr>
          <w:t>13.7</w:t>
        </w:r>
        <w:r w:rsidR="009509F3" w:rsidRPr="00892357">
          <w:rPr>
            <w:rFonts w:asciiTheme="minorHAnsi" w:eastAsiaTheme="minorEastAsia" w:hAnsiTheme="minorHAnsi" w:cstheme="minorBidi"/>
            <w:b w:val="0"/>
            <w:bCs/>
          </w:rPr>
          <w:tab/>
        </w:r>
        <w:r w:rsidR="009509F3" w:rsidRPr="00892357">
          <w:rPr>
            <w:rStyle w:val="af6"/>
            <w:b w:val="0"/>
            <w:bCs/>
            <w:sz w:val="22"/>
            <w:szCs w:val="22"/>
          </w:rPr>
          <w:t>Предложения по корректировке, утверждённой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509F3" w:rsidRPr="00892357">
          <w:rPr>
            <w:b w:val="0"/>
            <w:bCs/>
            <w:webHidden/>
          </w:rPr>
          <w:tab/>
        </w:r>
        <w:r w:rsidR="009509F3" w:rsidRPr="00892357">
          <w:rPr>
            <w:b w:val="0"/>
            <w:bCs/>
            <w:webHidden/>
          </w:rPr>
          <w:fldChar w:fldCharType="begin"/>
        </w:r>
        <w:r w:rsidR="009509F3" w:rsidRPr="00892357">
          <w:rPr>
            <w:b w:val="0"/>
            <w:bCs/>
            <w:webHidden/>
          </w:rPr>
          <w:instrText xml:space="preserve"> PAGEREF _Toc207705620 \h </w:instrText>
        </w:r>
        <w:r w:rsidR="009509F3" w:rsidRPr="00892357">
          <w:rPr>
            <w:b w:val="0"/>
            <w:bCs/>
            <w:webHidden/>
          </w:rPr>
        </w:r>
        <w:r w:rsidR="009509F3" w:rsidRPr="00892357">
          <w:rPr>
            <w:b w:val="0"/>
            <w:bCs/>
            <w:webHidden/>
          </w:rPr>
          <w:fldChar w:fldCharType="separate"/>
        </w:r>
        <w:r w:rsidR="00AF69CC">
          <w:rPr>
            <w:b w:val="0"/>
            <w:bCs/>
            <w:webHidden/>
          </w:rPr>
          <w:t>75</w:t>
        </w:r>
        <w:r w:rsidR="009509F3" w:rsidRPr="00892357">
          <w:rPr>
            <w:b w:val="0"/>
            <w:bCs/>
            <w:webHidden/>
          </w:rPr>
          <w:fldChar w:fldCharType="end"/>
        </w:r>
      </w:hyperlink>
    </w:p>
    <w:p w14:paraId="3CAD67E8" w14:textId="5A529FBD"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621" w:history="1">
        <w:r w:rsidR="009509F3" w:rsidRPr="00892357">
          <w:rPr>
            <w:rStyle w:val="af6"/>
            <w:b w:val="0"/>
            <w:noProof/>
            <w:sz w:val="22"/>
            <w:szCs w:val="22"/>
          </w:rPr>
          <w:t>14</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14. Индикаторы развития систем теплоснабжения</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_Toc207705621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76</w:t>
        </w:r>
        <w:r w:rsidR="009509F3" w:rsidRPr="00892357">
          <w:rPr>
            <w:b w:val="0"/>
            <w:noProof/>
            <w:webHidden/>
            <w:sz w:val="22"/>
            <w:szCs w:val="22"/>
          </w:rPr>
          <w:fldChar w:fldCharType="end"/>
        </w:r>
      </w:hyperlink>
    </w:p>
    <w:p w14:paraId="6377F6E9" w14:textId="224BE2C0" w:rsidR="009509F3" w:rsidRPr="00892357" w:rsidRDefault="00B31375" w:rsidP="00892357">
      <w:pPr>
        <w:pStyle w:val="19"/>
        <w:spacing w:before="0" w:line="240" w:lineRule="auto"/>
        <w:rPr>
          <w:rFonts w:asciiTheme="minorHAnsi" w:eastAsiaTheme="minorEastAsia" w:hAnsiTheme="minorHAnsi" w:cstheme="minorBidi"/>
          <w:b w:val="0"/>
          <w:caps w:val="0"/>
          <w:noProof/>
          <w:sz w:val="22"/>
          <w:szCs w:val="22"/>
        </w:rPr>
      </w:pPr>
      <w:hyperlink w:anchor="_Toc207705622" w:history="1">
        <w:r w:rsidR="009509F3" w:rsidRPr="00892357">
          <w:rPr>
            <w:rStyle w:val="af6"/>
            <w:b w:val="0"/>
            <w:noProof/>
            <w:sz w:val="22"/>
            <w:szCs w:val="22"/>
          </w:rPr>
          <w:t>15</w:t>
        </w:r>
        <w:r w:rsidR="009509F3" w:rsidRPr="00892357">
          <w:rPr>
            <w:rFonts w:asciiTheme="minorHAnsi" w:eastAsiaTheme="minorEastAsia" w:hAnsiTheme="minorHAnsi" w:cstheme="minorBidi"/>
            <w:b w:val="0"/>
            <w:caps w:val="0"/>
            <w:noProof/>
            <w:sz w:val="22"/>
            <w:szCs w:val="22"/>
          </w:rPr>
          <w:tab/>
        </w:r>
        <w:r w:rsidR="009509F3" w:rsidRPr="00892357">
          <w:rPr>
            <w:rStyle w:val="af6"/>
            <w:b w:val="0"/>
            <w:noProof/>
            <w:sz w:val="22"/>
            <w:szCs w:val="22"/>
          </w:rPr>
          <w:t>Раздел 15. Ценовые (тарифные) последствия</w:t>
        </w:r>
        <w:r w:rsidR="009509F3" w:rsidRPr="00892357">
          <w:rPr>
            <w:b w:val="0"/>
            <w:noProof/>
            <w:webHidden/>
            <w:sz w:val="22"/>
            <w:szCs w:val="22"/>
          </w:rPr>
          <w:tab/>
        </w:r>
        <w:r w:rsidR="009509F3" w:rsidRPr="00892357">
          <w:rPr>
            <w:b w:val="0"/>
            <w:noProof/>
            <w:webHidden/>
            <w:sz w:val="22"/>
            <w:szCs w:val="22"/>
          </w:rPr>
          <w:fldChar w:fldCharType="begin"/>
        </w:r>
        <w:r w:rsidR="009509F3" w:rsidRPr="00892357">
          <w:rPr>
            <w:b w:val="0"/>
            <w:noProof/>
            <w:webHidden/>
            <w:sz w:val="22"/>
            <w:szCs w:val="22"/>
          </w:rPr>
          <w:instrText xml:space="preserve"> PAGEREF _Toc207705622 \h </w:instrText>
        </w:r>
        <w:r w:rsidR="009509F3" w:rsidRPr="00892357">
          <w:rPr>
            <w:b w:val="0"/>
            <w:noProof/>
            <w:webHidden/>
            <w:sz w:val="22"/>
            <w:szCs w:val="22"/>
          </w:rPr>
        </w:r>
        <w:r w:rsidR="009509F3" w:rsidRPr="00892357">
          <w:rPr>
            <w:b w:val="0"/>
            <w:noProof/>
            <w:webHidden/>
            <w:sz w:val="22"/>
            <w:szCs w:val="22"/>
          </w:rPr>
          <w:fldChar w:fldCharType="separate"/>
        </w:r>
        <w:r w:rsidR="00AF69CC">
          <w:rPr>
            <w:b w:val="0"/>
            <w:noProof/>
            <w:webHidden/>
            <w:sz w:val="22"/>
            <w:szCs w:val="22"/>
          </w:rPr>
          <w:t>77</w:t>
        </w:r>
        <w:r w:rsidR="009509F3" w:rsidRPr="00892357">
          <w:rPr>
            <w:b w:val="0"/>
            <w:noProof/>
            <w:webHidden/>
            <w:sz w:val="22"/>
            <w:szCs w:val="22"/>
          </w:rPr>
          <w:fldChar w:fldCharType="end"/>
        </w:r>
      </w:hyperlink>
    </w:p>
    <w:p w14:paraId="63CF8869" w14:textId="77777777" w:rsidR="009D6835" w:rsidRPr="001E4DE4" w:rsidRDefault="0007567E" w:rsidP="00892357">
      <w:pPr>
        <w:pStyle w:val="22"/>
        <w:rPr>
          <w:rStyle w:val="af6"/>
          <w:b w:val="0"/>
        </w:rPr>
      </w:pPr>
      <w:r w:rsidRPr="00892357">
        <w:rPr>
          <w:rStyle w:val="af6"/>
          <w:b w:val="0"/>
          <w:bCs/>
        </w:rPr>
        <w:fldChar w:fldCharType="end"/>
      </w:r>
      <w:bookmarkStart w:id="8" w:name="_Toc207705541"/>
    </w:p>
    <w:p w14:paraId="3FFB3EFF" w14:textId="77777777" w:rsidR="009D6835" w:rsidRPr="001E4DE4" w:rsidRDefault="009D6835" w:rsidP="00CF355B">
      <w:pPr>
        <w:spacing w:after="160" w:line="259" w:lineRule="auto"/>
        <w:ind w:firstLine="0"/>
        <w:rPr>
          <w:rStyle w:val="af6"/>
          <w:noProof/>
          <w:sz w:val="24"/>
          <w:szCs w:val="24"/>
        </w:rPr>
      </w:pPr>
      <w:r w:rsidRPr="001E4DE4">
        <w:rPr>
          <w:rStyle w:val="af6"/>
          <w:b/>
        </w:rPr>
        <w:br w:type="page"/>
      </w:r>
    </w:p>
    <w:p w14:paraId="6B36A2F5" w14:textId="2BB0FD89" w:rsidR="00D11425" w:rsidRPr="001E4DE4" w:rsidRDefault="00D11425" w:rsidP="00CF355B">
      <w:pPr>
        <w:keepNext/>
        <w:pageBreakBefore/>
        <w:widowControl w:val="0"/>
        <w:spacing w:after="0" w:line="240" w:lineRule="auto"/>
        <w:ind w:firstLine="0"/>
        <w:jc w:val="center"/>
        <w:outlineLvl w:val="0"/>
        <w:rPr>
          <w:b/>
          <w:bCs/>
          <w:sz w:val="24"/>
          <w:szCs w:val="24"/>
        </w:rPr>
      </w:pPr>
      <w:r w:rsidRPr="001E4DE4">
        <w:rPr>
          <w:b/>
          <w:bCs/>
          <w:sz w:val="24"/>
          <w:szCs w:val="24"/>
        </w:rPr>
        <w:lastRenderedPageBreak/>
        <w:t>Список таблиц</w:t>
      </w:r>
      <w:bookmarkEnd w:id="8"/>
    </w:p>
    <w:p w14:paraId="0440CDCE" w14:textId="10F11C25" w:rsidR="00892357" w:rsidRPr="00892357" w:rsidRDefault="00D11425" w:rsidP="00892357">
      <w:pPr>
        <w:pStyle w:val="22"/>
        <w:rPr>
          <w:rStyle w:val="af6"/>
          <w:b w:val="0"/>
          <w:szCs w:val="22"/>
        </w:rPr>
      </w:pPr>
      <w:r w:rsidRPr="001E4DE4">
        <w:rPr>
          <w:sz w:val="22"/>
        </w:rPr>
        <w:fldChar w:fldCharType="begin"/>
      </w:r>
      <w:r w:rsidRPr="001E4DE4">
        <w:rPr>
          <w:sz w:val="22"/>
        </w:rPr>
        <w:instrText xml:space="preserve"> TOC \h \z \c "Таблица" </w:instrText>
      </w:r>
      <w:r w:rsidRPr="001E4DE4">
        <w:rPr>
          <w:sz w:val="22"/>
        </w:rPr>
        <w:fldChar w:fldCharType="separate"/>
      </w:r>
      <w:hyperlink w:anchor="_Toc227584167" w:history="1">
        <w:r w:rsidR="00892357" w:rsidRPr="00892357">
          <w:rPr>
            <w:rStyle w:val="af6"/>
            <w:b w:val="0"/>
            <w:sz w:val="22"/>
            <w:szCs w:val="22"/>
          </w:rPr>
          <w:t>Таблица 1 – Перечень перспективных потребителей тепловой энергии на территории муниципального округа город Кировск Мурманской области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_Toc227584167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12</w:t>
        </w:r>
        <w:r w:rsidR="00892357" w:rsidRPr="00892357">
          <w:rPr>
            <w:rStyle w:val="af6"/>
            <w:b w:val="0"/>
            <w:webHidden/>
            <w:sz w:val="22"/>
            <w:szCs w:val="22"/>
          </w:rPr>
          <w:fldChar w:fldCharType="end"/>
        </w:r>
      </w:hyperlink>
    </w:p>
    <w:p w14:paraId="45240DB6" w14:textId="57FFB68D" w:rsidR="00892357" w:rsidRPr="00892357" w:rsidRDefault="00B31375" w:rsidP="00892357">
      <w:pPr>
        <w:pStyle w:val="22"/>
        <w:rPr>
          <w:rStyle w:val="af6"/>
          <w:b w:val="0"/>
          <w:szCs w:val="22"/>
        </w:rPr>
      </w:pPr>
      <w:hyperlink w:anchor="_Toc227584168" w:history="1">
        <w:r w:rsidR="00892357" w:rsidRPr="00892357">
          <w:rPr>
            <w:rStyle w:val="af6"/>
            <w:b w:val="0"/>
            <w:sz w:val="22"/>
            <w:szCs w:val="22"/>
          </w:rPr>
          <w:t>Таблица 2 - Объекты, подключенные к централизованным системам теплоснабжения и планируемые к сносу</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_Toc227584168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12</w:t>
        </w:r>
        <w:r w:rsidR="00892357" w:rsidRPr="00892357">
          <w:rPr>
            <w:rStyle w:val="af6"/>
            <w:b w:val="0"/>
            <w:webHidden/>
            <w:sz w:val="22"/>
            <w:szCs w:val="22"/>
          </w:rPr>
          <w:fldChar w:fldCharType="end"/>
        </w:r>
      </w:hyperlink>
    </w:p>
    <w:p w14:paraId="132EC999" w14:textId="2FF50825" w:rsidR="00892357" w:rsidRPr="00892357" w:rsidRDefault="00B31375" w:rsidP="00892357">
      <w:pPr>
        <w:pStyle w:val="22"/>
        <w:rPr>
          <w:rStyle w:val="af6"/>
          <w:b w:val="0"/>
          <w:szCs w:val="22"/>
        </w:rPr>
      </w:pPr>
      <w:hyperlink w:anchor="_Toc227584169" w:history="1">
        <w:r w:rsidR="00892357" w:rsidRPr="00892357">
          <w:rPr>
            <w:rStyle w:val="af6"/>
            <w:b w:val="0"/>
            <w:sz w:val="22"/>
            <w:szCs w:val="22"/>
          </w:rPr>
          <w:t>Таблица 3 – Существующие и перспективные объёмы потребления тепловой энергии БМЭК н.п. Коашва</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_Toc227584169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14</w:t>
        </w:r>
        <w:r w:rsidR="00892357" w:rsidRPr="00892357">
          <w:rPr>
            <w:rStyle w:val="af6"/>
            <w:b w:val="0"/>
            <w:webHidden/>
            <w:sz w:val="22"/>
            <w:szCs w:val="22"/>
          </w:rPr>
          <w:fldChar w:fldCharType="end"/>
        </w:r>
      </w:hyperlink>
    </w:p>
    <w:p w14:paraId="04F8BB31" w14:textId="30ED41E4" w:rsidR="00892357" w:rsidRPr="00892357" w:rsidRDefault="00B31375" w:rsidP="00892357">
      <w:pPr>
        <w:pStyle w:val="22"/>
        <w:rPr>
          <w:rStyle w:val="af6"/>
          <w:b w:val="0"/>
          <w:szCs w:val="22"/>
        </w:rPr>
      </w:pPr>
      <w:hyperlink w:anchor="_Toc227584170" w:history="1">
        <w:r w:rsidR="00892357" w:rsidRPr="00892357">
          <w:rPr>
            <w:rStyle w:val="af6"/>
            <w:b w:val="0"/>
            <w:sz w:val="22"/>
            <w:szCs w:val="22"/>
          </w:rPr>
          <w:t>Таблица 4 - Существующие и перспективные объёмы потребления тепловой энергии Апатитской ТЭЦ</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_Toc227584170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14</w:t>
        </w:r>
        <w:r w:rsidR="00892357" w:rsidRPr="00892357">
          <w:rPr>
            <w:rStyle w:val="af6"/>
            <w:b w:val="0"/>
            <w:webHidden/>
            <w:sz w:val="22"/>
            <w:szCs w:val="22"/>
          </w:rPr>
          <w:fldChar w:fldCharType="end"/>
        </w:r>
      </w:hyperlink>
    </w:p>
    <w:p w14:paraId="5531FAA6" w14:textId="07295988" w:rsidR="00892357" w:rsidRPr="00892357" w:rsidRDefault="00B31375" w:rsidP="00892357">
      <w:pPr>
        <w:pStyle w:val="22"/>
        <w:rPr>
          <w:rStyle w:val="af6"/>
          <w:b w:val="0"/>
          <w:szCs w:val="22"/>
        </w:rPr>
      </w:pPr>
      <w:hyperlink w:anchor="_Toc227584171" w:history="1">
        <w:r w:rsidR="00892357" w:rsidRPr="00892357">
          <w:rPr>
            <w:rStyle w:val="af6"/>
            <w:b w:val="0"/>
            <w:sz w:val="22"/>
            <w:szCs w:val="22"/>
          </w:rPr>
          <w:t>Таблица 5 – Прирост тепловой нагрузки по этапам</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_Toc227584171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15</w:t>
        </w:r>
        <w:r w:rsidR="00892357" w:rsidRPr="00892357">
          <w:rPr>
            <w:rStyle w:val="af6"/>
            <w:b w:val="0"/>
            <w:webHidden/>
            <w:sz w:val="22"/>
            <w:szCs w:val="22"/>
          </w:rPr>
          <w:fldChar w:fldCharType="end"/>
        </w:r>
      </w:hyperlink>
    </w:p>
    <w:p w14:paraId="7969A6D1" w14:textId="6BC9FB1C" w:rsidR="00892357" w:rsidRPr="00892357" w:rsidRDefault="00B31375" w:rsidP="00892357">
      <w:pPr>
        <w:pStyle w:val="22"/>
        <w:rPr>
          <w:rStyle w:val="af6"/>
          <w:b w:val="0"/>
          <w:szCs w:val="22"/>
        </w:rPr>
      </w:pPr>
      <w:hyperlink w:anchor="_Toc227584172" w:history="1">
        <w:r w:rsidR="00892357" w:rsidRPr="00892357">
          <w:rPr>
            <w:rStyle w:val="af6"/>
            <w:b w:val="0"/>
            <w:sz w:val="22"/>
            <w:szCs w:val="22"/>
          </w:rPr>
          <w:t>Таблица 6 – Существующие и перспективные величины средневзвешенной плотности тепловой нагрузки на территории муниципального округа город Кировск Мурманской области, в зоне действия источников теплоснабжения</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_Toc227584172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16</w:t>
        </w:r>
        <w:r w:rsidR="00892357" w:rsidRPr="00892357">
          <w:rPr>
            <w:rStyle w:val="af6"/>
            <w:b w:val="0"/>
            <w:webHidden/>
            <w:sz w:val="22"/>
            <w:szCs w:val="22"/>
          </w:rPr>
          <w:fldChar w:fldCharType="end"/>
        </w:r>
      </w:hyperlink>
    </w:p>
    <w:p w14:paraId="65318B12" w14:textId="7E5E8313" w:rsidR="00892357" w:rsidRPr="00892357" w:rsidRDefault="00B31375" w:rsidP="00892357">
      <w:pPr>
        <w:pStyle w:val="22"/>
        <w:rPr>
          <w:rStyle w:val="af6"/>
          <w:b w:val="0"/>
          <w:szCs w:val="22"/>
        </w:rPr>
      </w:pPr>
      <w:hyperlink w:anchor="_Toc227584173" w:history="1">
        <w:r w:rsidR="00892357" w:rsidRPr="00892357">
          <w:rPr>
            <w:rStyle w:val="af6"/>
            <w:b w:val="0"/>
            <w:sz w:val="22"/>
            <w:szCs w:val="22"/>
          </w:rPr>
          <w:t>Таблица 7 – Перспективная средневзвешенная плотность тепловой нагрузки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_Toc227584173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16</w:t>
        </w:r>
        <w:r w:rsidR="00892357" w:rsidRPr="00892357">
          <w:rPr>
            <w:rStyle w:val="af6"/>
            <w:b w:val="0"/>
            <w:webHidden/>
            <w:sz w:val="22"/>
            <w:szCs w:val="22"/>
          </w:rPr>
          <w:fldChar w:fldCharType="end"/>
        </w:r>
      </w:hyperlink>
    </w:p>
    <w:p w14:paraId="38B12827" w14:textId="06B524F8" w:rsidR="00892357" w:rsidRPr="00892357" w:rsidRDefault="00B31375" w:rsidP="00892357">
      <w:pPr>
        <w:pStyle w:val="22"/>
        <w:rPr>
          <w:rStyle w:val="af6"/>
          <w:b w:val="0"/>
          <w:szCs w:val="22"/>
        </w:rPr>
      </w:pPr>
      <w:hyperlink w:anchor="_Toc227584174" w:history="1">
        <w:r w:rsidR="00892357" w:rsidRPr="00892357">
          <w:rPr>
            <w:rStyle w:val="af6"/>
            <w:b w:val="0"/>
            <w:sz w:val="22"/>
            <w:szCs w:val="22"/>
          </w:rPr>
          <w:t>Таблица 8 – Реестр объектов капитального строительства коттеджного поселка в н.п.Титан</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_Toc227584174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18</w:t>
        </w:r>
        <w:r w:rsidR="00892357" w:rsidRPr="00892357">
          <w:rPr>
            <w:rStyle w:val="af6"/>
            <w:b w:val="0"/>
            <w:webHidden/>
            <w:sz w:val="22"/>
            <w:szCs w:val="22"/>
          </w:rPr>
          <w:fldChar w:fldCharType="end"/>
        </w:r>
      </w:hyperlink>
    </w:p>
    <w:p w14:paraId="7F5E283F" w14:textId="3FBE557F" w:rsidR="00892357" w:rsidRPr="00892357" w:rsidRDefault="00B31375" w:rsidP="00892357">
      <w:pPr>
        <w:pStyle w:val="22"/>
        <w:rPr>
          <w:rStyle w:val="af6"/>
          <w:b w:val="0"/>
          <w:szCs w:val="22"/>
        </w:rPr>
      </w:pPr>
      <w:hyperlink w:anchor="_Toc227584175" w:history="1">
        <w:r w:rsidR="00892357" w:rsidRPr="00892357">
          <w:rPr>
            <w:rStyle w:val="af6"/>
            <w:b w:val="0"/>
            <w:sz w:val="22"/>
            <w:szCs w:val="22"/>
          </w:rPr>
          <w:t>Таблица 9 – Адресный перечень абонентов с индивидуальными источниками тепловой энергии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_Toc227584175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19</w:t>
        </w:r>
        <w:r w:rsidR="00892357" w:rsidRPr="00892357">
          <w:rPr>
            <w:rStyle w:val="af6"/>
            <w:b w:val="0"/>
            <w:webHidden/>
            <w:sz w:val="22"/>
            <w:szCs w:val="22"/>
          </w:rPr>
          <w:fldChar w:fldCharType="end"/>
        </w:r>
      </w:hyperlink>
    </w:p>
    <w:p w14:paraId="5A3AEF0C" w14:textId="2A84A358" w:rsidR="00892357" w:rsidRPr="00892357" w:rsidRDefault="00B31375" w:rsidP="00892357">
      <w:pPr>
        <w:pStyle w:val="22"/>
        <w:rPr>
          <w:rStyle w:val="af6"/>
          <w:b w:val="0"/>
          <w:szCs w:val="22"/>
        </w:rPr>
      </w:pPr>
      <w:hyperlink w:anchor="_Toc227584176" w:history="1">
        <w:r w:rsidR="00892357" w:rsidRPr="00892357">
          <w:rPr>
            <w:rStyle w:val="af6"/>
            <w:b w:val="0"/>
            <w:sz w:val="22"/>
            <w:szCs w:val="22"/>
          </w:rPr>
          <w:t>Таблица 10 – Список нежилых помещений, использующих альтернативный вид отопления</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_Toc227584176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19</w:t>
        </w:r>
        <w:r w:rsidR="00892357" w:rsidRPr="00892357">
          <w:rPr>
            <w:rStyle w:val="af6"/>
            <w:b w:val="0"/>
            <w:webHidden/>
            <w:sz w:val="22"/>
            <w:szCs w:val="22"/>
          </w:rPr>
          <w:fldChar w:fldCharType="end"/>
        </w:r>
      </w:hyperlink>
    </w:p>
    <w:p w14:paraId="21F18A6F" w14:textId="3844C6FB" w:rsidR="00892357" w:rsidRPr="00892357" w:rsidRDefault="00B31375" w:rsidP="00892357">
      <w:pPr>
        <w:pStyle w:val="22"/>
        <w:rPr>
          <w:rStyle w:val="af6"/>
          <w:b w:val="0"/>
          <w:szCs w:val="22"/>
        </w:rPr>
      </w:pPr>
      <w:hyperlink w:anchor="_Toc227584177" w:history="1">
        <w:r w:rsidR="00892357" w:rsidRPr="00892357">
          <w:rPr>
            <w:rStyle w:val="af6"/>
            <w:b w:val="0"/>
            <w:sz w:val="22"/>
            <w:szCs w:val="22"/>
          </w:rPr>
          <w:t>Таблица 11 – Существующий и перспективный баланс тепловой мощности и подключенной нагрузки в системе теплоснабжения Апатитская ТЭЦ</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_Toc227584177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21</w:t>
        </w:r>
        <w:r w:rsidR="00892357" w:rsidRPr="00892357">
          <w:rPr>
            <w:rStyle w:val="af6"/>
            <w:b w:val="0"/>
            <w:webHidden/>
            <w:sz w:val="22"/>
            <w:szCs w:val="22"/>
          </w:rPr>
          <w:fldChar w:fldCharType="end"/>
        </w:r>
      </w:hyperlink>
    </w:p>
    <w:p w14:paraId="4A588D74" w14:textId="27EFAC37" w:rsidR="00892357" w:rsidRPr="00892357" w:rsidRDefault="00B31375" w:rsidP="00892357">
      <w:pPr>
        <w:pStyle w:val="22"/>
        <w:rPr>
          <w:rStyle w:val="af6"/>
          <w:b w:val="0"/>
          <w:szCs w:val="22"/>
        </w:rPr>
      </w:pPr>
      <w:hyperlink w:anchor="_Toc227584178" w:history="1">
        <w:r w:rsidR="00892357" w:rsidRPr="00892357">
          <w:rPr>
            <w:rStyle w:val="af6"/>
            <w:b w:val="0"/>
            <w:sz w:val="22"/>
            <w:szCs w:val="22"/>
          </w:rPr>
          <w:t>Таблица 12 – Существующий и перспективный баланс тепловой мощности и подключенной нагрузки в системе теплоснабжения БМЭК</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_Toc227584178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21</w:t>
        </w:r>
        <w:r w:rsidR="00892357" w:rsidRPr="00892357">
          <w:rPr>
            <w:rStyle w:val="af6"/>
            <w:b w:val="0"/>
            <w:webHidden/>
            <w:sz w:val="22"/>
            <w:szCs w:val="22"/>
          </w:rPr>
          <w:fldChar w:fldCharType="end"/>
        </w:r>
      </w:hyperlink>
    </w:p>
    <w:p w14:paraId="42377FC5" w14:textId="3327BF72" w:rsidR="00892357" w:rsidRPr="00892357" w:rsidRDefault="00B31375" w:rsidP="00892357">
      <w:pPr>
        <w:pStyle w:val="22"/>
        <w:rPr>
          <w:rStyle w:val="af6"/>
          <w:b w:val="0"/>
          <w:szCs w:val="22"/>
        </w:rPr>
      </w:pPr>
      <w:hyperlink w:anchor="_Toc227584179" w:history="1">
        <w:r w:rsidR="00892357" w:rsidRPr="00892357">
          <w:rPr>
            <w:rStyle w:val="af6"/>
            <w:b w:val="0"/>
            <w:sz w:val="22"/>
            <w:szCs w:val="22"/>
          </w:rPr>
          <w:t>Таблица 13 – Радиус эффективного теплоснабжения существующих источников тепловой энергии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_Toc227584179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23</w:t>
        </w:r>
        <w:r w:rsidR="00892357" w:rsidRPr="00892357">
          <w:rPr>
            <w:rStyle w:val="af6"/>
            <w:b w:val="0"/>
            <w:webHidden/>
            <w:sz w:val="22"/>
            <w:szCs w:val="22"/>
          </w:rPr>
          <w:fldChar w:fldCharType="end"/>
        </w:r>
      </w:hyperlink>
    </w:p>
    <w:p w14:paraId="662D803B" w14:textId="69C517FD" w:rsidR="00892357" w:rsidRPr="00892357" w:rsidRDefault="00B31375" w:rsidP="00892357">
      <w:pPr>
        <w:pStyle w:val="22"/>
        <w:rPr>
          <w:rStyle w:val="af6"/>
          <w:b w:val="0"/>
          <w:szCs w:val="22"/>
        </w:rPr>
      </w:pPr>
      <w:hyperlink w:anchor="_Toc227584180" w:history="1">
        <w:r w:rsidR="00892357" w:rsidRPr="00892357">
          <w:rPr>
            <w:rStyle w:val="af6"/>
            <w:b w:val="0"/>
            <w:sz w:val="22"/>
            <w:szCs w:val="22"/>
          </w:rPr>
          <w:t>Таблица 14 – Потери при передачи тепловой энергии по тепловым сетям</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_Toc227584180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25</w:t>
        </w:r>
        <w:r w:rsidR="00892357" w:rsidRPr="00892357">
          <w:rPr>
            <w:rStyle w:val="af6"/>
            <w:b w:val="0"/>
            <w:webHidden/>
            <w:sz w:val="22"/>
            <w:szCs w:val="22"/>
          </w:rPr>
          <w:fldChar w:fldCharType="end"/>
        </w:r>
      </w:hyperlink>
    </w:p>
    <w:p w14:paraId="7A9D4533" w14:textId="4187C0E6" w:rsidR="00892357" w:rsidRPr="00892357" w:rsidRDefault="00B31375" w:rsidP="00892357">
      <w:pPr>
        <w:pStyle w:val="22"/>
        <w:rPr>
          <w:rStyle w:val="af6"/>
          <w:b w:val="0"/>
          <w:szCs w:val="22"/>
        </w:rPr>
      </w:pPr>
      <w:hyperlink w:anchor="_Toc227584181" w:history="1">
        <w:r w:rsidR="00892357" w:rsidRPr="00892357">
          <w:rPr>
            <w:rStyle w:val="af6"/>
            <w:b w:val="0"/>
            <w:sz w:val="22"/>
            <w:szCs w:val="22"/>
          </w:rPr>
          <w:t>Таблица 15 – Расходы сетевой воды потребителей от ЦТП</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_Toc227584181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27</w:t>
        </w:r>
        <w:r w:rsidR="00892357" w:rsidRPr="00892357">
          <w:rPr>
            <w:rStyle w:val="af6"/>
            <w:b w:val="0"/>
            <w:webHidden/>
            <w:sz w:val="22"/>
            <w:szCs w:val="22"/>
          </w:rPr>
          <w:fldChar w:fldCharType="end"/>
        </w:r>
      </w:hyperlink>
    </w:p>
    <w:p w14:paraId="7E74B9B3" w14:textId="6C04743E" w:rsidR="00892357" w:rsidRPr="00892357" w:rsidRDefault="00B31375" w:rsidP="00892357">
      <w:pPr>
        <w:pStyle w:val="22"/>
        <w:rPr>
          <w:rStyle w:val="af6"/>
          <w:b w:val="0"/>
          <w:szCs w:val="22"/>
        </w:rPr>
      </w:pPr>
      <w:hyperlink w:anchor="_Toc227584182" w:history="1">
        <w:r w:rsidR="00892357" w:rsidRPr="00892357">
          <w:rPr>
            <w:rStyle w:val="af6"/>
            <w:b w:val="0"/>
            <w:sz w:val="22"/>
            <w:szCs w:val="22"/>
          </w:rPr>
          <w:t>Таблица 16 – Объемы перекачиваемого теплоносителя котельной БМЭК</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_Toc227584182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28</w:t>
        </w:r>
        <w:r w:rsidR="00892357" w:rsidRPr="00892357">
          <w:rPr>
            <w:rStyle w:val="af6"/>
            <w:b w:val="0"/>
            <w:webHidden/>
            <w:sz w:val="22"/>
            <w:szCs w:val="22"/>
          </w:rPr>
          <w:fldChar w:fldCharType="end"/>
        </w:r>
      </w:hyperlink>
    </w:p>
    <w:p w14:paraId="5F04F1C0" w14:textId="647DBD0B" w:rsidR="00892357" w:rsidRPr="00892357" w:rsidRDefault="00B31375" w:rsidP="00892357">
      <w:pPr>
        <w:pStyle w:val="22"/>
        <w:rPr>
          <w:rStyle w:val="af6"/>
          <w:b w:val="0"/>
          <w:szCs w:val="22"/>
        </w:rPr>
      </w:pPr>
      <w:hyperlink w:anchor="_Toc227584183" w:history="1">
        <w:r w:rsidR="00892357" w:rsidRPr="00892357">
          <w:rPr>
            <w:rStyle w:val="af6"/>
            <w:b w:val="0"/>
            <w:sz w:val="22"/>
            <w:szCs w:val="22"/>
          </w:rPr>
          <w:t>Таблица 17 – Данные по перспективному приросту подпитки тепловой сети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_Toc227584183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29</w:t>
        </w:r>
        <w:r w:rsidR="00892357" w:rsidRPr="00892357">
          <w:rPr>
            <w:rStyle w:val="af6"/>
            <w:b w:val="0"/>
            <w:webHidden/>
            <w:sz w:val="22"/>
            <w:szCs w:val="22"/>
          </w:rPr>
          <w:fldChar w:fldCharType="end"/>
        </w:r>
      </w:hyperlink>
    </w:p>
    <w:p w14:paraId="5BBB37FA" w14:textId="55CC9410" w:rsidR="00892357" w:rsidRPr="00892357" w:rsidRDefault="00B31375" w:rsidP="00892357">
      <w:pPr>
        <w:pStyle w:val="22"/>
        <w:rPr>
          <w:rStyle w:val="af6"/>
          <w:b w:val="0"/>
          <w:szCs w:val="22"/>
        </w:rPr>
      </w:pPr>
      <w:hyperlink w:anchor="_Toc227584184" w:history="1">
        <w:r w:rsidR="00892357" w:rsidRPr="00892357">
          <w:rPr>
            <w:rStyle w:val="af6"/>
            <w:b w:val="0"/>
            <w:sz w:val="22"/>
            <w:szCs w:val="22"/>
          </w:rPr>
          <w:t>Таблица 18 – Нормативные потери теплоносителя в тепловых сетях в зонах действия источников тепловой энергии, м3</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_Toc227584184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29</w:t>
        </w:r>
        <w:r w:rsidR="00892357" w:rsidRPr="00892357">
          <w:rPr>
            <w:rStyle w:val="af6"/>
            <w:b w:val="0"/>
            <w:webHidden/>
            <w:sz w:val="22"/>
            <w:szCs w:val="22"/>
          </w:rPr>
          <w:fldChar w:fldCharType="end"/>
        </w:r>
      </w:hyperlink>
    </w:p>
    <w:p w14:paraId="385F5ADF" w14:textId="04F0FAB9" w:rsidR="00892357" w:rsidRPr="00892357" w:rsidRDefault="00B31375" w:rsidP="00892357">
      <w:pPr>
        <w:pStyle w:val="22"/>
        <w:rPr>
          <w:rStyle w:val="af6"/>
          <w:b w:val="0"/>
          <w:szCs w:val="22"/>
        </w:rPr>
      </w:pPr>
      <w:hyperlink w:anchor="_Toc227584185" w:history="1">
        <w:r w:rsidR="00892357" w:rsidRPr="00892357">
          <w:rPr>
            <w:rStyle w:val="af6"/>
            <w:b w:val="0"/>
            <w:sz w:val="22"/>
            <w:szCs w:val="22"/>
          </w:rPr>
          <w:t>Таблица 19 – Расход теплоносителя на горячее водоснабжение потребителей для открытой системы теплоснабжения</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_Toc227584185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29</w:t>
        </w:r>
        <w:r w:rsidR="00892357" w:rsidRPr="00892357">
          <w:rPr>
            <w:rStyle w:val="af6"/>
            <w:b w:val="0"/>
            <w:webHidden/>
            <w:sz w:val="22"/>
            <w:szCs w:val="22"/>
          </w:rPr>
          <w:fldChar w:fldCharType="end"/>
        </w:r>
      </w:hyperlink>
    </w:p>
    <w:p w14:paraId="3D2DE9D0" w14:textId="4B2E3405" w:rsidR="00892357" w:rsidRPr="00892357" w:rsidRDefault="00B31375" w:rsidP="00892357">
      <w:pPr>
        <w:pStyle w:val="22"/>
        <w:rPr>
          <w:rStyle w:val="af6"/>
          <w:b w:val="0"/>
          <w:szCs w:val="22"/>
        </w:rPr>
      </w:pPr>
      <w:hyperlink w:anchor="_Toc227584186" w:history="1">
        <w:r w:rsidR="00892357" w:rsidRPr="00892357">
          <w:rPr>
            <w:rStyle w:val="af6"/>
            <w:b w:val="0"/>
            <w:sz w:val="22"/>
            <w:szCs w:val="22"/>
          </w:rPr>
          <w:t>Таблица 20 – Мероприятия, предусмотренные филиалом «Кольский» ПАО «ТГК- 1» на Апатитская ТЭЦ</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_Toc227584186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33</w:t>
        </w:r>
        <w:r w:rsidR="00892357" w:rsidRPr="00892357">
          <w:rPr>
            <w:rStyle w:val="af6"/>
            <w:b w:val="0"/>
            <w:webHidden/>
            <w:sz w:val="22"/>
            <w:szCs w:val="22"/>
          </w:rPr>
          <w:fldChar w:fldCharType="end"/>
        </w:r>
      </w:hyperlink>
    </w:p>
    <w:p w14:paraId="256FB15F" w14:textId="61CDFAD7" w:rsidR="00892357" w:rsidRPr="00892357" w:rsidRDefault="00B31375" w:rsidP="00892357">
      <w:pPr>
        <w:pStyle w:val="22"/>
        <w:rPr>
          <w:rStyle w:val="af6"/>
          <w:b w:val="0"/>
          <w:szCs w:val="22"/>
        </w:rPr>
      </w:pPr>
      <w:hyperlink w:anchor="_Toc227584187" w:history="1">
        <w:r w:rsidR="00892357" w:rsidRPr="00892357">
          <w:rPr>
            <w:rStyle w:val="af6"/>
            <w:b w:val="0"/>
            <w:sz w:val="22"/>
            <w:szCs w:val="22"/>
          </w:rPr>
          <w:t>Таблица 21 – Предложения по перспективной установленной тепловой мощности источников тепловой энергии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_Toc227584187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40</w:t>
        </w:r>
        <w:r w:rsidR="00892357" w:rsidRPr="00892357">
          <w:rPr>
            <w:rStyle w:val="af6"/>
            <w:b w:val="0"/>
            <w:webHidden/>
            <w:sz w:val="22"/>
            <w:szCs w:val="22"/>
          </w:rPr>
          <w:fldChar w:fldCharType="end"/>
        </w:r>
      </w:hyperlink>
    </w:p>
    <w:p w14:paraId="48F45710" w14:textId="127A91E0" w:rsidR="00892357" w:rsidRPr="00892357" w:rsidRDefault="00B31375" w:rsidP="00892357">
      <w:pPr>
        <w:pStyle w:val="22"/>
        <w:rPr>
          <w:rStyle w:val="af6"/>
          <w:b w:val="0"/>
          <w:szCs w:val="22"/>
        </w:rPr>
      </w:pPr>
      <w:hyperlink w:anchor="_Toc227584188" w:history="1">
        <w:r w:rsidR="00892357" w:rsidRPr="00892357">
          <w:rPr>
            <w:rStyle w:val="af6"/>
            <w:b w:val="0"/>
            <w:sz w:val="22"/>
            <w:szCs w:val="22"/>
          </w:rPr>
          <w:t>Таблица 22 - Мероприятия, предусмотренные АО «ХТК»</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_Toc227584188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42</w:t>
        </w:r>
        <w:r w:rsidR="00892357" w:rsidRPr="00892357">
          <w:rPr>
            <w:rStyle w:val="af6"/>
            <w:b w:val="0"/>
            <w:webHidden/>
            <w:sz w:val="22"/>
            <w:szCs w:val="22"/>
          </w:rPr>
          <w:fldChar w:fldCharType="end"/>
        </w:r>
      </w:hyperlink>
    </w:p>
    <w:p w14:paraId="60BCDA93" w14:textId="089EFB63" w:rsidR="00892357" w:rsidRPr="00892357" w:rsidRDefault="00B31375" w:rsidP="00892357">
      <w:pPr>
        <w:pStyle w:val="22"/>
        <w:rPr>
          <w:rStyle w:val="af6"/>
          <w:b w:val="0"/>
          <w:szCs w:val="22"/>
        </w:rPr>
      </w:pPr>
      <w:hyperlink w:anchor="_Toc227584189" w:history="1">
        <w:r w:rsidR="00892357" w:rsidRPr="00892357">
          <w:rPr>
            <w:rStyle w:val="af6"/>
            <w:b w:val="0"/>
            <w:sz w:val="22"/>
            <w:szCs w:val="22"/>
          </w:rPr>
          <w:t>Таблица 23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 в период 2027-2031 г.</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_Toc227584189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45</w:t>
        </w:r>
        <w:r w:rsidR="00892357" w:rsidRPr="00892357">
          <w:rPr>
            <w:rStyle w:val="af6"/>
            <w:b w:val="0"/>
            <w:webHidden/>
            <w:sz w:val="22"/>
            <w:szCs w:val="22"/>
          </w:rPr>
          <w:fldChar w:fldCharType="end"/>
        </w:r>
      </w:hyperlink>
    </w:p>
    <w:p w14:paraId="481A2A78" w14:textId="7357728F" w:rsidR="00892357" w:rsidRPr="00892357" w:rsidRDefault="00B31375" w:rsidP="00892357">
      <w:pPr>
        <w:pStyle w:val="22"/>
        <w:rPr>
          <w:rStyle w:val="af6"/>
          <w:b w:val="0"/>
          <w:szCs w:val="22"/>
        </w:rPr>
      </w:pPr>
      <w:hyperlink w:anchor="_Toc227584190" w:history="1">
        <w:r w:rsidR="00892357" w:rsidRPr="00892357">
          <w:rPr>
            <w:rStyle w:val="af6"/>
            <w:b w:val="0"/>
            <w:sz w:val="22"/>
            <w:szCs w:val="22"/>
          </w:rPr>
          <w:t>Таблица 24 – Мероприятия по реконструкции и (или) модернизация тепловых сетей предусмотренные плановым ремонтом теплосетевой организацией АО «ХТК»</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_Toc227584190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45</w:t>
        </w:r>
        <w:r w:rsidR="00892357" w:rsidRPr="00892357">
          <w:rPr>
            <w:rStyle w:val="af6"/>
            <w:b w:val="0"/>
            <w:webHidden/>
            <w:sz w:val="22"/>
            <w:szCs w:val="22"/>
          </w:rPr>
          <w:fldChar w:fldCharType="end"/>
        </w:r>
      </w:hyperlink>
    </w:p>
    <w:p w14:paraId="2EDC1B1B" w14:textId="3E1A54BE" w:rsidR="00892357" w:rsidRPr="00892357" w:rsidRDefault="00B31375" w:rsidP="00892357">
      <w:pPr>
        <w:pStyle w:val="22"/>
        <w:rPr>
          <w:rStyle w:val="af6"/>
          <w:b w:val="0"/>
          <w:szCs w:val="22"/>
        </w:rPr>
      </w:pPr>
      <w:hyperlink w:anchor="_Toc227584191" w:history="1">
        <w:r w:rsidR="00892357" w:rsidRPr="00892357">
          <w:rPr>
            <w:rStyle w:val="af6"/>
            <w:b w:val="0"/>
            <w:sz w:val="22"/>
            <w:szCs w:val="22"/>
          </w:rPr>
          <w:t>Таблица 25 – Существующие и перспективные топливные балансы Апатитской ТЭЦ</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_Toc227584191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54</w:t>
        </w:r>
        <w:r w:rsidR="00892357" w:rsidRPr="00892357">
          <w:rPr>
            <w:rStyle w:val="af6"/>
            <w:b w:val="0"/>
            <w:webHidden/>
            <w:sz w:val="22"/>
            <w:szCs w:val="22"/>
          </w:rPr>
          <w:fldChar w:fldCharType="end"/>
        </w:r>
      </w:hyperlink>
    </w:p>
    <w:p w14:paraId="4D08A8A9" w14:textId="79A5329C" w:rsidR="00892357" w:rsidRPr="00892357" w:rsidRDefault="00B31375" w:rsidP="00892357">
      <w:pPr>
        <w:pStyle w:val="22"/>
        <w:rPr>
          <w:rStyle w:val="af6"/>
          <w:b w:val="0"/>
          <w:szCs w:val="22"/>
        </w:rPr>
      </w:pPr>
      <w:hyperlink w:anchor="_Toc227584192" w:history="1">
        <w:r w:rsidR="00892357" w:rsidRPr="00892357">
          <w:rPr>
            <w:rStyle w:val="af6"/>
            <w:b w:val="0"/>
            <w:sz w:val="22"/>
            <w:szCs w:val="22"/>
          </w:rPr>
          <w:t>Таблица 26 – Перспективные топливные балансы для источника тепловой энергии МУП «Хибины»</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_Toc227584192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55</w:t>
        </w:r>
        <w:r w:rsidR="00892357" w:rsidRPr="00892357">
          <w:rPr>
            <w:rStyle w:val="af6"/>
            <w:b w:val="0"/>
            <w:webHidden/>
            <w:sz w:val="22"/>
            <w:szCs w:val="22"/>
          </w:rPr>
          <w:fldChar w:fldCharType="end"/>
        </w:r>
      </w:hyperlink>
    </w:p>
    <w:p w14:paraId="603B2AAB" w14:textId="236ECEB2" w:rsidR="00892357" w:rsidRPr="00892357" w:rsidRDefault="00B31375" w:rsidP="00892357">
      <w:pPr>
        <w:pStyle w:val="22"/>
        <w:rPr>
          <w:rStyle w:val="af6"/>
          <w:b w:val="0"/>
          <w:szCs w:val="22"/>
        </w:rPr>
      </w:pPr>
      <w:hyperlink w:anchor="_Toc227584193" w:history="1">
        <w:r w:rsidR="00892357" w:rsidRPr="00892357">
          <w:rPr>
            <w:rStyle w:val="af6"/>
            <w:b w:val="0"/>
            <w:sz w:val="22"/>
            <w:szCs w:val="22"/>
          </w:rPr>
          <w:t>Таблица 27 – Потребляемые источником тепловой энергии виды топлива</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_Toc227584193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56</w:t>
        </w:r>
        <w:r w:rsidR="00892357" w:rsidRPr="00892357">
          <w:rPr>
            <w:rStyle w:val="af6"/>
            <w:b w:val="0"/>
            <w:webHidden/>
            <w:sz w:val="22"/>
            <w:szCs w:val="22"/>
          </w:rPr>
          <w:fldChar w:fldCharType="end"/>
        </w:r>
      </w:hyperlink>
    </w:p>
    <w:p w14:paraId="58E0C2B4" w14:textId="23652CDD" w:rsidR="00892357" w:rsidRPr="00892357" w:rsidRDefault="00B31375" w:rsidP="00892357">
      <w:pPr>
        <w:pStyle w:val="22"/>
        <w:rPr>
          <w:rStyle w:val="af6"/>
          <w:b w:val="0"/>
          <w:szCs w:val="22"/>
        </w:rPr>
      </w:pPr>
      <w:hyperlink w:anchor="_Toc227584194" w:history="1">
        <w:r w:rsidR="00892357" w:rsidRPr="00892357">
          <w:rPr>
            <w:rStyle w:val="af6"/>
            <w:b w:val="0"/>
            <w:sz w:val="22"/>
            <w:szCs w:val="22"/>
          </w:rPr>
          <w:t>Таблица 28 – Виды топлива и значения низшей теплоты сгорания</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_Toc227584194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56</w:t>
        </w:r>
        <w:r w:rsidR="00892357" w:rsidRPr="00892357">
          <w:rPr>
            <w:rStyle w:val="af6"/>
            <w:b w:val="0"/>
            <w:webHidden/>
            <w:sz w:val="22"/>
            <w:szCs w:val="22"/>
          </w:rPr>
          <w:fldChar w:fldCharType="end"/>
        </w:r>
      </w:hyperlink>
    </w:p>
    <w:p w14:paraId="419A5266" w14:textId="1A44668C" w:rsidR="00892357" w:rsidRPr="00892357" w:rsidRDefault="00B31375" w:rsidP="00892357">
      <w:pPr>
        <w:pStyle w:val="22"/>
        <w:rPr>
          <w:rStyle w:val="af6"/>
          <w:b w:val="0"/>
          <w:szCs w:val="22"/>
        </w:rPr>
      </w:pPr>
      <w:hyperlink w:anchor="_Toc227584195" w:history="1">
        <w:r w:rsidR="00892357" w:rsidRPr="00892357">
          <w:rPr>
            <w:rStyle w:val="af6"/>
            <w:b w:val="0"/>
            <w:sz w:val="22"/>
            <w:szCs w:val="22"/>
          </w:rPr>
          <w:t>Таблица 29 – Капитальные затраты по группам проектов по строительству, реконструкции и техническому перевооружению источника тепловой энергии (ЕТО №1 Апатитская ТЭЦ ПАО «ТГК-1» филиал «Кольский»)</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_Toc227584195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59</w:t>
        </w:r>
        <w:r w:rsidR="00892357" w:rsidRPr="00892357">
          <w:rPr>
            <w:rStyle w:val="af6"/>
            <w:b w:val="0"/>
            <w:webHidden/>
            <w:sz w:val="22"/>
            <w:szCs w:val="22"/>
          </w:rPr>
          <w:fldChar w:fldCharType="end"/>
        </w:r>
      </w:hyperlink>
    </w:p>
    <w:p w14:paraId="5857F92E" w14:textId="2EC48592" w:rsidR="00892357" w:rsidRPr="00892357" w:rsidRDefault="00B31375" w:rsidP="00892357">
      <w:pPr>
        <w:pStyle w:val="22"/>
        <w:rPr>
          <w:rStyle w:val="af6"/>
          <w:b w:val="0"/>
          <w:szCs w:val="22"/>
        </w:rPr>
      </w:pPr>
      <w:hyperlink w:anchor="_Toc227584196" w:history="1">
        <w:r w:rsidR="00892357" w:rsidRPr="00892357">
          <w:rPr>
            <w:rStyle w:val="af6"/>
            <w:b w:val="0"/>
            <w:sz w:val="22"/>
            <w:szCs w:val="22"/>
          </w:rPr>
          <w:t>Таблица 30 -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тыс. руб. (ЕТО №3– МУП «Хибины»)</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_Toc227584196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60</w:t>
        </w:r>
        <w:r w:rsidR="00892357" w:rsidRPr="00892357">
          <w:rPr>
            <w:rStyle w:val="af6"/>
            <w:b w:val="0"/>
            <w:webHidden/>
            <w:sz w:val="22"/>
            <w:szCs w:val="22"/>
          </w:rPr>
          <w:fldChar w:fldCharType="end"/>
        </w:r>
      </w:hyperlink>
    </w:p>
    <w:p w14:paraId="41FF49A7" w14:textId="2710D1FB" w:rsidR="00892357" w:rsidRPr="00892357" w:rsidRDefault="00B31375" w:rsidP="00892357">
      <w:pPr>
        <w:pStyle w:val="22"/>
        <w:rPr>
          <w:rStyle w:val="af6"/>
          <w:b w:val="0"/>
          <w:szCs w:val="22"/>
        </w:rPr>
      </w:pPr>
      <w:hyperlink w:anchor="_Toc227584197" w:history="1">
        <w:r w:rsidR="00892357" w:rsidRPr="00892357">
          <w:rPr>
            <w:rStyle w:val="af6"/>
            <w:b w:val="0"/>
            <w:sz w:val="22"/>
            <w:szCs w:val="22"/>
          </w:rPr>
          <w:t>Таблица 31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тыс. руб. (ЕТО №3– МУП «Хибины»)</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_Toc227584197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61</w:t>
        </w:r>
        <w:r w:rsidR="00892357" w:rsidRPr="00892357">
          <w:rPr>
            <w:rStyle w:val="af6"/>
            <w:b w:val="0"/>
            <w:webHidden/>
            <w:sz w:val="22"/>
            <w:szCs w:val="22"/>
          </w:rPr>
          <w:fldChar w:fldCharType="end"/>
        </w:r>
      </w:hyperlink>
    </w:p>
    <w:p w14:paraId="79B973BD" w14:textId="7F320FFD" w:rsidR="00892357" w:rsidRPr="00892357" w:rsidRDefault="00B31375" w:rsidP="00892357">
      <w:pPr>
        <w:pStyle w:val="22"/>
        <w:rPr>
          <w:rStyle w:val="af6"/>
          <w:b w:val="0"/>
          <w:szCs w:val="22"/>
        </w:rPr>
      </w:pPr>
      <w:hyperlink w:anchor="_Toc227584198" w:history="1">
        <w:r w:rsidR="00892357" w:rsidRPr="00892357">
          <w:rPr>
            <w:rStyle w:val="af6"/>
            <w:b w:val="0"/>
            <w:sz w:val="22"/>
            <w:szCs w:val="22"/>
          </w:rPr>
          <w:t>Таблица 32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_Toc227584198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63</w:t>
        </w:r>
        <w:r w:rsidR="00892357" w:rsidRPr="00892357">
          <w:rPr>
            <w:rStyle w:val="af6"/>
            <w:b w:val="0"/>
            <w:webHidden/>
            <w:sz w:val="22"/>
            <w:szCs w:val="22"/>
          </w:rPr>
          <w:fldChar w:fldCharType="end"/>
        </w:r>
      </w:hyperlink>
    </w:p>
    <w:p w14:paraId="5A9A2553" w14:textId="0C5FD94F" w:rsidR="00892357" w:rsidRPr="00892357" w:rsidRDefault="00B31375" w:rsidP="00892357">
      <w:pPr>
        <w:pStyle w:val="22"/>
        <w:rPr>
          <w:rStyle w:val="af6"/>
          <w:b w:val="0"/>
          <w:szCs w:val="22"/>
        </w:rPr>
      </w:pPr>
      <w:hyperlink w:anchor="_Toc227584199" w:history="1">
        <w:r w:rsidR="00892357" w:rsidRPr="00892357">
          <w:rPr>
            <w:rStyle w:val="af6"/>
            <w:b w:val="0"/>
            <w:sz w:val="22"/>
            <w:szCs w:val="22"/>
          </w:rPr>
          <w:t>Таблица 33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 в период 2027-2031 г.</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_Toc227584199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65</w:t>
        </w:r>
        <w:r w:rsidR="00892357" w:rsidRPr="00892357">
          <w:rPr>
            <w:rStyle w:val="af6"/>
            <w:b w:val="0"/>
            <w:webHidden/>
            <w:sz w:val="22"/>
            <w:szCs w:val="22"/>
          </w:rPr>
          <w:fldChar w:fldCharType="end"/>
        </w:r>
      </w:hyperlink>
    </w:p>
    <w:p w14:paraId="6696D12B" w14:textId="77830371" w:rsidR="00892357" w:rsidRPr="00892357" w:rsidRDefault="00B31375" w:rsidP="00892357">
      <w:pPr>
        <w:pStyle w:val="22"/>
        <w:rPr>
          <w:rStyle w:val="af6"/>
          <w:b w:val="0"/>
          <w:szCs w:val="22"/>
        </w:rPr>
      </w:pPr>
      <w:hyperlink w:anchor="_Toc227584200" w:history="1">
        <w:r w:rsidR="00892357" w:rsidRPr="00892357">
          <w:rPr>
            <w:rStyle w:val="af6"/>
            <w:b w:val="0"/>
            <w:sz w:val="22"/>
            <w:szCs w:val="22"/>
          </w:rPr>
          <w:t>Таблица 34 - Реестр систем теплоснабжения, содержащий перечень теплоснабжающих организаций, действующих на территории муниципального округа город Кировск Мурманской области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_Toc227584200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70</w:t>
        </w:r>
        <w:r w:rsidR="00892357" w:rsidRPr="00892357">
          <w:rPr>
            <w:rStyle w:val="af6"/>
            <w:b w:val="0"/>
            <w:webHidden/>
            <w:sz w:val="22"/>
            <w:szCs w:val="22"/>
          </w:rPr>
          <w:fldChar w:fldCharType="end"/>
        </w:r>
      </w:hyperlink>
    </w:p>
    <w:p w14:paraId="42E34DAA" w14:textId="306575E1" w:rsidR="00892357" w:rsidRPr="00892357" w:rsidRDefault="00B31375" w:rsidP="00892357">
      <w:pPr>
        <w:pStyle w:val="22"/>
        <w:rPr>
          <w:rStyle w:val="af6"/>
          <w:b w:val="0"/>
          <w:szCs w:val="22"/>
        </w:rPr>
      </w:pPr>
      <w:hyperlink w:anchor="_Toc227584201" w:history="1">
        <w:r w:rsidR="00892357" w:rsidRPr="00892357">
          <w:rPr>
            <w:rStyle w:val="af6"/>
            <w:b w:val="0"/>
            <w:sz w:val="22"/>
            <w:szCs w:val="22"/>
          </w:rPr>
          <w:t>Таблица 35 – Статистика отключений оборудования на тепловых сетях за три года</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_Toc227584201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77</w:t>
        </w:r>
        <w:r w:rsidR="00892357" w:rsidRPr="00892357">
          <w:rPr>
            <w:rStyle w:val="af6"/>
            <w:b w:val="0"/>
            <w:webHidden/>
            <w:sz w:val="22"/>
            <w:szCs w:val="22"/>
          </w:rPr>
          <w:fldChar w:fldCharType="end"/>
        </w:r>
      </w:hyperlink>
    </w:p>
    <w:p w14:paraId="252753F1" w14:textId="14A3A034" w:rsidR="00892357" w:rsidRPr="00892357" w:rsidRDefault="00B31375" w:rsidP="00892357">
      <w:pPr>
        <w:pStyle w:val="22"/>
        <w:rPr>
          <w:rStyle w:val="af6"/>
          <w:b w:val="0"/>
          <w:szCs w:val="22"/>
        </w:rPr>
      </w:pPr>
      <w:hyperlink w:anchor="_Toc227584202" w:history="1">
        <w:r w:rsidR="00892357" w:rsidRPr="00892357">
          <w:rPr>
            <w:rStyle w:val="af6"/>
            <w:b w:val="0"/>
            <w:sz w:val="22"/>
            <w:szCs w:val="22"/>
          </w:rPr>
          <w:t>Таблица 36 – Индикаторы развития систем теплоснабжения муниципального округа город Кировск Мурманской области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_Toc227584202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77</w:t>
        </w:r>
        <w:r w:rsidR="00892357" w:rsidRPr="00892357">
          <w:rPr>
            <w:rStyle w:val="af6"/>
            <w:b w:val="0"/>
            <w:webHidden/>
            <w:sz w:val="22"/>
            <w:szCs w:val="22"/>
          </w:rPr>
          <w:fldChar w:fldCharType="end"/>
        </w:r>
      </w:hyperlink>
    </w:p>
    <w:p w14:paraId="70CC0E94" w14:textId="5D3E14CD" w:rsidR="00892357" w:rsidRPr="00892357" w:rsidRDefault="00B31375" w:rsidP="00892357">
      <w:pPr>
        <w:pStyle w:val="22"/>
        <w:rPr>
          <w:rStyle w:val="af6"/>
          <w:b w:val="0"/>
          <w:szCs w:val="22"/>
        </w:rPr>
      </w:pPr>
      <w:hyperlink w:anchor="_Toc227584203" w:history="1">
        <w:r w:rsidR="00892357" w:rsidRPr="00892357">
          <w:rPr>
            <w:rStyle w:val="af6"/>
            <w:b w:val="0"/>
            <w:sz w:val="22"/>
            <w:szCs w:val="22"/>
          </w:rPr>
          <w:t>Таблица 37 – Результаты оценки ценовых последствий (Апатитская ТЭЦ)</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_Toc227584203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79</w:t>
        </w:r>
        <w:r w:rsidR="00892357" w:rsidRPr="00892357">
          <w:rPr>
            <w:rStyle w:val="af6"/>
            <w:b w:val="0"/>
            <w:webHidden/>
            <w:sz w:val="22"/>
            <w:szCs w:val="22"/>
          </w:rPr>
          <w:fldChar w:fldCharType="end"/>
        </w:r>
      </w:hyperlink>
    </w:p>
    <w:p w14:paraId="5F582F49" w14:textId="6CA3D87C" w:rsidR="00892357" w:rsidRPr="00892357" w:rsidRDefault="00B31375" w:rsidP="00892357">
      <w:pPr>
        <w:pStyle w:val="22"/>
        <w:rPr>
          <w:rStyle w:val="af6"/>
          <w:b w:val="0"/>
          <w:szCs w:val="22"/>
        </w:rPr>
      </w:pPr>
      <w:hyperlink w:anchor="_Toc227584204" w:history="1">
        <w:r w:rsidR="00892357" w:rsidRPr="00892357">
          <w:rPr>
            <w:rStyle w:val="af6"/>
            <w:b w:val="0"/>
            <w:sz w:val="22"/>
            <w:szCs w:val="22"/>
          </w:rPr>
          <w:t>Таблица 38 – Результаты оценки ценовых последствий МУП «Хибины»</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_Toc227584204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79</w:t>
        </w:r>
        <w:r w:rsidR="00892357" w:rsidRPr="00892357">
          <w:rPr>
            <w:rStyle w:val="af6"/>
            <w:b w:val="0"/>
            <w:webHidden/>
            <w:sz w:val="22"/>
            <w:szCs w:val="22"/>
          </w:rPr>
          <w:fldChar w:fldCharType="end"/>
        </w:r>
      </w:hyperlink>
    </w:p>
    <w:p w14:paraId="551AF689" w14:textId="0E6E7D29" w:rsidR="00892357" w:rsidRPr="00892357" w:rsidRDefault="00B31375" w:rsidP="00892357">
      <w:pPr>
        <w:pStyle w:val="22"/>
        <w:rPr>
          <w:rStyle w:val="af6"/>
          <w:b w:val="0"/>
          <w:szCs w:val="22"/>
        </w:rPr>
      </w:pPr>
      <w:hyperlink w:anchor="_Toc227584205" w:history="1">
        <w:r w:rsidR="00892357" w:rsidRPr="00892357">
          <w:rPr>
            <w:rStyle w:val="af6"/>
            <w:b w:val="0"/>
            <w:sz w:val="22"/>
            <w:szCs w:val="22"/>
          </w:rPr>
          <w:t>Таблица 39 – Тарифно-балансовая расчетная модель по источнику теплоснабжения Апатитской ТЭЦ ПАО «ТГК-1» (ЕТО №1)</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_Toc227584205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80</w:t>
        </w:r>
        <w:r w:rsidR="00892357" w:rsidRPr="00892357">
          <w:rPr>
            <w:rStyle w:val="af6"/>
            <w:b w:val="0"/>
            <w:webHidden/>
            <w:sz w:val="22"/>
            <w:szCs w:val="22"/>
          </w:rPr>
          <w:fldChar w:fldCharType="end"/>
        </w:r>
      </w:hyperlink>
    </w:p>
    <w:p w14:paraId="0670B8A5" w14:textId="657D1D28" w:rsidR="00892357" w:rsidRPr="00892357" w:rsidRDefault="00B31375" w:rsidP="00892357">
      <w:pPr>
        <w:pStyle w:val="22"/>
        <w:rPr>
          <w:rStyle w:val="af6"/>
          <w:b w:val="0"/>
          <w:szCs w:val="22"/>
        </w:rPr>
      </w:pPr>
      <w:hyperlink w:anchor="_Toc227584206" w:history="1">
        <w:r w:rsidR="00892357" w:rsidRPr="00892357">
          <w:rPr>
            <w:rStyle w:val="af6"/>
            <w:b w:val="0"/>
            <w:sz w:val="22"/>
            <w:szCs w:val="22"/>
          </w:rPr>
          <w:t>Таблица 40 – Тарифно-балансовая расчетная модель по источнику теплоснабжения МУП «Хибины» (ЕТО №3)</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_Toc227584206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81</w:t>
        </w:r>
        <w:r w:rsidR="00892357" w:rsidRPr="00892357">
          <w:rPr>
            <w:rStyle w:val="af6"/>
            <w:b w:val="0"/>
            <w:webHidden/>
            <w:sz w:val="22"/>
            <w:szCs w:val="22"/>
          </w:rPr>
          <w:fldChar w:fldCharType="end"/>
        </w:r>
      </w:hyperlink>
    </w:p>
    <w:p w14:paraId="08028663" w14:textId="2D68415F" w:rsidR="00D11425" w:rsidRPr="001E4DE4" w:rsidRDefault="00D11425" w:rsidP="00CF355B">
      <w:pPr>
        <w:pStyle w:val="afffffd"/>
        <w:spacing w:line="240" w:lineRule="auto"/>
        <w:ind w:firstLine="0"/>
        <w:rPr>
          <w:rFonts w:ascii="Times New Roman" w:hAnsi="Times New Roman" w:cs="Times New Roman"/>
          <w:sz w:val="22"/>
          <w:szCs w:val="22"/>
        </w:rPr>
      </w:pPr>
      <w:r w:rsidRPr="001E4DE4">
        <w:rPr>
          <w:rFonts w:ascii="Times New Roman" w:hAnsi="Times New Roman" w:cs="Times New Roman"/>
          <w:sz w:val="22"/>
          <w:szCs w:val="22"/>
        </w:rPr>
        <w:fldChar w:fldCharType="end"/>
      </w:r>
    </w:p>
    <w:p w14:paraId="1C17BC9D" w14:textId="0B07D5C0" w:rsidR="00D11425" w:rsidRPr="001E4DE4" w:rsidRDefault="00D11425" w:rsidP="00CF355B">
      <w:pPr>
        <w:keepNext/>
        <w:pageBreakBefore/>
        <w:widowControl w:val="0"/>
        <w:spacing w:after="0" w:line="240" w:lineRule="auto"/>
        <w:ind w:firstLine="0"/>
        <w:jc w:val="center"/>
        <w:outlineLvl w:val="0"/>
        <w:rPr>
          <w:b/>
          <w:bCs/>
          <w:sz w:val="24"/>
          <w:szCs w:val="24"/>
        </w:rPr>
      </w:pPr>
      <w:bookmarkStart w:id="9" w:name="_Toc207705542"/>
      <w:r w:rsidRPr="001E4DE4">
        <w:rPr>
          <w:b/>
          <w:bCs/>
          <w:sz w:val="24"/>
          <w:szCs w:val="24"/>
        </w:rPr>
        <w:lastRenderedPageBreak/>
        <w:t>Список рисунков</w:t>
      </w:r>
      <w:bookmarkEnd w:id="9"/>
    </w:p>
    <w:p w14:paraId="564D6B4E" w14:textId="72F22E45" w:rsidR="00892357" w:rsidRPr="00892357" w:rsidRDefault="00D11425" w:rsidP="00892357">
      <w:pPr>
        <w:pStyle w:val="22"/>
        <w:rPr>
          <w:rStyle w:val="af6"/>
          <w:b w:val="0"/>
          <w:szCs w:val="22"/>
        </w:rPr>
      </w:pPr>
      <w:r w:rsidRPr="001E4DE4">
        <w:rPr>
          <w:sz w:val="22"/>
        </w:rPr>
        <w:fldChar w:fldCharType="begin"/>
      </w:r>
      <w:r w:rsidRPr="001E4DE4">
        <w:rPr>
          <w:sz w:val="22"/>
        </w:rPr>
        <w:instrText xml:space="preserve"> TOC \h \z \c "Рисунок" </w:instrText>
      </w:r>
      <w:r w:rsidRPr="001E4DE4">
        <w:rPr>
          <w:sz w:val="22"/>
        </w:rPr>
        <w:fldChar w:fldCharType="separate"/>
      </w:r>
      <w:hyperlink w:anchor="_Toc227584207" w:history="1">
        <w:r w:rsidR="00892357" w:rsidRPr="00892357">
          <w:rPr>
            <w:rStyle w:val="af6"/>
            <w:b w:val="0"/>
            <w:sz w:val="22"/>
            <w:szCs w:val="22"/>
          </w:rPr>
          <w:t>Рисунок 1 - Зона действия АТЭЦ на территории муниципального округа город Кировск Мурманской области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_Toc227584207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17</w:t>
        </w:r>
        <w:r w:rsidR="00892357" w:rsidRPr="00892357">
          <w:rPr>
            <w:rStyle w:val="af6"/>
            <w:b w:val="0"/>
            <w:webHidden/>
            <w:sz w:val="22"/>
            <w:szCs w:val="22"/>
          </w:rPr>
          <w:fldChar w:fldCharType="end"/>
        </w:r>
      </w:hyperlink>
    </w:p>
    <w:p w14:paraId="731A67D3" w14:textId="4419E9F5" w:rsidR="00892357" w:rsidRPr="00892357" w:rsidRDefault="00B31375" w:rsidP="00892357">
      <w:pPr>
        <w:pStyle w:val="22"/>
        <w:rPr>
          <w:rStyle w:val="af6"/>
          <w:b w:val="0"/>
          <w:szCs w:val="22"/>
        </w:rPr>
      </w:pPr>
      <w:hyperlink w:anchor="_Toc227584208" w:history="1">
        <w:r w:rsidR="00892357" w:rsidRPr="00892357">
          <w:rPr>
            <w:rStyle w:val="af6"/>
            <w:b w:val="0"/>
            <w:sz w:val="22"/>
            <w:szCs w:val="22"/>
          </w:rPr>
          <w:t>Рисунок 2 - Зона действия котельной БМЭК (н.п. Коашва)</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_Toc227584208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18</w:t>
        </w:r>
        <w:r w:rsidR="00892357" w:rsidRPr="00892357">
          <w:rPr>
            <w:rStyle w:val="af6"/>
            <w:b w:val="0"/>
            <w:webHidden/>
            <w:sz w:val="22"/>
            <w:szCs w:val="22"/>
          </w:rPr>
          <w:fldChar w:fldCharType="end"/>
        </w:r>
      </w:hyperlink>
    </w:p>
    <w:p w14:paraId="570DF759" w14:textId="4A32F6E3" w:rsidR="00892357" w:rsidRPr="00892357" w:rsidRDefault="00B31375" w:rsidP="00892357">
      <w:pPr>
        <w:pStyle w:val="22"/>
        <w:rPr>
          <w:rStyle w:val="af6"/>
          <w:b w:val="0"/>
          <w:szCs w:val="22"/>
        </w:rPr>
      </w:pPr>
      <w:hyperlink w:anchor="_Toc227584209" w:history="1">
        <w:r w:rsidR="00892357" w:rsidRPr="00892357">
          <w:rPr>
            <w:rStyle w:val="af6"/>
            <w:b w:val="0"/>
            <w:sz w:val="22"/>
            <w:szCs w:val="22"/>
          </w:rPr>
          <w:t>Рисунок 3 - Участок тепловой сети от 5-ТК-8в до 5-ТК-14</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_Toc227584209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31</w:t>
        </w:r>
        <w:r w:rsidR="00892357" w:rsidRPr="00892357">
          <w:rPr>
            <w:rStyle w:val="af6"/>
            <w:b w:val="0"/>
            <w:webHidden/>
            <w:sz w:val="22"/>
            <w:szCs w:val="22"/>
          </w:rPr>
          <w:fldChar w:fldCharType="end"/>
        </w:r>
      </w:hyperlink>
    </w:p>
    <w:p w14:paraId="4DD6E82C" w14:textId="5CBFA1FB" w:rsidR="00892357" w:rsidRPr="00892357" w:rsidRDefault="00B31375" w:rsidP="00892357">
      <w:pPr>
        <w:pStyle w:val="22"/>
        <w:rPr>
          <w:rStyle w:val="af6"/>
          <w:b w:val="0"/>
          <w:szCs w:val="22"/>
        </w:rPr>
      </w:pPr>
      <w:hyperlink w:anchor="_Toc227584210" w:history="1">
        <w:r w:rsidR="00892357" w:rsidRPr="00892357">
          <w:rPr>
            <w:rStyle w:val="af6"/>
            <w:b w:val="0"/>
            <w:sz w:val="22"/>
            <w:szCs w:val="22"/>
          </w:rPr>
          <w:t>Рисунок 4 - Температурный график отпуска теплоты от Апатитской ТЭЦ на ЦТП г. Кировск</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_Toc227584210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36</w:t>
        </w:r>
        <w:r w:rsidR="00892357" w:rsidRPr="00892357">
          <w:rPr>
            <w:rStyle w:val="af6"/>
            <w:b w:val="0"/>
            <w:webHidden/>
            <w:sz w:val="22"/>
            <w:szCs w:val="22"/>
          </w:rPr>
          <w:fldChar w:fldCharType="end"/>
        </w:r>
      </w:hyperlink>
    </w:p>
    <w:p w14:paraId="4895CDD4" w14:textId="655C7BFB" w:rsidR="00892357" w:rsidRPr="00892357" w:rsidRDefault="00B31375" w:rsidP="00892357">
      <w:pPr>
        <w:pStyle w:val="22"/>
        <w:rPr>
          <w:rStyle w:val="af6"/>
          <w:b w:val="0"/>
          <w:szCs w:val="22"/>
        </w:rPr>
      </w:pPr>
      <w:hyperlink w:anchor="_Toc227584211" w:history="1">
        <w:r w:rsidR="00892357" w:rsidRPr="00892357">
          <w:rPr>
            <w:rStyle w:val="af6"/>
            <w:b w:val="0"/>
            <w:sz w:val="22"/>
            <w:szCs w:val="22"/>
          </w:rPr>
          <w:t>Рисунок 5 - Температурный график отпуска тепловой энергии от ЦТП г. Кировск</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_Toc227584211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37</w:t>
        </w:r>
        <w:r w:rsidR="00892357" w:rsidRPr="00892357">
          <w:rPr>
            <w:rStyle w:val="af6"/>
            <w:b w:val="0"/>
            <w:webHidden/>
            <w:sz w:val="22"/>
            <w:szCs w:val="22"/>
          </w:rPr>
          <w:fldChar w:fldCharType="end"/>
        </w:r>
      </w:hyperlink>
    </w:p>
    <w:p w14:paraId="360622CC" w14:textId="1C055F84" w:rsidR="00892357" w:rsidRPr="00892357" w:rsidRDefault="00B31375" w:rsidP="00892357">
      <w:pPr>
        <w:pStyle w:val="22"/>
        <w:rPr>
          <w:rStyle w:val="af6"/>
          <w:b w:val="0"/>
          <w:szCs w:val="22"/>
        </w:rPr>
      </w:pPr>
      <w:hyperlink w:anchor="_Toc227584212" w:history="1">
        <w:r w:rsidR="00892357" w:rsidRPr="00892357">
          <w:rPr>
            <w:rStyle w:val="af6"/>
            <w:b w:val="0"/>
            <w:sz w:val="22"/>
            <w:szCs w:val="22"/>
          </w:rPr>
          <w:t>Рисунок 6 - Температурный график отпуска тепловой энергии от ЦТП г. Кировск</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_Toc227584212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38</w:t>
        </w:r>
        <w:r w:rsidR="00892357" w:rsidRPr="00892357">
          <w:rPr>
            <w:rStyle w:val="af6"/>
            <w:b w:val="0"/>
            <w:webHidden/>
            <w:sz w:val="22"/>
            <w:szCs w:val="22"/>
          </w:rPr>
          <w:fldChar w:fldCharType="end"/>
        </w:r>
      </w:hyperlink>
    </w:p>
    <w:p w14:paraId="2471AB5A" w14:textId="24B103A8" w:rsidR="00892357" w:rsidRPr="00892357" w:rsidRDefault="00B31375" w:rsidP="00892357">
      <w:pPr>
        <w:pStyle w:val="22"/>
        <w:rPr>
          <w:rStyle w:val="af6"/>
          <w:b w:val="0"/>
          <w:szCs w:val="22"/>
        </w:rPr>
      </w:pPr>
      <w:hyperlink w:anchor="_Toc227584213" w:history="1">
        <w:r w:rsidR="00892357" w:rsidRPr="00892357">
          <w:rPr>
            <w:rStyle w:val="af6"/>
            <w:b w:val="0"/>
            <w:sz w:val="22"/>
            <w:szCs w:val="22"/>
          </w:rPr>
          <w:t>Рисунок 7 – Утвержденный температурный график работы БМЭК</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_Toc227584213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39</w:t>
        </w:r>
        <w:r w:rsidR="00892357" w:rsidRPr="00892357">
          <w:rPr>
            <w:rStyle w:val="af6"/>
            <w:b w:val="0"/>
            <w:webHidden/>
            <w:sz w:val="22"/>
            <w:szCs w:val="22"/>
          </w:rPr>
          <w:fldChar w:fldCharType="end"/>
        </w:r>
      </w:hyperlink>
    </w:p>
    <w:p w14:paraId="37C75ADC" w14:textId="531B5EF9" w:rsidR="00892357" w:rsidRPr="00892357" w:rsidRDefault="00B31375" w:rsidP="00892357">
      <w:pPr>
        <w:pStyle w:val="22"/>
        <w:rPr>
          <w:rStyle w:val="af6"/>
          <w:b w:val="0"/>
          <w:szCs w:val="22"/>
        </w:rPr>
      </w:pPr>
      <w:hyperlink w:anchor="_Toc227584214" w:history="1">
        <w:r w:rsidR="00892357" w:rsidRPr="00892357">
          <w:rPr>
            <w:rStyle w:val="af6"/>
            <w:b w:val="0"/>
            <w:sz w:val="22"/>
            <w:szCs w:val="22"/>
          </w:rPr>
          <w:t>Рисунок 8 - Участок тепловой сети от 5-ТК-8в до 5-ТК-14</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_Toc227584214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46</w:t>
        </w:r>
        <w:r w:rsidR="00892357" w:rsidRPr="00892357">
          <w:rPr>
            <w:rStyle w:val="af6"/>
            <w:b w:val="0"/>
            <w:webHidden/>
            <w:sz w:val="22"/>
            <w:szCs w:val="22"/>
          </w:rPr>
          <w:fldChar w:fldCharType="end"/>
        </w:r>
      </w:hyperlink>
    </w:p>
    <w:p w14:paraId="75F5887A" w14:textId="08C03F22" w:rsidR="00892357" w:rsidRPr="00892357" w:rsidRDefault="00B31375" w:rsidP="00892357">
      <w:pPr>
        <w:pStyle w:val="22"/>
        <w:rPr>
          <w:rStyle w:val="af6"/>
          <w:b w:val="0"/>
          <w:szCs w:val="22"/>
        </w:rPr>
      </w:pPr>
      <w:hyperlink w:anchor="_Toc227584215" w:history="1">
        <w:r w:rsidR="00892357" w:rsidRPr="00892357">
          <w:rPr>
            <w:rStyle w:val="af6"/>
            <w:b w:val="0"/>
            <w:sz w:val="22"/>
            <w:szCs w:val="22"/>
          </w:rPr>
          <w:t>Рисунок 9 - Независимая система присоединения к тепловой сети через теплообменник без системы горячего водоснабжения</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_Toc227584215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50</w:t>
        </w:r>
        <w:r w:rsidR="00892357" w:rsidRPr="00892357">
          <w:rPr>
            <w:rStyle w:val="af6"/>
            <w:b w:val="0"/>
            <w:webHidden/>
            <w:sz w:val="22"/>
            <w:szCs w:val="22"/>
          </w:rPr>
          <w:fldChar w:fldCharType="end"/>
        </w:r>
      </w:hyperlink>
    </w:p>
    <w:p w14:paraId="6781B95D" w14:textId="64F198E6" w:rsidR="00892357" w:rsidRPr="00892357" w:rsidRDefault="00B31375" w:rsidP="00892357">
      <w:pPr>
        <w:pStyle w:val="22"/>
        <w:rPr>
          <w:rStyle w:val="af6"/>
          <w:b w:val="0"/>
          <w:szCs w:val="22"/>
        </w:rPr>
      </w:pPr>
      <w:hyperlink w:anchor="_Toc227584216" w:history="1">
        <w:r w:rsidR="00892357" w:rsidRPr="00892357">
          <w:rPr>
            <w:rStyle w:val="af6"/>
            <w:b w:val="0"/>
            <w:sz w:val="22"/>
            <w:szCs w:val="22"/>
          </w:rPr>
          <w:t>Рисунок 10 - Независимая система присоединения к тепловой сети через теплообменник с одноступенчатым водоподогревателем системы горячего водоснабжения</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_Toc227584216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51</w:t>
        </w:r>
        <w:r w:rsidR="00892357" w:rsidRPr="00892357">
          <w:rPr>
            <w:rStyle w:val="af6"/>
            <w:b w:val="0"/>
            <w:webHidden/>
            <w:sz w:val="22"/>
            <w:szCs w:val="22"/>
          </w:rPr>
          <w:fldChar w:fldCharType="end"/>
        </w:r>
      </w:hyperlink>
    </w:p>
    <w:p w14:paraId="76B1072A" w14:textId="0B6834C4" w:rsidR="00892357" w:rsidRPr="00892357" w:rsidRDefault="00B31375" w:rsidP="00892357">
      <w:pPr>
        <w:pStyle w:val="22"/>
        <w:rPr>
          <w:rStyle w:val="af6"/>
          <w:b w:val="0"/>
          <w:szCs w:val="22"/>
        </w:rPr>
      </w:pPr>
      <w:hyperlink w:anchor="_Toc227584217" w:history="1">
        <w:r w:rsidR="00892357" w:rsidRPr="00892357">
          <w:rPr>
            <w:rStyle w:val="af6"/>
            <w:b w:val="0"/>
            <w:sz w:val="22"/>
            <w:szCs w:val="22"/>
          </w:rPr>
          <w:t>Рисунок 11 – Независимая система присоединения к тепловой сети через теплообменник без системы отопления и вентиляции</w:t>
        </w:r>
        <w:r w:rsidR="00892357" w:rsidRPr="00892357">
          <w:rPr>
            <w:rStyle w:val="af6"/>
            <w:b w:val="0"/>
            <w:webHidden/>
            <w:sz w:val="22"/>
            <w:szCs w:val="22"/>
          </w:rPr>
          <w:tab/>
        </w:r>
        <w:r w:rsidR="00892357" w:rsidRPr="00892357">
          <w:rPr>
            <w:rStyle w:val="af6"/>
            <w:b w:val="0"/>
            <w:webHidden/>
            <w:sz w:val="22"/>
            <w:szCs w:val="22"/>
          </w:rPr>
          <w:fldChar w:fldCharType="begin"/>
        </w:r>
        <w:r w:rsidR="00892357" w:rsidRPr="00892357">
          <w:rPr>
            <w:rStyle w:val="af6"/>
            <w:b w:val="0"/>
            <w:webHidden/>
            <w:sz w:val="22"/>
            <w:szCs w:val="22"/>
          </w:rPr>
          <w:instrText xml:space="preserve"> PAGEREF _Toc227584217 \h </w:instrText>
        </w:r>
        <w:r w:rsidR="00892357" w:rsidRPr="00892357">
          <w:rPr>
            <w:rStyle w:val="af6"/>
            <w:b w:val="0"/>
            <w:webHidden/>
            <w:sz w:val="22"/>
            <w:szCs w:val="22"/>
          </w:rPr>
        </w:r>
        <w:r w:rsidR="00892357" w:rsidRPr="00892357">
          <w:rPr>
            <w:rStyle w:val="af6"/>
            <w:b w:val="0"/>
            <w:webHidden/>
            <w:sz w:val="22"/>
            <w:szCs w:val="22"/>
          </w:rPr>
          <w:fldChar w:fldCharType="separate"/>
        </w:r>
        <w:r w:rsidR="00AF69CC">
          <w:rPr>
            <w:rStyle w:val="af6"/>
            <w:b w:val="0"/>
            <w:webHidden/>
            <w:sz w:val="22"/>
            <w:szCs w:val="22"/>
          </w:rPr>
          <w:t>51</w:t>
        </w:r>
        <w:r w:rsidR="00892357" w:rsidRPr="00892357">
          <w:rPr>
            <w:rStyle w:val="af6"/>
            <w:b w:val="0"/>
            <w:webHidden/>
            <w:sz w:val="22"/>
            <w:szCs w:val="22"/>
          </w:rPr>
          <w:fldChar w:fldCharType="end"/>
        </w:r>
      </w:hyperlink>
    </w:p>
    <w:p w14:paraId="01099701" w14:textId="006CC30F" w:rsidR="00D11425" w:rsidRPr="001E4DE4" w:rsidRDefault="00D11425" w:rsidP="00CF355B">
      <w:pPr>
        <w:pStyle w:val="afffffd"/>
        <w:spacing w:line="240" w:lineRule="auto"/>
        <w:ind w:firstLine="0"/>
        <w:rPr>
          <w:rFonts w:ascii="Times New Roman" w:hAnsi="Times New Roman" w:cs="Times New Roman"/>
          <w:sz w:val="22"/>
          <w:szCs w:val="22"/>
        </w:rPr>
        <w:sectPr w:rsidR="00D11425" w:rsidRPr="001E4DE4" w:rsidSect="00F35124">
          <w:footerReference w:type="default" r:id="rId8"/>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titlePg/>
          <w:docGrid w:linePitch="381"/>
        </w:sectPr>
      </w:pPr>
      <w:r w:rsidRPr="001E4DE4">
        <w:rPr>
          <w:rFonts w:ascii="Times New Roman" w:hAnsi="Times New Roman" w:cs="Times New Roman"/>
          <w:sz w:val="22"/>
          <w:szCs w:val="22"/>
        </w:rPr>
        <w:fldChar w:fldCharType="end"/>
      </w:r>
    </w:p>
    <w:p w14:paraId="456FA302" w14:textId="2007181B"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0" w:name="_Toc524944231"/>
      <w:bookmarkStart w:id="11" w:name="_Toc524944807"/>
      <w:bookmarkStart w:id="12" w:name="_Toc528166486"/>
      <w:bookmarkStart w:id="13" w:name="_Toc207705543"/>
      <w:r w:rsidRPr="001E4DE4">
        <w:rPr>
          <w:rFonts w:cs="Times New Roman"/>
          <w:sz w:val="24"/>
          <w:szCs w:val="24"/>
        </w:rPr>
        <w:lastRenderedPageBreak/>
        <w:t>Раздел 1</w:t>
      </w:r>
      <w:r w:rsidR="00380042" w:rsidRPr="001E4DE4">
        <w:rPr>
          <w:rFonts w:cs="Times New Roman"/>
          <w:sz w:val="24"/>
          <w:szCs w:val="24"/>
        </w:rPr>
        <w:t>.</w:t>
      </w:r>
      <w:r w:rsidRPr="001E4DE4">
        <w:rPr>
          <w:rFonts w:cs="Times New Roman"/>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w:t>
      </w:r>
      <w:bookmarkEnd w:id="10"/>
      <w:bookmarkEnd w:id="11"/>
      <w:bookmarkEnd w:id="12"/>
      <w:bookmarkEnd w:id="13"/>
    </w:p>
    <w:p w14:paraId="26BB0A58" w14:textId="77777777" w:rsidR="00E93A8B" w:rsidRPr="001E4DE4" w:rsidRDefault="00E93A8B" w:rsidP="00CF355B">
      <w:pPr>
        <w:tabs>
          <w:tab w:val="left" w:pos="993"/>
        </w:tabs>
        <w:spacing w:after="0" w:line="240" w:lineRule="auto"/>
        <w:rPr>
          <w:sz w:val="24"/>
          <w:szCs w:val="24"/>
        </w:rPr>
      </w:pPr>
    </w:p>
    <w:p w14:paraId="49200A55" w14:textId="394F207B" w:rsidR="00E06B53" w:rsidRPr="001E4DE4" w:rsidRDefault="00446572" w:rsidP="00CF355B">
      <w:pPr>
        <w:pStyle w:val="2"/>
        <w:tabs>
          <w:tab w:val="left" w:pos="1134"/>
        </w:tabs>
        <w:spacing w:before="0" w:line="240" w:lineRule="auto"/>
        <w:ind w:left="0" w:firstLine="709"/>
        <w:contextualSpacing/>
        <w:rPr>
          <w:rFonts w:cs="Times New Roman"/>
          <w:sz w:val="24"/>
          <w:szCs w:val="24"/>
        </w:rPr>
      </w:pPr>
      <w:bookmarkStart w:id="14" w:name="_Toc524944232"/>
      <w:bookmarkStart w:id="15" w:name="_Toc524944808"/>
      <w:bookmarkStart w:id="16" w:name="_Toc528166487"/>
      <w:bookmarkStart w:id="17" w:name="_Toc207705544"/>
      <w:r w:rsidRPr="001E4DE4">
        <w:rPr>
          <w:rFonts w:cs="Times New Roman"/>
          <w:sz w:val="24"/>
          <w:szCs w:val="24"/>
        </w:rPr>
        <w:t>Величины существующей</w:t>
      </w:r>
      <w:r w:rsidR="000A5894" w:rsidRPr="001E4DE4">
        <w:rPr>
          <w:rFonts w:cs="Times New Roman"/>
          <w:sz w:val="24"/>
          <w:szCs w:val="24"/>
        </w:rPr>
        <w:t xml:space="preserve"> </w:t>
      </w:r>
      <w:r w:rsidR="003E3B2A" w:rsidRPr="001E4DE4">
        <w:rPr>
          <w:rFonts w:cs="Times New Roman"/>
          <w:sz w:val="24"/>
          <w:szCs w:val="24"/>
        </w:rPr>
        <w:t>отапливаем</w:t>
      </w:r>
      <w:r w:rsidR="0007567E" w:rsidRPr="001E4DE4">
        <w:rPr>
          <w:rFonts w:cs="Times New Roman"/>
          <w:sz w:val="24"/>
          <w:szCs w:val="24"/>
        </w:rPr>
        <w:t xml:space="preserve">ой площади </w:t>
      </w:r>
      <w:r w:rsidR="000A5894" w:rsidRPr="001E4DE4">
        <w:rPr>
          <w:rFonts w:cs="Times New Roman"/>
          <w:sz w:val="24"/>
          <w:szCs w:val="24"/>
        </w:rPr>
        <w:t>строительных фондов и приросты площ</w:t>
      </w:r>
      <w:r w:rsidR="00A67534" w:rsidRPr="001E4DE4">
        <w:rPr>
          <w:rFonts w:cs="Times New Roman"/>
          <w:sz w:val="24"/>
          <w:szCs w:val="24"/>
        </w:rPr>
        <w:t>ади строительных фондов по расчё</w:t>
      </w:r>
      <w:r w:rsidR="000A5894" w:rsidRPr="001E4DE4">
        <w:rPr>
          <w:rFonts w:cs="Times New Roman"/>
          <w:sz w:val="24"/>
          <w:szCs w:val="24"/>
        </w:rPr>
        <w:t xml:space="preserve">тным элементам территориального деления с разделением объектов строительства на многоквартирные дома, </w:t>
      </w:r>
      <w:r w:rsidR="0007567E" w:rsidRPr="001E4DE4">
        <w:rPr>
          <w:rFonts w:cs="Times New Roman"/>
          <w:sz w:val="24"/>
          <w:szCs w:val="24"/>
        </w:rPr>
        <w:t xml:space="preserve">индивидуальные жилые дома, </w:t>
      </w:r>
      <w:r w:rsidR="000A5894" w:rsidRPr="001E4DE4">
        <w:rPr>
          <w:rFonts w:cs="Times New Roman"/>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4"/>
      <w:bookmarkEnd w:id="15"/>
      <w:bookmarkEnd w:id="16"/>
      <w:bookmarkEnd w:id="17"/>
    </w:p>
    <w:p w14:paraId="0B98DFE4" w14:textId="49B9B4A3" w:rsidR="003954E7" w:rsidRPr="001E4DE4" w:rsidRDefault="003954E7" w:rsidP="00CF355B">
      <w:pPr>
        <w:spacing w:after="0" w:line="240" w:lineRule="auto"/>
        <w:jc w:val="both"/>
        <w:rPr>
          <w:sz w:val="24"/>
          <w:szCs w:val="24"/>
        </w:rPr>
      </w:pPr>
      <w:r w:rsidRPr="001E4DE4">
        <w:rPr>
          <w:sz w:val="24"/>
          <w:szCs w:val="24"/>
        </w:rPr>
        <w:t>Общая площадь муниципальное образование город Кировск с подведомственной территорией составляет 3600 км</w:t>
      </w:r>
      <w:r w:rsidRPr="001E4DE4">
        <w:rPr>
          <w:sz w:val="24"/>
          <w:szCs w:val="24"/>
          <w:vertAlign w:val="superscript"/>
        </w:rPr>
        <w:t>2</w:t>
      </w:r>
      <w:r w:rsidRPr="001E4DE4">
        <w:rPr>
          <w:sz w:val="24"/>
          <w:szCs w:val="24"/>
        </w:rPr>
        <w:t>.</w:t>
      </w:r>
    </w:p>
    <w:p w14:paraId="4058E4BD" w14:textId="4D32054C" w:rsidR="00D26C90" w:rsidRPr="001E4DE4" w:rsidRDefault="00D26C90" w:rsidP="00CF355B">
      <w:pPr>
        <w:spacing w:after="0" w:line="240" w:lineRule="auto"/>
        <w:jc w:val="both"/>
        <w:rPr>
          <w:sz w:val="24"/>
          <w:szCs w:val="24"/>
        </w:rPr>
      </w:pPr>
      <w:r w:rsidRPr="001E4DE4">
        <w:rPr>
          <w:sz w:val="24"/>
          <w:szCs w:val="24"/>
        </w:rPr>
        <w:t xml:space="preserve">Численность населения муниципального округа город Кировск Мурманской области по состоянию на </w:t>
      </w:r>
      <w:r w:rsidR="00857E96">
        <w:rPr>
          <w:sz w:val="24"/>
          <w:szCs w:val="24"/>
        </w:rPr>
        <w:t xml:space="preserve">конец </w:t>
      </w:r>
      <w:r w:rsidRPr="001E4DE4">
        <w:rPr>
          <w:sz w:val="24"/>
          <w:szCs w:val="24"/>
        </w:rPr>
        <w:t>202</w:t>
      </w:r>
      <w:r w:rsidR="00857E96">
        <w:rPr>
          <w:sz w:val="24"/>
          <w:szCs w:val="24"/>
        </w:rPr>
        <w:t>5</w:t>
      </w:r>
      <w:r w:rsidRPr="001E4DE4">
        <w:rPr>
          <w:sz w:val="24"/>
          <w:szCs w:val="24"/>
        </w:rPr>
        <w:t xml:space="preserve"> г. – 25 756 человек.</w:t>
      </w:r>
    </w:p>
    <w:p w14:paraId="5156FC79" w14:textId="234C4752" w:rsidR="00972197" w:rsidRPr="001E4DE4" w:rsidRDefault="00972197" w:rsidP="00CF355B">
      <w:pPr>
        <w:spacing w:after="0" w:line="240" w:lineRule="auto"/>
        <w:jc w:val="both"/>
        <w:rPr>
          <w:sz w:val="24"/>
          <w:szCs w:val="24"/>
        </w:rPr>
      </w:pPr>
      <w:r w:rsidRPr="001E4DE4">
        <w:rPr>
          <w:sz w:val="24"/>
          <w:szCs w:val="24"/>
        </w:rPr>
        <w:t>По полученной статистике наблюдается тенденция к стабильному снижению численности населения муниципального округа город Кировск Мурманской области. Согласно</w:t>
      </w:r>
      <w:r w:rsidR="0068483E" w:rsidRPr="001E4DE4">
        <w:rPr>
          <w:sz w:val="24"/>
          <w:szCs w:val="24"/>
        </w:rPr>
        <w:t>,</w:t>
      </w:r>
      <w:r w:rsidRPr="001E4DE4">
        <w:rPr>
          <w:sz w:val="24"/>
          <w:szCs w:val="24"/>
        </w:rPr>
        <w:t xml:space="preserve"> прогнозу социально-экономического развития муниципального округа город Кировск Мурманской области, среднесрочном периоде численность местного населения продолжит сокращаться. В рамках разработки стратегии развития города Кировска на долгосрочный период до 2030 года, определены стратегические направления и задачи, реализация которых в начале будет способствовать постепенному замедлению темпов снижения численности местного населения, а в дальнейшем – увеличению его численности.</w:t>
      </w:r>
    </w:p>
    <w:p w14:paraId="26C48E87" w14:textId="5BF49723" w:rsidR="002357CE" w:rsidRPr="001E4DE4" w:rsidRDefault="002357CE" w:rsidP="00CF355B">
      <w:pPr>
        <w:spacing w:after="0" w:line="240" w:lineRule="auto"/>
        <w:jc w:val="both"/>
        <w:rPr>
          <w:sz w:val="24"/>
          <w:szCs w:val="24"/>
        </w:rPr>
      </w:pPr>
      <w:r w:rsidRPr="001E4DE4">
        <w:rPr>
          <w:sz w:val="24"/>
          <w:szCs w:val="24"/>
        </w:rPr>
        <w:t>Территория муниципальный округ город Кировск Мурманской области не относится к территориям распространения вечномерзлых (многолетнемерзлых) грунтов.</w:t>
      </w:r>
    </w:p>
    <w:p w14:paraId="7F0ABAF5" w14:textId="3AD568D3" w:rsidR="003954E7" w:rsidRPr="001E4DE4" w:rsidRDefault="003954E7" w:rsidP="00CF355B">
      <w:pPr>
        <w:spacing w:after="0" w:line="240" w:lineRule="auto"/>
        <w:jc w:val="both"/>
        <w:rPr>
          <w:sz w:val="24"/>
          <w:szCs w:val="24"/>
        </w:rPr>
      </w:pPr>
      <w:r w:rsidRPr="001E4DE4">
        <w:rPr>
          <w:sz w:val="24"/>
          <w:szCs w:val="24"/>
        </w:rPr>
        <w:t>Планирование объемов жилищного строительства основывается на темпах прироста численности населения, потребности населения в улучшении жилищных условий, необходимости регенерации непригодного для проживания жилья.</w:t>
      </w:r>
    </w:p>
    <w:p w14:paraId="5A25B073" w14:textId="262B7EEE" w:rsidR="00972197" w:rsidRPr="001E4DE4" w:rsidRDefault="00972197" w:rsidP="00CF355B">
      <w:pPr>
        <w:spacing w:after="0" w:line="240" w:lineRule="auto"/>
        <w:jc w:val="both"/>
        <w:rPr>
          <w:sz w:val="24"/>
          <w:szCs w:val="24"/>
        </w:rPr>
      </w:pPr>
      <w:r w:rsidRPr="001E4DE4">
        <w:rPr>
          <w:sz w:val="24"/>
          <w:szCs w:val="24"/>
        </w:rPr>
        <w:t xml:space="preserve">Согласно генеральному плану муниципального округа город Кировск Мурманской области основные направления развития населенных пунктов прогнозируются следующими данными: </w:t>
      </w:r>
    </w:p>
    <w:p w14:paraId="72EF06D0" w14:textId="7C0B38A9" w:rsidR="00972197" w:rsidRPr="001E4DE4" w:rsidRDefault="00972197" w:rsidP="00930D92">
      <w:pPr>
        <w:pStyle w:val="af4"/>
        <w:numPr>
          <w:ilvl w:val="0"/>
          <w:numId w:val="63"/>
        </w:numPr>
        <w:rPr>
          <w:sz w:val="24"/>
          <w:szCs w:val="24"/>
        </w:rPr>
      </w:pPr>
      <w:r w:rsidRPr="001E4DE4">
        <w:rPr>
          <w:sz w:val="24"/>
          <w:szCs w:val="24"/>
        </w:rPr>
        <w:t xml:space="preserve">г. Кировск – горнохимическая промышленность, туризм и рекреация. Потенциально – крупнейший туристический центр Мурманской области. </w:t>
      </w:r>
    </w:p>
    <w:p w14:paraId="56E54E00" w14:textId="1D88DE55" w:rsidR="00972197" w:rsidRPr="001E4DE4" w:rsidRDefault="00972197" w:rsidP="00930D92">
      <w:pPr>
        <w:pStyle w:val="af4"/>
        <w:numPr>
          <w:ilvl w:val="0"/>
          <w:numId w:val="63"/>
        </w:numPr>
        <w:rPr>
          <w:sz w:val="24"/>
          <w:szCs w:val="24"/>
        </w:rPr>
      </w:pPr>
      <w:r w:rsidRPr="001E4DE4">
        <w:rPr>
          <w:sz w:val="24"/>
          <w:szCs w:val="24"/>
        </w:rPr>
        <w:t xml:space="preserve">н.п. Титан – горнохимическая промышленность (АНОФ-3). В населенном пункте расположена одноименная станция Октябрьской железной дороги и отделение ОАО Агрофирма «Индустрия». </w:t>
      </w:r>
    </w:p>
    <w:p w14:paraId="3113B0C0" w14:textId="194E877B" w:rsidR="00972197" w:rsidRPr="001E4DE4" w:rsidRDefault="00972197" w:rsidP="00930D92">
      <w:pPr>
        <w:pStyle w:val="af4"/>
        <w:numPr>
          <w:ilvl w:val="0"/>
          <w:numId w:val="63"/>
        </w:numPr>
        <w:rPr>
          <w:sz w:val="24"/>
          <w:szCs w:val="24"/>
        </w:rPr>
      </w:pPr>
      <w:r w:rsidRPr="001E4DE4">
        <w:rPr>
          <w:sz w:val="24"/>
          <w:szCs w:val="24"/>
        </w:rPr>
        <w:t>н.п. Коашва – горнохимическая промышленность. Освоение новых месторождений со строительством горно-обогатительного комплекса реализуется в непосредственной близости от н.п. Коашва, созданном для обслуживания Восточного рудника. Таким образом, предполагается, что создание нового места приложения труда вблизи н.п. Коашва приведет к росту численности его населения.</w:t>
      </w:r>
    </w:p>
    <w:p w14:paraId="164B213C" w14:textId="77777777" w:rsidR="00972197" w:rsidRPr="001E4DE4" w:rsidRDefault="00972197" w:rsidP="00CF355B">
      <w:pPr>
        <w:spacing w:after="0" w:line="240" w:lineRule="auto"/>
        <w:jc w:val="both"/>
        <w:rPr>
          <w:sz w:val="24"/>
          <w:szCs w:val="24"/>
        </w:rPr>
      </w:pPr>
      <w:r w:rsidRPr="001E4DE4">
        <w:rPr>
          <w:sz w:val="24"/>
          <w:szCs w:val="24"/>
        </w:rPr>
        <w:t xml:space="preserve">Генеральным планом предусматривается несколько типов застройки: </w:t>
      </w:r>
    </w:p>
    <w:p w14:paraId="5B46C520" w14:textId="638AB150" w:rsidR="00972197" w:rsidRPr="001E4DE4" w:rsidRDefault="00972197" w:rsidP="00CF355B">
      <w:pPr>
        <w:pStyle w:val="af4"/>
        <w:numPr>
          <w:ilvl w:val="0"/>
          <w:numId w:val="63"/>
        </w:numPr>
        <w:rPr>
          <w:sz w:val="24"/>
          <w:szCs w:val="24"/>
        </w:rPr>
      </w:pPr>
      <w:r w:rsidRPr="001E4DE4">
        <w:rPr>
          <w:sz w:val="24"/>
          <w:szCs w:val="24"/>
        </w:rPr>
        <w:t xml:space="preserve">застройка индивидуальными домами с земельными участками 0,06 – 0,2 га; </w:t>
      </w:r>
    </w:p>
    <w:p w14:paraId="58F59E25" w14:textId="0E278802" w:rsidR="00972197" w:rsidRPr="001E4DE4" w:rsidRDefault="00972197" w:rsidP="00CF355B">
      <w:pPr>
        <w:pStyle w:val="af4"/>
        <w:numPr>
          <w:ilvl w:val="0"/>
          <w:numId w:val="63"/>
        </w:numPr>
        <w:rPr>
          <w:sz w:val="24"/>
          <w:szCs w:val="24"/>
        </w:rPr>
      </w:pPr>
      <w:r w:rsidRPr="001E4DE4">
        <w:rPr>
          <w:sz w:val="24"/>
          <w:szCs w:val="24"/>
        </w:rPr>
        <w:t>застройка блокированными домами («таунхаусы») с земельными участками 0,03га; - малоэтажная застройка (до 4 этажей).</w:t>
      </w:r>
    </w:p>
    <w:p w14:paraId="70611F93" w14:textId="2FE9F474" w:rsidR="00972197" w:rsidRPr="001E4DE4" w:rsidRDefault="00972197" w:rsidP="00CF355B">
      <w:pPr>
        <w:spacing w:after="0" w:line="240" w:lineRule="auto"/>
        <w:jc w:val="both"/>
        <w:rPr>
          <w:sz w:val="24"/>
          <w:szCs w:val="24"/>
        </w:rPr>
      </w:pPr>
      <w:r w:rsidRPr="001E4DE4">
        <w:rPr>
          <w:sz w:val="24"/>
          <w:szCs w:val="24"/>
        </w:rPr>
        <w:t xml:space="preserve">Генеральным планом намечены следующие принципы организации общественно-деловых зон и туристско-рекреационных комплексов: </w:t>
      </w:r>
    </w:p>
    <w:p w14:paraId="590541D6" w14:textId="23BD87DB" w:rsidR="00972197" w:rsidRPr="001E4DE4" w:rsidRDefault="00972197" w:rsidP="00CF355B">
      <w:pPr>
        <w:pStyle w:val="af4"/>
        <w:numPr>
          <w:ilvl w:val="0"/>
          <w:numId w:val="63"/>
        </w:numPr>
        <w:rPr>
          <w:sz w:val="24"/>
          <w:szCs w:val="24"/>
        </w:rPr>
      </w:pPr>
      <w:r w:rsidRPr="001E4DE4">
        <w:rPr>
          <w:sz w:val="24"/>
          <w:szCs w:val="24"/>
        </w:rPr>
        <w:t xml:space="preserve">архитектурно-планировочная организация главных градостроительных узлов города; </w:t>
      </w:r>
    </w:p>
    <w:p w14:paraId="39BB9D43" w14:textId="729E71A1" w:rsidR="00972197" w:rsidRPr="001E4DE4" w:rsidRDefault="00972197" w:rsidP="00CF355B">
      <w:pPr>
        <w:pStyle w:val="af4"/>
        <w:numPr>
          <w:ilvl w:val="0"/>
          <w:numId w:val="63"/>
        </w:numPr>
        <w:rPr>
          <w:sz w:val="24"/>
          <w:szCs w:val="24"/>
        </w:rPr>
      </w:pPr>
      <w:r w:rsidRPr="001E4DE4">
        <w:rPr>
          <w:sz w:val="24"/>
          <w:szCs w:val="24"/>
        </w:rPr>
        <w:t xml:space="preserve">реконструкция и благоустройство основных магистралей города; </w:t>
      </w:r>
    </w:p>
    <w:p w14:paraId="6D8CEA1B" w14:textId="3CEDA273" w:rsidR="00972197" w:rsidRPr="001E4DE4" w:rsidRDefault="00972197" w:rsidP="00CF355B">
      <w:pPr>
        <w:pStyle w:val="af4"/>
        <w:numPr>
          <w:ilvl w:val="0"/>
          <w:numId w:val="63"/>
        </w:numPr>
        <w:rPr>
          <w:sz w:val="24"/>
          <w:szCs w:val="24"/>
        </w:rPr>
      </w:pPr>
      <w:r w:rsidRPr="001E4DE4">
        <w:rPr>
          <w:sz w:val="24"/>
          <w:szCs w:val="24"/>
        </w:rPr>
        <w:t xml:space="preserve">преимущественное размещение общественно-деловых, культурно-развлекательных и торговых объектов на пересечении основных транспортных направлений и непосредственно в жилой застройке, занимая цокольные и </w:t>
      </w:r>
      <w:r w:rsidRPr="001E4DE4">
        <w:rPr>
          <w:sz w:val="24"/>
          <w:szCs w:val="24"/>
        </w:rPr>
        <w:lastRenderedPageBreak/>
        <w:t xml:space="preserve">первые этажи жилых домов; </w:t>
      </w:r>
    </w:p>
    <w:p w14:paraId="51FDF4AF" w14:textId="128C247F" w:rsidR="00972197" w:rsidRPr="001E4DE4" w:rsidRDefault="00972197" w:rsidP="00CF355B">
      <w:pPr>
        <w:pStyle w:val="af4"/>
        <w:numPr>
          <w:ilvl w:val="0"/>
          <w:numId w:val="63"/>
        </w:numPr>
        <w:rPr>
          <w:sz w:val="24"/>
          <w:szCs w:val="24"/>
        </w:rPr>
      </w:pPr>
      <w:r w:rsidRPr="001E4DE4">
        <w:rPr>
          <w:sz w:val="24"/>
          <w:szCs w:val="24"/>
        </w:rPr>
        <w:t xml:space="preserve">расширение спортивно-рекреационных зон с горнолыжными склонами в районе мкрн. Кукисвумчорр; </w:t>
      </w:r>
    </w:p>
    <w:p w14:paraId="16A0C68D" w14:textId="0C5D3EFB" w:rsidR="00972197" w:rsidRPr="001E4DE4" w:rsidRDefault="00972197" w:rsidP="00CF355B">
      <w:pPr>
        <w:pStyle w:val="af4"/>
        <w:numPr>
          <w:ilvl w:val="0"/>
          <w:numId w:val="63"/>
        </w:numPr>
        <w:rPr>
          <w:sz w:val="24"/>
          <w:szCs w:val="24"/>
        </w:rPr>
      </w:pPr>
      <w:r w:rsidRPr="001E4DE4">
        <w:rPr>
          <w:sz w:val="24"/>
          <w:szCs w:val="24"/>
        </w:rPr>
        <w:t xml:space="preserve">реконструкция лыжных трасс в северной части города (у Ботанического сада) с формированием спортивно-рекреационной зоны, где предполагается размещение лыжной базы и комплексного центра, включающего гостиничный комплекс и автотерминал; </w:t>
      </w:r>
    </w:p>
    <w:p w14:paraId="30EDD50F" w14:textId="42404374" w:rsidR="00972197" w:rsidRPr="001E4DE4" w:rsidRDefault="00972197" w:rsidP="00CF355B">
      <w:pPr>
        <w:pStyle w:val="af4"/>
        <w:numPr>
          <w:ilvl w:val="0"/>
          <w:numId w:val="63"/>
        </w:numPr>
        <w:rPr>
          <w:sz w:val="24"/>
          <w:szCs w:val="24"/>
        </w:rPr>
      </w:pPr>
      <w:r w:rsidRPr="001E4DE4">
        <w:rPr>
          <w:sz w:val="24"/>
          <w:szCs w:val="24"/>
        </w:rPr>
        <w:t xml:space="preserve">развитие спортивно-рекреационной зоны в Центральном районе за счет расширения горнолыжного склона в северном направлении и организацией площади и подножия горы Айкуайвенчорр благодаря строительству объектов общественного назначения; </w:t>
      </w:r>
    </w:p>
    <w:p w14:paraId="2F135F04" w14:textId="66A76429" w:rsidR="00972197" w:rsidRPr="001E4DE4" w:rsidRDefault="00972197" w:rsidP="00CF355B">
      <w:pPr>
        <w:pStyle w:val="af4"/>
        <w:numPr>
          <w:ilvl w:val="0"/>
          <w:numId w:val="63"/>
        </w:numPr>
        <w:rPr>
          <w:sz w:val="24"/>
          <w:szCs w:val="24"/>
        </w:rPr>
      </w:pPr>
      <w:r w:rsidRPr="001E4DE4">
        <w:rPr>
          <w:sz w:val="24"/>
          <w:szCs w:val="24"/>
        </w:rPr>
        <w:t xml:space="preserve">формирование нового туристско-рекреационного комплекса и горнолыжного склона за городской чертой с западной стороны города. </w:t>
      </w:r>
    </w:p>
    <w:p w14:paraId="1530E9A2" w14:textId="77777777" w:rsidR="00972197" w:rsidRPr="001E4DE4" w:rsidRDefault="00972197" w:rsidP="00CF355B">
      <w:pPr>
        <w:spacing w:after="0" w:line="240" w:lineRule="auto"/>
        <w:jc w:val="both"/>
        <w:rPr>
          <w:sz w:val="24"/>
          <w:szCs w:val="24"/>
        </w:rPr>
      </w:pPr>
      <w:r w:rsidRPr="001E4DE4">
        <w:rPr>
          <w:sz w:val="24"/>
          <w:szCs w:val="24"/>
        </w:rPr>
        <w:t xml:space="preserve">Генеральным планом предлагаются следующие основные направления градостроительной реорганизации производственных территорий: </w:t>
      </w:r>
    </w:p>
    <w:p w14:paraId="107FA2C7" w14:textId="119F52F3" w:rsidR="00972197" w:rsidRPr="001E4DE4" w:rsidRDefault="00972197" w:rsidP="00CF355B">
      <w:pPr>
        <w:pStyle w:val="af4"/>
        <w:numPr>
          <w:ilvl w:val="0"/>
          <w:numId w:val="63"/>
        </w:numPr>
        <w:rPr>
          <w:sz w:val="24"/>
          <w:szCs w:val="24"/>
        </w:rPr>
      </w:pPr>
      <w:r w:rsidRPr="001E4DE4">
        <w:rPr>
          <w:sz w:val="24"/>
          <w:szCs w:val="24"/>
        </w:rPr>
        <w:t xml:space="preserve">перепрофилирование и изменение функционального использования части производственных территорий для размещения деловых, обслуживающих, торговых и развлекательных объектов; </w:t>
      </w:r>
    </w:p>
    <w:p w14:paraId="0B94653E" w14:textId="69A02C67" w:rsidR="00972197" w:rsidRPr="001E4DE4" w:rsidRDefault="00972197" w:rsidP="00CF355B">
      <w:pPr>
        <w:pStyle w:val="af4"/>
        <w:numPr>
          <w:ilvl w:val="0"/>
          <w:numId w:val="63"/>
        </w:numPr>
        <w:rPr>
          <w:sz w:val="24"/>
          <w:szCs w:val="24"/>
        </w:rPr>
      </w:pPr>
      <w:r w:rsidRPr="001E4DE4">
        <w:rPr>
          <w:sz w:val="24"/>
          <w:szCs w:val="24"/>
        </w:rPr>
        <w:t xml:space="preserve">улучшение экологической обстановки за счет проведения в производственных зонах комплекса природоохранных мероприятий с целью ликвидации выбросов на предприятиях </w:t>
      </w:r>
    </w:p>
    <w:p w14:paraId="56FCB0CC" w14:textId="302BC4B2" w:rsidR="00972197" w:rsidRPr="001E4DE4" w:rsidRDefault="00972197" w:rsidP="00CF355B">
      <w:pPr>
        <w:pStyle w:val="af4"/>
        <w:numPr>
          <w:ilvl w:val="0"/>
          <w:numId w:val="63"/>
        </w:numPr>
        <w:rPr>
          <w:sz w:val="24"/>
          <w:szCs w:val="24"/>
        </w:rPr>
      </w:pPr>
      <w:r w:rsidRPr="001E4DE4">
        <w:rPr>
          <w:sz w:val="24"/>
          <w:szCs w:val="24"/>
        </w:rPr>
        <w:t xml:space="preserve">источниках загрязнения окружающей среды; </w:t>
      </w:r>
    </w:p>
    <w:p w14:paraId="37176192" w14:textId="2FDBED4D" w:rsidR="00972197" w:rsidRPr="001E4DE4" w:rsidRDefault="00972197" w:rsidP="00CF355B">
      <w:pPr>
        <w:pStyle w:val="af4"/>
        <w:numPr>
          <w:ilvl w:val="0"/>
          <w:numId w:val="63"/>
        </w:numPr>
        <w:rPr>
          <w:sz w:val="24"/>
          <w:szCs w:val="24"/>
        </w:rPr>
      </w:pPr>
      <w:r w:rsidRPr="001E4DE4">
        <w:rPr>
          <w:sz w:val="24"/>
          <w:szCs w:val="24"/>
        </w:rPr>
        <w:t xml:space="preserve">комплексное благоустройство территорий промышленных зон, строительство и ремонт автомобильных подъездов, озеленение территорий предприятий и их санитарнозащитных зон, ликвидация несанкционированных свалок. </w:t>
      </w:r>
    </w:p>
    <w:p w14:paraId="1B0226AD" w14:textId="1706E141" w:rsidR="00972197" w:rsidRPr="001E4DE4" w:rsidRDefault="00972197" w:rsidP="00CF355B">
      <w:pPr>
        <w:spacing w:after="0" w:line="240" w:lineRule="auto"/>
        <w:jc w:val="both"/>
        <w:rPr>
          <w:sz w:val="24"/>
          <w:szCs w:val="24"/>
        </w:rPr>
      </w:pPr>
      <w:r w:rsidRPr="001E4DE4">
        <w:rPr>
          <w:sz w:val="24"/>
          <w:szCs w:val="24"/>
        </w:rPr>
        <w:t>Планируется строительство гостиничных комплексов в туристско-рекреационной зоне в районе ул. Ботанический сад.</w:t>
      </w:r>
    </w:p>
    <w:p w14:paraId="59B3477B" w14:textId="10EACE89" w:rsidR="003954E7" w:rsidRPr="001E4DE4" w:rsidRDefault="003954E7" w:rsidP="00CF355B">
      <w:pPr>
        <w:spacing w:after="0" w:line="240" w:lineRule="auto"/>
        <w:jc w:val="both"/>
        <w:rPr>
          <w:sz w:val="24"/>
          <w:szCs w:val="24"/>
        </w:rPr>
      </w:pPr>
      <w:r w:rsidRPr="001E4DE4">
        <w:rPr>
          <w:sz w:val="24"/>
          <w:szCs w:val="24"/>
        </w:rPr>
        <w:t>С учетом проектируемого типа жилой застройки в муниципальном округа город Кировск Мурманской области сформированы функциональные зоны – зоны застройки индивидуальными, малоэтажными, среднеэтажными и многоэтажными жилыми домами. Новое жилищное строительство предполагается вести за счет уплотнения и реновации территории сложившейся жилой застройки. Жилищная обеспеченность составляет около 31,7 м</w:t>
      </w:r>
      <w:r w:rsidRPr="001E4DE4">
        <w:rPr>
          <w:sz w:val="24"/>
          <w:szCs w:val="24"/>
          <w:vertAlign w:val="superscript"/>
        </w:rPr>
        <w:t>2</w:t>
      </w:r>
      <w:r w:rsidRPr="001E4DE4">
        <w:rPr>
          <w:sz w:val="24"/>
          <w:szCs w:val="24"/>
        </w:rPr>
        <w:t>/чел.</w:t>
      </w:r>
    </w:p>
    <w:p w14:paraId="4DCA2AE6" w14:textId="77777777" w:rsidR="003954E7" w:rsidRPr="001E4DE4" w:rsidRDefault="003954E7" w:rsidP="00CF355B">
      <w:pPr>
        <w:spacing w:after="0" w:line="240" w:lineRule="auto"/>
        <w:jc w:val="both"/>
        <w:rPr>
          <w:sz w:val="24"/>
          <w:szCs w:val="24"/>
        </w:rPr>
      </w:pPr>
      <w:r w:rsidRPr="001E4DE4">
        <w:rPr>
          <w:sz w:val="24"/>
          <w:szCs w:val="24"/>
        </w:rPr>
        <w:t>В результате реализации проектных решений в области жилищной сферы возможно решение таких вопросов как:</w:t>
      </w:r>
    </w:p>
    <w:p w14:paraId="5FDCA500" w14:textId="77777777" w:rsidR="003954E7" w:rsidRPr="001E4DE4" w:rsidRDefault="003954E7" w:rsidP="00CF355B">
      <w:pPr>
        <w:spacing w:after="0" w:line="240" w:lineRule="auto"/>
        <w:jc w:val="both"/>
        <w:rPr>
          <w:sz w:val="24"/>
          <w:szCs w:val="24"/>
        </w:rPr>
      </w:pPr>
      <w:r w:rsidRPr="001E4DE4">
        <w:rPr>
          <w:sz w:val="24"/>
          <w:szCs w:val="24"/>
        </w:rPr>
        <w:t>1. Увеличение уровня средней жилищной обеспеченности граждан, путем увеличения площади территорий для размещения жилой застройки, создания условий для увеличения ежегодных темпов ввода жилья.</w:t>
      </w:r>
    </w:p>
    <w:p w14:paraId="2EB2DCF9" w14:textId="77777777" w:rsidR="003954E7" w:rsidRPr="001E4DE4" w:rsidRDefault="003954E7" w:rsidP="00CF355B">
      <w:pPr>
        <w:spacing w:after="0" w:line="240" w:lineRule="auto"/>
        <w:jc w:val="both"/>
        <w:rPr>
          <w:sz w:val="24"/>
          <w:szCs w:val="24"/>
        </w:rPr>
      </w:pPr>
      <w:r w:rsidRPr="001E4DE4">
        <w:rPr>
          <w:sz w:val="24"/>
          <w:szCs w:val="24"/>
        </w:rPr>
        <w:t>2. Планирование сноса ветхого и аварийного жилищного фонда, с учетом результатов прогнозирования выбытия жилищного фонда по условию окончания нормативного срока эксплуатации жилых зданий.</w:t>
      </w:r>
    </w:p>
    <w:p w14:paraId="1ED40C7C" w14:textId="77777777" w:rsidR="003954E7" w:rsidRPr="001E4DE4" w:rsidRDefault="003954E7" w:rsidP="00CF355B">
      <w:pPr>
        <w:spacing w:after="0" w:line="240" w:lineRule="auto"/>
        <w:jc w:val="both"/>
        <w:rPr>
          <w:sz w:val="24"/>
          <w:szCs w:val="24"/>
        </w:rPr>
      </w:pPr>
      <w:r w:rsidRPr="001E4DE4">
        <w:rPr>
          <w:sz w:val="24"/>
          <w:szCs w:val="24"/>
        </w:rPr>
        <w:t>3. Устранение очередности на предоставление земельных участков в целях индивидуального жилищного строительства.</w:t>
      </w:r>
    </w:p>
    <w:p w14:paraId="47EFA439" w14:textId="77777777" w:rsidR="003954E7" w:rsidRPr="001E4DE4" w:rsidRDefault="003954E7" w:rsidP="00CF355B">
      <w:pPr>
        <w:spacing w:after="0" w:line="240" w:lineRule="auto"/>
        <w:jc w:val="both"/>
        <w:rPr>
          <w:sz w:val="24"/>
          <w:szCs w:val="24"/>
        </w:rPr>
      </w:pPr>
      <w:r w:rsidRPr="001E4DE4">
        <w:rPr>
          <w:sz w:val="24"/>
          <w:szCs w:val="24"/>
        </w:rPr>
        <w:t>На перспективу развития на территории муниципального округа город Кировск Мурманской области планируется капитальное строительство с приростом тепловой нагрузки.</w:t>
      </w:r>
    </w:p>
    <w:p w14:paraId="4F7BFADE" w14:textId="12A4C6F9" w:rsidR="003954E7" w:rsidRPr="001E4DE4" w:rsidRDefault="003954E7" w:rsidP="00CF355B">
      <w:pPr>
        <w:spacing w:after="0" w:line="240" w:lineRule="auto"/>
        <w:jc w:val="both"/>
        <w:rPr>
          <w:sz w:val="24"/>
          <w:szCs w:val="24"/>
        </w:rPr>
      </w:pPr>
      <w:r w:rsidRPr="001E4DE4">
        <w:rPr>
          <w:sz w:val="24"/>
          <w:szCs w:val="24"/>
        </w:rPr>
        <w:t>Объекты, планируемые к подключению к централизованной системе теплоснабжения</w:t>
      </w:r>
      <w:r w:rsidRPr="001E4DE4">
        <w:t xml:space="preserve"> </w:t>
      </w:r>
      <w:r w:rsidRPr="001E4DE4">
        <w:rPr>
          <w:sz w:val="24"/>
          <w:szCs w:val="24"/>
        </w:rPr>
        <w:t>муниципального округа город Кировск Мурманской области</w:t>
      </w:r>
      <w:r w:rsidRPr="001E4DE4">
        <w:t xml:space="preserve"> </w:t>
      </w:r>
      <w:r w:rsidRPr="001E4DE4">
        <w:rPr>
          <w:sz w:val="24"/>
          <w:szCs w:val="24"/>
        </w:rPr>
        <w:t xml:space="preserve">с выданными техническими разрешениями к подключению представлены в таблице </w:t>
      </w:r>
      <w:r w:rsidR="005B5BAC" w:rsidRPr="001E4DE4">
        <w:rPr>
          <w:sz w:val="24"/>
          <w:szCs w:val="24"/>
        </w:rPr>
        <w:t>1</w:t>
      </w:r>
      <w:r w:rsidRPr="001E4DE4">
        <w:rPr>
          <w:sz w:val="24"/>
          <w:szCs w:val="24"/>
        </w:rPr>
        <w:t>.</w:t>
      </w:r>
    </w:p>
    <w:p w14:paraId="4BA4E168" w14:textId="34F4C6EE" w:rsidR="003954E7" w:rsidRPr="001E4DE4" w:rsidRDefault="003954E7" w:rsidP="00CF355B">
      <w:pPr>
        <w:keepNext/>
        <w:spacing w:after="0" w:line="240" w:lineRule="auto"/>
        <w:ind w:firstLine="0"/>
        <w:jc w:val="both"/>
        <w:rPr>
          <w:rFonts w:eastAsiaTheme="minorHAnsi"/>
          <w:b/>
          <w:bCs/>
          <w:sz w:val="24"/>
          <w:szCs w:val="24"/>
          <w:lang w:eastAsia="en-US"/>
        </w:rPr>
      </w:pPr>
      <w:bookmarkStart w:id="18" w:name="_Toc227584167"/>
      <w:r w:rsidRPr="001E4DE4">
        <w:rPr>
          <w:rFonts w:eastAsiaTheme="minorHAnsi"/>
          <w:b/>
          <w:bCs/>
          <w:sz w:val="24"/>
          <w:szCs w:val="24"/>
          <w:lang w:eastAsia="en-US"/>
        </w:rPr>
        <w:lastRenderedPageBreak/>
        <w:t xml:space="preserve">Таблица </w:t>
      </w:r>
      <w:r w:rsidRPr="001E4DE4">
        <w:rPr>
          <w:rFonts w:eastAsiaTheme="minorHAnsi"/>
          <w:b/>
          <w:bCs/>
          <w:sz w:val="24"/>
          <w:szCs w:val="24"/>
          <w:lang w:eastAsia="en-US"/>
        </w:rPr>
        <w:fldChar w:fldCharType="begin"/>
      </w:r>
      <w:r w:rsidRPr="001E4DE4">
        <w:rPr>
          <w:rFonts w:eastAsiaTheme="minorHAnsi"/>
          <w:b/>
          <w:bCs/>
          <w:sz w:val="24"/>
          <w:szCs w:val="24"/>
          <w:lang w:eastAsia="en-US"/>
        </w:rPr>
        <w:instrText xml:space="preserve"> SEQ Таблица \* ARABIC </w:instrText>
      </w:r>
      <w:r w:rsidRPr="001E4DE4">
        <w:rPr>
          <w:rFonts w:eastAsiaTheme="minorHAnsi"/>
          <w:b/>
          <w:bCs/>
          <w:sz w:val="24"/>
          <w:szCs w:val="24"/>
          <w:lang w:eastAsia="en-US"/>
        </w:rPr>
        <w:fldChar w:fldCharType="separate"/>
      </w:r>
      <w:r w:rsidR="00AF69CC">
        <w:rPr>
          <w:rFonts w:eastAsiaTheme="minorHAnsi"/>
          <w:b/>
          <w:bCs/>
          <w:noProof/>
          <w:sz w:val="24"/>
          <w:szCs w:val="24"/>
          <w:lang w:eastAsia="en-US"/>
        </w:rPr>
        <w:t>1</w:t>
      </w:r>
      <w:r w:rsidRPr="001E4DE4">
        <w:rPr>
          <w:rFonts w:eastAsiaTheme="minorHAnsi"/>
          <w:b/>
          <w:bCs/>
          <w:sz w:val="24"/>
          <w:szCs w:val="24"/>
          <w:lang w:eastAsia="en-US"/>
        </w:rPr>
        <w:fldChar w:fldCharType="end"/>
      </w:r>
      <w:r w:rsidRPr="001E4DE4">
        <w:rPr>
          <w:rFonts w:eastAsiaTheme="minorHAnsi"/>
          <w:b/>
          <w:bCs/>
          <w:sz w:val="24"/>
          <w:szCs w:val="24"/>
          <w:lang w:eastAsia="en-US"/>
        </w:rPr>
        <w:t xml:space="preserve"> – Перечень перспективных потребителей тепловой энергии на территории муниципального округа город Кировск Мурманской области</w:t>
      </w:r>
      <w:bookmarkEnd w:id="18"/>
      <w:r w:rsidRPr="001E4DE4">
        <w:rPr>
          <w:rFonts w:eastAsiaTheme="minorHAnsi"/>
          <w:b/>
          <w:bCs/>
          <w:sz w:val="24"/>
          <w:szCs w:val="24"/>
          <w:lang w:eastAsia="en-US"/>
        </w:rPr>
        <w:t xml:space="preserve"> </w:t>
      </w:r>
    </w:p>
    <w:tbl>
      <w:tblPr>
        <w:tblW w:w="5000" w:type="pct"/>
        <w:jc w:val="center"/>
        <w:tblLook w:val="04A0" w:firstRow="1" w:lastRow="0" w:firstColumn="1" w:lastColumn="0" w:noHBand="0" w:noVBand="1"/>
      </w:tblPr>
      <w:tblGrid>
        <w:gridCol w:w="660"/>
        <w:gridCol w:w="2295"/>
        <w:gridCol w:w="1487"/>
        <w:gridCol w:w="1908"/>
        <w:gridCol w:w="1618"/>
        <w:gridCol w:w="1660"/>
      </w:tblGrid>
      <w:tr w:rsidR="00C12372" w:rsidRPr="001E4DE4" w14:paraId="18A05742" w14:textId="77777777" w:rsidTr="00C12372">
        <w:trPr>
          <w:trHeight w:val="20"/>
          <w:tblHeader/>
          <w:jc w:val="center"/>
        </w:trPr>
        <w:tc>
          <w:tcPr>
            <w:tcW w:w="3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A1D00F9"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 п/п</w:t>
            </w:r>
          </w:p>
        </w:tc>
        <w:tc>
          <w:tcPr>
            <w:tcW w:w="11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5BB2A4D"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Наименование заявителя</w:t>
            </w:r>
          </w:p>
        </w:tc>
        <w:tc>
          <w:tcPr>
            <w:tcW w:w="77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8527747"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Адрес объекта</w:t>
            </w:r>
          </w:p>
        </w:tc>
        <w:tc>
          <w:tcPr>
            <w:tcW w:w="99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EB6DE8D"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Реквизиты договора о подключении/ технических условий</w:t>
            </w:r>
          </w:p>
        </w:tc>
        <w:tc>
          <w:tcPr>
            <w:tcW w:w="84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8846F2A"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Планируемый срок подключения</w:t>
            </w:r>
          </w:p>
        </w:tc>
        <w:tc>
          <w:tcPr>
            <w:tcW w:w="86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BA94A9E"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Подключаемая тепловая нагрузка, Гкал/ч</w:t>
            </w:r>
          </w:p>
        </w:tc>
      </w:tr>
      <w:tr w:rsidR="00C12372" w:rsidRPr="001E4DE4" w14:paraId="6CF8F102" w14:textId="77777777" w:rsidTr="00C12372">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A4039DE" w14:textId="77777777" w:rsidR="00C12372" w:rsidRPr="001E4DE4" w:rsidRDefault="00C12372" w:rsidP="00CF355B">
            <w:pPr>
              <w:spacing w:after="0" w:line="240" w:lineRule="auto"/>
              <w:ind w:firstLine="0"/>
              <w:jc w:val="center"/>
              <w:rPr>
                <w:sz w:val="18"/>
                <w:szCs w:val="18"/>
              </w:rPr>
            </w:pPr>
            <w:r w:rsidRPr="001E4DE4">
              <w:rPr>
                <w:sz w:val="18"/>
                <w:szCs w:val="18"/>
              </w:rPr>
              <w:t>2025 г.</w:t>
            </w:r>
          </w:p>
        </w:tc>
      </w:tr>
      <w:tr w:rsidR="00C12372" w:rsidRPr="001E4DE4" w14:paraId="5D3D3D5C"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542C121" w14:textId="77777777" w:rsidR="00C12372" w:rsidRPr="001E4DE4" w:rsidRDefault="00C12372" w:rsidP="00CF355B">
            <w:pPr>
              <w:spacing w:after="0" w:line="240" w:lineRule="auto"/>
              <w:ind w:firstLine="0"/>
              <w:jc w:val="center"/>
              <w:rPr>
                <w:sz w:val="18"/>
                <w:szCs w:val="18"/>
              </w:rPr>
            </w:pPr>
            <w:r w:rsidRPr="001E4DE4">
              <w:rPr>
                <w:sz w:val="18"/>
                <w:szCs w:val="18"/>
              </w:rPr>
              <w:t>1</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CF7DBF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ХТК/ ООО "Премьера"</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BBD74E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Лабунцова 8</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E3BBA22" w14:textId="77777777" w:rsidR="00C12372" w:rsidRPr="001E4DE4" w:rsidRDefault="00C12372" w:rsidP="00CF355B">
            <w:pPr>
              <w:spacing w:after="0" w:line="240" w:lineRule="auto"/>
              <w:ind w:firstLine="0"/>
              <w:jc w:val="center"/>
              <w:rPr>
                <w:sz w:val="18"/>
                <w:szCs w:val="18"/>
              </w:rPr>
            </w:pPr>
            <w:r w:rsidRPr="001E4DE4">
              <w:rPr>
                <w:sz w:val="18"/>
                <w:szCs w:val="18"/>
              </w:rPr>
              <w:t>№ 1-2024  26.08.2024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46084DD" w14:textId="77777777" w:rsidR="00C12372" w:rsidRPr="001E4DE4" w:rsidRDefault="00C12372" w:rsidP="00CF355B">
            <w:pPr>
              <w:spacing w:after="0" w:line="240" w:lineRule="auto"/>
              <w:ind w:firstLine="0"/>
              <w:jc w:val="center"/>
              <w:rPr>
                <w:sz w:val="18"/>
                <w:szCs w:val="18"/>
              </w:rPr>
            </w:pPr>
            <w:r w:rsidRPr="001E4DE4">
              <w:rPr>
                <w:sz w:val="18"/>
                <w:szCs w:val="18"/>
              </w:rPr>
              <w:t>2025</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5D5FC4F" w14:textId="77777777" w:rsidR="00C12372" w:rsidRPr="001E4DE4" w:rsidRDefault="00C12372" w:rsidP="00CF355B">
            <w:pPr>
              <w:spacing w:after="0" w:line="240" w:lineRule="auto"/>
              <w:ind w:firstLine="0"/>
              <w:jc w:val="center"/>
              <w:rPr>
                <w:sz w:val="18"/>
                <w:szCs w:val="18"/>
              </w:rPr>
            </w:pPr>
            <w:r w:rsidRPr="001E4DE4">
              <w:rPr>
                <w:sz w:val="18"/>
                <w:szCs w:val="18"/>
              </w:rPr>
              <w:t>0,34</w:t>
            </w:r>
          </w:p>
        </w:tc>
      </w:tr>
      <w:tr w:rsidR="00C12372" w:rsidRPr="001E4DE4" w14:paraId="01C3A142"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167EA63"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Всего</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A97840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1B0AC8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1D7826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3B338B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D946A6D" w14:textId="77777777" w:rsidR="00C12372" w:rsidRPr="001E4DE4" w:rsidRDefault="00C12372" w:rsidP="00CF355B">
            <w:pPr>
              <w:spacing w:after="0" w:line="240" w:lineRule="auto"/>
              <w:ind w:firstLine="0"/>
              <w:jc w:val="center"/>
              <w:rPr>
                <w:bCs/>
                <w:sz w:val="18"/>
                <w:szCs w:val="18"/>
              </w:rPr>
            </w:pPr>
            <w:r w:rsidRPr="001E4DE4">
              <w:rPr>
                <w:bCs/>
                <w:sz w:val="18"/>
                <w:szCs w:val="18"/>
              </w:rPr>
              <w:t>0,34</w:t>
            </w:r>
          </w:p>
        </w:tc>
      </w:tr>
      <w:tr w:rsidR="00C12372" w:rsidRPr="001E4DE4" w14:paraId="39A1356E" w14:textId="77777777" w:rsidTr="00C12372">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90E034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2026 г.</w:t>
            </w:r>
          </w:p>
        </w:tc>
      </w:tr>
      <w:tr w:rsidR="00C12372" w:rsidRPr="001E4DE4" w14:paraId="45860FD5"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88B9DF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F38FBBB"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Ф АО "Апатит"</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81E027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Потребители, расположенные на площадке транспортного управления КФ АО "Апатит" и н.п. Титан</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25228CF" w14:textId="77777777" w:rsidR="00C12372" w:rsidRPr="001E4DE4" w:rsidRDefault="00C12372" w:rsidP="001E4DE4">
            <w:pPr>
              <w:spacing w:after="0" w:line="240" w:lineRule="auto"/>
              <w:ind w:firstLine="0"/>
              <w:jc w:val="center"/>
              <w:rPr>
                <w:color w:val="000000"/>
                <w:sz w:val="18"/>
                <w:szCs w:val="18"/>
              </w:rPr>
            </w:pPr>
            <w:r w:rsidRPr="001E4DE4">
              <w:rPr>
                <w:color w:val="000000"/>
                <w:sz w:val="18"/>
                <w:szCs w:val="18"/>
              </w:rPr>
              <w:t>Договор №КФА-30-0000536 от 27.09.2024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4F47E4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01.10.2025</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9CD43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7,988</w:t>
            </w:r>
          </w:p>
        </w:tc>
      </w:tr>
      <w:tr w:rsidR="00C12372" w:rsidRPr="001E4DE4" w14:paraId="11BA2FF0"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31A2DA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E564040"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ООО "ГринФлоу Хибины"</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DEBB643"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 Кировск, ул. Ботанический сад</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6BBE81B" w14:textId="77777777" w:rsidR="00C12372" w:rsidRPr="001E4DE4" w:rsidRDefault="00C12372" w:rsidP="001E4DE4">
            <w:pPr>
              <w:spacing w:after="0" w:line="240" w:lineRule="auto"/>
              <w:ind w:firstLine="0"/>
              <w:jc w:val="center"/>
              <w:rPr>
                <w:color w:val="000000"/>
                <w:sz w:val="18"/>
                <w:szCs w:val="18"/>
              </w:rPr>
            </w:pPr>
            <w:r w:rsidRPr="001E4DE4">
              <w:rPr>
                <w:color w:val="000000"/>
                <w:sz w:val="18"/>
                <w:szCs w:val="18"/>
              </w:rPr>
              <w:t>ТУ №34 от 16.12.2024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1C41D6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2026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BA8470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2,235</w:t>
            </w:r>
          </w:p>
        </w:tc>
      </w:tr>
      <w:tr w:rsidR="00C12372" w:rsidRPr="001E4DE4" w14:paraId="3954DB91"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ECDD3D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944CE27"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ИП Панфилов Г.А.</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FA568F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 Кировск, ул. Кондрикова, д. 19, к. 6</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7B97BF1" w14:textId="77777777" w:rsidR="00C12372" w:rsidRPr="001E4DE4" w:rsidRDefault="00C12372" w:rsidP="001E4DE4">
            <w:pPr>
              <w:spacing w:after="0" w:line="240" w:lineRule="auto"/>
              <w:ind w:firstLine="0"/>
              <w:jc w:val="center"/>
              <w:rPr>
                <w:color w:val="000000"/>
                <w:sz w:val="18"/>
                <w:szCs w:val="18"/>
              </w:rPr>
            </w:pPr>
            <w:r w:rsidRPr="001E4DE4">
              <w:rPr>
                <w:color w:val="000000"/>
                <w:sz w:val="18"/>
                <w:szCs w:val="18"/>
              </w:rPr>
              <w:t>ТУ №2 от 17.01.2025</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1D491B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 кв. 2026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2E6BFB2"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0,159</w:t>
            </w:r>
          </w:p>
        </w:tc>
      </w:tr>
      <w:tr w:rsidR="00C12372" w:rsidRPr="001E4DE4" w14:paraId="2212804B"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7782398"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Всего</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6FA307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7234D6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05D5D6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8D440D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1C8091D"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10,382</w:t>
            </w:r>
          </w:p>
        </w:tc>
      </w:tr>
      <w:tr w:rsidR="00C12372" w:rsidRPr="001E4DE4" w14:paraId="6BD71FFA" w14:textId="77777777" w:rsidTr="00C12372">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AD0804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2027 г.</w:t>
            </w:r>
          </w:p>
        </w:tc>
      </w:tr>
      <w:tr w:rsidR="00C12372" w:rsidRPr="001E4DE4" w14:paraId="756FB9A0"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6F2AC63"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8</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6CC2177"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КФ АО "Апатит"</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02CA15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Кировский рудник</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B36F2B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ТУ №3 от 14.02.2025</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609CAA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2027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0AFDAF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1,32</w:t>
            </w:r>
          </w:p>
        </w:tc>
      </w:tr>
      <w:tr w:rsidR="00C12372" w:rsidRPr="001E4DE4" w14:paraId="429E3E15"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A311A0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9</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8C12B88"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КФ АО "Апатит"</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5AFCCD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Расвумчоррский рудник</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451EBB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ТУ №4 от 14.02.2026</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5CC60E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2027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CAEA28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1,24</w:t>
            </w:r>
          </w:p>
        </w:tc>
      </w:tr>
      <w:tr w:rsidR="00C12372" w:rsidRPr="001E4DE4" w14:paraId="1C557FAB"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BC07D13"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Всего</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8B2CC0"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0409C5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9BA803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D6545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36E5F93"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2,56</w:t>
            </w:r>
          </w:p>
        </w:tc>
      </w:tr>
      <w:tr w:rsidR="00C12372" w:rsidRPr="001E4DE4" w14:paraId="48CF6B89" w14:textId="77777777" w:rsidTr="00C12372">
        <w:trPr>
          <w:trHeight w:val="20"/>
          <w:jc w:val="center"/>
        </w:trPr>
        <w:tc>
          <w:tcPr>
            <w:tcW w:w="5000" w:type="pct"/>
            <w:gridSpan w:val="6"/>
            <w:tcBorders>
              <w:top w:val="single" w:sz="4" w:space="0" w:color="000000"/>
              <w:left w:val="single" w:sz="4" w:space="0" w:color="000000"/>
              <w:bottom w:val="single" w:sz="4" w:space="0" w:color="000000"/>
              <w:right w:val="nil"/>
            </w:tcBorders>
            <w:shd w:val="clear" w:color="auto" w:fill="auto"/>
            <w:tcMar>
              <w:left w:w="28" w:type="dxa"/>
              <w:right w:w="28" w:type="dxa"/>
            </w:tcMar>
            <w:vAlign w:val="center"/>
            <w:hideMark/>
          </w:tcPr>
          <w:p w14:paraId="170F80D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2028 г.</w:t>
            </w:r>
          </w:p>
        </w:tc>
      </w:tr>
      <w:tr w:rsidR="00C12372" w:rsidRPr="001E4DE4" w14:paraId="46BD6CF3"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85D4B0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10</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E14005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ХТК/ Савостин А.В.</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05EF22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ул. Дзержинского, Банный комплекс</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57CEAD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ТУ №9 от 24.10.2024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449C25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2028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B1A96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0,218</w:t>
            </w:r>
          </w:p>
        </w:tc>
      </w:tr>
      <w:tr w:rsidR="00C12372" w:rsidRPr="001E4DE4" w14:paraId="58489EDB"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C098283"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11</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3E0CC6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ХТК/ Савостин А.В.</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20F871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ул. Юбилейная, д. 13</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8BDF26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ТУ №6 от 24.10.2024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A09B8C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2028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202963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0,273</w:t>
            </w:r>
          </w:p>
        </w:tc>
      </w:tr>
      <w:tr w:rsidR="00C12372" w:rsidRPr="001E4DE4" w14:paraId="7503BA73"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5031537"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Всего</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251E122"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A369C7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C1D1CCE"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3E6DEA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AF99CDE"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0,491</w:t>
            </w:r>
          </w:p>
        </w:tc>
      </w:tr>
      <w:tr w:rsidR="00C12372" w:rsidRPr="001E4DE4" w14:paraId="14ADCCA7" w14:textId="77777777" w:rsidTr="00C12372">
        <w:trPr>
          <w:trHeight w:val="20"/>
          <w:jc w:val="center"/>
        </w:trPr>
        <w:tc>
          <w:tcPr>
            <w:tcW w:w="4138" w:type="pct"/>
            <w:gridSpan w:val="5"/>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B14CAC2"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ИТОГО</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7B34D6A"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13,773</w:t>
            </w:r>
          </w:p>
        </w:tc>
      </w:tr>
    </w:tbl>
    <w:p w14:paraId="2C52294A" w14:textId="19D17BFF" w:rsidR="003954E7" w:rsidRPr="001E4DE4" w:rsidRDefault="003954E7" w:rsidP="00CF355B">
      <w:pPr>
        <w:spacing w:after="0" w:line="240" w:lineRule="auto"/>
        <w:jc w:val="both"/>
        <w:rPr>
          <w:rFonts w:eastAsia="Arial"/>
          <w:spacing w:val="-5"/>
          <w:sz w:val="24"/>
          <w:szCs w:val="24"/>
        </w:rPr>
      </w:pPr>
    </w:p>
    <w:p w14:paraId="6D5E2EFE" w14:textId="77777777" w:rsidR="00C12372" w:rsidRPr="001E4DE4" w:rsidRDefault="00C12372" w:rsidP="00CF355B">
      <w:pPr>
        <w:spacing w:after="0" w:line="240" w:lineRule="auto"/>
        <w:jc w:val="both"/>
        <w:rPr>
          <w:sz w:val="24"/>
          <w:szCs w:val="24"/>
        </w:rPr>
      </w:pPr>
      <w:r w:rsidRPr="001E4DE4">
        <w:rPr>
          <w:sz w:val="24"/>
          <w:szCs w:val="24"/>
        </w:rPr>
        <w:t>По информации, полученной от администрации города Кировск</w:t>
      </w:r>
      <w:r w:rsidRPr="001E4DE4">
        <w:t xml:space="preserve"> </w:t>
      </w:r>
      <w:r w:rsidRPr="001E4DE4">
        <w:rPr>
          <w:sz w:val="24"/>
          <w:szCs w:val="24"/>
        </w:rPr>
        <w:t>на ближайшую перспективу планируется ввод в эксплуатацию следующих потребителей:</w:t>
      </w:r>
    </w:p>
    <w:tbl>
      <w:tblPr>
        <w:tblW w:w="5000" w:type="pct"/>
        <w:jc w:val="center"/>
        <w:tblCellMar>
          <w:left w:w="28" w:type="dxa"/>
          <w:right w:w="28" w:type="dxa"/>
        </w:tblCellMar>
        <w:tblLook w:val="04A0" w:firstRow="1" w:lastRow="0" w:firstColumn="1" w:lastColumn="0" w:noHBand="0" w:noVBand="1"/>
      </w:tblPr>
      <w:tblGrid>
        <w:gridCol w:w="558"/>
        <w:gridCol w:w="3266"/>
        <w:gridCol w:w="1679"/>
        <w:gridCol w:w="1375"/>
        <w:gridCol w:w="1375"/>
        <w:gridCol w:w="1375"/>
      </w:tblGrid>
      <w:tr w:rsidR="00C12372" w:rsidRPr="001E4DE4" w14:paraId="4F66A5FE" w14:textId="77777777" w:rsidTr="00063658">
        <w:trPr>
          <w:trHeight w:val="20"/>
          <w:jc w:val="center"/>
        </w:trPr>
        <w:tc>
          <w:tcPr>
            <w:tcW w:w="29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13DBFA8" w14:textId="77777777" w:rsidR="00C12372" w:rsidRPr="001E4DE4" w:rsidRDefault="00C12372" w:rsidP="00CF355B">
            <w:pPr>
              <w:spacing w:after="0" w:line="240" w:lineRule="auto"/>
              <w:ind w:firstLine="0"/>
              <w:jc w:val="center"/>
              <w:rPr>
                <w:b/>
                <w:color w:val="000000" w:themeColor="text1"/>
                <w:sz w:val="18"/>
                <w:szCs w:val="18"/>
              </w:rPr>
            </w:pPr>
            <w:r w:rsidRPr="001E4DE4">
              <w:rPr>
                <w:b/>
                <w:color w:val="000000" w:themeColor="text1"/>
                <w:sz w:val="18"/>
                <w:szCs w:val="18"/>
              </w:rPr>
              <w:t>№ п/п</w:t>
            </w:r>
          </w:p>
        </w:tc>
        <w:tc>
          <w:tcPr>
            <w:tcW w:w="1696"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48EE73C3"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Потребитель</w:t>
            </w:r>
          </w:p>
        </w:tc>
        <w:tc>
          <w:tcPr>
            <w:tcW w:w="872"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7EDBD09C"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Адрес объекта</w:t>
            </w:r>
          </w:p>
        </w:tc>
        <w:tc>
          <w:tcPr>
            <w:tcW w:w="714"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51DEE988"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Год ввода</w:t>
            </w:r>
          </w:p>
        </w:tc>
        <w:tc>
          <w:tcPr>
            <w:tcW w:w="714" w:type="pct"/>
            <w:tcBorders>
              <w:top w:val="single" w:sz="4" w:space="0" w:color="auto"/>
              <w:left w:val="nil"/>
              <w:bottom w:val="single" w:sz="4" w:space="0" w:color="auto"/>
              <w:right w:val="single" w:sz="4" w:space="0" w:color="auto"/>
            </w:tcBorders>
            <w:tcMar>
              <w:left w:w="28" w:type="dxa"/>
              <w:right w:w="28" w:type="dxa"/>
            </w:tcMar>
            <w:vAlign w:val="center"/>
          </w:tcPr>
          <w:p w14:paraId="6FB1DFCB"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 xml:space="preserve">Этажность </w:t>
            </w:r>
          </w:p>
        </w:tc>
        <w:tc>
          <w:tcPr>
            <w:tcW w:w="714" w:type="pct"/>
            <w:tcBorders>
              <w:top w:val="single" w:sz="4" w:space="0" w:color="auto"/>
              <w:left w:val="nil"/>
              <w:bottom w:val="single" w:sz="4" w:space="0" w:color="auto"/>
              <w:right w:val="single" w:sz="4" w:space="0" w:color="auto"/>
            </w:tcBorders>
            <w:tcMar>
              <w:left w:w="28" w:type="dxa"/>
              <w:right w:w="28" w:type="dxa"/>
            </w:tcMar>
            <w:vAlign w:val="center"/>
          </w:tcPr>
          <w:p w14:paraId="15E36356"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Площадь</w:t>
            </w:r>
          </w:p>
        </w:tc>
      </w:tr>
      <w:tr w:rsidR="00C12372" w:rsidRPr="001E4DE4" w14:paraId="56F23053" w14:textId="77777777" w:rsidTr="00063658">
        <w:trPr>
          <w:trHeight w:val="20"/>
          <w:jc w:val="center"/>
        </w:trPr>
        <w:tc>
          <w:tcPr>
            <w:tcW w:w="29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FFAF39E" w14:textId="716CCB39" w:rsidR="00C12372" w:rsidRPr="001E4DE4" w:rsidRDefault="00063658" w:rsidP="00CF355B">
            <w:pPr>
              <w:spacing w:after="0" w:line="240" w:lineRule="auto"/>
              <w:ind w:firstLine="0"/>
              <w:jc w:val="center"/>
              <w:rPr>
                <w:color w:val="000000" w:themeColor="text1"/>
                <w:sz w:val="18"/>
                <w:szCs w:val="18"/>
              </w:rPr>
            </w:pPr>
            <w:r>
              <w:rPr>
                <w:color w:val="000000" w:themeColor="text1"/>
                <w:sz w:val="18"/>
                <w:szCs w:val="18"/>
              </w:rPr>
              <w:t>1</w:t>
            </w:r>
          </w:p>
        </w:tc>
        <w:tc>
          <w:tcPr>
            <w:tcW w:w="1696"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4960AEEB" w14:textId="77777777" w:rsidR="00C12372" w:rsidRPr="001E4DE4" w:rsidRDefault="00C12372" w:rsidP="00063658">
            <w:pPr>
              <w:spacing w:after="0" w:line="240" w:lineRule="auto"/>
              <w:ind w:firstLine="0"/>
              <w:rPr>
                <w:color w:val="000000" w:themeColor="text1"/>
                <w:sz w:val="18"/>
                <w:szCs w:val="18"/>
              </w:rPr>
            </w:pPr>
            <w:r w:rsidRPr="001E4DE4">
              <w:rPr>
                <w:color w:val="000000" w:themeColor="text1"/>
                <w:sz w:val="18"/>
                <w:szCs w:val="18"/>
              </w:rPr>
              <w:t>База отдыха</w:t>
            </w:r>
          </w:p>
        </w:tc>
        <w:tc>
          <w:tcPr>
            <w:tcW w:w="872"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1D2341E5"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КН 51:16:0010108</w:t>
            </w:r>
            <w:r w:rsidRPr="001E4DE4">
              <w:rPr>
                <w:color w:val="000000" w:themeColor="text1"/>
                <w:sz w:val="18"/>
                <w:szCs w:val="18"/>
                <w:lang w:val="en-US"/>
              </w:rPr>
              <w:t>:</w:t>
            </w:r>
            <w:r w:rsidRPr="001E4DE4">
              <w:rPr>
                <w:color w:val="000000" w:themeColor="text1"/>
                <w:sz w:val="18"/>
                <w:szCs w:val="18"/>
              </w:rPr>
              <w:t>946</w:t>
            </w:r>
          </w:p>
        </w:tc>
        <w:tc>
          <w:tcPr>
            <w:tcW w:w="714"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6CA39D78"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2025</w:t>
            </w:r>
          </w:p>
        </w:tc>
        <w:tc>
          <w:tcPr>
            <w:tcW w:w="714" w:type="pct"/>
            <w:tcBorders>
              <w:top w:val="nil"/>
              <w:left w:val="nil"/>
              <w:bottom w:val="single" w:sz="4" w:space="0" w:color="auto"/>
              <w:right w:val="single" w:sz="4" w:space="0" w:color="auto"/>
            </w:tcBorders>
            <w:tcMar>
              <w:left w:w="28" w:type="dxa"/>
              <w:right w:w="28" w:type="dxa"/>
            </w:tcMar>
            <w:vAlign w:val="center"/>
          </w:tcPr>
          <w:p w14:paraId="5BDCF609"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w:t>
            </w:r>
          </w:p>
        </w:tc>
        <w:tc>
          <w:tcPr>
            <w:tcW w:w="714" w:type="pct"/>
            <w:tcBorders>
              <w:top w:val="nil"/>
              <w:left w:val="nil"/>
              <w:bottom w:val="single" w:sz="4" w:space="0" w:color="auto"/>
              <w:right w:val="single" w:sz="4" w:space="0" w:color="auto"/>
            </w:tcBorders>
            <w:tcMar>
              <w:left w:w="28" w:type="dxa"/>
              <w:right w:w="28" w:type="dxa"/>
            </w:tcMar>
            <w:vAlign w:val="center"/>
          </w:tcPr>
          <w:p w14:paraId="46D79168"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610</w:t>
            </w:r>
          </w:p>
        </w:tc>
      </w:tr>
      <w:tr w:rsidR="00C12372" w:rsidRPr="001E4DE4" w14:paraId="163C3E3A" w14:textId="77777777" w:rsidTr="00063658">
        <w:trPr>
          <w:trHeight w:val="20"/>
          <w:jc w:val="center"/>
        </w:trPr>
        <w:tc>
          <w:tcPr>
            <w:tcW w:w="29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434CF6C" w14:textId="75BD3F6B" w:rsidR="00C12372" w:rsidRPr="001E4DE4" w:rsidRDefault="00063658" w:rsidP="00CF355B">
            <w:pPr>
              <w:spacing w:after="0" w:line="240" w:lineRule="auto"/>
              <w:ind w:firstLine="0"/>
              <w:jc w:val="center"/>
              <w:rPr>
                <w:color w:val="000000" w:themeColor="text1"/>
                <w:sz w:val="18"/>
                <w:szCs w:val="18"/>
              </w:rPr>
            </w:pPr>
            <w:r>
              <w:rPr>
                <w:color w:val="000000" w:themeColor="text1"/>
                <w:sz w:val="18"/>
                <w:szCs w:val="18"/>
              </w:rPr>
              <w:t>2</w:t>
            </w:r>
          </w:p>
        </w:tc>
        <w:tc>
          <w:tcPr>
            <w:tcW w:w="1696"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190631F6" w14:textId="77777777" w:rsidR="00C12372" w:rsidRPr="001E4DE4" w:rsidRDefault="00C12372" w:rsidP="00063658">
            <w:pPr>
              <w:spacing w:after="0" w:line="240" w:lineRule="auto"/>
              <w:ind w:firstLine="0"/>
              <w:rPr>
                <w:color w:val="000000" w:themeColor="text1"/>
                <w:sz w:val="18"/>
                <w:szCs w:val="18"/>
              </w:rPr>
            </w:pPr>
            <w:r w:rsidRPr="001E4DE4">
              <w:rPr>
                <w:color w:val="000000" w:themeColor="text1"/>
                <w:sz w:val="18"/>
                <w:szCs w:val="18"/>
              </w:rPr>
              <w:t>Реконструкция здания. Гостиница для горнолыжников.</w:t>
            </w:r>
          </w:p>
        </w:tc>
        <w:tc>
          <w:tcPr>
            <w:tcW w:w="872"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1DB76809"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Ул. Ленинградская</w:t>
            </w:r>
          </w:p>
        </w:tc>
        <w:tc>
          <w:tcPr>
            <w:tcW w:w="714"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201EE78E"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2025</w:t>
            </w:r>
          </w:p>
        </w:tc>
        <w:tc>
          <w:tcPr>
            <w:tcW w:w="714" w:type="pct"/>
            <w:tcBorders>
              <w:top w:val="nil"/>
              <w:left w:val="nil"/>
              <w:bottom w:val="single" w:sz="4" w:space="0" w:color="auto"/>
              <w:right w:val="single" w:sz="4" w:space="0" w:color="auto"/>
            </w:tcBorders>
            <w:tcMar>
              <w:left w:w="28" w:type="dxa"/>
              <w:right w:w="28" w:type="dxa"/>
            </w:tcMar>
            <w:vAlign w:val="center"/>
          </w:tcPr>
          <w:p w14:paraId="5CA5F499"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7</w:t>
            </w:r>
          </w:p>
        </w:tc>
        <w:tc>
          <w:tcPr>
            <w:tcW w:w="714" w:type="pct"/>
            <w:tcBorders>
              <w:top w:val="nil"/>
              <w:left w:val="nil"/>
              <w:bottom w:val="single" w:sz="4" w:space="0" w:color="auto"/>
              <w:right w:val="single" w:sz="4" w:space="0" w:color="auto"/>
            </w:tcBorders>
            <w:tcMar>
              <w:left w:w="28" w:type="dxa"/>
              <w:right w:w="28" w:type="dxa"/>
            </w:tcMar>
            <w:vAlign w:val="center"/>
          </w:tcPr>
          <w:p w14:paraId="65A56C65"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2730.2</w:t>
            </w:r>
          </w:p>
        </w:tc>
      </w:tr>
      <w:tr w:rsidR="00C12372" w:rsidRPr="001E4DE4" w14:paraId="16FA1EB9" w14:textId="77777777" w:rsidTr="00063658">
        <w:trPr>
          <w:trHeight w:val="20"/>
          <w:jc w:val="center"/>
        </w:trPr>
        <w:tc>
          <w:tcPr>
            <w:tcW w:w="29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02C0140" w14:textId="7836D37E" w:rsidR="00C12372" w:rsidRPr="001E4DE4" w:rsidRDefault="00063658" w:rsidP="00CF355B">
            <w:pPr>
              <w:spacing w:after="0" w:line="240" w:lineRule="auto"/>
              <w:ind w:firstLine="0"/>
              <w:jc w:val="center"/>
              <w:rPr>
                <w:color w:val="000000" w:themeColor="text1"/>
                <w:sz w:val="18"/>
                <w:szCs w:val="18"/>
              </w:rPr>
            </w:pPr>
            <w:r>
              <w:rPr>
                <w:color w:val="000000" w:themeColor="text1"/>
                <w:sz w:val="18"/>
                <w:szCs w:val="18"/>
              </w:rPr>
              <w:t>3</w:t>
            </w:r>
          </w:p>
        </w:tc>
        <w:tc>
          <w:tcPr>
            <w:tcW w:w="1696"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5338C758" w14:textId="77777777" w:rsidR="00C12372" w:rsidRPr="001E4DE4" w:rsidRDefault="00C12372" w:rsidP="00063658">
            <w:pPr>
              <w:spacing w:after="0" w:line="240" w:lineRule="auto"/>
              <w:ind w:firstLine="0"/>
              <w:rPr>
                <w:color w:val="000000" w:themeColor="text1"/>
                <w:sz w:val="18"/>
                <w:szCs w:val="18"/>
              </w:rPr>
            </w:pPr>
            <w:r w:rsidRPr="001E4DE4">
              <w:rPr>
                <w:color w:val="000000" w:themeColor="text1"/>
                <w:sz w:val="18"/>
                <w:szCs w:val="18"/>
              </w:rPr>
              <w:t>Гостинично-туристический комплекс</w:t>
            </w:r>
          </w:p>
        </w:tc>
        <w:tc>
          <w:tcPr>
            <w:tcW w:w="872"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444465AB"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КН 51:17:0040128:19</w:t>
            </w:r>
          </w:p>
        </w:tc>
        <w:tc>
          <w:tcPr>
            <w:tcW w:w="714"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0EFD1DC7"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2026</w:t>
            </w:r>
          </w:p>
        </w:tc>
        <w:tc>
          <w:tcPr>
            <w:tcW w:w="714" w:type="pct"/>
            <w:tcBorders>
              <w:top w:val="nil"/>
              <w:left w:val="nil"/>
              <w:bottom w:val="single" w:sz="4" w:space="0" w:color="auto"/>
              <w:right w:val="single" w:sz="4" w:space="0" w:color="auto"/>
            </w:tcBorders>
            <w:tcMar>
              <w:left w:w="28" w:type="dxa"/>
              <w:right w:w="28" w:type="dxa"/>
            </w:tcMar>
            <w:vAlign w:val="center"/>
          </w:tcPr>
          <w:p w14:paraId="1F6C07CD"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1</w:t>
            </w:r>
          </w:p>
        </w:tc>
        <w:tc>
          <w:tcPr>
            <w:tcW w:w="714" w:type="pct"/>
            <w:tcBorders>
              <w:top w:val="nil"/>
              <w:left w:val="nil"/>
              <w:bottom w:val="single" w:sz="4" w:space="0" w:color="auto"/>
              <w:right w:val="single" w:sz="4" w:space="0" w:color="auto"/>
            </w:tcBorders>
            <w:tcMar>
              <w:left w:w="28" w:type="dxa"/>
              <w:right w:w="28" w:type="dxa"/>
            </w:tcMar>
            <w:vAlign w:val="center"/>
          </w:tcPr>
          <w:p w14:paraId="0E741945"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96,4</w:t>
            </w:r>
          </w:p>
        </w:tc>
      </w:tr>
    </w:tbl>
    <w:p w14:paraId="29EE8C79" w14:textId="77777777" w:rsidR="00C12372" w:rsidRPr="001E4DE4" w:rsidRDefault="00C12372" w:rsidP="00CF355B">
      <w:pPr>
        <w:spacing w:after="0" w:line="240" w:lineRule="auto"/>
        <w:jc w:val="both"/>
        <w:rPr>
          <w:rFonts w:eastAsia="Arial"/>
          <w:spacing w:val="-5"/>
          <w:sz w:val="24"/>
          <w:szCs w:val="24"/>
        </w:rPr>
      </w:pPr>
    </w:p>
    <w:p w14:paraId="6706C157" w14:textId="7F3631CC" w:rsidR="003954E7" w:rsidRPr="001E4DE4" w:rsidRDefault="003954E7" w:rsidP="00CF355B">
      <w:pPr>
        <w:spacing w:after="0" w:line="240" w:lineRule="auto"/>
        <w:jc w:val="both"/>
        <w:rPr>
          <w:rFonts w:eastAsia="Arial"/>
          <w:spacing w:val="-5"/>
          <w:sz w:val="24"/>
          <w:szCs w:val="24"/>
        </w:rPr>
      </w:pPr>
      <w:r w:rsidRPr="001E4DE4">
        <w:rPr>
          <w:rFonts w:eastAsia="Arial"/>
          <w:spacing w:val="-5"/>
          <w:sz w:val="24"/>
          <w:szCs w:val="24"/>
        </w:rPr>
        <w:t xml:space="preserve">Объекты, подключенные к централизованным системам теплоснабжения и планируемые к сносу представлены в таблице </w:t>
      </w:r>
      <w:r w:rsidR="00C45A11" w:rsidRPr="001E4DE4">
        <w:rPr>
          <w:rFonts w:eastAsia="Arial"/>
          <w:spacing w:val="-5"/>
          <w:sz w:val="24"/>
          <w:szCs w:val="24"/>
        </w:rPr>
        <w:t>2</w:t>
      </w:r>
      <w:r w:rsidRPr="001E4DE4">
        <w:rPr>
          <w:rFonts w:eastAsia="Arial"/>
          <w:spacing w:val="-5"/>
          <w:sz w:val="24"/>
          <w:szCs w:val="24"/>
        </w:rPr>
        <w:t>.</w:t>
      </w:r>
    </w:p>
    <w:p w14:paraId="695797AE" w14:textId="2B80670D" w:rsidR="00972197" w:rsidRPr="001E4DE4" w:rsidRDefault="00972197" w:rsidP="00CF355B">
      <w:pPr>
        <w:pStyle w:val="aff0"/>
        <w:keepNext/>
        <w:spacing w:before="0" w:after="0" w:line="240" w:lineRule="auto"/>
        <w:ind w:firstLine="0"/>
        <w:rPr>
          <w:sz w:val="24"/>
          <w:szCs w:val="24"/>
        </w:rPr>
      </w:pPr>
      <w:bookmarkStart w:id="19" w:name="_Toc227584168"/>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2</w:t>
      </w:r>
      <w:r w:rsidRPr="001E4DE4">
        <w:rPr>
          <w:sz w:val="24"/>
          <w:szCs w:val="24"/>
        </w:rPr>
        <w:fldChar w:fldCharType="end"/>
      </w:r>
      <w:r w:rsidRPr="001E4DE4">
        <w:rPr>
          <w:sz w:val="24"/>
          <w:szCs w:val="24"/>
        </w:rPr>
        <w:t xml:space="preserve"> - Объекты, подключенные к централизованным системам теплоснабжения и планируемые к сносу</w:t>
      </w:r>
      <w:bookmarkEnd w:id="19"/>
    </w:p>
    <w:tbl>
      <w:tblPr>
        <w:tblW w:w="5000" w:type="pct"/>
        <w:jc w:val="center"/>
        <w:tblCellMar>
          <w:left w:w="28" w:type="dxa"/>
          <w:right w:w="28" w:type="dxa"/>
        </w:tblCellMar>
        <w:tblLook w:val="01E0" w:firstRow="1" w:lastRow="1" w:firstColumn="1" w:lastColumn="1" w:noHBand="0" w:noVBand="0"/>
      </w:tblPr>
      <w:tblGrid>
        <w:gridCol w:w="251"/>
        <w:gridCol w:w="1149"/>
        <w:gridCol w:w="1713"/>
        <w:gridCol w:w="974"/>
        <w:gridCol w:w="778"/>
        <w:gridCol w:w="955"/>
        <w:gridCol w:w="1099"/>
        <w:gridCol w:w="778"/>
        <w:gridCol w:w="658"/>
        <w:gridCol w:w="1271"/>
      </w:tblGrid>
      <w:tr w:rsidR="003954E7" w:rsidRPr="001E4DE4" w14:paraId="110B54D2" w14:textId="77777777" w:rsidTr="007851FE">
        <w:trPr>
          <w:trHeight w:val="20"/>
          <w:tblHeader/>
          <w:jc w:val="center"/>
        </w:trPr>
        <w:tc>
          <w:tcPr>
            <w:tcW w:w="13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02ADB911"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w:t>
            </w:r>
          </w:p>
        </w:tc>
        <w:tc>
          <w:tcPr>
            <w:tcW w:w="59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DA1655D"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Адрес потребителя</w:t>
            </w:r>
          </w:p>
        </w:tc>
        <w:tc>
          <w:tcPr>
            <w:tcW w:w="89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13BA96BA"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Наименование потребителя</w:t>
            </w:r>
          </w:p>
        </w:tc>
        <w:tc>
          <w:tcPr>
            <w:tcW w:w="506"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835244D"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Тип потребителя</w:t>
            </w:r>
          </w:p>
        </w:tc>
        <w:tc>
          <w:tcPr>
            <w:tcW w:w="2217" w:type="pct"/>
            <w:gridSpan w:val="5"/>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BE89CC"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Расчётные тепловые нагрузки</w:t>
            </w:r>
          </w:p>
        </w:tc>
        <w:tc>
          <w:tcPr>
            <w:tcW w:w="66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0DB91946"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год вывода из эксплуатации</w:t>
            </w:r>
          </w:p>
        </w:tc>
      </w:tr>
      <w:tr w:rsidR="003954E7" w:rsidRPr="001E4DE4" w14:paraId="1E894905" w14:textId="77777777" w:rsidTr="007851FE">
        <w:trPr>
          <w:trHeight w:val="20"/>
          <w:tblHeader/>
          <w:jc w:val="center"/>
        </w:trPr>
        <w:tc>
          <w:tcPr>
            <w:tcW w:w="130" w:type="pct"/>
            <w:vMerge/>
            <w:tcBorders>
              <w:left w:val="single" w:sz="5" w:space="0" w:color="000000"/>
              <w:right w:val="single" w:sz="5" w:space="0" w:color="000000"/>
            </w:tcBorders>
            <w:shd w:val="clear" w:color="auto" w:fill="auto"/>
            <w:tcMar>
              <w:left w:w="28" w:type="dxa"/>
              <w:right w:w="28" w:type="dxa"/>
            </w:tcMar>
            <w:vAlign w:val="center"/>
          </w:tcPr>
          <w:p w14:paraId="7AC1AD37"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597" w:type="pct"/>
            <w:vMerge/>
            <w:tcBorders>
              <w:left w:val="single" w:sz="5" w:space="0" w:color="000000"/>
              <w:right w:val="single" w:sz="5" w:space="0" w:color="000000"/>
            </w:tcBorders>
            <w:shd w:val="clear" w:color="auto" w:fill="auto"/>
            <w:tcMar>
              <w:left w:w="28" w:type="dxa"/>
              <w:right w:w="28" w:type="dxa"/>
            </w:tcMar>
            <w:vAlign w:val="center"/>
          </w:tcPr>
          <w:p w14:paraId="731F0845"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890" w:type="pct"/>
            <w:vMerge/>
            <w:tcBorders>
              <w:left w:val="single" w:sz="5" w:space="0" w:color="000000"/>
              <w:right w:val="single" w:sz="5" w:space="0" w:color="000000"/>
            </w:tcBorders>
            <w:shd w:val="clear" w:color="auto" w:fill="auto"/>
            <w:tcMar>
              <w:left w:w="28" w:type="dxa"/>
              <w:right w:w="28" w:type="dxa"/>
            </w:tcMar>
            <w:vAlign w:val="center"/>
          </w:tcPr>
          <w:p w14:paraId="088D317C"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506" w:type="pct"/>
            <w:vMerge/>
            <w:tcBorders>
              <w:left w:val="single" w:sz="5" w:space="0" w:color="000000"/>
              <w:right w:val="single" w:sz="5" w:space="0" w:color="000000"/>
            </w:tcBorders>
            <w:shd w:val="clear" w:color="auto" w:fill="auto"/>
            <w:tcMar>
              <w:left w:w="28" w:type="dxa"/>
              <w:right w:w="28" w:type="dxa"/>
            </w:tcMar>
            <w:vAlign w:val="center"/>
          </w:tcPr>
          <w:p w14:paraId="2BB0239C"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404"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1F52EF0A"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Всего</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A92487"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отопление</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2EB3D57"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вентиляция</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59CF479"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ГВС</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15B6C78"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Пар</w:t>
            </w:r>
          </w:p>
        </w:tc>
        <w:tc>
          <w:tcPr>
            <w:tcW w:w="660" w:type="pct"/>
            <w:vMerge/>
            <w:tcBorders>
              <w:left w:val="single" w:sz="5" w:space="0" w:color="000000"/>
              <w:right w:val="single" w:sz="5" w:space="0" w:color="000000"/>
            </w:tcBorders>
            <w:shd w:val="clear" w:color="auto" w:fill="auto"/>
            <w:tcMar>
              <w:left w:w="28" w:type="dxa"/>
              <w:right w:w="28" w:type="dxa"/>
            </w:tcMar>
            <w:vAlign w:val="center"/>
          </w:tcPr>
          <w:p w14:paraId="5B5D1F5E"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r>
      <w:tr w:rsidR="003954E7" w:rsidRPr="001E4DE4" w14:paraId="73E7E38F" w14:textId="77777777" w:rsidTr="007851FE">
        <w:trPr>
          <w:trHeight w:val="20"/>
          <w:tblHeader/>
          <w:jc w:val="center"/>
        </w:trPr>
        <w:tc>
          <w:tcPr>
            <w:tcW w:w="13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3C2FF90"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59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AD2FA60"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89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ADBFE28"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506"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74B210BB"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404"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E38CBB8"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3EC405E"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Гкал/ч</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6E06A0"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Гкал/ч</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0115F8"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Гкал/ч</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B4AFDF"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Гкал/ч</w:t>
            </w:r>
          </w:p>
        </w:tc>
        <w:tc>
          <w:tcPr>
            <w:tcW w:w="66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7CBE39D"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r>
      <w:tr w:rsidR="003954E7" w:rsidRPr="001E4DE4" w14:paraId="05ECE89A" w14:textId="77777777" w:rsidTr="007851FE">
        <w:trPr>
          <w:trHeight w:val="20"/>
          <w:jc w:val="center"/>
        </w:trPr>
        <w:tc>
          <w:tcPr>
            <w:tcW w:w="13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211E9E0"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1</w:t>
            </w:r>
          </w:p>
        </w:tc>
        <w:tc>
          <w:tcPr>
            <w:tcW w:w="59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445F2D8" w14:textId="77777777" w:rsidR="003954E7" w:rsidRPr="001E4DE4" w:rsidRDefault="003954E7" w:rsidP="00CF355B">
            <w:pPr>
              <w:widowControl w:val="0"/>
              <w:spacing w:after="0" w:line="240" w:lineRule="auto"/>
              <w:ind w:firstLine="0"/>
              <w:rPr>
                <w:color w:val="000000" w:themeColor="text1"/>
                <w:sz w:val="16"/>
                <w:szCs w:val="18"/>
              </w:rPr>
            </w:pPr>
            <w:r w:rsidRPr="001E4DE4">
              <w:rPr>
                <w:color w:val="000000" w:themeColor="text1"/>
                <w:sz w:val="16"/>
                <w:szCs w:val="18"/>
              </w:rPr>
              <w:t>г. Кировск, ул. Советская д.3</w:t>
            </w:r>
          </w:p>
        </w:tc>
        <w:tc>
          <w:tcPr>
            <w:tcW w:w="8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82125A" w14:textId="77777777" w:rsidR="003954E7" w:rsidRPr="001E4DE4" w:rsidRDefault="003954E7" w:rsidP="00CF355B">
            <w:pPr>
              <w:widowControl w:val="0"/>
              <w:spacing w:after="0" w:line="240" w:lineRule="auto"/>
              <w:ind w:firstLine="0"/>
              <w:rPr>
                <w:color w:val="000000" w:themeColor="text1"/>
                <w:sz w:val="16"/>
                <w:szCs w:val="18"/>
                <w:lang w:val="en-US"/>
              </w:rPr>
            </w:pPr>
            <w:r w:rsidRPr="001E4DE4">
              <w:rPr>
                <w:color w:val="000000" w:themeColor="text1"/>
                <w:sz w:val="16"/>
                <w:szCs w:val="18"/>
                <w:lang w:val="en-US"/>
              </w:rPr>
              <w:t>многоквартирный дом</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06BDEB"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население</w:t>
            </w:r>
          </w:p>
        </w:tc>
        <w:tc>
          <w:tcPr>
            <w:tcW w:w="2217" w:type="pct"/>
            <w:gridSpan w:val="5"/>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CB0B531" w14:textId="77777777" w:rsidR="003954E7" w:rsidRPr="001E4DE4" w:rsidRDefault="003954E7" w:rsidP="00CF355B">
            <w:pPr>
              <w:widowControl w:val="0"/>
              <w:spacing w:after="0" w:line="240" w:lineRule="auto"/>
              <w:ind w:firstLine="0"/>
              <w:jc w:val="center"/>
              <w:rPr>
                <w:color w:val="000000" w:themeColor="text1"/>
                <w:sz w:val="16"/>
                <w:szCs w:val="18"/>
              </w:rPr>
            </w:pPr>
            <w:r w:rsidRPr="001E4DE4">
              <w:rPr>
                <w:color w:val="000000" w:themeColor="text1"/>
                <w:sz w:val="16"/>
                <w:szCs w:val="18"/>
              </w:rPr>
              <w:t>нагрузка исключена из договорных нагрузок жилфонда</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223E3F5"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2025 год</w:t>
            </w:r>
          </w:p>
        </w:tc>
      </w:tr>
      <w:tr w:rsidR="003954E7" w:rsidRPr="001E4DE4" w14:paraId="2C2A7545" w14:textId="77777777" w:rsidTr="007851FE">
        <w:trPr>
          <w:trHeight w:val="20"/>
          <w:jc w:val="center"/>
        </w:trPr>
        <w:tc>
          <w:tcPr>
            <w:tcW w:w="13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A41111"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2</w:t>
            </w:r>
          </w:p>
        </w:tc>
        <w:tc>
          <w:tcPr>
            <w:tcW w:w="59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2FB10F" w14:textId="77777777" w:rsidR="003954E7" w:rsidRPr="001E4DE4" w:rsidRDefault="003954E7" w:rsidP="00CF355B">
            <w:pPr>
              <w:widowControl w:val="0"/>
              <w:spacing w:after="0" w:line="240" w:lineRule="auto"/>
              <w:ind w:firstLine="0"/>
              <w:rPr>
                <w:color w:val="000000" w:themeColor="text1"/>
                <w:sz w:val="16"/>
                <w:szCs w:val="18"/>
              </w:rPr>
            </w:pPr>
            <w:r w:rsidRPr="001E4DE4">
              <w:rPr>
                <w:color w:val="000000" w:themeColor="text1"/>
                <w:sz w:val="16"/>
                <w:szCs w:val="18"/>
              </w:rPr>
              <w:t>г. Кировск, ул. Советская д.1</w:t>
            </w:r>
          </w:p>
        </w:tc>
        <w:tc>
          <w:tcPr>
            <w:tcW w:w="8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9A87E44" w14:textId="77777777" w:rsidR="003954E7" w:rsidRPr="001E4DE4" w:rsidRDefault="003954E7" w:rsidP="00CF355B">
            <w:pPr>
              <w:widowControl w:val="0"/>
              <w:spacing w:after="0" w:line="240" w:lineRule="auto"/>
              <w:ind w:firstLine="0"/>
              <w:rPr>
                <w:color w:val="000000" w:themeColor="text1"/>
                <w:sz w:val="16"/>
                <w:szCs w:val="18"/>
                <w:lang w:val="en-US"/>
              </w:rPr>
            </w:pPr>
            <w:r w:rsidRPr="001E4DE4">
              <w:rPr>
                <w:color w:val="000000" w:themeColor="text1"/>
                <w:sz w:val="16"/>
                <w:szCs w:val="18"/>
                <w:lang w:val="en-US"/>
              </w:rPr>
              <w:t>многоквартирный дом</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00CD3F"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население</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CEBBDC"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0,153846</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B09B5D1"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0,138957</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E911D65"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2178F1"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0,01489</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F2999CD"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9FE4F05"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2026 год</w:t>
            </w:r>
          </w:p>
        </w:tc>
      </w:tr>
      <w:tr w:rsidR="003954E7" w:rsidRPr="001E4DE4" w14:paraId="64E732CC" w14:textId="77777777" w:rsidTr="007851FE">
        <w:trPr>
          <w:trHeight w:val="20"/>
          <w:jc w:val="center"/>
        </w:trPr>
        <w:tc>
          <w:tcPr>
            <w:tcW w:w="13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3E194AE"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3</w:t>
            </w:r>
          </w:p>
        </w:tc>
        <w:tc>
          <w:tcPr>
            <w:tcW w:w="59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11D564" w14:textId="77777777" w:rsidR="003954E7" w:rsidRPr="001E4DE4" w:rsidRDefault="003954E7" w:rsidP="00CF355B">
            <w:pPr>
              <w:widowControl w:val="0"/>
              <w:spacing w:after="0" w:line="240" w:lineRule="auto"/>
              <w:ind w:firstLine="0"/>
              <w:rPr>
                <w:color w:val="000000" w:themeColor="text1"/>
                <w:sz w:val="16"/>
                <w:szCs w:val="18"/>
              </w:rPr>
            </w:pPr>
            <w:r w:rsidRPr="001E4DE4">
              <w:rPr>
                <w:color w:val="000000" w:themeColor="text1"/>
                <w:sz w:val="16"/>
                <w:szCs w:val="18"/>
              </w:rPr>
              <w:t>г. Кировск, ул. Советская д.5</w:t>
            </w:r>
          </w:p>
        </w:tc>
        <w:tc>
          <w:tcPr>
            <w:tcW w:w="8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73432AC" w14:textId="77777777" w:rsidR="003954E7" w:rsidRPr="001E4DE4" w:rsidRDefault="003954E7" w:rsidP="00CF355B">
            <w:pPr>
              <w:widowControl w:val="0"/>
              <w:spacing w:after="0" w:line="240" w:lineRule="auto"/>
              <w:ind w:firstLine="0"/>
              <w:rPr>
                <w:color w:val="000000" w:themeColor="text1"/>
                <w:sz w:val="16"/>
                <w:szCs w:val="18"/>
                <w:lang w:val="en-US"/>
              </w:rPr>
            </w:pPr>
            <w:r w:rsidRPr="001E4DE4">
              <w:rPr>
                <w:color w:val="000000" w:themeColor="text1"/>
                <w:sz w:val="16"/>
                <w:szCs w:val="18"/>
                <w:lang w:val="en-US"/>
              </w:rPr>
              <w:t>многоквартирный дом</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888C60D"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население</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22CB32"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0,144748</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DA1B46"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0,135753</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552BAA"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378ED80"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0,008995</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3C320D"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D58DB70"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2026 год</w:t>
            </w:r>
          </w:p>
        </w:tc>
      </w:tr>
      <w:tr w:rsidR="003954E7" w:rsidRPr="001E4DE4" w14:paraId="245514E4" w14:textId="77777777" w:rsidTr="007851FE">
        <w:trPr>
          <w:trHeight w:val="20"/>
          <w:jc w:val="center"/>
        </w:trPr>
        <w:tc>
          <w:tcPr>
            <w:tcW w:w="2123" w:type="pct"/>
            <w:gridSpan w:val="4"/>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494B785"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Итого:</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512303"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0,298594</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B8FEAF"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0,274710</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30F5C30"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506465"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0,023884</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A28510E"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7BA622C" w14:textId="77777777" w:rsidR="003954E7" w:rsidRPr="001E4DE4" w:rsidRDefault="003954E7" w:rsidP="00CF355B">
            <w:pPr>
              <w:widowControl w:val="0"/>
              <w:spacing w:after="0" w:line="240" w:lineRule="auto"/>
              <w:ind w:firstLine="0"/>
              <w:jc w:val="center"/>
              <w:rPr>
                <w:color w:val="000000" w:themeColor="text1"/>
                <w:sz w:val="16"/>
                <w:szCs w:val="18"/>
                <w:lang w:val="en-US"/>
              </w:rPr>
            </w:pPr>
          </w:p>
        </w:tc>
      </w:tr>
    </w:tbl>
    <w:p w14:paraId="2F0E3768" w14:textId="0EBD50E4" w:rsidR="003954E7" w:rsidRPr="001E4DE4" w:rsidRDefault="003954E7" w:rsidP="00CF355B">
      <w:pPr>
        <w:spacing w:after="0" w:line="240" w:lineRule="auto"/>
        <w:jc w:val="both"/>
        <w:rPr>
          <w:rFonts w:eastAsia="Arial"/>
          <w:spacing w:val="-5"/>
          <w:sz w:val="24"/>
          <w:szCs w:val="24"/>
        </w:rPr>
      </w:pPr>
      <w:r w:rsidRPr="001E4DE4">
        <w:rPr>
          <w:rFonts w:eastAsia="Arial"/>
          <w:spacing w:val="-5"/>
          <w:sz w:val="24"/>
          <w:szCs w:val="24"/>
        </w:rPr>
        <w:t xml:space="preserve">Генеральным планом предусмотрено строительство коттеджного поселка в н.п. Титан. Из 35 запланированных объектов индивидуального жилищного строительства (по данным на 2021 г.) предоставлено под строительство – 28 (из них многодетным семьям – 9) (свободных участков – 7), из них получено разрешений на строительство – 8 (из них введено в эксплуатацию и зарегистрировано – 3 объекта ИЖС, зарегистрировано объектов незавершенного строительства </w:t>
      </w:r>
      <w:r w:rsidRPr="001E4DE4">
        <w:rPr>
          <w:rFonts w:eastAsia="Arial"/>
          <w:spacing w:val="-5"/>
          <w:sz w:val="24"/>
          <w:szCs w:val="24"/>
        </w:rPr>
        <w:lastRenderedPageBreak/>
        <w:t>ИЖС – 2).</w:t>
      </w:r>
      <w:r w:rsidR="00C12372" w:rsidRPr="001E4DE4">
        <w:rPr>
          <w:rFonts w:eastAsia="Arial"/>
          <w:spacing w:val="-5"/>
          <w:sz w:val="24"/>
          <w:szCs w:val="24"/>
        </w:rPr>
        <w:t xml:space="preserve"> </w:t>
      </w:r>
      <w:r w:rsidRPr="001E4DE4">
        <w:rPr>
          <w:rFonts w:eastAsia="Arial"/>
          <w:spacing w:val="-5"/>
          <w:sz w:val="24"/>
          <w:szCs w:val="24"/>
        </w:rPr>
        <w:t xml:space="preserve">В зоне действия системы теплоснабжения от БМЭК приростов </w:t>
      </w:r>
      <w:r w:rsidR="00E245D3" w:rsidRPr="001E4DE4">
        <w:rPr>
          <w:rFonts w:eastAsia="Arial"/>
          <w:spacing w:val="-5"/>
          <w:sz w:val="24"/>
          <w:szCs w:val="24"/>
        </w:rPr>
        <w:t xml:space="preserve">тепловой энергии (мощности) </w:t>
      </w:r>
      <w:r w:rsidRPr="001E4DE4">
        <w:rPr>
          <w:rFonts w:eastAsia="Arial"/>
          <w:spacing w:val="-5"/>
          <w:sz w:val="24"/>
          <w:szCs w:val="24"/>
        </w:rPr>
        <w:t>не планируется.</w:t>
      </w:r>
    </w:p>
    <w:p w14:paraId="0FD8E8F1" w14:textId="5F5629B8"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0" w:name="_Toc524944233"/>
      <w:bookmarkStart w:id="21" w:name="_Toc524944809"/>
      <w:bookmarkStart w:id="22" w:name="_Toc528166488"/>
      <w:bookmarkStart w:id="23" w:name="_Toc207705545"/>
      <w:r w:rsidRPr="001E4DE4">
        <w:rPr>
          <w:rFonts w:cs="Times New Roman"/>
          <w:sz w:val="24"/>
          <w:szCs w:val="24"/>
        </w:rPr>
        <w:t xml:space="preserve">Существующие и перспективные </w:t>
      </w:r>
      <w:r w:rsidR="00193579" w:rsidRPr="001E4DE4">
        <w:rPr>
          <w:rFonts w:cs="Times New Roman"/>
          <w:sz w:val="24"/>
          <w:szCs w:val="24"/>
        </w:rPr>
        <w:t>объё</w:t>
      </w:r>
      <w:r w:rsidRPr="001E4DE4">
        <w:rPr>
          <w:rFonts w:cs="Times New Roman"/>
          <w:sz w:val="24"/>
          <w:szCs w:val="24"/>
        </w:rPr>
        <w:t>мы потребления тепловой энергии (мощности) и теплоносителя с разделением по видам</w:t>
      </w:r>
      <w:r w:rsidR="00743C43" w:rsidRPr="001E4DE4">
        <w:rPr>
          <w:rFonts w:cs="Times New Roman"/>
          <w:sz w:val="24"/>
          <w:szCs w:val="24"/>
        </w:rPr>
        <w:t xml:space="preserve"> теплопотребления в каждом расчё</w:t>
      </w:r>
      <w:r w:rsidRPr="001E4DE4">
        <w:rPr>
          <w:rFonts w:cs="Times New Roman"/>
          <w:sz w:val="24"/>
          <w:szCs w:val="24"/>
        </w:rPr>
        <w:t>тном элементе территориального деления на каждом этап</w:t>
      </w:r>
      <w:bookmarkEnd w:id="20"/>
      <w:bookmarkEnd w:id="21"/>
      <w:bookmarkEnd w:id="22"/>
      <w:r w:rsidR="00561C99" w:rsidRPr="001E4DE4">
        <w:rPr>
          <w:rFonts w:cs="Times New Roman"/>
          <w:sz w:val="24"/>
          <w:szCs w:val="24"/>
        </w:rPr>
        <w:t>е</w:t>
      </w:r>
      <w:bookmarkEnd w:id="23"/>
    </w:p>
    <w:p w14:paraId="4791AECC" w14:textId="2B4341C7" w:rsidR="00605165" w:rsidRPr="001E4DE4" w:rsidRDefault="00605165" w:rsidP="00CF355B">
      <w:pPr>
        <w:pStyle w:val="afffffd"/>
        <w:spacing w:line="240" w:lineRule="auto"/>
        <w:rPr>
          <w:rFonts w:ascii="Times New Roman" w:hAnsi="Times New Roman" w:cs="Times New Roman"/>
          <w:sz w:val="24"/>
          <w:szCs w:val="24"/>
        </w:rPr>
      </w:pPr>
      <w:bookmarkStart w:id="24" w:name="_Toc22205097"/>
      <w:bookmarkStart w:id="25" w:name="_Hlk513191785"/>
      <w:r w:rsidRPr="001E4DE4">
        <w:rPr>
          <w:rFonts w:ascii="Times New Roman" w:hAnsi="Times New Roman" w:cs="Times New Roman"/>
          <w:sz w:val="24"/>
          <w:szCs w:val="24"/>
        </w:rPr>
        <w:t xml:space="preserve">Прогноз спроса на тепловую мощность и тепловую энергию для жилищного фонда сформирован на базе прогноза строительных фондов. </w:t>
      </w:r>
    </w:p>
    <w:p w14:paraId="3AEBB129" w14:textId="08841130" w:rsidR="00605165" w:rsidRPr="001E4DE4" w:rsidRDefault="00605165" w:rsidP="00CF355B">
      <w:pPr>
        <w:pStyle w:val="afffffd"/>
        <w:spacing w:line="240" w:lineRule="auto"/>
        <w:rPr>
          <w:rFonts w:ascii="Times New Roman" w:hAnsi="Times New Roman" w:cs="Times New Roman"/>
          <w:sz w:val="24"/>
          <w:szCs w:val="24"/>
        </w:rPr>
      </w:pPr>
      <w:r w:rsidRPr="001E4DE4">
        <w:rPr>
          <w:rFonts w:ascii="Times New Roman" w:hAnsi="Times New Roman" w:cs="Times New Roman"/>
          <w:sz w:val="24"/>
          <w:szCs w:val="24"/>
        </w:rPr>
        <w:t xml:space="preserve">Анализ программ капитального ремонта жилищного фонда </w:t>
      </w:r>
      <w:r w:rsidR="00026EE6" w:rsidRPr="001E4DE4">
        <w:rPr>
          <w:rFonts w:ascii="Times New Roman" w:hAnsi="Times New Roman" w:cs="Times New Roman"/>
          <w:sz w:val="24"/>
          <w:szCs w:val="24"/>
        </w:rPr>
        <w:t>муниципального округа город Кировск Мурманской области</w:t>
      </w:r>
      <w:r w:rsidRPr="001E4DE4">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w:t>
      </w:r>
      <w:r w:rsidR="009509F3" w:rsidRPr="001E4DE4">
        <w:rPr>
          <w:rFonts w:ascii="Times New Roman" w:hAnsi="Times New Roman" w:cs="Times New Roman"/>
          <w:sz w:val="24"/>
          <w:szCs w:val="24"/>
        </w:rPr>
        <w:t>актуализации</w:t>
      </w:r>
      <w:r w:rsidRPr="001E4DE4">
        <w:rPr>
          <w:rFonts w:ascii="Times New Roman" w:hAnsi="Times New Roman" w:cs="Times New Roman"/>
          <w:sz w:val="24"/>
          <w:szCs w:val="24"/>
        </w:rPr>
        <w:t xml:space="preserve"> прогноза данные программы не учитывались.</w:t>
      </w:r>
    </w:p>
    <w:p w14:paraId="7AFF9E5F" w14:textId="526112E5" w:rsidR="002357CE" w:rsidRPr="001E4DE4" w:rsidRDefault="002357CE" w:rsidP="00CF355B">
      <w:pPr>
        <w:pStyle w:val="afffffd"/>
        <w:spacing w:line="240" w:lineRule="auto"/>
        <w:rPr>
          <w:rFonts w:ascii="Times New Roman" w:hAnsi="Times New Roman" w:cs="Times New Roman"/>
          <w:sz w:val="24"/>
          <w:szCs w:val="24"/>
        </w:rPr>
      </w:pPr>
      <w:r w:rsidRPr="001E4DE4">
        <w:rPr>
          <w:rFonts w:ascii="Times New Roman" w:hAnsi="Times New Roman" w:cs="Times New Roman"/>
          <w:sz w:val="24"/>
          <w:szCs w:val="24"/>
        </w:rPr>
        <w:t>Существующие и перспективные объёмы потребления тепловой энергии с разделением по видам теплопотребления приведены в таблицах</w:t>
      </w:r>
      <w:r w:rsidR="00972197" w:rsidRPr="001E4DE4">
        <w:rPr>
          <w:rFonts w:ascii="Times New Roman" w:hAnsi="Times New Roman" w:cs="Times New Roman"/>
          <w:sz w:val="24"/>
          <w:szCs w:val="24"/>
        </w:rPr>
        <w:t xml:space="preserve"> 3-</w:t>
      </w:r>
      <w:r w:rsidR="00857E96">
        <w:rPr>
          <w:rFonts w:ascii="Times New Roman" w:hAnsi="Times New Roman" w:cs="Times New Roman"/>
          <w:sz w:val="24"/>
          <w:szCs w:val="24"/>
        </w:rPr>
        <w:t>4</w:t>
      </w:r>
      <w:r w:rsidR="00972197" w:rsidRPr="001E4DE4">
        <w:rPr>
          <w:rFonts w:ascii="Times New Roman" w:hAnsi="Times New Roman" w:cs="Times New Roman"/>
          <w:sz w:val="24"/>
          <w:szCs w:val="24"/>
        </w:rPr>
        <w:t>.</w:t>
      </w:r>
    </w:p>
    <w:p w14:paraId="5E5EB063" w14:textId="77777777" w:rsidR="00605165" w:rsidRPr="001E4DE4" w:rsidRDefault="00605165" w:rsidP="00CF355B">
      <w:pPr>
        <w:spacing w:after="0" w:line="240" w:lineRule="auto"/>
        <w:jc w:val="both"/>
        <w:rPr>
          <w:sz w:val="24"/>
          <w:szCs w:val="24"/>
        </w:rPr>
        <w:sectPr w:rsidR="00605165" w:rsidRPr="001E4DE4" w:rsidSect="00F35124">
          <w:headerReference w:type="default" r:id="rId9"/>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3CADE2AE" w14:textId="15CD99CD" w:rsidR="002357CE" w:rsidRPr="001E4DE4" w:rsidRDefault="002357CE" w:rsidP="00CF355B">
      <w:pPr>
        <w:spacing w:after="0" w:line="240" w:lineRule="auto"/>
        <w:ind w:firstLine="0"/>
        <w:jc w:val="both"/>
        <w:rPr>
          <w:rFonts w:eastAsiaTheme="minorHAnsi"/>
          <w:b/>
          <w:bCs/>
          <w:sz w:val="24"/>
          <w:szCs w:val="24"/>
          <w:lang w:eastAsia="en-US"/>
        </w:rPr>
      </w:pPr>
      <w:bookmarkStart w:id="26" w:name="_Toc227584169"/>
      <w:r w:rsidRPr="001E4DE4">
        <w:rPr>
          <w:rFonts w:eastAsiaTheme="minorHAnsi"/>
          <w:b/>
          <w:bCs/>
          <w:sz w:val="24"/>
          <w:szCs w:val="24"/>
          <w:lang w:eastAsia="en-US"/>
        </w:rPr>
        <w:lastRenderedPageBreak/>
        <w:t xml:space="preserve">Таблица </w:t>
      </w:r>
      <w:r w:rsidRPr="001E4DE4">
        <w:rPr>
          <w:rFonts w:eastAsiaTheme="minorHAnsi"/>
          <w:b/>
          <w:bCs/>
          <w:sz w:val="24"/>
          <w:szCs w:val="24"/>
          <w:lang w:eastAsia="en-US"/>
        </w:rPr>
        <w:fldChar w:fldCharType="begin"/>
      </w:r>
      <w:r w:rsidRPr="001E4DE4">
        <w:rPr>
          <w:rFonts w:eastAsiaTheme="minorHAnsi"/>
          <w:b/>
          <w:bCs/>
          <w:sz w:val="24"/>
          <w:szCs w:val="24"/>
          <w:lang w:eastAsia="en-US"/>
        </w:rPr>
        <w:instrText xml:space="preserve"> SEQ Таблица \* ARABIC </w:instrText>
      </w:r>
      <w:r w:rsidRPr="001E4DE4">
        <w:rPr>
          <w:rFonts w:eastAsiaTheme="minorHAnsi"/>
          <w:b/>
          <w:bCs/>
          <w:sz w:val="24"/>
          <w:szCs w:val="24"/>
          <w:lang w:eastAsia="en-US"/>
        </w:rPr>
        <w:fldChar w:fldCharType="separate"/>
      </w:r>
      <w:r w:rsidR="00AF69CC">
        <w:rPr>
          <w:rFonts w:eastAsiaTheme="minorHAnsi"/>
          <w:b/>
          <w:bCs/>
          <w:noProof/>
          <w:sz w:val="24"/>
          <w:szCs w:val="24"/>
          <w:lang w:eastAsia="en-US"/>
        </w:rPr>
        <w:t>3</w:t>
      </w:r>
      <w:r w:rsidRPr="001E4DE4">
        <w:rPr>
          <w:rFonts w:eastAsiaTheme="minorHAnsi"/>
          <w:b/>
          <w:bCs/>
          <w:noProof/>
          <w:sz w:val="24"/>
          <w:szCs w:val="24"/>
          <w:lang w:eastAsia="en-US"/>
        </w:rPr>
        <w:fldChar w:fldCharType="end"/>
      </w:r>
      <w:r w:rsidRPr="001E4DE4">
        <w:rPr>
          <w:rFonts w:eastAsiaTheme="minorHAnsi"/>
          <w:b/>
          <w:bCs/>
          <w:sz w:val="24"/>
          <w:szCs w:val="24"/>
          <w:lang w:eastAsia="en-US"/>
        </w:rPr>
        <w:t xml:space="preserve"> – Существующие и перспективные объёмы потребления тепловой энергии</w:t>
      </w:r>
      <w:r w:rsidRPr="001E4DE4">
        <w:rPr>
          <w:rFonts w:eastAsiaTheme="minorHAnsi" w:cstheme="minorBidi"/>
          <w:b/>
          <w:bCs/>
          <w:lang w:eastAsia="en-US"/>
        </w:rPr>
        <w:t xml:space="preserve"> </w:t>
      </w:r>
      <w:r w:rsidRPr="001E4DE4">
        <w:rPr>
          <w:rFonts w:eastAsiaTheme="minorHAnsi"/>
          <w:b/>
          <w:bCs/>
          <w:sz w:val="24"/>
          <w:szCs w:val="24"/>
          <w:lang w:eastAsia="en-US"/>
        </w:rPr>
        <w:t>БМЭК н.п. Коашва</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7"/>
        <w:gridCol w:w="2966"/>
        <w:gridCol w:w="820"/>
        <w:gridCol w:w="821"/>
        <w:gridCol w:w="1210"/>
        <w:gridCol w:w="1213"/>
        <w:gridCol w:w="1210"/>
        <w:gridCol w:w="1207"/>
        <w:gridCol w:w="1207"/>
        <w:gridCol w:w="1065"/>
        <w:gridCol w:w="1373"/>
        <w:gridCol w:w="1367"/>
      </w:tblGrid>
      <w:tr w:rsidR="00C12372" w:rsidRPr="001E4DE4" w14:paraId="53085380" w14:textId="77777777" w:rsidTr="00C12372">
        <w:trPr>
          <w:trHeight w:val="20"/>
          <w:jc w:val="center"/>
        </w:trPr>
        <w:tc>
          <w:tcPr>
            <w:tcW w:w="220" w:type="pct"/>
            <w:vMerge w:val="restart"/>
            <w:shd w:val="clear" w:color="auto" w:fill="auto"/>
            <w:tcMar>
              <w:left w:w="28" w:type="dxa"/>
              <w:right w:w="28" w:type="dxa"/>
            </w:tcMar>
            <w:vAlign w:val="center"/>
            <w:hideMark/>
          </w:tcPr>
          <w:p w14:paraId="268229B5"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 п/п</w:t>
            </w:r>
          </w:p>
        </w:tc>
        <w:tc>
          <w:tcPr>
            <w:tcW w:w="980" w:type="pct"/>
            <w:vMerge w:val="restart"/>
            <w:shd w:val="clear" w:color="auto" w:fill="auto"/>
            <w:tcMar>
              <w:left w:w="28" w:type="dxa"/>
              <w:right w:w="28" w:type="dxa"/>
            </w:tcMar>
            <w:vAlign w:val="center"/>
            <w:hideMark/>
          </w:tcPr>
          <w:p w14:paraId="6A86DB38"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Показатели</w:t>
            </w:r>
          </w:p>
        </w:tc>
        <w:tc>
          <w:tcPr>
            <w:tcW w:w="271" w:type="pct"/>
            <w:vMerge w:val="restart"/>
            <w:vAlign w:val="center"/>
          </w:tcPr>
          <w:p w14:paraId="5294E4B6"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Ед.изм.</w:t>
            </w:r>
          </w:p>
        </w:tc>
        <w:tc>
          <w:tcPr>
            <w:tcW w:w="271" w:type="pct"/>
            <w:vMerge w:val="restart"/>
            <w:shd w:val="clear" w:color="auto" w:fill="auto"/>
            <w:tcMar>
              <w:left w:w="28" w:type="dxa"/>
              <w:right w:w="28" w:type="dxa"/>
            </w:tcMar>
            <w:vAlign w:val="center"/>
          </w:tcPr>
          <w:p w14:paraId="3516ED24"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2022 год</w:t>
            </w:r>
          </w:p>
          <w:p w14:paraId="4B943B72"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факт</w:t>
            </w:r>
          </w:p>
        </w:tc>
        <w:tc>
          <w:tcPr>
            <w:tcW w:w="400" w:type="pct"/>
            <w:vMerge w:val="restart"/>
            <w:shd w:val="clear" w:color="auto" w:fill="auto"/>
            <w:tcMar>
              <w:left w:w="28" w:type="dxa"/>
              <w:right w:w="28" w:type="dxa"/>
            </w:tcMar>
            <w:vAlign w:val="center"/>
            <w:hideMark/>
          </w:tcPr>
          <w:p w14:paraId="10B95531"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2023 год</w:t>
            </w:r>
          </w:p>
          <w:p w14:paraId="3105E4EF"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факт</w:t>
            </w:r>
          </w:p>
        </w:tc>
        <w:tc>
          <w:tcPr>
            <w:tcW w:w="401" w:type="pct"/>
            <w:vMerge w:val="restart"/>
            <w:tcMar>
              <w:left w:w="28" w:type="dxa"/>
              <w:right w:w="28" w:type="dxa"/>
            </w:tcMar>
            <w:vAlign w:val="center"/>
          </w:tcPr>
          <w:p w14:paraId="4A2C7E23"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2024 год</w:t>
            </w:r>
          </w:p>
          <w:p w14:paraId="27EFF256"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 xml:space="preserve">Факт </w:t>
            </w:r>
          </w:p>
        </w:tc>
        <w:tc>
          <w:tcPr>
            <w:tcW w:w="2456" w:type="pct"/>
            <w:gridSpan w:val="6"/>
            <w:tcMar>
              <w:left w:w="28" w:type="dxa"/>
              <w:right w:w="28" w:type="dxa"/>
            </w:tcMar>
            <w:vAlign w:val="center"/>
          </w:tcPr>
          <w:p w14:paraId="3B309D1E"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Прогноз</w:t>
            </w:r>
          </w:p>
        </w:tc>
      </w:tr>
      <w:tr w:rsidR="00C12372" w:rsidRPr="001E4DE4" w14:paraId="3466D14D" w14:textId="77777777" w:rsidTr="00C12372">
        <w:trPr>
          <w:trHeight w:val="20"/>
          <w:jc w:val="center"/>
        </w:trPr>
        <w:tc>
          <w:tcPr>
            <w:tcW w:w="220" w:type="pct"/>
            <w:vMerge/>
            <w:shd w:val="clear" w:color="auto" w:fill="auto"/>
            <w:tcMar>
              <w:left w:w="28" w:type="dxa"/>
              <w:right w:w="28" w:type="dxa"/>
            </w:tcMar>
            <w:vAlign w:val="center"/>
          </w:tcPr>
          <w:p w14:paraId="017839E8" w14:textId="77777777" w:rsidR="00C12372" w:rsidRPr="001E4DE4" w:rsidRDefault="00C12372" w:rsidP="00CF355B">
            <w:pPr>
              <w:spacing w:after="0" w:line="240" w:lineRule="auto"/>
              <w:ind w:firstLine="0"/>
              <w:jc w:val="center"/>
              <w:rPr>
                <w:b/>
                <w:color w:val="000000"/>
                <w:sz w:val="18"/>
                <w:szCs w:val="20"/>
              </w:rPr>
            </w:pPr>
          </w:p>
        </w:tc>
        <w:tc>
          <w:tcPr>
            <w:tcW w:w="980" w:type="pct"/>
            <w:vMerge/>
            <w:shd w:val="clear" w:color="auto" w:fill="auto"/>
            <w:tcMar>
              <w:left w:w="28" w:type="dxa"/>
              <w:right w:w="28" w:type="dxa"/>
            </w:tcMar>
            <w:vAlign w:val="center"/>
          </w:tcPr>
          <w:p w14:paraId="7C523C0A" w14:textId="77777777" w:rsidR="00C12372" w:rsidRPr="001E4DE4" w:rsidRDefault="00C12372" w:rsidP="00CF355B">
            <w:pPr>
              <w:spacing w:after="0" w:line="240" w:lineRule="auto"/>
              <w:ind w:firstLine="0"/>
              <w:jc w:val="center"/>
              <w:rPr>
                <w:b/>
                <w:color w:val="000000"/>
                <w:sz w:val="18"/>
                <w:szCs w:val="20"/>
              </w:rPr>
            </w:pPr>
          </w:p>
        </w:tc>
        <w:tc>
          <w:tcPr>
            <w:tcW w:w="271" w:type="pct"/>
            <w:vMerge/>
            <w:vAlign w:val="center"/>
          </w:tcPr>
          <w:p w14:paraId="79D645C4" w14:textId="77777777" w:rsidR="00C12372" w:rsidRPr="001E4DE4" w:rsidRDefault="00C12372" w:rsidP="00CF355B">
            <w:pPr>
              <w:spacing w:after="0" w:line="240" w:lineRule="auto"/>
              <w:ind w:firstLine="0"/>
              <w:jc w:val="center"/>
              <w:rPr>
                <w:b/>
                <w:color w:val="000000"/>
                <w:sz w:val="18"/>
                <w:szCs w:val="20"/>
              </w:rPr>
            </w:pPr>
          </w:p>
        </w:tc>
        <w:tc>
          <w:tcPr>
            <w:tcW w:w="271" w:type="pct"/>
            <w:vMerge/>
            <w:shd w:val="clear" w:color="auto" w:fill="auto"/>
            <w:tcMar>
              <w:left w:w="28" w:type="dxa"/>
              <w:right w:w="28" w:type="dxa"/>
            </w:tcMar>
            <w:vAlign w:val="center"/>
          </w:tcPr>
          <w:p w14:paraId="2C3F586E" w14:textId="77777777" w:rsidR="00C12372" w:rsidRPr="001E4DE4" w:rsidRDefault="00C12372" w:rsidP="00CF355B">
            <w:pPr>
              <w:spacing w:after="0" w:line="240" w:lineRule="auto"/>
              <w:ind w:firstLine="0"/>
              <w:jc w:val="center"/>
              <w:rPr>
                <w:b/>
                <w:color w:val="000000"/>
                <w:sz w:val="18"/>
                <w:szCs w:val="20"/>
              </w:rPr>
            </w:pPr>
          </w:p>
        </w:tc>
        <w:tc>
          <w:tcPr>
            <w:tcW w:w="400" w:type="pct"/>
            <w:vMerge/>
            <w:shd w:val="clear" w:color="auto" w:fill="auto"/>
            <w:tcMar>
              <w:left w:w="28" w:type="dxa"/>
              <w:right w:w="28" w:type="dxa"/>
            </w:tcMar>
            <w:vAlign w:val="center"/>
          </w:tcPr>
          <w:p w14:paraId="153040EA" w14:textId="77777777" w:rsidR="00C12372" w:rsidRPr="001E4DE4" w:rsidRDefault="00C12372" w:rsidP="00CF355B">
            <w:pPr>
              <w:spacing w:after="0" w:line="240" w:lineRule="auto"/>
              <w:ind w:firstLine="0"/>
              <w:jc w:val="center"/>
              <w:rPr>
                <w:b/>
                <w:color w:val="000000"/>
                <w:sz w:val="18"/>
                <w:szCs w:val="20"/>
              </w:rPr>
            </w:pPr>
          </w:p>
        </w:tc>
        <w:tc>
          <w:tcPr>
            <w:tcW w:w="401" w:type="pct"/>
            <w:vMerge/>
            <w:tcMar>
              <w:left w:w="28" w:type="dxa"/>
              <w:right w:w="28" w:type="dxa"/>
            </w:tcMar>
            <w:vAlign w:val="center"/>
          </w:tcPr>
          <w:p w14:paraId="77371963" w14:textId="77777777" w:rsidR="00C12372" w:rsidRPr="001E4DE4" w:rsidRDefault="00C12372" w:rsidP="00CF355B">
            <w:pPr>
              <w:spacing w:after="0" w:line="240" w:lineRule="auto"/>
              <w:ind w:firstLine="0"/>
              <w:jc w:val="center"/>
              <w:rPr>
                <w:b/>
                <w:color w:val="000000"/>
                <w:sz w:val="18"/>
                <w:szCs w:val="20"/>
              </w:rPr>
            </w:pPr>
          </w:p>
        </w:tc>
        <w:tc>
          <w:tcPr>
            <w:tcW w:w="400" w:type="pct"/>
            <w:tcMar>
              <w:left w:w="28" w:type="dxa"/>
              <w:right w:w="28" w:type="dxa"/>
            </w:tcMar>
            <w:vAlign w:val="center"/>
          </w:tcPr>
          <w:p w14:paraId="17D5D6A4"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2025 год</w:t>
            </w:r>
          </w:p>
        </w:tc>
        <w:tc>
          <w:tcPr>
            <w:tcW w:w="399" w:type="pct"/>
            <w:tcMar>
              <w:left w:w="28" w:type="dxa"/>
              <w:right w:w="28" w:type="dxa"/>
            </w:tcMar>
            <w:vAlign w:val="center"/>
          </w:tcPr>
          <w:p w14:paraId="019805CF"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2026 год</w:t>
            </w:r>
          </w:p>
        </w:tc>
        <w:tc>
          <w:tcPr>
            <w:tcW w:w="399" w:type="pct"/>
            <w:tcMar>
              <w:left w:w="28" w:type="dxa"/>
              <w:right w:w="28" w:type="dxa"/>
            </w:tcMar>
            <w:vAlign w:val="center"/>
          </w:tcPr>
          <w:p w14:paraId="40237A77"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2027 год</w:t>
            </w:r>
          </w:p>
        </w:tc>
        <w:tc>
          <w:tcPr>
            <w:tcW w:w="352" w:type="pct"/>
            <w:tcMar>
              <w:left w:w="28" w:type="dxa"/>
              <w:right w:w="28" w:type="dxa"/>
            </w:tcMar>
            <w:vAlign w:val="center"/>
          </w:tcPr>
          <w:p w14:paraId="2C1DFDC6"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2028 год</w:t>
            </w:r>
          </w:p>
        </w:tc>
        <w:tc>
          <w:tcPr>
            <w:tcW w:w="454" w:type="pct"/>
            <w:tcMar>
              <w:left w:w="28" w:type="dxa"/>
              <w:right w:w="28" w:type="dxa"/>
            </w:tcMar>
            <w:vAlign w:val="center"/>
          </w:tcPr>
          <w:p w14:paraId="159D725E"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2029-2034 гг.</w:t>
            </w:r>
          </w:p>
        </w:tc>
        <w:tc>
          <w:tcPr>
            <w:tcW w:w="452" w:type="pct"/>
            <w:tcMar>
              <w:left w:w="28" w:type="dxa"/>
              <w:right w:w="28" w:type="dxa"/>
            </w:tcMar>
            <w:vAlign w:val="center"/>
          </w:tcPr>
          <w:p w14:paraId="54394708" w14:textId="77777777" w:rsidR="00C12372" w:rsidRPr="001E4DE4" w:rsidRDefault="00C12372" w:rsidP="00CF355B">
            <w:pPr>
              <w:spacing w:after="0" w:line="240" w:lineRule="auto"/>
              <w:ind w:firstLine="0"/>
              <w:jc w:val="center"/>
              <w:rPr>
                <w:b/>
                <w:bCs/>
                <w:color w:val="000000"/>
                <w:sz w:val="18"/>
                <w:szCs w:val="20"/>
              </w:rPr>
            </w:pPr>
            <w:r w:rsidRPr="001E4DE4">
              <w:rPr>
                <w:b/>
                <w:bCs/>
                <w:color w:val="000000"/>
                <w:sz w:val="18"/>
                <w:szCs w:val="20"/>
              </w:rPr>
              <w:t>2035-2042 гг</w:t>
            </w:r>
            <w:r w:rsidRPr="001E4DE4">
              <w:rPr>
                <w:b/>
                <w:color w:val="000000"/>
                <w:sz w:val="18"/>
                <w:szCs w:val="20"/>
              </w:rPr>
              <w:t>.</w:t>
            </w:r>
          </w:p>
        </w:tc>
      </w:tr>
      <w:tr w:rsidR="00C12372" w:rsidRPr="001E4DE4" w14:paraId="46330446" w14:textId="77777777" w:rsidTr="00C12372">
        <w:trPr>
          <w:trHeight w:val="20"/>
          <w:jc w:val="center"/>
        </w:trPr>
        <w:tc>
          <w:tcPr>
            <w:tcW w:w="220" w:type="pct"/>
            <w:shd w:val="clear" w:color="auto" w:fill="auto"/>
            <w:tcMar>
              <w:left w:w="28" w:type="dxa"/>
              <w:right w:w="28" w:type="dxa"/>
            </w:tcMar>
            <w:vAlign w:val="center"/>
            <w:hideMark/>
          </w:tcPr>
          <w:p w14:paraId="6778572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w:t>
            </w:r>
          </w:p>
        </w:tc>
        <w:tc>
          <w:tcPr>
            <w:tcW w:w="980" w:type="pct"/>
            <w:shd w:val="clear" w:color="auto" w:fill="auto"/>
            <w:tcMar>
              <w:left w:w="28" w:type="dxa"/>
              <w:right w:w="28" w:type="dxa"/>
            </w:tcMar>
            <w:vAlign w:val="center"/>
            <w:hideMark/>
          </w:tcPr>
          <w:p w14:paraId="0EB5623F"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Выработано тепловой энергии (далее - т/э)</w:t>
            </w:r>
          </w:p>
        </w:tc>
        <w:tc>
          <w:tcPr>
            <w:tcW w:w="271" w:type="pct"/>
            <w:vAlign w:val="center"/>
          </w:tcPr>
          <w:p w14:paraId="5F86B8E4"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4E6FF0E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20072</w:t>
            </w:r>
          </w:p>
        </w:tc>
        <w:tc>
          <w:tcPr>
            <w:tcW w:w="400" w:type="pct"/>
            <w:shd w:val="clear" w:color="auto" w:fill="auto"/>
            <w:tcMar>
              <w:left w:w="28" w:type="dxa"/>
              <w:right w:w="28" w:type="dxa"/>
            </w:tcMar>
            <w:vAlign w:val="center"/>
          </w:tcPr>
          <w:p w14:paraId="37797AE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19896</w:t>
            </w:r>
          </w:p>
        </w:tc>
        <w:tc>
          <w:tcPr>
            <w:tcW w:w="401" w:type="pct"/>
            <w:tcMar>
              <w:left w:w="28" w:type="dxa"/>
              <w:right w:w="28" w:type="dxa"/>
            </w:tcMar>
            <w:vAlign w:val="center"/>
          </w:tcPr>
          <w:p w14:paraId="4A6BBC9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20880,84</w:t>
            </w:r>
          </w:p>
        </w:tc>
        <w:tc>
          <w:tcPr>
            <w:tcW w:w="400" w:type="pct"/>
            <w:tcMar>
              <w:left w:w="28" w:type="dxa"/>
              <w:right w:w="28" w:type="dxa"/>
            </w:tcMar>
            <w:vAlign w:val="center"/>
          </w:tcPr>
          <w:p w14:paraId="222FB9B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1BF368EF"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640D640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52" w:type="pct"/>
            <w:tcMar>
              <w:left w:w="28" w:type="dxa"/>
              <w:right w:w="28" w:type="dxa"/>
            </w:tcMar>
            <w:vAlign w:val="center"/>
          </w:tcPr>
          <w:p w14:paraId="70C42EA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4" w:type="pct"/>
            <w:tcMar>
              <w:left w:w="28" w:type="dxa"/>
              <w:right w:w="28" w:type="dxa"/>
            </w:tcMar>
            <w:vAlign w:val="center"/>
          </w:tcPr>
          <w:p w14:paraId="313E6DA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2" w:type="pct"/>
            <w:tcMar>
              <w:left w:w="28" w:type="dxa"/>
              <w:right w:w="28" w:type="dxa"/>
            </w:tcMar>
            <w:vAlign w:val="center"/>
          </w:tcPr>
          <w:p w14:paraId="4302318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r>
      <w:tr w:rsidR="00C12372" w:rsidRPr="001E4DE4" w14:paraId="4EF11468" w14:textId="77777777" w:rsidTr="00C12372">
        <w:trPr>
          <w:trHeight w:val="20"/>
          <w:jc w:val="center"/>
        </w:trPr>
        <w:tc>
          <w:tcPr>
            <w:tcW w:w="220" w:type="pct"/>
            <w:shd w:val="clear" w:color="auto" w:fill="auto"/>
            <w:tcMar>
              <w:left w:w="28" w:type="dxa"/>
              <w:right w:w="28" w:type="dxa"/>
            </w:tcMar>
            <w:vAlign w:val="center"/>
            <w:hideMark/>
          </w:tcPr>
          <w:p w14:paraId="2E37D16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w:t>
            </w:r>
          </w:p>
        </w:tc>
        <w:tc>
          <w:tcPr>
            <w:tcW w:w="980" w:type="pct"/>
            <w:shd w:val="clear" w:color="auto" w:fill="auto"/>
            <w:tcMar>
              <w:left w:w="28" w:type="dxa"/>
              <w:right w:w="28" w:type="dxa"/>
            </w:tcMar>
            <w:vAlign w:val="center"/>
            <w:hideMark/>
          </w:tcPr>
          <w:p w14:paraId="2E699D23"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Собственные и хозяйственные нужды котельной</w:t>
            </w:r>
          </w:p>
        </w:tc>
        <w:tc>
          <w:tcPr>
            <w:tcW w:w="271" w:type="pct"/>
            <w:vAlign w:val="center"/>
          </w:tcPr>
          <w:p w14:paraId="24BE0216"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2862CC94"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0" w:type="pct"/>
            <w:shd w:val="clear" w:color="auto" w:fill="auto"/>
            <w:tcMar>
              <w:left w:w="28" w:type="dxa"/>
              <w:right w:w="28" w:type="dxa"/>
            </w:tcMar>
            <w:vAlign w:val="center"/>
          </w:tcPr>
          <w:p w14:paraId="714F014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1" w:type="pct"/>
            <w:tcMar>
              <w:left w:w="28" w:type="dxa"/>
              <w:right w:w="28" w:type="dxa"/>
            </w:tcMar>
            <w:vAlign w:val="center"/>
          </w:tcPr>
          <w:p w14:paraId="7EF13E3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0" w:type="pct"/>
            <w:tcMar>
              <w:left w:w="28" w:type="dxa"/>
              <w:right w:w="28" w:type="dxa"/>
            </w:tcMar>
            <w:vAlign w:val="center"/>
          </w:tcPr>
          <w:p w14:paraId="07EC7EA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99" w:type="pct"/>
            <w:tcMar>
              <w:left w:w="28" w:type="dxa"/>
              <w:right w:w="28" w:type="dxa"/>
            </w:tcMar>
            <w:vAlign w:val="center"/>
          </w:tcPr>
          <w:p w14:paraId="16C388D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99" w:type="pct"/>
            <w:tcMar>
              <w:left w:w="28" w:type="dxa"/>
              <w:right w:w="28" w:type="dxa"/>
            </w:tcMar>
            <w:vAlign w:val="center"/>
          </w:tcPr>
          <w:p w14:paraId="66654E1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52" w:type="pct"/>
            <w:tcMar>
              <w:left w:w="28" w:type="dxa"/>
              <w:right w:w="28" w:type="dxa"/>
            </w:tcMar>
            <w:vAlign w:val="center"/>
          </w:tcPr>
          <w:p w14:paraId="5772763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54" w:type="pct"/>
            <w:tcMar>
              <w:left w:w="28" w:type="dxa"/>
              <w:right w:w="28" w:type="dxa"/>
            </w:tcMar>
            <w:vAlign w:val="center"/>
          </w:tcPr>
          <w:p w14:paraId="5D2EFBD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52" w:type="pct"/>
            <w:tcMar>
              <w:left w:w="28" w:type="dxa"/>
              <w:right w:w="28" w:type="dxa"/>
            </w:tcMar>
            <w:vAlign w:val="center"/>
          </w:tcPr>
          <w:p w14:paraId="6E8066B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r>
      <w:tr w:rsidR="00C12372" w:rsidRPr="001E4DE4" w14:paraId="7E2695D6" w14:textId="77777777" w:rsidTr="00C12372">
        <w:trPr>
          <w:trHeight w:val="20"/>
          <w:jc w:val="center"/>
        </w:trPr>
        <w:tc>
          <w:tcPr>
            <w:tcW w:w="220" w:type="pct"/>
            <w:shd w:val="clear" w:color="auto" w:fill="auto"/>
            <w:tcMar>
              <w:left w:w="28" w:type="dxa"/>
              <w:right w:w="28" w:type="dxa"/>
            </w:tcMar>
            <w:vAlign w:val="center"/>
            <w:hideMark/>
          </w:tcPr>
          <w:p w14:paraId="11A8ADEE" w14:textId="77777777" w:rsidR="00C12372" w:rsidRPr="001E4DE4" w:rsidRDefault="00C12372" w:rsidP="00CF355B">
            <w:pPr>
              <w:spacing w:after="0" w:line="240" w:lineRule="auto"/>
              <w:ind w:firstLine="0"/>
              <w:jc w:val="center"/>
              <w:rPr>
                <w:color w:val="000000"/>
                <w:sz w:val="18"/>
                <w:szCs w:val="20"/>
              </w:rPr>
            </w:pPr>
            <w:r w:rsidRPr="001E4DE4">
              <w:rPr>
                <w:color w:val="000000"/>
                <w:sz w:val="18"/>
                <w:szCs w:val="20"/>
              </w:rPr>
              <w:t> </w:t>
            </w:r>
          </w:p>
        </w:tc>
        <w:tc>
          <w:tcPr>
            <w:tcW w:w="980" w:type="pct"/>
            <w:shd w:val="clear" w:color="auto" w:fill="auto"/>
            <w:tcMar>
              <w:left w:w="28" w:type="dxa"/>
              <w:right w:w="28" w:type="dxa"/>
            </w:tcMar>
            <w:vAlign w:val="center"/>
            <w:hideMark/>
          </w:tcPr>
          <w:p w14:paraId="0F253644" w14:textId="77777777" w:rsidR="00C12372" w:rsidRPr="001E4DE4" w:rsidRDefault="00C12372" w:rsidP="00CF355B">
            <w:pPr>
              <w:spacing w:after="0" w:line="240" w:lineRule="auto"/>
              <w:ind w:firstLine="0"/>
              <w:rPr>
                <w:color w:val="000000"/>
                <w:sz w:val="18"/>
                <w:szCs w:val="20"/>
              </w:rPr>
            </w:pPr>
            <w:r w:rsidRPr="001E4DE4">
              <w:rPr>
                <w:color w:val="000000"/>
                <w:sz w:val="18"/>
                <w:szCs w:val="20"/>
              </w:rPr>
              <w:t>то же, от выработки в %</w:t>
            </w:r>
          </w:p>
        </w:tc>
        <w:tc>
          <w:tcPr>
            <w:tcW w:w="271" w:type="pct"/>
            <w:vAlign w:val="center"/>
          </w:tcPr>
          <w:p w14:paraId="219F880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w:t>
            </w:r>
          </w:p>
        </w:tc>
        <w:tc>
          <w:tcPr>
            <w:tcW w:w="271" w:type="pct"/>
            <w:shd w:val="clear" w:color="auto" w:fill="auto"/>
            <w:tcMar>
              <w:left w:w="28" w:type="dxa"/>
              <w:right w:w="28" w:type="dxa"/>
            </w:tcMar>
            <w:vAlign w:val="center"/>
          </w:tcPr>
          <w:p w14:paraId="0032264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0" w:type="pct"/>
            <w:shd w:val="clear" w:color="auto" w:fill="auto"/>
            <w:tcMar>
              <w:left w:w="28" w:type="dxa"/>
              <w:right w:w="28" w:type="dxa"/>
            </w:tcMar>
            <w:vAlign w:val="center"/>
          </w:tcPr>
          <w:p w14:paraId="1EF3FC7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1" w:type="pct"/>
            <w:tcMar>
              <w:left w:w="28" w:type="dxa"/>
              <w:right w:w="28" w:type="dxa"/>
            </w:tcMar>
            <w:vAlign w:val="center"/>
          </w:tcPr>
          <w:p w14:paraId="1129265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0" w:type="pct"/>
            <w:tcMar>
              <w:left w:w="28" w:type="dxa"/>
              <w:right w:w="28" w:type="dxa"/>
            </w:tcMar>
            <w:vAlign w:val="center"/>
          </w:tcPr>
          <w:p w14:paraId="72AFC56B"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99" w:type="pct"/>
            <w:tcMar>
              <w:left w:w="28" w:type="dxa"/>
              <w:right w:w="28" w:type="dxa"/>
            </w:tcMar>
            <w:vAlign w:val="center"/>
          </w:tcPr>
          <w:p w14:paraId="5C358B7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99" w:type="pct"/>
            <w:tcMar>
              <w:left w:w="28" w:type="dxa"/>
              <w:right w:w="28" w:type="dxa"/>
            </w:tcMar>
            <w:vAlign w:val="center"/>
          </w:tcPr>
          <w:p w14:paraId="0D3415C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52" w:type="pct"/>
            <w:tcMar>
              <w:left w:w="28" w:type="dxa"/>
              <w:right w:w="28" w:type="dxa"/>
            </w:tcMar>
            <w:vAlign w:val="center"/>
          </w:tcPr>
          <w:p w14:paraId="2234E41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54" w:type="pct"/>
            <w:tcMar>
              <w:left w:w="28" w:type="dxa"/>
              <w:right w:w="28" w:type="dxa"/>
            </w:tcMar>
            <w:vAlign w:val="center"/>
          </w:tcPr>
          <w:p w14:paraId="621FFE6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52" w:type="pct"/>
            <w:tcMar>
              <w:left w:w="28" w:type="dxa"/>
              <w:right w:w="28" w:type="dxa"/>
            </w:tcMar>
            <w:vAlign w:val="center"/>
          </w:tcPr>
          <w:p w14:paraId="0070B04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r>
      <w:tr w:rsidR="00C12372" w:rsidRPr="001E4DE4" w14:paraId="0EA86AB4" w14:textId="77777777" w:rsidTr="00C12372">
        <w:trPr>
          <w:trHeight w:val="20"/>
          <w:jc w:val="center"/>
        </w:trPr>
        <w:tc>
          <w:tcPr>
            <w:tcW w:w="220" w:type="pct"/>
            <w:shd w:val="clear" w:color="auto" w:fill="auto"/>
            <w:tcMar>
              <w:left w:w="28" w:type="dxa"/>
              <w:right w:w="28" w:type="dxa"/>
            </w:tcMar>
            <w:vAlign w:val="center"/>
            <w:hideMark/>
          </w:tcPr>
          <w:p w14:paraId="294F25F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w:t>
            </w:r>
          </w:p>
        </w:tc>
        <w:tc>
          <w:tcPr>
            <w:tcW w:w="980" w:type="pct"/>
            <w:shd w:val="clear" w:color="auto" w:fill="auto"/>
            <w:tcMar>
              <w:left w:w="28" w:type="dxa"/>
              <w:right w:w="28" w:type="dxa"/>
            </w:tcMar>
            <w:vAlign w:val="center"/>
            <w:hideMark/>
          </w:tcPr>
          <w:p w14:paraId="5C71017F"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Отпуск т/э, поставляемой с коллекторов источника т/э (котельных)</w:t>
            </w:r>
          </w:p>
        </w:tc>
        <w:tc>
          <w:tcPr>
            <w:tcW w:w="271" w:type="pct"/>
            <w:vAlign w:val="center"/>
          </w:tcPr>
          <w:p w14:paraId="765353E1"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75C5CA6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20072</w:t>
            </w:r>
          </w:p>
        </w:tc>
        <w:tc>
          <w:tcPr>
            <w:tcW w:w="400" w:type="pct"/>
            <w:shd w:val="clear" w:color="auto" w:fill="auto"/>
            <w:tcMar>
              <w:left w:w="28" w:type="dxa"/>
              <w:right w:w="28" w:type="dxa"/>
            </w:tcMar>
            <w:vAlign w:val="center"/>
          </w:tcPr>
          <w:p w14:paraId="3FF2F8B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19896</w:t>
            </w:r>
          </w:p>
        </w:tc>
        <w:tc>
          <w:tcPr>
            <w:tcW w:w="401" w:type="pct"/>
            <w:tcMar>
              <w:left w:w="28" w:type="dxa"/>
              <w:right w:w="28" w:type="dxa"/>
            </w:tcMar>
            <w:vAlign w:val="center"/>
          </w:tcPr>
          <w:p w14:paraId="673D0F0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20880,84</w:t>
            </w:r>
          </w:p>
        </w:tc>
        <w:tc>
          <w:tcPr>
            <w:tcW w:w="400" w:type="pct"/>
            <w:tcMar>
              <w:left w:w="28" w:type="dxa"/>
              <w:right w:w="28" w:type="dxa"/>
            </w:tcMar>
            <w:vAlign w:val="center"/>
          </w:tcPr>
          <w:p w14:paraId="2C75508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2B9E7F7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7A8BE15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52" w:type="pct"/>
            <w:tcMar>
              <w:left w:w="28" w:type="dxa"/>
              <w:right w:w="28" w:type="dxa"/>
            </w:tcMar>
            <w:vAlign w:val="center"/>
          </w:tcPr>
          <w:p w14:paraId="63500DB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4" w:type="pct"/>
            <w:tcMar>
              <w:left w:w="28" w:type="dxa"/>
              <w:right w:w="28" w:type="dxa"/>
            </w:tcMar>
            <w:vAlign w:val="center"/>
          </w:tcPr>
          <w:p w14:paraId="112BC46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2" w:type="pct"/>
            <w:tcMar>
              <w:left w:w="28" w:type="dxa"/>
              <w:right w:w="28" w:type="dxa"/>
            </w:tcMar>
            <w:vAlign w:val="center"/>
          </w:tcPr>
          <w:p w14:paraId="5719AA5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r>
      <w:tr w:rsidR="00C12372" w:rsidRPr="001E4DE4" w14:paraId="2AA2271D" w14:textId="77777777" w:rsidTr="00C12372">
        <w:trPr>
          <w:trHeight w:val="20"/>
          <w:jc w:val="center"/>
        </w:trPr>
        <w:tc>
          <w:tcPr>
            <w:tcW w:w="220" w:type="pct"/>
            <w:shd w:val="clear" w:color="auto" w:fill="auto"/>
            <w:tcMar>
              <w:left w:w="28" w:type="dxa"/>
              <w:right w:w="28" w:type="dxa"/>
            </w:tcMar>
            <w:vAlign w:val="center"/>
          </w:tcPr>
          <w:p w14:paraId="6E123D7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4</w:t>
            </w:r>
          </w:p>
        </w:tc>
        <w:tc>
          <w:tcPr>
            <w:tcW w:w="980" w:type="pct"/>
            <w:shd w:val="clear" w:color="auto" w:fill="auto"/>
            <w:tcMar>
              <w:left w:w="28" w:type="dxa"/>
              <w:right w:w="28" w:type="dxa"/>
            </w:tcMar>
            <w:vAlign w:val="center"/>
          </w:tcPr>
          <w:p w14:paraId="4CCD531A"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Отпуск т/э от источника т/э (полезный отпуск) - отпуск в сеть</w:t>
            </w:r>
          </w:p>
        </w:tc>
        <w:tc>
          <w:tcPr>
            <w:tcW w:w="271" w:type="pct"/>
            <w:vAlign w:val="center"/>
          </w:tcPr>
          <w:p w14:paraId="7BF9E7EE"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3D438D5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20072</w:t>
            </w:r>
          </w:p>
        </w:tc>
        <w:tc>
          <w:tcPr>
            <w:tcW w:w="400" w:type="pct"/>
            <w:shd w:val="clear" w:color="auto" w:fill="auto"/>
            <w:tcMar>
              <w:left w:w="28" w:type="dxa"/>
              <w:right w:w="28" w:type="dxa"/>
            </w:tcMar>
            <w:vAlign w:val="center"/>
          </w:tcPr>
          <w:p w14:paraId="63925AC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19896</w:t>
            </w:r>
          </w:p>
        </w:tc>
        <w:tc>
          <w:tcPr>
            <w:tcW w:w="401" w:type="pct"/>
            <w:tcMar>
              <w:left w:w="28" w:type="dxa"/>
              <w:right w:w="28" w:type="dxa"/>
            </w:tcMar>
            <w:vAlign w:val="center"/>
          </w:tcPr>
          <w:p w14:paraId="00B1A77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20880,84</w:t>
            </w:r>
          </w:p>
        </w:tc>
        <w:tc>
          <w:tcPr>
            <w:tcW w:w="400" w:type="pct"/>
            <w:tcMar>
              <w:left w:w="28" w:type="dxa"/>
              <w:right w:w="28" w:type="dxa"/>
            </w:tcMar>
            <w:vAlign w:val="center"/>
          </w:tcPr>
          <w:p w14:paraId="3A73316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703B828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360B643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52" w:type="pct"/>
            <w:tcMar>
              <w:left w:w="28" w:type="dxa"/>
              <w:right w:w="28" w:type="dxa"/>
            </w:tcMar>
            <w:vAlign w:val="center"/>
          </w:tcPr>
          <w:p w14:paraId="6E1140E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4" w:type="pct"/>
            <w:tcMar>
              <w:left w:w="28" w:type="dxa"/>
              <w:right w:w="28" w:type="dxa"/>
            </w:tcMar>
            <w:vAlign w:val="center"/>
          </w:tcPr>
          <w:p w14:paraId="26F4392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2" w:type="pct"/>
            <w:tcMar>
              <w:left w:w="28" w:type="dxa"/>
              <w:right w:w="28" w:type="dxa"/>
            </w:tcMar>
            <w:vAlign w:val="center"/>
          </w:tcPr>
          <w:p w14:paraId="02419FF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r>
      <w:tr w:rsidR="00C12372" w:rsidRPr="001E4DE4" w14:paraId="413DD67D" w14:textId="77777777" w:rsidTr="00C12372">
        <w:trPr>
          <w:trHeight w:val="20"/>
          <w:jc w:val="center"/>
        </w:trPr>
        <w:tc>
          <w:tcPr>
            <w:tcW w:w="220" w:type="pct"/>
            <w:shd w:val="clear" w:color="auto" w:fill="auto"/>
            <w:tcMar>
              <w:left w:w="28" w:type="dxa"/>
              <w:right w:w="28" w:type="dxa"/>
            </w:tcMar>
            <w:vAlign w:val="center"/>
          </w:tcPr>
          <w:p w14:paraId="29C3445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5</w:t>
            </w:r>
          </w:p>
        </w:tc>
        <w:tc>
          <w:tcPr>
            <w:tcW w:w="980" w:type="pct"/>
            <w:shd w:val="clear" w:color="auto" w:fill="auto"/>
            <w:tcMar>
              <w:left w:w="28" w:type="dxa"/>
              <w:right w:w="28" w:type="dxa"/>
            </w:tcMar>
            <w:vAlign w:val="center"/>
          </w:tcPr>
          <w:p w14:paraId="4321FFBF"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Потери тепловой энергии в сетях</w:t>
            </w:r>
          </w:p>
        </w:tc>
        <w:tc>
          <w:tcPr>
            <w:tcW w:w="271" w:type="pct"/>
            <w:vAlign w:val="center"/>
          </w:tcPr>
          <w:p w14:paraId="0A5D0E11"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2EF1673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2025</w:t>
            </w:r>
          </w:p>
        </w:tc>
        <w:tc>
          <w:tcPr>
            <w:tcW w:w="400" w:type="pct"/>
            <w:shd w:val="clear" w:color="auto" w:fill="auto"/>
            <w:tcMar>
              <w:left w:w="28" w:type="dxa"/>
              <w:right w:w="28" w:type="dxa"/>
            </w:tcMar>
            <w:vAlign w:val="center"/>
          </w:tcPr>
          <w:p w14:paraId="7E105B1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2970</w:t>
            </w:r>
          </w:p>
        </w:tc>
        <w:tc>
          <w:tcPr>
            <w:tcW w:w="401" w:type="pct"/>
            <w:tcMar>
              <w:left w:w="28" w:type="dxa"/>
              <w:right w:w="28" w:type="dxa"/>
            </w:tcMar>
            <w:vAlign w:val="center"/>
          </w:tcPr>
          <w:p w14:paraId="5482E26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4032,80</w:t>
            </w:r>
          </w:p>
        </w:tc>
        <w:tc>
          <w:tcPr>
            <w:tcW w:w="400" w:type="pct"/>
            <w:tcMar>
              <w:left w:w="28" w:type="dxa"/>
              <w:right w:w="28" w:type="dxa"/>
            </w:tcMar>
            <w:vAlign w:val="center"/>
          </w:tcPr>
          <w:p w14:paraId="3C34AF6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399" w:type="pct"/>
            <w:tcMar>
              <w:left w:w="28" w:type="dxa"/>
              <w:right w:w="28" w:type="dxa"/>
            </w:tcMar>
            <w:vAlign w:val="center"/>
          </w:tcPr>
          <w:p w14:paraId="4C39294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399" w:type="pct"/>
            <w:tcMar>
              <w:left w:w="28" w:type="dxa"/>
              <w:right w:w="28" w:type="dxa"/>
            </w:tcMar>
            <w:vAlign w:val="center"/>
          </w:tcPr>
          <w:p w14:paraId="47F0769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352" w:type="pct"/>
            <w:tcMar>
              <w:left w:w="28" w:type="dxa"/>
              <w:right w:w="28" w:type="dxa"/>
            </w:tcMar>
            <w:vAlign w:val="center"/>
          </w:tcPr>
          <w:p w14:paraId="6F0309E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454" w:type="pct"/>
            <w:tcMar>
              <w:left w:w="28" w:type="dxa"/>
              <w:right w:w="28" w:type="dxa"/>
            </w:tcMar>
            <w:vAlign w:val="center"/>
          </w:tcPr>
          <w:p w14:paraId="629FA47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452" w:type="pct"/>
            <w:tcMar>
              <w:left w:w="28" w:type="dxa"/>
              <w:right w:w="28" w:type="dxa"/>
            </w:tcMar>
            <w:vAlign w:val="center"/>
          </w:tcPr>
          <w:p w14:paraId="2175DA2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r>
      <w:tr w:rsidR="00C12372" w:rsidRPr="001E4DE4" w14:paraId="7F50B24A" w14:textId="77777777" w:rsidTr="00C12372">
        <w:trPr>
          <w:trHeight w:val="20"/>
          <w:jc w:val="center"/>
        </w:trPr>
        <w:tc>
          <w:tcPr>
            <w:tcW w:w="220" w:type="pct"/>
            <w:shd w:val="clear" w:color="auto" w:fill="auto"/>
            <w:tcMar>
              <w:left w:w="28" w:type="dxa"/>
              <w:right w:w="28" w:type="dxa"/>
            </w:tcMar>
            <w:vAlign w:val="center"/>
          </w:tcPr>
          <w:p w14:paraId="7C5A6395" w14:textId="77777777" w:rsidR="00C12372" w:rsidRPr="001E4DE4" w:rsidRDefault="00C12372" w:rsidP="00CF355B">
            <w:pPr>
              <w:spacing w:after="0" w:line="240" w:lineRule="auto"/>
              <w:ind w:firstLine="0"/>
              <w:jc w:val="center"/>
              <w:rPr>
                <w:bCs/>
                <w:color w:val="000000"/>
                <w:sz w:val="18"/>
                <w:szCs w:val="20"/>
              </w:rPr>
            </w:pPr>
          </w:p>
        </w:tc>
        <w:tc>
          <w:tcPr>
            <w:tcW w:w="980" w:type="pct"/>
            <w:shd w:val="clear" w:color="auto" w:fill="auto"/>
            <w:tcMar>
              <w:left w:w="28" w:type="dxa"/>
              <w:right w:w="28" w:type="dxa"/>
            </w:tcMar>
            <w:vAlign w:val="center"/>
          </w:tcPr>
          <w:p w14:paraId="32AB33BB" w14:textId="77777777" w:rsidR="00C12372" w:rsidRPr="001E4DE4" w:rsidRDefault="00C12372" w:rsidP="00CF355B">
            <w:pPr>
              <w:spacing w:after="0" w:line="240" w:lineRule="auto"/>
              <w:ind w:firstLine="0"/>
              <w:rPr>
                <w:bCs/>
                <w:color w:val="000000"/>
                <w:sz w:val="18"/>
                <w:szCs w:val="20"/>
              </w:rPr>
            </w:pPr>
            <w:r w:rsidRPr="001E4DE4">
              <w:rPr>
                <w:color w:val="000000"/>
                <w:sz w:val="18"/>
                <w:szCs w:val="20"/>
              </w:rPr>
              <w:t>то же, к отпуску в сеть в %</w:t>
            </w:r>
          </w:p>
        </w:tc>
        <w:tc>
          <w:tcPr>
            <w:tcW w:w="271" w:type="pct"/>
            <w:vAlign w:val="center"/>
          </w:tcPr>
          <w:p w14:paraId="6CEC564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w:t>
            </w:r>
          </w:p>
        </w:tc>
        <w:tc>
          <w:tcPr>
            <w:tcW w:w="271" w:type="pct"/>
            <w:shd w:val="clear" w:color="auto" w:fill="auto"/>
            <w:tcMar>
              <w:left w:w="28" w:type="dxa"/>
              <w:right w:w="28" w:type="dxa"/>
            </w:tcMar>
            <w:vAlign w:val="center"/>
          </w:tcPr>
          <w:p w14:paraId="41B7280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10,08</w:t>
            </w:r>
          </w:p>
        </w:tc>
        <w:tc>
          <w:tcPr>
            <w:tcW w:w="400" w:type="pct"/>
            <w:shd w:val="clear" w:color="auto" w:fill="auto"/>
            <w:tcMar>
              <w:left w:w="28" w:type="dxa"/>
              <w:right w:w="28" w:type="dxa"/>
            </w:tcMar>
            <w:vAlign w:val="center"/>
          </w:tcPr>
          <w:p w14:paraId="2A886C8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14,93</w:t>
            </w:r>
          </w:p>
        </w:tc>
        <w:tc>
          <w:tcPr>
            <w:tcW w:w="401" w:type="pct"/>
            <w:tcMar>
              <w:left w:w="28" w:type="dxa"/>
              <w:right w:w="28" w:type="dxa"/>
            </w:tcMar>
            <w:vAlign w:val="center"/>
          </w:tcPr>
          <w:p w14:paraId="4EB8C09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19,31</w:t>
            </w:r>
          </w:p>
        </w:tc>
        <w:tc>
          <w:tcPr>
            <w:tcW w:w="400" w:type="pct"/>
            <w:tcMar>
              <w:left w:w="28" w:type="dxa"/>
              <w:right w:w="28" w:type="dxa"/>
            </w:tcMar>
            <w:vAlign w:val="center"/>
          </w:tcPr>
          <w:p w14:paraId="20C19EF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399" w:type="pct"/>
            <w:tcMar>
              <w:left w:w="28" w:type="dxa"/>
              <w:right w:w="28" w:type="dxa"/>
            </w:tcMar>
            <w:vAlign w:val="center"/>
          </w:tcPr>
          <w:p w14:paraId="3EFBA34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399" w:type="pct"/>
            <w:tcMar>
              <w:left w:w="28" w:type="dxa"/>
              <w:right w:w="28" w:type="dxa"/>
            </w:tcMar>
            <w:vAlign w:val="center"/>
          </w:tcPr>
          <w:p w14:paraId="56B47E5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352" w:type="pct"/>
            <w:tcMar>
              <w:left w:w="28" w:type="dxa"/>
              <w:right w:w="28" w:type="dxa"/>
            </w:tcMar>
            <w:vAlign w:val="center"/>
          </w:tcPr>
          <w:p w14:paraId="655FA06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454" w:type="pct"/>
            <w:tcMar>
              <w:left w:w="28" w:type="dxa"/>
              <w:right w:w="28" w:type="dxa"/>
            </w:tcMar>
            <w:vAlign w:val="center"/>
          </w:tcPr>
          <w:p w14:paraId="20987BB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452" w:type="pct"/>
            <w:tcMar>
              <w:left w:w="28" w:type="dxa"/>
              <w:right w:w="28" w:type="dxa"/>
            </w:tcMar>
            <w:vAlign w:val="center"/>
          </w:tcPr>
          <w:p w14:paraId="14CFB49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r>
      <w:tr w:rsidR="00C12372" w:rsidRPr="001E4DE4" w14:paraId="0BEC7543" w14:textId="77777777" w:rsidTr="00C12372">
        <w:trPr>
          <w:trHeight w:val="20"/>
          <w:jc w:val="center"/>
        </w:trPr>
        <w:tc>
          <w:tcPr>
            <w:tcW w:w="220" w:type="pct"/>
            <w:shd w:val="clear" w:color="auto" w:fill="auto"/>
            <w:tcMar>
              <w:left w:w="28" w:type="dxa"/>
              <w:right w:w="28" w:type="dxa"/>
            </w:tcMar>
            <w:vAlign w:val="center"/>
            <w:hideMark/>
          </w:tcPr>
          <w:p w14:paraId="55D4B71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6</w:t>
            </w:r>
          </w:p>
        </w:tc>
        <w:tc>
          <w:tcPr>
            <w:tcW w:w="980" w:type="pct"/>
            <w:shd w:val="clear" w:color="auto" w:fill="auto"/>
            <w:tcMar>
              <w:left w:w="28" w:type="dxa"/>
              <w:right w:w="28" w:type="dxa"/>
            </w:tcMar>
            <w:vAlign w:val="center"/>
            <w:hideMark/>
          </w:tcPr>
          <w:p w14:paraId="5C81EC03"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Отпуск т/э из тепловой сети (полезный отпуск), всего</w:t>
            </w:r>
          </w:p>
        </w:tc>
        <w:tc>
          <w:tcPr>
            <w:tcW w:w="271" w:type="pct"/>
            <w:vAlign w:val="center"/>
          </w:tcPr>
          <w:p w14:paraId="7F48216D"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0D3759D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18047,4</w:t>
            </w:r>
          </w:p>
        </w:tc>
        <w:tc>
          <w:tcPr>
            <w:tcW w:w="400" w:type="pct"/>
            <w:shd w:val="clear" w:color="auto" w:fill="auto"/>
            <w:tcMar>
              <w:left w:w="28" w:type="dxa"/>
              <w:right w:w="28" w:type="dxa"/>
            </w:tcMar>
            <w:vAlign w:val="center"/>
          </w:tcPr>
          <w:p w14:paraId="1F7E881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16926,0</w:t>
            </w:r>
          </w:p>
        </w:tc>
        <w:tc>
          <w:tcPr>
            <w:tcW w:w="401" w:type="pct"/>
            <w:tcMar>
              <w:left w:w="28" w:type="dxa"/>
              <w:right w:w="28" w:type="dxa"/>
            </w:tcMar>
            <w:vAlign w:val="center"/>
          </w:tcPr>
          <w:p w14:paraId="5436AA6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17486,97</w:t>
            </w:r>
          </w:p>
        </w:tc>
        <w:tc>
          <w:tcPr>
            <w:tcW w:w="400" w:type="pct"/>
            <w:tcMar>
              <w:left w:w="28" w:type="dxa"/>
              <w:right w:w="28" w:type="dxa"/>
            </w:tcMar>
            <w:vAlign w:val="center"/>
          </w:tcPr>
          <w:p w14:paraId="5034DE8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399" w:type="pct"/>
            <w:tcMar>
              <w:left w:w="28" w:type="dxa"/>
              <w:right w:w="28" w:type="dxa"/>
            </w:tcMar>
            <w:vAlign w:val="center"/>
          </w:tcPr>
          <w:p w14:paraId="174AC7F4"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399" w:type="pct"/>
            <w:tcMar>
              <w:left w:w="28" w:type="dxa"/>
              <w:right w:w="28" w:type="dxa"/>
            </w:tcMar>
            <w:vAlign w:val="center"/>
          </w:tcPr>
          <w:p w14:paraId="2AE5915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352" w:type="pct"/>
            <w:tcMar>
              <w:left w:w="28" w:type="dxa"/>
              <w:right w:w="28" w:type="dxa"/>
            </w:tcMar>
            <w:vAlign w:val="center"/>
          </w:tcPr>
          <w:p w14:paraId="44067FB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454" w:type="pct"/>
            <w:tcMar>
              <w:left w:w="28" w:type="dxa"/>
              <w:right w:w="28" w:type="dxa"/>
            </w:tcMar>
            <w:vAlign w:val="center"/>
          </w:tcPr>
          <w:p w14:paraId="485D7A2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452" w:type="pct"/>
            <w:tcMar>
              <w:left w:w="28" w:type="dxa"/>
              <w:right w:w="28" w:type="dxa"/>
            </w:tcMar>
            <w:vAlign w:val="center"/>
          </w:tcPr>
          <w:p w14:paraId="4523DD4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r>
      <w:tr w:rsidR="00C12372" w:rsidRPr="001E4DE4" w14:paraId="388098F8" w14:textId="77777777" w:rsidTr="00C12372">
        <w:trPr>
          <w:trHeight w:val="20"/>
          <w:jc w:val="center"/>
        </w:trPr>
        <w:tc>
          <w:tcPr>
            <w:tcW w:w="220" w:type="pct"/>
            <w:shd w:val="clear" w:color="auto" w:fill="auto"/>
            <w:tcMar>
              <w:left w:w="28" w:type="dxa"/>
              <w:right w:w="28" w:type="dxa"/>
            </w:tcMar>
            <w:vAlign w:val="center"/>
            <w:hideMark/>
          </w:tcPr>
          <w:p w14:paraId="095B52FA" w14:textId="77777777" w:rsidR="00C12372" w:rsidRPr="001E4DE4" w:rsidRDefault="00C12372" w:rsidP="00CF355B">
            <w:pPr>
              <w:spacing w:after="0" w:line="240" w:lineRule="auto"/>
              <w:ind w:firstLine="0"/>
              <w:jc w:val="center"/>
              <w:rPr>
                <w:color w:val="000000"/>
                <w:sz w:val="18"/>
                <w:szCs w:val="20"/>
              </w:rPr>
            </w:pPr>
            <w:r w:rsidRPr="001E4DE4">
              <w:rPr>
                <w:color w:val="000000"/>
                <w:sz w:val="18"/>
                <w:szCs w:val="20"/>
              </w:rPr>
              <w:t>6.1.</w:t>
            </w:r>
          </w:p>
        </w:tc>
        <w:tc>
          <w:tcPr>
            <w:tcW w:w="980" w:type="pct"/>
            <w:shd w:val="clear" w:color="auto" w:fill="auto"/>
            <w:tcMar>
              <w:left w:w="28" w:type="dxa"/>
              <w:right w:w="28" w:type="dxa"/>
            </w:tcMar>
            <w:vAlign w:val="center"/>
            <w:hideMark/>
          </w:tcPr>
          <w:p w14:paraId="0F8AE6D0" w14:textId="77777777" w:rsidR="00C12372" w:rsidRPr="001E4DE4" w:rsidRDefault="00C12372" w:rsidP="00CF355B">
            <w:pPr>
              <w:spacing w:after="0" w:line="240" w:lineRule="auto"/>
              <w:ind w:firstLine="0"/>
              <w:rPr>
                <w:color w:val="000000"/>
                <w:sz w:val="18"/>
                <w:szCs w:val="20"/>
              </w:rPr>
            </w:pPr>
            <w:r w:rsidRPr="001E4DE4">
              <w:rPr>
                <w:color w:val="000000"/>
                <w:sz w:val="18"/>
                <w:szCs w:val="20"/>
              </w:rPr>
              <w:t>Население</w:t>
            </w:r>
          </w:p>
        </w:tc>
        <w:tc>
          <w:tcPr>
            <w:tcW w:w="271" w:type="pct"/>
            <w:vAlign w:val="center"/>
          </w:tcPr>
          <w:p w14:paraId="5EC5708F"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577C043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15665,064</w:t>
            </w:r>
          </w:p>
        </w:tc>
        <w:tc>
          <w:tcPr>
            <w:tcW w:w="400" w:type="pct"/>
            <w:shd w:val="clear" w:color="auto" w:fill="auto"/>
            <w:tcMar>
              <w:left w:w="28" w:type="dxa"/>
              <w:right w:w="28" w:type="dxa"/>
            </w:tcMar>
            <w:vAlign w:val="center"/>
          </w:tcPr>
          <w:p w14:paraId="4BBAFC9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14442,691</w:t>
            </w:r>
          </w:p>
        </w:tc>
        <w:tc>
          <w:tcPr>
            <w:tcW w:w="401" w:type="pct"/>
            <w:tcMar>
              <w:left w:w="28" w:type="dxa"/>
              <w:right w:w="28" w:type="dxa"/>
            </w:tcMar>
            <w:vAlign w:val="center"/>
          </w:tcPr>
          <w:p w14:paraId="5F78E65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15097,024</w:t>
            </w:r>
          </w:p>
        </w:tc>
        <w:tc>
          <w:tcPr>
            <w:tcW w:w="400" w:type="pct"/>
            <w:tcMar>
              <w:left w:w="28" w:type="dxa"/>
              <w:right w:w="28" w:type="dxa"/>
            </w:tcMar>
            <w:vAlign w:val="center"/>
          </w:tcPr>
          <w:p w14:paraId="3C28E43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399" w:type="pct"/>
            <w:tcMar>
              <w:left w:w="28" w:type="dxa"/>
              <w:right w:w="28" w:type="dxa"/>
            </w:tcMar>
            <w:vAlign w:val="center"/>
          </w:tcPr>
          <w:p w14:paraId="07C787D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399" w:type="pct"/>
            <w:tcMar>
              <w:left w:w="28" w:type="dxa"/>
              <w:right w:w="28" w:type="dxa"/>
            </w:tcMar>
            <w:vAlign w:val="center"/>
          </w:tcPr>
          <w:p w14:paraId="0CB4157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352" w:type="pct"/>
            <w:tcMar>
              <w:left w:w="28" w:type="dxa"/>
              <w:right w:w="28" w:type="dxa"/>
            </w:tcMar>
            <w:vAlign w:val="center"/>
          </w:tcPr>
          <w:p w14:paraId="73A8F49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454" w:type="pct"/>
            <w:tcMar>
              <w:left w:w="28" w:type="dxa"/>
              <w:right w:w="28" w:type="dxa"/>
            </w:tcMar>
            <w:vAlign w:val="center"/>
          </w:tcPr>
          <w:p w14:paraId="33BCF83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452" w:type="pct"/>
            <w:tcMar>
              <w:left w:w="28" w:type="dxa"/>
              <w:right w:w="28" w:type="dxa"/>
            </w:tcMar>
            <w:vAlign w:val="center"/>
          </w:tcPr>
          <w:p w14:paraId="738B0D0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r>
      <w:tr w:rsidR="00C12372" w:rsidRPr="001E4DE4" w14:paraId="01AD979B" w14:textId="77777777" w:rsidTr="00C12372">
        <w:trPr>
          <w:trHeight w:val="20"/>
          <w:jc w:val="center"/>
        </w:trPr>
        <w:tc>
          <w:tcPr>
            <w:tcW w:w="220" w:type="pct"/>
            <w:shd w:val="clear" w:color="auto" w:fill="auto"/>
            <w:tcMar>
              <w:left w:w="28" w:type="dxa"/>
              <w:right w:w="28" w:type="dxa"/>
            </w:tcMar>
            <w:vAlign w:val="center"/>
            <w:hideMark/>
          </w:tcPr>
          <w:p w14:paraId="387935A4" w14:textId="77777777" w:rsidR="00C12372" w:rsidRPr="001E4DE4" w:rsidRDefault="00C12372" w:rsidP="00CF355B">
            <w:pPr>
              <w:spacing w:after="0" w:line="240" w:lineRule="auto"/>
              <w:ind w:firstLine="0"/>
              <w:jc w:val="center"/>
              <w:rPr>
                <w:color w:val="000000"/>
                <w:sz w:val="18"/>
                <w:szCs w:val="20"/>
              </w:rPr>
            </w:pPr>
            <w:r w:rsidRPr="001E4DE4">
              <w:rPr>
                <w:color w:val="000000"/>
                <w:sz w:val="18"/>
                <w:szCs w:val="20"/>
              </w:rPr>
              <w:t>6.2.</w:t>
            </w:r>
          </w:p>
        </w:tc>
        <w:tc>
          <w:tcPr>
            <w:tcW w:w="980" w:type="pct"/>
            <w:shd w:val="clear" w:color="auto" w:fill="auto"/>
            <w:tcMar>
              <w:left w:w="28" w:type="dxa"/>
              <w:right w:w="28" w:type="dxa"/>
            </w:tcMar>
            <w:vAlign w:val="center"/>
          </w:tcPr>
          <w:p w14:paraId="1D0B9C5D" w14:textId="77777777" w:rsidR="00C12372" w:rsidRPr="001E4DE4" w:rsidRDefault="00C12372" w:rsidP="00CF355B">
            <w:pPr>
              <w:spacing w:after="0" w:line="240" w:lineRule="auto"/>
              <w:ind w:firstLine="0"/>
              <w:rPr>
                <w:color w:val="000000"/>
                <w:sz w:val="18"/>
                <w:szCs w:val="20"/>
              </w:rPr>
            </w:pPr>
            <w:r w:rsidRPr="001E4DE4">
              <w:rPr>
                <w:color w:val="000000"/>
                <w:sz w:val="18"/>
                <w:szCs w:val="20"/>
              </w:rPr>
              <w:t>Бюджетные потребители</w:t>
            </w:r>
          </w:p>
        </w:tc>
        <w:tc>
          <w:tcPr>
            <w:tcW w:w="271" w:type="pct"/>
            <w:vAlign w:val="center"/>
          </w:tcPr>
          <w:p w14:paraId="617A4FB5"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2C50CE3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1945,807</w:t>
            </w:r>
          </w:p>
        </w:tc>
        <w:tc>
          <w:tcPr>
            <w:tcW w:w="400" w:type="pct"/>
            <w:shd w:val="clear" w:color="auto" w:fill="auto"/>
            <w:tcMar>
              <w:left w:w="28" w:type="dxa"/>
              <w:right w:w="28" w:type="dxa"/>
            </w:tcMar>
            <w:vAlign w:val="center"/>
          </w:tcPr>
          <w:p w14:paraId="3304BAD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1968,77</w:t>
            </w:r>
          </w:p>
        </w:tc>
        <w:tc>
          <w:tcPr>
            <w:tcW w:w="401" w:type="pct"/>
            <w:tcMar>
              <w:left w:w="28" w:type="dxa"/>
              <w:right w:w="28" w:type="dxa"/>
            </w:tcMar>
            <w:vAlign w:val="center"/>
          </w:tcPr>
          <w:p w14:paraId="5780012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2052,11</w:t>
            </w:r>
          </w:p>
        </w:tc>
        <w:tc>
          <w:tcPr>
            <w:tcW w:w="400" w:type="pct"/>
            <w:tcMar>
              <w:left w:w="28" w:type="dxa"/>
              <w:right w:w="28" w:type="dxa"/>
            </w:tcMar>
            <w:vAlign w:val="center"/>
          </w:tcPr>
          <w:p w14:paraId="64B8059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399" w:type="pct"/>
            <w:tcMar>
              <w:left w:w="28" w:type="dxa"/>
              <w:right w:w="28" w:type="dxa"/>
            </w:tcMar>
            <w:vAlign w:val="center"/>
          </w:tcPr>
          <w:p w14:paraId="02BC1B7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399" w:type="pct"/>
            <w:tcMar>
              <w:left w:w="28" w:type="dxa"/>
              <w:right w:w="28" w:type="dxa"/>
            </w:tcMar>
            <w:vAlign w:val="center"/>
          </w:tcPr>
          <w:p w14:paraId="0576B6B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352" w:type="pct"/>
            <w:tcMar>
              <w:left w:w="28" w:type="dxa"/>
              <w:right w:w="28" w:type="dxa"/>
            </w:tcMar>
            <w:vAlign w:val="center"/>
          </w:tcPr>
          <w:p w14:paraId="364C687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454" w:type="pct"/>
            <w:tcMar>
              <w:left w:w="28" w:type="dxa"/>
              <w:right w:w="28" w:type="dxa"/>
            </w:tcMar>
            <w:vAlign w:val="center"/>
          </w:tcPr>
          <w:p w14:paraId="2C4F9F5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452" w:type="pct"/>
            <w:tcMar>
              <w:left w:w="28" w:type="dxa"/>
              <w:right w:w="28" w:type="dxa"/>
            </w:tcMar>
            <w:vAlign w:val="center"/>
          </w:tcPr>
          <w:p w14:paraId="05A0B78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r>
      <w:tr w:rsidR="00C12372" w:rsidRPr="001E4DE4" w14:paraId="2378F96C" w14:textId="77777777" w:rsidTr="00C12372">
        <w:trPr>
          <w:trHeight w:val="20"/>
          <w:jc w:val="center"/>
        </w:trPr>
        <w:tc>
          <w:tcPr>
            <w:tcW w:w="220" w:type="pct"/>
            <w:shd w:val="clear" w:color="auto" w:fill="auto"/>
            <w:tcMar>
              <w:left w:w="28" w:type="dxa"/>
              <w:right w:w="28" w:type="dxa"/>
            </w:tcMar>
            <w:vAlign w:val="center"/>
            <w:hideMark/>
          </w:tcPr>
          <w:p w14:paraId="7B9DB573" w14:textId="77777777" w:rsidR="00C12372" w:rsidRPr="001E4DE4" w:rsidRDefault="00C12372" w:rsidP="00CF355B">
            <w:pPr>
              <w:spacing w:after="0" w:line="240" w:lineRule="auto"/>
              <w:ind w:firstLine="0"/>
              <w:jc w:val="center"/>
              <w:rPr>
                <w:color w:val="000000"/>
                <w:sz w:val="18"/>
                <w:szCs w:val="20"/>
              </w:rPr>
            </w:pPr>
            <w:r w:rsidRPr="001E4DE4">
              <w:rPr>
                <w:color w:val="000000"/>
                <w:sz w:val="18"/>
                <w:szCs w:val="20"/>
              </w:rPr>
              <w:t>6.3.</w:t>
            </w:r>
          </w:p>
        </w:tc>
        <w:tc>
          <w:tcPr>
            <w:tcW w:w="980" w:type="pct"/>
            <w:shd w:val="clear" w:color="auto" w:fill="auto"/>
            <w:tcMar>
              <w:left w:w="28" w:type="dxa"/>
              <w:right w:w="28" w:type="dxa"/>
            </w:tcMar>
            <w:vAlign w:val="center"/>
            <w:hideMark/>
          </w:tcPr>
          <w:p w14:paraId="6C46FA0F" w14:textId="77777777" w:rsidR="00C12372" w:rsidRPr="001E4DE4" w:rsidRDefault="00C12372" w:rsidP="00CF355B">
            <w:pPr>
              <w:spacing w:after="0" w:line="240" w:lineRule="auto"/>
              <w:ind w:firstLine="0"/>
              <w:rPr>
                <w:b/>
                <w:color w:val="000000"/>
                <w:sz w:val="18"/>
                <w:szCs w:val="20"/>
              </w:rPr>
            </w:pPr>
            <w:r w:rsidRPr="001E4DE4">
              <w:rPr>
                <w:color w:val="000000"/>
                <w:sz w:val="18"/>
                <w:szCs w:val="20"/>
              </w:rPr>
              <w:t>Прочие</w:t>
            </w:r>
          </w:p>
        </w:tc>
        <w:tc>
          <w:tcPr>
            <w:tcW w:w="271" w:type="pct"/>
            <w:vAlign w:val="center"/>
          </w:tcPr>
          <w:p w14:paraId="79F3F6F9"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1F56B37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436,534</w:t>
            </w:r>
          </w:p>
        </w:tc>
        <w:tc>
          <w:tcPr>
            <w:tcW w:w="400" w:type="pct"/>
            <w:shd w:val="clear" w:color="auto" w:fill="auto"/>
            <w:tcMar>
              <w:left w:w="28" w:type="dxa"/>
              <w:right w:w="28" w:type="dxa"/>
            </w:tcMar>
            <w:vAlign w:val="center"/>
          </w:tcPr>
          <w:p w14:paraId="5C2F52D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297,31</w:t>
            </w:r>
          </w:p>
        </w:tc>
        <w:tc>
          <w:tcPr>
            <w:tcW w:w="401" w:type="pct"/>
            <w:tcMar>
              <w:left w:w="28" w:type="dxa"/>
              <w:right w:w="28" w:type="dxa"/>
            </w:tcMar>
            <w:vAlign w:val="center"/>
          </w:tcPr>
          <w:p w14:paraId="1E8ACD7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337,84</w:t>
            </w:r>
          </w:p>
        </w:tc>
        <w:tc>
          <w:tcPr>
            <w:tcW w:w="400" w:type="pct"/>
            <w:tcMar>
              <w:left w:w="28" w:type="dxa"/>
              <w:right w:w="28" w:type="dxa"/>
            </w:tcMar>
            <w:vAlign w:val="center"/>
          </w:tcPr>
          <w:p w14:paraId="4DF823C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399" w:type="pct"/>
            <w:tcMar>
              <w:left w:w="28" w:type="dxa"/>
              <w:right w:w="28" w:type="dxa"/>
            </w:tcMar>
            <w:vAlign w:val="center"/>
          </w:tcPr>
          <w:p w14:paraId="43810D7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399" w:type="pct"/>
            <w:tcMar>
              <w:left w:w="28" w:type="dxa"/>
              <w:right w:w="28" w:type="dxa"/>
            </w:tcMar>
            <w:vAlign w:val="center"/>
          </w:tcPr>
          <w:p w14:paraId="48EF54D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352" w:type="pct"/>
            <w:tcMar>
              <w:left w:w="28" w:type="dxa"/>
              <w:right w:w="28" w:type="dxa"/>
            </w:tcMar>
            <w:vAlign w:val="center"/>
          </w:tcPr>
          <w:p w14:paraId="2096B38B"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454" w:type="pct"/>
            <w:tcMar>
              <w:left w:w="28" w:type="dxa"/>
              <w:right w:w="28" w:type="dxa"/>
            </w:tcMar>
            <w:vAlign w:val="center"/>
          </w:tcPr>
          <w:p w14:paraId="5072A38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452" w:type="pct"/>
            <w:tcMar>
              <w:left w:w="28" w:type="dxa"/>
              <w:right w:w="28" w:type="dxa"/>
            </w:tcMar>
            <w:vAlign w:val="center"/>
          </w:tcPr>
          <w:p w14:paraId="58F754B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r>
    </w:tbl>
    <w:p w14:paraId="71878B84" w14:textId="77777777" w:rsidR="002357CE" w:rsidRPr="001E4DE4" w:rsidRDefault="002357CE" w:rsidP="00CF355B">
      <w:pPr>
        <w:spacing w:after="0" w:line="240" w:lineRule="auto"/>
        <w:rPr>
          <w:sz w:val="24"/>
          <w:szCs w:val="24"/>
          <w:lang w:eastAsia="en-US"/>
        </w:rPr>
      </w:pPr>
    </w:p>
    <w:p w14:paraId="6738798D" w14:textId="6C9D91F8" w:rsidR="002357CE" w:rsidRPr="001E4DE4" w:rsidRDefault="002357CE" w:rsidP="00CF355B">
      <w:pPr>
        <w:keepNext/>
        <w:spacing w:after="0" w:line="240" w:lineRule="auto"/>
        <w:ind w:firstLine="0"/>
        <w:jc w:val="both"/>
        <w:rPr>
          <w:rFonts w:eastAsiaTheme="minorHAnsi" w:cstheme="minorBidi"/>
          <w:b/>
          <w:bCs/>
          <w:sz w:val="24"/>
          <w:szCs w:val="24"/>
          <w:lang w:eastAsia="en-US"/>
        </w:rPr>
      </w:pPr>
      <w:bookmarkStart w:id="27" w:name="_Toc227584170"/>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4</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Существующие и перспективные объёмы потребления тепловой энергии Апатитской ТЭЦ</w:t>
      </w:r>
      <w:bookmarkEnd w:id="27"/>
    </w:p>
    <w:tbl>
      <w:tblPr>
        <w:tblW w:w="5000" w:type="pct"/>
        <w:jc w:val="center"/>
        <w:tblCellMar>
          <w:left w:w="28" w:type="dxa"/>
          <w:right w:w="28" w:type="dxa"/>
        </w:tblCellMar>
        <w:tblLook w:val="04A0" w:firstRow="1" w:lastRow="0" w:firstColumn="1" w:lastColumn="0" w:noHBand="0" w:noVBand="1"/>
      </w:tblPr>
      <w:tblGrid>
        <w:gridCol w:w="564"/>
        <w:gridCol w:w="5047"/>
        <w:gridCol w:w="694"/>
        <w:gridCol w:w="981"/>
        <w:gridCol w:w="980"/>
        <w:gridCol w:w="980"/>
        <w:gridCol w:w="980"/>
        <w:gridCol w:w="980"/>
        <w:gridCol w:w="980"/>
        <w:gridCol w:w="980"/>
        <w:gridCol w:w="980"/>
        <w:gridCol w:w="980"/>
      </w:tblGrid>
      <w:tr w:rsidR="00C12372" w:rsidRPr="001E4DE4" w14:paraId="72C739DC" w14:textId="77777777" w:rsidTr="00C12372">
        <w:trPr>
          <w:trHeight w:val="20"/>
          <w:tblHeader/>
          <w:jc w:val="center"/>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512C8" w14:textId="77777777" w:rsidR="00C12372" w:rsidRPr="001E4DE4" w:rsidRDefault="00C12372" w:rsidP="00CF355B">
            <w:pPr>
              <w:spacing w:after="0" w:line="240" w:lineRule="auto"/>
              <w:ind w:firstLine="0"/>
              <w:jc w:val="center"/>
              <w:rPr>
                <w:b/>
                <w:color w:val="000000"/>
                <w:sz w:val="18"/>
              </w:rPr>
            </w:pPr>
            <w:r w:rsidRPr="001E4DE4">
              <w:rPr>
                <w:b/>
                <w:color w:val="000000"/>
                <w:sz w:val="18"/>
              </w:rPr>
              <w:t>№</w:t>
            </w:r>
          </w:p>
        </w:tc>
        <w:tc>
          <w:tcPr>
            <w:tcW w:w="1668" w:type="pct"/>
            <w:tcBorders>
              <w:top w:val="single" w:sz="4" w:space="0" w:color="auto"/>
              <w:left w:val="nil"/>
              <w:bottom w:val="single" w:sz="4" w:space="0" w:color="auto"/>
              <w:right w:val="single" w:sz="4" w:space="0" w:color="auto"/>
            </w:tcBorders>
            <w:shd w:val="clear" w:color="auto" w:fill="auto"/>
            <w:vAlign w:val="center"/>
            <w:hideMark/>
          </w:tcPr>
          <w:p w14:paraId="25CE45A5" w14:textId="77777777" w:rsidR="00C12372" w:rsidRPr="001E4DE4" w:rsidRDefault="00C12372" w:rsidP="00CF355B">
            <w:pPr>
              <w:spacing w:after="0" w:line="240" w:lineRule="auto"/>
              <w:ind w:firstLine="0"/>
              <w:jc w:val="center"/>
              <w:rPr>
                <w:b/>
                <w:color w:val="000000"/>
                <w:sz w:val="18"/>
              </w:rPr>
            </w:pPr>
            <w:r w:rsidRPr="001E4DE4">
              <w:rPr>
                <w:b/>
                <w:color w:val="000000"/>
                <w:sz w:val="18"/>
              </w:rPr>
              <w:t>Наименование</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75528D40" w14:textId="77777777" w:rsidR="00C12372" w:rsidRPr="001E4DE4" w:rsidRDefault="00C12372" w:rsidP="00CF355B">
            <w:pPr>
              <w:spacing w:after="0" w:line="240" w:lineRule="auto"/>
              <w:ind w:firstLine="0"/>
              <w:jc w:val="center"/>
              <w:rPr>
                <w:b/>
                <w:color w:val="000000"/>
                <w:sz w:val="18"/>
              </w:rPr>
            </w:pPr>
            <w:r w:rsidRPr="001E4DE4">
              <w:rPr>
                <w:b/>
                <w:color w:val="000000"/>
                <w:sz w:val="18"/>
              </w:rPr>
              <w:t>Ед. изм.</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7B01C6EF" w14:textId="77777777" w:rsidR="00C12372" w:rsidRPr="001E4DE4" w:rsidRDefault="00C12372" w:rsidP="00CF355B">
            <w:pPr>
              <w:spacing w:after="0" w:line="240" w:lineRule="auto"/>
              <w:ind w:firstLine="0"/>
              <w:jc w:val="center"/>
              <w:rPr>
                <w:b/>
                <w:color w:val="000000"/>
                <w:sz w:val="18"/>
              </w:rPr>
            </w:pPr>
            <w:r w:rsidRPr="001E4DE4">
              <w:rPr>
                <w:b/>
                <w:color w:val="000000"/>
                <w:sz w:val="18"/>
              </w:rPr>
              <w:t>2022 г. (факт)</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0E39B43D" w14:textId="77777777" w:rsidR="00C12372" w:rsidRPr="001E4DE4" w:rsidRDefault="00C12372" w:rsidP="00CF355B">
            <w:pPr>
              <w:spacing w:after="0" w:line="240" w:lineRule="auto"/>
              <w:ind w:firstLine="0"/>
              <w:jc w:val="center"/>
              <w:rPr>
                <w:b/>
                <w:color w:val="000000"/>
                <w:sz w:val="18"/>
              </w:rPr>
            </w:pPr>
            <w:r w:rsidRPr="001E4DE4">
              <w:rPr>
                <w:b/>
                <w:color w:val="000000"/>
                <w:sz w:val="18"/>
              </w:rPr>
              <w:t>2023 год (Факт)</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6C453E9" w14:textId="77777777" w:rsidR="00C12372" w:rsidRPr="001E4DE4" w:rsidRDefault="00C12372" w:rsidP="00CF355B">
            <w:pPr>
              <w:spacing w:after="0" w:line="240" w:lineRule="auto"/>
              <w:ind w:firstLine="0"/>
              <w:jc w:val="center"/>
              <w:rPr>
                <w:b/>
                <w:color w:val="000000"/>
                <w:sz w:val="18"/>
              </w:rPr>
            </w:pPr>
            <w:r w:rsidRPr="001E4DE4">
              <w:rPr>
                <w:b/>
                <w:color w:val="000000"/>
                <w:sz w:val="18"/>
              </w:rPr>
              <w:t>2024 год (факт)</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44D403FC" w14:textId="77777777" w:rsidR="00C12372" w:rsidRPr="001E4DE4" w:rsidRDefault="00C12372" w:rsidP="00CF355B">
            <w:pPr>
              <w:spacing w:after="0" w:line="240" w:lineRule="auto"/>
              <w:ind w:firstLine="0"/>
              <w:jc w:val="center"/>
              <w:rPr>
                <w:b/>
                <w:color w:val="000000"/>
                <w:sz w:val="18"/>
              </w:rPr>
            </w:pPr>
            <w:r w:rsidRPr="001E4DE4">
              <w:rPr>
                <w:b/>
                <w:color w:val="000000"/>
                <w:sz w:val="18"/>
              </w:rPr>
              <w:t>2025 год</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4A9BB6F" w14:textId="77777777" w:rsidR="00C12372" w:rsidRPr="001E4DE4" w:rsidRDefault="00C12372" w:rsidP="00CF355B">
            <w:pPr>
              <w:spacing w:after="0" w:line="240" w:lineRule="auto"/>
              <w:ind w:firstLine="0"/>
              <w:jc w:val="center"/>
              <w:rPr>
                <w:b/>
                <w:color w:val="000000"/>
                <w:sz w:val="18"/>
              </w:rPr>
            </w:pPr>
            <w:r w:rsidRPr="001E4DE4">
              <w:rPr>
                <w:b/>
                <w:color w:val="000000"/>
                <w:sz w:val="18"/>
              </w:rPr>
              <w:t>2026 год</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4E883F7B" w14:textId="77777777" w:rsidR="00C12372" w:rsidRPr="001E4DE4" w:rsidRDefault="00C12372" w:rsidP="00CF355B">
            <w:pPr>
              <w:spacing w:after="0" w:line="240" w:lineRule="auto"/>
              <w:ind w:firstLine="0"/>
              <w:jc w:val="center"/>
              <w:rPr>
                <w:b/>
                <w:color w:val="000000"/>
                <w:sz w:val="18"/>
              </w:rPr>
            </w:pPr>
            <w:r w:rsidRPr="001E4DE4">
              <w:rPr>
                <w:b/>
                <w:color w:val="000000"/>
                <w:sz w:val="18"/>
              </w:rPr>
              <w:t>2027 год</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BF82753" w14:textId="77777777" w:rsidR="00C12372" w:rsidRPr="001E4DE4" w:rsidRDefault="00C12372" w:rsidP="00CF355B">
            <w:pPr>
              <w:spacing w:after="0" w:line="240" w:lineRule="auto"/>
              <w:ind w:firstLine="0"/>
              <w:jc w:val="center"/>
              <w:rPr>
                <w:b/>
                <w:color w:val="000000"/>
                <w:sz w:val="18"/>
              </w:rPr>
            </w:pPr>
            <w:r w:rsidRPr="001E4DE4">
              <w:rPr>
                <w:b/>
                <w:color w:val="000000"/>
                <w:sz w:val="18"/>
              </w:rPr>
              <w:t>2028 год</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A098C98" w14:textId="77777777" w:rsidR="00C12372" w:rsidRPr="001E4DE4" w:rsidRDefault="00C12372" w:rsidP="00CF355B">
            <w:pPr>
              <w:spacing w:after="0" w:line="240" w:lineRule="auto"/>
              <w:ind w:firstLine="0"/>
              <w:jc w:val="center"/>
              <w:rPr>
                <w:b/>
                <w:color w:val="000000"/>
                <w:sz w:val="18"/>
              </w:rPr>
            </w:pPr>
            <w:r w:rsidRPr="001E4DE4">
              <w:rPr>
                <w:b/>
                <w:color w:val="000000"/>
                <w:sz w:val="18"/>
              </w:rPr>
              <w:t>2029-2034 гг.</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B637D35" w14:textId="77777777" w:rsidR="00C12372" w:rsidRPr="001E4DE4" w:rsidRDefault="00C12372" w:rsidP="00CF355B">
            <w:pPr>
              <w:spacing w:after="0" w:line="240" w:lineRule="auto"/>
              <w:ind w:firstLine="0"/>
              <w:jc w:val="center"/>
              <w:rPr>
                <w:b/>
                <w:color w:val="000000"/>
                <w:sz w:val="18"/>
              </w:rPr>
            </w:pPr>
            <w:r w:rsidRPr="001E4DE4">
              <w:rPr>
                <w:b/>
                <w:color w:val="000000"/>
                <w:sz w:val="18"/>
              </w:rPr>
              <w:t>2035-2042 гг.</w:t>
            </w:r>
          </w:p>
        </w:tc>
      </w:tr>
      <w:tr w:rsidR="00C12372" w:rsidRPr="001E4DE4" w14:paraId="269546EB"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003A46E" w14:textId="77777777" w:rsidR="00C12372" w:rsidRPr="001E4DE4" w:rsidRDefault="00C12372" w:rsidP="00CF355B">
            <w:pPr>
              <w:spacing w:after="0" w:line="240" w:lineRule="auto"/>
              <w:ind w:firstLine="0"/>
              <w:jc w:val="center"/>
              <w:rPr>
                <w:color w:val="000000"/>
                <w:sz w:val="18"/>
              </w:rPr>
            </w:pPr>
            <w:r w:rsidRPr="001E4DE4">
              <w:rPr>
                <w:color w:val="000000"/>
                <w:sz w:val="18"/>
              </w:rPr>
              <w:t>1</w:t>
            </w:r>
          </w:p>
        </w:tc>
        <w:tc>
          <w:tcPr>
            <w:tcW w:w="1668" w:type="pct"/>
            <w:tcBorders>
              <w:top w:val="nil"/>
              <w:left w:val="nil"/>
              <w:bottom w:val="single" w:sz="4" w:space="0" w:color="auto"/>
              <w:right w:val="single" w:sz="4" w:space="0" w:color="auto"/>
            </w:tcBorders>
            <w:shd w:val="clear" w:color="auto" w:fill="auto"/>
            <w:vAlign w:val="center"/>
            <w:hideMark/>
          </w:tcPr>
          <w:p w14:paraId="06C80561" w14:textId="77777777" w:rsidR="00C12372" w:rsidRPr="001E4DE4" w:rsidRDefault="00C12372" w:rsidP="00CF355B">
            <w:pPr>
              <w:spacing w:after="0" w:line="240" w:lineRule="auto"/>
              <w:ind w:firstLine="0"/>
              <w:rPr>
                <w:color w:val="000000"/>
                <w:sz w:val="18"/>
              </w:rPr>
            </w:pPr>
            <w:r w:rsidRPr="001E4DE4">
              <w:rPr>
                <w:color w:val="000000"/>
                <w:sz w:val="18"/>
              </w:rPr>
              <w:t>Отпуск с коллекторов АТЭЦ на г. Кировск и мри. Кукисвумчорр</w:t>
            </w:r>
          </w:p>
        </w:tc>
        <w:tc>
          <w:tcPr>
            <w:tcW w:w="229" w:type="pct"/>
            <w:tcBorders>
              <w:top w:val="nil"/>
              <w:left w:val="nil"/>
              <w:bottom w:val="single" w:sz="4" w:space="0" w:color="auto"/>
              <w:right w:val="single" w:sz="4" w:space="0" w:color="auto"/>
            </w:tcBorders>
            <w:shd w:val="clear" w:color="auto" w:fill="auto"/>
            <w:vAlign w:val="center"/>
            <w:hideMark/>
          </w:tcPr>
          <w:p w14:paraId="4282FF8E"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3692AF9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468 904,00</w:t>
            </w:r>
          </w:p>
        </w:tc>
        <w:tc>
          <w:tcPr>
            <w:tcW w:w="324" w:type="pct"/>
            <w:tcBorders>
              <w:top w:val="nil"/>
              <w:left w:val="nil"/>
              <w:bottom w:val="single" w:sz="4" w:space="0" w:color="auto"/>
              <w:right w:val="single" w:sz="4" w:space="0" w:color="auto"/>
            </w:tcBorders>
            <w:shd w:val="clear" w:color="auto" w:fill="auto"/>
            <w:vAlign w:val="center"/>
            <w:hideMark/>
          </w:tcPr>
          <w:p w14:paraId="34673F3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507 277,00</w:t>
            </w:r>
          </w:p>
        </w:tc>
        <w:tc>
          <w:tcPr>
            <w:tcW w:w="324" w:type="pct"/>
            <w:tcBorders>
              <w:top w:val="nil"/>
              <w:left w:val="nil"/>
              <w:bottom w:val="single" w:sz="4" w:space="0" w:color="auto"/>
              <w:right w:val="single" w:sz="4" w:space="0" w:color="auto"/>
            </w:tcBorders>
            <w:shd w:val="clear" w:color="auto" w:fill="auto"/>
            <w:vAlign w:val="center"/>
            <w:hideMark/>
          </w:tcPr>
          <w:p w14:paraId="77F141D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500 832,00</w:t>
            </w:r>
          </w:p>
        </w:tc>
        <w:tc>
          <w:tcPr>
            <w:tcW w:w="324" w:type="pct"/>
            <w:tcBorders>
              <w:top w:val="nil"/>
              <w:left w:val="nil"/>
              <w:bottom w:val="single" w:sz="4" w:space="0" w:color="auto"/>
              <w:right w:val="single" w:sz="4" w:space="0" w:color="auto"/>
            </w:tcBorders>
            <w:shd w:val="clear" w:color="auto" w:fill="auto"/>
            <w:vAlign w:val="center"/>
            <w:hideMark/>
          </w:tcPr>
          <w:p w14:paraId="7D78215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528 794,00</w:t>
            </w:r>
          </w:p>
        </w:tc>
        <w:tc>
          <w:tcPr>
            <w:tcW w:w="324" w:type="pct"/>
            <w:tcBorders>
              <w:top w:val="nil"/>
              <w:left w:val="nil"/>
              <w:bottom w:val="single" w:sz="4" w:space="0" w:color="auto"/>
              <w:right w:val="single" w:sz="4" w:space="0" w:color="auto"/>
            </w:tcBorders>
            <w:shd w:val="clear" w:color="auto" w:fill="auto"/>
            <w:vAlign w:val="center"/>
            <w:hideMark/>
          </w:tcPr>
          <w:p w14:paraId="04A4A64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540 823,00</w:t>
            </w:r>
          </w:p>
        </w:tc>
        <w:tc>
          <w:tcPr>
            <w:tcW w:w="324" w:type="pct"/>
            <w:tcBorders>
              <w:top w:val="nil"/>
              <w:left w:val="nil"/>
              <w:bottom w:val="single" w:sz="4" w:space="0" w:color="auto"/>
              <w:right w:val="single" w:sz="4" w:space="0" w:color="auto"/>
            </w:tcBorders>
            <w:shd w:val="clear" w:color="auto" w:fill="auto"/>
            <w:vAlign w:val="center"/>
            <w:hideMark/>
          </w:tcPr>
          <w:p w14:paraId="3B8AF1B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550 664,00</w:t>
            </w:r>
          </w:p>
        </w:tc>
        <w:tc>
          <w:tcPr>
            <w:tcW w:w="324" w:type="pct"/>
            <w:tcBorders>
              <w:top w:val="nil"/>
              <w:left w:val="nil"/>
              <w:bottom w:val="single" w:sz="4" w:space="0" w:color="auto"/>
              <w:right w:val="single" w:sz="4" w:space="0" w:color="auto"/>
            </w:tcBorders>
            <w:shd w:val="clear" w:color="auto" w:fill="auto"/>
            <w:vAlign w:val="center"/>
            <w:hideMark/>
          </w:tcPr>
          <w:p w14:paraId="5C68CF9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550 664,00</w:t>
            </w:r>
          </w:p>
        </w:tc>
        <w:tc>
          <w:tcPr>
            <w:tcW w:w="324" w:type="pct"/>
            <w:tcBorders>
              <w:top w:val="nil"/>
              <w:left w:val="nil"/>
              <w:bottom w:val="single" w:sz="4" w:space="0" w:color="auto"/>
              <w:right w:val="single" w:sz="4" w:space="0" w:color="auto"/>
            </w:tcBorders>
            <w:shd w:val="clear" w:color="auto" w:fill="auto"/>
            <w:vAlign w:val="center"/>
            <w:hideMark/>
          </w:tcPr>
          <w:p w14:paraId="3BF12F0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550 664,00</w:t>
            </w:r>
          </w:p>
        </w:tc>
        <w:tc>
          <w:tcPr>
            <w:tcW w:w="324" w:type="pct"/>
            <w:tcBorders>
              <w:top w:val="nil"/>
              <w:left w:val="nil"/>
              <w:bottom w:val="single" w:sz="4" w:space="0" w:color="auto"/>
              <w:right w:val="single" w:sz="4" w:space="0" w:color="auto"/>
            </w:tcBorders>
            <w:shd w:val="clear" w:color="auto" w:fill="auto"/>
            <w:vAlign w:val="center"/>
            <w:hideMark/>
          </w:tcPr>
          <w:p w14:paraId="2EA5B81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550 664,00</w:t>
            </w:r>
          </w:p>
        </w:tc>
      </w:tr>
      <w:tr w:rsidR="00C12372" w:rsidRPr="001E4DE4" w14:paraId="0C347601"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7CE6E0D" w14:textId="77777777" w:rsidR="00C12372" w:rsidRPr="001E4DE4" w:rsidRDefault="00C12372" w:rsidP="00CF355B">
            <w:pPr>
              <w:spacing w:after="0" w:line="240" w:lineRule="auto"/>
              <w:ind w:firstLine="0"/>
              <w:jc w:val="center"/>
              <w:rPr>
                <w:color w:val="000000"/>
                <w:sz w:val="18"/>
              </w:rPr>
            </w:pPr>
            <w:r w:rsidRPr="001E4DE4">
              <w:rPr>
                <w:color w:val="000000"/>
                <w:sz w:val="18"/>
              </w:rPr>
              <w:t>2</w:t>
            </w:r>
          </w:p>
        </w:tc>
        <w:tc>
          <w:tcPr>
            <w:tcW w:w="1668" w:type="pct"/>
            <w:tcBorders>
              <w:top w:val="nil"/>
              <w:left w:val="nil"/>
              <w:bottom w:val="single" w:sz="4" w:space="0" w:color="auto"/>
              <w:right w:val="single" w:sz="4" w:space="0" w:color="auto"/>
            </w:tcBorders>
            <w:shd w:val="clear" w:color="auto" w:fill="auto"/>
            <w:vAlign w:val="center"/>
            <w:hideMark/>
          </w:tcPr>
          <w:p w14:paraId="5560C9E7" w14:textId="77777777" w:rsidR="00C12372" w:rsidRPr="001E4DE4" w:rsidRDefault="00C12372" w:rsidP="00CF355B">
            <w:pPr>
              <w:spacing w:after="0" w:line="240" w:lineRule="auto"/>
              <w:ind w:firstLine="0"/>
              <w:rPr>
                <w:color w:val="000000"/>
                <w:sz w:val="18"/>
              </w:rPr>
            </w:pPr>
            <w:r w:rsidRPr="001E4DE4">
              <w:rPr>
                <w:color w:val="000000"/>
                <w:sz w:val="18"/>
              </w:rPr>
              <w:t>Хоз. нужды ПАО "ТГК-1"</w:t>
            </w:r>
          </w:p>
        </w:tc>
        <w:tc>
          <w:tcPr>
            <w:tcW w:w="229" w:type="pct"/>
            <w:tcBorders>
              <w:top w:val="nil"/>
              <w:left w:val="nil"/>
              <w:bottom w:val="single" w:sz="4" w:space="0" w:color="auto"/>
              <w:right w:val="single" w:sz="4" w:space="0" w:color="auto"/>
            </w:tcBorders>
            <w:shd w:val="clear" w:color="auto" w:fill="auto"/>
            <w:vAlign w:val="center"/>
            <w:hideMark/>
          </w:tcPr>
          <w:p w14:paraId="7D2E934F"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7ED6293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1 720,00</w:t>
            </w:r>
          </w:p>
        </w:tc>
        <w:tc>
          <w:tcPr>
            <w:tcW w:w="324" w:type="pct"/>
            <w:tcBorders>
              <w:top w:val="nil"/>
              <w:left w:val="nil"/>
              <w:bottom w:val="single" w:sz="4" w:space="0" w:color="auto"/>
              <w:right w:val="single" w:sz="4" w:space="0" w:color="auto"/>
            </w:tcBorders>
            <w:shd w:val="clear" w:color="auto" w:fill="auto"/>
            <w:vAlign w:val="center"/>
            <w:hideMark/>
          </w:tcPr>
          <w:p w14:paraId="78F83C5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1 917,00</w:t>
            </w:r>
          </w:p>
        </w:tc>
        <w:tc>
          <w:tcPr>
            <w:tcW w:w="324" w:type="pct"/>
            <w:tcBorders>
              <w:top w:val="nil"/>
              <w:left w:val="nil"/>
              <w:bottom w:val="single" w:sz="4" w:space="0" w:color="auto"/>
              <w:right w:val="single" w:sz="4" w:space="0" w:color="auto"/>
            </w:tcBorders>
            <w:shd w:val="clear" w:color="auto" w:fill="auto"/>
            <w:vAlign w:val="center"/>
            <w:hideMark/>
          </w:tcPr>
          <w:p w14:paraId="6630685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1 817,00</w:t>
            </w:r>
          </w:p>
        </w:tc>
        <w:tc>
          <w:tcPr>
            <w:tcW w:w="324" w:type="pct"/>
            <w:tcBorders>
              <w:top w:val="nil"/>
              <w:left w:val="nil"/>
              <w:bottom w:val="single" w:sz="4" w:space="0" w:color="auto"/>
              <w:right w:val="single" w:sz="4" w:space="0" w:color="auto"/>
            </w:tcBorders>
            <w:shd w:val="clear" w:color="auto" w:fill="auto"/>
            <w:vAlign w:val="center"/>
            <w:hideMark/>
          </w:tcPr>
          <w:p w14:paraId="6A20BAF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04B2316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431E572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7E0203A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2E52F60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3FB48A8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r>
      <w:tr w:rsidR="00C12372" w:rsidRPr="001E4DE4" w14:paraId="6A85B693"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39FC6F9" w14:textId="77777777" w:rsidR="00C12372" w:rsidRPr="001E4DE4" w:rsidRDefault="00C12372" w:rsidP="00CF355B">
            <w:pPr>
              <w:spacing w:after="0" w:line="240" w:lineRule="auto"/>
              <w:ind w:firstLine="0"/>
              <w:jc w:val="center"/>
              <w:rPr>
                <w:color w:val="000000"/>
                <w:sz w:val="18"/>
              </w:rPr>
            </w:pPr>
            <w:r w:rsidRPr="001E4DE4">
              <w:rPr>
                <w:color w:val="000000"/>
                <w:sz w:val="18"/>
              </w:rPr>
              <w:t>3</w:t>
            </w:r>
          </w:p>
        </w:tc>
        <w:tc>
          <w:tcPr>
            <w:tcW w:w="1668" w:type="pct"/>
            <w:tcBorders>
              <w:top w:val="nil"/>
              <w:left w:val="nil"/>
              <w:bottom w:val="single" w:sz="4" w:space="0" w:color="auto"/>
              <w:right w:val="single" w:sz="4" w:space="0" w:color="auto"/>
            </w:tcBorders>
            <w:shd w:val="clear" w:color="auto" w:fill="auto"/>
            <w:vAlign w:val="center"/>
            <w:hideMark/>
          </w:tcPr>
          <w:p w14:paraId="33A12AA8" w14:textId="77777777" w:rsidR="00C12372" w:rsidRPr="001E4DE4" w:rsidRDefault="00C12372" w:rsidP="00CF355B">
            <w:pPr>
              <w:spacing w:after="0" w:line="240" w:lineRule="auto"/>
              <w:ind w:firstLine="0"/>
              <w:rPr>
                <w:color w:val="000000"/>
                <w:sz w:val="18"/>
              </w:rPr>
            </w:pPr>
            <w:r w:rsidRPr="001E4DE4">
              <w:rPr>
                <w:color w:val="000000"/>
                <w:sz w:val="18"/>
              </w:rPr>
              <w:t>Полезный отпуск в сеть , в т.ч.</w:t>
            </w:r>
          </w:p>
        </w:tc>
        <w:tc>
          <w:tcPr>
            <w:tcW w:w="229" w:type="pct"/>
            <w:tcBorders>
              <w:top w:val="nil"/>
              <w:left w:val="nil"/>
              <w:bottom w:val="single" w:sz="4" w:space="0" w:color="auto"/>
              <w:right w:val="single" w:sz="4" w:space="0" w:color="auto"/>
            </w:tcBorders>
            <w:shd w:val="clear" w:color="auto" w:fill="auto"/>
            <w:vAlign w:val="center"/>
            <w:hideMark/>
          </w:tcPr>
          <w:p w14:paraId="48EE2D99"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745813C1"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467 184,00</w:t>
            </w:r>
          </w:p>
        </w:tc>
        <w:tc>
          <w:tcPr>
            <w:tcW w:w="324" w:type="pct"/>
            <w:tcBorders>
              <w:top w:val="nil"/>
              <w:left w:val="nil"/>
              <w:bottom w:val="single" w:sz="4" w:space="0" w:color="auto"/>
              <w:right w:val="single" w:sz="4" w:space="0" w:color="auto"/>
            </w:tcBorders>
            <w:shd w:val="clear" w:color="auto" w:fill="auto"/>
            <w:vAlign w:val="center"/>
            <w:hideMark/>
          </w:tcPr>
          <w:p w14:paraId="71FAD6C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505 360,00</w:t>
            </w:r>
          </w:p>
        </w:tc>
        <w:tc>
          <w:tcPr>
            <w:tcW w:w="324" w:type="pct"/>
            <w:tcBorders>
              <w:top w:val="nil"/>
              <w:left w:val="nil"/>
              <w:bottom w:val="single" w:sz="4" w:space="0" w:color="auto"/>
              <w:right w:val="single" w:sz="4" w:space="0" w:color="auto"/>
            </w:tcBorders>
            <w:shd w:val="clear" w:color="auto" w:fill="auto"/>
            <w:vAlign w:val="center"/>
            <w:hideMark/>
          </w:tcPr>
          <w:p w14:paraId="3F0DD63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499 015,00</w:t>
            </w:r>
          </w:p>
        </w:tc>
        <w:tc>
          <w:tcPr>
            <w:tcW w:w="324" w:type="pct"/>
            <w:tcBorders>
              <w:top w:val="nil"/>
              <w:left w:val="nil"/>
              <w:bottom w:val="single" w:sz="4" w:space="0" w:color="auto"/>
              <w:right w:val="single" w:sz="4" w:space="0" w:color="auto"/>
            </w:tcBorders>
            <w:shd w:val="clear" w:color="auto" w:fill="auto"/>
            <w:vAlign w:val="center"/>
            <w:hideMark/>
          </w:tcPr>
          <w:p w14:paraId="10E02B6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526 796,00</w:t>
            </w:r>
          </w:p>
        </w:tc>
        <w:tc>
          <w:tcPr>
            <w:tcW w:w="324" w:type="pct"/>
            <w:tcBorders>
              <w:top w:val="nil"/>
              <w:left w:val="nil"/>
              <w:bottom w:val="single" w:sz="4" w:space="0" w:color="auto"/>
              <w:right w:val="single" w:sz="4" w:space="0" w:color="auto"/>
            </w:tcBorders>
            <w:shd w:val="clear" w:color="auto" w:fill="auto"/>
            <w:vAlign w:val="center"/>
            <w:hideMark/>
          </w:tcPr>
          <w:p w14:paraId="02ED574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538 825,00</w:t>
            </w:r>
          </w:p>
        </w:tc>
        <w:tc>
          <w:tcPr>
            <w:tcW w:w="324" w:type="pct"/>
            <w:tcBorders>
              <w:top w:val="nil"/>
              <w:left w:val="nil"/>
              <w:bottom w:val="single" w:sz="4" w:space="0" w:color="auto"/>
              <w:right w:val="single" w:sz="4" w:space="0" w:color="auto"/>
            </w:tcBorders>
            <w:shd w:val="clear" w:color="auto" w:fill="auto"/>
            <w:vAlign w:val="center"/>
            <w:hideMark/>
          </w:tcPr>
          <w:p w14:paraId="6639D7E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548 666,00</w:t>
            </w:r>
          </w:p>
        </w:tc>
        <w:tc>
          <w:tcPr>
            <w:tcW w:w="324" w:type="pct"/>
            <w:tcBorders>
              <w:top w:val="nil"/>
              <w:left w:val="nil"/>
              <w:bottom w:val="single" w:sz="4" w:space="0" w:color="auto"/>
              <w:right w:val="single" w:sz="4" w:space="0" w:color="auto"/>
            </w:tcBorders>
            <w:shd w:val="clear" w:color="auto" w:fill="auto"/>
            <w:vAlign w:val="center"/>
            <w:hideMark/>
          </w:tcPr>
          <w:p w14:paraId="541C404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548 666,00</w:t>
            </w:r>
          </w:p>
        </w:tc>
        <w:tc>
          <w:tcPr>
            <w:tcW w:w="324" w:type="pct"/>
            <w:tcBorders>
              <w:top w:val="nil"/>
              <w:left w:val="nil"/>
              <w:bottom w:val="single" w:sz="4" w:space="0" w:color="auto"/>
              <w:right w:val="single" w:sz="4" w:space="0" w:color="auto"/>
            </w:tcBorders>
            <w:shd w:val="clear" w:color="auto" w:fill="auto"/>
            <w:vAlign w:val="center"/>
            <w:hideMark/>
          </w:tcPr>
          <w:p w14:paraId="5ADA338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548 666,00</w:t>
            </w:r>
          </w:p>
        </w:tc>
        <w:tc>
          <w:tcPr>
            <w:tcW w:w="324" w:type="pct"/>
            <w:tcBorders>
              <w:top w:val="nil"/>
              <w:left w:val="nil"/>
              <w:bottom w:val="single" w:sz="4" w:space="0" w:color="auto"/>
              <w:right w:val="single" w:sz="4" w:space="0" w:color="auto"/>
            </w:tcBorders>
            <w:shd w:val="clear" w:color="auto" w:fill="auto"/>
            <w:vAlign w:val="center"/>
            <w:hideMark/>
          </w:tcPr>
          <w:p w14:paraId="7FF80FD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548 666,00</w:t>
            </w:r>
          </w:p>
        </w:tc>
      </w:tr>
      <w:tr w:rsidR="00C12372" w:rsidRPr="001E4DE4" w14:paraId="382EDC93"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6BA1A38" w14:textId="77777777" w:rsidR="00C12372" w:rsidRPr="001E4DE4" w:rsidRDefault="00C12372" w:rsidP="00CF355B">
            <w:pPr>
              <w:spacing w:after="0" w:line="240" w:lineRule="auto"/>
              <w:ind w:firstLine="0"/>
              <w:jc w:val="center"/>
              <w:rPr>
                <w:color w:val="000000"/>
                <w:sz w:val="18"/>
              </w:rPr>
            </w:pPr>
            <w:r w:rsidRPr="001E4DE4">
              <w:rPr>
                <w:color w:val="000000"/>
                <w:sz w:val="18"/>
              </w:rPr>
              <w:t>3.1.</w:t>
            </w:r>
          </w:p>
        </w:tc>
        <w:tc>
          <w:tcPr>
            <w:tcW w:w="1668" w:type="pct"/>
            <w:tcBorders>
              <w:top w:val="nil"/>
              <w:left w:val="nil"/>
              <w:bottom w:val="single" w:sz="4" w:space="0" w:color="auto"/>
              <w:right w:val="single" w:sz="4" w:space="0" w:color="auto"/>
            </w:tcBorders>
            <w:shd w:val="clear" w:color="auto" w:fill="auto"/>
            <w:vAlign w:val="center"/>
            <w:hideMark/>
          </w:tcPr>
          <w:p w14:paraId="4C8C90A3" w14:textId="77777777" w:rsidR="00C12372" w:rsidRPr="001E4DE4" w:rsidRDefault="00C12372" w:rsidP="00CF355B">
            <w:pPr>
              <w:spacing w:after="0" w:line="240" w:lineRule="auto"/>
              <w:ind w:firstLine="0"/>
              <w:jc w:val="right"/>
              <w:rPr>
                <w:color w:val="000000"/>
                <w:sz w:val="18"/>
              </w:rPr>
            </w:pPr>
            <w:r w:rsidRPr="001E4DE4">
              <w:rPr>
                <w:color w:val="000000"/>
                <w:sz w:val="18"/>
              </w:rPr>
              <w:t>- потребление АО "Апатит"</w:t>
            </w:r>
          </w:p>
        </w:tc>
        <w:tc>
          <w:tcPr>
            <w:tcW w:w="229" w:type="pct"/>
            <w:tcBorders>
              <w:top w:val="nil"/>
              <w:left w:val="nil"/>
              <w:bottom w:val="single" w:sz="4" w:space="0" w:color="auto"/>
              <w:right w:val="single" w:sz="4" w:space="0" w:color="auto"/>
            </w:tcBorders>
            <w:shd w:val="clear" w:color="auto" w:fill="auto"/>
            <w:vAlign w:val="center"/>
            <w:hideMark/>
          </w:tcPr>
          <w:p w14:paraId="4795A331"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52A270C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23 435,00</w:t>
            </w:r>
          </w:p>
        </w:tc>
        <w:tc>
          <w:tcPr>
            <w:tcW w:w="324" w:type="pct"/>
            <w:tcBorders>
              <w:top w:val="nil"/>
              <w:left w:val="nil"/>
              <w:bottom w:val="single" w:sz="4" w:space="0" w:color="auto"/>
              <w:right w:val="single" w:sz="4" w:space="0" w:color="auto"/>
            </w:tcBorders>
            <w:shd w:val="clear" w:color="auto" w:fill="auto"/>
            <w:vAlign w:val="center"/>
            <w:hideMark/>
          </w:tcPr>
          <w:p w14:paraId="3CCE7F27"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68 133,00</w:t>
            </w:r>
          </w:p>
        </w:tc>
        <w:tc>
          <w:tcPr>
            <w:tcW w:w="324" w:type="pct"/>
            <w:tcBorders>
              <w:top w:val="nil"/>
              <w:left w:val="nil"/>
              <w:bottom w:val="single" w:sz="4" w:space="0" w:color="auto"/>
              <w:right w:val="single" w:sz="4" w:space="0" w:color="auto"/>
            </w:tcBorders>
            <w:shd w:val="clear" w:color="auto" w:fill="auto"/>
            <w:vAlign w:val="center"/>
            <w:hideMark/>
          </w:tcPr>
          <w:p w14:paraId="58F0DFB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59 422,20</w:t>
            </w:r>
          </w:p>
        </w:tc>
        <w:tc>
          <w:tcPr>
            <w:tcW w:w="324" w:type="pct"/>
            <w:tcBorders>
              <w:top w:val="nil"/>
              <w:left w:val="nil"/>
              <w:bottom w:val="single" w:sz="4" w:space="0" w:color="auto"/>
              <w:right w:val="single" w:sz="4" w:space="0" w:color="auto"/>
            </w:tcBorders>
            <w:shd w:val="clear" w:color="auto" w:fill="auto"/>
            <w:vAlign w:val="center"/>
            <w:hideMark/>
          </w:tcPr>
          <w:p w14:paraId="2BC38CE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71 592,00</w:t>
            </w:r>
          </w:p>
        </w:tc>
        <w:tc>
          <w:tcPr>
            <w:tcW w:w="324" w:type="pct"/>
            <w:tcBorders>
              <w:top w:val="nil"/>
              <w:left w:val="nil"/>
              <w:bottom w:val="single" w:sz="4" w:space="0" w:color="auto"/>
              <w:right w:val="single" w:sz="4" w:space="0" w:color="auto"/>
            </w:tcBorders>
            <w:shd w:val="clear" w:color="auto" w:fill="auto"/>
            <w:vAlign w:val="center"/>
            <w:hideMark/>
          </w:tcPr>
          <w:p w14:paraId="08016BD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c>
          <w:tcPr>
            <w:tcW w:w="324" w:type="pct"/>
            <w:tcBorders>
              <w:top w:val="nil"/>
              <w:left w:val="nil"/>
              <w:bottom w:val="single" w:sz="4" w:space="0" w:color="auto"/>
              <w:right w:val="single" w:sz="4" w:space="0" w:color="auto"/>
            </w:tcBorders>
            <w:shd w:val="clear" w:color="auto" w:fill="auto"/>
            <w:vAlign w:val="center"/>
            <w:hideMark/>
          </w:tcPr>
          <w:p w14:paraId="3991C1A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c>
          <w:tcPr>
            <w:tcW w:w="324" w:type="pct"/>
            <w:tcBorders>
              <w:top w:val="nil"/>
              <w:left w:val="nil"/>
              <w:bottom w:val="single" w:sz="4" w:space="0" w:color="auto"/>
              <w:right w:val="single" w:sz="4" w:space="0" w:color="auto"/>
            </w:tcBorders>
            <w:shd w:val="clear" w:color="auto" w:fill="auto"/>
            <w:vAlign w:val="center"/>
            <w:hideMark/>
          </w:tcPr>
          <w:p w14:paraId="27BE511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c>
          <w:tcPr>
            <w:tcW w:w="324" w:type="pct"/>
            <w:tcBorders>
              <w:top w:val="nil"/>
              <w:left w:val="nil"/>
              <w:bottom w:val="single" w:sz="4" w:space="0" w:color="auto"/>
              <w:right w:val="single" w:sz="4" w:space="0" w:color="auto"/>
            </w:tcBorders>
            <w:shd w:val="clear" w:color="auto" w:fill="auto"/>
            <w:vAlign w:val="center"/>
            <w:hideMark/>
          </w:tcPr>
          <w:p w14:paraId="4B39FF7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c>
          <w:tcPr>
            <w:tcW w:w="324" w:type="pct"/>
            <w:tcBorders>
              <w:top w:val="nil"/>
              <w:left w:val="nil"/>
              <w:bottom w:val="single" w:sz="4" w:space="0" w:color="auto"/>
              <w:right w:val="single" w:sz="4" w:space="0" w:color="auto"/>
            </w:tcBorders>
            <w:shd w:val="clear" w:color="auto" w:fill="auto"/>
            <w:vAlign w:val="center"/>
            <w:hideMark/>
          </w:tcPr>
          <w:p w14:paraId="0B0ACB8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r>
      <w:tr w:rsidR="001E4DE4" w:rsidRPr="001E4DE4" w14:paraId="4EDD1587"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8D0C7C5" w14:textId="77777777" w:rsidR="001E4DE4" w:rsidRPr="001E4DE4" w:rsidRDefault="001E4DE4" w:rsidP="001E4DE4">
            <w:pPr>
              <w:spacing w:after="0" w:line="240" w:lineRule="auto"/>
              <w:ind w:firstLine="0"/>
              <w:jc w:val="center"/>
              <w:rPr>
                <w:color w:val="000000"/>
                <w:sz w:val="18"/>
              </w:rPr>
            </w:pPr>
            <w:r w:rsidRPr="001E4DE4">
              <w:rPr>
                <w:color w:val="000000"/>
                <w:sz w:val="18"/>
              </w:rPr>
              <w:t>4</w:t>
            </w:r>
          </w:p>
        </w:tc>
        <w:tc>
          <w:tcPr>
            <w:tcW w:w="1668" w:type="pct"/>
            <w:tcBorders>
              <w:top w:val="nil"/>
              <w:left w:val="nil"/>
              <w:bottom w:val="single" w:sz="4" w:space="0" w:color="auto"/>
              <w:right w:val="single" w:sz="4" w:space="0" w:color="auto"/>
            </w:tcBorders>
            <w:shd w:val="clear" w:color="auto" w:fill="auto"/>
            <w:vAlign w:val="center"/>
            <w:hideMark/>
          </w:tcPr>
          <w:p w14:paraId="7C8CBEA2" w14:textId="77777777" w:rsidR="001E4DE4" w:rsidRPr="001E4DE4" w:rsidRDefault="001E4DE4" w:rsidP="001E4DE4">
            <w:pPr>
              <w:spacing w:after="0" w:line="240" w:lineRule="auto"/>
              <w:ind w:firstLine="0"/>
              <w:rPr>
                <w:color w:val="000000"/>
                <w:sz w:val="18"/>
              </w:rPr>
            </w:pPr>
            <w:r w:rsidRPr="001E4DE4">
              <w:rPr>
                <w:color w:val="000000"/>
                <w:sz w:val="18"/>
              </w:rPr>
              <w:t>Потери на сетях АО «ХТК»</w:t>
            </w:r>
          </w:p>
        </w:tc>
        <w:tc>
          <w:tcPr>
            <w:tcW w:w="229" w:type="pct"/>
            <w:tcBorders>
              <w:top w:val="nil"/>
              <w:left w:val="nil"/>
              <w:bottom w:val="single" w:sz="4" w:space="0" w:color="auto"/>
              <w:right w:val="single" w:sz="4" w:space="0" w:color="auto"/>
            </w:tcBorders>
            <w:shd w:val="clear" w:color="auto" w:fill="auto"/>
            <w:vAlign w:val="center"/>
            <w:hideMark/>
          </w:tcPr>
          <w:p w14:paraId="3E7A469C" w14:textId="77777777" w:rsidR="001E4DE4" w:rsidRPr="001E4DE4" w:rsidRDefault="001E4DE4" w:rsidP="001E4DE4">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73F3AEF4"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67 883,00</w:t>
            </w:r>
          </w:p>
        </w:tc>
        <w:tc>
          <w:tcPr>
            <w:tcW w:w="324" w:type="pct"/>
            <w:tcBorders>
              <w:top w:val="nil"/>
              <w:left w:val="nil"/>
              <w:bottom w:val="single" w:sz="4" w:space="0" w:color="auto"/>
              <w:right w:val="single" w:sz="4" w:space="0" w:color="auto"/>
            </w:tcBorders>
            <w:shd w:val="clear" w:color="auto" w:fill="auto"/>
            <w:vAlign w:val="center"/>
            <w:hideMark/>
          </w:tcPr>
          <w:p w14:paraId="668BB023" w14:textId="10C4C7CA" w:rsidR="001E4DE4" w:rsidRPr="001E4DE4" w:rsidRDefault="001E4DE4" w:rsidP="001E4DE4">
            <w:pPr>
              <w:spacing w:after="0" w:line="240" w:lineRule="auto"/>
              <w:ind w:firstLine="0"/>
              <w:jc w:val="center"/>
              <w:rPr>
                <w:color w:val="000000"/>
                <w:sz w:val="18"/>
              </w:rPr>
            </w:pPr>
            <w:r w:rsidRPr="001E4DE4">
              <w:rPr>
                <w:color w:val="000000"/>
                <w:sz w:val="18"/>
                <w:szCs w:val="20"/>
              </w:rPr>
              <w:t>113 381,00</w:t>
            </w:r>
          </w:p>
        </w:tc>
        <w:tc>
          <w:tcPr>
            <w:tcW w:w="324" w:type="pct"/>
            <w:tcBorders>
              <w:top w:val="nil"/>
              <w:left w:val="nil"/>
              <w:bottom w:val="single" w:sz="4" w:space="0" w:color="auto"/>
              <w:right w:val="single" w:sz="4" w:space="0" w:color="auto"/>
            </w:tcBorders>
            <w:shd w:val="clear" w:color="auto" w:fill="auto"/>
            <w:vAlign w:val="center"/>
            <w:hideMark/>
          </w:tcPr>
          <w:p w14:paraId="17F12554"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89 105,21</w:t>
            </w:r>
          </w:p>
        </w:tc>
        <w:tc>
          <w:tcPr>
            <w:tcW w:w="324" w:type="pct"/>
            <w:tcBorders>
              <w:top w:val="nil"/>
              <w:left w:val="nil"/>
              <w:bottom w:val="single" w:sz="4" w:space="0" w:color="auto"/>
              <w:right w:val="single" w:sz="4" w:space="0" w:color="auto"/>
            </w:tcBorders>
            <w:shd w:val="clear" w:color="auto" w:fill="auto"/>
            <w:vAlign w:val="center"/>
            <w:hideMark/>
          </w:tcPr>
          <w:p w14:paraId="1931CF99"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89 105,00</w:t>
            </w:r>
          </w:p>
        </w:tc>
        <w:tc>
          <w:tcPr>
            <w:tcW w:w="324" w:type="pct"/>
            <w:tcBorders>
              <w:top w:val="nil"/>
              <w:left w:val="nil"/>
              <w:bottom w:val="single" w:sz="4" w:space="0" w:color="auto"/>
              <w:right w:val="single" w:sz="4" w:space="0" w:color="auto"/>
            </w:tcBorders>
            <w:shd w:val="clear" w:color="auto" w:fill="auto"/>
            <w:vAlign w:val="center"/>
            <w:hideMark/>
          </w:tcPr>
          <w:p w14:paraId="26F5F062"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c>
          <w:tcPr>
            <w:tcW w:w="324" w:type="pct"/>
            <w:tcBorders>
              <w:top w:val="nil"/>
              <w:left w:val="nil"/>
              <w:bottom w:val="single" w:sz="4" w:space="0" w:color="auto"/>
              <w:right w:val="single" w:sz="4" w:space="0" w:color="auto"/>
            </w:tcBorders>
            <w:shd w:val="clear" w:color="auto" w:fill="auto"/>
            <w:vAlign w:val="center"/>
            <w:hideMark/>
          </w:tcPr>
          <w:p w14:paraId="4413A43C"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c>
          <w:tcPr>
            <w:tcW w:w="324" w:type="pct"/>
            <w:tcBorders>
              <w:top w:val="nil"/>
              <w:left w:val="nil"/>
              <w:bottom w:val="single" w:sz="4" w:space="0" w:color="auto"/>
              <w:right w:val="single" w:sz="4" w:space="0" w:color="auto"/>
            </w:tcBorders>
            <w:shd w:val="clear" w:color="auto" w:fill="auto"/>
            <w:vAlign w:val="center"/>
            <w:hideMark/>
          </w:tcPr>
          <w:p w14:paraId="40907A52"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c>
          <w:tcPr>
            <w:tcW w:w="324" w:type="pct"/>
            <w:tcBorders>
              <w:top w:val="nil"/>
              <w:left w:val="nil"/>
              <w:bottom w:val="single" w:sz="4" w:space="0" w:color="auto"/>
              <w:right w:val="single" w:sz="4" w:space="0" w:color="auto"/>
            </w:tcBorders>
            <w:shd w:val="clear" w:color="auto" w:fill="auto"/>
            <w:vAlign w:val="center"/>
            <w:hideMark/>
          </w:tcPr>
          <w:p w14:paraId="01B1848B"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c>
          <w:tcPr>
            <w:tcW w:w="324" w:type="pct"/>
            <w:tcBorders>
              <w:top w:val="nil"/>
              <w:left w:val="nil"/>
              <w:bottom w:val="single" w:sz="4" w:space="0" w:color="auto"/>
              <w:right w:val="single" w:sz="4" w:space="0" w:color="auto"/>
            </w:tcBorders>
            <w:shd w:val="clear" w:color="auto" w:fill="auto"/>
            <w:vAlign w:val="center"/>
            <w:hideMark/>
          </w:tcPr>
          <w:p w14:paraId="1236796D"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r>
      <w:tr w:rsidR="001E4DE4" w:rsidRPr="001E4DE4" w14:paraId="78219EF8"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28FBF1A" w14:textId="77777777" w:rsidR="001E4DE4" w:rsidRPr="001E4DE4" w:rsidRDefault="001E4DE4" w:rsidP="001E4DE4">
            <w:pPr>
              <w:spacing w:after="0" w:line="240" w:lineRule="auto"/>
              <w:ind w:firstLine="0"/>
              <w:jc w:val="center"/>
              <w:rPr>
                <w:color w:val="000000"/>
                <w:sz w:val="18"/>
              </w:rPr>
            </w:pPr>
            <w:r w:rsidRPr="001E4DE4">
              <w:rPr>
                <w:color w:val="000000"/>
                <w:sz w:val="18"/>
              </w:rPr>
              <w:t>4.1.</w:t>
            </w:r>
          </w:p>
        </w:tc>
        <w:tc>
          <w:tcPr>
            <w:tcW w:w="1668" w:type="pct"/>
            <w:tcBorders>
              <w:top w:val="nil"/>
              <w:left w:val="nil"/>
              <w:bottom w:val="single" w:sz="4" w:space="0" w:color="auto"/>
              <w:right w:val="single" w:sz="4" w:space="0" w:color="auto"/>
            </w:tcBorders>
            <w:shd w:val="clear" w:color="auto" w:fill="auto"/>
            <w:vAlign w:val="center"/>
            <w:hideMark/>
          </w:tcPr>
          <w:p w14:paraId="2FA300DE" w14:textId="77777777" w:rsidR="001E4DE4" w:rsidRPr="001E4DE4" w:rsidRDefault="001E4DE4" w:rsidP="001E4DE4">
            <w:pPr>
              <w:spacing w:after="0" w:line="240" w:lineRule="auto"/>
              <w:ind w:firstLine="0"/>
              <w:jc w:val="right"/>
              <w:rPr>
                <w:color w:val="000000"/>
                <w:sz w:val="18"/>
              </w:rPr>
            </w:pPr>
            <w:r w:rsidRPr="001E4DE4">
              <w:rPr>
                <w:color w:val="000000"/>
                <w:sz w:val="18"/>
              </w:rPr>
              <w:t>Нормативные потери на сетях АО «ХТК» (справочно)</w:t>
            </w:r>
          </w:p>
        </w:tc>
        <w:tc>
          <w:tcPr>
            <w:tcW w:w="229" w:type="pct"/>
            <w:tcBorders>
              <w:top w:val="nil"/>
              <w:left w:val="nil"/>
              <w:bottom w:val="single" w:sz="4" w:space="0" w:color="auto"/>
              <w:right w:val="single" w:sz="4" w:space="0" w:color="auto"/>
            </w:tcBorders>
            <w:shd w:val="clear" w:color="auto" w:fill="auto"/>
            <w:vAlign w:val="center"/>
            <w:hideMark/>
          </w:tcPr>
          <w:p w14:paraId="1B6515E0" w14:textId="77777777" w:rsidR="001E4DE4" w:rsidRPr="001E4DE4" w:rsidRDefault="001E4DE4" w:rsidP="001E4DE4">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1004E1F5"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67 883,00</w:t>
            </w:r>
          </w:p>
        </w:tc>
        <w:tc>
          <w:tcPr>
            <w:tcW w:w="324" w:type="pct"/>
            <w:tcBorders>
              <w:top w:val="nil"/>
              <w:left w:val="nil"/>
              <w:bottom w:val="single" w:sz="4" w:space="0" w:color="auto"/>
              <w:right w:val="single" w:sz="4" w:space="0" w:color="auto"/>
            </w:tcBorders>
            <w:shd w:val="clear" w:color="auto" w:fill="auto"/>
            <w:vAlign w:val="center"/>
            <w:hideMark/>
          </w:tcPr>
          <w:p w14:paraId="265D3498" w14:textId="432DB5CE" w:rsidR="001E4DE4" w:rsidRPr="001E4DE4" w:rsidRDefault="001E4DE4" w:rsidP="001E4DE4">
            <w:pPr>
              <w:spacing w:after="0" w:line="240" w:lineRule="auto"/>
              <w:ind w:firstLine="0"/>
              <w:jc w:val="center"/>
              <w:rPr>
                <w:color w:val="000000"/>
                <w:sz w:val="18"/>
              </w:rPr>
            </w:pPr>
            <w:r w:rsidRPr="001E4DE4">
              <w:rPr>
                <w:color w:val="000000"/>
                <w:sz w:val="18"/>
                <w:szCs w:val="20"/>
              </w:rPr>
              <w:t>113 381,00</w:t>
            </w:r>
          </w:p>
        </w:tc>
        <w:tc>
          <w:tcPr>
            <w:tcW w:w="324" w:type="pct"/>
            <w:tcBorders>
              <w:top w:val="nil"/>
              <w:left w:val="nil"/>
              <w:bottom w:val="single" w:sz="4" w:space="0" w:color="auto"/>
              <w:right w:val="single" w:sz="4" w:space="0" w:color="auto"/>
            </w:tcBorders>
            <w:shd w:val="clear" w:color="auto" w:fill="auto"/>
            <w:vAlign w:val="center"/>
            <w:hideMark/>
          </w:tcPr>
          <w:p w14:paraId="60B774B9"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89 105,21</w:t>
            </w:r>
          </w:p>
        </w:tc>
        <w:tc>
          <w:tcPr>
            <w:tcW w:w="324" w:type="pct"/>
            <w:tcBorders>
              <w:top w:val="nil"/>
              <w:left w:val="nil"/>
              <w:bottom w:val="single" w:sz="4" w:space="0" w:color="auto"/>
              <w:right w:val="single" w:sz="4" w:space="0" w:color="auto"/>
            </w:tcBorders>
            <w:shd w:val="clear" w:color="auto" w:fill="auto"/>
            <w:vAlign w:val="center"/>
            <w:hideMark/>
          </w:tcPr>
          <w:p w14:paraId="7905BE50"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88 348,36</w:t>
            </w:r>
          </w:p>
        </w:tc>
        <w:tc>
          <w:tcPr>
            <w:tcW w:w="324" w:type="pct"/>
            <w:tcBorders>
              <w:top w:val="nil"/>
              <w:left w:val="nil"/>
              <w:bottom w:val="single" w:sz="4" w:space="0" w:color="auto"/>
              <w:right w:val="single" w:sz="4" w:space="0" w:color="auto"/>
            </w:tcBorders>
            <w:shd w:val="clear" w:color="auto" w:fill="auto"/>
            <w:vAlign w:val="center"/>
            <w:hideMark/>
          </w:tcPr>
          <w:p w14:paraId="6C62EC7C"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c>
          <w:tcPr>
            <w:tcW w:w="324" w:type="pct"/>
            <w:tcBorders>
              <w:top w:val="nil"/>
              <w:left w:val="nil"/>
              <w:bottom w:val="single" w:sz="4" w:space="0" w:color="auto"/>
              <w:right w:val="single" w:sz="4" w:space="0" w:color="auto"/>
            </w:tcBorders>
            <w:shd w:val="clear" w:color="auto" w:fill="auto"/>
            <w:vAlign w:val="center"/>
            <w:hideMark/>
          </w:tcPr>
          <w:p w14:paraId="2A1740C4"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c>
          <w:tcPr>
            <w:tcW w:w="324" w:type="pct"/>
            <w:tcBorders>
              <w:top w:val="nil"/>
              <w:left w:val="nil"/>
              <w:bottom w:val="single" w:sz="4" w:space="0" w:color="auto"/>
              <w:right w:val="single" w:sz="4" w:space="0" w:color="auto"/>
            </w:tcBorders>
            <w:shd w:val="clear" w:color="auto" w:fill="auto"/>
            <w:vAlign w:val="center"/>
            <w:hideMark/>
          </w:tcPr>
          <w:p w14:paraId="591C7272"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c>
          <w:tcPr>
            <w:tcW w:w="324" w:type="pct"/>
            <w:tcBorders>
              <w:top w:val="nil"/>
              <w:left w:val="nil"/>
              <w:bottom w:val="single" w:sz="4" w:space="0" w:color="auto"/>
              <w:right w:val="single" w:sz="4" w:space="0" w:color="auto"/>
            </w:tcBorders>
            <w:shd w:val="clear" w:color="auto" w:fill="auto"/>
            <w:vAlign w:val="center"/>
            <w:hideMark/>
          </w:tcPr>
          <w:p w14:paraId="335F780D"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c>
          <w:tcPr>
            <w:tcW w:w="324" w:type="pct"/>
            <w:tcBorders>
              <w:top w:val="nil"/>
              <w:left w:val="nil"/>
              <w:bottom w:val="single" w:sz="4" w:space="0" w:color="auto"/>
              <w:right w:val="single" w:sz="4" w:space="0" w:color="auto"/>
            </w:tcBorders>
            <w:shd w:val="clear" w:color="auto" w:fill="auto"/>
            <w:vAlign w:val="center"/>
            <w:hideMark/>
          </w:tcPr>
          <w:p w14:paraId="708D4F21"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r>
      <w:tr w:rsidR="00C12372" w:rsidRPr="001E4DE4" w14:paraId="35634759"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CDC8535" w14:textId="77777777" w:rsidR="00C12372" w:rsidRPr="001E4DE4" w:rsidRDefault="00C12372" w:rsidP="00CF355B">
            <w:pPr>
              <w:spacing w:after="0" w:line="240" w:lineRule="auto"/>
              <w:ind w:firstLine="0"/>
              <w:jc w:val="center"/>
              <w:rPr>
                <w:color w:val="000000"/>
                <w:sz w:val="18"/>
              </w:rPr>
            </w:pPr>
            <w:r w:rsidRPr="001E4DE4">
              <w:rPr>
                <w:color w:val="000000"/>
                <w:sz w:val="18"/>
              </w:rPr>
              <w:t>4.2.</w:t>
            </w:r>
          </w:p>
        </w:tc>
        <w:tc>
          <w:tcPr>
            <w:tcW w:w="1668" w:type="pct"/>
            <w:tcBorders>
              <w:top w:val="nil"/>
              <w:left w:val="nil"/>
              <w:bottom w:val="single" w:sz="4" w:space="0" w:color="auto"/>
              <w:right w:val="single" w:sz="4" w:space="0" w:color="auto"/>
            </w:tcBorders>
            <w:shd w:val="clear" w:color="auto" w:fill="auto"/>
            <w:vAlign w:val="center"/>
            <w:hideMark/>
          </w:tcPr>
          <w:p w14:paraId="72EF187E" w14:textId="77777777" w:rsidR="00C12372" w:rsidRPr="001E4DE4" w:rsidRDefault="00C12372" w:rsidP="00CF355B">
            <w:pPr>
              <w:spacing w:after="0" w:line="240" w:lineRule="auto"/>
              <w:ind w:firstLine="0"/>
              <w:jc w:val="right"/>
              <w:rPr>
                <w:color w:val="000000"/>
                <w:sz w:val="18"/>
              </w:rPr>
            </w:pPr>
            <w:r w:rsidRPr="001E4DE4">
              <w:rPr>
                <w:color w:val="000000"/>
                <w:sz w:val="18"/>
              </w:rPr>
              <w:t>Нормативные потери теплоносителя на сетях АО «ХТК» (справочно)</w:t>
            </w:r>
          </w:p>
        </w:tc>
        <w:tc>
          <w:tcPr>
            <w:tcW w:w="229" w:type="pct"/>
            <w:tcBorders>
              <w:top w:val="nil"/>
              <w:left w:val="nil"/>
              <w:bottom w:val="single" w:sz="4" w:space="0" w:color="auto"/>
              <w:right w:val="single" w:sz="4" w:space="0" w:color="auto"/>
            </w:tcBorders>
            <w:shd w:val="clear" w:color="auto" w:fill="auto"/>
            <w:vAlign w:val="center"/>
            <w:hideMark/>
          </w:tcPr>
          <w:p w14:paraId="598B9C99" w14:textId="77777777" w:rsidR="00C12372" w:rsidRPr="001E4DE4" w:rsidRDefault="00C12372" w:rsidP="00CF355B">
            <w:pPr>
              <w:spacing w:after="0" w:line="240" w:lineRule="auto"/>
              <w:ind w:firstLine="0"/>
              <w:jc w:val="center"/>
              <w:rPr>
                <w:color w:val="000000"/>
                <w:sz w:val="18"/>
              </w:rPr>
            </w:pPr>
            <w:r w:rsidRPr="001E4DE4">
              <w:rPr>
                <w:color w:val="000000"/>
                <w:sz w:val="18"/>
              </w:rPr>
              <w:t>м3</w:t>
            </w:r>
          </w:p>
        </w:tc>
        <w:tc>
          <w:tcPr>
            <w:tcW w:w="324" w:type="pct"/>
            <w:tcBorders>
              <w:top w:val="nil"/>
              <w:left w:val="nil"/>
              <w:bottom w:val="single" w:sz="4" w:space="0" w:color="auto"/>
              <w:right w:val="single" w:sz="4" w:space="0" w:color="auto"/>
            </w:tcBorders>
            <w:shd w:val="clear" w:color="auto" w:fill="auto"/>
            <w:vAlign w:val="center"/>
            <w:hideMark/>
          </w:tcPr>
          <w:p w14:paraId="5C03791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275 029,00</w:t>
            </w:r>
          </w:p>
        </w:tc>
        <w:tc>
          <w:tcPr>
            <w:tcW w:w="324" w:type="pct"/>
            <w:tcBorders>
              <w:top w:val="nil"/>
              <w:left w:val="nil"/>
              <w:bottom w:val="single" w:sz="4" w:space="0" w:color="auto"/>
              <w:right w:val="single" w:sz="4" w:space="0" w:color="auto"/>
            </w:tcBorders>
            <w:shd w:val="clear" w:color="auto" w:fill="auto"/>
            <w:vAlign w:val="center"/>
            <w:hideMark/>
          </w:tcPr>
          <w:p w14:paraId="0C4A3E1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287 178,00</w:t>
            </w:r>
          </w:p>
        </w:tc>
        <w:tc>
          <w:tcPr>
            <w:tcW w:w="324" w:type="pct"/>
            <w:tcBorders>
              <w:top w:val="nil"/>
              <w:left w:val="nil"/>
              <w:bottom w:val="single" w:sz="4" w:space="0" w:color="auto"/>
              <w:right w:val="single" w:sz="4" w:space="0" w:color="auto"/>
            </w:tcBorders>
            <w:shd w:val="clear" w:color="auto" w:fill="auto"/>
            <w:vAlign w:val="center"/>
            <w:hideMark/>
          </w:tcPr>
          <w:p w14:paraId="173C585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376 362,00</w:t>
            </w:r>
          </w:p>
        </w:tc>
        <w:tc>
          <w:tcPr>
            <w:tcW w:w="324" w:type="pct"/>
            <w:tcBorders>
              <w:top w:val="nil"/>
              <w:left w:val="nil"/>
              <w:bottom w:val="single" w:sz="4" w:space="0" w:color="auto"/>
              <w:right w:val="single" w:sz="4" w:space="0" w:color="auto"/>
            </w:tcBorders>
            <w:shd w:val="clear" w:color="auto" w:fill="auto"/>
            <w:vAlign w:val="center"/>
            <w:hideMark/>
          </w:tcPr>
          <w:p w14:paraId="0116AC2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367 252,09</w:t>
            </w:r>
          </w:p>
        </w:tc>
        <w:tc>
          <w:tcPr>
            <w:tcW w:w="324" w:type="pct"/>
            <w:tcBorders>
              <w:top w:val="nil"/>
              <w:left w:val="nil"/>
              <w:bottom w:val="single" w:sz="4" w:space="0" w:color="auto"/>
              <w:right w:val="single" w:sz="4" w:space="0" w:color="auto"/>
            </w:tcBorders>
            <w:shd w:val="clear" w:color="auto" w:fill="auto"/>
            <w:vAlign w:val="center"/>
            <w:hideMark/>
          </w:tcPr>
          <w:p w14:paraId="5DD5EDE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c>
          <w:tcPr>
            <w:tcW w:w="324" w:type="pct"/>
            <w:tcBorders>
              <w:top w:val="nil"/>
              <w:left w:val="nil"/>
              <w:bottom w:val="single" w:sz="4" w:space="0" w:color="auto"/>
              <w:right w:val="single" w:sz="4" w:space="0" w:color="auto"/>
            </w:tcBorders>
            <w:shd w:val="clear" w:color="auto" w:fill="auto"/>
            <w:vAlign w:val="center"/>
            <w:hideMark/>
          </w:tcPr>
          <w:p w14:paraId="7314FCE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c>
          <w:tcPr>
            <w:tcW w:w="324" w:type="pct"/>
            <w:tcBorders>
              <w:top w:val="nil"/>
              <w:left w:val="nil"/>
              <w:bottom w:val="single" w:sz="4" w:space="0" w:color="auto"/>
              <w:right w:val="single" w:sz="4" w:space="0" w:color="auto"/>
            </w:tcBorders>
            <w:shd w:val="clear" w:color="auto" w:fill="auto"/>
            <w:vAlign w:val="center"/>
            <w:hideMark/>
          </w:tcPr>
          <w:p w14:paraId="0736250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c>
          <w:tcPr>
            <w:tcW w:w="324" w:type="pct"/>
            <w:tcBorders>
              <w:top w:val="nil"/>
              <w:left w:val="nil"/>
              <w:bottom w:val="single" w:sz="4" w:space="0" w:color="auto"/>
              <w:right w:val="single" w:sz="4" w:space="0" w:color="auto"/>
            </w:tcBorders>
            <w:shd w:val="clear" w:color="auto" w:fill="auto"/>
            <w:vAlign w:val="center"/>
            <w:hideMark/>
          </w:tcPr>
          <w:p w14:paraId="43361BC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c>
          <w:tcPr>
            <w:tcW w:w="324" w:type="pct"/>
            <w:tcBorders>
              <w:top w:val="nil"/>
              <w:left w:val="nil"/>
              <w:bottom w:val="single" w:sz="4" w:space="0" w:color="auto"/>
              <w:right w:val="single" w:sz="4" w:space="0" w:color="auto"/>
            </w:tcBorders>
            <w:shd w:val="clear" w:color="auto" w:fill="auto"/>
            <w:vAlign w:val="center"/>
            <w:hideMark/>
          </w:tcPr>
          <w:p w14:paraId="0DD4BCFF"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r>
      <w:tr w:rsidR="00C12372" w:rsidRPr="001E4DE4" w14:paraId="14D6FAC6"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CB4EA76" w14:textId="77777777" w:rsidR="00C12372" w:rsidRPr="001E4DE4" w:rsidRDefault="00C12372" w:rsidP="00CF355B">
            <w:pPr>
              <w:spacing w:after="0" w:line="240" w:lineRule="auto"/>
              <w:ind w:firstLine="0"/>
              <w:jc w:val="center"/>
              <w:rPr>
                <w:color w:val="000000"/>
                <w:sz w:val="18"/>
              </w:rPr>
            </w:pPr>
            <w:r w:rsidRPr="001E4DE4">
              <w:rPr>
                <w:color w:val="000000"/>
                <w:sz w:val="18"/>
              </w:rPr>
              <w:t>5</w:t>
            </w:r>
          </w:p>
        </w:tc>
        <w:tc>
          <w:tcPr>
            <w:tcW w:w="1668" w:type="pct"/>
            <w:tcBorders>
              <w:top w:val="nil"/>
              <w:left w:val="nil"/>
              <w:bottom w:val="single" w:sz="4" w:space="0" w:color="auto"/>
              <w:right w:val="single" w:sz="4" w:space="0" w:color="auto"/>
            </w:tcBorders>
            <w:shd w:val="clear" w:color="auto" w:fill="auto"/>
            <w:vAlign w:val="center"/>
            <w:hideMark/>
          </w:tcPr>
          <w:p w14:paraId="03939580" w14:textId="77777777" w:rsidR="00C12372" w:rsidRPr="001E4DE4" w:rsidRDefault="00C12372" w:rsidP="00CF355B">
            <w:pPr>
              <w:spacing w:after="0" w:line="240" w:lineRule="auto"/>
              <w:ind w:firstLine="0"/>
              <w:rPr>
                <w:color w:val="000000"/>
                <w:sz w:val="18"/>
              </w:rPr>
            </w:pPr>
            <w:r w:rsidRPr="001E4DE4">
              <w:rPr>
                <w:color w:val="000000"/>
                <w:sz w:val="18"/>
              </w:rPr>
              <w:t>Потери на сетях АО «Апатит» нормативные</w:t>
            </w:r>
          </w:p>
        </w:tc>
        <w:tc>
          <w:tcPr>
            <w:tcW w:w="229" w:type="pct"/>
            <w:tcBorders>
              <w:top w:val="nil"/>
              <w:left w:val="nil"/>
              <w:bottom w:val="single" w:sz="4" w:space="0" w:color="auto"/>
              <w:right w:val="single" w:sz="4" w:space="0" w:color="auto"/>
            </w:tcBorders>
            <w:shd w:val="clear" w:color="auto" w:fill="auto"/>
            <w:vAlign w:val="center"/>
            <w:hideMark/>
          </w:tcPr>
          <w:p w14:paraId="4FDB00CD"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1FBAA63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5688765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4C30849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7C5BED1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DA3BA2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3D29AE41"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030EDB1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BF7D54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1DBDC90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r>
      <w:tr w:rsidR="00C12372" w:rsidRPr="001E4DE4" w14:paraId="0CA625B4"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65F4BDC" w14:textId="77777777" w:rsidR="00C12372" w:rsidRPr="001E4DE4" w:rsidRDefault="00C12372" w:rsidP="00CF355B">
            <w:pPr>
              <w:spacing w:after="0" w:line="240" w:lineRule="auto"/>
              <w:ind w:firstLine="0"/>
              <w:jc w:val="center"/>
              <w:rPr>
                <w:color w:val="000000"/>
                <w:sz w:val="18"/>
              </w:rPr>
            </w:pPr>
            <w:r w:rsidRPr="001E4DE4">
              <w:rPr>
                <w:color w:val="000000"/>
                <w:sz w:val="18"/>
              </w:rPr>
              <w:t>6</w:t>
            </w:r>
          </w:p>
        </w:tc>
        <w:tc>
          <w:tcPr>
            <w:tcW w:w="1668" w:type="pct"/>
            <w:tcBorders>
              <w:top w:val="nil"/>
              <w:left w:val="nil"/>
              <w:bottom w:val="single" w:sz="4" w:space="0" w:color="auto"/>
              <w:right w:val="single" w:sz="4" w:space="0" w:color="auto"/>
            </w:tcBorders>
            <w:shd w:val="clear" w:color="auto" w:fill="auto"/>
            <w:vAlign w:val="center"/>
            <w:hideMark/>
          </w:tcPr>
          <w:p w14:paraId="60EDE6CD" w14:textId="77777777" w:rsidR="00C12372" w:rsidRPr="001E4DE4" w:rsidRDefault="00C12372" w:rsidP="00CF355B">
            <w:pPr>
              <w:spacing w:after="0" w:line="240" w:lineRule="auto"/>
              <w:ind w:firstLine="0"/>
              <w:rPr>
                <w:color w:val="000000"/>
                <w:sz w:val="18"/>
              </w:rPr>
            </w:pPr>
            <w:r w:rsidRPr="001E4DE4">
              <w:rPr>
                <w:color w:val="000000"/>
                <w:sz w:val="18"/>
              </w:rPr>
              <w:t>Нереализованная тепловая энергия</w:t>
            </w:r>
          </w:p>
        </w:tc>
        <w:tc>
          <w:tcPr>
            <w:tcW w:w="229" w:type="pct"/>
            <w:tcBorders>
              <w:top w:val="nil"/>
              <w:left w:val="nil"/>
              <w:bottom w:val="single" w:sz="4" w:space="0" w:color="auto"/>
              <w:right w:val="single" w:sz="4" w:space="0" w:color="auto"/>
            </w:tcBorders>
            <w:shd w:val="clear" w:color="auto" w:fill="auto"/>
            <w:vAlign w:val="center"/>
            <w:hideMark/>
          </w:tcPr>
          <w:p w14:paraId="21BC22F0"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49950A3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15 539,00</w:t>
            </w:r>
          </w:p>
        </w:tc>
        <w:tc>
          <w:tcPr>
            <w:tcW w:w="324" w:type="pct"/>
            <w:tcBorders>
              <w:top w:val="nil"/>
              <w:left w:val="nil"/>
              <w:bottom w:val="single" w:sz="4" w:space="0" w:color="auto"/>
              <w:right w:val="single" w:sz="4" w:space="0" w:color="auto"/>
            </w:tcBorders>
            <w:shd w:val="clear" w:color="auto" w:fill="auto"/>
            <w:vAlign w:val="center"/>
            <w:hideMark/>
          </w:tcPr>
          <w:p w14:paraId="75B575D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-45 671,00</w:t>
            </w:r>
          </w:p>
        </w:tc>
        <w:tc>
          <w:tcPr>
            <w:tcW w:w="324" w:type="pct"/>
            <w:tcBorders>
              <w:top w:val="nil"/>
              <w:left w:val="nil"/>
              <w:bottom w:val="single" w:sz="4" w:space="0" w:color="auto"/>
              <w:right w:val="single" w:sz="4" w:space="0" w:color="auto"/>
            </w:tcBorders>
            <w:shd w:val="clear" w:color="auto" w:fill="auto"/>
            <w:vAlign w:val="center"/>
            <w:hideMark/>
          </w:tcPr>
          <w:p w14:paraId="4D77544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-2 722,50</w:t>
            </w:r>
          </w:p>
        </w:tc>
        <w:tc>
          <w:tcPr>
            <w:tcW w:w="324" w:type="pct"/>
            <w:tcBorders>
              <w:top w:val="nil"/>
              <w:left w:val="nil"/>
              <w:bottom w:val="single" w:sz="4" w:space="0" w:color="auto"/>
              <w:right w:val="single" w:sz="4" w:space="0" w:color="auto"/>
            </w:tcBorders>
            <w:shd w:val="clear" w:color="auto" w:fill="auto"/>
            <w:vAlign w:val="center"/>
            <w:hideMark/>
          </w:tcPr>
          <w:p w14:paraId="75E851F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C9EA4A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1D1FDF8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ACE384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04528CB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DEBDDB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r>
      <w:tr w:rsidR="00C12372" w:rsidRPr="001E4DE4" w14:paraId="181D0D3A"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D012B0D" w14:textId="77777777" w:rsidR="00C12372" w:rsidRPr="001E4DE4" w:rsidRDefault="00C12372" w:rsidP="00CF355B">
            <w:pPr>
              <w:spacing w:after="0" w:line="240" w:lineRule="auto"/>
              <w:ind w:firstLine="0"/>
              <w:jc w:val="center"/>
              <w:rPr>
                <w:color w:val="000000"/>
                <w:sz w:val="18"/>
              </w:rPr>
            </w:pPr>
            <w:r w:rsidRPr="001E4DE4">
              <w:rPr>
                <w:color w:val="000000"/>
                <w:sz w:val="18"/>
              </w:rPr>
              <w:t>7</w:t>
            </w:r>
          </w:p>
        </w:tc>
        <w:tc>
          <w:tcPr>
            <w:tcW w:w="1668" w:type="pct"/>
            <w:tcBorders>
              <w:top w:val="nil"/>
              <w:left w:val="nil"/>
              <w:bottom w:val="single" w:sz="4" w:space="0" w:color="auto"/>
              <w:right w:val="single" w:sz="4" w:space="0" w:color="auto"/>
            </w:tcBorders>
            <w:shd w:val="clear" w:color="auto" w:fill="auto"/>
            <w:vAlign w:val="center"/>
            <w:hideMark/>
          </w:tcPr>
          <w:p w14:paraId="10DD8890" w14:textId="77777777" w:rsidR="00C12372" w:rsidRPr="001E4DE4" w:rsidRDefault="00C12372" w:rsidP="00CF355B">
            <w:pPr>
              <w:spacing w:after="0" w:line="240" w:lineRule="auto"/>
              <w:ind w:firstLine="0"/>
              <w:rPr>
                <w:color w:val="000000"/>
                <w:sz w:val="18"/>
              </w:rPr>
            </w:pPr>
            <w:r w:rsidRPr="001E4DE4">
              <w:rPr>
                <w:color w:val="000000"/>
                <w:sz w:val="18"/>
              </w:rPr>
              <w:t>Отпуск потребителям на г. Кировск и мри. Кукисвумчорр</w:t>
            </w:r>
          </w:p>
        </w:tc>
        <w:tc>
          <w:tcPr>
            <w:tcW w:w="229" w:type="pct"/>
            <w:tcBorders>
              <w:top w:val="nil"/>
              <w:left w:val="nil"/>
              <w:bottom w:val="single" w:sz="4" w:space="0" w:color="auto"/>
              <w:right w:val="single" w:sz="4" w:space="0" w:color="auto"/>
            </w:tcBorders>
            <w:shd w:val="clear" w:color="auto" w:fill="auto"/>
            <w:vAlign w:val="center"/>
            <w:hideMark/>
          </w:tcPr>
          <w:p w14:paraId="1DCCB2F0"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50F9649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360 327,00</w:t>
            </w:r>
          </w:p>
        </w:tc>
        <w:tc>
          <w:tcPr>
            <w:tcW w:w="324" w:type="pct"/>
            <w:tcBorders>
              <w:top w:val="nil"/>
              <w:left w:val="nil"/>
              <w:bottom w:val="single" w:sz="4" w:space="0" w:color="auto"/>
              <w:right w:val="single" w:sz="4" w:space="0" w:color="auto"/>
            </w:tcBorders>
            <w:shd w:val="clear" w:color="auto" w:fill="auto"/>
            <w:vAlign w:val="center"/>
            <w:hideMark/>
          </w:tcPr>
          <w:p w14:paraId="0A9613E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369 516,75</w:t>
            </w:r>
          </w:p>
        </w:tc>
        <w:tc>
          <w:tcPr>
            <w:tcW w:w="324" w:type="pct"/>
            <w:tcBorders>
              <w:top w:val="nil"/>
              <w:left w:val="nil"/>
              <w:bottom w:val="single" w:sz="4" w:space="0" w:color="auto"/>
              <w:right w:val="single" w:sz="4" w:space="0" w:color="auto"/>
            </w:tcBorders>
            <w:shd w:val="clear" w:color="auto" w:fill="auto"/>
            <w:vAlign w:val="center"/>
            <w:hideMark/>
          </w:tcPr>
          <w:p w14:paraId="3A85A31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353 210,40</w:t>
            </w:r>
          </w:p>
        </w:tc>
        <w:tc>
          <w:tcPr>
            <w:tcW w:w="324" w:type="pct"/>
            <w:tcBorders>
              <w:top w:val="nil"/>
              <w:left w:val="nil"/>
              <w:bottom w:val="single" w:sz="4" w:space="0" w:color="auto"/>
              <w:right w:val="single" w:sz="4" w:space="0" w:color="auto"/>
            </w:tcBorders>
            <w:shd w:val="clear" w:color="auto" w:fill="auto"/>
            <w:vAlign w:val="center"/>
            <w:hideMark/>
          </w:tcPr>
          <w:p w14:paraId="33CD6E1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366 099,00</w:t>
            </w:r>
          </w:p>
        </w:tc>
        <w:tc>
          <w:tcPr>
            <w:tcW w:w="324" w:type="pct"/>
            <w:tcBorders>
              <w:top w:val="nil"/>
              <w:left w:val="nil"/>
              <w:bottom w:val="single" w:sz="4" w:space="0" w:color="auto"/>
              <w:right w:val="single" w:sz="4" w:space="0" w:color="auto"/>
            </w:tcBorders>
            <w:shd w:val="clear" w:color="auto" w:fill="auto"/>
            <w:vAlign w:val="center"/>
            <w:hideMark/>
          </w:tcPr>
          <w:p w14:paraId="6B06051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c>
          <w:tcPr>
            <w:tcW w:w="324" w:type="pct"/>
            <w:tcBorders>
              <w:top w:val="nil"/>
              <w:left w:val="nil"/>
              <w:bottom w:val="single" w:sz="4" w:space="0" w:color="auto"/>
              <w:right w:val="single" w:sz="4" w:space="0" w:color="auto"/>
            </w:tcBorders>
            <w:shd w:val="clear" w:color="auto" w:fill="auto"/>
            <w:vAlign w:val="center"/>
            <w:hideMark/>
          </w:tcPr>
          <w:p w14:paraId="60FDD97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c>
          <w:tcPr>
            <w:tcW w:w="324" w:type="pct"/>
            <w:tcBorders>
              <w:top w:val="nil"/>
              <w:left w:val="nil"/>
              <w:bottom w:val="single" w:sz="4" w:space="0" w:color="auto"/>
              <w:right w:val="single" w:sz="4" w:space="0" w:color="auto"/>
            </w:tcBorders>
            <w:shd w:val="clear" w:color="auto" w:fill="auto"/>
            <w:vAlign w:val="center"/>
            <w:hideMark/>
          </w:tcPr>
          <w:p w14:paraId="058C4DD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c>
          <w:tcPr>
            <w:tcW w:w="324" w:type="pct"/>
            <w:tcBorders>
              <w:top w:val="nil"/>
              <w:left w:val="nil"/>
              <w:bottom w:val="single" w:sz="4" w:space="0" w:color="auto"/>
              <w:right w:val="single" w:sz="4" w:space="0" w:color="auto"/>
            </w:tcBorders>
            <w:shd w:val="clear" w:color="auto" w:fill="auto"/>
            <w:vAlign w:val="center"/>
            <w:hideMark/>
          </w:tcPr>
          <w:p w14:paraId="729255D7"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c>
          <w:tcPr>
            <w:tcW w:w="324" w:type="pct"/>
            <w:tcBorders>
              <w:top w:val="nil"/>
              <w:left w:val="nil"/>
              <w:bottom w:val="single" w:sz="4" w:space="0" w:color="auto"/>
              <w:right w:val="single" w:sz="4" w:space="0" w:color="auto"/>
            </w:tcBorders>
            <w:shd w:val="clear" w:color="auto" w:fill="auto"/>
            <w:vAlign w:val="center"/>
            <w:hideMark/>
          </w:tcPr>
          <w:p w14:paraId="72F4102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r>
      <w:tr w:rsidR="00C12372" w:rsidRPr="001E4DE4" w14:paraId="112DE667"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D912830" w14:textId="77777777" w:rsidR="00C12372" w:rsidRPr="001E4DE4" w:rsidRDefault="00C12372" w:rsidP="00CF355B">
            <w:pPr>
              <w:spacing w:after="0" w:line="240" w:lineRule="auto"/>
              <w:ind w:firstLine="0"/>
              <w:jc w:val="center"/>
              <w:rPr>
                <w:color w:val="000000"/>
                <w:sz w:val="18"/>
              </w:rPr>
            </w:pPr>
            <w:r w:rsidRPr="001E4DE4">
              <w:rPr>
                <w:color w:val="000000"/>
                <w:sz w:val="18"/>
              </w:rPr>
              <w:t>7.1.</w:t>
            </w:r>
          </w:p>
        </w:tc>
        <w:tc>
          <w:tcPr>
            <w:tcW w:w="1668" w:type="pct"/>
            <w:tcBorders>
              <w:top w:val="nil"/>
              <w:left w:val="nil"/>
              <w:bottom w:val="single" w:sz="4" w:space="0" w:color="auto"/>
              <w:right w:val="single" w:sz="4" w:space="0" w:color="auto"/>
            </w:tcBorders>
            <w:shd w:val="clear" w:color="auto" w:fill="auto"/>
            <w:vAlign w:val="center"/>
            <w:hideMark/>
          </w:tcPr>
          <w:p w14:paraId="34BF832B" w14:textId="77777777" w:rsidR="00C12372" w:rsidRPr="001E4DE4" w:rsidRDefault="00C12372" w:rsidP="00CF355B">
            <w:pPr>
              <w:spacing w:after="0" w:line="240" w:lineRule="auto"/>
              <w:ind w:firstLine="0"/>
              <w:jc w:val="right"/>
              <w:rPr>
                <w:color w:val="000000"/>
                <w:sz w:val="18"/>
              </w:rPr>
            </w:pPr>
            <w:r w:rsidRPr="001E4DE4">
              <w:rPr>
                <w:color w:val="000000"/>
                <w:sz w:val="18"/>
              </w:rPr>
              <w:t>население</w:t>
            </w:r>
          </w:p>
        </w:tc>
        <w:tc>
          <w:tcPr>
            <w:tcW w:w="229" w:type="pct"/>
            <w:tcBorders>
              <w:top w:val="nil"/>
              <w:left w:val="nil"/>
              <w:bottom w:val="single" w:sz="4" w:space="0" w:color="auto"/>
              <w:right w:val="single" w:sz="4" w:space="0" w:color="auto"/>
            </w:tcBorders>
            <w:shd w:val="clear" w:color="auto" w:fill="auto"/>
            <w:vAlign w:val="center"/>
            <w:hideMark/>
          </w:tcPr>
          <w:p w14:paraId="3217D845"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57D0AC2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210 096,00</w:t>
            </w:r>
          </w:p>
        </w:tc>
        <w:tc>
          <w:tcPr>
            <w:tcW w:w="324" w:type="pct"/>
            <w:tcBorders>
              <w:top w:val="nil"/>
              <w:left w:val="nil"/>
              <w:bottom w:val="single" w:sz="4" w:space="0" w:color="auto"/>
              <w:right w:val="single" w:sz="4" w:space="0" w:color="auto"/>
            </w:tcBorders>
            <w:shd w:val="clear" w:color="auto" w:fill="auto"/>
            <w:vAlign w:val="center"/>
            <w:hideMark/>
          </w:tcPr>
          <w:p w14:paraId="7B68386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212 288,00</w:t>
            </w:r>
          </w:p>
        </w:tc>
        <w:tc>
          <w:tcPr>
            <w:tcW w:w="324" w:type="pct"/>
            <w:tcBorders>
              <w:top w:val="nil"/>
              <w:left w:val="nil"/>
              <w:bottom w:val="single" w:sz="4" w:space="0" w:color="auto"/>
              <w:right w:val="single" w:sz="4" w:space="0" w:color="auto"/>
            </w:tcBorders>
            <w:shd w:val="clear" w:color="auto" w:fill="auto"/>
            <w:vAlign w:val="center"/>
            <w:hideMark/>
          </w:tcPr>
          <w:p w14:paraId="68483C5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203 791,30</w:t>
            </w:r>
          </w:p>
        </w:tc>
        <w:tc>
          <w:tcPr>
            <w:tcW w:w="324" w:type="pct"/>
            <w:tcBorders>
              <w:top w:val="nil"/>
              <w:left w:val="nil"/>
              <w:bottom w:val="single" w:sz="4" w:space="0" w:color="auto"/>
              <w:right w:val="single" w:sz="4" w:space="0" w:color="auto"/>
            </w:tcBorders>
            <w:shd w:val="clear" w:color="auto" w:fill="auto"/>
            <w:vAlign w:val="center"/>
            <w:hideMark/>
          </w:tcPr>
          <w:p w14:paraId="363F40D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213 702,40</w:t>
            </w:r>
          </w:p>
        </w:tc>
        <w:tc>
          <w:tcPr>
            <w:tcW w:w="324" w:type="pct"/>
            <w:tcBorders>
              <w:top w:val="nil"/>
              <w:left w:val="nil"/>
              <w:bottom w:val="single" w:sz="4" w:space="0" w:color="auto"/>
              <w:right w:val="single" w:sz="4" w:space="0" w:color="auto"/>
            </w:tcBorders>
            <w:shd w:val="clear" w:color="auto" w:fill="auto"/>
            <w:vAlign w:val="center"/>
            <w:hideMark/>
          </w:tcPr>
          <w:p w14:paraId="33A7B8F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c>
          <w:tcPr>
            <w:tcW w:w="324" w:type="pct"/>
            <w:tcBorders>
              <w:top w:val="nil"/>
              <w:left w:val="nil"/>
              <w:bottom w:val="single" w:sz="4" w:space="0" w:color="auto"/>
              <w:right w:val="single" w:sz="4" w:space="0" w:color="auto"/>
            </w:tcBorders>
            <w:shd w:val="clear" w:color="auto" w:fill="auto"/>
            <w:vAlign w:val="center"/>
            <w:hideMark/>
          </w:tcPr>
          <w:p w14:paraId="446FF0C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c>
          <w:tcPr>
            <w:tcW w:w="324" w:type="pct"/>
            <w:tcBorders>
              <w:top w:val="nil"/>
              <w:left w:val="nil"/>
              <w:bottom w:val="single" w:sz="4" w:space="0" w:color="auto"/>
              <w:right w:val="single" w:sz="4" w:space="0" w:color="auto"/>
            </w:tcBorders>
            <w:shd w:val="clear" w:color="auto" w:fill="auto"/>
            <w:vAlign w:val="center"/>
            <w:hideMark/>
          </w:tcPr>
          <w:p w14:paraId="15744D8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c>
          <w:tcPr>
            <w:tcW w:w="324" w:type="pct"/>
            <w:tcBorders>
              <w:top w:val="nil"/>
              <w:left w:val="nil"/>
              <w:bottom w:val="single" w:sz="4" w:space="0" w:color="auto"/>
              <w:right w:val="single" w:sz="4" w:space="0" w:color="auto"/>
            </w:tcBorders>
            <w:shd w:val="clear" w:color="auto" w:fill="auto"/>
            <w:vAlign w:val="center"/>
            <w:hideMark/>
          </w:tcPr>
          <w:p w14:paraId="29CFAC2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c>
          <w:tcPr>
            <w:tcW w:w="324" w:type="pct"/>
            <w:tcBorders>
              <w:top w:val="nil"/>
              <w:left w:val="nil"/>
              <w:bottom w:val="single" w:sz="4" w:space="0" w:color="auto"/>
              <w:right w:val="single" w:sz="4" w:space="0" w:color="auto"/>
            </w:tcBorders>
            <w:shd w:val="clear" w:color="auto" w:fill="auto"/>
            <w:vAlign w:val="center"/>
            <w:hideMark/>
          </w:tcPr>
          <w:p w14:paraId="1F0B57A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r>
      <w:tr w:rsidR="00C12372" w:rsidRPr="001E4DE4" w14:paraId="6E16BF37"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8ECBD42" w14:textId="77777777" w:rsidR="00C12372" w:rsidRPr="001E4DE4" w:rsidRDefault="00C12372" w:rsidP="00CF355B">
            <w:pPr>
              <w:spacing w:after="0" w:line="240" w:lineRule="auto"/>
              <w:ind w:firstLine="0"/>
              <w:jc w:val="center"/>
              <w:rPr>
                <w:color w:val="000000"/>
                <w:sz w:val="18"/>
              </w:rPr>
            </w:pPr>
            <w:r w:rsidRPr="001E4DE4">
              <w:rPr>
                <w:color w:val="000000"/>
                <w:sz w:val="18"/>
              </w:rPr>
              <w:t>7.2.</w:t>
            </w:r>
          </w:p>
        </w:tc>
        <w:tc>
          <w:tcPr>
            <w:tcW w:w="1668" w:type="pct"/>
            <w:tcBorders>
              <w:top w:val="nil"/>
              <w:left w:val="nil"/>
              <w:bottom w:val="single" w:sz="4" w:space="0" w:color="auto"/>
              <w:right w:val="single" w:sz="4" w:space="0" w:color="auto"/>
            </w:tcBorders>
            <w:shd w:val="clear" w:color="auto" w:fill="auto"/>
            <w:vAlign w:val="center"/>
            <w:hideMark/>
          </w:tcPr>
          <w:p w14:paraId="1D255D87" w14:textId="77777777" w:rsidR="00C12372" w:rsidRPr="001E4DE4" w:rsidRDefault="00C12372" w:rsidP="00CF355B">
            <w:pPr>
              <w:spacing w:after="0" w:line="240" w:lineRule="auto"/>
              <w:ind w:firstLine="0"/>
              <w:jc w:val="right"/>
              <w:rPr>
                <w:color w:val="000000"/>
                <w:sz w:val="18"/>
              </w:rPr>
            </w:pPr>
            <w:r w:rsidRPr="001E4DE4">
              <w:rPr>
                <w:color w:val="000000"/>
                <w:sz w:val="18"/>
              </w:rPr>
              <w:t>прочие</w:t>
            </w:r>
          </w:p>
        </w:tc>
        <w:tc>
          <w:tcPr>
            <w:tcW w:w="229" w:type="pct"/>
            <w:tcBorders>
              <w:top w:val="nil"/>
              <w:left w:val="nil"/>
              <w:bottom w:val="single" w:sz="4" w:space="0" w:color="auto"/>
              <w:right w:val="single" w:sz="4" w:space="0" w:color="auto"/>
            </w:tcBorders>
            <w:shd w:val="clear" w:color="auto" w:fill="auto"/>
            <w:vAlign w:val="center"/>
            <w:hideMark/>
          </w:tcPr>
          <w:p w14:paraId="3D81C1A2"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35EE498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150 230,50</w:t>
            </w:r>
          </w:p>
        </w:tc>
        <w:tc>
          <w:tcPr>
            <w:tcW w:w="324" w:type="pct"/>
            <w:tcBorders>
              <w:top w:val="nil"/>
              <w:left w:val="nil"/>
              <w:bottom w:val="single" w:sz="4" w:space="0" w:color="auto"/>
              <w:right w:val="single" w:sz="4" w:space="0" w:color="auto"/>
            </w:tcBorders>
            <w:shd w:val="clear" w:color="auto" w:fill="auto"/>
            <w:vAlign w:val="center"/>
            <w:hideMark/>
          </w:tcPr>
          <w:p w14:paraId="1187AC8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157 228,80</w:t>
            </w:r>
          </w:p>
        </w:tc>
        <w:tc>
          <w:tcPr>
            <w:tcW w:w="324" w:type="pct"/>
            <w:tcBorders>
              <w:top w:val="nil"/>
              <w:left w:val="nil"/>
              <w:bottom w:val="single" w:sz="4" w:space="0" w:color="auto"/>
              <w:right w:val="single" w:sz="4" w:space="0" w:color="auto"/>
            </w:tcBorders>
            <w:shd w:val="clear" w:color="auto" w:fill="auto"/>
            <w:vAlign w:val="center"/>
            <w:hideMark/>
          </w:tcPr>
          <w:p w14:paraId="1CF3049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149 419,00</w:t>
            </w:r>
          </w:p>
        </w:tc>
        <w:tc>
          <w:tcPr>
            <w:tcW w:w="324" w:type="pct"/>
            <w:tcBorders>
              <w:top w:val="nil"/>
              <w:left w:val="nil"/>
              <w:bottom w:val="single" w:sz="4" w:space="0" w:color="auto"/>
              <w:right w:val="single" w:sz="4" w:space="0" w:color="auto"/>
            </w:tcBorders>
            <w:shd w:val="clear" w:color="auto" w:fill="auto"/>
            <w:vAlign w:val="center"/>
            <w:hideMark/>
          </w:tcPr>
          <w:p w14:paraId="3203381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152 396,60</w:t>
            </w:r>
          </w:p>
        </w:tc>
        <w:tc>
          <w:tcPr>
            <w:tcW w:w="324" w:type="pct"/>
            <w:tcBorders>
              <w:top w:val="nil"/>
              <w:left w:val="nil"/>
              <w:bottom w:val="single" w:sz="4" w:space="0" w:color="auto"/>
              <w:right w:val="single" w:sz="4" w:space="0" w:color="auto"/>
            </w:tcBorders>
            <w:shd w:val="clear" w:color="auto" w:fill="auto"/>
            <w:vAlign w:val="center"/>
            <w:hideMark/>
          </w:tcPr>
          <w:p w14:paraId="408BCF81"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c>
          <w:tcPr>
            <w:tcW w:w="324" w:type="pct"/>
            <w:tcBorders>
              <w:top w:val="nil"/>
              <w:left w:val="nil"/>
              <w:bottom w:val="single" w:sz="4" w:space="0" w:color="auto"/>
              <w:right w:val="single" w:sz="4" w:space="0" w:color="auto"/>
            </w:tcBorders>
            <w:shd w:val="clear" w:color="auto" w:fill="auto"/>
            <w:vAlign w:val="center"/>
            <w:hideMark/>
          </w:tcPr>
          <w:p w14:paraId="4EA4591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c>
          <w:tcPr>
            <w:tcW w:w="324" w:type="pct"/>
            <w:tcBorders>
              <w:top w:val="nil"/>
              <w:left w:val="nil"/>
              <w:bottom w:val="single" w:sz="4" w:space="0" w:color="auto"/>
              <w:right w:val="single" w:sz="4" w:space="0" w:color="auto"/>
            </w:tcBorders>
            <w:shd w:val="clear" w:color="auto" w:fill="auto"/>
            <w:vAlign w:val="center"/>
            <w:hideMark/>
          </w:tcPr>
          <w:p w14:paraId="11FA76F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c>
          <w:tcPr>
            <w:tcW w:w="324" w:type="pct"/>
            <w:tcBorders>
              <w:top w:val="nil"/>
              <w:left w:val="nil"/>
              <w:bottom w:val="single" w:sz="4" w:space="0" w:color="auto"/>
              <w:right w:val="single" w:sz="4" w:space="0" w:color="auto"/>
            </w:tcBorders>
            <w:shd w:val="clear" w:color="auto" w:fill="auto"/>
            <w:vAlign w:val="center"/>
            <w:hideMark/>
          </w:tcPr>
          <w:p w14:paraId="50B195C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c>
          <w:tcPr>
            <w:tcW w:w="324" w:type="pct"/>
            <w:tcBorders>
              <w:top w:val="nil"/>
              <w:left w:val="nil"/>
              <w:bottom w:val="single" w:sz="4" w:space="0" w:color="auto"/>
              <w:right w:val="single" w:sz="4" w:space="0" w:color="auto"/>
            </w:tcBorders>
            <w:shd w:val="clear" w:color="auto" w:fill="auto"/>
            <w:vAlign w:val="center"/>
            <w:hideMark/>
          </w:tcPr>
          <w:p w14:paraId="47CBBCC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r>
      <w:tr w:rsidR="00C12372" w:rsidRPr="001E4DE4" w14:paraId="471AFF22"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9B28A67" w14:textId="77777777" w:rsidR="00C12372" w:rsidRPr="001E4DE4" w:rsidRDefault="00C12372" w:rsidP="00CF355B">
            <w:pPr>
              <w:spacing w:after="0" w:line="240" w:lineRule="auto"/>
              <w:ind w:firstLine="0"/>
              <w:jc w:val="center"/>
              <w:rPr>
                <w:color w:val="000000"/>
                <w:sz w:val="18"/>
              </w:rPr>
            </w:pPr>
            <w:r w:rsidRPr="001E4DE4">
              <w:rPr>
                <w:color w:val="000000"/>
                <w:sz w:val="18"/>
              </w:rPr>
              <w:t>8</w:t>
            </w:r>
          </w:p>
        </w:tc>
        <w:tc>
          <w:tcPr>
            <w:tcW w:w="1668" w:type="pct"/>
            <w:tcBorders>
              <w:top w:val="nil"/>
              <w:left w:val="nil"/>
              <w:bottom w:val="single" w:sz="4" w:space="0" w:color="auto"/>
              <w:right w:val="single" w:sz="4" w:space="0" w:color="auto"/>
            </w:tcBorders>
            <w:shd w:val="clear" w:color="auto" w:fill="auto"/>
            <w:vAlign w:val="center"/>
            <w:hideMark/>
          </w:tcPr>
          <w:p w14:paraId="51748123" w14:textId="77777777" w:rsidR="00C12372" w:rsidRPr="001E4DE4" w:rsidRDefault="00C12372" w:rsidP="00CF355B">
            <w:pPr>
              <w:spacing w:after="0" w:line="240" w:lineRule="auto"/>
              <w:ind w:firstLine="0"/>
              <w:rPr>
                <w:color w:val="000000"/>
                <w:sz w:val="18"/>
              </w:rPr>
            </w:pPr>
            <w:r w:rsidRPr="001E4DE4">
              <w:rPr>
                <w:color w:val="000000"/>
                <w:sz w:val="18"/>
              </w:rPr>
              <w:t>Отпуск потребителям тр. управления КФ АР "Апатит" и н.п. Титан</w:t>
            </w:r>
          </w:p>
        </w:tc>
        <w:tc>
          <w:tcPr>
            <w:tcW w:w="229" w:type="pct"/>
            <w:tcBorders>
              <w:top w:val="nil"/>
              <w:left w:val="nil"/>
              <w:bottom w:val="single" w:sz="4" w:space="0" w:color="auto"/>
              <w:right w:val="single" w:sz="4" w:space="0" w:color="auto"/>
            </w:tcBorders>
            <w:shd w:val="clear" w:color="auto" w:fill="auto"/>
            <w:vAlign w:val="center"/>
            <w:hideMark/>
          </w:tcPr>
          <w:p w14:paraId="7D8AEEF5"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55FE25A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11F6C92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438F254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6595B4E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3B4B321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22 961,00</w:t>
            </w:r>
          </w:p>
        </w:tc>
        <w:tc>
          <w:tcPr>
            <w:tcW w:w="324" w:type="pct"/>
            <w:tcBorders>
              <w:top w:val="nil"/>
              <w:left w:val="nil"/>
              <w:bottom w:val="single" w:sz="4" w:space="0" w:color="auto"/>
              <w:right w:val="single" w:sz="4" w:space="0" w:color="auto"/>
            </w:tcBorders>
            <w:shd w:val="clear" w:color="auto" w:fill="auto"/>
            <w:vAlign w:val="center"/>
            <w:hideMark/>
          </w:tcPr>
          <w:p w14:paraId="4ECE044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32 802,00</w:t>
            </w:r>
          </w:p>
        </w:tc>
        <w:tc>
          <w:tcPr>
            <w:tcW w:w="324" w:type="pct"/>
            <w:tcBorders>
              <w:top w:val="nil"/>
              <w:left w:val="nil"/>
              <w:bottom w:val="single" w:sz="4" w:space="0" w:color="auto"/>
              <w:right w:val="single" w:sz="4" w:space="0" w:color="auto"/>
            </w:tcBorders>
            <w:shd w:val="clear" w:color="auto" w:fill="auto"/>
            <w:vAlign w:val="center"/>
            <w:hideMark/>
          </w:tcPr>
          <w:p w14:paraId="508638A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32 802,00</w:t>
            </w:r>
          </w:p>
        </w:tc>
        <w:tc>
          <w:tcPr>
            <w:tcW w:w="324" w:type="pct"/>
            <w:tcBorders>
              <w:top w:val="nil"/>
              <w:left w:val="nil"/>
              <w:bottom w:val="single" w:sz="4" w:space="0" w:color="auto"/>
              <w:right w:val="single" w:sz="4" w:space="0" w:color="auto"/>
            </w:tcBorders>
            <w:shd w:val="clear" w:color="auto" w:fill="auto"/>
            <w:vAlign w:val="center"/>
            <w:hideMark/>
          </w:tcPr>
          <w:p w14:paraId="483784D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32 802,00</w:t>
            </w:r>
          </w:p>
        </w:tc>
        <w:tc>
          <w:tcPr>
            <w:tcW w:w="324" w:type="pct"/>
            <w:tcBorders>
              <w:top w:val="nil"/>
              <w:left w:val="nil"/>
              <w:bottom w:val="single" w:sz="4" w:space="0" w:color="auto"/>
              <w:right w:val="single" w:sz="4" w:space="0" w:color="auto"/>
            </w:tcBorders>
            <w:shd w:val="clear" w:color="auto" w:fill="auto"/>
            <w:vAlign w:val="center"/>
            <w:hideMark/>
          </w:tcPr>
          <w:p w14:paraId="14EF9B0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32 802,00</w:t>
            </w:r>
          </w:p>
        </w:tc>
      </w:tr>
      <w:tr w:rsidR="00C12372" w:rsidRPr="001E4DE4" w14:paraId="733B84DD"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1BA9FE7" w14:textId="77777777" w:rsidR="00C12372" w:rsidRPr="001E4DE4" w:rsidRDefault="00C12372" w:rsidP="00CF355B">
            <w:pPr>
              <w:spacing w:after="0" w:line="240" w:lineRule="auto"/>
              <w:ind w:firstLine="0"/>
              <w:jc w:val="center"/>
              <w:rPr>
                <w:color w:val="000000"/>
                <w:sz w:val="18"/>
              </w:rPr>
            </w:pPr>
            <w:r w:rsidRPr="001E4DE4">
              <w:rPr>
                <w:color w:val="000000"/>
                <w:sz w:val="18"/>
              </w:rPr>
              <w:t>8.1.</w:t>
            </w:r>
          </w:p>
        </w:tc>
        <w:tc>
          <w:tcPr>
            <w:tcW w:w="1668" w:type="pct"/>
            <w:tcBorders>
              <w:top w:val="nil"/>
              <w:left w:val="nil"/>
              <w:bottom w:val="single" w:sz="4" w:space="0" w:color="auto"/>
              <w:right w:val="single" w:sz="4" w:space="0" w:color="auto"/>
            </w:tcBorders>
            <w:shd w:val="clear" w:color="auto" w:fill="auto"/>
            <w:vAlign w:val="center"/>
            <w:hideMark/>
          </w:tcPr>
          <w:p w14:paraId="1F9557FB" w14:textId="77777777" w:rsidR="00C12372" w:rsidRPr="001E4DE4" w:rsidRDefault="00C12372" w:rsidP="00CF355B">
            <w:pPr>
              <w:spacing w:after="0" w:line="240" w:lineRule="auto"/>
              <w:ind w:firstLine="0"/>
              <w:jc w:val="right"/>
              <w:rPr>
                <w:color w:val="000000"/>
                <w:sz w:val="18"/>
              </w:rPr>
            </w:pPr>
            <w:r w:rsidRPr="001E4DE4">
              <w:rPr>
                <w:color w:val="000000"/>
                <w:sz w:val="18"/>
              </w:rPr>
              <w:t>население</w:t>
            </w:r>
          </w:p>
        </w:tc>
        <w:tc>
          <w:tcPr>
            <w:tcW w:w="229" w:type="pct"/>
            <w:tcBorders>
              <w:top w:val="nil"/>
              <w:left w:val="nil"/>
              <w:bottom w:val="single" w:sz="4" w:space="0" w:color="auto"/>
              <w:right w:val="single" w:sz="4" w:space="0" w:color="auto"/>
            </w:tcBorders>
            <w:shd w:val="clear" w:color="auto" w:fill="auto"/>
            <w:vAlign w:val="center"/>
            <w:hideMark/>
          </w:tcPr>
          <w:p w14:paraId="3F5D03C9"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6E671A6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046D8A5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7961BF4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35F3775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5836CE6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c>
          <w:tcPr>
            <w:tcW w:w="324" w:type="pct"/>
            <w:tcBorders>
              <w:top w:val="nil"/>
              <w:left w:val="nil"/>
              <w:bottom w:val="single" w:sz="4" w:space="0" w:color="auto"/>
              <w:right w:val="single" w:sz="4" w:space="0" w:color="auto"/>
            </w:tcBorders>
            <w:shd w:val="clear" w:color="auto" w:fill="auto"/>
            <w:vAlign w:val="center"/>
            <w:hideMark/>
          </w:tcPr>
          <w:p w14:paraId="49981D6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c>
          <w:tcPr>
            <w:tcW w:w="324" w:type="pct"/>
            <w:tcBorders>
              <w:top w:val="nil"/>
              <w:left w:val="nil"/>
              <w:bottom w:val="single" w:sz="4" w:space="0" w:color="auto"/>
              <w:right w:val="single" w:sz="4" w:space="0" w:color="auto"/>
            </w:tcBorders>
            <w:shd w:val="clear" w:color="auto" w:fill="auto"/>
            <w:vAlign w:val="center"/>
            <w:hideMark/>
          </w:tcPr>
          <w:p w14:paraId="6BADD5A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c>
          <w:tcPr>
            <w:tcW w:w="324" w:type="pct"/>
            <w:tcBorders>
              <w:top w:val="nil"/>
              <w:left w:val="nil"/>
              <w:bottom w:val="single" w:sz="4" w:space="0" w:color="auto"/>
              <w:right w:val="single" w:sz="4" w:space="0" w:color="auto"/>
            </w:tcBorders>
            <w:shd w:val="clear" w:color="auto" w:fill="auto"/>
            <w:vAlign w:val="center"/>
            <w:hideMark/>
          </w:tcPr>
          <w:p w14:paraId="06EA7FE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c>
          <w:tcPr>
            <w:tcW w:w="324" w:type="pct"/>
            <w:tcBorders>
              <w:top w:val="nil"/>
              <w:left w:val="nil"/>
              <w:bottom w:val="single" w:sz="4" w:space="0" w:color="auto"/>
              <w:right w:val="single" w:sz="4" w:space="0" w:color="auto"/>
            </w:tcBorders>
            <w:shd w:val="clear" w:color="auto" w:fill="auto"/>
            <w:vAlign w:val="center"/>
            <w:hideMark/>
          </w:tcPr>
          <w:p w14:paraId="6D3A5E2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r>
      <w:tr w:rsidR="00C12372" w:rsidRPr="001E4DE4" w14:paraId="4F55BEFE"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D650C31" w14:textId="77777777" w:rsidR="00C12372" w:rsidRPr="001E4DE4" w:rsidRDefault="00C12372" w:rsidP="00CF355B">
            <w:pPr>
              <w:spacing w:after="0" w:line="240" w:lineRule="auto"/>
              <w:ind w:firstLine="0"/>
              <w:jc w:val="center"/>
              <w:rPr>
                <w:color w:val="000000"/>
                <w:sz w:val="18"/>
              </w:rPr>
            </w:pPr>
            <w:r w:rsidRPr="001E4DE4">
              <w:rPr>
                <w:color w:val="000000"/>
                <w:sz w:val="18"/>
              </w:rPr>
              <w:t>8.2.</w:t>
            </w:r>
          </w:p>
        </w:tc>
        <w:tc>
          <w:tcPr>
            <w:tcW w:w="1668" w:type="pct"/>
            <w:tcBorders>
              <w:top w:val="nil"/>
              <w:left w:val="nil"/>
              <w:bottom w:val="single" w:sz="4" w:space="0" w:color="auto"/>
              <w:right w:val="single" w:sz="4" w:space="0" w:color="auto"/>
            </w:tcBorders>
            <w:shd w:val="clear" w:color="auto" w:fill="auto"/>
            <w:vAlign w:val="center"/>
            <w:hideMark/>
          </w:tcPr>
          <w:p w14:paraId="3891A205" w14:textId="77777777" w:rsidR="00C12372" w:rsidRPr="001E4DE4" w:rsidRDefault="00C12372" w:rsidP="00CF355B">
            <w:pPr>
              <w:spacing w:after="0" w:line="240" w:lineRule="auto"/>
              <w:ind w:firstLine="0"/>
              <w:jc w:val="right"/>
              <w:rPr>
                <w:color w:val="000000"/>
                <w:sz w:val="18"/>
              </w:rPr>
            </w:pPr>
            <w:r w:rsidRPr="001E4DE4">
              <w:rPr>
                <w:color w:val="000000"/>
                <w:sz w:val="18"/>
              </w:rPr>
              <w:t>прочие</w:t>
            </w:r>
          </w:p>
        </w:tc>
        <w:tc>
          <w:tcPr>
            <w:tcW w:w="229" w:type="pct"/>
            <w:tcBorders>
              <w:top w:val="nil"/>
              <w:left w:val="nil"/>
              <w:bottom w:val="single" w:sz="4" w:space="0" w:color="auto"/>
              <w:right w:val="single" w:sz="4" w:space="0" w:color="auto"/>
            </w:tcBorders>
            <w:shd w:val="clear" w:color="auto" w:fill="auto"/>
            <w:vAlign w:val="center"/>
            <w:hideMark/>
          </w:tcPr>
          <w:p w14:paraId="46017B13"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41DB58E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16EE56F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508AC1F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763F9C6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015F4747"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11 163,00</w:t>
            </w:r>
          </w:p>
        </w:tc>
        <w:tc>
          <w:tcPr>
            <w:tcW w:w="324" w:type="pct"/>
            <w:tcBorders>
              <w:top w:val="nil"/>
              <w:left w:val="nil"/>
              <w:bottom w:val="single" w:sz="4" w:space="0" w:color="auto"/>
              <w:right w:val="single" w:sz="4" w:space="0" w:color="auto"/>
            </w:tcBorders>
            <w:shd w:val="clear" w:color="auto" w:fill="auto"/>
            <w:vAlign w:val="center"/>
            <w:hideMark/>
          </w:tcPr>
          <w:p w14:paraId="3F3E230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21 004,00</w:t>
            </w:r>
          </w:p>
        </w:tc>
        <w:tc>
          <w:tcPr>
            <w:tcW w:w="324" w:type="pct"/>
            <w:tcBorders>
              <w:top w:val="nil"/>
              <w:left w:val="nil"/>
              <w:bottom w:val="single" w:sz="4" w:space="0" w:color="auto"/>
              <w:right w:val="single" w:sz="4" w:space="0" w:color="auto"/>
            </w:tcBorders>
            <w:shd w:val="clear" w:color="auto" w:fill="auto"/>
            <w:vAlign w:val="center"/>
            <w:hideMark/>
          </w:tcPr>
          <w:p w14:paraId="4DD2417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21 004,00</w:t>
            </w:r>
          </w:p>
        </w:tc>
        <w:tc>
          <w:tcPr>
            <w:tcW w:w="324" w:type="pct"/>
            <w:tcBorders>
              <w:top w:val="nil"/>
              <w:left w:val="nil"/>
              <w:bottom w:val="single" w:sz="4" w:space="0" w:color="auto"/>
              <w:right w:val="single" w:sz="4" w:space="0" w:color="auto"/>
            </w:tcBorders>
            <w:shd w:val="clear" w:color="auto" w:fill="auto"/>
            <w:vAlign w:val="center"/>
            <w:hideMark/>
          </w:tcPr>
          <w:p w14:paraId="1625946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21 004,00</w:t>
            </w:r>
          </w:p>
        </w:tc>
        <w:tc>
          <w:tcPr>
            <w:tcW w:w="324" w:type="pct"/>
            <w:tcBorders>
              <w:top w:val="nil"/>
              <w:left w:val="nil"/>
              <w:bottom w:val="single" w:sz="4" w:space="0" w:color="auto"/>
              <w:right w:val="single" w:sz="4" w:space="0" w:color="auto"/>
            </w:tcBorders>
            <w:shd w:val="clear" w:color="auto" w:fill="auto"/>
            <w:vAlign w:val="center"/>
            <w:hideMark/>
          </w:tcPr>
          <w:p w14:paraId="3ABBBD3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21 004,00</w:t>
            </w:r>
          </w:p>
        </w:tc>
      </w:tr>
      <w:tr w:rsidR="00C12372" w:rsidRPr="001E4DE4" w14:paraId="1682CEAF"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78CE6F9" w14:textId="77777777" w:rsidR="00C12372" w:rsidRPr="001E4DE4" w:rsidRDefault="00C12372" w:rsidP="00CF355B">
            <w:pPr>
              <w:spacing w:after="0" w:line="240" w:lineRule="auto"/>
              <w:ind w:firstLine="0"/>
              <w:jc w:val="center"/>
              <w:rPr>
                <w:color w:val="000000"/>
                <w:sz w:val="18"/>
              </w:rPr>
            </w:pPr>
            <w:r w:rsidRPr="001E4DE4">
              <w:rPr>
                <w:color w:val="000000"/>
                <w:sz w:val="18"/>
              </w:rPr>
              <w:t>9</w:t>
            </w:r>
          </w:p>
        </w:tc>
        <w:tc>
          <w:tcPr>
            <w:tcW w:w="1668" w:type="pct"/>
            <w:tcBorders>
              <w:top w:val="nil"/>
              <w:left w:val="nil"/>
              <w:bottom w:val="single" w:sz="4" w:space="0" w:color="auto"/>
              <w:right w:val="single" w:sz="4" w:space="0" w:color="auto"/>
            </w:tcBorders>
            <w:shd w:val="clear" w:color="auto" w:fill="auto"/>
            <w:vAlign w:val="center"/>
            <w:hideMark/>
          </w:tcPr>
          <w:p w14:paraId="6385A9FC" w14:textId="77777777" w:rsidR="00C12372" w:rsidRPr="001E4DE4" w:rsidRDefault="00C12372" w:rsidP="00CF355B">
            <w:pPr>
              <w:spacing w:after="0" w:line="240" w:lineRule="auto"/>
              <w:ind w:firstLine="0"/>
              <w:rPr>
                <w:color w:val="000000"/>
                <w:sz w:val="18"/>
              </w:rPr>
            </w:pPr>
            <w:r w:rsidRPr="001E4DE4">
              <w:rPr>
                <w:color w:val="000000"/>
                <w:sz w:val="18"/>
              </w:rPr>
              <w:t>Нормативные потери на сетях. АО "ХТК" в сторону н.п. Титан</w:t>
            </w:r>
          </w:p>
        </w:tc>
        <w:tc>
          <w:tcPr>
            <w:tcW w:w="229" w:type="pct"/>
            <w:tcBorders>
              <w:top w:val="nil"/>
              <w:left w:val="nil"/>
              <w:bottom w:val="single" w:sz="4" w:space="0" w:color="auto"/>
              <w:right w:val="single" w:sz="4" w:space="0" w:color="auto"/>
            </w:tcBorders>
            <w:shd w:val="clear" w:color="auto" w:fill="auto"/>
            <w:vAlign w:val="center"/>
            <w:hideMark/>
          </w:tcPr>
          <w:p w14:paraId="19D705FC"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690D5B6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40795E5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0B25A94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3EDB783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04A06A2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c>
          <w:tcPr>
            <w:tcW w:w="324" w:type="pct"/>
            <w:tcBorders>
              <w:top w:val="nil"/>
              <w:left w:val="nil"/>
              <w:bottom w:val="single" w:sz="4" w:space="0" w:color="auto"/>
              <w:right w:val="single" w:sz="4" w:space="0" w:color="auto"/>
            </w:tcBorders>
            <w:shd w:val="clear" w:color="auto" w:fill="auto"/>
            <w:vAlign w:val="center"/>
            <w:hideMark/>
          </w:tcPr>
          <w:p w14:paraId="1915BB5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c>
          <w:tcPr>
            <w:tcW w:w="324" w:type="pct"/>
            <w:tcBorders>
              <w:top w:val="nil"/>
              <w:left w:val="nil"/>
              <w:bottom w:val="single" w:sz="4" w:space="0" w:color="auto"/>
              <w:right w:val="single" w:sz="4" w:space="0" w:color="auto"/>
            </w:tcBorders>
            <w:shd w:val="clear" w:color="auto" w:fill="auto"/>
            <w:vAlign w:val="center"/>
            <w:hideMark/>
          </w:tcPr>
          <w:p w14:paraId="71C058D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c>
          <w:tcPr>
            <w:tcW w:w="324" w:type="pct"/>
            <w:tcBorders>
              <w:top w:val="nil"/>
              <w:left w:val="nil"/>
              <w:bottom w:val="single" w:sz="4" w:space="0" w:color="auto"/>
              <w:right w:val="single" w:sz="4" w:space="0" w:color="auto"/>
            </w:tcBorders>
            <w:shd w:val="clear" w:color="auto" w:fill="auto"/>
            <w:vAlign w:val="center"/>
            <w:hideMark/>
          </w:tcPr>
          <w:p w14:paraId="7B1CE2F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c>
          <w:tcPr>
            <w:tcW w:w="324" w:type="pct"/>
            <w:tcBorders>
              <w:top w:val="nil"/>
              <w:left w:val="nil"/>
              <w:bottom w:val="single" w:sz="4" w:space="0" w:color="auto"/>
              <w:right w:val="single" w:sz="4" w:space="0" w:color="auto"/>
            </w:tcBorders>
            <w:shd w:val="clear" w:color="auto" w:fill="auto"/>
            <w:vAlign w:val="center"/>
            <w:hideMark/>
          </w:tcPr>
          <w:p w14:paraId="1E3C9DE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r>
      <w:tr w:rsidR="00C12372" w:rsidRPr="001E4DE4" w14:paraId="79B31CD6"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tcPr>
          <w:p w14:paraId="333FDDA7" w14:textId="77777777" w:rsidR="00C12372" w:rsidRPr="001E4DE4" w:rsidRDefault="00C12372" w:rsidP="00CF355B">
            <w:pPr>
              <w:spacing w:after="0" w:line="240" w:lineRule="auto"/>
              <w:ind w:firstLine="0"/>
              <w:jc w:val="center"/>
              <w:rPr>
                <w:color w:val="000000"/>
                <w:sz w:val="18"/>
              </w:rPr>
            </w:pPr>
            <w:r w:rsidRPr="001E4DE4">
              <w:rPr>
                <w:color w:val="000000"/>
                <w:sz w:val="18"/>
              </w:rPr>
              <w:t>9.1.</w:t>
            </w:r>
          </w:p>
        </w:tc>
        <w:tc>
          <w:tcPr>
            <w:tcW w:w="1668" w:type="pct"/>
            <w:tcBorders>
              <w:top w:val="nil"/>
              <w:left w:val="nil"/>
              <w:bottom w:val="single" w:sz="4" w:space="0" w:color="auto"/>
              <w:right w:val="single" w:sz="4" w:space="0" w:color="auto"/>
            </w:tcBorders>
            <w:shd w:val="clear" w:color="auto" w:fill="auto"/>
            <w:vAlign w:val="center"/>
          </w:tcPr>
          <w:p w14:paraId="34270D7C" w14:textId="77777777" w:rsidR="00C12372" w:rsidRPr="001E4DE4" w:rsidRDefault="00C12372" w:rsidP="00CF355B">
            <w:pPr>
              <w:spacing w:after="0" w:line="240" w:lineRule="auto"/>
              <w:ind w:firstLine="0"/>
              <w:rPr>
                <w:color w:val="000000"/>
                <w:sz w:val="18"/>
              </w:rPr>
            </w:pPr>
            <w:r w:rsidRPr="001E4DE4">
              <w:rPr>
                <w:color w:val="000000"/>
                <w:sz w:val="18"/>
              </w:rPr>
              <w:t>Нормативные потери на сетях АО «ХТК» в сторону н.п. Титан (справочно)</w:t>
            </w:r>
          </w:p>
        </w:tc>
        <w:tc>
          <w:tcPr>
            <w:tcW w:w="229" w:type="pct"/>
            <w:tcBorders>
              <w:top w:val="nil"/>
              <w:left w:val="nil"/>
              <w:bottom w:val="single" w:sz="4" w:space="0" w:color="auto"/>
              <w:right w:val="single" w:sz="4" w:space="0" w:color="auto"/>
            </w:tcBorders>
            <w:shd w:val="clear" w:color="auto" w:fill="auto"/>
            <w:vAlign w:val="center"/>
          </w:tcPr>
          <w:p w14:paraId="593D2244" w14:textId="77777777" w:rsidR="00C12372" w:rsidRPr="001E4DE4" w:rsidRDefault="00C12372" w:rsidP="00CF355B">
            <w:pPr>
              <w:spacing w:after="0" w:line="240" w:lineRule="auto"/>
              <w:ind w:firstLine="0"/>
              <w:jc w:val="center"/>
              <w:rPr>
                <w:color w:val="000000"/>
                <w:sz w:val="18"/>
              </w:rPr>
            </w:pPr>
            <w:r w:rsidRPr="001E4DE4">
              <w:rPr>
                <w:color w:val="000000"/>
                <w:sz w:val="18"/>
              </w:rPr>
              <w:t>м³</w:t>
            </w:r>
          </w:p>
        </w:tc>
        <w:tc>
          <w:tcPr>
            <w:tcW w:w="324" w:type="pct"/>
            <w:tcBorders>
              <w:top w:val="nil"/>
              <w:left w:val="nil"/>
              <w:bottom w:val="single" w:sz="4" w:space="0" w:color="auto"/>
              <w:right w:val="single" w:sz="4" w:space="0" w:color="auto"/>
            </w:tcBorders>
            <w:shd w:val="clear" w:color="auto" w:fill="auto"/>
            <w:vAlign w:val="center"/>
          </w:tcPr>
          <w:p w14:paraId="19586AD7" w14:textId="77777777" w:rsidR="00C12372" w:rsidRPr="001E4DE4" w:rsidRDefault="00C12372" w:rsidP="00CF355B">
            <w:pPr>
              <w:spacing w:after="0" w:line="240" w:lineRule="auto"/>
              <w:ind w:firstLine="0"/>
              <w:jc w:val="center"/>
              <w:rPr>
                <w:color w:val="000000"/>
                <w:sz w:val="18"/>
              </w:rPr>
            </w:pPr>
          </w:p>
        </w:tc>
        <w:tc>
          <w:tcPr>
            <w:tcW w:w="324" w:type="pct"/>
            <w:tcBorders>
              <w:top w:val="nil"/>
              <w:left w:val="nil"/>
              <w:bottom w:val="single" w:sz="4" w:space="0" w:color="auto"/>
              <w:right w:val="single" w:sz="4" w:space="0" w:color="auto"/>
            </w:tcBorders>
            <w:shd w:val="clear" w:color="auto" w:fill="auto"/>
            <w:vAlign w:val="center"/>
          </w:tcPr>
          <w:p w14:paraId="70076F4D" w14:textId="77777777" w:rsidR="00C12372" w:rsidRPr="001E4DE4" w:rsidRDefault="00C12372" w:rsidP="00CF355B">
            <w:pPr>
              <w:spacing w:after="0" w:line="240" w:lineRule="auto"/>
              <w:ind w:firstLine="0"/>
              <w:jc w:val="center"/>
              <w:rPr>
                <w:color w:val="000000"/>
                <w:sz w:val="18"/>
              </w:rPr>
            </w:pPr>
          </w:p>
        </w:tc>
        <w:tc>
          <w:tcPr>
            <w:tcW w:w="324" w:type="pct"/>
            <w:tcBorders>
              <w:top w:val="nil"/>
              <w:left w:val="nil"/>
              <w:bottom w:val="single" w:sz="4" w:space="0" w:color="auto"/>
              <w:right w:val="single" w:sz="4" w:space="0" w:color="auto"/>
            </w:tcBorders>
            <w:shd w:val="clear" w:color="auto" w:fill="auto"/>
            <w:vAlign w:val="center"/>
          </w:tcPr>
          <w:p w14:paraId="6845DBD3" w14:textId="77777777" w:rsidR="00C12372" w:rsidRPr="001E4DE4" w:rsidRDefault="00C12372" w:rsidP="00CF355B">
            <w:pPr>
              <w:spacing w:after="0" w:line="240" w:lineRule="auto"/>
              <w:ind w:firstLine="0"/>
              <w:jc w:val="center"/>
              <w:rPr>
                <w:color w:val="000000"/>
                <w:sz w:val="18"/>
              </w:rPr>
            </w:pPr>
          </w:p>
        </w:tc>
        <w:tc>
          <w:tcPr>
            <w:tcW w:w="324" w:type="pct"/>
            <w:tcBorders>
              <w:top w:val="nil"/>
              <w:left w:val="nil"/>
              <w:bottom w:val="single" w:sz="4" w:space="0" w:color="auto"/>
              <w:right w:val="single" w:sz="4" w:space="0" w:color="auto"/>
            </w:tcBorders>
            <w:shd w:val="clear" w:color="auto" w:fill="auto"/>
            <w:vAlign w:val="center"/>
          </w:tcPr>
          <w:p w14:paraId="5B0F1B6C" w14:textId="77777777" w:rsidR="00C12372" w:rsidRPr="001E4DE4" w:rsidRDefault="00C12372" w:rsidP="00CF355B">
            <w:pPr>
              <w:spacing w:after="0" w:line="240" w:lineRule="auto"/>
              <w:ind w:firstLine="0"/>
              <w:jc w:val="center"/>
              <w:rPr>
                <w:color w:val="000000"/>
                <w:sz w:val="18"/>
              </w:rPr>
            </w:pPr>
          </w:p>
        </w:tc>
        <w:tc>
          <w:tcPr>
            <w:tcW w:w="324" w:type="pct"/>
            <w:tcBorders>
              <w:top w:val="nil"/>
              <w:left w:val="nil"/>
              <w:bottom w:val="single" w:sz="4" w:space="0" w:color="auto"/>
              <w:right w:val="single" w:sz="4" w:space="0" w:color="auto"/>
            </w:tcBorders>
            <w:shd w:val="clear" w:color="auto" w:fill="auto"/>
            <w:vAlign w:val="center"/>
          </w:tcPr>
          <w:p w14:paraId="6D9BDC0B"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c>
          <w:tcPr>
            <w:tcW w:w="324" w:type="pct"/>
            <w:tcBorders>
              <w:top w:val="nil"/>
              <w:left w:val="nil"/>
              <w:bottom w:val="single" w:sz="4" w:space="0" w:color="auto"/>
              <w:right w:val="single" w:sz="4" w:space="0" w:color="auto"/>
            </w:tcBorders>
            <w:shd w:val="clear" w:color="auto" w:fill="auto"/>
            <w:vAlign w:val="center"/>
          </w:tcPr>
          <w:p w14:paraId="0F557BB9"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c>
          <w:tcPr>
            <w:tcW w:w="324" w:type="pct"/>
            <w:tcBorders>
              <w:top w:val="nil"/>
              <w:left w:val="nil"/>
              <w:bottom w:val="single" w:sz="4" w:space="0" w:color="auto"/>
              <w:right w:val="single" w:sz="4" w:space="0" w:color="auto"/>
            </w:tcBorders>
            <w:shd w:val="clear" w:color="auto" w:fill="auto"/>
            <w:vAlign w:val="center"/>
          </w:tcPr>
          <w:p w14:paraId="5D782712"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c>
          <w:tcPr>
            <w:tcW w:w="324" w:type="pct"/>
            <w:tcBorders>
              <w:top w:val="nil"/>
              <w:left w:val="nil"/>
              <w:bottom w:val="single" w:sz="4" w:space="0" w:color="auto"/>
              <w:right w:val="single" w:sz="4" w:space="0" w:color="auto"/>
            </w:tcBorders>
            <w:shd w:val="clear" w:color="auto" w:fill="auto"/>
            <w:vAlign w:val="center"/>
          </w:tcPr>
          <w:p w14:paraId="657FC696"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c>
          <w:tcPr>
            <w:tcW w:w="324" w:type="pct"/>
            <w:tcBorders>
              <w:top w:val="nil"/>
              <w:left w:val="nil"/>
              <w:bottom w:val="single" w:sz="4" w:space="0" w:color="auto"/>
              <w:right w:val="single" w:sz="4" w:space="0" w:color="auto"/>
            </w:tcBorders>
            <w:shd w:val="clear" w:color="auto" w:fill="auto"/>
            <w:vAlign w:val="center"/>
          </w:tcPr>
          <w:p w14:paraId="71F25BA7"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r>
    </w:tbl>
    <w:p w14:paraId="04EF4800" w14:textId="437275CD" w:rsidR="002357CE" w:rsidRPr="001E4DE4" w:rsidRDefault="002357CE" w:rsidP="00CF355B">
      <w:pPr>
        <w:spacing w:after="0" w:line="240" w:lineRule="auto"/>
        <w:rPr>
          <w:sz w:val="24"/>
          <w:szCs w:val="24"/>
          <w:lang w:eastAsia="en-US"/>
        </w:rPr>
      </w:pPr>
      <w:r w:rsidRPr="001E4DE4">
        <w:rPr>
          <w:sz w:val="24"/>
          <w:szCs w:val="24"/>
          <w:lang w:eastAsia="en-US"/>
        </w:rPr>
        <w:lastRenderedPageBreak/>
        <w:t xml:space="preserve">Прирост тепловой нагрузки по этапам представлен в таблице </w:t>
      </w:r>
      <w:r w:rsidR="00857E96">
        <w:rPr>
          <w:sz w:val="24"/>
          <w:szCs w:val="24"/>
          <w:lang w:eastAsia="en-US"/>
        </w:rPr>
        <w:t>5</w:t>
      </w:r>
      <w:r w:rsidRPr="001E4DE4">
        <w:rPr>
          <w:sz w:val="24"/>
          <w:szCs w:val="24"/>
          <w:lang w:eastAsia="en-US"/>
        </w:rPr>
        <w:t>.</w:t>
      </w:r>
    </w:p>
    <w:p w14:paraId="6AA9D002" w14:textId="77777777" w:rsidR="002357CE" w:rsidRPr="001E4DE4" w:rsidRDefault="002357CE" w:rsidP="00CF355B">
      <w:pPr>
        <w:spacing w:after="0" w:line="240" w:lineRule="auto"/>
        <w:rPr>
          <w:sz w:val="24"/>
          <w:szCs w:val="24"/>
          <w:lang w:eastAsia="en-US"/>
        </w:rPr>
      </w:pPr>
    </w:p>
    <w:p w14:paraId="0F9DDCC8" w14:textId="29A2CBFC" w:rsidR="002357CE" w:rsidRPr="001E4DE4" w:rsidRDefault="002357CE" w:rsidP="00CF355B">
      <w:pPr>
        <w:keepNext/>
        <w:spacing w:after="0" w:line="240" w:lineRule="auto"/>
        <w:ind w:firstLine="0"/>
        <w:jc w:val="both"/>
        <w:rPr>
          <w:rFonts w:eastAsiaTheme="minorHAnsi" w:cstheme="minorBidi"/>
          <w:b/>
          <w:bCs/>
          <w:sz w:val="24"/>
          <w:szCs w:val="24"/>
          <w:lang w:eastAsia="en-US"/>
        </w:rPr>
      </w:pPr>
      <w:bookmarkStart w:id="28" w:name="_Toc227584171"/>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5</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Прирост тепловой нагрузки по этапам</w:t>
      </w:r>
      <w:bookmarkEnd w:id="28"/>
    </w:p>
    <w:tbl>
      <w:tblPr>
        <w:tblW w:w="5000" w:type="pct"/>
        <w:jc w:val="center"/>
        <w:tblCellMar>
          <w:left w:w="28" w:type="dxa"/>
          <w:right w:w="28" w:type="dxa"/>
        </w:tblCellMar>
        <w:tblLook w:val="01E0" w:firstRow="1" w:lastRow="1" w:firstColumn="1" w:lastColumn="1" w:noHBand="0" w:noVBand="0"/>
      </w:tblPr>
      <w:tblGrid>
        <w:gridCol w:w="5944"/>
        <w:gridCol w:w="2035"/>
        <w:gridCol w:w="813"/>
        <w:gridCol w:w="813"/>
        <w:gridCol w:w="813"/>
        <w:gridCol w:w="813"/>
        <w:gridCol w:w="813"/>
        <w:gridCol w:w="813"/>
        <w:gridCol w:w="1131"/>
        <w:gridCol w:w="1128"/>
      </w:tblGrid>
      <w:tr w:rsidR="00C12372" w:rsidRPr="001E4DE4" w14:paraId="35FB466B" w14:textId="77777777" w:rsidTr="00C12372">
        <w:trPr>
          <w:trHeight w:val="434"/>
          <w:tblHeader/>
          <w:jc w:val="center"/>
        </w:trPr>
        <w:tc>
          <w:tcPr>
            <w:tcW w:w="1966"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40DC54CB" w14:textId="77777777" w:rsidR="00C12372" w:rsidRPr="001E4DE4" w:rsidRDefault="00C12372" w:rsidP="00CF355B">
            <w:pPr>
              <w:spacing w:after="0" w:line="240" w:lineRule="auto"/>
              <w:ind w:firstLine="0"/>
              <w:jc w:val="center"/>
              <w:rPr>
                <w:b/>
                <w:bCs/>
                <w:sz w:val="18"/>
                <w:lang w:eastAsia="en-US"/>
              </w:rPr>
            </w:pPr>
            <w:r w:rsidRPr="001E4DE4">
              <w:rPr>
                <w:rFonts w:eastAsia="Calibri"/>
                <w:b/>
                <w:bCs/>
                <w:sz w:val="18"/>
                <w:lang w:eastAsia="en-US"/>
              </w:rPr>
              <w:t>Источник</w:t>
            </w:r>
            <w:r w:rsidRPr="001E4DE4">
              <w:rPr>
                <w:rFonts w:eastAsia="Calibri"/>
                <w:b/>
                <w:bCs/>
                <w:spacing w:val="-18"/>
                <w:sz w:val="18"/>
                <w:lang w:eastAsia="en-US"/>
              </w:rPr>
              <w:t xml:space="preserve"> </w:t>
            </w:r>
            <w:r w:rsidRPr="001E4DE4">
              <w:rPr>
                <w:rFonts w:eastAsia="Calibri"/>
                <w:b/>
                <w:bCs/>
                <w:sz w:val="18"/>
                <w:lang w:eastAsia="en-US"/>
              </w:rPr>
              <w:t>тепловой</w:t>
            </w:r>
            <w:r w:rsidRPr="001E4DE4">
              <w:rPr>
                <w:rFonts w:eastAsia="Calibri"/>
                <w:b/>
                <w:bCs/>
                <w:spacing w:val="23"/>
                <w:w w:val="99"/>
                <w:sz w:val="18"/>
                <w:lang w:eastAsia="en-US"/>
              </w:rPr>
              <w:t xml:space="preserve"> </w:t>
            </w:r>
            <w:r w:rsidRPr="001E4DE4">
              <w:rPr>
                <w:rFonts w:eastAsia="Calibri"/>
                <w:b/>
                <w:bCs/>
                <w:spacing w:val="-1"/>
                <w:sz w:val="18"/>
                <w:lang w:eastAsia="en-US"/>
              </w:rPr>
              <w:t>энергии</w:t>
            </w:r>
          </w:p>
        </w:tc>
        <w:tc>
          <w:tcPr>
            <w:tcW w:w="673"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5FADCD41" w14:textId="77777777" w:rsidR="00C12372" w:rsidRPr="001E4DE4" w:rsidRDefault="00C12372" w:rsidP="00CF355B">
            <w:pPr>
              <w:spacing w:after="0" w:line="240" w:lineRule="auto"/>
              <w:ind w:firstLine="0"/>
              <w:jc w:val="center"/>
              <w:rPr>
                <w:b/>
                <w:bCs/>
                <w:sz w:val="18"/>
                <w:lang w:eastAsia="en-US"/>
              </w:rPr>
            </w:pPr>
            <w:r w:rsidRPr="001E4DE4">
              <w:rPr>
                <w:rFonts w:eastAsia="Calibri"/>
                <w:b/>
                <w:bCs/>
                <w:spacing w:val="-1"/>
                <w:sz w:val="18"/>
                <w:lang w:eastAsia="en-US"/>
              </w:rPr>
              <w:t>Показатели</w:t>
            </w:r>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29A82AD4"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2023 год</w:t>
            </w:r>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37FD64A"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2024 год</w:t>
            </w:r>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4A4CB577"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2025 год</w:t>
            </w:r>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BDA753C"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2026 год</w:t>
            </w:r>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06D08B4B"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2027 год</w:t>
            </w:r>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097C5F8A"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2028 год</w:t>
            </w:r>
          </w:p>
        </w:tc>
        <w:tc>
          <w:tcPr>
            <w:tcW w:w="374" w:type="pct"/>
            <w:tcBorders>
              <w:top w:val="single" w:sz="8" w:space="0" w:color="000000"/>
              <w:left w:val="single" w:sz="8" w:space="0" w:color="000000"/>
              <w:right w:val="single" w:sz="8" w:space="0" w:color="000000"/>
            </w:tcBorders>
            <w:vAlign w:val="center"/>
          </w:tcPr>
          <w:p w14:paraId="0369F9D1" w14:textId="77777777" w:rsidR="00C12372" w:rsidRPr="001E4DE4" w:rsidRDefault="00C12372" w:rsidP="00CF355B">
            <w:pPr>
              <w:spacing w:after="0" w:line="240" w:lineRule="auto"/>
              <w:ind w:firstLine="0"/>
              <w:jc w:val="center"/>
              <w:rPr>
                <w:b/>
                <w:bCs/>
                <w:color w:val="000000"/>
                <w:sz w:val="18"/>
              </w:rPr>
            </w:pPr>
            <w:r w:rsidRPr="001E4DE4">
              <w:rPr>
                <w:b/>
                <w:bCs/>
                <w:color w:val="000000"/>
                <w:sz w:val="18"/>
              </w:rPr>
              <w:t>2029-2034 гг</w:t>
            </w:r>
          </w:p>
        </w:tc>
        <w:tc>
          <w:tcPr>
            <w:tcW w:w="373"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13A181BF"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2035-2042 гг</w:t>
            </w:r>
          </w:p>
        </w:tc>
      </w:tr>
      <w:tr w:rsidR="00C12372" w:rsidRPr="001E4DE4" w14:paraId="448631CB" w14:textId="77777777" w:rsidTr="00C12372">
        <w:trPr>
          <w:trHeight w:val="20"/>
          <w:jc w:val="center"/>
        </w:trPr>
        <w:tc>
          <w:tcPr>
            <w:tcW w:w="1966"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03C93C09" w14:textId="77777777" w:rsidR="00C12372" w:rsidRPr="001E4DE4" w:rsidRDefault="00C12372" w:rsidP="00CF355B">
            <w:pPr>
              <w:spacing w:after="0" w:line="240" w:lineRule="auto"/>
              <w:ind w:firstLine="0"/>
              <w:rPr>
                <w:rFonts w:eastAsia="Calibri"/>
                <w:sz w:val="18"/>
                <w:lang w:eastAsia="en-US"/>
              </w:rPr>
            </w:pPr>
            <w:r w:rsidRPr="001E4DE4">
              <w:rPr>
                <w:rFonts w:eastAsia="Calibri"/>
                <w:spacing w:val="-1"/>
                <w:sz w:val="18"/>
                <w:lang w:eastAsia="en-US"/>
              </w:rPr>
              <w:t>Апатитская</w:t>
            </w:r>
            <w:r w:rsidRPr="001E4DE4">
              <w:rPr>
                <w:rFonts w:eastAsia="Calibri"/>
                <w:spacing w:val="-3"/>
                <w:sz w:val="18"/>
                <w:lang w:eastAsia="en-US"/>
              </w:rPr>
              <w:t xml:space="preserve"> </w:t>
            </w:r>
            <w:r w:rsidRPr="001E4DE4">
              <w:rPr>
                <w:rFonts w:eastAsia="Calibri"/>
                <w:sz w:val="18"/>
                <w:lang w:eastAsia="en-US"/>
              </w:rPr>
              <w:t>ТЭЦ</w:t>
            </w:r>
            <w:r w:rsidRPr="001E4DE4">
              <w:rPr>
                <w:rFonts w:eastAsia="Calibri"/>
                <w:spacing w:val="27"/>
                <w:sz w:val="18"/>
                <w:lang w:eastAsia="en-US"/>
              </w:rPr>
              <w:t xml:space="preserve"> </w:t>
            </w:r>
            <w:r w:rsidRPr="001E4DE4">
              <w:rPr>
                <w:rFonts w:eastAsia="Calibri"/>
                <w:sz w:val="18"/>
                <w:lang w:eastAsia="en-US"/>
              </w:rPr>
              <w:t xml:space="preserve">на г. </w:t>
            </w:r>
            <w:r w:rsidRPr="001E4DE4">
              <w:rPr>
                <w:rFonts w:eastAsia="Calibri"/>
                <w:spacing w:val="-1"/>
                <w:sz w:val="18"/>
                <w:lang w:eastAsia="en-US"/>
              </w:rPr>
              <w:t>Кировск</w:t>
            </w:r>
            <w:r w:rsidRPr="001E4DE4">
              <w:rPr>
                <w:rFonts w:eastAsia="Calibri"/>
                <w:sz w:val="18"/>
                <w:lang w:eastAsia="en-US"/>
              </w:rPr>
              <w:t xml:space="preserve"> и</w:t>
            </w:r>
            <w:r w:rsidRPr="001E4DE4">
              <w:rPr>
                <w:rFonts w:eastAsia="Calibri"/>
                <w:spacing w:val="22"/>
                <w:sz w:val="18"/>
                <w:lang w:eastAsia="en-US"/>
              </w:rPr>
              <w:t xml:space="preserve"> </w:t>
            </w:r>
            <w:r w:rsidRPr="001E4DE4">
              <w:rPr>
                <w:rFonts w:eastAsia="Calibri"/>
                <w:sz w:val="18"/>
                <w:lang w:eastAsia="en-US"/>
              </w:rPr>
              <w:t xml:space="preserve">мкрн. </w:t>
            </w:r>
            <w:r w:rsidRPr="001E4DE4">
              <w:rPr>
                <w:rFonts w:eastAsia="Calibri"/>
                <w:spacing w:val="-1"/>
                <w:sz w:val="18"/>
                <w:lang w:eastAsia="en-US"/>
              </w:rPr>
              <w:t>Кукисвумчорр</w:t>
            </w:r>
          </w:p>
        </w:tc>
        <w:tc>
          <w:tcPr>
            <w:tcW w:w="673"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5A10CB7B"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Итого</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15B1FF3"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178,170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FE58731"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174,035</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3803B72" w14:textId="77777777" w:rsidR="00C12372" w:rsidRPr="001E4DE4" w:rsidRDefault="00C12372" w:rsidP="00CF355B">
            <w:pPr>
              <w:spacing w:after="0" w:line="240" w:lineRule="auto"/>
              <w:ind w:firstLine="0"/>
              <w:jc w:val="center"/>
              <w:rPr>
                <w:sz w:val="18"/>
                <w:lang w:eastAsia="en-US"/>
              </w:rPr>
            </w:pPr>
            <w:r w:rsidRPr="001E4DE4">
              <w:rPr>
                <w:sz w:val="18"/>
                <w:lang w:eastAsia="en-US"/>
              </w:rPr>
              <w:t>173,488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9753352" w14:textId="77777777" w:rsidR="00C12372" w:rsidRPr="001E4DE4" w:rsidRDefault="00C12372" w:rsidP="00CF355B">
            <w:pPr>
              <w:spacing w:after="0" w:line="240" w:lineRule="auto"/>
              <w:ind w:firstLine="0"/>
              <w:jc w:val="center"/>
              <w:rPr>
                <w:sz w:val="18"/>
                <w:lang w:eastAsia="en-US"/>
              </w:rPr>
            </w:pPr>
            <w:r w:rsidRPr="001E4DE4">
              <w:rPr>
                <w:sz w:val="18"/>
                <w:lang w:eastAsia="en-US"/>
              </w:rPr>
              <w:t>184,210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03E9F63" w14:textId="77777777" w:rsidR="00C12372" w:rsidRPr="001E4DE4" w:rsidRDefault="00C12372" w:rsidP="00CF355B">
            <w:pPr>
              <w:spacing w:after="0" w:line="240" w:lineRule="auto"/>
              <w:ind w:firstLine="0"/>
              <w:jc w:val="center"/>
              <w:rPr>
                <w:sz w:val="18"/>
                <w:lang w:eastAsia="en-US"/>
              </w:rPr>
            </w:pPr>
            <w:r w:rsidRPr="001E4DE4">
              <w:rPr>
                <w:sz w:val="18"/>
                <w:lang w:eastAsia="en-US"/>
              </w:rPr>
              <w:t>186,770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75878F" w14:textId="77777777" w:rsidR="00C12372" w:rsidRPr="001E4DE4" w:rsidRDefault="00C12372" w:rsidP="00CF355B">
            <w:pPr>
              <w:spacing w:after="0" w:line="240" w:lineRule="auto"/>
              <w:ind w:firstLine="0"/>
              <w:jc w:val="center"/>
              <w:rPr>
                <w:sz w:val="18"/>
                <w:lang w:eastAsia="en-US"/>
              </w:rPr>
            </w:pPr>
            <w:r w:rsidRPr="001E4DE4">
              <w:rPr>
                <w:sz w:val="18"/>
                <w:lang w:eastAsia="en-US"/>
              </w:rPr>
              <w:t>187,261</w:t>
            </w:r>
          </w:p>
        </w:tc>
        <w:tc>
          <w:tcPr>
            <w:tcW w:w="374" w:type="pct"/>
            <w:tcBorders>
              <w:top w:val="single" w:sz="8" w:space="0" w:color="000000"/>
              <w:left w:val="single" w:sz="8" w:space="0" w:color="000000"/>
              <w:bottom w:val="single" w:sz="8" w:space="0" w:color="000000"/>
              <w:right w:val="single" w:sz="8" w:space="0" w:color="000000"/>
            </w:tcBorders>
            <w:vAlign w:val="center"/>
          </w:tcPr>
          <w:p w14:paraId="00DE56B0" w14:textId="77777777" w:rsidR="00C12372" w:rsidRPr="001E4DE4" w:rsidRDefault="00C12372" w:rsidP="00CF355B">
            <w:pPr>
              <w:spacing w:after="0" w:line="240" w:lineRule="auto"/>
              <w:ind w:firstLine="0"/>
              <w:jc w:val="center"/>
              <w:rPr>
                <w:sz w:val="18"/>
                <w:lang w:eastAsia="en-US"/>
              </w:rPr>
            </w:pPr>
            <w:r w:rsidRPr="001E4DE4">
              <w:rPr>
                <w:sz w:val="18"/>
                <w:lang w:eastAsia="en-US"/>
              </w:rPr>
              <w:t>187,261</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B05A54" w14:textId="77777777" w:rsidR="00C12372" w:rsidRPr="001E4DE4" w:rsidRDefault="00C12372" w:rsidP="00CF355B">
            <w:pPr>
              <w:spacing w:after="0" w:line="240" w:lineRule="auto"/>
              <w:ind w:firstLine="0"/>
              <w:jc w:val="center"/>
              <w:rPr>
                <w:sz w:val="18"/>
                <w:lang w:eastAsia="en-US"/>
              </w:rPr>
            </w:pPr>
            <w:r w:rsidRPr="001E4DE4">
              <w:rPr>
                <w:sz w:val="18"/>
                <w:lang w:eastAsia="en-US"/>
              </w:rPr>
              <w:t>187,261</w:t>
            </w:r>
          </w:p>
        </w:tc>
      </w:tr>
      <w:tr w:rsidR="00C12372" w:rsidRPr="001E4DE4" w14:paraId="3BCFFAB8" w14:textId="77777777" w:rsidTr="00C12372">
        <w:trPr>
          <w:trHeight w:val="20"/>
          <w:jc w:val="center"/>
        </w:trPr>
        <w:tc>
          <w:tcPr>
            <w:tcW w:w="1966"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6B30FFB3" w14:textId="72913425" w:rsidR="00C12372" w:rsidRPr="001E4DE4" w:rsidRDefault="00063658" w:rsidP="00CF355B">
            <w:pPr>
              <w:spacing w:after="0" w:line="240" w:lineRule="auto"/>
              <w:ind w:firstLine="0"/>
              <w:rPr>
                <w:sz w:val="18"/>
                <w:lang w:eastAsia="en-US"/>
              </w:rPr>
            </w:pPr>
            <w:r w:rsidRPr="001E4DE4">
              <w:rPr>
                <w:rFonts w:eastAsia="Calibri"/>
                <w:spacing w:val="-1"/>
                <w:sz w:val="18"/>
                <w:lang w:eastAsia="en-US"/>
              </w:rPr>
              <w:t>Апатитская</w:t>
            </w:r>
            <w:r w:rsidRPr="001E4DE4">
              <w:rPr>
                <w:rFonts w:eastAsia="Calibri"/>
                <w:spacing w:val="-3"/>
                <w:sz w:val="18"/>
                <w:lang w:eastAsia="en-US"/>
              </w:rPr>
              <w:t xml:space="preserve"> </w:t>
            </w:r>
            <w:r w:rsidRPr="001E4DE4">
              <w:rPr>
                <w:rFonts w:eastAsia="Calibri"/>
                <w:sz w:val="18"/>
                <w:lang w:eastAsia="en-US"/>
              </w:rPr>
              <w:t>ТЭЦ</w:t>
            </w:r>
            <w:r w:rsidRPr="001E4DE4">
              <w:rPr>
                <w:rFonts w:eastAsia="Calibri"/>
                <w:spacing w:val="27"/>
                <w:sz w:val="18"/>
                <w:lang w:eastAsia="en-US"/>
              </w:rPr>
              <w:t xml:space="preserve"> </w:t>
            </w:r>
            <w:r w:rsidRPr="001E4DE4">
              <w:rPr>
                <w:rFonts w:eastAsia="Calibri"/>
                <w:sz w:val="18"/>
                <w:lang w:eastAsia="en-US"/>
              </w:rPr>
              <w:t xml:space="preserve">на </w:t>
            </w:r>
            <w:r>
              <w:rPr>
                <w:rFonts w:eastAsia="Calibri"/>
                <w:sz w:val="18"/>
                <w:lang w:eastAsia="en-US"/>
              </w:rPr>
              <w:t>н.п. Титан</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1CE76C1"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Отопление</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8AEA659"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29,8514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F30952C"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29,8514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5D7A81A"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29,8514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D58D59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26,17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407147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26,17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EA9EB4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26,17</w:t>
            </w:r>
          </w:p>
        </w:tc>
        <w:tc>
          <w:tcPr>
            <w:tcW w:w="374" w:type="pct"/>
            <w:tcBorders>
              <w:top w:val="single" w:sz="8" w:space="0" w:color="000000"/>
              <w:left w:val="single" w:sz="8" w:space="0" w:color="000000"/>
              <w:bottom w:val="single" w:sz="8" w:space="0" w:color="000000"/>
              <w:right w:val="single" w:sz="8" w:space="0" w:color="000000"/>
            </w:tcBorders>
            <w:vAlign w:val="center"/>
          </w:tcPr>
          <w:p w14:paraId="67B4FEC1"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26,17</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59E0FC7"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26,17</w:t>
            </w:r>
          </w:p>
        </w:tc>
      </w:tr>
      <w:tr w:rsidR="00C12372" w:rsidRPr="001E4DE4" w14:paraId="16AF0A4A"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34D22BE0"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EA11B4"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ГВС</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7B624B9"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6,8983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1AB8A4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6,8983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E47AB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6,8983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443BB4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4,78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574910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4,78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3ED55AB"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4,78</w:t>
            </w:r>
          </w:p>
        </w:tc>
        <w:tc>
          <w:tcPr>
            <w:tcW w:w="374" w:type="pct"/>
            <w:tcBorders>
              <w:top w:val="single" w:sz="8" w:space="0" w:color="000000"/>
              <w:left w:val="single" w:sz="8" w:space="0" w:color="000000"/>
              <w:bottom w:val="single" w:sz="8" w:space="0" w:color="000000"/>
              <w:right w:val="single" w:sz="8" w:space="0" w:color="000000"/>
            </w:tcBorders>
            <w:vAlign w:val="center"/>
          </w:tcPr>
          <w:p w14:paraId="22FC78EF"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4,78</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AB82D4F"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4,78</w:t>
            </w:r>
          </w:p>
        </w:tc>
      </w:tr>
      <w:tr w:rsidR="00C12372" w:rsidRPr="001E4DE4" w14:paraId="23B6796B"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542A8383"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E040F21"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Вентиляция</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C55D5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20,3773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A9A0834"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20,3773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2397EA5"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20,3773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2BC4BEB"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18,82</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B95740"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18,82</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D552D2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18,82</w:t>
            </w:r>
          </w:p>
        </w:tc>
        <w:tc>
          <w:tcPr>
            <w:tcW w:w="374" w:type="pct"/>
            <w:tcBorders>
              <w:top w:val="single" w:sz="8" w:space="0" w:color="000000"/>
              <w:left w:val="single" w:sz="8" w:space="0" w:color="000000"/>
              <w:bottom w:val="single" w:sz="8" w:space="0" w:color="000000"/>
              <w:right w:val="single" w:sz="8" w:space="0" w:color="000000"/>
            </w:tcBorders>
            <w:vAlign w:val="center"/>
          </w:tcPr>
          <w:p w14:paraId="77B146FE"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18,82</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6FD6FCA"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18,82</w:t>
            </w:r>
          </w:p>
        </w:tc>
      </w:tr>
      <w:tr w:rsidR="00C12372" w:rsidRPr="001E4DE4" w14:paraId="2F2EE8F0"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2A5CB9F7"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2570622"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Пар</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93122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82D41A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B3CA6CB"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0D78EA4"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887FBB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3CFDED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374" w:type="pct"/>
            <w:tcBorders>
              <w:top w:val="single" w:sz="8" w:space="0" w:color="000000"/>
              <w:left w:val="single" w:sz="8" w:space="0" w:color="000000"/>
              <w:bottom w:val="single" w:sz="8" w:space="0" w:color="000000"/>
              <w:right w:val="single" w:sz="8" w:space="0" w:color="000000"/>
            </w:tcBorders>
            <w:vAlign w:val="center"/>
          </w:tcPr>
          <w:p w14:paraId="28A5A03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19,8</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5007FAC"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r>
      <w:tr w:rsidR="00C12372" w:rsidRPr="001E4DE4" w14:paraId="4BFB028B" w14:textId="77777777" w:rsidTr="00C12372">
        <w:trPr>
          <w:trHeight w:val="20"/>
          <w:jc w:val="center"/>
        </w:trPr>
        <w:tc>
          <w:tcPr>
            <w:tcW w:w="1966"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35AB17FA"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FC3B506"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Итого</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20493E7"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76,927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4AACDF9"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76,927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7ACA71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76,927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59405AF"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69,57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AAAF7F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69,57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BF7C66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69,57</w:t>
            </w:r>
          </w:p>
        </w:tc>
        <w:tc>
          <w:tcPr>
            <w:tcW w:w="374" w:type="pct"/>
            <w:tcBorders>
              <w:top w:val="single" w:sz="8" w:space="0" w:color="000000"/>
              <w:left w:val="single" w:sz="8" w:space="0" w:color="000000"/>
              <w:bottom w:val="single" w:sz="8" w:space="0" w:color="000000"/>
              <w:right w:val="single" w:sz="8" w:space="0" w:color="000000"/>
            </w:tcBorders>
            <w:vAlign w:val="center"/>
          </w:tcPr>
          <w:p w14:paraId="0B841B91"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69,57</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6224697"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69,57</w:t>
            </w:r>
          </w:p>
        </w:tc>
      </w:tr>
      <w:tr w:rsidR="00C12372" w:rsidRPr="001E4DE4" w14:paraId="40B39A36" w14:textId="77777777" w:rsidTr="00C12372">
        <w:trPr>
          <w:trHeight w:val="20"/>
          <w:jc w:val="center"/>
        </w:trPr>
        <w:tc>
          <w:tcPr>
            <w:tcW w:w="1966"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79D79B7" w14:textId="77777777" w:rsidR="00C12372" w:rsidRPr="001E4DE4" w:rsidRDefault="00C12372" w:rsidP="00CF355B">
            <w:pPr>
              <w:spacing w:after="0" w:line="240" w:lineRule="auto"/>
              <w:ind w:firstLine="0"/>
              <w:rPr>
                <w:sz w:val="18"/>
                <w:lang w:eastAsia="en-US"/>
              </w:rPr>
            </w:pPr>
            <w:r w:rsidRPr="001E4DE4">
              <w:rPr>
                <w:rFonts w:eastAsia="Calibri"/>
                <w:sz w:val="18"/>
                <w:lang w:eastAsia="en-US"/>
              </w:rPr>
              <w:t>БМЭК</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F535EE8"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Отопление</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6CED2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9D3E424"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0E3F83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4B7411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548A550"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EFAAA0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374" w:type="pct"/>
            <w:tcBorders>
              <w:top w:val="single" w:sz="8" w:space="0" w:color="000000"/>
              <w:left w:val="single" w:sz="8" w:space="0" w:color="000000"/>
              <w:bottom w:val="single" w:sz="8" w:space="0" w:color="000000"/>
              <w:right w:val="single" w:sz="8" w:space="0" w:color="000000"/>
            </w:tcBorders>
            <w:vAlign w:val="center"/>
          </w:tcPr>
          <w:p w14:paraId="0158CE32"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5,297</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6EB01DF"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r>
      <w:tr w:rsidR="00C12372" w:rsidRPr="001E4DE4" w14:paraId="4A9F78A4"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452FD286"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6AC2E67"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ГВС</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67D0973"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5E04710"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812F2D3"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9FA637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5C6ABC4"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1B8487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374" w:type="pct"/>
            <w:tcBorders>
              <w:top w:val="single" w:sz="8" w:space="0" w:color="000000"/>
              <w:left w:val="single" w:sz="8" w:space="0" w:color="000000"/>
              <w:bottom w:val="single" w:sz="8" w:space="0" w:color="000000"/>
              <w:right w:val="single" w:sz="8" w:space="0" w:color="000000"/>
            </w:tcBorders>
            <w:vAlign w:val="center"/>
          </w:tcPr>
          <w:p w14:paraId="15C08A92"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0,54</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690C34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r>
      <w:tr w:rsidR="00C12372" w:rsidRPr="001E4DE4" w14:paraId="012E5945"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62E41839"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3822B15"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Вентиляция</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3BB9F7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E0919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53DF1A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46D2695"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A6DE67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52F2FE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374" w:type="pct"/>
            <w:tcBorders>
              <w:top w:val="single" w:sz="8" w:space="0" w:color="000000"/>
              <w:left w:val="single" w:sz="8" w:space="0" w:color="000000"/>
              <w:bottom w:val="single" w:sz="8" w:space="0" w:color="000000"/>
              <w:right w:val="single" w:sz="8" w:space="0" w:color="000000"/>
            </w:tcBorders>
            <w:vAlign w:val="center"/>
          </w:tcPr>
          <w:p w14:paraId="3E4CC3F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0</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206FD4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r>
      <w:tr w:rsidR="00C12372" w:rsidRPr="001E4DE4" w14:paraId="163A3641"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6A235773"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8DEB722"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Пар</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3248F4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99A7A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C0A999"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33731D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77EF39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C53F1C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374" w:type="pct"/>
            <w:tcBorders>
              <w:top w:val="single" w:sz="8" w:space="0" w:color="000000"/>
              <w:left w:val="single" w:sz="8" w:space="0" w:color="000000"/>
              <w:bottom w:val="single" w:sz="8" w:space="0" w:color="000000"/>
              <w:right w:val="single" w:sz="8" w:space="0" w:color="000000"/>
            </w:tcBorders>
            <w:vAlign w:val="center"/>
          </w:tcPr>
          <w:p w14:paraId="5B70084F"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0</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3FB996F"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r>
      <w:tr w:rsidR="00C12372" w:rsidRPr="001E4DE4" w14:paraId="139EA8FF" w14:textId="77777777" w:rsidTr="00C12372">
        <w:trPr>
          <w:trHeight w:val="20"/>
          <w:jc w:val="center"/>
        </w:trPr>
        <w:tc>
          <w:tcPr>
            <w:tcW w:w="1966"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52402A10"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29A8879"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Итого</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72499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47D480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541D563"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9A43FC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D2FCF9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E3AEDE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374" w:type="pct"/>
            <w:tcBorders>
              <w:top w:val="single" w:sz="8" w:space="0" w:color="000000"/>
              <w:left w:val="single" w:sz="8" w:space="0" w:color="000000"/>
              <w:bottom w:val="single" w:sz="8" w:space="0" w:color="000000"/>
              <w:right w:val="single" w:sz="8" w:space="0" w:color="000000"/>
            </w:tcBorders>
            <w:vAlign w:val="center"/>
          </w:tcPr>
          <w:p w14:paraId="55C4A26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5,837</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3976F8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r>
      <w:tr w:rsidR="001E4DE4" w:rsidRPr="00063658" w14:paraId="0DC94F07" w14:textId="77777777" w:rsidTr="001E3D6B">
        <w:trPr>
          <w:trHeight w:val="20"/>
          <w:jc w:val="center"/>
        </w:trPr>
        <w:tc>
          <w:tcPr>
            <w:tcW w:w="2639" w:type="pct"/>
            <w:gridSpan w:val="2"/>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8C60A64" w14:textId="77777777" w:rsidR="001E4DE4" w:rsidRPr="00063658" w:rsidRDefault="001E4DE4" w:rsidP="001E4DE4">
            <w:pPr>
              <w:spacing w:after="0" w:line="240" w:lineRule="auto"/>
              <w:ind w:firstLine="0"/>
              <w:rPr>
                <w:b/>
                <w:bCs/>
                <w:sz w:val="18"/>
                <w:lang w:eastAsia="en-US"/>
              </w:rPr>
            </w:pPr>
            <w:r w:rsidRPr="00063658">
              <w:rPr>
                <w:rFonts w:eastAsia="Calibri"/>
                <w:b/>
                <w:bCs/>
                <w:spacing w:val="-1"/>
                <w:sz w:val="18"/>
                <w:lang w:eastAsia="en-US"/>
              </w:rPr>
              <w:t>Всего</w:t>
            </w:r>
            <w:r w:rsidRPr="00063658">
              <w:rPr>
                <w:rFonts w:eastAsia="Calibri"/>
                <w:b/>
                <w:bCs/>
                <w:sz w:val="18"/>
                <w:lang w:eastAsia="en-US"/>
              </w:rPr>
              <w:t xml:space="preserve"> по</w:t>
            </w:r>
            <w:r w:rsidRPr="00063658">
              <w:rPr>
                <w:rFonts w:eastAsia="Calibri"/>
                <w:b/>
                <w:bCs/>
                <w:spacing w:val="-3"/>
                <w:sz w:val="18"/>
                <w:lang w:eastAsia="en-US"/>
              </w:rPr>
              <w:t xml:space="preserve"> </w:t>
            </w:r>
            <w:r w:rsidRPr="00063658">
              <w:rPr>
                <w:rFonts w:eastAsia="Calibri"/>
                <w:b/>
                <w:bCs/>
                <w:sz w:val="18"/>
                <w:lang w:eastAsia="en-US"/>
              </w:rPr>
              <w:t>МО:</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0896A4E" w14:textId="74F06D39" w:rsidR="001E4DE4" w:rsidRPr="00063658" w:rsidRDefault="001E4DE4" w:rsidP="001E4DE4">
            <w:pPr>
              <w:spacing w:after="0" w:line="240" w:lineRule="auto"/>
              <w:ind w:firstLine="0"/>
              <w:jc w:val="center"/>
              <w:rPr>
                <w:rFonts w:eastAsia="Calibri"/>
                <w:b/>
                <w:bCs/>
                <w:sz w:val="18"/>
                <w:lang w:eastAsia="en-US"/>
              </w:rPr>
            </w:pPr>
            <w:r w:rsidRPr="00063658">
              <w:rPr>
                <w:b/>
                <w:bCs/>
                <w:color w:val="000000"/>
                <w:sz w:val="18"/>
                <w:szCs w:val="18"/>
              </w:rPr>
              <w:t>260,934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2C01337" w14:textId="469B2482" w:rsidR="001E4DE4" w:rsidRPr="00063658" w:rsidRDefault="001E4DE4" w:rsidP="001E4DE4">
            <w:pPr>
              <w:spacing w:after="0" w:line="240" w:lineRule="auto"/>
              <w:ind w:firstLine="0"/>
              <w:jc w:val="center"/>
              <w:rPr>
                <w:rFonts w:eastAsia="Calibri"/>
                <w:b/>
                <w:bCs/>
                <w:sz w:val="18"/>
                <w:lang w:eastAsia="en-US"/>
              </w:rPr>
            </w:pPr>
            <w:r w:rsidRPr="00063658">
              <w:rPr>
                <w:b/>
                <w:bCs/>
                <w:color w:val="000000"/>
                <w:sz w:val="18"/>
                <w:szCs w:val="18"/>
              </w:rPr>
              <w:t>256,799</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AE1FEF" w14:textId="48D4725B" w:rsidR="001E4DE4" w:rsidRPr="00063658" w:rsidRDefault="001E4DE4" w:rsidP="001E4DE4">
            <w:pPr>
              <w:spacing w:after="0" w:line="240" w:lineRule="auto"/>
              <w:ind w:firstLine="0"/>
              <w:jc w:val="center"/>
              <w:rPr>
                <w:rFonts w:eastAsia="Calibri"/>
                <w:b/>
                <w:bCs/>
                <w:sz w:val="18"/>
                <w:lang w:eastAsia="en-US"/>
              </w:rPr>
            </w:pPr>
            <w:r w:rsidRPr="00063658">
              <w:rPr>
                <w:b/>
                <w:bCs/>
                <w:color w:val="000000"/>
                <w:sz w:val="18"/>
                <w:szCs w:val="18"/>
              </w:rPr>
              <w:t>256,252</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C0C16CD" w14:textId="1933F2D0" w:rsidR="001E4DE4" w:rsidRPr="00063658" w:rsidRDefault="001E4DE4" w:rsidP="001E4DE4">
            <w:pPr>
              <w:spacing w:after="0" w:line="240" w:lineRule="auto"/>
              <w:ind w:firstLine="0"/>
              <w:jc w:val="center"/>
              <w:rPr>
                <w:rFonts w:eastAsia="Calibri"/>
                <w:b/>
                <w:bCs/>
                <w:sz w:val="18"/>
                <w:lang w:eastAsia="en-US"/>
              </w:rPr>
            </w:pPr>
            <w:r w:rsidRPr="00063658">
              <w:rPr>
                <w:b/>
                <w:bCs/>
                <w:color w:val="000000"/>
                <w:sz w:val="18"/>
                <w:szCs w:val="18"/>
              </w:rPr>
              <w:t>259,617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6D37D6F" w14:textId="78F6E2A9" w:rsidR="001E4DE4" w:rsidRPr="00063658" w:rsidRDefault="001E4DE4" w:rsidP="001E4DE4">
            <w:pPr>
              <w:spacing w:after="0" w:line="240" w:lineRule="auto"/>
              <w:ind w:firstLine="0"/>
              <w:jc w:val="center"/>
              <w:rPr>
                <w:rFonts w:eastAsia="Calibri"/>
                <w:b/>
                <w:bCs/>
                <w:sz w:val="18"/>
                <w:lang w:eastAsia="en-US"/>
              </w:rPr>
            </w:pPr>
            <w:r w:rsidRPr="00063658">
              <w:rPr>
                <w:b/>
                <w:bCs/>
                <w:color w:val="000000"/>
                <w:sz w:val="18"/>
                <w:szCs w:val="18"/>
              </w:rPr>
              <w:t>262,177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A7FBF53" w14:textId="32626A14" w:rsidR="001E4DE4" w:rsidRPr="00063658" w:rsidRDefault="001E4DE4" w:rsidP="001E4DE4">
            <w:pPr>
              <w:spacing w:after="0" w:line="240" w:lineRule="auto"/>
              <w:ind w:firstLine="0"/>
              <w:jc w:val="center"/>
              <w:rPr>
                <w:rFonts w:eastAsia="Calibri"/>
                <w:b/>
                <w:bCs/>
                <w:sz w:val="18"/>
                <w:lang w:eastAsia="en-US"/>
              </w:rPr>
            </w:pPr>
            <w:r w:rsidRPr="00063658">
              <w:rPr>
                <w:b/>
                <w:bCs/>
                <w:color w:val="000000"/>
                <w:sz w:val="18"/>
                <w:szCs w:val="18"/>
              </w:rPr>
              <w:t>262,668</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1DBAF3E" w14:textId="048C3E56" w:rsidR="001E4DE4" w:rsidRPr="00063658" w:rsidRDefault="001E4DE4" w:rsidP="001E4DE4">
            <w:pPr>
              <w:spacing w:after="0" w:line="240" w:lineRule="auto"/>
              <w:ind w:firstLine="0"/>
              <w:jc w:val="center"/>
              <w:rPr>
                <w:rFonts w:eastAsia="Calibri"/>
                <w:b/>
                <w:bCs/>
                <w:sz w:val="18"/>
                <w:lang w:eastAsia="en-US"/>
              </w:rPr>
            </w:pPr>
            <w:r w:rsidRPr="00063658">
              <w:rPr>
                <w:b/>
                <w:bCs/>
                <w:color w:val="000000"/>
                <w:sz w:val="18"/>
                <w:szCs w:val="18"/>
              </w:rPr>
              <w:t>262,668</w:t>
            </w:r>
          </w:p>
        </w:tc>
        <w:tc>
          <w:tcPr>
            <w:tcW w:w="373" w:type="pct"/>
            <w:tcBorders>
              <w:top w:val="single" w:sz="8" w:space="0" w:color="000000"/>
              <w:left w:val="single" w:sz="8" w:space="0" w:color="000000"/>
              <w:bottom w:val="single" w:sz="8" w:space="0" w:color="000000"/>
              <w:right w:val="single" w:sz="8" w:space="0" w:color="000000"/>
            </w:tcBorders>
            <w:vAlign w:val="center"/>
          </w:tcPr>
          <w:p w14:paraId="03DE9A12" w14:textId="13401E25" w:rsidR="001E4DE4" w:rsidRPr="00063658" w:rsidRDefault="001E4DE4" w:rsidP="001E4DE4">
            <w:pPr>
              <w:spacing w:after="0" w:line="240" w:lineRule="auto"/>
              <w:ind w:firstLine="0"/>
              <w:jc w:val="center"/>
              <w:rPr>
                <w:rFonts w:eastAsia="Calibri"/>
                <w:b/>
                <w:bCs/>
                <w:sz w:val="18"/>
                <w:lang w:eastAsia="en-US"/>
              </w:rPr>
            </w:pPr>
            <w:r w:rsidRPr="00063658">
              <w:rPr>
                <w:b/>
                <w:bCs/>
                <w:color w:val="000000"/>
                <w:sz w:val="18"/>
                <w:szCs w:val="18"/>
              </w:rPr>
              <w:t>262,668</w:t>
            </w:r>
          </w:p>
        </w:tc>
      </w:tr>
    </w:tbl>
    <w:p w14:paraId="407CE6BC" w14:textId="77777777" w:rsidR="00C12372" w:rsidRPr="001E4DE4" w:rsidRDefault="00C12372" w:rsidP="00CF355B">
      <w:pPr>
        <w:pStyle w:val="afffffd"/>
        <w:spacing w:line="240" w:lineRule="auto"/>
        <w:ind w:firstLine="0"/>
        <w:rPr>
          <w:rFonts w:ascii="Times New Roman" w:hAnsi="Times New Roman" w:cs="Times New Roman"/>
          <w:sz w:val="24"/>
          <w:szCs w:val="24"/>
        </w:rPr>
      </w:pPr>
    </w:p>
    <w:p w14:paraId="1F123555" w14:textId="77777777" w:rsidR="00193579" w:rsidRPr="001E4DE4" w:rsidRDefault="00193579" w:rsidP="00CF355B">
      <w:pPr>
        <w:keepNext/>
        <w:spacing w:after="0" w:line="240" w:lineRule="auto"/>
        <w:ind w:firstLine="0"/>
        <w:jc w:val="both"/>
        <w:rPr>
          <w:bCs/>
          <w:sz w:val="24"/>
          <w:szCs w:val="24"/>
          <w:lang w:val="x-none" w:eastAsia="x-none"/>
        </w:rPr>
        <w:sectPr w:rsidR="00193579" w:rsidRPr="001E4DE4" w:rsidSect="00675ADA">
          <w:pgSz w:w="16838" w:h="11906" w:orient="landscape"/>
          <w:pgMar w:top="1134" w:right="851" w:bottom="567" w:left="851" w:header="709"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0575E542" w14:textId="7E7C61AB" w:rsidR="00EB0225" w:rsidRPr="001E4DE4" w:rsidRDefault="000A5894" w:rsidP="00CF355B">
      <w:pPr>
        <w:pStyle w:val="2"/>
        <w:tabs>
          <w:tab w:val="left" w:pos="1134"/>
        </w:tabs>
        <w:autoSpaceDE w:val="0"/>
        <w:autoSpaceDN w:val="0"/>
        <w:adjustRightInd w:val="0"/>
        <w:spacing w:before="0" w:line="240" w:lineRule="auto"/>
        <w:ind w:left="0" w:firstLine="709"/>
        <w:contextualSpacing/>
        <w:rPr>
          <w:sz w:val="24"/>
          <w:szCs w:val="24"/>
        </w:rPr>
      </w:pPr>
      <w:bookmarkStart w:id="29" w:name="_Toc524944234"/>
      <w:bookmarkStart w:id="30" w:name="_Toc524944810"/>
      <w:bookmarkStart w:id="31" w:name="_Toc528166489"/>
      <w:bookmarkStart w:id="32" w:name="_Toc207705546"/>
      <w:bookmarkEnd w:id="24"/>
      <w:bookmarkEnd w:id="25"/>
      <w:r w:rsidRPr="001E4DE4">
        <w:rPr>
          <w:rFonts w:cs="Times New Roman"/>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Start w:id="33" w:name="_Hlk22206964"/>
      <w:bookmarkEnd w:id="29"/>
      <w:bookmarkEnd w:id="30"/>
      <w:bookmarkEnd w:id="31"/>
      <w:bookmarkEnd w:id="32"/>
    </w:p>
    <w:bookmarkEnd w:id="33"/>
    <w:p w14:paraId="08255CFC" w14:textId="0856754C" w:rsidR="00D434C6" w:rsidRPr="001E4DE4" w:rsidRDefault="00D434C6" w:rsidP="00CF355B">
      <w:pPr>
        <w:spacing w:after="0" w:line="240" w:lineRule="auto"/>
        <w:jc w:val="both"/>
        <w:rPr>
          <w:sz w:val="24"/>
          <w:szCs w:val="24"/>
        </w:rPr>
      </w:pPr>
      <w:r w:rsidRPr="001E4DE4">
        <w:rPr>
          <w:sz w:val="24"/>
          <w:szCs w:val="24"/>
        </w:rPr>
        <w:t xml:space="preserve">На расчетный срок </w:t>
      </w:r>
      <w:r w:rsidR="001820B1" w:rsidRPr="001E4DE4">
        <w:rPr>
          <w:sz w:val="24"/>
          <w:szCs w:val="24"/>
        </w:rPr>
        <w:t>до 2042</w:t>
      </w:r>
      <w:r w:rsidRPr="001E4DE4">
        <w:rPr>
          <w:sz w:val="24"/>
          <w:szCs w:val="24"/>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w:t>
      </w:r>
    </w:p>
    <w:p w14:paraId="712DFF95" w14:textId="2025D9BD" w:rsidR="00FC5FD9" w:rsidRPr="001E4DE4" w:rsidRDefault="00D434C6" w:rsidP="00CF355B">
      <w:pPr>
        <w:spacing w:after="0" w:line="240" w:lineRule="auto"/>
        <w:jc w:val="both"/>
        <w:rPr>
          <w:sz w:val="24"/>
          <w:szCs w:val="24"/>
        </w:rPr>
      </w:pPr>
      <w:r w:rsidRPr="001E4DE4">
        <w:rPr>
          <w:sz w:val="24"/>
          <w:szCs w:val="24"/>
        </w:rPr>
        <w:t xml:space="preserve">Существующие и перспективные объемы потребления тепловой энергии (мощности) объектами, расположенными в производственных зонах, на каждом этапе представлено в таблицах </w:t>
      </w:r>
      <w:r w:rsidR="00972197" w:rsidRPr="001E4DE4">
        <w:rPr>
          <w:sz w:val="24"/>
          <w:szCs w:val="24"/>
        </w:rPr>
        <w:t>3</w:t>
      </w:r>
      <w:r w:rsidRPr="001E4DE4">
        <w:rPr>
          <w:sz w:val="24"/>
          <w:szCs w:val="24"/>
        </w:rPr>
        <w:t>-5.</w:t>
      </w:r>
    </w:p>
    <w:p w14:paraId="62A0929C" w14:textId="77777777" w:rsidR="00D434C6" w:rsidRPr="001E4DE4" w:rsidRDefault="00D434C6" w:rsidP="00CF355B">
      <w:pPr>
        <w:spacing w:after="0" w:line="240" w:lineRule="auto"/>
        <w:jc w:val="both"/>
        <w:rPr>
          <w:sz w:val="24"/>
          <w:szCs w:val="24"/>
        </w:rPr>
      </w:pPr>
    </w:p>
    <w:p w14:paraId="218922ED" w14:textId="2B031F4D"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34" w:name="_Toc15642961"/>
      <w:bookmarkStart w:id="35" w:name="_Toc207705547"/>
      <w:r w:rsidRPr="001E4DE4">
        <w:rPr>
          <w:rFonts w:cs="Times New Roman"/>
          <w:sz w:val="24"/>
          <w:szCs w:val="24"/>
        </w:rPr>
        <w:t>Существующие и перспективные величины средневзвешенной плотности тепловой нагрузки в каждом расч</w:t>
      </w:r>
      <w:r w:rsidR="00743C43" w:rsidRPr="001E4DE4">
        <w:rPr>
          <w:rFonts w:cs="Times New Roman"/>
          <w:sz w:val="24"/>
          <w:szCs w:val="24"/>
        </w:rPr>
        <w:t>ё</w:t>
      </w:r>
      <w:r w:rsidRPr="001E4DE4">
        <w:rPr>
          <w:rFonts w:cs="Times New Roman"/>
          <w:sz w:val="24"/>
          <w:szCs w:val="24"/>
        </w:rPr>
        <w:t>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4"/>
      <w:bookmarkEnd w:id="35"/>
    </w:p>
    <w:p w14:paraId="2000F424" w14:textId="37E74FFF" w:rsidR="00C54EF9" w:rsidRPr="001E4DE4" w:rsidRDefault="00E33A89" w:rsidP="00CF355B">
      <w:pPr>
        <w:spacing w:after="0" w:line="240" w:lineRule="auto"/>
        <w:jc w:val="both"/>
        <w:rPr>
          <w:sz w:val="24"/>
          <w:szCs w:val="24"/>
        </w:rPr>
      </w:pPr>
      <w:r w:rsidRPr="001E4DE4">
        <w:rPr>
          <w:sz w:val="24"/>
          <w:szCs w:val="24"/>
        </w:rPr>
        <w:t xml:space="preserve">Существующие и перспективные величины средневзвешенной плотности тепловой нагрузки на территории </w:t>
      </w:r>
      <w:r w:rsidR="00026EE6" w:rsidRPr="001E4DE4">
        <w:rPr>
          <w:sz w:val="24"/>
          <w:szCs w:val="24"/>
        </w:rPr>
        <w:t>муниципального округа город Кировск Мурманской области</w:t>
      </w:r>
      <w:r w:rsidRPr="001E4DE4">
        <w:rPr>
          <w:sz w:val="24"/>
          <w:szCs w:val="24"/>
        </w:rPr>
        <w:t>, в зоне действия</w:t>
      </w:r>
      <w:r w:rsidR="00C54EF9" w:rsidRPr="001E4DE4">
        <w:rPr>
          <w:sz w:val="24"/>
          <w:szCs w:val="24"/>
        </w:rPr>
        <w:t xml:space="preserve"> </w:t>
      </w:r>
      <w:r w:rsidR="00D4272B" w:rsidRPr="001E4DE4">
        <w:rPr>
          <w:sz w:val="24"/>
          <w:szCs w:val="24"/>
        </w:rPr>
        <w:t>источников теплоснабжения</w:t>
      </w:r>
      <w:r w:rsidRPr="001E4DE4">
        <w:rPr>
          <w:sz w:val="24"/>
          <w:szCs w:val="24"/>
        </w:rPr>
        <w:t xml:space="preserve"> </w:t>
      </w:r>
      <w:r w:rsidR="00C54EF9" w:rsidRPr="001E4DE4">
        <w:rPr>
          <w:sz w:val="24"/>
          <w:szCs w:val="24"/>
        </w:rPr>
        <w:t>представлен</w:t>
      </w:r>
      <w:r w:rsidR="00D4272B" w:rsidRPr="001E4DE4">
        <w:rPr>
          <w:sz w:val="24"/>
          <w:szCs w:val="24"/>
        </w:rPr>
        <w:t>ы</w:t>
      </w:r>
      <w:r w:rsidR="00C54EF9" w:rsidRPr="001E4DE4">
        <w:rPr>
          <w:sz w:val="24"/>
          <w:szCs w:val="24"/>
        </w:rPr>
        <w:t xml:space="preserve"> в таблиц</w:t>
      </w:r>
      <w:r w:rsidR="001840CC" w:rsidRPr="001E4DE4">
        <w:rPr>
          <w:sz w:val="24"/>
          <w:szCs w:val="24"/>
        </w:rPr>
        <w:t>ах</w:t>
      </w:r>
      <w:r w:rsidR="00C54EF9" w:rsidRPr="001E4DE4">
        <w:rPr>
          <w:sz w:val="24"/>
          <w:szCs w:val="24"/>
        </w:rPr>
        <w:t xml:space="preserve"> </w:t>
      </w:r>
      <w:r w:rsidR="00857E96">
        <w:rPr>
          <w:sz w:val="24"/>
          <w:szCs w:val="24"/>
        </w:rPr>
        <w:t>6</w:t>
      </w:r>
      <w:r w:rsidR="00972197" w:rsidRPr="001E4DE4">
        <w:rPr>
          <w:sz w:val="24"/>
          <w:szCs w:val="24"/>
        </w:rPr>
        <w:t>-</w:t>
      </w:r>
      <w:r w:rsidR="00857E96">
        <w:rPr>
          <w:sz w:val="24"/>
          <w:szCs w:val="24"/>
        </w:rPr>
        <w:t>7</w:t>
      </w:r>
      <w:r w:rsidR="00C54EF9" w:rsidRPr="001E4DE4">
        <w:rPr>
          <w:sz w:val="24"/>
          <w:szCs w:val="24"/>
        </w:rPr>
        <w:t>.</w:t>
      </w:r>
    </w:p>
    <w:p w14:paraId="1698EAC1" w14:textId="77777777" w:rsidR="00A556A8" w:rsidRPr="001E4DE4" w:rsidRDefault="00A556A8" w:rsidP="00CF355B">
      <w:pPr>
        <w:spacing w:after="0" w:line="240" w:lineRule="auto"/>
        <w:jc w:val="both"/>
        <w:rPr>
          <w:sz w:val="24"/>
          <w:szCs w:val="24"/>
        </w:rPr>
      </w:pPr>
    </w:p>
    <w:p w14:paraId="0105E6D0" w14:textId="15CD5CB9" w:rsidR="00C54EF9" w:rsidRPr="001E4DE4" w:rsidRDefault="00C54EF9" w:rsidP="00CF355B">
      <w:pPr>
        <w:widowControl w:val="0"/>
        <w:spacing w:after="0" w:line="240" w:lineRule="auto"/>
        <w:ind w:firstLine="0"/>
        <w:jc w:val="both"/>
        <w:rPr>
          <w:b/>
          <w:bCs/>
          <w:sz w:val="24"/>
          <w:szCs w:val="24"/>
          <w:lang w:eastAsia="x-none"/>
        </w:rPr>
      </w:pPr>
      <w:bookmarkStart w:id="36" w:name="_Toc227584172"/>
      <w:r w:rsidRPr="001E4DE4">
        <w:rPr>
          <w:b/>
          <w:bCs/>
          <w:sz w:val="24"/>
          <w:szCs w:val="24"/>
          <w:lang w:val="x-none" w:eastAsia="x-none"/>
        </w:rPr>
        <w:t xml:space="preserve">Таблица </w:t>
      </w:r>
      <w:r w:rsidRPr="001E4DE4">
        <w:rPr>
          <w:b/>
          <w:bCs/>
          <w:sz w:val="24"/>
          <w:szCs w:val="24"/>
          <w:lang w:val="x-none" w:eastAsia="x-none"/>
        </w:rPr>
        <w:fldChar w:fldCharType="begin"/>
      </w:r>
      <w:r w:rsidRPr="001E4DE4">
        <w:rPr>
          <w:b/>
          <w:bCs/>
          <w:sz w:val="24"/>
          <w:szCs w:val="24"/>
          <w:lang w:val="x-none" w:eastAsia="x-none"/>
        </w:rPr>
        <w:instrText xml:space="preserve"> SEQ Таблица \* ARABIC </w:instrText>
      </w:r>
      <w:r w:rsidRPr="001E4DE4">
        <w:rPr>
          <w:b/>
          <w:bCs/>
          <w:sz w:val="24"/>
          <w:szCs w:val="24"/>
          <w:lang w:val="x-none" w:eastAsia="x-none"/>
        </w:rPr>
        <w:fldChar w:fldCharType="separate"/>
      </w:r>
      <w:r w:rsidR="00AF69CC">
        <w:rPr>
          <w:b/>
          <w:bCs/>
          <w:noProof/>
          <w:sz w:val="24"/>
          <w:szCs w:val="24"/>
          <w:lang w:val="x-none" w:eastAsia="x-none"/>
        </w:rPr>
        <w:t>6</w:t>
      </w:r>
      <w:r w:rsidRPr="001E4DE4">
        <w:rPr>
          <w:b/>
          <w:bCs/>
          <w:sz w:val="24"/>
          <w:szCs w:val="24"/>
          <w:lang w:val="x-none" w:eastAsia="x-none"/>
        </w:rPr>
        <w:fldChar w:fldCharType="end"/>
      </w:r>
      <w:r w:rsidRPr="001E4DE4">
        <w:rPr>
          <w:b/>
          <w:bCs/>
          <w:sz w:val="24"/>
          <w:szCs w:val="24"/>
          <w:lang w:val="x-none" w:eastAsia="x-none"/>
        </w:rPr>
        <w:t xml:space="preserve"> – </w:t>
      </w:r>
      <w:r w:rsidR="00E33A89" w:rsidRPr="001E4DE4">
        <w:rPr>
          <w:b/>
          <w:bCs/>
          <w:sz w:val="24"/>
          <w:szCs w:val="24"/>
          <w:lang w:eastAsia="x-none"/>
        </w:rPr>
        <w:t xml:space="preserve">Существующие и перспективные величины средневзвешенной плотности тепловой нагрузки на территории </w:t>
      </w:r>
      <w:r w:rsidR="00026EE6" w:rsidRPr="001E4DE4">
        <w:rPr>
          <w:b/>
          <w:bCs/>
          <w:sz w:val="24"/>
          <w:szCs w:val="24"/>
          <w:lang w:eastAsia="x-none"/>
        </w:rPr>
        <w:t>муниципального округа город Кировск Мурманской области</w:t>
      </w:r>
      <w:r w:rsidR="00E33A89" w:rsidRPr="001E4DE4">
        <w:rPr>
          <w:b/>
          <w:bCs/>
          <w:sz w:val="24"/>
          <w:szCs w:val="24"/>
          <w:lang w:eastAsia="x-none"/>
        </w:rPr>
        <w:t xml:space="preserve">, в зоне действия </w:t>
      </w:r>
      <w:r w:rsidR="00D4272B" w:rsidRPr="001E4DE4">
        <w:rPr>
          <w:b/>
          <w:bCs/>
          <w:sz w:val="24"/>
          <w:szCs w:val="24"/>
          <w:lang w:eastAsia="x-none"/>
        </w:rPr>
        <w:t>источников теплоснабжения</w:t>
      </w:r>
      <w:bookmarkEnd w:id="36"/>
    </w:p>
    <w:tbl>
      <w:tblPr>
        <w:tblW w:w="5000" w:type="pct"/>
        <w:jc w:val="center"/>
        <w:tblLayout w:type="fixed"/>
        <w:tblCellMar>
          <w:left w:w="28" w:type="dxa"/>
          <w:right w:w="28" w:type="dxa"/>
        </w:tblCellMar>
        <w:tblLook w:val="04A0" w:firstRow="1" w:lastRow="0" w:firstColumn="1" w:lastColumn="0" w:noHBand="0" w:noVBand="1"/>
      </w:tblPr>
      <w:tblGrid>
        <w:gridCol w:w="2972"/>
        <w:gridCol w:w="2268"/>
        <w:gridCol w:w="1985"/>
        <w:gridCol w:w="2403"/>
      </w:tblGrid>
      <w:tr w:rsidR="00D4272B" w:rsidRPr="001E4DE4" w14:paraId="23FC3972" w14:textId="42B2DC85" w:rsidTr="00675ADA">
        <w:trPr>
          <w:trHeight w:val="20"/>
          <w:jc w:val="center"/>
        </w:trPr>
        <w:tc>
          <w:tcPr>
            <w:tcW w:w="15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F7F860" w14:textId="0C4B5A25" w:rsidR="00D4272B" w:rsidRPr="001E4DE4" w:rsidRDefault="00D4272B" w:rsidP="00CF355B">
            <w:pPr>
              <w:keepNext/>
              <w:keepLines/>
              <w:spacing w:after="0" w:line="240" w:lineRule="auto"/>
              <w:ind w:firstLine="0"/>
              <w:jc w:val="center"/>
              <w:rPr>
                <w:b/>
                <w:color w:val="000000"/>
                <w:sz w:val="18"/>
                <w:szCs w:val="20"/>
              </w:rPr>
            </w:pPr>
            <w:r w:rsidRPr="001E4DE4">
              <w:rPr>
                <w:b/>
                <w:color w:val="000000"/>
                <w:sz w:val="18"/>
                <w:szCs w:val="20"/>
              </w:rPr>
              <w:t>Источник тепловой энергии</w:t>
            </w:r>
          </w:p>
        </w:tc>
        <w:tc>
          <w:tcPr>
            <w:tcW w:w="11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006C17" w14:textId="57DA75F9" w:rsidR="00D4272B" w:rsidRPr="001E4DE4" w:rsidRDefault="00D4272B" w:rsidP="00CF355B">
            <w:pPr>
              <w:keepNext/>
              <w:keepLines/>
              <w:spacing w:after="0" w:line="240" w:lineRule="auto"/>
              <w:ind w:firstLine="0"/>
              <w:jc w:val="center"/>
              <w:rPr>
                <w:b/>
                <w:color w:val="000000"/>
                <w:sz w:val="18"/>
                <w:szCs w:val="20"/>
              </w:rPr>
            </w:pPr>
            <w:r w:rsidRPr="001E4DE4">
              <w:rPr>
                <w:b/>
                <w:color w:val="000000"/>
                <w:sz w:val="18"/>
                <w:szCs w:val="20"/>
              </w:rPr>
              <w:t>Существующая тепловая нагрузка, Гкал/ч</w:t>
            </w:r>
          </w:p>
        </w:tc>
        <w:tc>
          <w:tcPr>
            <w:tcW w:w="10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3F99CD" w14:textId="5999F87D" w:rsidR="00D4272B" w:rsidRPr="001E4DE4" w:rsidRDefault="00D4272B" w:rsidP="00CF355B">
            <w:pPr>
              <w:keepNext/>
              <w:keepLines/>
              <w:spacing w:after="0" w:line="240" w:lineRule="auto"/>
              <w:ind w:firstLine="0"/>
              <w:jc w:val="center"/>
              <w:rPr>
                <w:b/>
                <w:color w:val="000000"/>
                <w:sz w:val="18"/>
                <w:szCs w:val="20"/>
              </w:rPr>
            </w:pPr>
            <w:r w:rsidRPr="001E4DE4">
              <w:rPr>
                <w:b/>
                <w:color w:val="000000"/>
                <w:sz w:val="18"/>
                <w:szCs w:val="20"/>
              </w:rPr>
              <w:t>Площадь территории S, км²</w:t>
            </w:r>
          </w:p>
        </w:tc>
        <w:tc>
          <w:tcPr>
            <w:tcW w:w="1248" w:type="pct"/>
            <w:tcBorders>
              <w:top w:val="single" w:sz="4" w:space="0" w:color="auto"/>
              <w:left w:val="nil"/>
              <w:bottom w:val="single" w:sz="4" w:space="0" w:color="auto"/>
              <w:right w:val="single" w:sz="4" w:space="0" w:color="auto"/>
            </w:tcBorders>
            <w:vAlign w:val="center"/>
          </w:tcPr>
          <w:p w14:paraId="31BBCF31" w14:textId="1D29B1B6" w:rsidR="00D4272B" w:rsidRPr="001E4DE4" w:rsidRDefault="00D4272B" w:rsidP="00CF355B">
            <w:pPr>
              <w:keepNext/>
              <w:keepLines/>
              <w:spacing w:after="0" w:line="240" w:lineRule="auto"/>
              <w:ind w:firstLine="0"/>
              <w:jc w:val="center"/>
              <w:rPr>
                <w:b/>
                <w:color w:val="000000"/>
                <w:sz w:val="18"/>
                <w:szCs w:val="20"/>
              </w:rPr>
            </w:pPr>
            <w:r w:rsidRPr="001E4DE4">
              <w:rPr>
                <w:b/>
                <w:color w:val="000000"/>
                <w:sz w:val="18"/>
                <w:szCs w:val="20"/>
              </w:rPr>
              <w:t>Средневзвешенная плотность, Гкал/ч/ км²</w:t>
            </w:r>
          </w:p>
        </w:tc>
      </w:tr>
      <w:tr w:rsidR="00D4272B" w:rsidRPr="001E4DE4" w14:paraId="4E597E82" w14:textId="62527687" w:rsidTr="00675ADA">
        <w:trPr>
          <w:trHeight w:val="20"/>
          <w:jc w:val="center"/>
        </w:trPr>
        <w:tc>
          <w:tcPr>
            <w:tcW w:w="154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E349A84" w14:textId="5F2F3596" w:rsidR="00D4272B" w:rsidRPr="001E4DE4" w:rsidRDefault="00D4272B" w:rsidP="00CF355B">
            <w:pPr>
              <w:keepNext/>
              <w:keepLines/>
              <w:spacing w:after="0" w:line="240" w:lineRule="auto"/>
              <w:ind w:firstLine="0"/>
              <w:rPr>
                <w:color w:val="000000"/>
                <w:sz w:val="18"/>
                <w:szCs w:val="20"/>
              </w:rPr>
            </w:pPr>
            <w:r w:rsidRPr="001E4DE4">
              <w:rPr>
                <w:color w:val="000000"/>
                <w:sz w:val="18"/>
                <w:szCs w:val="20"/>
              </w:rPr>
              <w:t>Апатитская ТЭЦ (ЦТП г. Кировск)</w:t>
            </w:r>
          </w:p>
        </w:tc>
        <w:tc>
          <w:tcPr>
            <w:tcW w:w="1178" w:type="pct"/>
            <w:tcBorders>
              <w:top w:val="nil"/>
              <w:left w:val="nil"/>
              <w:bottom w:val="single" w:sz="4" w:space="0" w:color="auto"/>
              <w:right w:val="single" w:sz="4" w:space="0" w:color="auto"/>
            </w:tcBorders>
            <w:shd w:val="clear" w:color="auto" w:fill="auto"/>
            <w:tcMar>
              <w:left w:w="28" w:type="dxa"/>
              <w:right w:w="28" w:type="dxa"/>
            </w:tcMar>
            <w:vAlign w:val="center"/>
          </w:tcPr>
          <w:p w14:paraId="63187418" w14:textId="459D25A2" w:rsidR="00D4272B"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173,488</w:t>
            </w:r>
          </w:p>
        </w:tc>
        <w:tc>
          <w:tcPr>
            <w:tcW w:w="1031" w:type="pct"/>
            <w:tcBorders>
              <w:top w:val="nil"/>
              <w:left w:val="nil"/>
              <w:bottom w:val="single" w:sz="4" w:space="0" w:color="auto"/>
              <w:right w:val="single" w:sz="4" w:space="0" w:color="auto"/>
            </w:tcBorders>
            <w:shd w:val="clear" w:color="auto" w:fill="auto"/>
            <w:tcMar>
              <w:left w:w="28" w:type="dxa"/>
              <w:right w:w="28" w:type="dxa"/>
            </w:tcMar>
            <w:vAlign w:val="center"/>
          </w:tcPr>
          <w:p w14:paraId="3C2ABB20" w14:textId="7856F42D"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8,91</w:t>
            </w:r>
          </w:p>
        </w:tc>
        <w:tc>
          <w:tcPr>
            <w:tcW w:w="1248" w:type="pct"/>
            <w:tcBorders>
              <w:top w:val="single" w:sz="4" w:space="0" w:color="auto"/>
              <w:left w:val="nil"/>
              <w:bottom w:val="single" w:sz="4" w:space="0" w:color="auto"/>
              <w:right w:val="single" w:sz="4" w:space="0" w:color="auto"/>
            </w:tcBorders>
            <w:vAlign w:val="center"/>
          </w:tcPr>
          <w:p w14:paraId="15578145" w14:textId="0A32EFDC" w:rsidR="00D4272B"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19,47</w:t>
            </w:r>
          </w:p>
        </w:tc>
      </w:tr>
      <w:tr w:rsidR="00D4272B" w:rsidRPr="001E4DE4" w14:paraId="7E7BE5BB" w14:textId="02545CBC" w:rsidTr="00675ADA">
        <w:trPr>
          <w:trHeight w:val="20"/>
          <w:jc w:val="center"/>
        </w:trPr>
        <w:tc>
          <w:tcPr>
            <w:tcW w:w="154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5730CB" w14:textId="60A79DB8" w:rsidR="00D4272B" w:rsidRPr="001E4DE4" w:rsidRDefault="00063658" w:rsidP="00CF355B">
            <w:pPr>
              <w:keepNext/>
              <w:keepLines/>
              <w:spacing w:after="0" w:line="240" w:lineRule="auto"/>
              <w:ind w:firstLine="0"/>
              <w:rPr>
                <w:color w:val="000000"/>
                <w:sz w:val="18"/>
                <w:szCs w:val="20"/>
              </w:rPr>
            </w:pPr>
            <w:r w:rsidRPr="001E4DE4">
              <w:rPr>
                <w:rFonts w:eastAsia="Calibri"/>
                <w:spacing w:val="-1"/>
                <w:sz w:val="18"/>
                <w:lang w:eastAsia="en-US"/>
              </w:rPr>
              <w:t>Апатитская</w:t>
            </w:r>
            <w:r w:rsidRPr="001E4DE4">
              <w:rPr>
                <w:rFonts w:eastAsia="Calibri"/>
                <w:spacing w:val="-3"/>
                <w:sz w:val="18"/>
                <w:lang w:eastAsia="en-US"/>
              </w:rPr>
              <w:t xml:space="preserve"> </w:t>
            </w:r>
            <w:r w:rsidRPr="001E4DE4">
              <w:rPr>
                <w:rFonts w:eastAsia="Calibri"/>
                <w:sz w:val="18"/>
                <w:lang w:eastAsia="en-US"/>
              </w:rPr>
              <w:t>ТЭЦ</w:t>
            </w:r>
            <w:r w:rsidRPr="001E4DE4">
              <w:rPr>
                <w:rFonts w:eastAsia="Calibri"/>
                <w:spacing w:val="27"/>
                <w:sz w:val="18"/>
                <w:lang w:eastAsia="en-US"/>
              </w:rPr>
              <w:t xml:space="preserve"> </w:t>
            </w:r>
            <w:r w:rsidRPr="001E4DE4">
              <w:rPr>
                <w:rFonts w:eastAsia="Calibri"/>
                <w:sz w:val="18"/>
                <w:lang w:eastAsia="en-US"/>
              </w:rPr>
              <w:t xml:space="preserve">на </w:t>
            </w:r>
            <w:r>
              <w:rPr>
                <w:rFonts w:eastAsia="Calibri"/>
                <w:sz w:val="18"/>
                <w:lang w:eastAsia="en-US"/>
              </w:rPr>
              <w:t>н.п. Титан</w:t>
            </w:r>
          </w:p>
        </w:tc>
        <w:tc>
          <w:tcPr>
            <w:tcW w:w="1178" w:type="pct"/>
            <w:tcBorders>
              <w:top w:val="nil"/>
              <w:left w:val="nil"/>
              <w:bottom w:val="single" w:sz="4" w:space="0" w:color="auto"/>
              <w:right w:val="single" w:sz="4" w:space="0" w:color="auto"/>
            </w:tcBorders>
            <w:shd w:val="clear" w:color="auto" w:fill="auto"/>
            <w:tcMar>
              <w:left w:w="28" w:type="dxa"/>
              <w:right w:w="28" w:type="dxa"/>
            </w:tcMar>
            <w:vAlign w:val="center"/>
          </w:tcPr>
          <w:p w14:paraId="5DF7C757" w14:textId="66F31184" w:rsidR="00D4272B" w:rsidRPr="001E4DE4" w:rsidRDefault="001840CC" w:rsidP="00CF355B">
            <w:pPr>
              <w:keepNext/>
              <w:keepLines/>
              <w:spacing w:after="0" w:line="240" w:lineRule="auto"/>
              <w:ind w:firstLine="0"/>
              <w:jc w:val="center"/>
              <w:rPr>
                <w:color w:val="000000"/>
                <w:sz w:val="18"/>
                <w:szCs w:val="20"/>
              </w:rPr>
            </w:pPr>
            <w:r w:rsidRPr="001E4DE4">
              <w:rPr>
                <w:color w:val="000000"/>
                <w:sz w:val="18"/>
                <w:szCs w:val="20"/>
              </w:rPr>
              <w:t>76,927</w:t>
            </w:r>
          </w:p>
        </w:tc>
        <w:tc>
          <w:tcPr>
            <w:tcW w:w="1031" w:type="pct"/>
            <w:tcBorders>
              <w:top w:val="nil"/>
              <w:left w:val="nil"/>
              <w:bottom w:val="single" w:sz="4" w:space="0" w:color="auto"/>
              <w:right w:val="single" w:sz="4" w:space="0" w:color="auto"/>
            </w:tcBorders>
            <w:shd w:val="clear" w:color="auto" w:fill="auto"/>
            <w:tcMar>
              <w:left w:w="28" w:type="dxa"/>
              <w:right w:w="28" w:type="dxa"/>
            </w:tcMar>
            <w:vAlign w:val="center"/>
          </w:tcPr>
          <w:p w14:paraId="05A74E85" w14:textId="4C5FD2C5"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4,36</w:t>
            </w:r>
          </w:p>
        </w:tc>
        <w:tc>
          <w:tcPr>
            <w:tcW w:w="1248" w:type="pct"/>
            <w:tcBorders>
              <w:top w:val="nil"/>
              <w:left w:val="nil"/>
              <w:bottom w:val="single" w:sz="4" w:space="0" w:color="auto"/>
              <w:right w:val="single" w:sz="4" w:space="0" w:color="auto"/>
            </w:tcBorders>
            <w:vAlign w:val="center"/>
          </w:tcPr>
          <w:p w14:paraId="7CA7E63A" w14:textId="5F2C3EF9"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17,643</w:t>
            </w:r>
          </w:p>
        </w:tc>
      </w:tr>
      <w:tr w:rsidR="00D4272B" w:rsidRPr="001E4DE4" w14:paraId="5BFAD243" w14:textId="4BE969B9" w:rsidTr="00675ADA">
        <w:trPr>
          <w:trHeight w:val="20"/>
          <w:jc w:val="center"/>
        </w:trPr>
        <w:tc>
          <w:tcPr>
            <w:tcW w:w="154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293795" w14:textId="3905AD8F" w:rsidR="00D4272B" w:rsidRPr="001E4DE4" w:rsidRDefault="00D4272B" w:rsidP="00CF355B">
            <w:pPr>
              <w:keepNext/>
              <w:keepLines/>
              <w:spacing w:after="0" w:line="240" w:lineRule="auto"/>
              <w:ind w:firstLine="0"/>
              <w:rPr>
                <w:color w:val="000000"/>
                <w:sz w:val="18"/>
                <w:szCs w:val="20"/>
              </w:rPr>
            </w:pPr>
            <w:r w:rsidRPr="001E4DE4">
              <w:rPr>
                <w:color w:val="000000"/>
                <w:sz w:val="18"/>
                <w:szCs w:val="20"/>
              </w:rPr>
              <w:t>БМЭК</w:t>
            </w:r>
          </w:p>
        </w:tc>
        <w:tc>
          <w:tcPr>
            <w:tcW w:w="1178" w:type="pct"/>
            <w:tcBorders>
              <w:top w:val="nil"/>
              <w:left w:val="nil"/>
              <w:bottom w:val="single" w:sz="4" w:space="0" w:color="auto"/>
              <w:right w:val="single" w:sz="4" w:space="0" w:color="auto"/>
            </w:tcBorders>
            <w:shd w:val="clear" w:color="auto" w:fill="auto"/>
            <w:tcMar>
              <w:left w:w="28" w:type="dxa"/>
              <w:right w:w="28" w:type="dxa"/>
            </w:tcMar>
            <w:vAlign w:val="center"/>
          </w:tcPr>
          <w:p w14:paraId="32464AB0" w14:textId="27E401C9" w:rsidR="00D4272B" w:rsidRPr="001E4DE4" w:rsidRDefault="001840CC" w:rsidP="00CF355B">
            <w:pPr>
              <w:keepNext/>
              <w:keepLines/>
              <w:spacing w:after="0" w:line="240" w:lineRule="auto"/>
              <w:ind w:firstLine="0"/>
              <w:jc w:val="center"/>
              <w:rPr>
                <w:color w:val="000000"/>
                <w:sz w:val="18"/>
                <w:szCs w:val="20"/>
              </w:rPr>
            </w:pPr>
            <w:r w:rsidRPr="001E4DE4">
              <w:rPr>
                <w:color w:val="000000"/>
                <w:sz w:val="18"/>
                <w:szCs w:val="20"/>
              </w:rPr>
              <w:t>5,84</w:t>
            </w:r>
          </w:p>
        </w:tc>
        <w:tc>
          <w:tcPr>
            <w:tcW w:w="1031" w:type="pct"/>
            <w:tcBorders>
              <w:top w:val="nil"/>
              <w:left w:val="nil"/>
              <w:bottom w:val="single" w:sz="4" w:space="0" w:color="auto"/>
              <w:right w:val="single" w:sz="4" w:space="0" w:color="auto"/>
            </w:tcBorders>
            <w:shd w:val="clear" w:color="auto" w:fill="auto"/>
            <w:tcMar>
              <w:left w:w="28" w:type="dxa"/>
              <w:right w:w="28" w:type="dxa"/>
            </w:tcMar>
            <w:vAlign w:val="center"/>
          </w:tcPr>
          <w:p w14:paraId="4DAC09A5" w14:textId="73AB3D1D"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0,152</w:t>
            </w:r>
          </w:p>
        </w:tc>
        <w:tc>
          <w:tcPr>
            <w:tcW w:w="1248" w:type="pct"/>
            <w:tcBorders>
              <w:top w:val="nil"/>
              <w:left w:val="nil"/>
              <w:bottom w:val="single" w:sz="4" w:space="0" w:color="auto"/>
              <w:right w:val="single" w:sz="4" w:space="0" w:color="auto"/>
            </w:tcBorders>
            <w:vAlign w:val="center"/>
          </w:tcPr>
          <w:p w14:paraId="1ABD5CB6" w14:textId="5A9E93BA"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38,42</w:t>
            </w:r>
          </w:p>
        </w:tc>
      </w:tr>
    </w:tbl>
    <w:p w14:paraId="16E8B93F" w14:textId="0BBD7EBD" w:rsidR="00EB0225" w:rsidRPr="001E4DE4" w:rsidRDefault="00EB0225" w:rsidP="00CF355B">
      <w:pPr>
        <w:autoSpaceDE w:val="0"/>
        <w:autoSpaceDN w:val="0"/>
        <w:adjustRightInd w:val="0"/>
        <w:spacing w:after="0" w:line="240" w:lineRule="auto"/>
        <w:contextualSpacing/>
        <w:jc w:val="both"/>
        <w:rPr>
          <w:sz w:val="24"/>
          <w:szCs w:val="24"/>
        </w:rPr>
      </w:pPr>
    </w:p>
    <w:p w14:paraId="45760E65" w14:textId="5CA935AD" w:rsidR="00797775" w:rsidRPr="001E4DE4" w:rsidRDefault="00797775" w:rsidP="00CF355B">
      <w:pPr>
        <w:pStyle w:val="aff0"/>
        <w:keepNext/>
        <w:spacing w:before="0" w:after="0" w:line="240" w:lineRule="auto"/>
        <w:ind w:firstLine="0"/>
        <w:rPr>
          <w:sz w:val="24"/>
          <w:szCs w:val="24"/>
        </w:rPr>
      </w:pPr>
      <w:bookmarkStart w:id="37" w:name="_Toc227584173"/>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7</w:t>
      </w:r>
      <w:r w:rsidRPr="001E4DE4">
        <w:rPr>
          <w:sz w:val="24"/>
          <w:szCs w:val="24"/>
        </w:rPr>
        <w:fldChar w:fldCharType="end"/>
      </w:r>
      <w:r w:rsidRPr="001E4DE4">
        <w:rPr>
          <w:sz w:val="24"/>
          <w:szCs w:val="24"/>
        </w:rPr>
        <w:t xml:space="preserve"> – Перспективная средневзвешенная плотность тепловой нагрузки</w:t>
      </w:r>
      <w:bookmarkEnd w:id="37"/>
    </w:p>
    <w:tbl>
      <w:tblPr>
        <w:tblW w:w="5000" w:type="pct"/>
        <w:jc w:val="center"/>
        <w:tblCellMar>
          <w:left w:w="28" w:type="dxa"/>
          <w:right w:w="28" w:type="dxa"/>
        </w:tblCellMar>
        <w:tblLook w:val="04A0" w:firstRow="1" w:lastRow="0" w:firstColumn="1" w:lastColumn="0" w:noHBand="0" w:noVBand="1"/>
      </w:tblPr>
      <w:tblGrid>
        <w:gridCol w:w="1619"/>
        <w:gridCol w:w="1161"/>
        <w:gridCol w:w="1440"/>
        <w:gridCol w:w="926"/>
        <w:gridCol w:w="926"/>
        <w:gridCol w:w="1186"/>
        <w:gridCol w:w="1190"/>
        <w:gridCol w:w="1180"/>
      </w:tblGrid>
      <w:tr w:rsidR="00675ADA" w:rsidRPr="001E4DE4" w14:paraId="0DC6F357" w14:textId="0A7EC5FF" w:rsidTr="00675ADA">
        <w:trPr>
          <w:trHeight w:val="20"/>
          <w:jc w:val="center"/>
        </w:trPr>
        <w:tc>
          <w:tcPr>
            <w:tcW w:w="840"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043D0BAC" w14:textId="77777777"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Источник тепловой энергии</w:t>
            </w:r>
          </w:p>
        </w:tc>
        <w:tc>
          <w:tcPr>
            <w:tcW w:w="4160" w:type="pct"/>
            <w:gridSpan w:val="7"/>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7E8959" w14:textId="7E7A214A"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Средневзвешенная плотность, .Гкал/ч/ км²</w:t>
            </w:r>
          </w:p>
        </w:tc>
      </w:tr>
      <w:tr w:rsidR="00675ADA" w:rsidRPr="001E4DE4" w14:paraId="39E85C5E" w14:textId="5D6800A2" w:rsidTr="00675ADA">
        <w:trPr>
          <w:trHeight w:val="20"/>
          <w:jc w:val="center"/>
        </w:trPr>
        <w:tc>
          <w:tcPr>
            <w:tcW w:w="840"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C18FEAE" w14:textId="77777777" w:rsidR="00675ADA" w:rsidRPr="001E4DE4" w:rsidRDefault="00675ADA" w:rsidP="00CF355B">
            <w:pPr>
              <w:keepNext/>
              <w:keepLines/>
              <w:spacing w:after="0" w:line="240" w:lineRule="auto"/>
              <w:ind w:firstLine="0"/>
              <w:jc w:val="center"/>
              <w:rPr>
                <w:b/>
                <w:color w:val="000000"/>
                <w:sz w:val="18"/>
                <w:szCs w:val="20"/>
              </w:rPr>
            </w:pPr>
          </w:p>
        </w:tc>
        <w:tc>
          <w:tcPr>
            <w:tcW w:w="60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EF30A7" w14:textId="07088E8F"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2024г.</w:t>
            </w:r>
          </w:p>
        </w:tc>
        <w:tc>
          <w:tcPr>
            <w:tcW w:w="748" w:type="pct"/>
            <w:tcBorders>
              <w:top w:val="single" w:sz="4" w:space="0" w:color="auto"/>
              <w:left w:val="nil"/>
              <w:bottom w:val="single" w:sz="4" w:space="0" w:color="auto"/>
              <w:right w:val="single" w:sz="4" w:space="0" w:color="auto"/>
            </w:tcBorders>
            <w:vAlign w:val="center"/>
          </w:tcPr>
          <w:p w14:paraId="2134C627" w14:textId="3658B79B"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2025г.</w:t>
            </w:r>
          </w:p>
        </w:tc>
        <w:tc>
          <w:tcPr>
            <w:tcW w:w="481" w:type="pct"/>
            <w:tcBorders>
              <w:top w:val="single" w:sz="4" w:space="0" w:color="auto"/>
              <w:left w:val="single" w:sz="4" w:space="0" w:color="auto"/>
              <w:bottom w:val="single" w:sz="4" w:space="0" w:color="auto"/>
              <w:right w:val="single" w:sz="4" w:space="0" w:color="auto"/>
            </w:tcBorders>
            <w:vAlign w:val="center"/>
          </w:tcPr>
          <w:p w14:paraId="55E73D9C" w14:textId="4FEB2E96"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2026г.</w:t>
            </w:r>
          </w:p>
        </w:tc>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2A4F88" w14:textId="0A118443"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2027г.</w:t>
            </w:r>
          </w:p>
        </w:tc>
        <w:tc>
          <w:tcPr>
            <w:tcW w:w="616" w:type="pct"/>
            <w:tcBorders>
              <w:top w:val="single" w:sz="4" w:space="0" w:color="auto"/>
              <w:left w:val="nil"/>
              <w:bottom w:val="single" w:sz="4" w:space="0" w:color="auto"/>
              <w:right w:val="single" w:sz="4" w:space="0" w:color="auto"/>
            </w:tcBorders>
            <w:vAlign w:val="center"/>
          </w:tcPr>
          <w:p w14:paraId="4639FE94" w14:textId="19C6347B"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2028г.</w:t>
            </w:r>
          </w:p>
        </w:tc>
        <w:tc>
          <w:tcPr>
            <w:tcW w:w="618" w:type="pct"/>
            <w:tcBorders>
              <w:top w:val="single" w:sz="4" w:space="0" w:color="auto"/>
              <w:left w:val="nil"/>
              <w:bottom w:val="single" w:sz="4" w:space="0" w:color="auto"/>
              <w:right w:val="single" w:sz="4" w:space="0" w:color="auto"/>
            </w:tcBorders>
            <w:vAlign w:val="center"/>
          </w:tcPr>
          <w:p w14:paraId="266B9F5C" w14:textId="131EA1E5"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2029-2034гг.</w:t>
            </w:r>
          </w:p>
        </w:tc>
        <w:tc>
          <w:tcPr>
            <w:tcW w:w="614" w:type="pct"/>
            <w:tcBorders>
              <w:top w:val="single" w:sz="4" w:space="0" w:color="auto"/>
              <w:left w:val="nil"/>
              <w:bottom w:val="single" w:sz="4" w:space="0" w:color="auto"/>
              <w:right w:val="single" w:sz="4" w:space="0" w:color="auto"/>
            </w:tcBorders>
            <w:vAlign w:val="center"/>
          </w:tcPr>
          <w:p w14:paraId="79ED36DE" w14:textId="0790A2C8"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2035-</w:t>
            </w:r>
            <w:r w:rsidR="001820B1" w:rsidRPr="001E4DE4">
              <w:rPr>
                <w:b/>
                <w:color w:val="000000"/>
                <w:sz w:val="18"/>
                <w:szCs w:val="20"/>
              </w:rPr>
              <w:t>2042</w:t>
            </w:r>
            <w:r w:rsidRPr="001E4DE4">
              <w:rPr>
                <w:b/>
                <w:color w:val="000000"/>
                <w:sz w:val="18"/>
                <w:szCs w:val="20"/>
              </w:rPr>
              <w:t>гг.</w:t>
            </w:r>
          </w:p>
        </w:tc>
      </w:tr>
      <w:tr w:rsidR="00675ADA" w:rsidRPr="001E4DE4" w14:paraId="578FCD8F" w14:textId="1C5ED1B2" w:rsidTr="00675ADA">
        <w:trPr>
          <w:trHeight w:val="20"/>
          <w:jc w:val="center"/>
        </w:trPr>
        <w:tc>
          <w:tcPr>
            <w:tcW w:w="84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720163" w14:textId="77777777" w:rsidR="00675ADA" w:rsidRPr="001E4DE4" w:rsidRDefault="00675ADA" w:rsidP="00CF355B">
            <w:pPr>
              <w:keepNext/>
              <w:keepLines/>
              <w:spacing w:after="0" w:line="240" w:lineRule="auto"/>
              <w:ind w:firstLine="0"/>
              <w:rPr>
                <w:color w:val="000000"/>
                <w:sz w:val="18"/>
                <w:szCs w:val="20"/>
              </w:rPr>
            </w:pPr>
            <w:r w:rsidRPr="001E4DE4">
              <w:rPr>
                <w:color w:val="000000"/>
                <w:sz w:val="18"/>
                <w:szCs w:val="20"/>
              </w:rPr>
              <w:t>Апатитская ТЭЦ (ЦТП г. Кировск)</w:t>
            </w:r>
          </w:p>
        </w:tc>
        <w:tc>
          <w:tcPr>
            <w:tcW w:w="603" w:type="pct"/>
            <w:tcBorders>
              <w:top w:val="nil"/>
              <w:left w:val="nil"/>
              <w:bottom w:val="single" w:sz="4" w:space="0" w:color="auto"/>
              <w:right w:val="single" w:sz="4" w:space="0" w:color="auto"/>
            </w:tcBorders>
            <w:shd w:val="clear" w:color="auto" w:fill="auto"/>
            <w:tcMar>
              <w:left w:w="28" w:type="dxa"/>
              <w:right w:w="28" w:type="dxa"/>
            </w:tcMar>
            <w:vAlign w:val="center"/>
          </w:tcPr>
          <w:p w14:paraId="44ABEFF5" w14:textId="6D7E2DFD"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19,53</w:t>
            </w:r>
          </w:p>
        </w:tc>
        <w:tc>
          <w:tcPr>
            <w:tcW w:w="748" w:type="pct"/>
            <w:tcBorders>
              <w:top w:val="nil"/>
              <w:left w:val="nil"/>
              <w:bottom w:val="single" w:sz="4" w:space="0" w:color="auto"/>
              <w:right w:val="single" w:sz="4" w:space="0" w:color="auto"/>
            </w:tcBorders>
            <w:vAlign w:val="center"/>
          </w:tcPr>
          <w:p w14:paraId="74C8391C" w14:textId="60BBB5C1"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19,50</w:t>
            </w:r>
          </w:p>
        </w:tc>
        <w:tc>
          <w:tcPr>
            <w:tcW w:w="481" w:type="pct"/>
            <w:tcBorders>
              <w:top w:val="nil"/>
              <w:left w:val="single" w:sz="4" w:space="0" w:color="auto"/>
              <w:bottom w:val="single" w:sz="4" w:space="0" w:color="auto"/>
              <w:right w:val="single" w:sz="4" w:space="0" w:color="auto"/>
            </w:tcBorders>
            <w:vAlign w:val="center"/>
          </w:tcPr>
          <w:p w14:paraId="0643C158" w14:textId="1962EE54"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19,19</w:t>
            </w:r>
          </w:p>
        </w:tc>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215E4D" w14:textId="30E8778B"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19,46</w:t>
            </w:r>
          </w:p>
        </w:tc>
        <w:tc>
          <w:tcPr>
            <w:tcW w:w="616" w:type="pct"/>
            <w:tcBorders>
              <w:top w:val="single" w:sz="4" w:space="0" w:color="auto"/>
              <w:left w:val="nil"/>
              <w:bottom w:val="single" w:sz="4" w:space="0" w:color="auto"/>
              <w:right w:val="single" w:sz="4" w:space="0" w:color="auto"/>
            </w:tcBorders>
            <w:vAlign w:val="center"/>
          </w:tcPr>
          <w:p w14:paraId="022B70B7" w14:textId="53E23916"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19,51</w:t>
            </w:r>
          </w:p>
        </w:tc>
        <w:tc>
          <w:tcPr>
            <w:tcW w:w="618" w:type="pct"/>
            <w:tcBorders>
              <w:top w:val="single" w:sz="4" w:space="0" w:color="auto"/>
              <w:left w:val="nil"/>
              <w:bottom w:val="single" w:sz="4" w:space="0" w:color="auto"/>
              <w:right w:val="single" w:sz="4" w:space="0" w:color="auto"/>
            </w:tcBorders>
            <w:vAlign w:val="center"/>
          </w:tcPr>
          <w:p w14:paraId="260A1ED6" w14:textId="0025FD8B"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19,51</w:t>
            </w:r>
          </w:p>
        </w:tc>
        <w:tc>
          <w:tcPr>
            <w:tcW w:w="614" w:type="pct"/>
            <w:tcBorders>
              <w:top w:val="single" w:sz="4" w:space="0" w:color="auto"/>
              <w:left w:val="nil"/>
              <w:bottom w:val="single" w:sz="4" w:space="0" w:color="auto"/>
              <w:right w:val="single" w:sz="4" w:space="0" w:color="auto"/>
            </w:tcBorders>
            <w:vAlign w:val="center"/>
          </w:tcPr>
          <w:p w14:paraId="7C9F54A1" w14:textId="68CACEB2"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19,51</w:t>
            </w:r>
          </w:p>
        </w:tc>
      </w:tr>
      <w:tr w:rsidR="00675ADA" w:rsidRPr="001E4DE4" w14:paraId="7F793810" w14:textId="077EA2D2" w:rsidTr="00675ADA">
        <w:trPr>
          <w:trHeight w:val="20"/>
          <w:jc w:val="center"/>
        </w:trPr>
        <w:tc>
          <w:tcPr>
            <w:tcW w:w="84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2CDBFD1" w14:textId="3B2CDFAB" w:rsidR="00675ADA" w:rsidRPr="001E4DE4" w:rsidRDefault="00063658" w:rsidP="00CF355B">
            <w:pPr>
              <w:keepNext/>
              <w:keepLines/>
              <w:spacing w:after="0" w:line="240" w:lineRule="auto"/>
              <w:ind w:firstLine="0"/>
              <w:rPr>
                <w:color w:val="000000"/>
                <w:sz w:val="18"/>
                <w:szCs w:val="20"/>
              </w:rPr>
            </w:pPr>
            <w:r w:rsidRPr="001E4DE4">
              <w:rPr>
                <w:rFonts w:eastAsia="Calibri"/>
                <w:spacing w:val="-1"/>
                <w:sz w:val="18"/>
                <w:lang w:eastAsia="en-US"/>
              </w:rPr>
              <w:t>Апатитская</w:t>
            </w:r>
            <w:r w:rsidRPr="001E4DE4">
              <w:rPr>
                <w:rFonts w:eastAsia="Calibri"/>
                <w:spacing w:val="-3"/>
                <w:sz w:val="18"/>
                <w:lang w:eastAsia="en-US"/>
              </w:rPr>
              <w:t xml:space="preserve"> </w:t>
            </w:r>
            <w:r w:rsidRPr="001E4DE4">
              <w:rPr>
                <w:rFonts w:eastAsia="Calibri"/>
                <w:sz w:val="18"/>
                <w:lang w:eastAsia="en-US"/>
              </w:rPr>
              <w:t>ТЭЦ</w:t>
            </w:r>
            <w:r w:rsidRPr="001E4DE4">
              <w:rPr>
                <w:rFonts w:eastAsia="Calibri"/>
                <w:spacing w:val="27"/>
                <w:sz w:val="18"/>
                <w:lang w:eastAsia="en-US"/>
              </w:rPr>
              <w:t xml:space="preserve"> </w:t>
            </w:r>
            <w:r w:rsidRPr="001E4DE4">
              <w:rPr>
                <w:rFonts w:eastAsia="Calibri"/>
                <w:sz w:val="18"/>
                <w:lang w:eastAsia="en-US"/>
              </w:rPr>
              <w:t xml:space="preserve">на </w:t>
            </w:r>
            <w:r>
              <w:rPr>
                <w:rFonts w:eastAsia="Calibri"/>
                <w:sz w:val="18"/>
                <w:lang w:eastAsia="en-US"/>
              </w:rPr>
              <w:t>н.п. Титан</w:t>
            </w:r>
          </w:p>
        </w:tc>
        <w:tc>
          <w:tcPr>
            <w:tcW w:w="603" w:type="pct"/>
            <w:tcBorders>
              <w:top w:val="nil"/>
              <w:left w:val="nil"/>
              <w:bottom w:val="single" w:sz="4" w:space="0" w:color="auto"/>
              <w:right w:val="single" w:sz="4" w:space="0" w:color="auto"/>
            </w:tcBorders>
            <w:shd w:val="clear" w:color="auto" w:fill="auto"/>
            <w:tcMar>
              <w:left w:w="28" w:type="dxa"/>
              <w:right w:w="28" w:type="dxa"/>
            </w:tcMar>
            <w:vAlign w:val="center"/>
          </w:tcPr>
          <w:p w14:paraId="6A448FBD" w14:textId="675D8A37"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17,643</w:t>
            </w:r>
          </w:p>
        </w:tc>
        <w:tc>
          <w:tcPr>
            <w:tcW w:w="748" w:type="pct"/>
            <w:tcBorders>
              <w:top w:val="nil"/>
              <w:left w:val="nil"/>
              <w:bottom w:val="single" w:sz="4" w:space="0" w:color="auto"/>
              <w:right w:val="single" w:sz="4" w:space="0" w:color="auto"/>
            </w:tcBorders>
            <w:vAlign w:val="center"/>
          </w:tcPr>
          <w:p w14:paraId="06ABBB33" w14:textId="10AA4BF3"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17,643</w:t>
            </w:r>
          </w:p>
        </w:tc>
        <w:tc>
          <w:tcPr>
            <w:tcW w:w="481" w:type="pct"/>
            <w:tcBorders>
              <w:top w:val="nil"/>
              <w:left w:val="single" w:sz="4" w:space="0" w:color="auto"/>
              <w:bottom w:val="single" w:sz="4" w:space="0" w:color="auto"/>
              <w:right w:val="single" w:sz="4" w:space="0" w:color="auto"/>
            </w:tcBorders>
            <w:vAlign w:val="center"/>
          </w:tcPr>
          <w:p w14:paraId="38772327" w14:textId="7238EBDA"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4B2531" w14:textId="7F2C3AD1"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c>
          <w:tcPr>
            <w:tcW w:w="616" w:type="pct"/>
            <w:tcBorders>
              <w:top w:val="nil"/>
              <w:left w:val="nil"/>
              <w:bottom w:val="single" w:sz="4" w:space="0" w:color="auto"/>
              <w:right w:val="single" w:sz="4" w:space="0" w:color="auto"/>
            </w:tcBorders>
            <w:vAlign w:val="center"/>
          </w:tcPr>
          <w:p w14:paraId="54DEB958" w14:textId="0B5D3B25"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c>
          <w:tcPr>
            <w:tcW w:w="618" w:type="pct"/>
            <w:tcBorders>
              <w:top w:val="nil"/>
              <w:left w:val="nil"/>
              <w:bottom w:val="single" w:sz="4" w:space="0" w:color="auto"/>
              <w:right w:val="single" w:sz="4" w:space="0" w:color="auto"/>
            </w:tcBorders>
            <w:vAlign w:val="center"/>
          </w:tcPr>
          <w:p w14:paraId="594F2243" w14:textId="77656B51"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c>
          <w:tcPr>
            <w:tcW w:w="614" w:type="pct"/>
            <w:tcBorders>
              <w:top w:val="nil"/>
              <w:left w:val="nil"/>
              <w:bottom w:val="single" w:sz="4" w:space="0" w:color="auto"/>
              <w:right w:val="single" w:sz="4" w:space="0" w:color="auto"/>
            </w:tcBorders>
            <w:vAlign w:val="center"/>
          </w:tcPr>
          <w:p w14:paraId="20390F5C" w14:textId="59266599"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r>
      <w:tr w:rsidR="00675ADA" w:rsidRPr="001E4DE4" w14:paraId="36799910" w14:textId="480EF152" w:rsidTr="00675ADA">
        <w:trPr>
          <w:trHeight w:val="20"/>
          <w:jc w:val="center"/>
        </w:trPr>
        <w:tc>
          <w:tcPr>
            <w:tcW w:w="84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68A882" w14:textId="77777777" w:rsidR="00675ADA" w:rsidRPr="001E4DE4" w:rsidRDefault="00675ADA" w:rsidP="00CF355B">
            <w:pPr>
              <w:keepNext/>
              <w:keepLines/>
              <w:spacing w:after="0" w:line="240" w:lineRule="auto"/>
              <w:ind w:firstLine="0"/>
              <w:rPr>
                <w:color w:val="000000"/>
                <w:sz w:val="18"/>
                <w:szCs w:val="20"/>
              </w:rPr>
            </w:pPr>
            <w:r w:rsidRPr="001E4DE4">
              <w:rPr>
                <w:color w:val="000000"/>
                <w:sz w:val="18"/>
                <w:szCs w:val="20"/>
              </w:rPr>
              <w:t>БМЭК</w:t>
            </w:r>
          </w:p>
        </w:tc>
        <w:tc>
          <w:tcPr>
            <w:tcW w:w="603" w:type="pct"/>
            <w:tcBorders>
              <w:top w:val="nil"/>
              <w:left w:val="nil"/>
              <w:bottom w:val="single" w:sz="4" w:space="0" w:color="auto"/>
              <w:right w:val="single" w:sz="4" w:space="0" w:color="auto"/>
            </w:tcBorders>
            <w:shd w:val="clear" w:color="auto" w:fill="auto"/>
            <w:tcMar>
              <w:left w:w="28" w:type="dxa"/>
              <w:right w:w="28" w:type="dxa"/>
            </w:tcMar>
            <w:vAlign w:val="center"/>
          </w:tcPr>
          <w:p w14:paraId="1215763F" w14:textId="49E5A5A3"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748" w:type="pct"/>
            <w:tcBorders>
              <w:top w:val="nil"/>
              <w:left w:val="nil"/>
              <w:bottom w:val="single" w:sz="4" w:space="0" w:color="auto"/>
              <w:right w:val="single" w:sz="4" w:space="0" w:color="auto"/>
            </w:tcBorders>
            <w:vAlign w:val="center"/>
          </w:tcPr>
          <w:p w14:paraId="040F0464" w14:textId="70306657"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481" w:type="pct"/>
            <w:tcBorders>
              <w:top w:val="nil"/>
              <w:left w:val="single" w:sz="4" w:space="0" w:color="auto"/>
              <w:bottom w:val="single" w:sz="4" w:space="0" w:color="auto"/>
              <w:right w:val="single" w:sz="4" w:space="0" w:color="auto"/>
            </w:tcBorders>
            <w:vAlign w:val="center"/>
          </w:tcPr>
          <w:p w14:paraId="1AA031B3" w14:textId="532F822D"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65FB65" w14:textId="05CFE548"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616" w:type="pct"/>
            <w:tcBorders>
              <w:top w:val="nil"/>
              <w:left w:val="nil"/>
              <w:bottom w:val="single" w:sz="4" w:space="0" w:color="auto"/>
              <w:right w:val="single" w:sz="4" w:space="0" w:color="auto"/>
            </w:tcBorders>
            <w:vAlign w:val="center"/>
          </w:tcPr>
          <w:p w14:paraId="4F6A277C" w14:textId="5BB035B2"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618" w:type="pct"/>
            <w:tcBorders>
              <w:top w:val="nil"/>
              <w:left w:val="nil"/>
              <w:bottom w:val="single" w:sz="4" w:space="0" w:color="auto"/>
              <w:right w:val="single" w:sz="4" w:space="0" w:color="auto"/>
            </w:tcBorders>
            <w:vAlign w:val="center"/>
          </w:tcPr>
          <w:p w14:paraId="43D9A0F7" w14:textId="580B0740"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614" w:type="pct"/>
            <w:tcBorders>
              <w:top w:val="nil"/>
              <w:left w:val="nil"/>
              <w:bottom w:val="single" w:sz="4" w:space="0" w:color="auto"/>
              <w:right w:val="single" w:sz="4" w:space="0" w:color="auto"/>
            </w:tcBorders>
            <w:vAlign w:val="center"/>
          </w:tcPr>
          <w:p w14:paraId="004CB9C6" w14:textId="1FA50788"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r>
    </w:tbl>
    <w:p w14:paraId="619497E1" w14:textId="7DBE446A" w:rsidR="00C54EF9" w:rsidRPr="001E4DE4" w:rsidRDefault="00C54EF9" w:rsidP="00CF355B">
      <w:pPr>
        <w:spacing w:after="0" w:line="240" w:lineRule="auto"/>
        <w:jc w:val="both"/>
        <w:rPr>
          <w:sz w:val="24"/>
          <w:szCs w:val="24"/>
        </w:rPr>
      </w:pPr>
    </w:p>
    <w:p w14:paraId="0753845B" w14:textId="27A8EA72" w:rsidR="00797775" w:rsidRPr="001E4DE4" w:rsidRDefault="00797775" w:rsidP="00CF355B">
      <w:pPr>
        <w:spacing w:after="0" w:line="240" w:lineRule="auto"/>
        <w:jc w:val="both"/>
        <w:rPr>
          <w:sz w:val="24"/>
          <w:szCs w:val="24"/>
        </w:rPr>
      </w:pPr>
    </w:p>
    <w:p w14:paraId="1636E857" w14:textId="77777777" w:rsidR="00797775" w:rsidRPr="001E4DE4" w:rsidRDefault="00797775" w:rsidP="00CF355B">
      <w:pPr>
        <w:spacing w:after="0" w:line="240" w:lineRule="auto"/>
        <w:jc w:val="both"/>
        <w:rPr>
          <w:sz w:val="24"/>
          <w:szCs w:val="24"/>
        </w:rPr>
      </w:pPr>
    </w:p>
    <w:p w14:paraId="6F29FB28" w14:textId="0CDEA251"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38" w:name="_Toc524944235"/>
      <w:bookmarkStart w:id="39" w:name="_Toc524944811"/>
      <w:bookmarkStart w:id="40" w:name="_Toc528166490"/>
      <w:bookmarkStart w:id="41" w:name="_Toc207705548"/>
      <w:r w:rsidRPr="001E4DE4">
        <w:rPr>
          <w:rFonts w:cs="Times New Roman"/>
          <w:sz w:val="24"/>
          <w:szCs w:val="24"/>
        </w:rPr>
        <w:lastRenderedPageBreak/>
        <w:t>Раздел 2</w:t>
      </w:r>
      <w:r w:rsidR="00380042" w:rsidRPr="001E4DE4">
        <w:rPr>
          <w:rFonts w:cs="Times New Roman"/>
          <w:sz w:val="24"/>
          <w:szCs w:val="24"/>
        </w:rPr>
        <w:t>.</w:t>
      </w:r>
      <w:r w:rsidRPr="001E4DE4">
        <w:rPr>
          <w:rFonts w:cs="Times New Roman"/>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38"/>
      <w:bookmarkEnd w:id="39"/>
      <w:bookmarkEnd w:id="40"/>
      <w:bookmarkEnd w:id="41"/>
    </w:p>
    <w:p w14:paraId="5DED0C27" w14:textId="77777777" w:rsidR="00E065EC" w:rsidRPr="001E4DE4" w:rsidRDefault="00E065EC" w:rsidP="00CF355B">
      <w:pPr>
        <w:spacing w:after="0" w:line="240" w:lineRule="auto"/>
      </w:pPr>
    </w:p>
    <w:p w14:paraId="3A0E62CA" w14:textId="315DC067"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42" w:name="_Toc524944236"/>
      <w:bookmarkStart w:id="43" w:name="_Toc524944812"/>
      <w:bookmarkStart w:id="44" w:name="_Toc528166491"/>
      <w:bookmarkStart w:id="45" w:name="_Toc207705549"/>
      <w:r w:rsidRPr="001E4DE4">
        <w:rPr>
          <w:rFonts w:cs="Times New Roman"/>
          <w:sz w:val="24"/>
          <w:szCs w:val="24"/>
        </w:rPr>
        <w:t>Существующие и перспективные зоны действия систем теплоснабжения и источников тепловой энергии</w:t>
      </w:r>
      <w:bookmarkEnd w:id="42"/>
      <w:bookmarkEnd w:id="43"/>
      <w:bookmarkEnd w:id="44"/>
      <w:bookmarkEnd w:id="45"/>
    </w:p>
    <w:p w14:paraId="3323734F" w14:textId="77777777" w:rsidR="002E3C44" w:rsidRPr="001E4DE4" w:rsidRDefault="002E3C44" w:rsidP="00CF355B">
      <w:pPr>
        <w:widowControl w:val="0"/>
        <w:spacing w:after="0" w:line="240" w:lineRule="auto"/>
        <w:jc w:val="both"/>
        <w:rPr>
          <w:rFonts w:eastAsia="Calibri"/>
          <w:i/>
          <w:sz w:val="24"/>
          <w:szCs w:val="24"/>
          <w:lang w:eastAsia="en-US"/>
        </w:rPr>
      </w:pPr>
      <w:r w:rsidRPr="001E4DE4">
        <w:rPr>
          <w:rFonts w:eastAsia="Calibri"/>
          <w:i/>
          <w:sz w:val="24"/>
          <w:szCs w:val="24"/>
          <w:lang w:eastAsia="en-US"/>
        </w:rPr>
        <w:t>Апатитская ТЭЦ</w:t>
      </w:r>
    </w:p>
    <w:p w14:paraId="720B5C7D" w14:textId="2B22C1E8" w:rsidR="002E3C44" w:rsidRPr="001E4DE4" w:rsidRDefault="002E3C44" w:rsidP="00CF355B">
      <w:pPr>
        <w:widowControl w:val="0"/>
        <w:spacing w:after="0" w:line="240" w:lineRule="auto"/>
        <w:jc w:val="both"/>
        <w:rPr>
          <w:rFonts w:eastAsia="Calibri"/>
          <w:sz w:val="24"/>
          <w:szCs w:val="24"/>
          <w:lang w:eastAsia="en-US"/>
        </w:rPr>
      </w:pPr>
      <w:r w:rsidRPr="001E4DE4">
        <w:rPr>
          <w:rFonts w:eastAsia="Calibri"/>
          <w:sz w:val="24"/>
          <w:szCs w:val="24"/>
          <w:lang w:eastAsia="en-US"/>
        </w:rPr>
        <w:t>Источником теплоснабжения и горячего водоснабжения города Кировск, промплощадки Расвумчоррского района, нижней и верхней зоны микрорайона Кукисвумчорр, промплощадки Кировского рудника</w:t>
      </w:r>
      <w:r w:rsidR="00063658">
        <w:rPr>
          <w:rFonts w:eastAsia="Calibri"/>
          <w:sz w:val="24"/>
          <w:szCs w:val="24"/>
          <w:lang w:eastAsia="en-US"/>
        </w:rPr>
        <w:t>, н.п. Титан</w:t>
      </w:r>
      <w:r w:rsidRPr="001E4DE4">
        <w:rPr>
          <w:rFonts w:eastAsia="Calibri"/>
          <w:sz w:val="24"/>
          <w:szCs w:val="24"/>
          <w:lang w:eastAsia="en-US"/>
        </w:rPr>
        <w:t>, а также подогрев в калориферах воздуха, поступающего в подземные горные выработки, является Апатитская ТЭЦ ПАО «ТГК-1».</w:t>
      </w:r>
    </w:p>
    <w:p w14:paraId="38E8097E" w14:textId="77777777" w:rsidR="002E3C44" w:rsidRPr="001E4DE4" w:rsidRDefault="002E3C44" w:rsidP="00CF355B">
      <w:pPr>
        <w:widowControl w:val="0"/>
        <w:spacing w:after="0" w:line="240" w:lineRule="auto"/>
        <w:jc w:val="both"/>
        <w:rPr>
          <w:rFonts w:eastAsia="Calibri"/>
          <w:sz w:val="24"/>
          <w:szCs w:val="24"/>
          <w:lang w:eastAsia="en-US"/>
        </w:rPr>
      </w:pPr>
      <w:r w:rsidRPr="001E4DE4">
        <w:rPr>
          <w:rFonts w:eastAsia="Calibri"/>
          <w:sz w:val="24"/>
          <w:szCs w:val="24"/>
          <w:lang w:eastAsia="en-US"/>
        </w:rPr>
        <w:t>Зона теплоснабжения Апатитской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установки, выделенный для теплоснабжения города Кировск.</w:t>
      </w:r>
    </w:p>
    <w:p w14:paraId="7D7B9636" w14:textId="77777777" w:rsidR="00376019" w:rsidRPr="001E4DE4" w:rsidRDefault="00376019" w:rsidP="00CF355B">
      <w:pPr>
        <w:widowControl w:val="0"/>
        <w:spacing w:after="0" w:line="240" w:lineRule="auto"/>
        <w:jc w:val="both"/>
        <w:rPr>
          <w:rFonts w:eastAsia="Calibri"/>
          <w:sz w:val="24"/>
          <w:szCs w:val="24"/>
          <w:lang w:eastAsia="en-US"/>
        </w:rPr>
      </w:pPr>
    </w:p>
    <w:p w14:paraId="76B3B304" w14:textId="77777777" w:rsidR="002E3C44" w:rsidRPr="001E4DE4" w:rsidRDefault="002E3C44" w:rsidP="00CF355B">
      <w:pPr>
        <w:widowControl w:val="0"/>
        <w:spacing w:after="0" w:line="240" w:lineRule="auto"/>
        <w:jc w:val="both"/>
        <w:rPr>
          <w:rFonts w:eastAsia="Calibri"/>
          <w:i/>
          <w:sz w:val="24"/>
          <w:szCs w:val="24"/>
          <w:lang w:eastAsia="en-US"/>
        </w:rPr>
      </w:pPr>
      <w:r w:rsidRPr="001E4DE4">
        <w:rPr>
          <w:rFonts w:eastAsia="Calibri"/>
          <w:i/>
          <w:sz w:val="24"/>
          <w:szCs w:val="24"/>
          <w:lang w:eastAsia="en-US"/>
        </w:rPr>
        <w:t>БМЭК</w:t>
      </w:r>
    </w:p>
    <w:p w14:paraId="66E7994F" w14:textId="77777777" w:rsidR="002E3C44" w:rsidRPr="001E4DE4" w:rsidRDefault="002E3C44" w:rsidP="00CF355B">
      <w:pPr>
        <w:widowControl w:val="0"/>
        <w:spacing w:after="0" w:line="240" w:lineRule="auto"/>
        <w:jc w:val="both"/>
        <w:rPr>
          <w:rFonts w:eastAsia="Calibri"/>
          <w:sz w:val="24"/>
          <w:szCs w:val="24"/>
          <w:lang w:eastAsia="en-US"/>
        </w:rPr>
      </w:pPr>
      <w:r w:rsidRPr="001E4DE4">
        <w:rPr>
          <w:rFonts w:eastAsia="Calibri"/>
          <w:sz w:val="24"/>
          <w:szCs w:val="24"/>
          <w:lang w:eastAsia="en-US"/>
        </w:rPr>
        <w:t>Отопление и горячее водоснабжение н.п. Коашва производится от электрической блочно-модульной котельной. Передача тепла потребителям осуществляется по магистральным тепловым сетям. В БМЭК установлены электрические котлы и работает в автоматизированном режиме.</w:t>
      </w:r>
    </w:p>
    <w:p w14:paraId="3D74581C" w14:textId="0A7A48F2" w:rsidR="008A16DB" w:rsidRPr="001E4DE4" w:rsidRDefault="002E3C44" w:rsidP="00CF355B">
      <w:pPr>
        <w:spacing w:after="0" w:line="240" w:lineRule="auto"/>
        <w:jc w:val="both"/>
        <w:rPr>
          <w:sz w:val="24"/>
          <w:szCs w:val="24"/>
        </w:rPr>
      </w:pPr>
      <w:r w:rsidRPr="001E4DE4">
        <w:rPr>
          <w:sz w:val="24"/>
          <w:szCs w:val="24"/>
        </w:rPr>
        <w:t>Перспективная зона действия БМЭК не изменится.</w:t>
      </w:r>
    </w:p>
    <w:p w14:paraId="5622E6F4" w14:textId="77777777" w:rsidR="002E3C44" w:rsidRPr="001E4DE4" w:rsidRDefault="002E3C44" w:rsidP="00CF355B">
      <w:pPr>
        <w:spacing w:after="0" w:line="240" w:lineRule="auto"/>
        <w:jc w:val="both"/>
        <w:rPr>
          <w:sz w:val="24"/>
          <w:szCs w:val="24"/>
        </w:rPr>
      </w:pPr>
    </w:p>
    <w:p w14:paraId="31CE95A0" w14:textId="2CCAE7AF" w:rsidR="002E3C44" w:rsidRPr="001E4DE4" w:rsidRDefault="002E3C44" w:rsidP="00CF355B">
      <w:pPr>
        <w:spacing w:after="0" w:line="240" w:lineRule="auto"/>
        <w:jc w:val="both"/>
        <w:rPr>
          <w:sz w:val="24"/>
          <w:szCs w:val="24"/>
        </w:rPr>
      </w:pPr>
      <w:r w:rsidRPr="001E4DE4">
        <w:rPr>
          <w:sz w:val="24"/>
          <w:szCs w:val="24"/>
        </w:rPr>
        <w:t>Зоны действия источников теплоснабжения на территории муниципального округа город Кировск Мурманской области представлены на рисунках</w:t>
      </w:r>
      <w:r w:rsidR="00376019" w:rsidRPr="001E4DE4">
        <w:rPr>
          <w:sz w:val="24"/>
          <w:szCs w:val="24"/>
        </w:rPr>
        <w:t xml:space="preserve"> </w:t>
      </w:r>
      <w:r w:rsidR="005B5BAC" w:rsidRPr="001E4DE4">
        <w:rPr>
          <w:sz w:val="24"/>
          <w:szCs w:val="24"/>
        </w:rPr>
        <w:t>1-</w:t>
      </w:r>
      <w:r w:rsidR="00857E96">
        <w:rPr>
          <w:sz w:val="24"/>
          <w:szCs w:val="24"/>
        </w:rPr>
        <w:t>2</w:t>
      </w:r>
      <w:r w:rsidR="00376019" w:rsidRPr="001E4DE4">
        <w:rPr>
          <w:sz w:val="24"/>
          <w:szCs w:val="24"/>
        </w:rPr>
        <w:t>.</w:t>
      </w:r>
    </w:p>
    <w:p w14:paraId="78D41B34" w14:textId="77777777" w:rsidR="002E3C44" w:rsidRPr="001E4DE4" w:rsidRDefault="002E3C44" w:rsidP="00CF355B">
      <w:pPr>
        <w:keepNext/>
        <w:spacing w:after="0" w:line="240" w:lineRule="auto"/>
        <w:ind w:firstLine="0"/>
        <w:jc w:val="center"/>
      </w:pPr>
      <w:r w:rsidRPr="001E4DE4">
        <w:rPr>
          <w:noProof/>
          <w:sz w:val="24"/>
          <w:szCs w:val="24"/>
        </w:rPr>
        <w:drawing>
          <wp:inline distT="0" distB="0" distL="0" distR="0" wp14:anchorId="276605DE" wp14:editId="19084DEB">
            <wp:extent cx="6120765" cy="36150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615055"/>
                    </a:xfrm>
                    <a:prstGeom prst="rect">
                      <a:avLst/>
                    </a:prstGeom>
                    <a:noFill/>
                  </pic:spPr>
                </pic:pic>
              </a:graphicData>
            </a:graphic>
          </wp:inline>
        </w:drawing>
      </w:r>
    </w:p>
    <w:p w14:paraId="21A3E3A1" w14:textId="016F0705" w:rsidR="002E3C44" w:rsidRPr="001E4DE4" w:rsidRDefault="002E3C44" w:rsidP="00CF355B">
      <w:pPr>
        <w:pStyle w:val="aff0"/>
        <w:spacing w:before="0" w:after="0" w:line="240" w:lineRule="auto"/>
        <w:ind w:firstLine="0"/>
        <w:jc w:val="center"/>
        <w:rPr>
          <w:sz w:val="24"/>
          <w:szCs w:val="24"/>
        </w:rPr>
      </w:pPr>
      <w:bookmarkStart w:id="46" w:name="_Toc227584207"/>
      <w:r w:rsidRPr="001E4DE4">
        <w:rPr>
          <w:sz w:val="24"/>
          <w:szCs w:val="24"/>
        </w:rPr>
        <w:t xml:space="preserve">Рисунок </w:t>
      </w:r>
      <w:r w:rsidRPr="001E4DE4">
        <w:rPr>
          <w:sz w:val="24"/>
          <w:szCs w:val="24"/>
        </w:rPr>
        <w:fldChar w:fldCharType="begin"/>
      </w:r>
      <w:r w:rsidRPr="001E4DE4">
        <w:rPr>
          <w:sz w:val="24"/>
          <w:szCs w:val="24"/>
        </w:rPr>
        <w:instrText xml:space="preserve"> SEQ Рисунок \* ARABIC </w:instrText>
      </w:r>
      <w:r w:rsidRPr="001E4DE4">
        <w:rPr>
          <w:sz w:val="24"/>
          <w:szCs w:val="24"/>
        </w:rPr>
        <w:fldChar w:fldCharType="separate"/>
      </w:r>
      <w:r w:rsidR="00AF69CC">
        <w:rPr>
          <w:noProof/>
          <w:sz w:val="24"/>
          <w:szCs w:val="24"/>
        </w:rPr>
        <w:t>1</w:t>
      </w:r>
      <w:r w:rsidRPr="001E4DE4">
        <w:rPr>
          <w:sz w:val="24"/>
          <w:szCs w:val="24"/>
        </w:rPr>
        <w:fldChar w:fldCharType="end"/>
      </w:r>
      <w:r w:rsidRPr="001E4DE4">
        <w:rPr>
          <w:sz w:val="24"/>
          <w:szCs w:val="24"/>
        </w:rPr>
        <w:t xml:space="preserve"> - Зона действия АТЭЦ на территории муниципального округа город Кировск Мурманской области</w:t>
      </w:r>
      <w:bookmarkEnd w:id="46"/>
    </w:p>
    <w:p w14:paraId="1DBB03A7" w14:textId="77777777" w:rsidR="002E3C44" w:rsidRPr="001E4DE4" w:rsidRDefault="002E3C44" w:rsidP="00CF355B">
      <w:pPr>
        <w:widowControl w:val="0"/>
        <w:spacing w:after="0" w:line="240" w:lineRule="auto"/>
        <w:ind w:firstLine="0"/>
        <w:jc w:val="center"/>
        <w:rPr>
          <w:noProof/>
          <w:sz w:val="24"/>
          <w:szCs w:val="24"/>
        </w:rPr>
      </w:pPr>
    </w:p>
    <w:p w14:paraId="2A87E022" w14:textId="77777777" w:rsidR="002E3C44" w:rsidRPr="001E4DE4" w:rsidRDefault="002E3C44" w:rsidP="00CF355B">
      <w:pPr>
        <w:keepNext/>
        <w:widowControl w:val="0"/>
        <w:spacing w:after="0" w:line="240" w:lineRule="auto"/>
        <w:ind w:firstLine="0"/>
        <w:jc w:val="center"/>
      </w:pPr>
      <w:r w:rsidRPr="001E4DE4">
        <w:rPr>
          <w:noProof/>
          <w:sz w:val="24"/>
          <w:szCs w:val="24"/>
        </w:rPr>
        <w:lastRenderedPageBreak/>
        <w:drawing>
          <wp:inline distT="0" distB="0" distL="0" distR="0" wp14:anchorId="5B2432B4" wp14:editId="16BA05A0">
            <wp:extent cx="6120130" cy="4410736"/>
            <wp:effectExtent l="0" t="0" r="0" b="8890"/>
            <wp:docPr id="3" name="Рисунок 3"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410736"/>
                    </a:xfrm>
                    <a:prstGeom prst="rect">
                      <a:avLst/>
                    </a:prstGeom>
                    <a:noFill/>
                    <a:ln>
                      <a:noFill/>
                    </a:ln>
                  </pic:spPr>
                </pic:pic>
              </a:graphicData>
            </a:graphic>
          </wp:inline>
        </w:drawing>
      </w:r>
    </w:p>
    <w:p w14:paraId="39AE3040" w14:textId="1007FD5C" w:rsidR="002E3C44" w:rsidRPr="001E4DE4" w:rsidRDefault="002E3C44" w:rsidP="00CF355B">
      <w:pPr>
        <w:spacing w:after="0"/>
        <w:ind w:firstLine="0"/>
        <w:jc w:val="center"/>
        <w:rPr>
          <w:rFonts w:eastAsiaTheme="minorHAnsi" w:cstheme="minorBidi"/>
          <w:b/>
          <w:bCs/>
          <w:sz w:val="24"/>
          <w:szCs w:val="24"/>
          <w:lang w:eastAsia="en-US"/>
        </w:rPr>
      </w:pPr>
      <w:bookmarkStart w:id="47" w:name="_Toc227584208"/>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2</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Зона действия котельной </w:t>
      </w:r>
      <w:r w:rsidR="008944A1">
        <w:rPr>
          <w:rFonts w:eastAsiaTheme="minorHAnsi" w:cstheme="minorBidi"/>
          <w:b/>
          <w:bCs/>
          <w:sz w:val="24"/>
          <w:szCs w:val="24"/>
          <w:lang w:eastAsia="en-US"/>
        </w:rPr>
        <w:t>Б</w:t>
      </w:r>
      <w:r w:rsidRPr="001E4DE4">
        <w:rPr>
          <w:rFonts w:eastAsiaTheme="minorHAnsi" w:cstheme="minorBidi"/>
          <w:b/>
          <w:bCs/>
          <w:sz w:val="24"/>
          <w:szCs w:val="24"/>
          <w:lang w:eastAsia="en-US"/>
        </w:rPr>
        <w:t>МЭК (н.п. Коашва)</w:t>
      </w:r>
      <w:bookmarkEnd w:id="47"/>
    </w:p>
    <w:p w14:paraId="512FE594" w14:textId="77777777" w:rsidR="00FC45BE" w:rsidRPr="001E4DE4" w:rsidRDefault="00FC45BE" w:rsidP="00CF355B">
      <w:pPr>
        <w:spacing w:after="0" w:line="240" w:lineRule="auto"/>
        <w:jc w:val="both"/>
        <w:rPr>
          <w:sz w:val="24"/>
          <w:szCs w:val="24"/>
        </w:rPr>
      </w:pPr>
    </w:p>
    <w:p w14:paraId="477F7EFC" w14:textId="2D49B6AA"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48" w:name="_Toc524944237"/>
      <w:bookmarkStart w:id="49" w:name="_Toc524944813"/>
      <w:bookmarkStart w:id="50" w:name="_Toc528166492"/>
      <w:bookmarkStart w:id="51" w:name="_Toc207705550"/>
      <w:r w:rsidRPr="001E4DE4">
        <w:rPr>
          <w:rFonts w:cs="Times New Roman"/>
          <w:sz w:val="24"/>
          <w:szCs w:val="24"/>
        </w:rPr>
        <w:t>Существующие и перспективные зоны действия индивидуальных источников тепловой энергии</w:t>
      </w:r>
      <w:bookmarkEnd w:id="48"/>
      <w:bookmarkEnd w:id="49"/>
      <w:bookmarkEnd w:id="50"/>
      <w:bookmarkEnd w:id="51"/>
    </w:p>
    <w:p w14:paraId="6DF92CA9" w14:textId="3ED9B99E" w:rsidR="00FC45BE" w:rsidRPr="001E4DE4" w:rsidRDefault="00FC45BE" w:rsidP="00CF355B">
      <w:pPr>
        <w:spacing w:after="0" w:line="240" w:lineRule="auto"/>
        <w:jc w:val="both"/>
        <w:rPr>
          <w:sz w:val="24"/>
          <w:szCs w:val="24"/>
        </w:rPr>
      </w:pPr>
      <w:r w:rsidRPr="001E4DE4">
        <w:rPr>
          <w:sz w:val="24"/>
          <w:szCs w:val="24"/>
        </w:rPr>
        <w:t>В виду особенностей теплоснабжения района наиболее удаленных потребителей выгоднее подключать к индивидуальным источникам тепловой энергии поскольку централизованное теплоснабжение оказывается экономически не выгодно.</w:t>
      </w:r>
    </w:p>
    <w:p w14:paraId="4A075B5E" w14:textId="11B0EB96" w:rsidR="00FC45BE" w:rsidRPr="001E4DE4" w:rsidRDefault="00FC45BE" w:rsidP="00CF355B">
      <w:pPr>
        <w:spacing w:after="0" w:line="240" w:lineRule="auto"/>
        <w:jc w:val="both"/>
        <w:rPr>
          <w:sz w:val="24"/>
          <w:szCs w:val="24"/>
        </w:rPr>
      </w:pPr>
      <w:r w:rsidRPr="001E4DE4">
        <w:rPr>
          <w:sz w:val="24"/>
          <w:szCs w:val="24"/>
        </w:rPr>
        <w:t xml:space="preserve">Также на момент </w:t>
      </w:r>
      <w:r w:rsidR="009509F3" w:rsidRPr="001E4DE4">
        <w:rPr>
          <w:sz w:val="24"/>
          <w:szCs w:val="24"/>
        </w:rPr>
        <w:t>актуализации</w:t>
      </w:r>
      <w:r w:rsidR="006469E9" w:rsidRPr="001E4DE4">
        <w:rPr>
          <w:sz w:val="24"/>
          <w:szCs w:val="24"/>
        </w:rPr>
        <w:t xml:space="preserve"> </w:t>
      </w:r>
      <w:r w:rsidRPr="001E4DE4">
        <w:rPr>
          <w:sz w:val="24"/>
          <w:szCs w:val="24"/>
        </w:rPr>
        <w:t>у потребителей тепловой энергии вновь строящегося коттеджного поселка в н.п.</w:t>
      </w:r>
      <w:r w:rsidR="00B80E97">
        <w:rPr>
          <w:sz w:val="24"/>
          <w:szCs w:val="24"/>
        </w:rPr>
        <w:t xml:space="preserve"> </w:t>
      </w:r>
      <w:r w:rsidRPr="001E4DE4">
        <w:rPr>
          <w:sz w:val="24"/>
          <w:szCs w:val="24"/>
        </w:rPr>
        <w:t xml:space="preserve">Титан планируется установка индивидуальных электрических источников тепловой энергии (таблица </w:t>
      </w:r>
      <w:r w:rsidR="00857E96">
        <w:rPr>
          <w:sz w:val="24"/>
          <w:szCs w:val="24"/>
        </w:rPr>
        <w:t>8</w:t>
      </w:r>
      <w:r w:rsidRPr="001E4DE4">
        <w:rPr>
          <w:sz w:val="24"/>
          <w:szCs w:val="24"/>
        </w:rPr>
        <w:t>).</w:t>
      </w:r>
    </w:p>
    <w:p w14:paraId="0DE15003" w14:textId="5D269F33" w:rsidR="00FC45BE" w:rsidRPr="001E4DE4" w:rsidRDefault="00FC45BE" w:rsidP="00CF355B">
      <w:pPr>
        <w:pStyle w:val="aff0"/>
        <w:keepNext/>
        <w:spacing w:before="0" w:after="0" w:line="240" w:lineRule="auto"/>
        <w:ind w:firstLine="0"/>
        <w:rPr>
          <w:sz w:val="24"/>
          <w:szCs w:val="24"/>
        </w:rPr>
      </w:pPr>
      <w:bookmarkStart w:id="52" w:name="_Toc227584174"/>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8</w:t>
      </w:r>
      <w:r w:rsidRPr="001E4DE4">
        <w:rPr>
          <w:sz w:val="24"/>
          <w:szCs w:val="24"/>
        </w:rPr>
        <w:fldChar w:fldCharType="end"/>
      </w:r>
      <w:r w:rsidRPr="001E4DE4">
        <w:rPr>
          <w:sz w:val="24"/>
          <w:szCs w:val="24"/>
        </w:rPr>
        <w:t xml:space="preserve"> – Реестр объектов капитального строительства коттеджного поселка в н.п.Титан</w:t>
      </w:r>
      <w:bookmarkEnd w:id="52"/>
    </w:p>
    <w:tbl>
      <w:tblPr>
        <w:tblW w:w="5000" w:type="pct"/>
        <w:jc w:val="center"/>
        <w:tblCellMar>
          <w:left w:w="28" w:type="dxa"/>
          <w:right w:w="28" w:type="dxa"/>
        </w:tblCellMar>
        <w:tblLook w:val="04A0" w:firstRow="1" w:lastRow="0" w:firstColumn="1" w:lastColumn="0" w:noHBand="0" w:noVBand="1"/>
      </w:tblPr>
      <w:tblGrid>
        <w:gridCol w:w="562"/>
        <w:gridCol w:w="5245"/>
        <w:gridCol w:w="1843"/>
        <w:gridCol w:w="1978"/>
      </w:tblGrid>
      <w:tr w:rsidR="00FC45BE" w:rsidRPr="001E4DE4" w14:paraId="509A7F82" w14:textId="77777777" w:rsidTr="008944A1">
        <w:trPr>
          <w:trHeight w:val="20"/>
          <w:tblHeader/>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9DB84" w14:textId="1FDBF354" w:rsidR="00FC45BE" w:rsidRPr="001E4DE4" w:rsidRDefault="00FC45BE" w:rsidP="00CF355B">
            <w:pPr>
              <w:spacing w:after="0" w:line="240" w:lineRule="auto"/>
              <w:ind w:firstLine="0"/>
              <w:jc w:val="center"/>
              <w:rPr>
                <w:b/>
                <w:color w:val="000000"/>
                <w:sz w:val="18"/>
                <w:szCs w:val="20"/>
                <w:lang w:eastAsia="en-US"/>
              </w:rPr>
            </w:pPr>
            <w:r w:rsidRPr="001E4DE4">
              <w:rPr>
                <w:b/>
                <w:color w:val="000000"/>
                <w:sz w:val="18"/>
                <w:szCs w:val="20"/>
                <w:lang w:eastAsia="en-US"/>
              </w:rPr>
              <w:t xml:space="preserve">№ п/п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A73F8F" w14:textId="77777777" w:rsidR="00FC45BE" w:rsidRPr="001E4DE4" w:rsidRDefault="00FC45BE" w:rsidP="00CF355B">
            <w:pPr>
              <w:spacing w:after="0" w:line="240" w:lineRule="auto"/>
              <w:ind w:firstLine="0"/>
              <w:jc w:val="center"/>
              <w:rPr>
                <w:b/>
                <w:color w:val="000000"/>
                <w:sz w:val="18"/>
                <w:szCs w:val="20"/>
                <w:lang w:val="en-US" w:eastAsia="en-US"/>
              </w:rPr>
            </w:pPr>
            <w:r w:rsidRPr="001E4DE4">
              <w:rPr>
                <w:b/>
                <w:color w:val="000000"/>
                <w:sz w:val="18"/>
                <w:szCs w:val="20"/>
                <w:lang w:val="en-US" w:eastAsia="en-US"/>
              </w:rPr>
              <w:t xml:space="preserve">Наименование объекта строительства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3DF3F1" w14:textId="77777777" w:rsidR="00FC45BE" w:rsidRPr="001E4DE4" w:rsidRDefault="00FC45BE" w:rsidP="00CF355B">
            <w:pPr>
              <w:spacing w:after="0" w:line="240" w:lineRule="auto"/>
              <w:ind w:firstLine="0"/>
              <w:jc w:val="center"/>
              <w:rPr>
                <w:b/>
                <w:color w:val="000000"/>
                <w:sz w:val="18"/>
                <w:szCs w:val="20"/>
                <w:lang w:val="en-US" w:eastAsia="en-US"/>
              </w:rPr>
            </w:pPr>
            <w:r w:rsidRPr="001E4DE4">
              <w:rPr>
                <w:b/>
                <w:color w:val="000000"/>
                <w:sz w:val="18"/>
                <w:szCs w:val="20"/>
                <w:lang w:val="en-US" w:eastAsia="en-US"/>
              </w:rPr>
              <w:t xml:space="preserve">Кадастровый номер участка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C437B9" w14:textId="77777777" w:rsidR="00FC45BE" w:rsidRPr="001E4DE4" w:rsidRDefault="00FC45BE" w:rsidP="00CF355B">
            <w:pPr>
              <w:spacing w:after="0" w:line="240" w:lineRule="auto"/>
              <w:ind w:firstLine="0"/>
              <w:jc w:val="center"/>
              <w:rPr>
                <w:b/>
                <w:color w:val="000000"/>
                <w:sz w:val="18"/>
                <w:szCs w:val="20"/>
                <w:lang w:eastAsia="en-US"/>
              </w:rPr>
            </w:pPr>
            <w:r w:rsidRPr="001E4DE4">
              <w:rPr>
                <w:b/>
                <w:color w:val="000000"/>
                <w:sz w:val="18"/>
                <w:szCs w:val="20"/>
                <w:lang w:eastAsia="en-US"/>
              </w:rPr>
              <w:t xml:space="preserve">Срок действия/дата продления разрешения </w:t>
            </w:r>
          </w:p>
        </w:tc>
      </w:tr>
      <w:tr w:rsidR="00FC45BE" w:rsidRPr="001E4DE4" w14:paraId="376B9244"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1A8D1F"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1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A4B181" w14:textId="77777777" w:rsidR="00FC45BE" w:rsidRPr="001E4DE4" w:rsidRDefault="00FC45BE" w:rsidP="008944A1">
            <w:pPr>
              <w:spacing w:after="0" w:line="240" w:lineRule="auto"/>
              <w:ind w:firstLine="0"/>
              <w:rPr>
                <w:color w:val="000000"/>
                <w:sz w:val="18"/>
                <w:szCs w:val="20"/>
                <w:lang w:eastAsia="en-US"/>
              </w:rPr>
            </w:pPr>
            <w:r w:rsidRPr="001E4DE4">
              <w:rPr>
                <w:color w:val="000000"/>
                <w:sz w:val="18"/>
                <w:szCs w:val="20"/>
                <w:lang w:eastAsia="en-US"/>
              </w:rPr>
              <w:t xml:space="preserve">Индивидуальный жилой дом, г. Кировск, н.п. Титан, ИЖС № 21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3A9A7F"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51:17:0020103:347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45E4E8"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06.08.2023 </w:t>
            </w:r>
          </w:p>
        </w:tc>
      </w:tr>
      <w:tr w:rsidR="00FC45BE" w:rsidRPr="001E4DE4" w14:paraId="57137E91"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D70974"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2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927D4F" w14:textId="77777777" w:rsidR="00FC45BE" w:rsidRPr="001E4DE4" w:rsidRDefault="00FC45BE" w:rsidP="008944A1">
            <w:pPr>
              <w:spacing w:after="0" w:line="240" w:lineRule="auto"/>
              <w:ind w:firstLine="0"/>
              <w:rPr>
                <w:color w:val="000000"/>
                <w:sz w:val="18"/>
                <w:szCs w:val="20"/>
                <w:lang w:eastAsia="en-US"/>
              </w:rPr>
            </w:pPr>
            <w:r w:rsidRPr="001E4DE4">
              <w:rPr>
                <w:color w:val="000000"/>
                <w:sz w:val="18"/>
                <w:szCs w:val="20"/>
                <w:lang w:eastAsia="en-US"/>
              </w:rPr>
              <w:t xml:space="preserve">Индивидуальный жилой дом, г. Кировск, н.п. Титан, ИЖС № 22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DE1531"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51:17:0020103:345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DFDC4E"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25.03.2023 </w:t>
            </w:r>
          </w:p>
        </w:tc>
      </w:tr>
      <w:tr w:rsidR="00FC45BE" w:rsidRPr="001E4DE4" w14:paraId="381D858E"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EB5F9D"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3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BFC2D4" w14:textId="6826B8B2" w:rsidR="00FC45BE" w:rsidRPr="001E4DE4" w:rsidRDefault="00FC45BE" w:rsidP="008944A1">
            <w:pPr>
              <w:spacing w:after="0" w:line="240" w:lineRule="auto"/>
              <w:ind w:firstLine="0"/>
              <w:rPr>
                <w:color w:val="000000"/>
                <w:sz w:val="18"/>
                <w:szCs w:val="20"/>
                <w:lang w:eastAsia="en-US"/>
              </w:rPr>
            </w:pPr>
            <w:r w:rsidRPr="001E4DE4">
              <w:rPr>
                <w:color w:val="000000"/>
                <w:sz w:val="18"/>
                <w:szCs w:val="20"/>
                <w:lang w:eastAsia="en-US"/>
              </w:rPr>
              <w:t>Индивидуальный жилой дом, г. Кировск, н.п. Титан, ИЖС № 15</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A23315"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51:17:0020103:342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8E6DF8"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06.06.2024 </w:t>
            </w:r>
          </w:p>
        </w:tc>
      </w:tr>
      <w:tr w:rsidR="00FC45BE" w:rsidRPr="001E4DE4" w14:paraId="2CD63775"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9976D8"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4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7129A4" w14:textId="30888312" w:rsidR="00FC45BE" w:rsidRPr="001E4DE4" w:rsidRDefault="00FC45BE" w:rsidP="008944A1">
            <w:pPr>
              <w:spacing w:after="0" w:line="240" w:lineRule="auto"/>
              <w:ind w:firstLine="0"/>
              <w:rPr>
                <w:color w:val="000000"/>
                <w:sz w:val="18"/>
                <w:szCs w:val="20"/>
                <w:lang w:eastAsia="en-US"/>
              </w:rPr>
            </w:pPr>
            <w:r w:rsidRPr="001E4DE4">
              <w:rPr>
                <w:color w:val="000000"/>
                <w:sz w:val="18"/>
                <w:szCs w:val="20"/>
                <w:lang w:eastAsia="en-US"/>
              </w:rPr>
              <w:t xml:space="preserve">Индивидуальный жилой дом, г. Кировск, н.п. Титан, ИЖС № 18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574502"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51:17:0020103:344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FF1BB1"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06.06.2024 </w:t>
            </w:r>
          </w:p>
        </w:tc>
      </w:tr>
      <w:tr w:rsidR="00FC45BE" w:rsidRPr="001E4DE4" w14:paraId="3D130BF3"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1A5B65"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310E00" w14:textId="00190D6E" w:rsidR="00FC45BE" w:rsidRPr="001E4DE4" w:rsidRDefault="00FC45BE" w:rsidP="008944A1">
            <w:pPr>
              <w:spacing w:after="0" w:line="240" w:lineRule="auto"/>
              <w:ind w:firstLine="0"/>
              <w:rPr>
                <w:color w:val="000000"/>
                <w:sz w:val="18"/>
                <w:szCs w:val="20"/>
                <w:lang w:eastAsia="en-US"/>
              </w:rPr>
            </w:pPr>
            <w:r w:rsidRPr="001E4DE4">
              <w:rPr>
                <w:color w:val="000000"/>
                <w:sz w:val="18"/>
                <w:szCs w:val="20"/>
                <w:lang w:eastAsia="en-US"/>
              </w:rPr>
              <w:t xml:space="preserve">Индивидуальный жилой дом, г. Кировск, н.п. Титан, ИЖС № 16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F30DD0"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51:17:0020103:343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65A90D"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19.06.2024 </w:t>
            </w:r>
          </w:p>
        </w:tc>
      </w:tr>
    </w:tbl>
    <w:p w14:paraId="64620B52" w14:textId="627D6FA5" w:rsidR="00FC45BE" w:rsidRPr="001E4DE4" w:rsidRDefault="00FC45BE" w:rsidP="00CF355B">
      <w:pPr>
        <w:spacing w:after="0" w:line="240" w:lineRule="auto"/>
        <w:jc w:val="both"/>
        <w:rPr>
          <w:sz w:val="24"/>
          <w:szCs w:val="24"/>
        </w:rPr>
      </w:pPr>
    </w:p>
    <w:p w14:paraId="69B4DC17" w14:textId="49FEAB88" w:rsidR="00FC45BE" w:rsidRPr="001E4DE4" w:rsidRDefault="00FC45BE" w:rsidP="00CF355B">
      <w:pPr>
        <w:spacing w:after="0" w:line="240" w:lineRule="auto"/>
        <w:jc w:val="both"/>
        <w:rPr>
          <w:sz w:val="24"/>
          <w:szCs w:val="24"/>
        </w:rPr>
      </w:pPr>
      <w:r w:rsidRPr="001E4DE4">
        <w:rPr>
          <w:sz w:val="24"/>
          <w:szCs w:val="24"/>
        </w:rPr>
        <w:t>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14:paraId="5A6C3E56" w14:textId="06315638" w:rsidR="00FC45BE" w:rsidRPr="001E4DE4" w:rsidRDefault="00FC45BE" w:rsidP="00CF355B">
      <w:pPr>
        <w:spacing w:after="0" w:line="240" w:lineRule="auto"/>
        <w:jc w:val="both"/>
        <w:rPr>
          <w:sz w:val="24"/>
          <w:szCs w:val="24"/>
        </w:rPr>
      </w:pPr>
      <w:r w:rsidRPr="001E4DE4">
        <w:rPr>
          <w:sz w:val="24"/>
          <w:szCs w:val="24"/>
        </w:rPr>
        <w:t xml:space="preserve">В таблице </w:t>
      </w:r>
      <w:r w:rsidR="00857E96">
        <w:rPr>
          <w:sz w:val="24"/>
          <w:szCs w:val="24"/>
        </w:rPr>
        <w:t>9</w:t>
      </w:r>
      <w:r w:rsidRPr="001E4DE4">
        <w:rPr>
          <w:sz w:val="24"/>
          <w:szCs w:val="24"/>
        </w:rPr>
        <w:t xml:space="preserve"> приведен список квартир, в которых установлены индивидуальные е источники тепловой энергии.</w:t>
      </w:r>
    </w:p>
    <w:p w14:paraId="7425812A" w14:textId="2671106B" w:rsidR="00FC45BE" w:rsidRPr="001E4DE4" w:rsidRDefault="00FC45BE" w:rsidP="00CF355B">
      <w:pPr>
        <w:keepNext/>
        <w:spacing w:after="0" w:line="240" w:lineRule="auto"/>
        <w:ind w:firstLine="0"/>
        <w:jc w:val="both"/>
        <w:rPr>
          <w:rFonts w:eastAsiaTheme="minorHAnsi" w:cstheme="minorBidi"/>
          <w:b/>
          <w:bCs/>
          <w:sz w:val="24"/>
          <w:szCs w:val="24"/>
          <w:lang w:eastAsia="en-US"/>
        </w:rPr>
      </w:pPr>
      <w:bookmarkStart w:id="53" w:name="_Toc227584175"/>
      <w:r w:rsidRPr="001E4DE4">
        <w:rPr>
          <w:rFonts w:eastAsiaTheme="minorHAnsi" w:cstheme="minorBidi"/>
          <w:b/>
          <w:bCs/>
          <w:sz w:val="24"/>
          <w:szCs w:val="24"/>
          <w:lang w:eastAsia="en-US"/>
        </w:rPr>
        <w:lastRenderedPageBreak/>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9</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Адресный перечень абонентов с индивидуальными источниками тепловой энергии</w:t>
      </w:r>
      <w:bookmarkEnd w:id="53"/>
    </w:p>
    <w:tbl>
      <w:tblPr>
        <w:tblW w:w="5000" w:type="pct"/>
        <w:jc w:val="center"/>
        <w:tblCellMar>
          <w:left w:w="28" w:type="dxa"/>
          <w:right w:w="28" w:type="dxa"/>
        </w:tblCellMar>
        <w:tblLook w:val="0000" w:firstRow="0" w:lastRow="0" w:firstColumn="0" w:lastColumn="0" w:noHBand="0" w:noVBand="0"/>
      </w:tblPr>
      <w:tblGrid>
        <w:gridCol w:w="679"/>
        <w:gridCol w:w="2883"/>
        <w:gridCol w:w="2386"/>
        <w:gridCol w:w="3680"/>
      </w:tblGrid>
      <w:tr w:rsidR="00FC45BE" w:rsidRPr="001E4DE4" w14:paraId="56CBFB59"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91534"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z w:val="18"/>
                <w:szCs w:val="20"/>
              </w:rPr>
              <w:t>№</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F49EC"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pacing w:val="-1"/>
                <w:sz w:val="18"/>
                <w:szCs w:val="20"/>
              </w:rPr>
              <w:t>Адрес</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3E15E"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z w:val="18"/>
                <w:szCs w:val="20"/>
              </w:rPr>
              <w:t xml:space="preserve">S </w:t>
            </w:r>
            <w:r w:rsidRPr="001E4DE4">
              <w:rPr>
                <w:b/>
                <w:spacing w:val="-1"/>
                <w:sz w:val="18"/>
                <w:szCs w:val="20"/>
              </w:rPr>
              <w:t>квартиры</w:t>
            </w:r>
            <w:r w:rsidRPr="001E4DE4">
              <w:rPr>
                <w:b/>
                <w:spacing w:val="-3"/>
                <w:sz w:val="18"/>
                <w:szCs w:val="20"/>
              </w:rPr>
              <w:t xml:space="preserve"> </w:t>
            </w:r>
            <w:r w:rsidRPr="001E4DE4">
              <w:rPr>
                <w:b/>
                <w:sz w:val="18"/>
                <w:szCs w:val="20"/>
              </w:rPr>
              <w:t xml:space="preserve">(м </w:t>
            </w:r>
            <w:r w:rsidRPr="001E4DE4">
              <w:rPr>
                <w:b/>
                <w:spacing w:val="-1"/>
                <w:sz w:val="18"/>
                <w:szCs w:val="20"/>
              </w:rPr>
              <w:t>²)</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985BA"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pacing w:val="-1"/>
                <w:sz w:val="18"/>
                <w:szCs w:val="20"/>
              </w:rPr>
              <w:t>Основание</w:t>
            </w:r>
          </w:p>
        </w:tc>
      </w:tr>
      <w:tr w:rsidR="00FC45BE" w:rsidRPr="001E4DE4" w14:paraId="73FA2C04"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669CF"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61A4A" w14:textId="77777777" w:rsidR="00FC45BE" w:rsidRPr="001E4DE4" w:rsidRDefault="00FC45BE" w:rsidP="008944A1">
            <w:pPr>
              <w:widowControl w:val="0"/>
              <w:kinsoku w:val="0"/>
              <w:overflowPunct w:val="0"/>
              <w:autoSpaceDE w:val="0"/>
              <w:autoSpaceDN w:val="0"/>
              <w:adjustRightInd w:val="0"/>
              <w:spacing w:after="0" w:line="240" w:lineRule="auto"/>
              <w:ind w:firstLine="0"/>
              <w:rPr>
                <w:sz w:val="18"/>
                <w:szCs w:val="20"/>
              </w:rPr>
            </w:pPr>
            <w:r w:rsidRPr="001E4DE4">
              <w:rPr>
                <w:sz w:val="18"/>
                <w:szCs w:val="20"/>
              </w:rPr>
              <w:t xml:space="preserve">50 лет </w:t>
            </w:r>
            <w:r w:rsidRPr="001E4DE4">
              <w:rPr>
                <w:spacing w:val="-1"/>
                <w:sz w:val="18"/>
                <w:szCs w:val="20"/>
              </w:rPr>
              <w:t>Октября 3-63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B7EE5"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54,4</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FF441" w14:textId="77777777" w:rsidR="00FC45BE" w:rsidRPr="001E4DE4" w:rsidRDefault="00FC45BE" w:rsidP="008944A1">
            <w:pPr>
              <w:widowControl w:val="0"/>
              <w:kinsoku w:val="0"/>
              <w:overflowPunct w:val="0"/>
              <w:autoSpaceDE w:val="0"/>
              <w:autoSpaceDN w:val="0"/>
              <w:adjustRightInd w:val="0"/>
              <w:spacing w:after="0" w:line="240" w:lineRule="auto"/>
              <w:ind w:firstLine="0"/>
              <w:rPr>
                <w:sz w:val="18"/>
                <w:szCs w:val="20"/>
              </w:rPr>
            </w:pPr>
            <w:r w:rsidRPr="001E4DE4">
              <w:rPr>
                <w:spacing w:val="-1"/>
                <w:sz w:val="18"/>
                <w:szCs w:val="20"/>
              </w:rPr>
              <w:t>Акт</w:t>
            </w:r>
            <w:r w:rsidRPr="001E4DE4">
              <w:rPr>
                <w:sz w:val="18"/>
                <w:szCs w:val="20"/>
              </w:rPr>
              <w:t xml:space="preserve"> </w:t>
            </w:r>
            <w:r w:rsidRPr="001E4DE4">
              <w:rPr>
                <w:spacing w:val="-1"/>
                <w:sz w:val="18"/>
                <w:szCs w:val="20"/>
              </w:rPr>
              <w:t>приёмки</w:t>
            </w:r>
            <w:r w:rsidRPr="001E4DE4">
              <w:rPr>
                <w:sz w:val="18"/>
                <w:szCs w:val="20"/>
              </w:rPr>
              <w:t xml:space="preserve"> от</w:t>
            </w:r>
            <w:r w:rsidRPr="001E4DE4">
              <w:rPr>
                <w:spacing w:val="-1"/>
                <w:sz w:val="18"/>
                <w:szCs w:val="20"/>
              </w:rPr>
              <w:t xml:space="preserve"> 02.11.2006</w:t>
            </w:r>
          </w:p>
        </w:tc>
      </w:tr>
      <w:tr w:rsidR="00FC45BE" w:rsidRPr="001E4DE4" w14:paraId="1A3C58AC"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77D74"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4A97B" w14:textId="77777777" w:rsidR="00FC45BE" w:rsidRPr="001E4DE4" w:rsidRDefault="00FC45BE" w:rsidP="008944A1">
            <w:pPr>
              <w:widowControl w:val="0"/>
              <w:kinsoku w:val="0"/>
              <w:overflowPunct w:val="0"/>
              <w:autoSpaceDE w:val="0"/>
              <w:autoSpaceDN w:val="0"/>
              <w:adjustRightInd w:val="0"/>
              <w:spacing w:after="0" w:line="240" w:lineRule="auto"/>
              <w:ind w:firstLine="0"/>
              <w:rPr>
                <w:sz w:val="18"/>
                <w:szCs w:val="20"/>
              </w:rPr>
            </w:pPr>
            <w:r w:rsidRPr="001E4DE4">
              <w:rPr>
                <w:sz w:val="18"/>
                <w:szCs w:val="20"/>
              </w:rPr>
              <w:t xml:space="preserve">50 лет </w:t>
            </w:r>
            <w:r w:rsidRPr="001E4DE4">
              <w:rPr>
                <w:spacing w:val="-1"/>
                <w:sz w:val="18"/>
                <w:szCs w:val="20"/>
              </w:rPr>
              <w:t>Октября 33-112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B67B18"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59,9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D3664" w14:textId="77777777" w:rsidR="00FC45BE" w:rsidRPr="001E4DE4" w:rsidRDefault="00FC45BE" w:rsidP="008944A1">
            <w:pPr>
              <w:widowControl w:val="0"/>
              <w:kinsoku w:val="0"/>
              <w:overflowPunct w:val="0"/>
              <w:autoSpaceDE w:val="0"/>
              <w:autoSpaceDN w:val="0"/>
              <w:adjustRightInd w:val="0"/>
              <w:spacing w:after="0" w:line="240" w:lineRule="auto"/>
              <w:ind w:firstLine="0"/>
              <w:rPr>
                <w:sz w:val="18"/>
                <w:szCs w:val="20"/>
              </w:rPr>
            </w:pPr>
            <w:r w:rsidRPr="001E4DE4">
              <w:rPr>
                <w:spacing w:val="-1"/>
                <w:sz w:val="18"/>
                <w:szCs w:val="20"/>
              </w:rPr>
              <w:t>Акт</w:t>
            </w:r>
            <w:r w:rsidRPr="001E4DE4">
              <w:rPr>
                <w:sz w:val="18"/>
                <w:szCs w:val="20"/>
              </w:rPr>
              <w:t xml:space="preserve"> </w:t>
            </w:r>
            <w:r w:rsidRPr="001E4DE4">
              <w:rPr>
                <w:spacing w:val="-1"/>
                <w:sz w:val="18"/>
                <w:szCs w:val="20"/>
              </w:rPr>
              <w:t>приёмки</w:t>
            </w:r>
            <w:r w:rsidRPr="001E4DE4">
              <w:rPr>
                <w:sz w:val="18"/>
                <w:szCs w:val="20"/>
              </w:rPr>
              <w:t xml:space="preserve"> от</w:t>
            </w:r>
            <w:r w:rsidRPr="001E4DE4">
              <w:rPr>
                <w:spacing w:val="-1"/>
                <w:sz w:val="18"/>
                <w:szCs w:val="20"/>
              </w:rPr>
              <w:t xml:space="preserve"> 11.11.2011</w:t>
            </w:r>
          </w:p>
        </w:tc>
      </w:tr>
      <w:tr w:rsidR="00FC45BE" w:rsidRPr="001E4DE4" w14:paraId="22460A06"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276C2"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2B3C2" w14:textId="77777777" w:rsidR="00FC45BE" w:rsidRPr="001E4DE4" w:rsidRDefault="00FC45BE" w:rsidP="008944A1">
            <w:pPr>
              <w:widowControl w:val="0"/>
              <w:kinsoku w:val="0"/>
              <w:overflowPunct w:val="0"/>
              <w:autoSpaceDE w:val="0"/>
              <w:autoSpaceDN w:val="0"/>
              <w:adjustRightInd w:val="0"/>
              <w:spacing w:after="0" w:line="240" w:lineRule="auto"/>
              <w:ind w:firstLine="0"/>
              <w:rPr>
                <w:sz w:val="18"/>
                <w:szCs w:val="20"/>
              </w:rPr>
            </w:pPr>
            <w:r w:rsidRPr="001E4DE4">
              <w:rPr>
                <w:spacing w:val="-1"/>
                <w:sz w:val="18"/>
                <w:szCs w:val="20"/>
              </w:rPr>
              <w:t>Кирова</w:t>
            </w:r>
            <w:r w:rsidRPr="001E4DE4">
              <w:rPr>
                <w:sz w:val="18"/>
                <w:szCs w:val="20"/>
              </w:rPr>
              <w:t xml:space="preserve"> 4А</w:t>
            </w:r>
            <w:r w:rsidRPr="001E4DE4">
              <w:rPr>
                <w:spacing w:val="-1"/>
                <w:sz w:val="18"/>
                <w:szCs w:val="20"/>
              </w:rPr>
              <w:t xml:space="preserve"> </w:t>
            </w:r>
            <w:r w:rsidRPr="001E4DE4">
              <w:rPr>
                <w:spacing w:val="-2"/>
                <w:sz w:val="18"/>
                <w:szCs w:val="20"/>
              </w:rPr>
              <w:t>-15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71E07"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78,9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7B276" w14:textId="77777777" w:rsidR="00FC45BE" w:rsidRPr="001E4DE4" w:rsidRDefault="00FC45BE" w:rsidP="008944A1">
            <w:pPr>
              <w:widowControl w:val="0"/>
              <w:kinsoku w:val="0"/>
              <w:overflowPunct w:val="0"/>
              <w:autoSpaceDE w:val="0"/>
              <w:autoSpaceDN w:val="0"/>
              <w:adjustRightInd w:val="0"/>
              <w:spacing w:after="0" w:line="240" w:lineRule="auto"/>
              <w:ind w:firstLine="0"/>
              <w:rPr>
                <w:sz w:val="18"/>
                <w:szCs w:val="20"/>
              </w:rPr>
            </w:pPr>
            <w:r w:rsidRPr="001E4DE4">
              <w:rPr>
                <w:spacing w:val="-1"/>
                <w:sz w:val="18"/>
                <w:szCs w:val="20"/>
              </w:rPr>
              <w:t>Акт</w:t>
            </w:r>
            <w:r w:rsidRPr="001E4DE4">
              <w:rPr>
                <w:sz w:val="18"/>
                <w:szCs w:val="20"/>
              </w:rPr>
              <w:t xml:space="preserve"> </w:t>
            </w:r>
            <w:r w:rsidRPr="001E4DE4">
              <w:rPr>
                <w:spacing w:val="-1"/>
                <w:sz w:val="18"/>
                <w:szCs w:val="20"/>
              </w:rPr>
              <w:t>приёмки</w:t>
            </w:r>
            <w:r w:rsidRPr="001E4DE4">
              <w:rPr>
                <w:sz w:val="18"/>
                <w:szCs w:val="20"/>
              </w:rPr>
              <w:t xml:space="preserve"> от</w:t>
            </w:r>
            <w:r w:rsidRPr="001E4DE4">
              <w:rPr>
                <w:spacing w:val="-1"/>
                <w:sz w:val="18"/>
                <w:szCs w:val="20"/>
              </w:rPr>
              <w:t xml:space="preserve"> 28.04.2006</w:t>
            </w:r>
          </w:p>
        </w:tc>
      </w:tr>
      <w:tr w:rsidR="00FC45BE" w:rsidRPr="001E4DE4" w14:paraId="72193471"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B41A6"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26EDD" w14:textId="77777777" w:rsidR="00FC45BE" w:rsidRPr="001E4DE4" w:rsidRDefault="00FC45BE" w:rsidP="008944A1">
            <w:pPr>
              <w:widowControl w:val="0"/>
              <w:kinsoku w:val="0"/>
              <w:overflowPunct w:val="0"/>
              <w:autoSpaceDE w:val="0"/>
              <w:autoSpaceDN w:val="0"/>
              <w:adjustRightInd w:val="0"/>
              <w:spacing w:after="0" w:line="240" w:lineRule="auto"/>
              <w:ind w:firstLine="0"/>
              <w:rPr>
                <w:sz w:val="18"/>
                <w:szCs w:val="20"/>
              </w:rPr>
            </w:pPr>
            <w:r w:rsidRPr="001E4DE4">
              <w:rPr>
                <w:spacing w:val="-1"/>
                <w:sz w:val="18"/>
                <w:szCs w:val="20"/>
              </w:rPr>
              <w:t>Кирова</w:t>
            </w:r>
            <w:r w:rsidRPr="001E4DE4">
              <w:rPr>
                <w:sz w:val="18"/>
                <w:szCs w:val="20"/>
              </w:rPr>
              <w:t xml:space="preserve"> </w:t>
            </w:r>
            <w:r w:rsidRPr="001E4DE4">
              <w:rPr>
                <w:spacing w:val="-1"/>
                <w:sz w:val="18"/>
                <w:szCs w:val="20"/>
              </w:rPr>
              <w:t>21-31</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3BF39"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91,7</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BA442" w14:textId="77777777" w:rsidR="00FC45BE" w:rsidRPr="001E4DE4" w:rsidRDefault="00FC45BE" w:rsidP="008944A1">
            <w:pPr>
              <w:widowControl w:val="0"/>
              <w:kinsoku w:val="0"/>
              <w:overflowPunct w:val="0"/>
              <w:autoSpaceDE w:val="0"/>
              <w:autoSpaceDN w:val="0"/>
              <w:adjustRightInd w:val="0"/>
              <w:spacing w:after="0" w:line="240" w:lineRule="auto"/>
              <w:ind w:firstLine="0"/>
              <w:rPr>
                <w:sz w:val="18"/>
                <w:szCs w:val="20"/>
              </w:rPr>
            </w:pPr>
            <w:r w:rsidRPr="001E4DE4">
              <w:rPr>
                <w:spacing w:val="-1"/>
                <w:sz w:val="18"/>
                <w:szCs w:val="20"/>
              </w:rPr>
              <w:t>Акт</w:t>
            </w:r>
            <w:r w:rsidRPr="001E4DE4">
              <w:rPr>
                <w:sz w:val="18"/>
                <w:szCs w:val="20"/>
              </w:rPr>
              <w:t xml:space="preserve"> </w:t>
            </w:r>
            <w:r w:rsidRPr="001E4DE4">
              <w:rPr>
                <w:spacing w:val="-1"/>
                <w:sz w:val="18"/>
                <w:szCs w:val="20"/>
              </w:rPr>
              <w:t>приёмки</w:t>
            </w:r>
            <w:r w:rsidRPr="001E4DE4">
              <w:rPr>
                <w:sz w:val="18"/>
                <w:szCs w:val="20"/>
              </w:rPr>
              <w:t xml:space="preserve"> от</w:t>
            </w:r>
            <w:r w:rsidRPr="001E4DE4">
              <w:rPr>
                <w:spacing w:val="-1"/>
                <w:sz w:val="18"/>
                <w:szCs w:val="20"/>
              </w:rPr>
              <w:t xml:space="preserve"> 20.05.2014</w:t>
            </w:r>
          </w:p>
        </w:tc>
      </w:tr>
      <w:tr w:rsidR="00FC45BE" w:rsidRPr="001E4DE4" w14:paraId="6DF25C92"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DC34B"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9F1FB"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Комсомольская 14-24</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50CF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51,6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E3C76"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08.10.2009</w:t>
            </w:r>
          </w:p>
        </w:tc>
      </w:tr>
      <w:tr w:rsidR="00FC45BE" w:rsidRPr="001E4DE4" w14:paraId="5A2D0E06"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647D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F1E96"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Кондрикова 1-8</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5104B"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89,1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F091A"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19.12.2009</w:t>
            </w:r>
          </w:p>
        </w:tc>
      </w:tr>
      <w:tr w:rsidR="00FC45BE" w:rsidRPr="001E4DE4" w14:paraId="255E39AA"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E57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7</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274D8"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Кондрикова 2-2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97D4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40,1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7DB8B"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28.02.2006</w:t>
            </w:r>
          </w:p>
        </w:tc>
      </w:tr>
      <w:tr w:rsidR="00FC45BE" w:rsidRPr="001E4DE4" w14:paraId="55871735"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7044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AEEC2"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Кондрикова 3 А-20/33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64459"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119,9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8C2D4"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приемки от 30.07.2007г.</w:t>
            </w:r>
          </w:p>
        </w:tc>
      </w:tr>
      <w:tr w:rsidR="00FC45BE" w:rsidRPr="001E4DE4" w14:paraId="08BF0BD0"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21E1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9</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8A63B"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Ленина 5-9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DEB6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56,6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D345F"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25.08.2010</w:t>
            </w:r>
          </w:p>
        </w:tc>
      </w:tr>
      <w:tr w:rsidR="00FC45BE" w:rsidRPr="001E4DE4" w14:paraId="1E42B787"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4E23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10</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7F011"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Ленина 19 А- 23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16E9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55,1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CED27"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19.12.2012</w:t>
            </w:r>
          </w:p>
        </w:tc>
      </w:tr>
      <w:tr w:rsidR="00FC45BE" w:rsidRPr="001E4DE4" w14:paraId="657F3665"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77F0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0DFDF"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Ленина 23-5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94DE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56,1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F28DC"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13.05.2013</w:t>
            </w:r>
          </w:p>
        </w:tc>
      </w:tr>
      <w:tr w:rsidR="00FC45BE" w:rsidRPr="001E4DE4" w14:paraId="632BFDB1"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69C8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0C197"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Ленина 23-19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F74B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90,1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CF5BB"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21.12.2011</w:t>
            </w:r>
          </w:p>
        </w:tc>
      </w:tr>
      <w:tr w:rsidR="00FC45BE" w:rsidRPr="001E4DE4" w14:paraId="1CD715F0"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06BAF"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FE021"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Ленина 23-20</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63DB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91,9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B36EE"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21.12.2011</w:t>
            </w:r>
          </w:p>
        </w:tc>
      </w:tr>
      <w:tr w:rsidR="00FC45BE" w:rsidRPr="001E4DE4" w14:paraId="44969B06"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16AF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2145F"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Ленинградская 28-56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45DA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36,6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991AF"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21.08.2009</w:t>
            </w:r>
          </w:p>
        </w:tc>
      </w:tr>
      <w:tr w:rsidR="00FC45BE" w:rsidRPr="001E4DE4" w14:paraId="24F184D3"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614B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15</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57AA9"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Мира  7б-18</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F787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52,4</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E3E1D"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06.06.2006</w:t>
            </w:r>
          </w:p>
        </w:tc>
      </w:tr>
      <w:tr w:rsidR="00FC45BE" w:rsidRPr="001E4DE4" w14:paraId="32F65640"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1658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16</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09B79"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Олимпийская 8-14</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949F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47,9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7A733"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30.12.2011</w:t>
            </w:r>
          </w:p>
        </w:tc>
      </w:tr>
      <w:tr w:rsidR="00FC45BE" w:rsidRPr="001E4DE4" w14:paraId="318D64D0"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7AAE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17</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3DE45"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Олимпийская 25-79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2D70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76,7</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113B1"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29.12.2007</w:t>
            </w:r>
          </w:p>
        </w:tc>
      </w:tr>
      <w:tr w:rsidR="00FC45BE" w:rsidRPr="001E4DE4" w14:paraId="00AD97A8"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14E9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18</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1A8B6"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Олимпийская 38-25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2397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62,9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4556B"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17.12.2019</w:t>
            </w:r>
          </w:p>
        </w:tc>
      </w:tr>
      <w:tr w:rsidR="00FC45BE" w:rsidRPr="001E4DE4" w14:paraId="2A000DAA"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FBAD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19</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F5D10"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Олимпийская 39-32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2126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65</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9DF80"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28.04.2009</w:t>
            </w:r>
          </w:p>
        </w:tc>
      </w:tr>
      <w:tr w:rsidR="00FC45BE" w:rsidRPr="001E4DE4" w14:paraId="583E72A5"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8F64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20</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C81CB"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Олимпийская 85-70</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C229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62,3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7A629"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20.04.2007</w:t>
            </w:r>
          </w:p>
        </w:tc>
      </w:tr>
      <w:tr w:rsidR="00FC45BE" w:rsidRPr="001E4DE4" w14:paraId="53EC308B"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1189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9C509"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Парковая 4-5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88BC3"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46,3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69918"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28.06.2002</w:t>
            </w:r>
          </w:p>
        </w:tc>
      </w:tr>
      <w:tr w:rsidR="00FC45BE" w:rsidRPr="001E4DE4" w14:paraId="16609CF5"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F240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61117"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Парковая 13-3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A4C1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57,3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5D2B0"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13.05.2013</w:t>
            </w:r>
          </w:p>
        </w:tc>
      </w:tr>
      <w:tr w:rsidR="00FC45BE" w:rsidRPr="001E4DE4" w14:paraId="1A96C02C"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20F9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CCA42"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Парковая 18-1</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7F48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39,7</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BF158"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11.07.2011</w:t>
            </w:r>
          </w:p>
        </w:tc>
      </w:tr>
      <w:tr w:rsidR="00FC45BE" w:rsidRPr="001E4DE4" w14:paraId="4458B25E"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70D8F"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FFBEB"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Сов. Конституции 22-7</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03F7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88,2</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F6A95"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30.04.2009</w:t>
            </w:r>
          </w:p>
        </w:tc>
      </w:tr>
      <w:tr w:rsidR="00FC45BE" w:rsidRPr="001E4DE4" w14:paraId="64095A9A"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F8AA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25</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60B18"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Солнечная 13-36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471F0"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60,5</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3ABFA"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02.11.2006</w:t>
            </w:r>
          </w:p>
        </w:tc>
      </w:tr>
      <w:tr w:rsidR="00FC45BE" w:rsidRPr="001E4DE4" w14:paraId="3DB6FFE7"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5BC6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26</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9C249"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Хибиногорская 28-9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F68E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36,9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90FFB"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27.02.2006</w:t>
            </w:r>
          </w:p>
        </w:tc>
      </w:tr>
      <w:tr w:rsidR="00FC45BE" w:rsidRPr="001E4DE4" w14:paraId="04E82C9D"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4142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27</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66187"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Хибиногорская 29-13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862D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84,1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3BF8D"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23.12.2022</w:t>
            </w:r>
          </w:p>
        </w:tc>
      </w:tr>
      <w:tr w:rsidR="00FC45BE" w:rsidRPr="001E4DE4" w14:paraId="59535E82"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432D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28</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F4318"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Хибиногорская 29-33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DDA4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103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B47EE"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17.10.2012</w:t>
            </w:r>
          </w:p>
        </w:tc>
      </w:tr>
      <w:tr w:rsidR="00FC45BE" w:rsidRPr="001E4DE4" w14:paraId="03F47BD2"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D948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29</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860E1"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Хибиногорская 29-36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95D33"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112,9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92F9E"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30.12.2011</w:t>
            </w:r>
          </w:p>
        </w:tc>
      </w:tr>
      <w:tr w:rsidR="00FC45BE" w:rsidRPr="001E4DE4" w14:paraId="2E2757DE"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FE97E" w14:textId="5EA9FF0B" w:rsidR="00FC45BE" w:rsidRPr="001E4DE4" w:rsidRDefault="00D51991" w:rsidP="00CF355B">
            <w:pPr>
              <w:adjustRightInd w:val="0"/>
              <w:spacing w:after="0" w:line="240" w:lineRule="auto"/>
              <w:ind w:firstLine="0"/>
              <w:jc w:val="center"/>
              <w:rPr>
                <w:sz w:val="18"/>
                <w:szCs w:val="20"/>
              </w:rPr>
            </w:pPr>
            <w:r>
              <w:rPr>
                <w:sz w:val="18"/>
                <w:szCs w:val="20"/>
              </w:rPr>
              <w:t>30</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D68A2"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Хибиногорская 33-6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3CADF"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68,6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A9372"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28.12.2011</w:t>
            </w:r>
          </w:p>
        </w:tc>
      </w:tr>
      <w:tr w:rsidR="00FC45BE" w:rsidRPr="001E4DE4" w14:paraId="3433955B"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29A8B" w14:textId="2F0C7AA0" w:rsidR="00FC45BE" w:rsidRPr="001E4DE4" w:rsidRDefault="00D51991" w:rsidP="00CF355B">
            <w:pPr>
              <w:adjustRightInd w:val="0"/>
              <w:spacing w:after="0" w:line="240" w:lineRule="auto"/>
              <w:ind w:firstLine="0"/>
              <w:jc w:val="center"/>
              <w:rPr>
                <w:sz w:val="18"/>
                <w:szCs w:val="20"/>
              </w:rPr>
            </w:pPr>
            <w:r>
              <w:rPr>
                <w:sz w:val="18"/>
                <w:szCs w:val="20"/>
              </w:rPr>
              <w:t>31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F977D"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Шилейко 4-20</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3A42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43,9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E1F4C"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04.06.2015</w:t>
            </w:r>
          </w:p>
        </w:tc>
      </w:tr>
      <w:tr w:rsidR="00FC45BE" w:rsidRPr="001E4DE4" w14:paraId="793CED1A"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58985" w14:textId="1C496054" w:rsidR="00FC45BE" w:rsidRPr="001E4DE4" w:rsidRDefault="00D51991" w:rsidP="00CF355B">
            <w:pPr>
              <w:adjustRightInd w:val="0"/>
              <w:spacing w:after="0" w:line="240" w:lineRule="auto"/>
              <w:ind w:firstLine="0"/>
              <w:jc w:val="center"/>
              <w:rPr>
                <w:sz w:val="18"/>
                <w:szCs w:val="20"/>
              </w:rPr>
            </w:pPr>
            <w:r>
              <w:rPr>
                <w:sz w:val="18"/>
                <w:szCs w:val="20"/>
              </w:rPr>
              <w:t>32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97568"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Шилейко 4-52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9D233"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44,1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1C9F1"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09.11.2011</w:t>
            </w:r>
          </w:p>
        </w:tc>
      </w:tr>
      <w:tr w:rsidR="00FC45BE" w:rsidRPr="001E4DE4" w14:paraId="29441CE4"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0F462" w14:textId="355BAAF5" w:rsidR="00FC45BE" w:rsidRPr="001E4DE4" w:rsidRDefault="00D51991" w:rsidP="00CF355B">
            <w:pPr>
              <w:adjustRightInd w:val="0"/>
              <w:spacing w:after="0" w:line="240" w:lineRule="auto"/>
              <w:ind w:firstLine="0"/>
              <w:jc w:val="center"/>
              <w:rPr>
                <w:sz w:val="18"/>
                <w:szCs w:val="20"/>
              </w:rPr>
            </w:pPr>
            <w:r>
              <w:rPr>
                <w:sz w:val="18"/>
                <w:szCs w:val="20"/>
              </w:rPr>
              <w:t>33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C29D7"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Шилейко 4-53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E1FE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30,1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8BCCFE" w14:textId="77777777" w:rsidR="00FC45BE" w:rsidRPr="001E4DE4" w:rsidRDefault="00FC45BE" w:rsidP="008944A1">
            <w:pPr>
              <w:adjustRightInd w:val="0"/>
              <w:spacing w:after="0" w:line="240" w:lineRule="auto"/>
              <w:ind w:firstLine="0"/>
              <w:rPr>
                <w:spacing w:val="-1"/>
                <w:sz w:val="18"/>
                <w:szCs w:val="20"/>
              </w:rPr>
            </w:pPr>
            <w:r w:rsidRPr="001E4DE4">
              <w:rPr>
                <w:spacing w:val="-1"/>
                <w:sz w:val="18"/>
                <w:szCs w:val="20"/>
              </w:rPr>
              <w:t>Акт приёмки от 09.11.2011</w:t>
            </w:r>
          </w:p>
        </w:tc>
      </w:tr>
      <w:tr w:rsidR="00FC45BE" w:rsidRPr="008944A1" w14:paraId="1872B78D" w14:textId="77777777" w:rsidTr="00675ADA">
        <w:trPr>
          <w:trHeight w:val="20"/>
          <w:jc w:val="center"/>
        </w:trPr>
        <w:tc>
          <w:tcPr>
            <w:tcW w:w="18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1530E5" w14:textId="77777777" w:rsidR="00FC45BE" w:rsidRPr="008944A1" w:rsidRDefault="00FC45BE" w:rsidP="00CF355B">
            <w:pPr>
              <w:widowControl w:val="0"/>
              <w:kinsoku w:val="0"/>
              <w:overflowPunct w:val="0"/>
              <w:autoSpaceDE w:val="0"/>
              <w:autoSpaceDN w:val="0"/>
              <w:adjustRightInd w:val="0"/>
              <w:spacing w:after="0" w:line="240" w:lineRule="auto"/>
              <w:ind w:firstLine="0"/>
              <w:jc w:val="center"/>
              <w:rPr>
                <w:b/>
                <w:bCs/>
                <w:spacing w:val="-1"/>
                <w:sz w:val="18"/>
                <w:szCs w:val="20"/>
              </w:rPr>
            </w:pPr>
            <w:r w:rsidRPr="008944A1">
              <w:rPr>
                <w:b/>
                <w:bCs/>
                <w:spacing w:val="-1"/>
                <w:sz w:val="18"/>
                <w:szCs w:val="20"/>
              </w:rPr>
              <w:t>Итого</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18169" w14:textId="298C258A" w:rsidR="00FC45BE" w:rsidRPr="008944A1" w:rsidRDefault="001E3D6B" w:rsidP="00CF355B">
            <w:pPr>
              <w:adjustRightInd w:val="0"/>
              <w:spacing w:after="0" w:line="240" w:lineRule="auto"/>
              <w:ind w:firstLine="0"/>
              <w:jc w:val="center"/>
              <w:rPr>
                <w:b/>
                <w:bCs/>
                <w:sz w:val="18"/>
                <w:szCs w:val="20"/>
              </w:rPr>
            </w:pPr>
            <w:r>
              <w:rPr>
                <w:b/>
                <w:bCs/>
                <w:sz w:val="18"/>
                <w:szCs w:val="20"/>
              </w:rPr>
              <w:t>2154,8</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E3FCF" w14:textId="77777777" w:rsidR="00FC45BE" w:rsidRPr="008944A1" w:rsidRDefault="00FC45BE" w:rsidP="00CF355B">
            <w:pPr>
              <w:widowControl w:val="0"/>
              <w:kinsoku w:val="0"/>
              <w:overflowPunct w:val="0"/>
              <w:autoSpaceDE w:val="0"/>
              <w:autoSpaceDN w:val="0"/>
              <w:adjustRightInd w:val="0"/>
              <w:spacing w:after="0" w:line="240" w:lineRule="auto"/>
              <w:ind w:firstLine="0"/>
              <w:jc w:val="center"/>
              <w:rPr>
                <w:b/>
                <w:bCs/>
                <w:spacing w:val="-1"/>
                <w:sz w:val="18"/>
                <w:szCs w:val="20"/>
              </w:rPr>
            </w:pPr>
          </w:p>
        </w:tc>
      </w:tr>
    </w:tbl>
    <w:p w14:paraId="03F85D6A" w14:textId="77777777" w:rsidR="00FC45BE" w:rsidRPr="001E4DE4" w:rsidRDefault="00FC45BE" w:rsidP="00CF355B">
      <w:pPr>
        <w:spacing w:after="0" w:line="240" w:lineRule="auto"/>
        <w:jc w:val="both"/>
        <w:rPr>
          <w:sz w:val="24"/>
          <w:szCs w:val="24"/>
        </w:rPr>
      </w:pPr>
    </w:p>
    <w:p w14:paraId="6A246008" w14:textId="41734598" w:rsidR="00FC45BE" w:rsidRPr="001E4DE4" w:rsidRDefault="00FC45BE" w:rsidP="00CF355B">
      <w:pPr>
        <w:spacing w:after="0" w:line="240" w:lineRule="auto"/>
        <w:jc w:val="both"/>
        <w:rPr>
          <w:sz w:val="24"/>
          <w:szCs w:val="24"/>
        </w:rPr>
      </w:pPr>
      <w:r w:rsidRPr="001E4DE4">
        <w:rPr>
          <w:sz w:val="24"/>
          <w:szCs w:val="24"/>
        </w:rPr>
        <w:t xml:space="preserve">Список нежилых помещений, использующих альтернативный вид отопления представлен в таблице </w:t>
      </w:r>
      <w:r w:rsidR="00857E96">
        <w:rPr>
          <w:sz w:val="24"/>
          <w:szCs w:val="24"/>
        </w:rPr>
        <w:t>10</w:t>
      </w:r>
      <w:r w:rsidRPr="001E4DE4">
        <w:rPr>
          <w:sz w:val="24"/>
          <w:szCs w:val="24"/>
        </w:rPr>
        <w:t>.</w:t>
      </w:r>
    </w:p>
    <w:p w14:paraId="1084F969" w14:textId="7227C0A1" w:rsidR="00FC45BE" w:rsidRPr="001E4DE4" w:rsidRDefault="00FC45BE" w:rsidP="00CF355B">
      <w:pPr>
        <w:keepNext/>
        <w:spacing w:after="0" w:line="240" w:lineRule="auto"/>
        <w:ind w:firstLine="0"/>
        <w:jc w:val="both"/>
        <w:rPr>
          <w:rFonts w:eastAsiaTheme="minorHAnsi" w:cstheme="minorBidi"/>
          <w:b/>
          <w:bCs/>
          <w:sz w:val="24"/>
          <w:szCs w:val="24"/>
          <w:lang w:eastAsia="en-US"/>
        </w:rPr>
      </w:pPr>
      <w:bookmarkStart w:id="54" w:name="_Toc227584176"/>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10</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Список нежилых помещений, использующих альтернативный вид отопления</w:t>
      </w:r>
      <w:bookmarkEnd w:id="54"/>
    </w:p>
    <w:tbl>
      <w:tblPr>
        <w:tblW w:w="5000" w:type="pct"/>
        <w:jc w:val="center"/>
        <w:tblCellMar>
          <w:left w:w="28" w:type="dxa"/>
          <w:right w:w="28" w:type="dxa"/>
        </w:tblCellMar>
        <w:tblLook w:val="0000" w:firstRow="0" w:lastRow="0" w:firstColumn="0" w:lastColumn="0" w:noHBand="0" w:noVBand="0"/>
      </w:tblPr>
      <w:tblGrid>
        <w:gridCol w:w="279"/>
        <w:gridCol w:w="3118"/>
        <w:gridCol w:w="1504"/>
        <w:gridCol w:w="4727"/>
      </w:tblGrid>
      <w:tr w:rsidR="00FC45BE" w:rsidRPr="001E4DE4" w14:paraId="7A9B9104" w14:textId="77777777" w:rsidTr="00675ADA">
        <w:trPr>
          <w:trHeight w:val="20"/>
          <w:tblHeader/>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860F734"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z w:val="18"/>
                <w:szCs w:val="20"/>
              </w:rPr>
              <w:t>№</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AF8595D"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pacing w:val="-3"/>
                <w:sz w:val="18"/>
                <w:szCs w:val="20"/>
              </w:rPr>
              <w:t>Адрес</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4890599"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z w:val="18"/>
                <w:szCs w:val="20"/>
              </w:rPr>
              <w:t>S</w:t>
            </w:r>
            <w:r w:rsidRPr="001E4DE4">
              <w:rPr>
                <w:b/>
                <w:spacing w:val="-1"/>
                <w:sz w:val="18"/>
                <w:szCs w:val="20"/>
              </w:rPr>
              <w:t xml:space="preserve"> квартиры,</w:t>
            </w:r>
            <w:r w:rsidRPr="001E4DE4">
              <w:rPr>
                <w:b/>
                <w:sz w:val="18"/>
                <w:szCs w:val="20"/>
              </w:rPr>
              <w:t xml:space="preserve"> </w:t>
            </w:r>
            <w:r w:rsidRPr="001E4DE4">
              <w:rPr>
                <w:b/>
                <w:spacing w:val="-2"/>
                <w:sz w:val="18"/>
                <w:szCs w:val="20"/>
              </w:rPr>
              <w:t>м</w:t>
            </w:r>
            <w:r w:rsidRPr="001E4DE4">
              <w:rPr>
                <w:b/>
                <w:spacing w:val="-2"/>
                <w:sz w:val="18"/>
                <w:szCs w:val="20"/>
                <w:vertAlign w:val="superscript"/>
              </w:rPr>
              <w:t>2</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7A89CFE"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pacing w:val="-7"/>
                <w:sz w:val="18"/>
                <w:szCs w:val="20"/>
              </w:rPr>
              <w:t>Основание</w:t>
            </w:r>
          </w:p>
        </w:tc>
      </w:tr>
      <w:tr w:rsidR="00FC45BE" w:rsidRPr="001E4DE4" w14:paraId="51C814B2"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D173100"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1</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DBFB23B" w14:textId="77777777" w:rsidR="00FC45BE" w:rsidRPr="001E4DE4" w:rsidRDefault="00FC45BE" w:rsidP="00B80E97">
            <w:pPr>
              <w:widowControl w:val="0"/>
              <w:kinsoku w:val="0"/>
              <w:overflowPunct w:val="0"/>
              <w:autoSpaceDE w:val="0"/>
              <w:autoSpaceDN w:val="0"/>
              <w:adjustRightInd w:val="0"/>
              <w:spacing w:after="0" w:line="240" w:lineRule="auto"/>
              <w:ind w:firstLine="0"/>
              <w:rPr>
                <w:sz w:val="18"/>
                <w:szCs w:val="20"/>
              </w:rPr>
            </w:pPr>
            <w:r w:rsidRPr="001E4DE4">
              <w:rPr>
                <w:sz w:val="18"/>
                <w:szCs w:val="20"/>
              </w:rPr>
              <w:t xml:space="preserve">г. </w:t>
            </w:r>
            <w:r w:rsidRPr="001E4DE4">
              <w:rPr>
                <w:spacing w:val="-1"/>
                <w:sz w:val="18"/>
                <w:szCs w:val="20"/>
              </w:rPr>
              <w:t>Кировск,</w:t>
            </w:r>
            <w:r w:rsidRPr="001E4DE4">
              <w:rPr>
                <w:spacing w:val="3"/>
                <w:sz w:val="18"/>
                <w:szCs w:val="20"/>
              </w:rPr>
              <w:t xml:space="preserve"> </w:t>
            </w:r>
            <w:r w:rsidRPr="001E4DE4">
              <w:rPr>
                <w:spacing w:val="-4"/>
                <w:sz w:val="18"/>
                <w:szCs w:val="20"/>
              </w:rPr>
              <w:t xml:space="preserve">ул. </w:t>
            </w:r>
            <w:r w:rsidRPr="001E4DE4">
              <w:rPr>
                <w:spacing w:val="-1"/>
                <w:sz w:val="18"/>
                <w:szCs w:val="20"/>
              </w:rPr>
              <w:t>Комсомольская,</w:t>
            </w:r>
            <w:r w:rsidRPr="001E4DE4">
              <w:rPr>
                <w:spacing w:val="-5"/>
                <w:sz w:val="18"/>
                <w:szCs w:val="20"/>
              </w:rPr>
              <w:t xml:space="preserve"> </w:t>
            </w:r>
            <w:r w:rsidRPr="001E4DE4">
              <w:rPr>
                <w:sz w:val="18"/>
                <w:szCs w:val="20"/>
              </w:rPr>
              <w:t>д. 3</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E25441E"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20</w:t>
            </w:r>
          </w:p>
        </w:tc>
        <w:tc>
          <w:tcPr>
            <w:tcW w:w="2455" w:type="pct"/>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14:paraId="76B3260F" w14:textId="77777777" w:rsidR="00FC45BE" w:rsidRPr="001E4DE4" w:rsidRDefault="00FC45BE" w:rsidP="00B80E97">
            <w:pPr>
              <w:widowControl w:val="0"/>
              <w:kinsoku w:val="0"/>
              <w:overflowPunct w:val="0"/>
              <w:autoSpaceDE w:val="0"/>
              <w:autoSpaceDN w:val="0"/>
              <w:adjustRightInd w:val="0"/>
              <w:spacing w:after="0" w:line="240" w:lineRule="auto"/>
              <w:ind w:firstLine="0"/>
              <w:rPr>
                <w:sz w:val="18"/>
                <w:szCs w:val="20"/>
              </w:rPr>
            </w:pPr>
            <w:r w:rsidRPr="001E4DE4">
              <w:rPr>
                <w:spacing w:val="-2"/>
                <w:sz w:val="18"/>
                <w:szCs w:val="20"/>
              </w:rPr>
              <w:t>Помещения</w:t>
            </w:r>
            <w:r w:rsidRPr="001E4DE4">
              <w:rPr>
                <w:spacing w:val="-1"/>
                <w:sz w:val="18"/>
                <w:szCs w:val="20"/>
              </w:rPr>
              <w:t xml:space="preserve"> передано</w:t>
            </w:r>
            <w:r w:rsidRPr="001E4DE4">
              <w:rPr>
                <w:sz w:val="18"/>
                <w:szCs w:val="20"/>
              </w:rPr>
              <w:t xml:space="preserve"> в</w:t>
            </w:r>
            <w:r w:rsidRPr="001E4DE4">
              <w:rPr>
                <w:spacing w:val="-4"/>
                <w:sz w:val="18"/>
                <w:szCs w:val="20"/>
              </w:rPr>
              <w:t xml:space="preserve"> </w:t>
            </w:r>
            <w:r w:rsidRPr="001E4DE4">
              <w:rPr>
                <w:spacing w:val="-2"/>
                <w:sz w:val="18"/>
                <w:szCs w:val="20"/>
              </w:rPr>
              <w:t>муниципальную</w:t>
            </w:r>
            <w:r w:rsidRPr="001E4DE4">
              <w:rPr>
                <w:spacing w:val="45"/>
                <w:sz w:val="18"/>
                <w:szCs w:val="20"/>
              </w:rPr>
              <w:t xml:space="preserve"> </w:t>
            </w:r>
            <w:r w:rsidRPr="001E4DE4">
              <w:rPr>
                <w:spacing w:val="-1"/>
                <w:sz w:val="18"/>
                <w:szCs w:val="20"/>
              </w:rPr>
              <w:t>собственность</w:t>
            </w:r>
            <w:r w:rsidRPr="001E4DE4">
              <w:rPr>
                <w:spacing w:val="-3"/>
                <w:sz w:val="18"/>
                <w:szCs w:val="20"/>
              </w:rPr>
              <w:t xml:space="preserve"> </w:t>
            </w:r>
            <w:r w:rsidRPr="001E4DE4">
              <w:rPr>
                <w:spacing w:val="-1"/>
                <w:sz w:val="18"/>
                <w:szCs w:val="20"/>
              </w:rPr>
              <w:t>без приборов</w:t>
            </w:r>
            <w:r w:rsidRPr="001E4DE4">
              <w:rPr>
                <w:spacing w:val="-3"/>
                <w:sz w:val="18"/>
                <w:szCs w:val="20"/>
              </w:rPr>
              <w:t xml:space="preserve"> </w:t>
            </w:r>
            <w:r w:rsidRPr="001E4DE4">
              <w:rPr>
                <w:spacing w:val="-1"/>
                <w:sz w:val="18"/>
                <w:szCs w:val="20"/>
              </w:rPr>
              <w:t>отопления.</w:t>
            </w:r>
            <w:r w:rsidRPr="001E4DE4">
              <w:rPr>
                <w:spacing w:val="-5"/>
                <w:sz w:val="18"/>
                <w:szCs w:val="20"/>
              </w:rPr>
              <w:t xml:space="preserve"> </w:t>
            </w:r>
            <w:r w:rsidRPr="001E4DE4">
              <w:rPr>
                <w:sz w:val="18"/>
                <w:szCs w:val="20"/>
              </w:rPr>
              <w:t>В</w:t>
            </w:r>
            <w:r w:rsidRPr="001E4DE4">
              <w:rPr>
                <w:spacing w:val="23"/>
                <w:sz w:val="18"/>
                <w:szCs w:val="20"/>
              </w:rPr>
              <w:t xml:space="preserve"> </w:t>
            </w:r>
            <w:r w:rsidRPr="001E4DE4">
              <w:rPr>
                <w:spacing w:val="-1"/>
                <w:sz w:val="18"/>
                <w:szCs w:val="20"/>
              </w:rPr>
              <w:t>дальнейшем</w:t>
            </w:r>
            <w:r w:rsidRPr="001E4DE4">
              <w:rPr>
                <w:sz w:val="18"/>
                <w:szCs w:val="20"/>
              </w:rPr>
              <w:t xml:space="preserve"> </w:t>
            </w:r>
            <w:r w:rsidRPr="001E4DE4">
              <w:rPr>
                <w:spacing w:val="-1"/>
                <w:sz w:val="18"/>
                <w:szCs w:val="20"/>
              </w:rPr>
              <w:t>помещение</w:t>
            </w:r>
            <w:r w:rsidRPr="001E4DE4">
              <w:rPr>
                <w:spacing w:val="1"/>
                <w:sz w:val="18"/>
                <w:szCs w:val="20"/>
              </w:rPr>
              <w:t xml:space="preserve"> </w:t>
            </w:r>
            <w:r w:rsidRPr="001E4DE4">
              <w:rPr>
                <w:spacing w:val="-2"/>
                <w:sz w:val="18"/>
                <w:szCs w:val="20"/>
              </w:rPr>
              <w:t>передавалось</w:t>
            </w:r>
            <w:r w:rsidRPr="001E4DE4">
              <w:rPr>
                <w:spacing w:val="-3"/>
                <w:sz w:val="18"/>
                <w:szCs w:val="20"/>
              </w:rPr>
              <w:t xml:space="preserve"> </w:t>
            </w:r>
            <w:r w:rsidRPr="001E4DE4">
              <w:rPr>
                <w:sz w:val="18"/>
                <w:szCs w:val="20"/>
              </w:rPr>
              <w:t>в</w:t>
            </w:r>
            <w:r w:rsidRPr="001E4DE4">
              <w:rPr>
                <w:spacing w:val="31"/>
                <w:sz w:val="18"/>
                <w:szCs w:val="20"/>
              </w:rPr>
              <w:t xml:space="preserve"> </w:t>
            </w:r>
            <w:r w:rsidRPr="001E4DE4">
              <w:rPr>
                <w:spacing w:val="-1"/>
                <w:sz w:val="18"/>
                <w:szCs w:val="20"/>
              </w:rPr>
              <w:t>аренду</w:t>
            </w:r>
            <w:r w:rsidRPr="001E4DE4">
              <w:rPr>
                <w:spacing w:val="-10"/>
                <w:sz w:val="18"/>
                <w:szCs w:val="20"/>
              </w:rPr>
              <w:t xml:space="preserve"> </w:t>
            </w:r>
            <w:r w:rsidRPr="001E4DE4">
              <w:rPr>
                <w:sz w:val="18"/>
                <w:szCs w:val="20"/>
              </w:rPr>
              <w:t>без</w:t>
            </w:r>
            <w:r w:rsidRPr="001E4DE4">
              <w:rPr>
                <w:spacing w:val="-1"/>
                <w:sz w:val="18"/>
                <w:szCs w:val="20"/>
              </w:rPr>
              <w:t xml:space="preserve"> приборов</w:t>
            </w:r>
            <w:r w:rsidRPr="001E4DE4">
              <w:rPr>
                <w:spacing w:val="-3"/>
                <w:sz w:val="18"/>
                <w:szCs w:val="20"/>
              </w:rPr>
              <w:t xml:space="preserve"> </w:t>
            </w:r>
            <w:r w:rsidRPr="001E4DE4">
              <w:rPr>
                <w:spacing w:val="-1"/>
                <w:sz w:val="18"/>
                <w:szCs w:val="20"/>
              </w:rPr>
              <w:t>отопления.</w:t>
            </w:r>
          </w:p>
        </w:tc>
      </w:tr>
      <w:tr w:rsidR="00FC45BE" w:rsidRPr="001E4DE4" w14:paraId="4846A556"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3CEC543"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2</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E725197" w14:textId="77777777" w:rsidR="00FC45BE" w:rsidRPr="001E4DE4" w:rsidRDefault="00FC45BE" w:rsidP="00B80E97">
            <w:pPr>
              <w:widowControl w:val="0"/>
              <w:kinsoku w:val="0"/>
              <w:overflowPunct w:val="0"/>
              <w:autoSpaceDE w:val="0"/>
              <w:autoSpaceDN w:val="0"/>
              <w:adjustRightInd w:val="0"/>
              <w:spacing w:after="0" w:line="240" w:lineRule="auto"/>
              <w:ind w:firstLine="0"/>
              <w:rPr>
                <w:sz w:val="18"/>
                <w:szCs w:val="20"/>
              </w:rPr>
            </w:pPr>
            <w:r w:rsidRPr="001E4DE4">
              <w:rPr>
                <w:sz w:val="18"/>
                <w:szCs w:val="20"/>
              </w:rPr>
              <w:t>г. Кировск,</w:t>
            </w:r>
            <w:r w:rsidRPr="001E4DE4">
              <w:rPr>
                <w:spacing w:val="4"/>
                <w:sz w:val="18"/>
                <w:szCs w:val="20"/>
              </w:rPr>
              <w:t xml:space="preserve"> </w:t>
            </w:r>
            <w:r w:rsidRPr="001E4DE4">
              <w:rPr>
                <w:spacing w:val="-1"/>
                <w:sz w:val="18"/>
                <w:szCs w:val="20"/>
              </w:rPr>
              <w:t xml:space="preserve">ул. </w:t>
            </w:r>
            <w:r w:rsidRPr="001E4DE4">
              <w:rPr>
                <w:sz w:val="18"/>
                <w:szCs w:val="20"/>
              </w:rPr>
              <w:t>Комсомольская, д.</w:t>
            </w:r>
            <w:r w:rsidRPr="001E4DE4">
              <w:rPr>
                <w:spacing w:val="2"/>
                <w:sz w:val="18"/>
                <w:szCs w:val="20"/>
              </w:rPr>
              <w:t xml:space="preserve"> </w:t>
            </w:r>
            <w:r w:rsidRPr="001E4DE4">
              <w:rPr>
                <w:sz w:val="18"/>
                <w:szCs w:val="20"/>
              </w:rPr>
              <w:t>3</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2B0D4CF"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464,2</w:t>
            </w:r>
          </w:p>
        </w:tc>
        <w:tc>
          <w:tcPr>
            <w:tcW w:w="2455" w:type="pct"/>
            <w:vMerge/>
            <w:tcBorders>
              <w:top w:val="single" w:sz="6" w:space="0" w:color="000000"/>
              <w:left w:val="single" w:sz="4" w:space="0" w:color="000000"/>
              <w:bottom w:val="single" w:sz="6" w:space="0" w:color="000000"/>
              <w:right w:val="single" w:sz="4" w:space="0" w:color="000000"/>
            </w:tcBorders>
            <w:shd w:val="clear" w:color="auto" w:fill="auto"/>
            <w:vAlign w:val="center"/>
          </w:tcPr>
          <w:p w14:paraId="04E109EE" w14:textId="77777777" w:rsidR="00FC45BE" w:rsidRPr="001E4DE4" w:rsidRDefault="00FC45BE" w:rsidP="00B80E97">
            <w:pPr>
              <w:widowControl w:val="0"/>
              <w:kinsoku w:val="0"/>
              <w:overflowPunct w:val="0"/>
              <w:autoSpaceDE w:val="0"/>
              <w:autoSpaceDN w:val="0"/>
              <w:adjustRightInd w:val="0"/>
              <w:spacing w:after="0" w:line="240" w:lineRule="auto"/>
              <w:ind w:firstLine="0"/>
              <w:rPr>
                <w:sz w:val="18"/>
                <w:szCs w:val="20"/>
              </w:rPr>
            </w:pPr>
          </w:p>
        </w:tc>
      </w:tr>
      <w:tr w:rsidR="00FC45BE" w:rsidRPr="001E4DE4" w14:paraId="6863F6A0"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9419EB8"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3</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572E7D0" w14:textId="77777777" w:rsidR="00FC45BE" w:rsidRPr="001E4DE4" w:rsidRDefault="00FC45BE" w:rsidP="00B80E97">
            <w:pPr>
              <w:widowControl w:val="0"/>
              <w:kinsoku w:val="0"/>
              <w:overflowPunct w:val="0"/>
              <w:autoSpaceDE w:val="0"/>
              <w:autoSpaceDN w:val="0"/>
              <w:adjustRightInd w:val="0"/>
              <w:spacing w:after="0" w:line="240" w:lineRule="auto"/>
              <w:ind w:firstLine="0"/>
              <w:rPr>
                <w:spacing w:val="-1"/>
                <w:sz w:val="18"/>
                <w:szCs w:val="20"/>
              </w:rPr>
            </w:pPr>
            <w:r w:rsidRPr="001E4DE4">
              <w:rPr>
                <w:sz w:val="18"/>
                <w:szCs w:val="20"/>
              </w:rPr>
              <w:t>г. Кировск,</w:t>
            </w:r>
            <w:r w:rsidRPr="001E4DE4">
              <w:rPr>
                <w:spacing w:val="4"/>
                <w:sz w:val="18"/>
                <w:szCs w:val="20"/>
              </w:rPr>
              <w:t xml:space="preserve"> </w:t>
            </w:r>
            <w:r w:rsidRPr="001E4DE4">
              <w:rPr>
                <w:spacing w:val="-1"/>
                <w:sz w:val="18"/>
                <w:szCs w:val="20"/>
              </w:rPr>
              <w:t>ул.</w:t>
            </w:r>
          </w:p>
          <w:p w14:paraId="6433F0C6" w14:textId="77777777" w:rsidR="00FC45BE" w:rsidRPr="001E4DE4" w:rsidRDefault="00FC45BE" w:rsidP="00B80E97">
            <w:pPr>
              <w:widowControl w:val="0"/>
              <w:kinsoku w:val="0"/>
              <w:overflowPunct w:val="0"/>
              <w:autoSpaceDE w:val="0"/>
              <w:autoSpaceDN w:val="0"/>
              <w:adjustRightInd w:val="0"/>
              <w:spacing w:after="0" w:line="240" w:lineRule="auto"/>
              <w:ind w:firstLine="0"/>
              <w:rPr>
                <w:sz w:val="18"/>
                <w:szCs w:val="20"/>
              </w:rPr>
            </w:pPr>
            <w:r w:rsidRPr="001E4DE4">
              <w:rPr>
                <w:sz w:val="18"/>
                <w:szCs w:val="20"/>
              </w:rPr>
              <w:t>Комсомольская, д.</w:t>
            </w:r>
            <w:r w:rsidRPr="001E4DE4">
              <w:rPr>
                <w:spacing w:val="2"/>
                <w:sz w:val="18"/>
                <w:szCs w:val="20"/>
              </w:rPr>
              <w:t xml:space="preserve"> </w:t>
            </w:r>
            <w:r w:rsidRPr="001E4DE4">
              <w:rPr>
                <w:sz w:val="18"/>
                <w:szCs w:val="20"/>
              </w:rPr>
              <w:t>3</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7A8D072"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297,8</w:t>
            </w:r>
          </w:p>
        </w:tc>
        <w:tc>
          <w:tcPr>
            <w:tcW w:w="2455" w:type="pct"/>
            <w:vMerge/>
            <w:tcBorders>
              <w:top w:val="single" w:sz="6" w:space="0" w:color="000000"/>
              <w:left w:val="single" w:sz="4" w:space="0" w:color="000000"/>
              <w:bottom w:val="single" w:sz="6" w:space="0" w:color="000000"/>
              <w:right w:val="single" w:sz="4" w:space="0" w:color="000000"/>
            </w:tcBorders>
            <w:shd w:val="clear" w:color="auto" w:fill="auto"/>
            <w:vAlign w:val="center"/>
          </w:tcPr>
          <w:p w14:paraId="62516A32" w14:textId="77777777" w:rsidR="00FC45BE" w:rsidRPr="001E4DE4" w:rsidRDefault="00FC45BE" w:rsidP="00B80E97">
            <w:pPr>
              <w:widowControl w:val="0"/>
              <w:kinsoku w:val="0"/>
              <w:overflowPunct w:val="0"/>
              <w:autoSpaceDE w:val="0"/>
              <w:autoSpaceDN w:val="0"/>
              <w:adjustRightInd w:val="0"/>
              <w:spacing w:after="0" w:line="240" w:lineRule="auto"/>
              <w:ind w:firstLine="0"/>
              <w:rPr>
                <w:sz w:val="18"/>
                <w:szCs w:val="20"/>
              </w:rPr>
            </w:pPr>
          </w:p>
        </w:tc>
      </w:tr>
      <w:tr w:rsidR="00FC45BE" w:rsidRPr="001E4DE4" w14:paraId="4C2B5A31"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DF938A2"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CFE76E5" w14:textId="77777777" w:rsidR="00FC45BE" w:rsidRPr="001E4DE4" w:rsidRDefault="00FC45BE" w:rsidP="00B80E97">
            <w:pPr>
              <w:adjustRightInd w:val="0"/>
              <w:spacing w:after="0" w:line="240" w:lineRule="auto"/>
              <w:ind w:firstLine="0"/>
              <w:rPr>
                <w:sz w:val="18"/>
                <w:szCs w:val="20"/>
              </w:rPr>
            </w:pPr>
            <w:r w:rsidRPr="001E4DE4">
              <w:rPr>
                <w:sz w:val="18"/>
                <w:szCs w:val="20"/>
              </w:rPr>
              <w:t>г. Кировск, ул. Кондрикова, д. 1</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923F31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453,8</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3310F78" w14:textId="77777777" w:rsidR="00FC45BE" w:rsidRPr="001E4DE4" w:rsidRDefault="00FC45BE" w:rsidP="00B80E97">
            <w:pPr>
              <w:widowControl w:val="0"/>
              <w:kinsoku w:val="0"/>
              <w:overflowPunct w:val="0"/>
              <w:autoSpaceDE w:val="0"/>
              <w:autoSpaceDN w:val="0"/>
              <w:spacing w:after="0" w:line="240" w:lineRule="auto"/>
              <w:ind w:firstLine="0"/>
              <w:rPr>
                <w:sz w:val="18"/>
                <w:szCs w:val="20"/>
                <w:lang w:eastAsia="en-US"/>
              </w:rPr>
            </w:pPr>
            <w:r w:rsidRPr="001E4DE4">
              <w:rPr>
                <w:spacing w:val="-3"/>
                <w:sz w:val="18"/>
                <w:szCs w:val="20"/>
                <w:lang w:eastAsia="en-US"/>
              </w:rPr>
              <w:t>При</w:t>
            </w:r>
            <w:r w:rsidRPr="001E4DE4">
              <w:rPr>
                <w:sz w:val="18"/>
                <w:szCs w:val="20"/>
                <w:lang w:eastAsia="en-US"/>
              </w:rPr>
              <w:t xml:space="preserve"> </w:t>
            </w:r>
            <w:r w:rsidRPr="001E4DE4">
              <w:rPr>
                <w:spacing w:val="-1"/>
                <w:sz w:val="18"/>
                <w:szCs w:val="20"/>
                <w:lang w:eastAsia="en-US"/>
              </w:rPr>
              <w:t>строительстве</w:t>
            </w:r>
            <w:r w:rsidRPr="001E4DE4">
              <w:rPr>
                <w:sz w:val="18"/>
                <w:szCs w:val="20"/>
                <w:lang w:eastAsia="en-US"/>
              </w:rPr>
              <w:t xml:space="preserve"> </w:t>
            </w:r>
            <w:r w:rsidRPr="001E4DE4">
              <w:rPr>
                <w:spacing w:val="-1"/>
                <w:sz w:val="18"/>
                <w:szCs w:val="20"/>
                <w:lang w:eastAsia="en-US"/>
              </w:rPr>
              <w:t>встроенно-пристроенного</w:t>
            </w:r>
            <w:r w:rsidRPr="001E4DE4">
              <w:rPr>
                <w:spacing w:val="27"/>
                <w:sz w:val="18"/>
                <w:szCs w:val="20"/>
                <w:lang w:eastAsia="en-US"/>
              </w:rPr>
              <w:t xml:space="preserve"> </w:t>
            </w:r>
            <w:r w:rsidRPr="001E4DE4">
              <w:rPr>
                <w:spacing w:val="-1"/>
                <w:sz w:val="18"/>
                <w:szCs w:val="20"/>
                <w:lang w:eastAsia="en-US"/>
              </w:rPr>
              <w:t>помещения система</w:t>
            </w:r>
            <w:r w:rsidRPr="001E4DE4">
              <w:rPr>
                <w:spacing w:val="-3"/>
                <w:sz w:val="18"/>
                <w:szCs w:val="20"/>
                <w:lang w:eastAsia="en-US"/>
              </w:rPr>
              <w:t xml:space="preserve"> </w:t>
            </w:r>
            <w:r w:rsidRPr="001E4DE4">
              <w:rPr>
                <w:spacing w:val="-1"/>
                <w:sz w:val="18"/>
                <w:szCs w:val="20"/>
                <w:lang w:eastAsia="en-US"/>
              </w:rPr>
              <w:t xml:space="preserve">отопления </w:t>
            </w:r>
            <w:r w:rsidRPr="001E4DE4">
              <w:rPr>
                <w:sz w:val="18"/>
                <w:szCs w:val="20"/>
                <w:lang w:eastAsia="en-US"/>
              </w:rPr>
              <w:t xml:space="preserve">не </w:t>
            </w:r>
            <w:r w:rsidRPr="001E4DE4">
              <w:rPr>
                <w:spacing w:val="-1"/>
                <w:sz w:val="18"/>
                <w:szCs w:val="20"/>
                <w:lang w:eastAsia="en-US"/>
              </w:rPr>
              <w:t>была</w:t>
            </w:r>
            <w:r w:rsidRPr="001E4DE4">
              <w:rPr>
                <w:spacing w:val="23"/>
                <w:sz w:val="18"/>
                <w:szCs w:val="20"/>
                <w:lang w:eastAsia="en-US"/>
              </w:rPr>
              <w:t xml:space="preserve"> </w:t>
            </w:r>
            <w:r w:rsidRPr="001E4DE4">
              <w:rPr>
                <w:spacing w:val="-1"/>
                <w:sz w:val="18"/>
                <w:szCs w:val="20"/>
                <w:lang w:eastAsia="en-US"/>
              </w:rPr>
              <w:t>смонтирована.</w:t>
            </w:r>
            <w:r w:rsidRPr="001E4DE4">
              <w:rPr>
                <w:sz w:val="18"/>
                <w:szCs w:val="20"/>
                <w:lang w:eastAsia="en-US"/>
              </w:rPr>
              <w:t xml:space="preserve"> </w:t>
            </w:r>
            <w:r w:rsidRPr="001E4DE4">
              <w:rPr>
                <w:spacing w:val="-2"/>
                <w:sz w:val="18"/>
                <w:szCs w:val="20"/>
                <w:lang w:eastAsia="en-US"/>
              </w:rPr>
              <w:t>Помещение</w:t>
            </w:r>
            <w:r w:rsidRPr="001E4DE4">
              <w:rPr>
                <w:spacing w:val="1"/>
                <w:sz w:val="18"/>
                <w:szCs w:val="20"/>
                <w:lang w:eastAsia="en-US"/>
              </w:rPr>
              <w:t xml:space="preserve"> </w:t>
            </w:r>
            <w:r w:rsidRPr="001E4DE4">
              <w:rPr>
                <w:spacing w:val="-1"/>
                <w:sz w:val="18"/>
                <w:szCs w:val="20"/>
                <w:lang w:eastAsia="en-US"/>
              </w:rPr>
              <w:t>передано</w:t>
            </w:r>
            <w:r w:rsidRPr="001E4DE4">
              <w:rPr>
                <w:sz w:val="18"/>
                <w:szCs w:val="20"/>
                <w:lang w:eastAsia="en-US"/>
              </w:rPr>
              <w:t xml:space="preserve"> в</w:t>
            </w:r>
            <w:r w:rsidRPr="001E4DE4">
              <w:rPr>
                <w:spacing w:val="-4"/>
                <w:sz w:val="18"/>
                <w:szCs w:val="20"/>
                <w:lang w:eastAsia="en-US"/>
              </w:rPr>
              <w:t xml:space="preserve"> </w:t>
            </w:r>
            <w:r w:rsidRPr="001E4DE4">
              <w:rPr>
                <w:spacing w:val="-1"/>
                <w:sz w:val="18"/>
                <w:szCs w:val="20"/>
                <w:lang w:eastAsia="en-US"/>
              </w:rPr>
              <w:t>аренду</w:t>
            </w:r>
            <w:r w:rsidRPr="001E4DE4">
              <w:rPr>
                <w:spacing w:val="23"/>
                <w:sz w:val="18"/>
                <w:szCs w:val="20"/>
                <w:lang w:eastAsia="en-US"/>
              </w:rPr>
              <w:t xml:space="preserve"> </w:t>
            </w:r>
            <w:r w:rsidRPr="001E4DE4">
              <w:rPr>
                <w:sz w:val="18"/>
                <w:szCs w:val="20"/>
                <w:lang w:eastAsia="en-US"/>
              </w:rPr>
              <w:t>без</w:t>
            </w:r>
            <w:r w:rsidRPr="001E4DE4">
              <w:rPr>
                <w:spacing w:val="-1"/>
                <w:sz w:val="18"/>
                <w:szCs w:val="20"/>
                <w:lang w:eastAsia="en-US"/>
              </w:rPr>
              <w:t xml:space="preserve"> приборов</w:t>
            </w:r>
            <w:r w:rsidRPr="001E4DE4">
              <w:rPr>
                <w:spacing w:val="-4"/>
                <w:sz w:val="18"/>
                <w:szCs w:val="20"/>
                <w:lang w:eastAsia="en-US"/>
              </w:rPr>
              <w:t xml:space="preserve"> </w:t>
            </w:r>
            <w:r w:rsidRPr="001E4DE4">
              <w:rPr>
                <w:spacing w:val="-1"/>
                <w:sz w:val="18"/>
                <w:szCs w:val="20"/>
                <w:lang w:eastAsia="en-US"/>
              </w:rPr>
              <w:t>отопления.</w:t>
            </w:r>
          </w:p>
        </w:tc>
      </w:tr>
      <w:tr w:rsidR="00FC45BE" w:rsidRPr="001E4DE4" w14:paraId="1BBD7898"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62FDD59"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54B671D" w14:textId="77777777" w:rsidR="00FC45BE" w:rsidRPr="001E4DE4" w:rsidRDefault="00FC45BE" w:rsidP="00B80E97">
            <w:pPr>
              <w:adjustRightInd w:val="0"/>
              <w:spacing w:after="0" w:line="240" w:lineRule="auto"/>
              <w:ind w:firstLine="0"/>
              <w:rPr>
                <w:sz w:val="18"/>
                <w:szCs w:val="20"/>
              </w:rPr>
            </w:pPr>
            <w:r w:rsidRPr="001E4DE4">
              <w:rPr>
                <w:sz w:val="18"/>
                <w:szCs w:val="20"/>
              </w:rPr>
              <w:t>г. Кировск, ул. Советской Конституции, д. 12, пом. 61, 62</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8BF9DD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149</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A167CC6" w14:textId="77777777" w:rsidR="00FC45BE" w:rsidRPr="001E4DE4" w:rsidRDefault="00FC45BE" w:rsidP="00B80E97">
            <w:pPr>
              <w:widowControl w:val="0"/>
              <w:kinsoku w:val="0"/>
              <w:overflowPunct w:val="0"/>
              <w:autoSpaceDE w:val="0"/>
              <w:autoSpaceDN w:val="0"/>
              <w:spacing w:after="0" w:line="240" w:lineRule="auto"/>
              <w:ind w:firstLine="0"/>
              <w:rPr>
                <w:sz w:val="18"/>
                <w:szCs w:val="20"/>
                <w:lang w:eastAsia="en-US"/>
              </w:rPr>
            </w:pPr>
            <w:r w:rsidRPr="001E4DE4">
              <w:rPr>
                <w:spacing w:val="-1"/>
                <w:sz w:val="18"/>
                <w:szCs w:val="20"/>
                <w:lang w:eastAsia="en-US"/>
              </w:rPr>
              <w:t>Решение</w:t>
            </w:r>
            <w:r w:rsidRPr="001E4DE4">
              <w:rPr>
                <w:sz w:val="18"/>
                <w:szCs w:val="20"/>
                <w:lang w:eastAsia="en-US"/>
              </w:rPr>
              <w:t xml:space="preserve"> </w:t>
            </w:r>
            <w:r w:rsidRPr="001E4DE4">
              <w:rPr>
                <w:spacing w:val="-2"/>
                <w:sz w:val="18"/>
                <w:szCs w:val="20"/>
                <w:lang w:eastAsia="en-US"/>
              </w:rPr>
              <w:t>Арбитражного</w:t>
            </w:r>
            <w:r w:rsidRPr="001E4DE4">
              <w:rPr>
                <w:sz w:val="18"/>
                <w:szCs w:val="20"/>
                <w:lang w:eastAsia="en-US"/>
              </w:rPr>
              <w:t xml:space="preserve"> </w:t>
            </w:r>
            <w:r w:rsidRPr="001E4DE4">
              <w:rPr>
                <w:spacing w:val="-2"/>
                <w:sz w:val="18"/>
                <w:szCs w:val="20"/>
                <w:lang w:eastAsia="en-US"/>
              </w:rPr>
              <w:t>суда</w:t>
            </w:r>
            <w:r w:rsidRPr="001E4DE4">
              <w:rPr>
                <w:sz w:val="18"/>
                <w:szCs w:val="20"/>
                <w:lang w:eastAsia="en-US"/>
              </w:rPr>
              <w:t xml:space="preserve"> </w:t>
            </w:r>
            <w:r w:rsidRPr="001E4DE4">
              <w:rPr>
                <w:spacing w:val="-1"/>
                <w:sz w:val="18"/>
                <w:szCs w:val="20"/>
                <w:lang w:eastAsia="en-US"/>
              </w:rPr>
              <w:t>Мурманской</w:t>
            </w:r>
            <w:r w:rsidRPr="001E4DE4">
              <w:rPr>
                <w:spacing w:val="31"/>
                <w:sz w:val="18"/>
                <w:szCs w:val="20"/>
                <w:lang w:eastAsia="en-US"/>
              </w:rPr>
              <w:t xml:space="preserve"> </w:t>
            </w:r>
            <w:r w:rsidRPr="001E4DE4">
              <w:rPr>
                <w:spacing w:val="-1"/>
                <w:sz w:val="18"/>
                <w:szCs w:val="20"/>
                <w:lang w:eastAsia="en-US"/>
              </w:rPr>
              <w:t>области</w:t>
            </w:r>
            <w:r w:rsidRPr="001E4DE4">
              <w:rPr>
                <w:sz w:val="18"/>
                <w:szCs w:val="20"/>
                <w:lang w:eastAsia="en-US"/>
              </w:rPr>
              <w:t xml:space="preserve"> от</w:t>
            </w:r>
            <w:r w:rsidRPr="001E4DE4">
              <w:rPr>
                <w:spacing w:val="-4"/>
                <w:sz w:val="18"/>
                <w:szCs w:val="20"/>
                <w:lang w:eastAsia="en-US"/>
              </w:rPr>
              <w:t xml:space="preserve"> </w:t>
            </w:r>
            <w:r w:rsidRPr="001E4DE4">
              <w:rPr>
                <w:spacing w:val="-1"/>
                <w:sz w:val="18"/>
                <w:szCs w:val="20"/>
                <w:lang w:eastAsia="en-US"/>
              </w:rPr>
              <w:t>25.01.2018</w:t>
            </w:r>
            <w:r w:rsidRPr="001E4DE4">
              <w:rPr>
                <w:sz w:val="18"/>
                <w:szCs w:val="20"/>
                <w:lang w:eastAsia="en-US"/>
              </w:rPr>
              <w:t xml:space="preserve"> по</w:t>
            </w:r>
            <w:r w:rsidRPr="001E4DE4">
              <w:rPr>
                <w:spacing w:val="-3"/>
                <w:sz w:val="18"/>
                <w:szCs w:val="20"/>
                <w:lang w:eastAsia="en-US"/>
              </w:rPr>
              <w:t xml:space="preserve"> </w:t>
            </w:r>
            <w:r w:rsidRPr="001E4DE4">
              <w:rPr>
                <w:spacing w:val="-1"/>
                <w:sz w:val="18"/>
                <w:szCs w:val="20"/>
                <w:lang w:eastAsia="en-US"/>
              </w:rPr>
              <w:t>делу</w:t>
            </w:r>
            <w:r w:rsidRPr="001E4DE4">
              <w:rPr>
                <w:spacing w:val="-7"/>
                <w:sz w:val="18"/>
                <w:szCs w:val="20"/>
                <w:lang w:eastAsia="en-US"/>
              </w:rPr>
              <w:t xml:space="preserve"> </w:t>
            </w:r>
            <w:r w:rsidRPr="001E4DE4">
              <w:rPr>
                <w:sz w:val="18"/>
                <w:szCs w:val="20"/>
                <w:lang w:eastAsia="en-US"/>
              </w:rPr>
              <w:t>№</w:t>
            </w:r>
            <w:r w:rsidRPr="001E4DE4">
              <w:rPr>
                <w:spacing w:val="3"/>
                <w:sz w:val="18"/>
                <w:szCs w:val="20"/>
                <w:lang w:eastAsia="en-US"/>
              </w:rPr>
              <w:t xml:space="preserve"> </w:t>
            </w:r>
            <w:r w:rsidRPr="001E4DE4">
              <w:rPr>
                <w:spacing w:val="-1"/>
                <w:sz w:val="18"/>
                <w:szCs w:val="20"/>
                <w:lang w:eastAsia="en-US"/>
              </w:rPr>
              <w:t>А42-</w:t>
            </w:r>
            <w:r w:rsidRPr="001E4DE4">
              <w:rPr>
                <w:spacing w:val="33"/>
                <w:sz w:val="18"/>
                <w:szCs w:val="20"/>
                <w:lang w:eastAsia="en-US"/>
              </w:rPr>
              <w:t xml:space="preserve"> </w:t>
            </w:r>
            <w:r w:rsidRPr="001E4DE4">
              <w:rPr>
                <w:spacing w:val="-1"/>
                <w:sz w:val="18"/>
                <w:szCs w:val="20"/>
                <w:lang w:eastAsia="en-US"/>
              </w:rPr>
              <w:t>9238/2017</w:t>
            </w:r>
          </w:p>
        </w:tc>
      </w:tr>
      <w:tr w:rsidR="00FC45BE" w:rsidRPr="001E4DE4" w14:paraId="5596C3D2"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EC82FB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0DA7649" w14:textId="77777777" w:rsidR="00FC45BE" w:rsidRPr="001E4DE4" w:rsidRDefault="00FC45BE" w:rsidP="00B80E97">
            <w:pPr>
              <w:adjustRightInd w:val="0"/>
              <w:spacing w:after="0" w:line="240" w:lineRule="auto"/>
              <w:ind w:firstLine="0"/>
              <w:rPr>
                <w:sz w:val="18"/>
                <w:szCs w:val="20"/>
              </w:rPr>
            </w:pPr>
            <w:r w:rsidRPr="001E4DE4">
              <w:rPr>
                <w:sz w:val="18"/>
                <w:szCs w:val="20"/>
              </w:rPr>
              <w:t>г. Кировск, пр. Ленина, д. 7А</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7F8B852"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320,5</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BC3E78C" w14:textId="77777777" w:rsidR="00FC45BE" w:rsidRPr="001E4DE4" w:rsidRDefault="00FC45BE" w:rsidP="00B80E97">
            <w:pPr>
              <w:widowControl w:val="0"/>
              <w:kinsoku w:val="0"/>
              <w:overflowPunct w:val="0"/>
              <w:autoSpaceDE w:val="0"/>
              <w:autoSpaceDN w:val="0"/>
              <w:spacing w:after="0" w:line="240" w:lineRule="auto"/>
              <w:ind w:firstLine="0"/>
              <w:rPr>
                <w:sz w:val="18"/>
                <w:szCs w:val="20"/>
                <w:lang w:eastAsia="en-US"/>
              </w:rPr>
            </w:pPr>
            <w:r w:rsidRPr="001E4DE4">
              <w:rPr>
                <w:spacing w:val="-1"/>
                <w:sz w:val="18"/>
                <w:szCs w:val="20"/>
                <w:lang w:eastAsia="en-US"/>
              </w:rPr>
              <w:t>Решение</w:t>
            </w:r>
            <w:r w:rsidRPr="001E4DE4">
              <w:rPr>
                <w:sz w:val="18"/>
                <w:szCs w:val="20"/>
                <w:lang w:eastAsia="en-US"/>
              </w:rPr>
              <w:t xml:space="preserve"> </w:t>
            </w:r>
            <w:r w:rsidRPr="001E4DE4">
              <w:rPr>
                <w:spacing w:val="-1"/>
                <w:sz w:val="18"/>
                <w:szCs w:val="20"/>
                <w:lang w:eastAsia="en-US"/>
              </w:rPr>
              <w:t>тринадцатого</w:t>
            </w:r>
            <w:r w:rsidRPr="001E4DE4">
              <w:rPr>
                <w:sz w:val="18"/>
                <w:szCs w:val="20"/>
                <w:lang w:eastAsia="en-US"/>
              </w:rPr>
              <w:t xml:space="preserve"> </w:t>
            </w:r>
            <w:r w:rsidRPr="001E4DE4">
              <w:rPr>
                <w:spacing w:val="-2"/>
                <w:sz w:val="18"/>
                <w:szCs w:val="20"/>
                <w:lang w:eastAsia="en-US"/>
              </w:rPr>
              <w:t>Арбитражного</w:t>
            </w:r>
            <w:r w:rsidRPr="001E4DE4">
              <w:rPr>
                <w:spacing w:val="29"/>
                <w:sz w:val="18"/>
                <w:szCs w:val="20"/>
                <w:lang w:eastAsia="en-US"/>
              </w:rPr>
              <w:t xml:space="preserve"> </w:t>
            </w:r>
            <w:r w:rsidRPr="001E4DE4">
              <w:rPr>
                <w:spacing w:val="-1"/>
                <w:sz w:val="18"/>
                <w:szCs w:val="20"/>
                <w:lang w:eastAsia="en-US"/>
              </w:rPr>
              <w:t>апелляционного</w:t>
            </w:r>
            <w:r w:rsidRPr="001E4DE4">
              <w:rPr>
                <w:sz w:val="18"/>
                <w:szCs w:val="20"/>
                <w:lang w:eastAsia="en-US"/>
              </w:rPr>
              <w:t xml:space="preserve"> </w:t>
            </w:r>
            <w:r w:rsidRPr="001E4DE4">
              <w:rPr>
                <w:spacing w:val="-3"/>
                <w:sz w:val="18"/>
                <w:szCs w:val="20"/>
                <w:lang w:eastAsia="en-US"/>
              </w:rPr>
              <w:t>суда</w:t>
            </w:r>
            <w:r w:rsidRPr="001E4DE4">
              <w:rPr>
                <w:sz w:val="18"/>
                <w:szCs w:val="20"/>
                <w:lang w:eastAsia="en-US"/>
              </w:rPr>
              <w:t xml:space="preserve"> от</w:t>
            </w:r>
            <w:r w:rsidRPr="001E4DE4">
              <w:rPr>
                <w:spacing w:val="-1"/>
                <w:sz w:val="18"/>
                <w:szCs w:val="20"/>
                <w:lang w:eastAsia="en-US"/>
              </w:rPr>
              <w:t xml:space="preserve"> </w:t>
            </w:r>
            <w:r w:rsidRPr="001E4DE4">
              <w:rPr>
                <w:sz w:val="18"/>
                <w:szCs w:val="20"/>
                <w:lang w:eastAsia="en-US"/>
              </w:rPr>
              <w:t>26.02.2016</w:t>
            </w:r>
            <w:r w:rsidRPr="001E4DE4">
              <w:rPr>
                <w:spacing w:val="-3"/>
                <w:sz w:val="18"/>
                <w:szCs w:val="20"/>
                <w:lang w:eastAsia="en-US"/>
              </w:rPr>
              <w:t xml:space="preserve"> </w:t>
            </w:r>
            <w:r w:rsidRPr="001E4DE4">
              <w:rPr>
                <w:sz w:val="18"/>
                <w:szCs w:val="20"/>
                <w:lang w:eastAsia="en-US"/>
              </w:rPr>
              <w:t>по</w:t>
            </w:r>
            <w:r w:rsidRPr="001E4DE4">
              <w:rPr>
                <w:spacing w:val="-1"/>
                <w:sz w:val="18"/>
                <w:szCs w:val="20"/>
                <w:lang w:eastAsia="en-US"/>
              </w:rPr>
              <w:t xml:space="preserve"> </w:t>
            </w:r>
            <w:r w:rsidRPr="001E4DE4">
              <w:rPr>
                <w:sz w:val="18"/>
                <w:szCs w:val="20"/>
                <w:lang w:eastAsia="en-US"/>
              </w:rPr>
              <w:t>делу №</w:t>
            </w:r>
            <w:r w:rsidRPr="001E4DE4">
              <w:rPr>
                <w:spacing w:val="3"/>
                <w:sz w:val="18"/>
                <w:szCs w:val="20"/>
                <w:lang w:eastAsia="en-US"/>
              </w:rPr>
              <w:t xml:space="preserve"> </w:t>
            </w:r>
            <w:r w:rsidRPr="001E4DE4">
              <w:rPr>
                <w:spacing w:val="-2"/>
                <w:sz w:val="18"/>
                <w:szCs w:val="20"/>
                <w:lang w:eastAsia="en-US"/>
              </w:rPr>
              <w:t>А42-9187/2015</w:t>
            </w:r>
          </w:p>
        </w:tc>
      </w:tr>
      <w:tr w:rsidR="00FC45BE" w:rsidRPr="001E4DE4" w14:paraId="2896F050"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3E320B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7</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B6BB726" w14:textId="77777777" w:rsidR="00FC45BE" w:rsidRPr="001E4DE4" w:rsidRDefault="00FC45BE" w:rsidP="00B80E97">
            <w:pPr>
              <w:adjustRightInd w:val="0"/>
              <w:spacing w:after="0" w:line="240" w:lineRule="auto"/>
              <w:ind w:firstLine="0"/>
              <w:rPr>
                <w:sz w:val="18"/>
                <w:szCs w:val="20"/>
              </w:rPr>
            </w:pPr>
            <w:r w:rsidRPr="001E4DE4">
              <w:rPr>
                <w:sz w:val="18"/>
                <w:szCs w:val="20"/>
              </w:rPr>
              <w:t>г. Кировск, пр. Ленина, д. 22</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E5DE10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90,8</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28EBA89" w14:textId="77777777" w:rsidR="00FC45BE" w:rsidRPr="001E4DE4" w:rsidRDefault="00FC45BE" w:rsidP="00B80E97">
            <w:pPr>
              <w:widowControl w:val="0"/>
              <w:kinsoku w:val="0"/>
              <w:overflowPunct w:val="0"/>
              <w:autoSpaceDE w:val="0"/>
              <w:autoSpaceDN w:val="0"/>
              <w:spacing w:after="0" w:line="240" w:lineRule="auto"/>
              <w:ind w:firstLine="0"/>
              <w:rPr>
                <w:sz w:val="18"/>
                <w:szCs w:val="20"/>
                <w:lang w:eastAsia="en-US"/>
              </w:rPr>
            </w:pPr>
            <w:r w:rsidRPr="001E4DE4">
              <w:rPr>
                <w:spacing w:val="-1"/>
                <w:sz w:val="18"/>
                <w:szCs w:val="20"/>
                <w:lang w:eastAsia="en-US"/>
              </w:rPr>
              <w:t>Решение</w:t>
            </w:r>
            <w:r w:rsidRPr="001E4DE4">
              <w:rPr>
                <w:sz w:val="18"/>
                <w:szCs w:val="20"/>
                <w:lang w:eastAsia="en-US"/>
              </w:rPr>
              <w:t xml:space="preserve"> </w:t>
            </w:r>
            <w:r w:rsidRPr="001E4DE4">
              <w:rPr>
                <w:spacing w:val="-2"/>
                <w:sz w:val="18"/>
                <w:szCs w:val="20"/>
                <w:lang w:eastAsia="en-US"/>
              </w:rPr>
              <w:t>Арбитражного</w:t>
            </w:r>
            <w:r w:rsidRPr="001E4DE4">
              <w:rPr>
                <w:sz w:val="18"/>
                <w:szCs w:val="20"/>
                <w:lang w:eastAsia="en-US"/>
              </w:rPr>
              <w:t xml:space="preserve"> </w:t>
            </w:r>
            <w:r w:rsidRPr="001E4DE4">
              <w:rPr>
                <w:spacing w:val="-2"/>
                <w:sz w:val="18"/>
                <w:szCs w:val="20"/>
                <w:lang w:eastAsia="en-US"/>
              </w:rPr>
              <w:t>суда</w:t>
            </w:r>
            <w:r w:rsidRPr="001E4DE4">
              <w:rPr>
                <w:sz w:val="18"/>
                <w:szCs w:val="20"/>
                <w:lang w:eastAsia="en-US"/>
              </w:rPr>
              <w:t xml:space="preserve"> </w:t>
            </w:r>
            <w:r w:rsidRPr="001E4DE4">
              <w:rPr>
                <w:spacing w:val="-1"/>
                <w:sz w:val="18"/>
                <w:szCs w:val="20"/>
                <w:lang w:eastAsia="en-US"/>
              </w:rPr>
              <w:t>Мурманской области</w:t>
            </w:r>
            <w:r w:rsidRPr="001E4DE4">
              <w:rPr>
                <w:sz w:val="18"/>
                <w:szCs w:val="20"/>
                <w:lang w:eastAsia="en-US"/>
              </w:rPr>
              <w:t xml:space="preserve"> от</w:t>
            </w:r>
            <w:r w:rsidRPr="001E4DE4">
              <w:rPr>
                <w:spacing w:val="-4"/>
                <w:sz w:val="18"/>
                <w:szCs w:val="20"/>
                <w:lang w:eastAsia="en-US"/>
              </w:rPr>
              <w:t xml:space="preserve"> </w:t>
            </w:r>
            <w:r w:rsidRPr="001E4DE4">
              <w:rPr>
                <w:spacing w:val="-1"/>
                <w:sz w:val="18"/>
                <w:szCs w:val="20"/>
                <w:lang w:eastAsia="en-US"/>
              </w:rPr>
              <w:t>17.01.2019</w:t>
            </w:r>
            <w:r w:rsidRPr="001E4DE4">
              <w:rPr>
                <w:sz w:val="18"/>
                <w:szCs w:val="20"/>
                <w:lang w:eastAsia="en-US"/>
              </w:rPr>
              <w:t xml:space="preserve"> по</w:t>
            </w:r>
            <w:r w:rsidRPr="001E4DE4">
              <w:rPr>
                <w:spacing w:val="-3"/>
                <w:sz w:val="18"/>
                <w:szCs w:val="20"/>
                <w:lang w:eastAsia="en-US"/>
              </w:rPr>
              <w:t xml:space="preserve"> </w:t>
            </w:r>
            <w:r w:rsidRPr="001E4DE4">
              <w:rPr>
                <w:spacing w:val="-1"/>
                <w:sz w:val="18"/>
                <w:szCs w:val="20"/>
                <w:lang w:eastAsia="en-US"/>
              </w:rPr>
              <w:t>делу</w:t>
            </w:r>
            <w:r w:rsidRPr="001E4DE4">
              <w:rPr>
                <w:spacing w:val="-7"/>
                <w:sz w:val="18"/>
                <w:szCs w:val="20"/>
                <w:lang w:eastAsia="en-US"/>
              </w:rPr>
              <w:t xml:space="preserve"> </w:t>
            </w:r>
            <w:r w:rsidRPr="001E4DE4">
              <w:rPr>
                <w:sz w:val="18"/>
                <w:szCs w:val="20"/>
                <w:lang w:eastAsia="en-US"/>
              </w:rPr>
              <w:t>№</w:t>
            </w:r>
            <w:r w:rsidRPr="001E4DE4">
              <w:rPr>
                <w:spacing w:val="3"/>
                <w:sz w:val="18"/>
                <w:szCs w:val="20"/>
                <w:lang w:eastAsia="en-US"/>
              </w:rPr>
              <w:t xml:space="preserve"> </w:t>
            </w:r>
            <w:r w:rsidRPr="001E4DE4">
              <w:rPr>
                <w:spacing w:val="-1"/>
                <w:sz w:val="18"/>
                <w:szCs w:val="20"/>
                <w:lang w:eastAsia="en-US"/>
              </w:rPr>
              <w:t>А42-</w:t>
            </w:r>
            <w:r w:rsidRPr="001E4DE4">
              <w:rPr>
                <w:spacing w:val="33"/>
                <w:sz w:val="18"/>
                <w:szCs w:val="20"/>
                <w:lang w:eastAsia="en-US"/>
              </w:rPr>
              <w:t xml:space="preserve"> </w:t>
            </w:r>
            <w:r w:rsidRPr="001E4DE4">
              <w:rPr>
                <w:spacing w:val="-1"/>
                <w:sz w:val="18"/>
                <w:szCs w:val="20"/>
                <w:lang w:eastAsia="en-US"/>
              </w:rPr>
              <w:t>9707/2018</w:t>
            </w:r>
          </w:p>
        </w:tc>
      </w:tr>
      <w:tr w:rsidR="00FC45BE" w:rsidRPr="001E4DE4" w14:paraId="0A768C8C"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18DFF09"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F7DCB2A" w14:textId="77777777" w:rsidR="00FC45BE" w:rsidRPr="001E4DE4" w:rsidRDefault="00FC45BE" w:rsidP="00B80E97">
            <w:pPr>
              <w:adjustRightInd w:val="0"/>
              <w:spacing w:after="0" w:line="240" w:lineRule="auto"/>
              <w:ind w:firstLine="0"/>
              <w:rPr>
                <w:sz w:val="18"/>
                <w:szCs w:val="20"/>
              </w:rPr>
            </w:pPr>
            <w:r w:rsidRPr="001E4DE4">
              <w:rPr>
                <w:sz w:val="18"/>
                <w:szCs w:val="20"/>
              </w:rPr>
              <w:t>г. Кировск, ул. Кирова, 34</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7E814B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45,9</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D6FF0D2" w14:textId="77777777" w:rsidR="00FC45BE" w:rsidRPr="001E4DE4" w:rsidRDefault="00FC45BE" w:rsidP="00B80E97">
            <w:pPr>
              <w:widowControl w:val="0"/>
              <w:kinsoku w:val="0"/>
              <w:overflowPunct w:val="0"/>
              <w:autoSpaceDE w:val="0"/>
              <w:autoSpaceDN w:val="0"/>
              <w:spacing w:after="0" w:line="240" w:lineRule="auto"/>
              <w:ind w:firstLine="0"/>
              <w:rPr>
                <w:sz w:val="18"/>
                <w:szCs w:val="20"/>
                <w:lang w:eastAsia="en-US"/>
              </w:rPr>
            </w:pPr>
            <w:r w:rsidRPr="001E4DE4">
              <w:rPr>
                <w:spacing w:val="-1"/>
                <w:sz w:val="18"/>
                <w:szCs w:val="20"/>
                <w:lang w:eastAsia="en-US"/>
              </w:rPr>
              <w:t>Решение</w:t>
            </w:r>
            <w:r w:rsidRPr="001E4DE4">
              <w:rPr>
                <w:sz w:val="18"/>
                <w:szCs w:val="20"/>
                <w:lang w:eastAsia="en-US"/>
              </w:rPr>
              <w:t xml:space="preserve"> </w:t>
            </w:r>
            <w:r w:rsidRPr="001E4DE4">
              <w:rPr>
                <w:spacing w:val="-2"/>
                <w:sz w:val="18"/>
                <w:szCs w:val="20"/>
                <w:lang w:eastAsia="en-US"/>
              </w:rPr>
              <w:t>Арбитражного</w:t>
            </w:r>
            <w:r w:rsidRPr="001E4DE4">
              <w:rPr>
                <w:sz w:val="18"/>
                <w:szCs w:val="20"/>
                <w:lang w:eastAsia="en-US"/>
              </w:rPr>
              <w:t xml:space="preserve"> </w:t>
            </w:r>
            <w:r w:rsidRPr="001E4DE4">
              <w:rPr>
                <w:spacing w:val="-2"/>
                <w:sz w:val="18"/>
                <w:szCs w:val="20"/>
                <w:lang w:eastAsia="en-US"/>
              </w:rPr>
              <w:t>суда</w:t>
            </w:r>
            <w:r w:rsidRPr="001E4DE4">
              <w:rPr>
                <w:sz w:val="18"/>
                <w:szCs w:val="20"/>
                <w:lang w:eastAsia="en-US"/>
              </w:rPr>
              <w:t xml:space="preserve"> </w:t>
            </w:r>
            <w:r w:rsidRPr="001E4DE4">
              <w:rPr>
                <w:spacing w:val="-1"/>
                <w:sz w:val="18"/>
                <w:szCs w:val="20"/>
                <w:lang w:eastAsia="en-US"/>
              </w:rPr>
              <w:t>Мурманской области</w:t>
            </w:r>
            <w:r w:rsidRPr="001E4DE4">
              <w:rPr>
                <w:sz w:val="18"/>
                <w:szCs w:val="20"/>
                <w:lang w:eastAsia="en-US"/>
              </w:rPr>
              <w:t xml:space="preserve"> от</w:t>
            </w:r>
            <w:r w:rsidRPr="001E4DE4">
              <w:rPr>
                <w:spacing w:val="-4"/>
                <w:sz w:val="18"/>
                <w:szCs w:val="20"/>
                <w:lang w:eastAsia="en-US"/>
              </w:rPr>
              <w:t xml:space="preserve"> </w:t>
            </w:r>
            <w:r w:rsidRPr="001E4DE4">
              <w:rPr>
                <w:spacing w:val="-1"/>
                <w:sz w:val="18"/>
                <w:szCs w:val="20"/>
                <w:lang w:eastAsia="en-US"/>
              </w:rPr>
              <w:t>26.10.2018</w:t>
            </w:r>
            <w:r w:rsidRPr="001E4DE4">
              <w:rPr>
                <w:sz w:val="18"/>
                <w:szCs w:val="20"/>
                <w:lang w:eastAsia="en-US"/>
              </w:rPr>
              <w:t xml:space="preserve"> по</w:t>
            </w:r>
            <w:r w:rsidRPr="001E4DE4">
              <w:rPr>
                <w:spacing w:val="-3"/>
                <w:sz w:val="18"/>
                <w:szCs w:val="20"/>
                <w:lang w:eastAsia="en-US"/>
              </w:rPr>
              <w:t xml:space="preserve"> </w:t>
            </w:r>
            <w:r w:rsidRPr="001E4DE4">
              <w:rPr>
                <w:spacing w:val="-1"/>
                <w:sz w:val="18"/>
                <w:szCs w:val="20"/>
                <w:lang w:eastAsia="en-US"/>
              </w:rPr>
              <w:t>делу</w:t>
            </w:r>
            <w:r w:rsidRPr="001E4DE4">
              <w:rPr>
                <w:spacing w:val="-7"/>
                <w:sz w:val="18"/>
                <w:szCs w:val="20"/>
                <w:lang w:eastAsia="en-US"/>
              </w:rPr>
              <w:t xml:space="preserve"> </w:t>
            </w:r>
            <w:r w:rsidRPr="001E4DE4">
              <w:rPr>
                <w:sz w:val="18"/>
                <w:szCs w:val="20"/>
                <w:lang w:eastAsia="en-US"/>
              </w:rPr>
              <w:t>№</w:t>
            </w:r>
            <w:r w:rsidRPr="001E4DE4">
              <w:rPr>
                <w:spacing w:val="3"/>
                <w:sz w:val="18"/>
                <w:szCs w:val="20"/>
                <w:lang w:eastAsia="en-US"/>
              </w:rPr>
              <w:t xml:space="preserve"> </w:t>
            </w:r>
            <w:r w:rsidRPr="001E4DE4">
              <w:rPr>
                <w:spacing w:val="-1"/>
                <w:sz w:val="18"/>
                <w:szCs w:val="20"/>
                <w:lang w:eastAsia="en-US"/>
              </w:rPr>
              <w:t>А42-</w:t>
            </w:r>
            <w:r w:rsidRPr="001E4DE4">
              <w:rPr>
                <w:spacing w:val="33"/>
                <w:sz w:val="18"/>
                <w:szCs w:val="20"/>
                <w:lang w:eastAsia="en-US"/>
              </w:rPr>
              <w:t xml:space="preserve"> </w:t>
            </w:r>
            <w:r w:rsidRPr="001E4DE4">
              <w:rPr>
                <w:spacing w:val="-1"/>
                <w:sz w:val="18"/>
                <w:szCs w:val="20"/>
                <w:lang w:eastAsia="en-US"/>
              </w:rPr>
              <w:t>1680/2018</w:t>
            </w:r>
          </w:p>
        </w:tc>
      </w:tr>
      <w:tr w:rsidR="00FC45BE" w:rsidRPr="001E4DE4" w14:paraId="395039AA"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0FA8BB0"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9</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6CD9497" w14:textId="77777777" w:rsidR="00FC45BE" w:rsidRPr="001E4DE4" w:rsidRDefault="00FC45BE" w:rsidP="00B80E97">
            <w:pPr>
              <w:adjustRightInd w:val="0"/>
              <w:spacing w:after="0" w:line="240" w:lineRule="auto"/>
              <w:ind w:firstLine="0"/>
              <w:rPr>
                <w:sz w:val="18"/>
                <w:szCs w:val="20"/>
              </w:rPr>
            </w:pPr>
            <w:r w:rsidRPr="001E4DE4">
              <w:rPr>
                <w:sz w:val="18"/>
                <w:szCs w:val="20"/>
              </w:rPr>
              <w:t>г. Кировск, ул. Советской Конституции, д. 7</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7CA1A6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106,5</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F64CE6E" w14:textId="77777777" w:rsidR="00FC45BE" w:rsidRPr="001E4DE4" w:rsidRDefault="00FC45BE" w:rsidP="00B80E97">
            <w:pPr>
              <w:widowControl w:val="0"/>
              <w:kinsoku w:val="0"/>
              <w:overflowPunct w:val="0"/>
              <w:autoSpaceDE w:val="0"/>
              <w:autoSpaceDN w:val="0"/>
              <w:spacing w:after="0" w:line="240" w:lineRule="auto"/>
              <w:ind w:firstLine="0"/>
              <w:rPr>
                <w:sz w:val="18"/>
                <w:szCs w:val="20"/>
                <w:lang w:eastAsia="en-US"/>
              </w:rPr>
            </w:pPr>
            <w:r w:rsidRPr="001E4DE4">
              <w:rPr>
                <w:spacing w:val="-2"/>
                <w:sz w:val="18"/>
                <w:szCs w:val="20"/>
                <w:lang w:eastAsia="en-US"/>
              </w:rPr>
              <w:t>Акт</w:t>
            </w:r>
            <w:r w:rsidRPr="001E4DE4">
              <w:rPr>
                <w:spacing w:val="-1"/>
                <w:sz w:val="18"/>
                <w:szCs w:val="20"/>
                <w:lang w:eastAsia="en-US"/>
              </w:rPr>
              <w:t xml:space="preserve"> приемки после</w:t>
            </w:r>
            <w:r w:rsidRPr="001E4DE4">
              <w:rPr>
                <w:spacing w:val="1"/>
                <w:sz w:val="18"/>
                <w:szCs w:val="20"/>
                <w:lang w:eastAsia="en-US"/>
              </w:rPr>
              <w:t xml:space="preserve"> </w:t>
            </w:r>
            <w:r w:rsidRPr="001E4DE4">
              <w:rPr>
                <w:spacing w:val="-2"/>
                <w:sz w:val="18"/>
                <w:szCs w:val="20"/>
                <w:lang w:eastAsia="en-US"/>
              </w:rPr>
              <w:t>переустройства</w:t>
            </w:r>
            <w:r w:rsidRPr="001E4DE4">
              <w:rPr>
                <w:spacing w:val="5"/>
                <w:sz w:val="18"/>
                <w:szCs w:val="20"/>
                <w:lang w:eastAsia="en-US"/>
              </w:rPr>
              <w:t xml:space="preserve"> </w:t>
            </w:r>
            <w:r w:rsidRPr="001E4DE4">
              <w:rPr>
                <w:sz w:val="18"/>
                <w:szCs w:val="20"/>
                <w:lang w:eastAsia="en-US"/>
              </w:rPr>
              <w:t>от</w:t>
            </w:r>
            <w:r w:rsidRPr="001E4DE4">
              <w:rPr>
                <w:spacing w:val="35"/>
                <w:sz w:val="18"/>
                <w:szCs w:val="20"/>
                <w:lang w:eastAsia="en-US"/>
              </w:rPr>
              <w:t xml:space="preserve"> </w:t>
            </w:r>
            <w:r w:rsidRPr="001E4DE4">
              <w:rPr>
                <w:sz w:val="18"/>
                <w:szCs w:val="20"/>
                <w:lang w:eastAsia="en-US"/>
              </w:rPr>
              <w:t>26.06.2014</w:t>
            </w:r>
            <w:r w:rsidRPr="001E4DE4">
              <w:rPr>
                <w:spacing w:val="-2"/>
                <w:sz w:val="18"/>
                <w:szCs w:val="20"/>
                <w:lang w:eastAsia="en-US"/>
              </w:rPr>
              <w:t xml:space="preserve"> </w:t>
            </w:r>
            <w:r w:rsidRPr="001E4DE4">
              <w:rPr>
                <w:sz w:val="18"/>
                <w:szCs w:val="20"/>
                <w:lang w:eastAsia="en-US"/>
              </w:rPr>
              <w:t>г.</w:t>
            </w:r>
          </w:p>
        </w:tc>
      </w:tr>
      <w:tr w:rsidR="00FC45BE" w:rsidRPr="001E4DE4" w14:paraId="70FB677B"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5C0F13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10</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5F2CF9A" w14:textId="77777777" w:rsidR="00FC45BE" w:rsidRPr="001E4DE4" w:rsidRDefault="00FC45BE" w:rsidP="00B80E97">
            <w:pPr>
              <w:adjustRightInd w:val="0"/>
              <w:spacing w:after="0" w:line="240" w:lineRule="auto"/>
              <w:ind w:firstLine="0"/>
              <w:rPr>
                <w:sz w:val="18"/>
                <w:szCs w:val="20"/>
              </w:rPr>
            </w:pPr>
            <w:r w:rsidRPr="001E4DE4">
              <w:rPr>
                <w:sz w:val="18"/>
                <w:szCs w:val="20"/>
              </w:rPr>
              <w:t>г. Кировск, пр. Ленина, д. 13</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F13341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246,2</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EC32F54" w14:textId="77777777" w:rsidR="00FC45BE" w:rsidRPr="001E4DE4" w:rsidRDefault="00FC45BE" w:rsidP="00B80E97">
            <w:pPr>
              <w:widowControl w:val="0"/>
              <w:kinsoku w:val="0"/>
              <w:overflowPunct w:val="0"/>
              <w:autoSpaceDE w:val="0"/>
              <w:autoSpaceDN w:val="0"/>
              <w:spacing w:after="0" w:line="240" w:lineRule="auto"/>
              <w:ind w:firstLine="0"/>
              <w:rPr>
                <w:sz w:val="18"/>
                <w:szCs w:val="20"/>
                <w:lang w:eastAsia="en-US"/>
              </w:rPr>
            </w:pPr>
            <w:r w:rsidRPr="001E4DE4">
              <w:rPr>
                <w:spacing w:val="-1"/>
                <w:sz w:val="18"/>
                <w:szCs w:val="20"/>
                <w:lang w:eastAsia="en-US"/>
              </w:rPr>
              <w:t>Согласование</w:t>
            </w:r>
            <w:r w:rsidRPr="001E4DE4">
              <w:rPr>
                <w:sz w:val="18"/>
                <w:szCs w:val="20"/>
                <w:lang w:eastAsia="en-US"/>
              </w:rPr>
              <w:t xml:space="preserve"> </w:t>
            </w:r>
            <w:r w:rsidRPr="001E4DE4">
              <w:rPr>
                <w:spacing w:val="-2"/>
                <w:sz w:val="18"/>
                <w:szCs w:val="20"/>
                <w:lang w:eastAsia="en-US"/>
              </w:rPr>
              <w:t>проекта</w:t>
            </w:r>
            <w:r w:rsidRPr="001E4DE4">
              <w:rPr>
                <w:sz w:val="18"/>
                <w:szCs w:val="20"/>
                <w:lang w:eastAsia="en-US"/>
              </w:rPr>
              <w:t xml:space="preserve"> с </w:t>
            </w:r>
            <w:r w:rsidRPr="001E4DE4">
              <w:rPr>
                <w:spacing w:val="-2"/>
                <w:sz w:val="18"/>
                <w:szCs w:val="20"/>
                <w:lang w:eastAsia="en-US"/>
              </w:rPr>
              <w:t>теплотехническим</w:t>
            </w:r>
            <w:r w:rsidRPr="001E4DE4">
              <w:rPr>
                <w:sz w:val="18"/>
                <w:szCs w:val="20"/>
                <w:lang w:eastAsia="en-US"/>
              </w:rPr>
              <w:t xml:space="preserve"> и</w:t>
            </w:r>
            <w:r w:rsidRPr="001E4DE4">
              <w:rPr>
                <w:spacing w:val="47"/>
                <w:sz w:val="18"/>
                <w:szCs w:val="20"/>
                <w:lang w:eastAsia="en-US"/>
              </w:rPr>
              <w:t xml:space="preserve"> </w:t>
            </w:r>
            <w:r w:rsidRPr="001E4DE4">
              <w:rPr>
                <w:spacing w:val="-1"/>
                <w:sz w:val="18"/>
                <w:szCs w:val="20"/>
                <w:lang w:eastAsia="en-US"/>
              </w:rPr>
              <w:t>гидравлическим</w:t>
            </w:r>
            <w:r w:rsidRPr="001E4DE4">
              <w:rPr>
                <w:sz w:val="18"/>
                <w:szCs w:val="20"/>
                <w:lang w:eastAsia="en-US"/>
              </w:rPr>
              <w:t xml:space="preserve"> </w:t>
            </w:r>
            <w:r w:rsidRPr="001E4DE4">
              <w:rPr>
                <w:spacing w:val="-1"/>
                <w:sz w:val="18"/>
                <w:szCs w:val="20"/>
                <w:lang w:eastAsia="en-US"/>
              </w:rPr>
              <w:t>расчетом</w:t>
            </w:r>
            <w:r w:rsidRPr="001E4DE4">
              <w:rPr>
                <w:spacing w:val="-3"/>
                <w:sz w:val="18"/>
                <w:szCs w:val="20"/>
                <w:lang w:eastAsia="en-US"/>
              </w:rPr>
              <w:t xml:space="preserve"> </w:t>
            </w:r>
            <w:r w:rsidRPr="001E4DE4">
              <w:rPr>
                <w:sz w:val="18"/>
                <w:szCs w:val="20"/>
                <w:lang w:eastAsia="en-US"/>
              </w:rPr>
              <w:t>с</w:t>
            </w:r>
            <w:r w:rsidRPr="001E4DE4">
              <w:rPr>
                <w:spacing w:val="5"/>
                <w:sz w:val="18"/>
                <w:szCs w:val="20"/>
                <w:lang w:eastAsia="en-US"/>
              </w:rPr>
              <w:t xml:space="preserve"> </w:t>
            </w:r>
            <w:r w:rsidRPr="001E4DE4">
              <w:rPr>
                <w:spacing w:val="-2"/>
                <w:sz w:val="18"/>
                <w:szCs w:val="20"/>
                <w:lang w:eastAsia="en-US"/>
              </w:rPr>
              <w:t>ОМС.</w:t>
            </w:r>
          </w:p>
        </w:tc>
      </w:tr>
      <w:tr w:rsidR="00FC45BE" w:rsidRPr="001E4DE4" w14:paraId="4DCB355A"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7BDBBD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11</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4DBFF25" w14:textId="77777777" w:rsidR="00FC45BE" w:rsidRPr="001E4DE4" w:rsidRDefault="00FC45BE" w:rsidP="00B80E97">
            <w:pPr>
              <w:adjustRightInd w:val="0"/>
              <w:spacing w:after="0" w:line="240" w:lineRule="auto"/>
              <w:ind w:firstLine="0"/>
              <w:rPr>
                <w:sz w:val="18"/>
                <w:szCs w:val="20"/>
              </w:rPr>
            </w:pPr>
            <w:r w:rsidRPr="001E4DE4">
              <w:rPr>
                <w:sz w:val="18"/>
                <w:szCs w:val="20"/>
              </w:rPr>
              <w:t>г. Кировск, ул. Советской Конституции, д. 6</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6D818C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62,5</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B3AE760" w14:textId="06CDE1CD" w:rsidR="00FC45BE" w:rsidRPr="001E4DE4" w:rsidRDefault="00FC45BE" w:rsidP="00B80E97">
            <w:pPr>
              <w:widowControl w:val="0"/>
              <w:kinsoku w:val="0"/>
              <w:overflowPunct w:val="0"/>
              <w:autoSpaceDE w:val="0"/>
              <w:autoSpaceDN w:val="0"/>
              <w:spacing w:after="0" w:line="240" w:lineRule="auto"/>
              <w:ind w:firstLine="0"/>
              <w:rPr>
                <w:sz w:val="18"/>
                <w:szCs w:val="20"/>
                <w:lang w:eastAsia="en-US"/>
              </w:rPr>
            </w:pPr>
            <w:r w:rsidRPr="001E4DE4">
              <w:rPr>
                <w:spacing w:val="-2"/>
                <w:sz w:val="18"/>
                <w:szCs w:val="20"/>
                <w:lang w:eastAsia="en-US"/>
              </w:rPr>
              <w:t>Проект</w:t>
            </w:r>
            <w:r w:rsidRPr="001E4DE4">
              <w:rPr>
                <w:spacing w:val="2"/>
                <w:sz w:val="18"/>
                <w:szCs w:val="20"/>
                <w:lang w:eastAsia="en-US"/>
              </w:rPr>
              <w:t xml:space="preserve"> </w:t>
            </w:r>
            <w:r w:rsidRPr="001E4DE4">
              <w:rPr>
                <w:spacing w:val="-1"/>
                <w:sz w:val="18"/>
                <w:szCs w:val="20"/>
                <w:lang w:eastAsia="en-US"/>
              </w:rPr>
              <w:t>Н-07-99,</w:t>
            </w:r>
            <w:r w:rsidRPr="001E4DE4">
              <w:rPr>
                <w:sz w:val="18"/>
                <w:szCs w:val="20"/>
                <w:lang w:eastAsia="en-US"/>
              </w:rPr>
              <w:t xml:space="preserve"> </w:t>
            </w:r>
            <w:r w:rsidRPr="001E4DE4">
              <w:rPr>
                <w:spacing w:val="-1"/>
                <w:sz w:val="18"/>
                <w:szCs w:val="20"/>
                <w:lang w:eastAsia="en-US"/>
              </w:rPr>
              <w:t>согласованный</w:t>
            </w:r>
            <w:r w:rsidRPr="001E4DE4">
              <w:rPr>
                <w:sz w:val="18"/>
                <w:szCs w:val="20"/>
                <w:lang w:eastAsia="en-US"/>
              </w:rPr>
              <w:t xml:space="preserve"> </w:t>
            </w:r>
            <w:r w:rsidRPr="001E4DE4">
              <w:rPr>
                <w:spacing w:val="-2"/>
                <w:sz w:val="18"/>
                <w:szCs w:val="20"/>
                <w:lang w:eastAsia="en-US"/>
              </w:rPr>
              <w:t>решением</w:t>
            </w:r>
            <w:r w:rsidRPr="001E4DE4">
              <w:rPr>
                <w:spacing w:val="33"/>
                <w:sz w:val="18"/>
                <w:szCs w:val="20"/>
                <w:lang w:eastAsia="en-US"/>
              </w:rPr>
              <w:t xml:space="preserve"> </w:t>
            </w:r>
            <w:r w:rsidRPr="001E4DE4">
              <w:rPr>
                <w:spacing w:val="-2"/>
                <w:sz w:val="18"/>
                <w:szCs w:val="20"/>
                <w:lang w:eastAsia="en-US"/>
              </w:rPr>
              <w:t>ОАиГ</w:t>
            </w:r>
            <w:r w:rsidRPr="001E4DE4">
              <w:rPr>
                <w:spacing w:val="-1"/>
                <w:sz w:val="18"/>
                <w:szCs w:val="20"/>
                <w:lang w:eastAsia="en-US"/>
              </w:rPr>
              <w:t xml:space="preserve"> </w:t>
            </w:r>
            <w:r w:rsidRPr="001E4DE4">
              <w:rPr>
                <w:sz w:val="18"/>
                <w:szCs w:val="20"/>
                <w:lang w:eastAsia="en-US"/>
              </w:rPr>
              <w:t>от</w:t>
            </w:r>
            <w:r w:rsidRPr="001E4DE4">
              <w:rPr>
                <w:spacing w:val="-1"/>
                <w:sz w:val="18"/>
                <w:szCs w:val="20"/>
                <w:lang w:eastAsia="en-US"/>
              </w:rPr>
              <w:t xml:space="preserve"> </w:t>
            </w:r>
            <w:r w:rsidRPr="001E4DE4">
              <w:rPr>
                <w:sz w:val="18"/>
                <w:szCs w:val="20"/>
                <w:lang w:eastAsia="en-US"/>
              </w:rPr>
              <w:t>12.11.1999</w:t>
            </w:r>
            <w:r w:rsidRPr="001E4DE4">
              <w:rPr>
                <w:spacing w:val="-3"/>
                <w:sz w:val="18"/>
                <w:szCs w:val="20"/>
                <w:lang w:eastAsia="en-US"/>
              </w:rPr>
              <w:t xml:space="preserve"> </w:t>
            </w:r>
            <w:r w:rsidRPr="001E4DE4">
              <w:rPr>
                <w:sz w:val="18"/>
                <w:szCs w:val="20"/>
                <w:lang w:eastAsia="en-US"/>
              </w:rPr>
              <w:t>(с</w:t>
            </w:r>
            <w:r w:rsidRPr="001E4DE4">
              <w:rPr>
                <w:spacing w:val="6"/>
                <w:sz w:val="18"/>
                <w:szCs w:val="20"/>
                <w:lang w:eastAsia="en-US"/>
              </w:rPr>
              <w:t xml:space="preserve"> </w:t>
            </w:r>
            <w:r w:rsidRPr="001E4DE4">
              <w:rPr>
                <w:spacing w:val="-2"/>
                <w:sz w:val="18"/>
                <w:szCs w:val="20"/>
                <w:lang w:eastAsia="en-US"/>
              </w:rPr>
              <w:t>устройством</w:t>
            </w:r>
            <w:r w:rsidRPr="001E4DE4">
              <w:rPr>
                <w:spacing w:val="24"/>
                <w:sz w:val="18"/>
                <w:szCs w:val="20"/>
                <w:lang w:eastAsia="en-US"/>
              </w:rPr>
              <w:t xml:space="preserve"> </w:t>
            </w:r>
            <w:r w:rsidRPr="001E4DE4">
              <w:rPr>
                <w:spacing w:val="-1"/>
                <w:sz w:val="18"/>
                <w:szCs w:val="20"/>
                <w:lang w:eastAsia="en-US"/>
              </w:rPr>
              <w:t>электрического</w:t>
            </w:r>
            <w:r w:rsidRPr="001E4DE4">
              <w:rPr>
                <w:sz w:val="18"/>
                <w:szCs w:val="20"/>
                <w:lang w:eastAsia="en-US"/>
              </w:rPr>
              <w:t xml:space="preserve"> </w:t>
            </w:r>
            <w:r w:rsidRPr="001E4DE4">
              <w:rPr>
                <w:spacing w:val="-1"/>
                <w:sz w:val="18"/>
                <w:szCs w:val="20"/>
                <w:lang w:eastAsia="en-US"/>
              </w:rPr>
              <w:t>отопления).</w:t>
            </w:r>
            <w:r w:rsidRPr="001E4DE4">
              <w:rPr>
                <w:sz w:val="18"/>
                <w:szCs w:val="20"/>
                <w:lang w:eastAsia="en-US"/>
              </w:rPr>
              <w:t xml:space="preserve"> </w:t>
            </w:r>
            <w:r w:rsidRPr="001E4DE4">
              <w:rPr>
                <w:spacing w:val="-3"/>
                <w:sz w:val="18"/>
                <w:szCs w:val="20"/>
                <w:lang w:val="en-US" w:eastAsia="en-US"/>
              </w:rPr>
              <w:t xml:space="preserve">Акт </w:t>
            </w:r>
            <w:r w:rsidRPr="001E4DE4">
              <w:rPr>
                <w:sz w:val="18"/>
                <w:szCs w:val="20"/>
                <w:lang w:val="en-US" w:eastAsia="en-US"/>
              </w:rPr>
              <w:t>№ 13</w:t>
            </w:r>
            <w:r w:rsidR="00B80E97">
              <w:rPr>
                <w:sz w:val="18"/>
                <w:szCs w:val="20"/>
                <w:lang w:eastAsia="en-US"/>
              </w:rPr>
              <w:t xml:space="preserve"> </w:t>
            </w:r>
            <w:r w:rsidRPr="001E4DE4">
              <w:rPr>
                <w:spacing w:val="-1"/>
                <w:sz w:val="18"/>
                <w:szCs w:val="20"/>
                <w:lang w:val="en-US" w:eastAsia="en-US"/>
              </w:rPr>
              <w:t>приемочной</w:t>
            </w:r>
            <w:r w:rsidRPr="001E4DE4">
              <w:rPr>
                <w:spacing w:val="-3"/>
                <w:sz w:val="18"/>
                <w:szCs w:val="20"/>
                <w:lang w:val="en-US" w:eastAsia="en-US"/>
              </w:rPr>
              <w:t xml:space="preserve"> </w:t>
            </w:r>
            <w:r w:rsidRPr="001E4DE4">
              <w:rPr>
                <w:spacing w:val="-1"/>
                <w:sz w:val="18"/>
                <w:szCs w:val="20"/>
                <w:lang w:val="en-US" w:eastAsia="en-US"/>
              </w:rPr>
              <w:t xml:space="preserve">комиссии </w:t>
            </w:r>
            <w:r w:rsidRPr="001E4DE4">
              <w:rPr>
                <w:spacing w:val="-2"/>
                <w:sz w:val="18"/>
                <w:szCs w:val="20"/>
                <w:lang w:val="en-US" w:eastAsia="en-US"/>
              </w:rPr>
              <w:t>после</w:t>
            </w:r>
            <w:r w:rsidRPr="001E4DE4">
              <w:rPr>
                <w:spacing w:val="1"/>
                <w:sz w:val="18"/>
                <w:szCs w:val="20"/>
                <w:lang w:val="en-US" w:eastAsia="en-US"/>
              </w:rPr>
              <w:t xml:space="preserve"> </w:t>
            </w:r>
            <w:r w:rsidRPr="001E4DE4">
              <w:rPr>
                <w:spacing w:val="-2"/>
                <w:sz w:val="18"/>
                <w:szCs w:val="20"/>
                <w:lang w:val="en-US" w:eastAsia="en-US"/>
              </w:rPr>
              <w:t>реконструкции</w:t>
            </w:r>
            <w:r w:rsidRPr="001E4DE4">
              <w:rPr>
                <w:spacing w:val="48"/>
                <w:sz w:val="18"/>
                <w:szCs w:val="20"/>
                <w:lang w:val="en-US" w:eastAsia="en-US"/>
              </w:rPr>
              <w:t xml:space="preserve"> </w:t>
            </w:r>
            <w:r w:rsidRPr="001E4DE4">
              <w:rPr>
                <w:spacing w:val="-1"/>
                <w:sz w:val="18"/>
                <w:szCs w:val="20"/>
                <w:lang w:val="en-US" w:eastAsia="en-US"/>
              </w:rPr>
              <w:lastRenderedPageBreak/>
              <w:t>продовольственного</w:t>
            </w:r>
            <w:r w:rsidRPr="001E4DE4">
              <w:rPr>
                <w:sz w:val="18"/>
                <w:szCs w:val="20"/>
                <w:lang w:val="en-US" w:eastAsia="en-US"/>
              </w:rPr>
              <w:t xml:space="preserve"> </w:t>
            </w:r>
            <w:r w:rsidRPr="001E4DE4">
              <w:rPr>
                <w:spacing w:val="-1"/>
                <w:sz w:val="18"/>
                <w:szCs w:val="20"/>
                <w:lang w:val="en-US" w:eastAsia="en-US"/>
              </w:rPr>
              <w:t>магазина</w:t>
            </w:r>
            <w:r w:rsidRPr="001E4DE4">
              <w:rPr>
                <w:sz w:val="18"/>
                <w:szCs w:val="20"/>
                <w:lang w:val="en-US" w:eastAsia="en-US"/>
              </w:rPr>
              <w:t xml:space="preserve"> от </w:t>
            </w:r>
            <w:r w:rsidRPr="001E4DE4">
              <w:rPr>
                <w:spacing w:val="-1"/>
                <w:sz w:val="18"/>
                <w:szCs w:val="20"/>
                <w:lang w:val="en-US" w:eastAsia="en-US"/>
              </w:rPr>
              <w:t>13.12.1999.</w:t>
            </w:r>
          </w:p>
        </w:tc>
      </w:tr>
      <w:tr w:rsidR="00FC45BE" w:rsidRPr="001E4DE4" w14:paraId="08509145" w14:textId="77777777" w:rsidTr="00B80E97">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7CA91B2"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lastRenderedPageBreak/>
              <w:t>12</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143FE88" w14:textId="77777777" w:rsidR="00FC45BE" w:rsidRPr="001E4DE4" w:rsidRDefault="00FC45BE" w:rsidP="00B80E97">
            <w:pPr>
              <w:adjustRightInd w:val="0"/>
              <w:spacing w:after="0" w:line="240" w:lineRule="auto"/>
              <w:ind w:firstLine="0"/>
              <w:rPr>
                <w:sz w:val="18"/>
                <w:szCs w:val="20"/>
              </w:rPr>
            </w:pPr>
            <w:r w:rsidRPr="001E4DE4">
              <w:rPr>
                <w:sz w:val="18"/>
                <w:szCs w:val="20"/>
              </w:rPr>
              <w:t>Г. Кировск, ул. Солнечная, д. 1 (пом. 61 – парикмахерская)</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88868F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82,0</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42FC977" w14:textId="77777777" w:rsidR="00FC45BE" w:rsidRPr="001E4DE4" w:rsidRDefault="00FC45BE" w:rsidP="00B80E97">
            <w:pPr>
              <w:widowControl w:val="0"/>
              <w:kinsoku w:val="0"/>
              <w:overflowPunct w:val="0"/>
              <w:autoSpaceDE w:val="0"/>
              <w:autoSpaceDN w:val="0"/>
              <w:spacing w:after="0" w:line="240" w:lineRule="auto"/>
              <w:ind w:firstLine="0"/>
              <w:rPr>
                <w:sz w:val="18"/>
                <w:szCs w:val="20"/>
                <w:lang w:eastAsia="en-US"/>
              </w:rPr>
            </w:pPr>
            <w:r w:rsidRPr="001E4DE4">
              <w:rPr>
                <w:spacing w:val="-6"/>
                <w:sz w:val="18"/>
                <w:szCs w:val="20"/>
                <w:lang w:eastAsia="en-US"/>
              </w:rPr>
              <w:t>Акт</w:t>
            </w:r>
            <w:r w:rsidRPr="001E4DE4">
              <w:rPr>
                <w:spacing w:val="-13"/>
                <w:sz w:val="18"/>
                <w:szCs w:val="20"/>
                <w:lang w:eastAsia="en-US"/>
              </w:rPr>
              <w:t xml:space="preserve"> </w:t>
            </w:r>
            <w:r w:rsidRPr="001E4DE4">
              <w:rPr>
                <w:spacing w:val="-6"/>
                <w:sz w:val="18"/>
                <w:szCs w:val="20"/>
                <w:lang w:eastAsia="en-US"/>
              </w:rPr>
              <w:t>приемки</w:t>
            </w:r>
            <w:r w:rsidRPr="001E4DE4">
              <w:rPr>
                <w:spacing w:val="-10"/>
                <w:sz w:val="18"/>
                <w:szCs w:val="20"/>
                <w:lang w:eastAsia="en-US"/>
              </w:rPr>
              <w:t xml:space="preserve"> </w:t>
            </w:r>
            <w:r w:rsidRPr="001E4DE4">
              <w:rPr>
                <w:spacing w:val="-7"/>
                <w:sz w:val="18"/>
                <w:szCs w:val="20"/>
                <w:lang w:eastAsia="en-US"/>
              </w:rPr>
              <w:t>законченного</w:t>
            </w:r>
            <w:r w:rsidRPr="001E4DE4">
              <w:rPr>
                <w:spacing w:val="-12"/>
                <w:sz w:val="18"/>
                <w:szCs w:val="20"/>
                <w:lang w:eastAsia="en-US"/>
              </w:rPr>
              <w:t xml:space="preserve"> </w:t>
            </w:r>
            <w:r w:rsidRPr="001E4DE4">
              <w:rPr>
                <w:spacing w:val="-7"/>
                <w:sz w:val="18"/>
                <w:szCs w:val="20"/>
                <w:lang w:eastAsia="en-US"/>
              </w:rPr>
              <w:t>строительством</w:t>
            </w:r>
            <w:r w:rsidRPr="001E4DE4">
              <w:rPr>
                <w:spacing w:val="35"/>
                <w:sz w:val="18"/>
                <w:szCs w:val="20"/>
                <w:lang w:eastAsia="en-US"/>
              </w:rPr>
              <w:t xml:space="preserve"> </w:t>
            </w:r>
            <w:r w:rsidRPr="001E4DE4">
              <w:rPr>
                <w:spacing w:val="-7"/>
                <w:sz w:val="18"/>
                <w:szCs w:val="20"/>
                <w:lang w:eastAsia="en-US"/>
              </w:rPr>
              <w:t>объекта</w:t>
            </w:r>
            <w:r w:rsidRPr="001E4DE4">
              <w:rPr>
                <w:spacing w:val="-12"/>
                <w:sz w:val="18"/>
                <w:szCs w:val="20"/>
                <w:lang w:eastAsia="en-US"/>
              </w:rPr>
              <w:t xml:space="preserve"> </w:t>
            </w:r>
            <w:r w:rsidRPr="001E4DE4">
              <w:rPr>
                <w:spacing w:val="-7"/>
                <w:sz w:val="18"/>
                <w:szCs w:val="20"/>
                <w:lang w:eastAsia="en-US"/>
              </w:rPr>
              <w:t>приемочной</w:t>
            </w:r>
            <w:r w:rsidRPr="001E4DE4">
              <w:rPr>
                <w:spacing w:val="-13"/>
                <w:sz w:val="18"/>
                <w:szCs w:val="20"/>
                <w:lang w:eastAsia="en-US"/>
              </w:rPr>
              <w:t xml:space="preserve"> </w:t>
            </w:r>
            <w:r w:rsidRPr="001E4DE4">
              <w:rPr>
                <w:spacing w:val="-7"/>
                <w:sz w:val="18"/>
                <w:szCs w:val="20"/>
                <w:lang w:eastAsia="en-US"/>
              </w:rPr>
              <w:t>комиссией</w:t>
            </w:r>
            <w:r w:rsidRPr="001E4DE4">
              <w:rPr>
                <w:spacing w:val="-13"/>
                <w:sz w:val="18"/>
                <w:szCs w:val="20"/>
                <w:lang w:eastAsia="en-US"/>
              </w:rPr>
              <w:t xml:space="preserve"> </w:t>
            </w:r>
            <w:r w:rsidRPr="001E4DE4">
              <w:rPr>
                <w:sz w:val="18"/>
                <w:szCs w:val="20"/>
                <w:lang w:eastAsia="en-US"/>
              </w:rPr>
              <w:t>№</w:t>
            </w:r>
            <w:r w:rsidRPr="001E4DE4">
              <w:rPr>
                <w:spacing w:val="-12"/>
                <w:sz w:val="18"/>
                <w:szCs w:val="20"/>
                <w:lang w:eastAsia="en-US"/>
              </w:rPr>
              <w:t xml:space="preserve"> </w:t>
            </w:r>
            <w:r w:rsidRPr="001E4DE4">
              <w:rPr>
                <w:spacing w:val="-4"/>
                <w:sz w:val="18"/>
                <w:szCs w:val="20"/>
                <w:lang w:eastAsia="en-US"/>
              </w:rPr>
              <w:t>06</w:t>
            </w:r>
            <w:r w:rsidRPr="001E4DE4">
              <w:rPr>
                <w:spacing w:val="-12"/>
                <w:sz w:val="18"/>
                <w:szCs w:val="20"/>
                <w:lang w:eastAsia="en-US"/>
              </w:rPr>
              <w:t xml:space="preserve"> </w:t>
            </w:r>
            <w:r w:rsidRPr="001E4DE4">
              <w:rPr>
                <w:spacing w:val="-4"/>
                <w:sz w:val="18"/>
                <w:szCs w:val="20"/>
                <w:lang w:eastAsia="en-US"/>
              </w:rPr>
              <w:t>от</w:t>
            </w:r>
            <w:r w:rsidRPr="001E4DE4">
              <w:rPr>
                <w:spacing w:val="43"/>
                <w:sz w:val="18"/>
                <w:szCs w:val="20"/>
                <w:lang w:eastAsia="en-US"/>
              </w:rPr>
              <w:t xml:space="preserve"> </w:t>
            </w:r>
            <w:r w:rsidRPr="001E4DE4">
              <w:rPr>
                <w:spacing w:val="-7"/>
                <w:sz w:val="18"/>
                <w:szCs w:val="20"/>
                <w:lang w:eastAsia="en-US"/>
              </w:rPr>
              <w:t>27.02.2003</w:t>
            </w:r>
          </w:p>
        </w:tc>
      </w:tr>
      <w:tr w:rsidR="00FC45BE" w:rsidRPr="00B80E97" w14:paraId="6CFF7BA0"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5E1B449" w14:textId="77777777" w:rsidR="00FC45BE" w:rsidRPr="00B80E97" w:rsidRDefault="00FC45BE" w:rsidP="00CF355B">
            <w:pPr>
              <w:adjustRightInd w:val="0"/>
              <w:spacing w:after="0" w:line="240" w:lineRule="auto"/>
              <w:ind w:firstLine="0"/>
              <w:jc w:val="center"/>
              <w:rPr>
                <w:b/>
                <w:bCs/>
                <w:sz w:val="18"/>
                <w:szCs w:val="20"/>
              </w:rPr>
            </w:pP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ECE16CC" w14:textId="77777777" w:rsidR="00FC45BE" w:rsidRPr="00B80E97" w:rsidRDefault="00FC45BE" w:rsidP="00CF355B">
            <w:pPr>
              <w:adjustRightInd w:val="0"/>
              <w:spacing w:after="0" w:line="240" w:lineRule="auto"/>
              <w:ind w:firstLine="0"/>
              <w:jc w:val="center"/>
              <w:rPr>
                <w:b/>
                <w:bCs/>
                <w:sz w:val="18"/>
                <w:szCs w:val="20"/>
              </w:rPr>
            </w:pPr>
            <w:r w:rsidRPr="00B80E97">
              <w:rPr>
                <w:b/>
                <w:bCs/>
                <w:sz w:val="18"/>
                <w:szCs w:val="20"/>
              </w:rPr>
              <w:t>Всего</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34D49C5" w14:textId="77777777" w:rsidR="00FC45BE" w:rsidRPr="00B80E97" w:rsidRDefault="00FC45BE" w:rsidP="00CF355B">
            <w:pPr>
              <w:adjustRightInd w:val="0"/>
              <w:spacing w:after="0" w:line="240" w:lineRule="auto"/>
              <w:ind w:firstLine="0"/>
              <w:jc w:val="center"/>
              <w:rPr>
                <w:b/>
                <w:bCs/>
                <w:sz w:val="18"/>
                <w:szCs w:val="20"/>
              </w:rPr>
            </w:pPr>
            <w:r w:rsidRPr="00B80E97">
              <w:rPr>
                <w:b/>
                <w:bCs/>
                <w:sz w:val="18"/>
                <w:szCs w:val="20"/>
              </w:rPr>
              <w:t>2381,7</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713C87F" w14:textId="77777777" w:rsidR="00FC45BE" w:rsidRPr="00B80E97" w:rsidRDefault="00FC45BE" w:rsidP="00CF355B">
            <w:pPr>
              <w:widowControl w:val="0"/>
              <w:kinsoku w:val="0"/>
              <w:overflowPunct w:val="0"/>
              <w:autoSpaceDE w:val="0"/>
              <w:autoSpaceDN w:val="0"/>
              <w:spacing w:after="0" w:line="240" w:lineRule="auto"/>
              <w:ind w:firstLine="0"/>
              <w:jc w:val="center"/>
              <w:rPr>
                <w:b/>
                <w:bCs/>
                <w:sz w:val="18"/>
                <w:szCs w:val="20"/>
                <w:lang w:eastAsia="en-US"/>
              </w:rPr>
            </w:pPr>
          </w:p>
        </w:tc>
      </w:tr>
    </w:tbl>
    <w:p w14:paraId="20369643" w14:textId="77777777" w:rsidR="00FC45BE" w:rsidRPr="001E4DE4" w:rsidRDefault="00FC45BE" w:rsidP="00CF355B">
      <w:pPr>
        <w:spacing w:after="0" w:line="240" w:lineRule="auto"/>
        <w:jc w:val="both"/>
        <w:rPr>
          <w:sz w:val="24"/>
          <w:szCs w:val="24"/>
        </w:rPr>
      </w:pPr>
    </w:p>
    <w:p w14:paraId="692F3E36" w14:textId="77777777" w:rsidR="00FC45BE" w:rsidRPr="001E4DE4" w:rsidRDefault="00FC45BE" w:rsidP="00CF355B">
      <w:pPr>
        <w:spacing w:after="0" w:line="240" w:lineRule="auto"/>
        <w:jc w:val="both"/>
        <w:rPr>
          <w:sz w:val="24"/>
          <w:szCs w:val="24"/>
        </w:rPr>
      </w:pPr>
      <w:r w:rsidRPr="001E4DE4">
        <w:rPr>
          <w:sz w:val="24"/>
          <w:szCs w:val="24"/>
        </w:rPr>
        <w:t xml:space="preserve">В связи с вступлением в силу постановления Правительства Российской Федерации от 28.12.2018 №1708 «О внесении изменений в Правила представления коммунальных услуг собственникам и пользователям помещений в многоквартирных домах и жилых домов по вопросу предоставления коммунальной услуги по отоплению в многоквартирном доме», с 01.01.2019 применяется новый порядок расчета платы за коммунальную услугу по отоплению. </w:t>
      </w:r>
    </w:p>
    <w:p w14:paraId="54728E75" w14:textId="77777777" w:rsidR="00FC45BE" w:rsidRPr="001E4DE4" w:rsidRDefault="00FC45BE" w:rsidP="00CF355B">
      <w:pPr>
        <w:spacing w:after="0" w:line="240" w:lineRule="auto"/>
        <w:jc w:val="both"/>
        <w:rPr>
          <w:sz w:val="24"/>
          <w:szCs w:val="24"/>
        </w:rPr>
      </w:pPr>
      <w:r w:rsidRPr="001E4DE4">
        <w:rPr>
          <w:sz w:val="24"/>
          <w:szCs w:val="24"/>
        </w:rPr>
        <w:t>В указанном постановлении уточняется порядок расчета размера платы за коммунальную услугу по отоплению в жилом или нежилом помещении в многоквартирном доме и указываются формулы расчета количества потребленной за расчетный период тепловой энергии с учетом помещений в многоквартирном доме, переведенных на альтернативные источники тепловой энергии.</w:t>
      </w:r>
    </w:p>
    <w:p w14:paraId="5812B6F4" w14:textId="77777777" w:rsidR="00FC45BE" w:rsidRPr="001E4DE4" w:rsidRDefault="00FC45BE" w:rsidP="00CF355B">
      <w:pPr>
        <w:spacing w:after="0" w:line="240" w:lineRule="auto"/>
        <w:contextualSpacing/>
        <w:jc w:val="both"/>
        <w:rPr>
          <w:sz w:val="24"/>
          <w:szCs w:val="24"/>
        </w:rPr>
      </w:pPr>
    </w:p>
    <w:p w14:paraId="516E7C55" w14:textId="6AEE0475"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55" w:name="_Toc524944238"/>
      <w:bookmarkStart w:id="56" w:name="_Toc524944814"/>
      <w:bookmarkStart w:id="57" w:name="_Toc528166493"/>
      <w:bookmarkStart w:id="58" w:name="_Toc207705551"/>
      <w:r w:rsidRPr="001E4DE4">
        <w:rPr>
          <w:rFonts w:cs="Times New Roman"/>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55"/>
      <w:bookmarkEnd w:id="56"/>
      <w:bookmarkEnd w:id="57"/>
      <w:bookmarkEnd w:id="58"/>
    </w:p>
    <w:p w14:paraId="3A823DF4" w14:textId="302FE4AB" w:rsidR="006879BD" w:rsidRPr="001E4DE4" w:rsidRDefault="00FC45BE" w:rsidP="00CF355B">
      <w:pPr>
        <w:pStyle w:val="af4"/>
        <w:tabs>
          <w:tab w:val="left" w:pos="993"/>
        </w:tabs>
        <w:ind w:left="0" w:firstLine="709"/>
        <w:rPr>
          <w:color w:val="000000"/>
          <w:sz w:val="24"/>
          <w:szCs w:val="24"/>
        </w:rPr>
      </w:pPr>
      <w:r w:rsidRPr="001E4DE4">
        <w:rPr>
          <w:color w:val="000000"/>
          <w:sz w:val="24"/>
          <w:szCs w:val="24"/>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w:t>
      </w:r>
      <w:r w:rsidR="001820B1" w:rsidRPr="001E4DE4">
        <w:rPr>
          <w:color w:val="000000"/>
          <w:sz w:val="24"/>
          <w:szCs w:val="24"/>
        </w:rPr>
        <w:t>до 2042</w:t>
      </w:r>
      <w:r w:rsidRPr="001E4DE4">
        <w:rPr>
          <w:color w:val="000000"/>
          <w:sz w:val="24"/>
          <w:szCs w:val="24"/>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6FA72B24" w14:textId="77777777" w:rsidR="00FC45BE" w:rsidRPr="001E4DE4" w:rsidRDefault="00FC45BE" w:rsidP="00CF355B">
      <w:pPr>
        <w:pStyle w:val="af4"/>
        <w:tabs>
          <w:tab w:val="left" w:pos="993"/>
        </w:tabs>
        <w:ind w:left="0" w:firstLine="709"/>
        <w:rPr>
          <w:color w:val="000000"/>
          <w:sz w:val="24"/>
          <w:szCs w:val="24"/>
        </w:rPr>
      </w:pPr>
      <w:r w:rsidRPr="001E4DE4">
        <w:rPr>
          <w:color w:val="000000"/>
          <w:sz w:val="24"/>
          <w:szCs w:val="24"/>
        </w:rPr>
        <w:t>При условии газификации муниципального образования город Кировск Мурманской области, рассмотрен перевод существующих источников тепловой энергии на природный газ.</w:t>
      </w:r>
    </w:p>
    <w:p w14:paraId="7B2F0746" w14:textId="77777777" w:rsidR="00FC45BE" w:rsidRPr="001E4DE4" w:rsidRDefault="00FC45BE" w:rsidP="00CF355B">
      <w:pPr>
        <w:pStyle w:val="af4"/>
        <w:tabs>
          <w:tab w:val="left" w:pos="993"/>
        </w:tabs>
        <w:ind w:left="0" w:firstLine="709"/>
        <w:rPr>
          <w:color w:val="000000"/>
          <w:sz w:val="24"/>
          <w:szCs w:val="24"/>
        </w:rPr>
      </w:pPr>
      <w:r w:rsidRPr="001E4DE4">
        <w:rPr>
          <w:color w:val="000000"/>
          <w:sz w:val="24"/>
          <w:szCs w:val="24"/>
        </w:rPr>
        <w:t>Перспективой развития предусмотрено строительство новой блочно-модульной котельной в н.п. Коашва на природном газе. Мощность новой БМК составит 8,0 МВт. Планируемый год ввода в эксплуатацию – 2029.</w:t>
      </w:r>
    </w:p>
    <w:p w14:paraId="165FF4A1" w14:textId="235C3277" w:rsidR="00FC45BE" w:rsidRPr="001E4DE4" w:rsidRDefault="00FC45BE" w:rsidP="00CF355B">
      <w:pPr>
        <w:pStyle w:val="af4"/>
        <w:tabs>
          <w:tab w:val="left" w:pos="993"/>
        </w:tabs>
        <w:ind w:left="0" w:firstLine="709"/>
        <w:rPr>
          <w:color w:val="000000"/>
          <w:sz w:val="24"/>
          <w:szCs w:val="24"/>
        </w:rPr>
      </w:pPr>
      <w:r w:rsidRPr="001E4DE4">
        <w:rPr>
          <w:color w:val="000000"/>
          <w:sz w:val="24"/>
          <w:szCs w:val="24"/>
        </w:rPr>
        <w:t>При переводе на природный газ Апатитской ТЭЦ изменение установленной мощности не предусматривается. Точные параметры по установленному оборудования данных источников теплоснабжения будут рассмотрены после разработки проектно-сметной документации.</w:t>
      </w:r>
    </w:p>
    <w:p w14:paraId="554810F4" w14:textId="56FB00D5" w:rsidR="00FC45BE" w:rsidRPr="001E4DE4" w:rsidRDefault="00FC45BE" w:rsidP="00CF355B">
      <w:pPr>
        <w:tabs>
          <w:tab w:val="left" w:pos="993"/>
        </w:tabs>
        <w:spacing w:after="0" w:line="240" w:lineRule="auto"/>
        <w:contextualSpacing/>
        <w:jc w:val="both"/>
        <w:rPr>
          <w:color w:val="000000"/>
          <w:sz w:val="24"/>
          <w:szCs w:val="24"/>
        </w:rPr>
      </w:pPr>
      <w:r w:rsidRPr="001E4DE4">
        <w:rPr>
          <w:color w:val="000000"/>
          <w:sz w:val="24"/>
          <w:szCs w:val="24"/>
        </w:rPr>
        <w:t>Существующие и перспективные балансы тепловой мощности источников теплоснабжения приведены в таблицах</w:t>
      </w:r>
      <w:r w:rsidR="002F34C0" w:rsidRPr="001E4DE4">
        <w:rPr>
          <w:color w:val="000000"/>
          <w:sz w:val="24"/>
          <w:szCs w:val="24"/>
        </w:rPr>
        <w:t xml:space="preserve"> </w:t>
      </w:r>
      <w:r w:rsidR="00857E96">
        <w:rPr>
          <w:color w:val="000000"/>
          <w:sz w:val="24"/>
          <w:szCs w:val="24"/>
        </w:rPr>
        <w:t>11</w:t>
      </w:r>
      <w:r w:rsidR="002F34C0" w:rsidRPr="001E4DE4">
        <w:rPr>
          <w:color w:val="000000"/>
          <w:sz w:val="24"/>
          <w:szCs w:val="24"/>
        </w:rPr>
        <w:t>-</w:t>
      </w:r>
      <w:r w:rsidR="00857E96">
        <w:rPr>
          <w:color w:val="000000"/>
          <w:sz w:val="24"/>
          <w:szCs w:val="24"/>
        </w:rPr>
        <w:t>12</w:t>
      </w:r>
      <w:r w:rsidR="002F34C0" w:rsidRPr="001E4DE4">
        <w:rPr>
          <w:color w:val="000000"/>
          <w:sz w:val="24"/>
          <w:szCs w:val="24"/>
        </w:rPr>
        <w:t>.</w:t>
      </w:r>
    </w:p>
    <w:p w14:paraId="7DD8589D" w14:textId="77777777" w:rsidR="006879BD" w:rsidRPr="001E4DE4" w:rsidRDefault="006879BD" w:rsidP="00CF355B">
      <w:pPr>
        <w:spacing w:after="0" w:line="240" w:lineRule="auto"/>
        <w:ind w:firstLine="0"/>
        <w:contextualSpacing/>
        <w:jc w:val="both"/>
        <w:rPr>
          <w:sz w:val="24"/>
          <w:szCs w:val="24"/>
        </w:rPr>
      </w:pPr>
    </w:p>
    <w:p w14:paraId="6FCC6B74" w14:textId="77777777" w:rsidR="006879BD" w:rsidRPr="001E4DE4" w:rsidRDefault="006879BD" w:rsidP="00CF355B">
      <w:pPr>
        <w:spacing w:after="0" w:line="240" w:lineRule="auto"/>
        <w:ind w:firstLine="0"/>
        <w:contextualSpacing/>
        <w:jc w:val="center"/>
        <w:rPr>
          <w:sz w:val="24"/>
          <w:szCs w:val="24"/>
        </w:rPr>
        <w:sectPr w:rsidR="006879BD"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bookmarkStart w:id="59" w:name="_Hlk511827833"/>
      <w:bookmarkStart w:id="60" w:name="_Hlk511827907"/>
      <w:bookmarkStart w:id="61" w:name="_Hlk491968880"/>
    </w:p>
    <w:p w14:paraId="5EE4F73A" w14:textId="15531D91" w:rsidR="00156662" w:rsidRPr="001E4DE4" w:rsidRDefault="00156662" w:rsidP="00CF355B">
      <w:pPr>
        <w:keepNext/>
        <w:spacing w:after="0" w:line="240" w:lineRule="auto"/>
        <w:ind w:firstLine="0"/>
        <w:contextualSpacing/>
        <w:jc w:val="both"/>
        <w:rPr>
          <w:rFonts w:eastAsiaTheme="minorHAnsi"/>
          <w:b/>
          <w:bCs/>
          <w:sz w:val="24"/>
          <w:szCs w:val="24"/>
          <w:lang w:eastAsia="en-US"/>
        </w:rPr>
      </w:pPr>
      <w:bookmarkStart w:id="62" w:name="_Toc28125528"/>
      <w:bookmarkStart w:id="63" w:name="_Toc227584177"/>
      <w:r w:rsidRPr="001E4DE4">
        <w:rPr>
          <w:rFonts w:eastAsiaTheme="minorHAnsi"/>
          <w:b/>
          <w:bCs/>
          <w:sz w:val="24"/>
          <w:szCs w:val="24"/>
          <w:lang w:eastAsia="en-US"/>
        </w:rPr>
        <w:lastRenderedPageBreak/>
        <w:t xml:space="preserve">Таблица </w:t>
      </w:r>
      <w:r w:rsidRPr="001E4DE4">
        <w:rPr>
          <w:rFonts w:eastAsiaTheme="minorHAnsi"/>
          <w:b/>
          <w:bCs/>
          <w:noProof/>
          <w:sz w:val="24"/>
          <w:szCs w:val="24"/>
          <w:lang w:eastAsia="en-US"/>
        </w:rPr>
        <w:fldChar w:fldCharType="begin"/>
      </w:r>
      <w:r w:rsidRPr="001E4DE4">
        <w:rPr>
          <w:rFonts w:eastAsiaTheme="minorHAnsi"/>
          <w:b/>
          <w:bCs/>
          <w:noProof/>
          <w:sz w:val="24"/>
          <w:szCs w:val="24"/>
          <w:lang w:eastAsia="en-US"/>
        </w:rPr>
        <w:instrText xml:space="preserve"> SEQ Таблица \* ARABIC </w:instrText>
      </w:r>
      <w:r w:rsidRPr="001E4DE4">
        <w:rPr>
          <w:rFonts w:eastAsiaTheme="minorHAnsi"/>
          <w:b/>
          <w:bCs/>
          <w:noProof/>
          <w:sz w:val="24"/>
          <w:szCs w:val="24"/>
          <w:lang w:eastAsia="en-US"/>
        </w:rPr>
        <w:fldChar w:fldCharType="separate"/>
      </w:r>
      <w:r w:rsidR="00AF69CC">
        <w:rPr>
          <w:rFonts w:eastAsiaTheme="minorHAnsi"/>
          <w:b/>
          <w:bCs/>
          <w:noProof/>
          <w:sz w:val="24"/>
          <w:szCs w:val="24"/>
          <w:lang w:eastAsia="en-US"/>
        </w:rPr>
        <w:t>11</w:t>
      </w:r>
      <w:r w:rsidRPr="001E4DE4">
        <w:rPr>
          <w:rFonts w:eastAsiaTheme="minorHAnsi"/>
          <w:b/>
          <w:bCs/>
          <w:noProof/>
          <w:sz w:val="24"/>
          <w:szCs w:val="24"/>
          <w:lang w:eastAsia="en-US"/>
        </w:rPr>
        <w:fldChar w:fldCharType="end"/>
      </w:r>
      <w:bookmarkEnd w:id="62"/>
      <w:r w:rsidRPr="001E4DE4">
        <w:rPr>
          <w:rFonts w:eastAsiaTheme="minorHAnsi"/>
          <w:b/>
          <w:bCs/>
          <w:sz w:val="24"/>
          <w:szCs w:val="24"/>
          <w:lang w:eastAsia="en-US"/>
        </w:rPr>
        <w:t xml:space="preserve"> – Существующий и перспективный баланс тепловой мощности и подключенной нагрузки в системе теплоснабжения Апатитская ТЭЦ</w:t>
      </w:r>
      <w:bookmarkEnd w:id="63"/>
    </w:p>
    <w:tbl>
      <w:tblPr>
        <w:tblW w:w="5000" w:type="pct"/>
        <w:jc w:val="center"/>
        <w:tblCellMar>
          <w:left w:w="28" w:type="dxa"/>
          <w:right w:w="28" w:type="dxa"/>
        </w:tblCellMar>
        <w:tblLook w:val="01E0" w:firstRow="1" w:lastRow="1" w:firstColumn="1" w:lastColumn="1" w:noHBand="0" w:noVBand="0"/>
      </w:tblPr>
      <w:tblGrid>
        <w:gridCol w:w="1320"/>
        <w:gridCol w:w="1452"/>
        <w:gridCol w:w="1655"/>
        <w:gridCol w:w="1655"/>
        <w:gridCol w:w="1053"/>
        <w:gridCol w:w="1131"/>
        <w:gridCol w:w="1685"/>
        <w:gridCol w:w="799"/>
        <w:gridCol w:w="1352"/>
        <w:gridCol w:w="1576"/>
        <w:gridCol w:w="1446"/>
      </w:tblGrid>
      <w:tr w:rsidR="00707EDF" w:rsidRPr="001E4DE4" w14:paraId="025E2AC7" w14:textId="77777777" w:rsidTr="00707EDF">
        <w:trPr>
          <w:trHeight w:val="20"/>
          <w:tblHeader/>
          <w:jc w:val="center"/>
        </w:trPr>
        <w:tc>
          <w:tcPr>
            <w:tcW w:w="436"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02B45939" w14:textId="77777777" w:rsidR="00707EDF" w:rsidRPr="001E4DE4" w:rsidRDefault="00707EDF" w:rsidP="00CF355B">
            <w:pPr>
              <w:spacing w:after="0" w:line="240" w:lineRule="auto"/>
              <w:ind w:firstLine="0"/>
              <w:jc w:val="center"/>
              <w:rPr>
                <w:b/>
                <w:color w:val="000000" w:themeColor="text1"/>
                <w:sz w:val="18"/>
                <w:szCs w:val="18"/>
                <w:lang w:eastAsia="en-US"/>
              </w:rPr>
            </w:pPr>
            <w:r w:rsidRPr="001E4DE4">
              <w:rPr>
                <w:b/>
                <w:color w:val="000000" w:themeColor="text1"/>
                <w:sz w:val="18"/>
                <w:szCs w:val="18"/>
                <w:lang w:eastAsia="en-US"/>
              </w:rPr>
              <w:t>Период</w:t>
            </w:r>
          </w:p>
        </w:tc>
        <w:tc>
          <w:tcPr>
            <w:tcW w:w="48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BCF80F9" w14:textId="77777777" w:rsidR="00707EDF" w:rsidRPr="001E4DE4" w:rsidRDefault="00707EDF" w:rsidP="00CF355B">
            <w:pPr>
              <w:spacing w:after="0" w:line="240" w:lineRule="auto"/>
              <w:ind w:firstLine="0"/>
              <w:jc w:val="center"/>
              <w:rPr>
                <w:b/>
                <w:color w:val="000000" w:themeColor="text1"/>
                <w:sz w:val="18"/>
                <w:szCs w:val="18"/>
                <w:lang w:eastAsia="en-US"/>
              </w:rPr>
            </w:pPr>
            <w:r w:rsidRPr="001E4DE4">
              <w:rPr>
                <w:rFonts w:eastAsia="Calibri"/>
                <w:b/>
                <w:color w:val="000000" w:themeColor="text1"/>
                <w:sz w:val="18"/>
                <w:szCs w:val="18"/>
                <w:lang w:eastAsia="en-US"/>
              </w:rPr>
              <w:t>Установленная тепловая мощность, Гкал/час</w:t>
            </w:r>
          </w:p>
        </w:tc>
        <w:tc>
          <w:tcPr>
            <w:tcW w:w="547" w:type="pct"/>
            <w:vMerge w:val="restart"/>
            <w:tcBorders>
              <w:top w:val="single" w:sz="5" w:space="0" w:color="000000"/>
              <w:left w:val="single" w:sz="5" w:space="0" w:color="000000"/>
              <w:right w:val="single" w:sz="5" w:space="0" w:color="000000"/>
            </w:tcBorders>
            <w:vAlign w:val="center"/>
          </w:tcPr>
          <w:p w14:paraId="4293C32D"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r w:rsidRPr="001E4DE4">
              <w:rPr>
                <w:rFonts w:eastAsia="Calibri"/>
                <w:b/>
                <w:color w:val="000000" w:themeColor="text1"/>
                <w:sz w:val="18"/>
                <w:szCs w:val="18"/>
                <w:lang w:eastAsia="en-US"/>
              </w:rPr>
              <w:t>Располагаемая мощность тепловая мощность, Гкал/час</w:t>
            </w:r>
          </w:p>
        </w:tc>
        <w:tc>
          <w:tcPr>
            <w:tcW w:w="54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39B36359"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r w:rsidRPr="001E4DE4">
              <w:rPr>
                <w:rFonts w:eastAsia="Calibri"/>
                <w:b/>
                <w:color w:val="000000" w:themeColor="text1"/>
                <w:sz w:val="18"/>
                <w:szCs w:val="18"/>
                <w:lang w:eastAsia="en-US"/>
              </w:rPr>
              <w:t>Затраты тепловой мощности на собственные и хозяйственные нужды, Гкал/час</w:t>
            </w:r>
          </w:p>
        </w:tc>
        <w:tc>
          <w:tcPr>
            <w:tcW w:w="348"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31F72A8B" w14:textId="77777777" w:rsidR="00707EDF" w:rsidRPr="001E4DE4" w:rsidRDefault="00707EDF" w:rsidP="00CF355B">
            <w:pPr>
              <w:spacing w:after="0" w:line="240" w:lineRule="auto"/>
              <w:ind w:firstLine="0"/>
              <w:jc w:val="center"/>
              <w:rPr>
                <w:b/>
                <w:color w:val="000000" w:themeColor="text1"/>
                <w:sz w:val="18"/>
                <w:szCs w:val="18"/>
                <w:lang w:eastAsia="en-US"/>
              </w:rPr>
            </w:pPr>
            <w:r w:rsidRPr="001E4DE4">
              <w:rPr>
                <w:rFonts w:eastAsia="Calibri"/>
                <w:b/>
                <w:color w:val="000000" w:themeColor="text1"/>
                <w:sz w:val="18"/>
                <w:szCs w:val="18"/>
                <w:lang w:eastAsia="en-US"/>
              </w:rPr>
              <w:t>г.</w:t>
            </w:r>
            <w:r w:rsidRPr="001E4DE4">
              <w:rPr>
                <w:rFonts w:eastAsia="Calibri"/>
                <w:b/>
                <w:color w:val="000000" w:themeColor="text1"/>
                <w:spacing w:val="-9"/>
                <w:sz w:val="18"/>
                <w:szCs w:val="18"/>
                <w:lang w:eastAsia="en-US"/>
              </w:rPr>
              <w:t xml:space="preserve"> </w:t>
            </w:r>
            <w:r w:rsidRPr="001E4DE4">
              <w:rPr>
                <w:rFonts w:eastAsia="Calibri"/>
                <w:b/>
                <w:color w:val="000000" w:themeColor="text1"/>
                <w:spacing w:val="-1"/>
                <w:sz w:val="18"/>
                <w:szCs w:val="18"/>
                <w:lang w:eastAsia="en-US"/>
              </w:rPr>
              <w:t>Апатиты</w:t>
            </w:r>
            <w:r w:rsidRPr="001E4DE4">
              <w:rPr>
                <w:rFonts w:eastAsia="Calibri"/>
                <w:b/>
                <w:color w:val="000000" w:themeColor="text1"/>
                <w:spacing w:val="26"/>
                <w:w w:val="99"/>
                <w:sz w:val="18"/>
                <w:szCs w:val="18"/>
                <w:lang w:eastAsia="en-US"/>
              </w:rPr>
              <w:t xml:space="preserve"> </w:t>
            </w:r>
            <w:r w:rsidRPr="001E4DE4">
              <w:rPr>
                <w:rFonts w:eastAsia="Calibri"/>
                <w:b/>
                <w:color w:val="000000" w:themeColor="text1"/>
                <w:sz w:val="18"/>
                <w:szCs w:val="18"/>
                <w:lang w:eastAsia="en-US"/>
              </w:rPr>
              <w:t>с</w:t>
            </w:r>
            <w:r w:rsidRPr="001E4DE4">
              <w:rPr>
                <w:rFonts w:eastAsia="Calibri"/>
                <w:b/>
                <w:color w:val="000000" w:themeColor="text1"/>
                <w:spacing w:val="-7"/>
                <w:sz w:val="18"/>
                <w:szCs w:val="18"/>
                <w:lang w:eastAsia="en-US"/>
              </w:rPr>
              <w:t xml:space="preserve"> </w:t>
            </w:r>
            <w:r w:rsidRPr="001E4DE4">
              <w:rPr>
                <w:rFonts w:eastAsia="Calibri"/>
                <w:b/>
                <w:color w:val="000000" w:themeColor="text1"/>
                <w:spacing w:val="-1"/>
                <w:sz w:val="18"/>
                <w:szCs w:val="18"/>
                <w:lang w:eastAsia="en-US"/>
              </w:rPr>
              <w:t>учетом</w:t>
            </w:r>
            <w:r w:rsidRPr="001E4DE4">
              <w:rPr>
                <w:rFonts w:eastAsia="Calibri"/>
                <w:b/>
                <w:color w:val="000000" w:themeColor="text1"/>
                <w:spacing w:val="24"/>
                <w:w w:val="99"/>
                <w:sz w:val="18"/>
                <w:szCs w:val="18"/>
                <w:lang w:eastAsia="en-US"/>
              </w:rPr>
              <w:t xml:space="preserve"> </w:t>
            </w:r>
            <w:r w:rsidRPr="001E4DE4">
              <w:rPr>
                <w:rFonts w:eastAsia="Calibri"/>
                <w:b/>
                <w:color w:val="000000" w:themeColor="text1"/>
                <w:spacing w:val="-1"/>
                <w:sz w:val="18"/>
                <w:szCs w:val="18"/>
                <w:lang w:eastAsia="en-US"/>
              </w:rPr>
              <w:t>АНОФ-2</w:t>
            </w:r>
            <w:r w:rsidRPr="001E4DE4">
              <w:rPr>
                <w:rFonts w:eastAsia="Calibri"/>
                <w:b/>
                <w:color w:val="000000" w:themeColor="text1"/>
                <w:sz w:val="18"/>
                <w:szCs w:val="18"/>
                <w:lang w:eastAsia="en-US"/>
              </w:rPr>
              <w:t>, Гкал/час</w:t>
            </w:r>
          </w:p>
        </w:tc>
        <w:tc>
          <w:tcPr>
            <w:tcW w:w="374"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227EED5" w14:textId="77777777" w:rsidR="00707EDF" w:rsidRPr="001E4DE4" w:rsidRDefault="00707EDF" w:rsidP="00CF355B">
            <w:pPr>
              <w:spacing w:after="0" w:line="240" w:lineRule="auto"/>
              <w:ind w:firstLine="0"/>
              <w:jc w:val="center"/>
              <w:rPr>
                <w:b/>
                <w:color w:val="000000" w:themeColor="text1"/>
                <w:sz w:val="18"/>
                <w:szCs w:val="18"/>
                <w:lang w:eastAsia="en-US"/>
              </w:rPr>
            </w:pPr>
            <w:r w:rsidRPr="001E4DE4">
              <w:rPr>
                <w:rFonts w:eastAsia="Calibri"/>
                <w:b/>
                <w:color w:val="000000" w:themeColor="text1"/>
                <w:sz w:val="18"/>
                <w:szCs w:val="18"/>
                <w:lang w:eastAsia="en-US"/>
              </w:rPr>
              <w:t>г.</w:t>
            </w:r>
            <w:r w:rsidRPr="001E4DE4">
              <w:rPr>
                <w:rFonts w:eastAsia="Calibri"/>
                <w:b/>
                <w:color w:val="000000" w:themeColor="text1"/>
                <w:spacing w:val="-5"/>
                <w:sz w:val="18"/>
                <w:szCs w:val="18"/>
                <w:lang w:eastAsia="en-US"/>
              </w:rPr>
              <w:t xml:space="preserve"> </w:t>
            </w:r>
            <w:r w:rsidRPr="001E4DE4">
              <w:rPr>
                <w:rFonts w:eastAsia="Calibri"/>
                <w:b/>
                <w:color w:val="000000" w:themeColor="text1"/>
                <w:sz w:val="18"/>
                <w:szCs w:val="18"/>
                <w:lang w:eastAsia="en-US"/>
              </w:rPr>
              <w:t>Кировск</w:t>
            </w:r>
            <w:r w:rsidRPr="001E4DE4">
              <w:rPr>
                <w:rFonts w:eastAsia="Calibri"/>
                <w:b/>
                <w:color w:val="000000" w:themeColor="text1"/>
                <w:spacing w:val="-6"/>
                <w:sz w:val="18"/>
                <w:szCs w:val="18"/>
                <w:lang w:eastAsia="en-US"/>
              </w:rPr>
              <w:t xml:space="preserve"> </w:t>
            </w:r>
            <w:r w:rsidRPr="001E4DE4">
              <w:rPr>
                <w:rFonts w:eastAsia="Calibri"/>
                <w:b/>
                <w:color w:val="000000" w:themeColor="text1"/>
                <w:sz w:val="18"/>
                <w:szCs w:val="18"/>
                <w:lang w:eastAsia="en-US"/>
              </w:rPr>
              <w:t>с</w:t>
            </w:r>
            <w:r w:rsidRPr="001E4DE4">
              <w:rPr>
                <w:rFonts w:eastAsia="Calibri"/>
                <w:b/>
                <w:color w:val="000000" w:themeColor="text1"/>
                <w:w w:val="99"/>
                <w:sz w:val="18"/>
                <w:szCs w:val="18"/>
                <w:lang w:eastAsia="en-US"/>
              </w:rPr>
              <w:t xml:space="preserve"> </w:t>
            </w:r>
            <w:r w:rsidRPr="001E4DE4">
              <w:rPr>
                <w:rFonts w:eastAsia="Calibri"/>
                <w:b/>
                <w:color w:val="000000" w:themeColor="text1"/>
                <w:spacing w:val="-1"/>
                <w:sz w:val="18"/>
                <w:szCs w:val="18"/>
                <w:lang w:eastAsia="en-US"/>
              </w:rPr>
              <w:t>учетом</w:t>
            </w:r>
            <w:r w:rsidRPr="001E4DE4">
              <w:rPr>
                <w:rFonts w:eastAsia="Calibri"/>
                <w:b/>
                <w:color w:val="000000" w:themeColor="text1"/>
                <w:spacing w:val="24"/>
                <w:w w:val="99"/>
                <w:sz w:val="18"/>
                <w:szCs w:val="18"/>
                <w:lang w:eastAsia="en-US"/>
              </w:rPr>
              <w:t xml:space="preserve"> </w:t>
            </w:r>
            <w:r w:rsidRPr="001E4DE4">
              <w:rPr>
                <w:rFonts w:eastAsia="Calibri"/>
                <w:b/>
                <w:color w:val="000000" w:themeColor="text1"/>
                <w:sz w:val="18"/>
                <w:szCs w:val="18"/>
                <w:lang w:eastAsia="en-US"/>
              </w:rPr>
              <w:t>Кировского</w:t>
            </w:r>
            <w:r w:rsidRPr="001E4DE4">
              <w:rPr>
                <w:rFonts w:eastAsia="Calibri"/>
                <w:b/>
                <w:color w:val="000000" w:themeColor="text1"/>
                <w:w w:val="99"/>
                <w:sz w:val="18"/>
                <w:szCs w:val="18"/>
                <w:lang w:eastAsia="en-US"/>
              </w:rPr>
              <w:t xml:space="preserve"> </w:t>
            </w:r>
            <w:r w:rsidRPr="001E4DE4">
              <w:rPr>
                <w:rFonts w:eastAsia="Calibri"/>
                <w:b/>
                <w:color w:val="000000" w:themeColor="text1"/>
                <w:spacing w:val="-1"/>
                <w:sz w:val="18"/>
                <w:szCs w:val="18"/>
                <w:lang w:eastAsia="en-US"/>
              </w:rPr>
              <w:t>рудника</w:t>
            </w:r>
            <w:r w:rsidRPr="001E4DE4">
              <w:rPr>
                <w:rFonts w:eastAsia="Calibri"/>
                <w:b/>
                <w:color w:val="000000" w:themeColor="text1"/>
                <w:sz w:val="18"/>
                <w:szCs w:val="18"/>
                <w:lang w:eastAsia="en-US"/>
              </w:rPr>
              <w:t>, Гкал/час</w:t>
            </w:r>
          </w:p>
        </w:tc>
        <w:tc>
          <w:tcPr>
            <w:tcW w:w="1268"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1026781" w14:textId="77777777" w:rsidR="00707EDF" w:rsidRPr="001E4DE4" w:rsidRDefault="00707EDF" w:rsidP="00CF355B">
            <w:pPr>
              <w:spacing w:after="0" w:line="240" w:lineRule="auto"/>
              <w:ind w:firstLine="0"/>
              <w:jc w:val="center"/>
              <w:rPr>
                <w:b/>
                <w:color w:val="000000" w:themeColor="text1"/>
                <w:sz w:val="18"/>
                <w:szCs w:val="18"/>
                <w:lang w:eastAsia="en-US"/>
              </w:rPr>
            </w:pPr>
            <w:r w:rsidRPr="001E4DE4">
              <w:rPr>
                <w:rFonts w:eastAsia="Calibri"/>
                <w:b/>
                <w:color w:val="000000" w:themeColor="text1"/>
                <w:sz w:val="18"/>
                <w:szCs w:val="18"/>
                <w:lang w:eastAsia="en-US"/>
              </w:rPr>
              <w:t>Тепловые</w:t>
            </w:r>
            <w:r w:rsidRPr="001E4DE4">
              <w:rPr>
                <w:rFonts w:eastAsia="Calibri"/>
                <w:b/>
                <w:color w:val="000000" w:themeColor="text1"/>
                <w:spacing w:val="-8"/>
                <w:sz w:val="18"/>
                <w:szCs w:val="18"/>
                <w:lang w:eastAsia="en-US"/>
              </w:rPr>
              <w:t xml:space="preserve"> </w:t>
            </w:r>
            <w:r w:rsidRPr="001E4DE4">
              <w:rPr>
                <w:rFonts w:eastAsia="Calibri"/>
                <w:b/>
                <w:color w:val="000000" w:themeColor="text1"/>
                <w:sz w:val="18"/>
                <w:szCs w:val="18"/>
                <w:lang w:eastAsia="en-US"/>
              </w:rPr>
              <w:t>потери</w:t>
            </w:r>
            <w:r w:rsidRPr="001E4DE4">
              <w:rPr>
                <w:rFonts w:eastAsia="Calibri"/>
                <w:b/>
                <w:color w:val="000000" w:themeColor="text1"/>
                <w:spacing w:val="-7"/>
                <w:sz w:val="18"/>
                <w:szCs w:val="18"/>
                <w:lang w:eastAsia="en-US"/>
              </w:rPr>
              <w:t xml:space="preserve"> </w:t>
            </w:r>
            <w:r w:rsidRPr="001E4DE4">
              <w:rPr>
                <w:rFonts w:eastAsia="Calibri"/>
                <w:b/>
                <w:color w:val="000000" w:themeColor="text1"/>
                <w:sz w:val="18"/>
                <w:szCs w:val="18"/>
                <w:lang w:eastAsia="en-US"/>
              </w:rPr>
              <w:t>в</w:t>
            </w:r>
            <w:r w:rsidRPr="001E4DE4">
              <w:rPr>
                <w:rFonts w:eastAsia="Calibri"/>
                <w:b/>
                <w:color w:val="000000" w:themeColor="text1"/>
                <w:spacing w:val="-8"/>
                <w:sz w:val="18"/>
                <w:szCs w:val="18"/>
                <w:lang w:eastAsia="en-US"/>
              </w:rPr>
              <w:t xml:space="preserve"> </w:t>
            </w:r>
            <w:r w:rsidRPr="001E4DE4">
              <w:rPr>
                <w:rFonts w:eastAsia="Calibri"/>
                <w:b/>
                <w:color w:val="000000" w:themeColor="text1"/>
                <w:sz w:val="18"/>
                <w:szCs w:val="18"/>
                <w:lang w:eastAsia="en-US"/>
              </w:rPr>
              <w:t>сетях</w:t>
            </w:r>
            <w:r w:rsidRPr="001E4DE4">
              <w:rPr>
                <w:rFonts w:eastAsia="Calibri"/>
                <w:b/>
                <w:color w:val="000000" w:themeColor="text1"/>
                <w:spacing w:val="-9"/>
                <w:sz w:val="18"/>
                <w:szCs w:val="18"/>
                <w:lang w:eastAsia="en-US"/>
              </w:rPr>
              <w:t xml:space="preserve"> </w:t>
            </w:r>
            <w:r w:rsidRPr="001E4DE4">
              <w:rPr>
                <w:rFonts w:eastAsia="Calibri"/>
                <w:b/>
                <w:color w:val="000000" w:themeColor="text1"/>
                <w:sz w:val="18"/>
                <w:szCs w:val="18"/>
                <w:lang w:eastAsia="en-US"/>
              </w:rPr>
              <w:t>Гкал/час.</w:t>
            </w:r>
          </w:p>
        </w:tc>
        <w:tc>
          <w:tcPr>
            <w:tcW w:w="52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44978BC" w14:textId="77777777" w:rsidR="00707EDF" w:rsidRPr="001E4DE4" w:rsidRDefault="00707EDF" w:rsidP="00CF355B">
            <w:pPr>
              <w:spacing w:after="0" w:line="240" w:lineRule="auto"/>
              <w:ind w:firstLine="0"/>
              <w:jc w:val="center"/>
              <w:rPr>
                <w:b/>
                <w:color w:val="000000" w:themeColor="text1"/>
                <w:sz w:val="18"/>
                <w:szCs w:val="18"/>
                <w:lang w:eastAsia="en-US"/>
              </w:rPr>
            </w:pPr>
            <w:r w:rsidRPr="001E4DE4">
              <w:rPr>
                <w:rFonts w:eastAsia="Calibri"/>
                <w:b/>
                <w:color w:val="000000" w:themeColor="text1"/>
                <w:sz w:val="18"/>
                <w:szCs w:val="18"/>
                <w:lang w:eastAsia="en-US"/>
              </w:rPr>
              <w:t>Присоединенная</w:t>
            </w:r>
            <w:r w:rsidRPr="001E4DE4">
              <w:rPr>
                <w:rFonts w:eastAsia="Calibri"/>
                <w:b/>
                <w:color w:val="000000" w:themeColor="text1"/>
                <w:spacing w:val="21"/>
                <w:w w:val="99"/>
                <w:sz w:val="18"/>
                <w:szCs w:val="18"/>
                <w:lang w:eastAsia="en-US"/>
              </w:rPr>
              <w:t xml:space="preserve"> </w:t>
            </w:r>
            <w:r w:rsidRPr="001E4DE4">
              <w:rPr>
                <w:rFonts w:eastAsia="Calibri"/>
                <w:b/>
                <w:color w:val="000000" w:themeColor="text1"/>
                <w:spacing w:val="-1"/>
                <w:sz w:val="18"/>
                <w:szCs w:val="18"/>
                <w:lang w:eastAsia="en-US"/>
              </w:rPr>
              <w:t>нагрузка</w:t>
            </w:r>
            <w:r w:rsidRPr="001E4DE4">
              <w:rPr>
                <w:rFonts w:eastAsia="Calibri"/>
                <w:b/>
                <w:color w:val="000000" w:themeColor="text1"/>
                <w:spacing w:val="-7"/>
                <w:sz w:val="18"/>
                <w:szCs w:val="18"/>
                <w:lang w:eastAsia="en-US"/>
              </w:rPr>
              <w:t xml:space="preserve"> </w:t>
            </w:r>
            <w:r w:rsidRPr="001E4DE4">
              <w:rPr>
                <w:rFonts w:eastAsia="Calibri"/>
                <w:b/>
                <w:color w:val="000000" w:themeColor="text1"/>
                <w:sz w:val="18"/>
                <w:szCs w:val="18"/>
                <w:lang w:eastAsia="en-US"/>
              </w:rPr>
              <w:t>с</w:t>
            </w:r>
            <w:r w:rsidRPr="001E4DE4">
              <w:rPr>
                <w:rFonts w:eastAsia="Calibri"/>
                <w:b/>
                <w:color w:val="000000" w:themeColor="text1"/>
                <w:spacing w:val="-5"/>
                <w:sz w:val="18"/>
                <w:szCs w:val="18"/>
                <w:lang w:eastAsia="en-US"/>
              </w:rPr>
              <w:t xml:space="preserve"> </w:t>
            </w:r>
            <w:r w:rsidRPr="001E4DE4">
              <w:rPr>
                <w:rFonts w:eastAsia="Calibri"/>
                <w:b/>
                <w:color w:val="000000" w:themeColor="text1"/>
                <w:spacing w:val="-1"/>
                <w:sz w:val="18"/>
                <w:szCs w:val="18"/>
                <w:lang w:eastAsia="en-US"/>
              </w:rPr>
              <w:t>учетом</w:t>
            </w:r>
            <w:r w:rsidRPr="001E4DE4">
              <w:rPr>
                <w:rFonts w:eastAsia="Calibri"/>
                <w:b/>
                <w:color w:val="000000" w:themeColor="text1"/>
                <w:spacing w:val="29"/>
                <w:w w:val="99"/>
                <w:sz w:val="18"/>
                <w:szCs w:val="18"/>
                <w:lang w:eastAsia="en-US"/>
              </w:rPr>
              <w:t xml:space="preserve"> </w:t>
            </w:r>
            <w:r w:rsidRPr="001E4DE4">
              <w:rPr>
                <w:rFonts w:eastAsia="Calibri"/>
                <w:b/>
                <w:color w:val="000000" w:themeColor="text1"/>
                <w:sz w:val="18"/>
                <w:szCs w:val="18"/>
                <w:lang w:eastAsia="en-US"/>
              </w:rPr>
              <w:t>тепловых</w:t>
            </w:r>
            <w:r w:rsidRPr="001E4DE4">
              <w:rPr>
                <w:rFonts w:eastAsia="Calibri"/>
                <w:b/>
                <w:color w:val="000000" w:themeColor="text1"/>
                <w:spacing w:val="-14"/>
                <w:sz w:val="18"/>
                <w:szCs w:val="18"/>
                <w:lang w:eastAsia="en-US"/>
              </w:rPr>
              <w:t xml:space="preserve"> </w:t>
            </w:r>
            <w:r w:rsidRPr="001E4DE4">
              <w:rPr>
                <w:rFonts w:eastAsia="Calibri"/>
                <w:b/>
                <w:color w:val="000000" w:themeColor="text1"/>
                <w:sz w:val="18"/>
                <w:szCs w:val="18"/>
                <w:lang w:eastAsia="en-US"/>
              </w:rPr>
              <w:t>потерь,</w:t>
            </w:r>
            <w:r w:rsidRPr="001E4DE4">
              <w:rPr>
                <w:rFonts w:eastAsia="Calibri"/>
                <w:b/>
                <w:color w:val="000000" w:themeColor="text1"/>
                <w:w w:val="99"/>
                <w:sz w:val="18"/>
                <w:szCs w:val="18"/>
                <w:lang w:eastAsia="en-US"/>
              </w:rPr>
              <w:t xml:space="preserve"> </w:t>
            </w:r>
            <w:r w:rsidRPr="001E4DE4">
              <w:rPr>
                <w:rFonts w:eastAsia="Calibri"/>
                <w:b/>
                <w:color w:val="000000" w:themeColor="text1"/>
                <w:spacing w:val="-1"/>
                <w:sz w:val="18"/>
                <w:szCs w:val="18"/>
                <w:lang w:eastAsia="en-US"/>
              </w:rPr>
              <w:t>Гкал/ч.</w:t>
            </w:r>
          </w:p>
        </w:tc>
        <w:tc>
          <w:tcPr>
            <w:tcW w:w="478"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1A998F8" w14:textId="77777777" w:rsidR="00707EDF" w:rsidRPr="001E4DE4" w:rsidRDefault="00707EDF" w:rsidP="00CF355B">
            <w:pPr>
              <w:spacing w:after="0" w:line="240" w:lineRule="auto"/>
              <w:ind w:firstLine="0"/>
              <w:jc w:val="center"/>
              <w:rPr>
                <w:b/>
                <w:color w:val="000000" w:themeColor="text1"/>
                <w:sz w:val="18"/>
                <w:szCs w:val="18"/>
                <w:lang w:eastAsia="en-US"/>
              </w:rPr>
            </w:pPr>
            <w:r w:rsidRPr="001E4DE4">
              <w:rPr>
                <w:rFonts w:eastAsia="Calibri"/>
                <w:b/>
                <w:color w:val="000000" w:themeColor="text1"/>
                <w:sz w:val="18"/>
                <w:szCs w:val="18"/>
                <w:lang w:eastAsia="en-US"/>
              </w:rPr>
              <w:t>Резерв</w:t>
            </w:r>
            <w:r w:rsidRPr="001E4DE4">
              <w:rPr>
                <w:rFonts w:eastAsia="Calibri"/>
                <w:b/>
                <w:color w:val="000000" w:themeColor="text1"/>
                <w:spacing w:val="-16"/>
                <w:sz w:val="18"/>
                <w:szCs w:val="18"/>
                <w:lang w:eastAsia="en-US"/>
              </w:rPr>
              <w:t xml:space="preserve"> </w:t>
            </w:r>
            <w:r w:rsidRPr="001E4DE4">
              <w:rPr>
                <w:rFonts w:eastAsia="Calibri"/>
                <w:b/>
                <w:color w:val="000000" w:themeColor="text1"/>
                <w:spacing w:val="-1"/>
                <w:sz w:val="18"/>
                <w:szCs w:val="18"/>
                <w:lang w:eastAsia="en-US"/>
              </w:rPr>
              <w:t>(дефицит)</w:t>
            </w:r>
            <w:r w:rsidRPr="001E4DE4">
              <w:rPr>
                <w:rFonts w:eastAsia="Calibri"/>
                <w:b/>
                <w:color w:val="000000" w:themeColor="text1"/>
                <w:spacing w:val="27"/>
                <w:w w:val="99"/>
                <w:sz w:val="18"/>
                <w:szCs w:val="18"/>
                <w:lang w:eastAsia="en-US"/>
              </w:rPr>
              <w:t xml:space="preserve"> </w:t>
            </w:r>
            <w:r w:rsidRPr="001E4DE4">
              <w:rPr>
                <w:rFonts w:eastAsia="Calibri"/>
                <w:b/>
                <w:color w:val="000000" w:themeColor="text1"/>
                <w:sz w:val="18"/>
                <w:szCs w:val="18"/>
                <w:lang w:eastAsia="en-US"/>
              </w:rPr>
              <w:t>тепловой</w:t>
            </w:r>
            <w:r w:rsidRPr="001E4DE4">
              <w:rPr>
                <w:rFonts w:eastAsia="Calibri"/>
                <w:b/>
                <w:color w:val="000000" w:themeColor="text1"/>
                <w:w w:val="99"/>
                <w:sz w:val="18"/>
                <w:szCs w:val="18"/>
                <w:lang w:eastAsia="en-US"/>
              </w:rPr>
              <w:t xml:space="preserve"> </w:t>
            </w:r>
            <w:r w:rsidRPr="001E4DE4">
              <w:rPr>
                <w:rFonts w:eastAsia="Calibri"/>
                <w:b/>
                <w:color w:val="000000" w:themeColor="text1"/>
                <w:sz w:val="18"/>
                <w:szCs w:val="18"/>
                <w:lang w:eastAsia="en-US"/>
              </w:rPr>
              <w:t>мощности</w:t>
            </w:r>
            <w:r w:rsidRPr="001E4DE4">
              <w:rPr>
                <w:rFonts w:eastAsia="Calibri"/>
                <w:b/>
                <w:color w:val="000000" w:themeColor="text1"/>
                <w:spacing w:val="22"/>
                <w:w w:val="99"/>
                <w:sz w:val="18"/>
                <w:szCs w:val="18"/>
                <w:lang w:eastAsia="en-US"/>
              </w:rPr>
              <w:t xml:space="preserve"> </w:t>
            </w:r>
            <w:r w:rsidRPr="001E4DE4">
              <w:rPr>
                <w:rFonts w:eastAsia="Calibri"/>
                <w:b/>
                <w:color w:val="000000" w:themeColor="text1"/>
                <w:spacing w:val="-1"/>
                <w:sz w:val="18"/>
                <w:szCs w:val="18"/>
                <w:lang w:eastAsia="en-US"/>
              </w:rPr>
              <w:t>источников</w:t>
            </w:r>
            <w:r w:rsidRPr="001E4DE4">
              <w:rPr>
                <w:rFonts w:eastAsia="Calibri"/>
                <w:b/>
                <w:color w:val="000000" w:themeColor="text1"/>
                <w:spacing w:val="-14"/>
                <w:sz w:val="18"/>
                <w:szCs w:val="18"/>
                <w:lang w:eastAsia="en-US"/>
              </w:rPr>
              <w:t xml:space="preserve"> </w:t>
            </w:r>
            <w:r w:rsidRPr="001E4DE4">
              <w:rPr>
                <w:rFonts w:eastAsia="Calibri"/>
                <w:b/>
                <w:color w:val="000000" w:themeColor="text1"/>
                <w:spacing w:val="-1"/>
                <w:sz w:val="18"/>
                <w:szCs w:val="18"/>
                <w:lang w:eastAsia="en-US"/>
              </w:rPr>
              <w:t>тепла,</w:t>
            </w:r>
            <w:r w:rsidRPr="001E4DE4">
              <w:rPr>
                <w:rFonts w:eastAsia="Calibri"/>
                <w:b/>
                <w:color w:val="000000" w:themeColor="text1"/>
                <w:spacing w:val="28"/>
                <w:w w:val="99"/>
                <w:sz w:val="18"/>
                <w:szCs w:val="18"/>
                <w:lang w:eastAsia="en-US"/>
              </w:rPr>
              <w:t xml:space="preserve"> </w:t>
            </w:r>
            <w:r w:rsidRPr="001E4DE4">
              <w:rPr>
                <w:rFonts w:eastAsia="Calibri"/>
                <w:b/>
                <w:color w:val="000000" w:themeColor="text1"/>
                <w:spacing w:val="-1"/>
                <w:sz w:val="18"/>
                <w:szCs w:val="18"/>
                <w:lang w:eastAsia="en-US"/>
              </w:rPr>
              <w:t>Гкал/ч.</w:t>
            </w:r>
          </w:p>
        </w:tc>
      </w:tr>
      <w:tr w:rsidR="00707EDF" w:rsidRPr="001E4DE4" w14:paraId="4F18F545" w14:textId="77777777" w:rsidTr="00707EDF">
        <w:trPr>
          <w:trHeight w:val="20"/>
          <w:tblHeader/>
          <w:jc w:val="center"/>
        </w:trPr>
        <w:tc>
          <w:tcPr>
            <w:tcW w:w="436"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719BCF1C"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c>
          <w:tcPr>
            <w:tcW w:w="48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1655592"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c>
          <w:tcPr>
            <w:tcW w:w="547" w:type="pct"/>
            <w:vMerge/>
            <w:tcBorders>
              <w:left w:val="single" w:sz="5" w:space="0" w:color="000000"/>
              <w:bottom w:val="single" w:sz="5" w:space="0" w:color="000000"/>
              <w:right w:val="single" w:sz="5" w:space="0" w:color="000000"/>
            </w:tcBorders>
            <w:vAlign w:val="center"/>
          </w:tcPr>
          <w:p w14:paraId="279077EA"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c>
          <w:tcPr>
            <w:tcW w:w="54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C55167C"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c>
          <w:tcPr>
            <w:tcW w:w="348"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74C8D85"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c>
          <w:tcPr>
            <w:tcW w:w="374"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EDDE9ED"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264154B" w14:textId="77777777" w:rsidR="00707EDF" w:rsidRPr="001E4DE4" w:rsidRDefault="00707EDF" w:rsidP="00CF355B">
            <w:pPr>
              <w:spacing w:after="0" w:line="240" w:lineRule="auto"/>
              <w:ind w:firstLine="0"/>
              <w:jc w:val="center"/>
              <w:rPr>
                <w:rFonts w:eastAsia="Calibri"/>
                <w:b/>
                <w:color w:val="000000" w:themeColor="text1"/>
                <w:spacing w:val="-1"/>
                <w:sz w:val="18"/>
                <w:szCs w:val="18"/>
                <w:lang w:eastAsia="en-US"/>
              </w:rPr>
            </w:pPr>
            <w:r w:rsidRPr="001E4DE4">
              <w:rPr>
                <w:rFonts w:eastAsia="Calibri"/>
                <w:b/>
                <w:color w:val="000000" w:themeColor="text1"/>
                <w:spacing w:val="-1"/>
                <w:sz w:val="18"/>
                <w:szCs w:val="18"/>
                <w:lang w:eastAsia="en-US"/>
              </w:rPr>
              <w:t>АТЭЦ, АО "Апатитыэнерго"</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491C32C" w14:textId="77777777" w:rsidR="00707EDF" w:rsidRPr="001E4DE4" w:rsidRDefault="00707EDF" w:rsidP="00CF355B">
            <w:pPr>
              <w:spacing w:after="0" w:line="240" w:lineRule="auto"/>
              <w:ind w:firstLine="0"/>
              <w:jc w:val="center"/>
              <w:rPr>
                <w:rFonts w:eastAsia="Calibri"/>
                <w:b/>
                <w:color w:val="000000" w:themeColor="text1"/>
                <w:spacing w:val="-1"/>
                <w:sz w:val="18"/>
                <w:szCs w:val="18"/>
                <w:lang w:eastAsia="en-US"/>
              </w:rPr>
            </w:pPr>
            <w:r w:rsidRPr="001E4DE4">
              <w:rPr>
                <w:rFonts w:eastAsia="Calibri"/>
                <w:b/>
                <w:color w:val="000000" w:themeColor="text1"/>
                <w:spacing w:val="-1"/>
                <w:sz w:val="18"/>
                <w:szCs w:val="18"/>
                <w:lang w:eastAsia="en-US"/>
              </w:rPr>
              <w:t>АО "ХТК"</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6F96286" w14:textId="77777777" w:rsidR="00707EDF" w:rsidRPr="001E4DE4" w:rsidRDefault="00707EDF" w:rsidP="00CF355B">
            <w:pPr>
              <w:spacing w:after="0" w:line="240" w:lineRule="auto"/>
              <w:ind w:firstLine="0"/>
              <w:jc w:val="center"/>
              <w:rPr>
                <w:rFonts w:eastAsia="Calibri"/>
                <w:b/>
                <w:color w:val="000000" w:themeColor="text1"/>
                <w:spacing w:val="-1"/>
                <w:sz w:val="18"/>
                <w:szCs w:val="18"/>
                <w:lang w:eastAsia="en-US"/>
              </w:rPr>
            </w:pPr>
            <w:r w:rsidRPr="001E4DE4">
              <w:rPr>
                <w:rFonts w:eastAsia="Calibri"/>
                <w:b/>
                <w:color w:val="000000" w:themeColor="text1"/>
                <w:spacing w:val="-1"/>
                <w:sz w:val="18"/>
                <w:szCs w:val="18"/>
                <w:lang w:eastAsia="en-US"/>
              </w:rPr>
              <w:t xml:space="preserve">Планируемый прирост </w:t>
            </w:r>
          </w:p>
        </w:tc>
        <w:tc>
          <w:tcPr>
            <w:tcW w:w="52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8458BF7"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c>
          <w:tcPr>
            <w:tcW w:w="478"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F17620A"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r>
      <w:tr w:rsidR="00707EDF" w:rsidRPr="001E4DE4" w14:paraId="77D8F17E"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396C118" w14:textId="77777777" w:rsidR="00707EDF" w:rsidRPr="001E4DE4" w:rsidRDefault="00707EDF" w:rsidP="00CF355B">
            <w:pPr>
              <w:spacing w:after="0" w:line="240" w:lineRule="auto"/>
              <w:ind w:firstLine="0"/>
              <w:rPr>
                <w:color w:val="000000" w:themeColor="text1"/>
                <w:sz w:val="18"/>
                <w:szCs w:val="18"/>
                <w:lang w:eastAsia="en-US"/>
              </w:rPr>
            </w:pPr>
            <w:r w:rsidRPr="001E4DE4">
              <w:rPr>
                <w:rFonts w:eastAsia="Calibri"/>
                <w:color w:val="000000" w:themeColor="text1"/>
                <w:sz w:val="18"/>
                <w:szCs w:val="18"/>
                <w:lang w:eastAsia="en-US"/>
              </w:rPr>
              <w:t>2025</w:t>
            </w:r>
            <w:r w:rsidRPr="001E4DE4">
              <w:rPr>
                <w:rFonts w:eastAsia="Calibri"/>
                <w:color w:val="000000" w:themeColor="text1"/>
                <w:spacing w:val="-5"/>
                <w:sz w:val="18"/>
                <w:szCs w:val="18"/>
                <w:lang w:eastAsia="en-US"/>
              </w:rPr>
              <w:t xml:space="preserve"> </w:t>
            </w:r>
            <w:r w:rsidRPr="001E4DE4">
              <w:rPr>
                <w:rFonts w:eastAsia="Calibri"/>
                <w:color w:val="000000" w:themeColor="text1"/>
                <w:sz w:val="18"/>
                <w:szCs w:val="18"/>
                <w:lang w:eastAsia="en-US"/>
              </w:rPr>
              <w:t>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7A6E38"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08E30C2D"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956C5CF"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EF5729"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273,128</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EFAC3D"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173,488</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DAF9306"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21,730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A8387A"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78B7E5A"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1,140</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7B4153"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514,316</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C85E618"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20,684</w:t>
            </w:r>
          </w:p>
        </w:tc>
      </w:tr>
      <w:tr w:rsidR="00707EDF" w:rsidRPr="001E4DE4" w14:paraId="61F19F69"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B5799D" w14:textId="77777777" w:rsidR="00707EDF" w:rsidRPr="001E4DE4" w:rsidRDefault="00707EDF" w:rsidP="00CF355B">
            <w:pPr>
              <w:spacing w:after="0" w:line="240" w:lineRule="auto"/>
              <w:ind w:firstLine="0"/>
              <w:rPr>
                <w:rFonts w:eastAsia="Calibri"/>
                <w:color w:val="000000" w:themeColor="text1"/>
                <w:sz w:val="18"/>
                <w:szCs w:val="18"/>
                <w:lang w:eastAsia="en-US"/>
              </w:rPr>
            </w:pPr>
            <w:r w:rsidRPr="001E4DE4">
              <w:rPr>
                <w:rFonts w:eastAsia="Calibri"/>
                <w:color w:val="000000" w:themeColor="text1"/>
                <w:sz w:val="18"/>
                <w:szCs w:val="18"/>
                <w:lang w:eastAsia="en-US"/>
              </w:rPr>
              <w:t>2026 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076C34"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8CEDD82"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3149D2B"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8DE4567"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273,498</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2193E88"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173,828</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80D780"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D81926"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18,11</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749A3DD"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11,573</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20460D"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525,889</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2C48CC"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9,111</w:t>
            </w:r>
          </w:p>
        </w:tc>
      </w:tr>
      <w:tr w:rsidR="00707EDF" w:rsidRPr="001E4DE4" w14:paraId="5586ACBE"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7D6F2A" w14:textId="77777777" w:rsidR="00707EDF" w:rsidRPr="001E4DE4" w:rsidRDefault="00707EDF" w:rsidP="00CF355B">
            <w:pPr>
              <w:spacing w:after="0" w:line="240" w:lineRule="auto"/>
              <w:ind w:firstLine="0"/>
              <w:rPr>
                <w:rFonts w:eastAsia="Calibri"/>
                <w:color w:val="000000" w:themeColor="text1"/>
                <w:sz w:val="18"/>
                <w:szCs w:val="18"/>
                <w:lang w:eastAsia="en-US"/>
              </w:rPr>
            </w:pPr>
            <w:r w:rsidRPr="001E4DE4">
              <w:rPr>
                <w:rFonts w:eastAsia="Calibri"/>
                <w:color w:val="000000" w:themeColor="text1"/>
                <w:sz w:val="18"/>
                <w:szCs w:val="18"/>
                <w:lang w:eastAsia="en-US"/>
              </w:rPr>
              <w:t>2027 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01E66F1"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95FE65F"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F15948A"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9F05DA7"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274,689</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545C2B0"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184,210</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4A8685"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177914"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8CC929"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2,560</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0DFC04"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528,449</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8A0249"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6,551</w:t>
            </w:r>
          </w:p>
        </w:tc>
      </w:tr>
      <w:tr w:rsidR="00707EDF" w:rsidRPr="001E4DE4" w14:paraId="098424FC"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9DE98A" w14:textId="77777777" w:rsidR="00707EDF" w:rsidRPr="001E4DE4" w:rsidRDefault="00707EDF" w:rsidP="00CF355B">
            <w:pPr>
              <w:spacing w:after="0" w:line="240" w:lineRule="auto"/>
              <w:ind w:firstLine="0"/>
              <w:rPr>
                <w:rFonts w:eastAsia="Calibri"/>
                <w:color w:val="000000" w:themeColor="text1"/>
                <w:sz w:val="18"/>
                <w:szCs w:val="18"/>
                <w:lang w:eastAsia="en-US"/>
              </w:rPr>
            </w:pPr>
            <w:r w:rsidRPr="001E4DE4">
              <w:rPr>
                <w:rFonts w:eastAsia="Calibri"/>
                <w:color w:val="000000" w:themeColor="text1"/>
                <w:sz w:val="18"/>
                <w:szCs w:val="18"/>
                <w:lang w:eastAsia="en-US"/>
              </w:rPr>
              <w:t>2028 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71517EC"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F436278"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7257619"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309B7D"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274,689</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AC9CE4C"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186,770</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AFC02D0"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104D129"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0D8E570"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0,491</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E6E7D5"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528,940</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58B0D1"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6,060</w:t>
            </w:r>
          </w:p>
        </w:tc>
      </w:tr>
      <w:tr w:rsidR="00707EDF" w:rsidRPr="001E4DE4" w14:paraId="6B6256F2"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8B901F" w14:textId="77777777" w:rsidR="00707EDF" w:rsidRPr="001E4DE4" w:rsidRDefault="00707EDF" w:rsidP="00CF355B">
            <w:pPr>
              <w:spacing w:after="0" w:line="240" w:lineRule="auto"/>
              <w:ind w:firstLine="0"/>
              <w:rPr>
                <w:color w:val="000000" w:themeColor="text1"/>
                <w:sz w:val="18"/>
                <w:szCs w:val="18"/>
                <w:lang w:eastAsia="en-US"/>
              </w:rPr>
            </w:pPr>
            <w:r w:rsidRPr="001E4DE4">
              <w:rPr>
                <w:rFonts w:eastAsia="Calibri"/>
                <w:color w:val="000000" w:themeColor="text1"/>
                <w:sz w:val="18"/>
                <w:szCs w:val="18"/>
                <w:lang w:eastAsia="en-US"/>
              </w:rPr>
              <w:t>2029-2034</w:t>
            </w:r>
            <w:r w:rsidRPr="001E4DE4">
              <w:rPr>
                <w:rFonts w:eastAsia="Calibri"/>
                <w:color w:val="000000" w:themeColor="text1"/>
                <w:spacing w:val="-10"/>
                <w:sz w:val="18"/>
                <w:szCs w:val="18"/>
                <w:lang w:eastAsia="en-US"/>
              </w:rPr>
              <w:t xml:space="preserve"> </w:t>
            </w:r>
            <w:r w:rsidRPr="001E4DE4">
              <w:rPr>
                <w:rFonts w:eastAsia="Calibri"/>
                <w:color w:val="000000" w:themeColor="text1"/>
                <w:sz w:val="18"/>
                <w:szCs w:val="18"/>
                <w:lang w:eastAsia="en-US"/>
              </w:rPr>
              <w:t>гг.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E24AE0E"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0364326"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BAF081"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A96DB1"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274,689</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0E1D746"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187,261</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30C6635"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DB9C78E"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299DA7"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0,00</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691EE4D"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528,940</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76FE9A0"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6,060</w:t>
            </w:r>
          </w:p>
        </w:tc>
      </w:tr>
      <w:tr w:rsidR="00707EDF" w:rsidRPr="001E4DE4" w14:paraId="020E52CD"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AE681E" w14:textId="77777777" w:rsidR="00707EDF" w:rsidRPr="001E4DE4" w:rsidRDefault="00707EDF" w:rsidP="00CF355B">
            <w:pPr>
              <w:spacing w:after="0" w:line="240" w:lineRule="auto"/>
              <w:ind w:firstLine="0"/>
              <w:rPr>
                <w:color w:val="000000" w:themeColor="text1"/>
                <w:sz w:val="18"/>
                <w:szCs w:val="18"/>
                <w:lang w:eastAsia="en-US"/>
              </w:rPr>
            </w:pPr>
            <w:r w:rsidRPr="001E4DE4">
              <w:rPr>
                <w:rFonts w:eastAsia="Calibri"/>
                <w:color w:val="000000" w:themeColor="text1"/>
                <w:sz w:val="18"/>
                <w:szCs w:val="18"/>
                <w:lang w:eastAsia="en-US"/>
              </w:rPr>
              <w:t>2035-2042</w:t>
            </w:r>
            <w:r w:rsidRPr="001E4DE4">
              <w:rPr>
                <w:rFonts w:eastAsia="Calibri"/>
                <w:color w:val="000000" w:themeColor="text1"/>
                <w:spacing w:val="-10"/>
                <w:sz w:val="18"/>
                <w:szCs w:val="18"/>
                <w:lang w:eastAsia="en-US"/>
              </w:rPr>
              <w:t xml:space="preserve"> </w:t>
            </w:r>
            <w:r w:rsidRPr="001E4DE4">
              <w:rPr>
                <w:rFonts w:eastAsia="Calibri"/>
                <w:color w:val="000000" w:themeColor="text1"/>
                <w:sz w:val="18"/>
                <w:szCs w:val="18"/>
                <w:lang w:eastAsia="en-US"/>
              </w:rPr>
              <w:t>гг.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DD1772"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BD9545E"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867FD3"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E2AE27"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274,689</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03FC23F"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187,261</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90BA793"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28B78D"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8166D85"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0,00</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74643A"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528,940</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35E7E6"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6,060</w:t>
            </w:r>
          </w:p>
        </w:tc>
      </w:tr>
    </w:tbl>
    <w:p w14:paraId="10140AA1" w14:textId="6DBEDAF4" w:rsidR="00156662" w:rsidRPr="001E4DE4" w:rsidRDefault="00B80E97" w:rsidP="00CF355B">
      <w:pPr>
        <w:spacing w:after="0" w:line="240" w:lineRule="auto"/>
        <w:ind w:firstLine="0"/>
        <w:contextualSpacing/>
        <w:rPr>
          <w:sz w:val="24"/>
          <w:szCs w:val="24"/>
          <w:lang w:eastAsia="en-US"/>
        </w:rPr>
      </w:pPr>
      <w:r>
        <w:rPr>
          <w:sz w:val="24"/>
          <w:szCs w:val="24"/>
          <w:lang w:eastAsia="en-US"/>
        </w:rPr>
        <w:t xml:space="preserve"> </w:t>
      </w:r>
    </w:p>
    <w:p w14:paraId="1FE1C581" w14:textId="4AC4DA6E" w:rsidR="00156662" w:rsidRPr="001E4DE4" w:rsidRDefault="00156662" w:rsidP="00CF355B">
      <w:pPr>
        <w:pStyle w:val="aff0"/>
        <w:keepNext/>
        <w:spacing w:before="0" w:after="0" w:line="240" w:lineRule="auto"/>
        <w:ind w:firstLine="0"/>
        <w:rPr>
          <w:sz w:val="24"/>
          <w:szCs w:val="24"/>
        </w:rPr>
      </w:pPr>
      <w:bookmarkStart w:id="64" w:name="_Toc227584178"/>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12</w:t>
      </w:r>
      <w:r w:rsidRPr="001E4DE4">
        <w:rPr>
          <w:sz w:val="24"/>
          <w:szCs w:val="24"/>
        </w:rPr>
        <w:fldChar w:fldCharType="end"/>
      </w:r>
      <w:r w:rsidRPr="001E4DE4">
        <w:rPr>
          <w:sz w:val="24"/>
          <w:szCs w:val="24"/>
        </w:rPr>
        <w:t xml:space="preserve"> – Существующий и перспективный баланс тепловой мощности и подключенной нагрузки в системе теплоснабжения БМЭК</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0"/>
        <w:gridCol w:w="1998"/>
        <w:gridCol w:w="1973"/>
        <w:gridCol w:w="1973"/>
        <w:gridCol w:w="1452"/>
        <w:gridCol w:w="1888"/>
        <w:gridCol w:w="1352"/>
        <w:gridCol w:w="2190"/>
        <w:gridCol w:w="1470"/>
      </w:tblGrid>
      <w:tr w:rsidR="00707EDF" w:rsidRPr="001E4DE4" w14:paraId="2BAADAA3" w14:textId="77777777" w:rsidTr="00B80E97">
        <w:trPr>
          <w:trHeight w:val="20"/>
          <w:tblHeader/>
          <w:jc w:val="center"/>
        </w:trPr>
        <w:tc>
          <w:tcPr>
            <w:tcW w:w="274" w:type="pct"/>
            <w:tcMar>
              <w:left w:w="28" w:type="dxa"/>
              <w:right w:w="28" w:type="dxa"/>
            </w:tcMar>
            <w:vAlign w:val="center"/>
          </w:tcPr>
          <w:p w14:paraId="3ABFFC23" w14:textId="77777777" w:rsidR="00707EDF" w:rsidRPr="001E4DE4" w:rsidRDefault="00707EDF" w:rsidP="00B80E97">
            <w:pPr>
              <w:widowControl w:val="0"/>
              <w:spacing w:after="0" w:line="240" w:lineRule="auto"/>
              <w:ind w:firstLine="0"/>
              <w:jc w:val="center"/>
              <w:rPr>
                <w:b/>
                <w:sz w:val="18"/>
                <w:lang w:val="en-US" w:eastAsia="en-US"/>
              </w:rPr>
            </w:pPr>
            <w:r w:rsidRPr="001E4DE4">
              <w:rPr>
                <w:rFonts w:eastAsia="Calibri"/>
                <w:b/>
                <w:sz w:val="18"/>
                <w:lang w:val="en-US" w:eastAsia="en-US"/>
              </w:rPr>
              <w:t>Год</w:t>
            </w:r>
          </w:p>
        </w:tc>
        <w:tc>
          <w:tcPr>
            <w:tcW w:w="660" w:type="pct"/>
            <w:tcMar>
              <w:left w:w="28" w:type="dxa"/>
              <w:right w:w="28" w:type="dxa"/>
            </w:tcMar>
            <w:vAlign w:val="center"/>
          </w:tcPr>
          <w:p w14:paraId="72388ED2" w14:textId="77777777" w:rsidR="00707EDF" w:rsidRPr="001E4DE4" w:rsidRDefault="00707EDF" w:rsidP="00B80E97">
            <w:pPr>
              <w:widowControl w:val="0"/>
              <w:spacing w:after="0" w:line="240" w:lineRule="auto"/>
              <w:ind w:firstLine="0"/>
              <w:jc w:val="center"/>
              <w:rPr>
                <w:b/>
                <w:sz w:val="18"/>
                <w:lang w:eastAsia="en-US"/>
              </w:rPr>
            </w:pPr>
            <w:r w:rsidRPr="001E4DE4">
              <w:rPr>
                <w:rFonts w:eastAsia="Calibri"/>
                <w:b/>
                <w:spacing w:val="-1"/>
                <w:sz w:val="18"/>
                <w:lang w:eastAsia="en-US"/>
              </w:rPr>
              <w:t>Установленная</w:t>
            </w:r>
            <w:r w:rsidRPr="001E4DE4">
              <w:rPr>
                <w:rFonts w:eastAsia="Calibri"/>
                <w:b/>
                <w:spacing w:val="-22"/>
                <w:sz w:val="18"/>
                <w:lang w:eastAsia="en-US"/>
              </w:rPr>
              <w:t xml:space="preserve"> </w:t>
            </w:r>
            <w:r w:rsidRPr="001E4DE4">
              <w:rPr>
                <w:rFonts w:eastAsia="Calibri"/>
                <w:b/>
                <w:sz w:val="18"/>
                <w:lang w:eastAsia="en-US"/>
              </w:rPr>
              <w:t>тепловая</w:t>
            </w:r>
            <w:r w:rsidRPr="001E4DE4">
              <w:rPr>
                <w:rFonts w:eastAsia="Calibri"/>
                <w:b/>
                <w:spacing w:val="30"/>
                <w:w w:val="99"/>
                <w:sz w:val="18"/>
                <w:lang w:eastAsia="en-US"/>
              </w:rPr>
              <w:t xml:space="preserve"> </w:t>
            </w:r>
            <w:r w:rsidRPr="001E4DE4">
              <w:rPr>
                <w:rFonts w:eastAsia="Calibri"/>
                <w:b/>
                <w:sz w:val="18"/>
                <w:lang w:eastAsia="en-US"/>
              </w:rPr>
              <w:t>мощность,</w:t>
            </w:r>
            <w:r w:rsidRPr="001E4DE4">
              <w:rPr>
                <w:rFonts w:eastAsia="Calibri"/>
                <w:b/>
                <w:spacing w:val="-15"/>
                <w:sz w:val="18"/>
                <w:lang w:eastAsia="en-US"/>
              </w:rPr>
              <w:t xml:space="preserve"> </w:t>
            </w:r>
            <w:r w:rsidRPr="001E4DE4">
              <w:rPr>
                <w:rFonts w:eastAsia="Calibri"/>
                <w:b/>
                <w:spacing w:val="-1"/>
                <w:sz w:val="18"/>
                <w:lang w:eastAsia="en-US"/>
              </w:rPr>
              <w:t>Гкал/ч</w:t>
            </w:r>
          </w:p>
        </w:tc>
        <w:tc>
          <w:tcPr>
            <w:tcW w:w="652" w:type="pct"/>
            <w:vAlign w:val="center"/>
          </w:tcPr>
          <w:p w14:paraId="7ECC12C2" w14:textId="77777777" w:rsidR="00707EDF" w:rsidRPr="001E4DE4" w:rsidRDefault="00707EDF" w:rsidP="00B80E97">
            <w:pPr>
              <w:widowControl w:val="0"/>
              <w:spacing w:after="0" w:line="240" w:lineRule="auto"/>
              <w:ind w:firstLine="0"/>
              <w:jc w:val="center"/>
              <w:rPr>
                <w:rFonts w:eastAsia="Calibri"/>
                <w:b/>
                <w:sz w:val="18"/>
                <w:lang w:eastAsia="en-US"/>
              </w:rPr>
            </w:pPr>
            <w:r w:rsidRPr="001E4DE4">
              <w:rPr>
                <w:rFonts w:eastAsia="Calibri"/>
                <w:b/>
                <w:spacing w:val="-1"/>
                <w:sz w:val="18"/>
                <w:lang w:eastAsia="en-US"/>
              </w:rPr>
              <w:t xml:space="preserve">Располагаемая </w:t>
            </w:r>
            <w:r w:rsidRPr="001E4DE4">
              <w:rPr>
                <w:rFonts w:eastAsia="Calibri"/>
                <w:b/>
                <w:sz w:val="18"/>
                <w:lang w:eastAsia="en-US"/>
              </w:rPr>
              <w:t>тепловая</w:t>
            </w:r>
            <w:r w:rsidRPr="001E4DE4">
              <w:rPr>
                <w:rFonts w:eastAsia="Calibri"/>
                <w:b/>
                <w:spacing w:val="30"/>
                <w:w w:val="99"/>
                <w:sz w:val="18"/>
                <w:lang w:eastAsia="en-US"/>
              </w:rPr>
              <w:t xml:space="preserve"> </w:t>
            </w:r>
            <w:r w:rsidRPr="001E4DE4">
              <w:rPr>
                <w:rFonts w:eastAsia="Calibri"/>
                <w:b/>
                <w:sz w:val="18"/>
                <w:lang w:eastAsia="en-US"/>
              </w:rPr>
              <w:t>мощность,</w:t>
            </w:r>
            <w:r w:rsidRPr="001E4DE4">
              <w:rPr>
                <w:rFonts w:eastAsia="Calibri"/>
                <w:b/>
                <w:spacing w:val="-15"/>
                <w:sz w:val="18"/>
                <w:lang w:eastAsia="en-US"/>
              </w:rPr>
              <w:t xml:space="preserve"> </w:t>
            </w:r>
            <w:r w:rsidRPr="001E4DE4">
              <w:rPr>
                <w:rFonts w:eastAsia="Calibri"/>
                <w:b/>
                <w:spacing w:val="-1"/>
                <w:sz w:val="18"/>
                <w:lang w:eastAsia="en-US"/>
              </w:rPr>
              <w:t>Гкал/ч</w:t>
            </w:r>
          </w:p>
        </w:tc>
        <w:tc>
          <w:tcPr>
            <w:tcW w:w="652" w:type="pct"/>
            <w:tcMar>
              <w:left w:w="28" w:type="dxa"/>
              <w:right w:w="28" w:type="dxa"/>
            </w:tcMar>
            <w:vAlign w:val="center"/>
          </w:tcPr>
          <w:p w14:paraId="75F8A212" w14:textId="77777777" w:rsidR="00707EDF" w:rsidRPr="001E4DE4" w:rsidRDefault="00707EDF" w:rsidP="00B80E97">
            <w:pPr>
              <w:widowControl w:val="0"/>
              <w:spacing w:after="0" w:line="240" w:lineRule="auto"/>
              <w:ind w:firstLine="0"/>
              <w:jc w:val="center"/>
              <w:rPr>
                <w:b/>
                <w:sz w:val="18"/>
                <w:lang w:eastAsia="en-US"/>
              </w:rPr>
            </w:pPr>
            <w:r w:rsidRPr="001E4DE4">
              <w:rPr>
                <w:rFonts w:eastAsia="Calibri"/>
                <w:b/>
                <w:sz w:val="18"/>
                <w:lang w:eastAsia="en-US"/>
              </w:rPr>
              <w:t>Затраты</w:t>
            </w:r>
            <w:r w:rsidRPr="001E4DE4">
              <w:rPr>
                <w:rFonts w:eastAsia="Calibri"/>
                <w:b/>
                <w:spacing w:val="-15"/>
                <w:sz w:val="18"/>
                <w:lang w:eastAsia="en-US"/>
              </w:rPr>
              <w:t xml:space="preserve"> </w:t>
            </w:r>
            <w:r w:rsidRPr="001E4DE4">
              <w:rPr>
                <w:rFonts w:eastAsia="Calibri"/>
                <w:b/>
                <w:sz w:val="18"/>
                <w:lang w:eastAsia="en-US"/>
              </w:rPr>
              <w:t>тепловой</w:t>
            </w:r>
            <w:r w:rsidRPr="001E4DE4">
              <w:rPr>
                <w:rFonts w:eastAsia="Calibri"/>
                <w:b/>
                <w:w w:val="99"/>
                <w:sz w:val="18"/>
                <w:lang w:eastAsia="en-US"/>
              </w:rPr>
              <w:t xml:space="preserve"> </w:t>
            </w:r>
            <w:r w:rsidRPr="001E4DE4">
              <w:rPr>
                <w:rFonts w:eastAsia="Calibri"/>
                <w:b/>
                <w:sz w:val="18"/>
                <w:lang w:eastAsia="en-US"/>
              </w:rPr>
              <w:t>мощности</w:t>
            </w:r>
            <w:r w:rsidRPr="001E4DE4">
              <w:rPr>
                <w:rFonts w:eastAsia="Calibri"/>
                <w:b/>
                <w:spacing w:val="-12"/>
                <w:sz w:val="18"/>
                <w:lang w:eastAsia="en-US"/>
              </w:rPr>
              <w:t xml:space="preserve"> </w:t>
            </w:r>
            <w:r w:rsidRPr="001E4DE4">
              <w:rPr>
                <w:rFonts w:eastAsia="Calibri"/>
                <w:b/>
                <w:spacing w:val="-1"/>
                <w:sz w:val="18"/>
                <w:lang w:eastAsia="en-US"/>
              </w:rPr>
              <w:t>на</w:t>
            </w:r>
            <w:r w:rsidRPr="001E4DE4">
              <w:rPr>
                <w:rFonts w:eastAsia="Calibri"/>
                <w:b/>
                <w:spacing w:val="23"/>
                <w:w w:val="99"/>
                <w:sz w:val="18"/>
                <w:lang w:eastAsia="en-US"/>
              </w:rPr>
              <w:t xml:space="preserve"> </w:t>
            </w:r>
            <w:r w:rsidRPr="001E4DE4">
              <w:rPr>
                <w:rFonts w:eastAsia="Calibri"/>
                <w:b/>
                <w:sz w:val="18"/>
                <w:lang w:eastAsia="en-US"/>
              </w:rPr>
              <w:t>собственные</w:t>
            </w:r>
            <w:r w:rsidRPr="001E4DE4">
              <w:rPr>
                <w:rFonts w:eastAsia="Calibri"/>
                <w:b/>
                <w:spacing w:val="-12"/>
                <w:sz w:val="18"/>
                <w:lang w:eastAsia="en-US"/>
              </w:rPr>
              <w:t xml:space="preserve"> </w:t>
            </w:r>
            <w:r w:rsidRPr="001E4DE4">
              <w:rPr>
                <w:rFonts w:eastAsia="Calibri"/>
                <w:b/>
                <w:sz w:val="18"/>
                <w:lang w:eastAsia="en-US"/>
              </w:rPr>
              <w:t>и</w:t>
            </w:r>
            <w:r w:rsidRPr="001E4DE4">
              <w:rPr>
                <w:rFonts w:eastAsia="Calibri"/>
                <w:b/>
                <w:w w:val="99"/>
                <w:sz w:val="18"/>
                <w:lang w:eastAsia="en-US"/>
              </w:rPr>
              <w:t xml:space="preserve"> </w:t>
            </w:r>
            <w:r w:rsidRPr="001E4DE4">
              <w:rPr>
                <w:rFonts w:eastAsia="Calibri"/>
                <w:b/>
                <w:spacing w:val="-1"/>
                <w:sz w:val="18"/>
                <w:lang w:eastAsia="en-US"/>
              </w:rPr>
              <w:t>хозяйственные</w:t>
            </w:r>
            <w:r w:rsidRPr="001E4DE4">
              <w:rPr>
                <w:rFonts w:eastAsia="Calibri"/>
                <w:b/>
                <w:spacing w:val="-17"/>
                <w:sz w:val="18"/>
                <w:lang w:eastAsia="en-US"/>
              </w:rPr>
              <w:t xml:space="preserve"> </w:t>
            </w:r>
            <w:r w:rsidRPr="001E4DE4">
              <w:rPr>
                <w:rFonts w:eastAsia="Calibri"/>
                <w:b/>
                <w:spacing w:val="-1"/>
                <w:sz w:val="18"/>
                <w:lang w:eastAsia="en-US"/>
              </w:rPr>
              <w:t>нужды,</w:t>
            </w:r>
            <w:r w:rsidRPr="001E4DE4">
              <w:rPr>
                <w:rFonts w:eastAsia="Calibri"/>
                <w:b/>
                <w:spacing w:val="33"/>
                <w:w w:val="99"/>
                <w:sz w:val="18"/>
                <w:lang w:eastAsia="en-US"/>
              </w:rPr>
              <w:t xml:space="preserve"> </w:t>
            </w:r>
            <w:r w:rsidRPr="001E4DE4">
              <w:rPr>
                <w:rFonts w:eastAsia="Calibri"/>
                <w:b/>
                <w:spacing w:val="-1"/>
                <w:sz w:val="18"/>
                <w:lang w:eastAsia="en-US"/>
              </w:rPr>
              <w:t>Гкал/ч</w:t>
            </w:r>
          </w:p>
        </w:tc>
        <w:tc>
          <w:tcPr>
            <w:tcW w:w="480" w:type="pct"/>
            <w:tcMar>
              <w:left w:w="28" w:type="dxa"/>
              <w:right w:w="28" w:type="dxa"/>
            </w:tcMar>
            <w:vAlign w:val="center"/>
          </w:tcPr>
          <w:p w14:paraId="5E6E87A5" w14:textId="77777777" w:rsidR="00707EDF" w:rsidRPr="001E4DE4" w:rsidRDefault="00707EDF" w:rsidP="00B80E97">
            <w:pPr>
              <w:widowControl w:val="0"/>
              <w:spacing w:after="0" w:line="240" w:lineRule="auto"/>
              <w:ind w:firstLine="0"/>
              <w:jc w:val="center"/>
              <w:rPr>
                <w:b/>
                <w:sz w:val="18"/>
                <w:lang w:val="en-US" w:eastAsia="en-US"/>
              </w:rPr>
            </w:pPr>
            <w:r w:rsidRPr="001E4DE4">
              <w:rPr>
                <w:rFonts w:eastAsia="Calibri"/>
                <w:b/>
                <w:sz w:val="18"/>
                <w:lang w:val="en-US" w:eastAsia="en-US"/>
              </w:rPr>
              <w:t>Мощность</w:t>
            </w:r>
            <w:r w:rsidRPr="001E4DE4">
              <w:rPr>
                <w:rFonts w:eastAsia="Calibri"/>
                <w:b/>
                <w:spacing w:val="-15"/>
                <w:sz w:val="18"/>
                <w:lang w:val="en-US" w:eastAsia="en-US"/>
              </w:rPr>
              <w:t xml:space="preserve"> </w:t>
            </w:r>
            <w:r w:rsidRPr="001E4DE4">
              <w:rPr>
                <w:rFonts w:eastAsia="Calibri"/>
                <w:b/>
                <w:sz w:val="18"/>
                <w:lang w:val="en-US" w:eastAsia="en-US"/>
              </w:rPr>
              <w:t>нетто,</w:t>
            </w:r>
            <w:r w:rsidRPr="001E4DE4">
              <w:rPr>
                <w:rFonts w:eastAsia="Calibri"/>
                <w:b/>
                <w:spacing w:val="22"/>
                <w:w w:val="99"/>
                <w:sz w:val="18"/>
                <w:lang w:val="en-US" w:eastAsia="en-US"/>
              </w:rPr>
              <w:t xml:space="preserve"> </w:t>
            </w:r>
            <w:r w:rsidRPr="001E4DE4">
              <w:rPr>
                <w:rFonts w:eastAsia="Calibri"/>
                <w:b/>
                <w:spacing w:val="-1"/>
                <w:sz w:val="18"/>
                <w:lang w:val="en-US" w:eastAsia="en-US"/>
              </w:rPr>
              <w:t>Гкал/ч</w:t>
            </w:r>
          </w:p>
        </w:tc>
        <w:tc>
          <w:tcPr>
            <w:tcW w:w="624" w:type="pct"/>
            <w:tcMar>
              <w:left w:w="28" w:type="dxa"/>
              <w:right w:w="28" w:type="dxa"/>
            </w:tcMar>
            <w:vAlign w:val="center"/>
          </w:tcPr>
          <w:p w14:paraId="5156AF90" w14:textId="77777777" w:rsidR="00707EDF" w:rsidRPr="001E4DE4" w:rsidRDefault="00707EDF" w:rsidP="00B80E97">
            <w:pPr>
              <w:widowControl w:val="0"/>
              <w:spacing w:after="0" w:line="240" w:lineRule="auto"/>
              <w:ind w:firstLine="0"/>
              <w:jc w:val="center"/>
              <w:rPr>
                <w:b/>
                <w:sz w:val="18"/>
                <w:lang w:val="en-US" w:eastAsia="en-US"/>
              </w:rPr>
            </w:pPr>
            <w:r w:rsidRPr="001E4DE4">
              <w:rPr>
                <w:rFonts w:eastAsia="Calibri"/>
                <w:b/>
                <w:spacing w:val="-1"/>
                <w:sz w:val="18"/>
                <w:lang w:val="en-US" w:eastAsia="en-US"/>
              </w:rPr>
              <w:t>Нагрузка</w:t>
            </w:r>
            <w:r w:rsidRPr="001E4DE4">
              <w:rPr>
                <w:rFonts w:eastAsia="Calibri"/>
                <w:b/>
                <w:spacing w:val="27"/>
                <w:w w:val="99"/>
                <w:sz w:val="18"/>
                <w:lang w:val="en-US" w:eastAsia="en-US"/>
              </w:rPr>
              <w:t xml:space="preserve"> </w:t>
            </w:r>
            <w:r w:rsidRPr="001E4DE4">
              <w:rPr>
                <w:rFonts w:eastAsia="Calibri"/>
                <w:b/>
                <w:sz w:val="18"/>
                <w:lang w:val="en-US" w:eastAsia="en-US"/>
              </w:rPr>
              <w:t>потребителей,</w:t>
            </w:r>
            <w:r w:rsidRPr="001E4DE4">
              <w:rPr>
                <w:rFonts w:eastAsia="Calibri"/>
                <w:b/>
                <w:spacing w:val="-18"/>
                <w:sz w:val="18"/>
                <w:lang w:val="en-US" w:eastAsia="en-US"/>
              </w:rPr>
              <w:t xml:space="preserve"> </w:t>
            </w:r>
            <w:r w:rsidRPr="001E4DE4">
              <w:rPr>
                <w:rFonts w:eastAsia="Calibri"/>
                <w:b/>
                <w:sz w:val="18"/>
                <w:lang w:val="en-US" w:eastAsia="en-US"/>
              </w:rPr>
              <w:t>Гкал/ч</w:t>
            </w:r>
          </w:p>
        </w:tc>
        <w:tc>
          <w:tcPr>
            <w:tcW w:w="447" w:type="pct"/>
            <w:tcMar>
              <w:left w:w="28" w:type="dxa"/>
              <w:right w:w="28" w:type="dxa"/>
            </w:tcMar>
            <w:vAlign w:val="center"/>
          </w:tcPr>
          <w:p w14:paraId="059A135D" w14:textId="77777777" w:rsidR="00707EDF" w:rsidRPr="001E4DE4" w:rsidRDefault="00707EDF" w:rsidP="00B80E97">
            <w:pPr>
              <w:widowControl w:val="0"/>
              <w:spacing w:after="0" w:line="240" w:lineRule="auto"/>
              <w:ind w:firstLine="0"/>
              <w:jc w:val="center"/>
              <w:rPr>
                <w:b/>
                <w:sz w:val="18"/>
                <w:lang w:eastAsia="en-US"/>
              </w:rPr>
            </w:pPr>
            <w:r w:rsidRPr="001E4DE4">
              <w:rPr>
                <w:rFonts w:eastAsia="Calibri"/>
                <w:b/>
                <w:sz w:val="18"/>
                <w:lang w:eastAsia="en-US"/>
              </w:rPr>
              <w:t>Тепловые</w:t>
            </w:r>
            <w:r w:rsidRPr="001E4DE4">
              <w:rPr>
                <w:rFonts w:eastAsia="Calibri"/>
                <w:b/>
                <w:spacing w:val="22"/>
                <w:w w:val="99"/>
                <w:sz w:val="18"/>
                <w:lang w:eastAsia="en-US"/>
              </w:rPr>
              <w:t xml:space="preserve"> </w:t>
            </w:r>
            <w:r w:rsidRPr="001E4DE4">
              <w:rPr>
                <w:rFonts w:eastAsia="Calibri"/>
                <w:b/>
                <w:sz w:val="18"/>
                <w:lang w:eastAsia="en-US"/>
              </w:rPr>
              <w:t>потери</w:t>
            </w:r>
            <w:r w:rsidRPr="001E4DE4">
              <w:rPr>
                <w:rFonts w:eastAsia="Calibri"/>
                <w:b/>
                <w:spacing w:val="-8"/>
                <w:sz w:val="18"/>
                <w:lang w:eastAsia="en-US"/>
              </w:rPr>
              <w:t xml:space="preserve"> </w:t>
            </w:r>
            <w:r w:rsidRPr="001E4DE4">
              <w:rPr>
                <w:rFonts w:eastAsia="Calibri"/>
                <w:b/>
                <w:sz w:val="18"/>
                <w:lang w:eastAsia="en-US"/>
              </w:rPr>
              <w:t>в</w:t>
            </w:r>
            <w:r w:rsidRPr="001E4DE4">
              <w:rPr>
                <w:rFonts w:eastAsia="Calibri"/>
                <w:b/>
                <w:w w:val="99"/>
                <w:sz w:val="18"/>
                <w:lang w:eastAsia="en-US"/>
              </w:rPr>
              <w:t xml:space="preserve"> </w:t>
            </w:r>
            <w:r w:rsidRPr="001E4DE4">
              <w:rPr>
                <w:rFonts w:eastAsia="Calibri"/>
                <w:b/>
                <w:sz w:val="18"/>
                <w:lang w:eastAsia="en-US"/>
              </w:rPr>
              <w:t>тепловых</w:t>
            </w:r>
            <w:r w:rsidRPr="001E4DE4">
              <w:rPr>
                <w:rFonts w:eastAsia="Calibri"/>
                <w:b/>
                <w:spacing w:val="-15"/>
                <w:sz w:val="18"/>
                <w:lang w:eastAsia="en-US"/>
              </w:rPr>
              <w:t xml:space="preserve"> </w:t>
            </w:r>
            <w:r w:rsidRPr="001E4DE4">
              <w:rPr>
                <w:rFonts w:eastAsia="Calibri"/>
                <w:b/>
                <w:sz w:val="18"/>
                <w:lang w:eastAsia="en-US"/>
              </w:rPr>
              <w:t>сетях,</w:t>
            </w:r>
            <w:r w:rsidRPr="001E4DE4">
              <w:rPr>
                <w:rFonts w:eastAsia="Calibri"/>
                <w:b/>
                <w:spacing w:val="21"/>
                <w:w w:val="99"/>
                <w:sz w:val="18"/>
                <w:lang w:eastAsia="en-US"/>
              </w:rPr>
              <w:t xml:space="preserve"> </w:t>
            </w:r>
            <w:r w:rsidRPr="001E4DE4">
              <w:rPr>
                <w:rFonts w:eastAsia="Calibri"/>
                <w:b/>
                <w:spacing w:val="-1"/>
                <w:sz w:val="18"/>
                <w:lang w:eastAsia="en-US"/>
              </w:rPr>
              <w:t>Гкал/ч</w:t>
            </w:r>
          </w:p>
        </w:tc>
        <w:tc>
          <w:tcPr>
            <w:tcW w:w="724" w:type="pct"/>
            <w:tcMar>
              <w:left w:w="28" w:type="dxa"/>
              <w:right w:w="28" w:type="dxa"/>
            </w:tcMar>
            <w:vAlign w:val="center"/>
          </w:tcPr>
          <w:p w14:paraId="02E5876B" w14:textId="77777777" w:rsidR="00707EDF" w:rsidRPr="001E4DE4" w:rsidRDefault="00707EDF" w:rsidP="00B80E97">
            <w:pPr>
              <w:widowControl w:val="0"/>
              <w:spacing w:after="0" w:line="240" w:lineRule="auto"/>
              <w:ind w:firstLine="0"/>
              <w:jc w:val="center"/>
              <w:rPr>
                <w:b/>
                <w:sz w:val="18"/>
                <w:lang w:eastAsia="en-US"/>
              </w:rPr>
            </w:pPr>
            <w:r w:rsidRPr="001E4DE4">
              <w:rPr>
                <w:rFonts w:eastAsia="Calibri"/>
                <w:b/>
                <w:sz w:val="18"/>
                <w:lang w:eastAsia="en-US"/>
              </w:rPr>
              <w:t>Присоединённая</w:t>
            </w:r>
            <w:r w:rsidRPr="001E4DE4">
              <w:rPr>
                <w:rFonts w:eastAsia="Calibri"/>
                <w:b/>
                <w:spacing w:val="-23"/>
                <w:sz w:val="18"/>
                <w:lang w:eastAsia="en-US"/>
              </w:rPr>
              <w:t xml:space="preserve"> </w:t>
            </w:r>
            <w:r w:rsidRPr="001E4DE4">
              <w:rPr>
                <w:rFonts w:eastAsia="Calibri"/>
                <w:b/>
                <w:sz w:val="18"/>
                <w:lang w:eastAsia="en-US"/>
              </w:rPr>
              <w:t>тепловая</w:t>
            </w:r>
            <w:r w:rsidRPr="001E4DE4">
              <w:rPr>
                <w:rFonts w:eastAsia="Calibri"/>
                <w:b/>
                <w:spacing w:val="24"/>
                <w:w w:val="99"/>
                <w:sz w:val="18"/>
                <w:lang w:eastAsia="en-US"/>
              </w:rPr>
              <w:t xml:space="preserve"> </w:t>
            </w:r>
            <w:r w:rsidRPr="001E4DE4">
              <w:rPr>
                <w:rFonts w:eastAsia="Calibri"/>
                <w:b/>
                <w:spacing w:val="-1"/>
                <w:sz w:val="18"/>
                <w:lang w:eastAsia="en-US"/>
              </w:rPr>
              <w:t>нагрузка</w:t>
            </w:r>
            <w:r w:rsidRPr="001E4DE4">
              <w:rPr>
                <w:rFonts w:eastAsia="Calibri"/>
                <w:b/>
                <w:spacing w:val="-6"/>
                <w:sz w:val="18"/>
                <w:lang w:eastAsia="en-US"/>
              </w:rPr>
              <w:t xml:space="preserve"> </w:t>
            </w:r>
            <w:r w:rsidRPr="001E4DE4">
              <w:rPr>
                <w:rFonts w:eastAsia="Calibri"/>
                <w:b/>
                <w:sz w:val="18"/>
                <w:lang w:eastAsia="en-US"/>
              </w:rPr>
              <w:t>(с</w:t>
            </w:r>
            <w:r w:rsidRPr="001E4DE4">
              <w:rPr>
                <w:rFonts w:eastAsia="Calibri"/>
                <w:b/>
                <w:spacing w:val="-2"/>
                <w:sz w:val="18"/>
                <w:lang w:eastAsia="en-US"/>
              </w:rPr>
              <w:t xml:space="preserve"> </w:t>
            </w:r>
            <w:r w:rsidRPr="001E4DE4">
              <w:rPr>
                <w:rFonts w:eastAsia="Calibri"/>
                <w:b/>
                <w:spacing w:val="-1"/>
                <w:sz w:val="18"/>
                <w:lang w:eastAsia="en-US"/>
              </w:rPr>
              <w:t>учетом</w:t>
            </w:r>
            <w:r w:rsidRPr="001E4DE4">
              <w:rPr>
                <w:rFonts w:eastAsia="Calibri"/>
                <w:b/>
                <w:spacing w:val="-5"/>
                <w:sz w:val="18"/>
                <w:lang w:eastAsia="en-US"/>
              </w:rPr>
              <w:t xml:space="preserve"> </w:t>
            </w:r>
            <w:r w:rsidRPr="001E4DE4">
              <w:rPr>
                <w:rFonts w:eastAsia="Calibri"/>
                <w:b/>
                <w:sz w:val="18"/>
                <w:lang w:eastAsia="en-US"/>
              </w:rPr>
              <w:t>потерь</w:t>
            </w:r>
            <w:r w:rsidRPr="001E4DE4">
              <w:rPr>
                <w:rFonts w:eastAsia="Calibri"/>
                <w:b/>
                <w:spacing w:val="-5"/>
                <w:sz w:val="18"/>
                <w:lang w:eastAsia="en-US"/>
              </w:rPr>
              <w:t xml:space="preserve"> </w:t>
            </w:r>
            <w:r w:rsidRPr="001E4DE4">
              <w:rPr>
                <w:rFonts w:eastAsia="Calibri"/>
                <w:b/>
                <w:sz w:val="18"/>
                <w:lang w:eastAsia="en-US"/>
              </w:rPr>
              <w:t>в</w:t>
            </w:r>
            <w:r w:rsidRPr="001E4DE4">
              <w:rPr>
                <w:rFonts w:eastAsia="Calibri"/>
                <w:b/>
                <w:spacing w:val="29"/>
                <w:w w:val="99"/>
                <w:sz w:val="18"/>
                <w:lang w:eastAsia="en-US"/>
              </w:rPr>
              <w:t xml:space="preserve"> </w:t>
            </w:r>
            <w:r w:rsidRPr="001E4DE4">
              <w:rPr>
                <w:rFonts w:eastAsia="Calibri"/>
                <w:b/>
                <w:spacing w:val="-1"/>
                <w:sz w:val="18"/>
                <w:lang w:eastAsia="en-US"/>
              </w:rPr>
              <w:t>сетях),</w:t>
            </w:r>
            <w:r w:rsidRPr="001E4DE4">
              <w:rPr>
                <w:rFonts w:eastAsia="Calibri"/>
                <w:b/>
                <w:spacing w:val="-12"/>
                <w:sz w:val="18"/>
                <w:lang w:eastAsia="en-US"/>
              </w:rPr>
              <w:t xml:space="preserve"> </w:t>
            </w:r>
            <w:r w:rsidRPr="001E4DE4">
              <w:rPr>
                <w:rFonts w:eastAsia="Calibri"/>
                <w:b/>
                <w:sz w:val="18"/>
                <w:lang w:eastAsia="en-US"/>
              </w:rPr>
              <w:t>Гкал/ч</w:t>
            </w:r>
          </w:p>
        </w:tc>
        <w:tc>
          <w:tcPr>
            <w:tcW w:w="486" w:type="pct"/>
            <w:tcMar>
              <w:left w:w="28" w:type="dxa"/>
              <w:right w:w="28" w:type="dxa"/>
            </w:tcMar>
            <w:vAlign w:val="center"/>
          </w:tcPr>
          <w:p w14:paraId="3A88C2ED" w14:textId="77777777" w:rsidR="00707EDF" w:rsidRPr="001E4DE4" w:rsidRDefault="00707EDF" w:rsidP="00B80E97">
            <w:pPr>
              <w:widowControl w:val="0"/>
              <w:spacing w:after="0" w:line="240" w:lineRule="auto"/>
              <w:ind w:firstLine="0"/>
              <w:jc w:val="center"/>
              <w:rPr>
                <w:b/>
                <w:sz w:val="18"/>
                <w:lang w:eastAsia="en-US"/>
              </w:rPr>
            </w:pPr>
            <w:r w:rsidRPr="001E4DE4">
              <w:rPr>
                <w:rFonts w:eastAsia="Calibri"/>
                <w:b/>
                <w:sz w:val="18"/>
                <w:lang w:eastAsia="en-US"/>
              </w:rPr>
              <w:t>Резерв</w:t>
            </w:r>
            <w:r w:rsidRPr="001E4DE4">
              <w:rPr>
                <w:rFonts w:eastAsia="Calibri"/>
                <w:b/>
                <w:spacing w:val="-16"/>
                <w:sz w:val="18"/>
                <w:lang w:eastAsia="en-US"/>
              </w:rPr>
              <w:t xml:space="preserve"> </w:t>
            </w:r>
            <w:r w:rsidRPr="001E4DE4">
              <w:rPr>
                <w:rFonts w:eastAsia="Calibri"/>
                <w:b/>
                <w:spacing w:val="-1"/>
                <w:sz w:val="18"/>
                <w:lang w:eastAsia="en-US"/>
              </w:rPr>
              <w:t>(дефицит)</w:t>
            </w:r>
            <w:r w:rsidRPr="001E4DE4">
              <w:rPr>
                <w:rFonts w:eastAsia="Calibri"/>
                <w:b/>
                <w:spacing w:val="27"/>
                <w:w w:val="99"/>
                <w:sz w:val="18"/>
                <w:lang w:eastAsia="en-US"/>
              </w:rPr>
              <w:t xml:space="preserve"> </w:t>
            </w:r>
            <w:r w:rsidRPr="001E4DE4">
              <w:rPr>
                <w:rFonts w:eastAsia="Calibri"/>
                <w:b/>
                <w:sz w:val="18"/>
                <w:lang w:eastAsia="en-US"/>
              </w:rPr>
              <w:t>тепловой</w:t>
            </w:r>
            <w:r w:rsidRPr="001E4DE4">
              <w:rPr>
                <w:rFonts w:eastAsia="Calibri"/>
                <w:b/>
                <w:w w:val="99"/>
                <w:sz w:val="18"/>
                <w:lang w:eastAsia="en-US"/>
              </w:rPr>
              <w:t xml:space="preserve"> </w:t>
            </w:r>
            <w:r w:rsidRPr="001E4DE4">
              <w:rPr>
                <w:rFonts w:eastAsia="Calibri"/>
                <w:b/>
                <w:sz w:val="18"/>
                <w:lang w:eastAsia="en-US"/>
              </w:rPr>
              <w:t>мощности,</w:t>
            </w:r>
            <w:r w:rsidRPr="001E4DE4">
              <w:rPr>
                <w:rFonts w:eastAsia="Calibri"/>
                <w:b/>
                <w:spacing w:val="-15"/>
                <w:sz w:val="18"/>
                <w:lang w:eastAsia="en-US"/>
              </w:rPr>
              <w:t xml:space="preserve"> </w:t>
            </w:r>
            <w:r w:rsidRPr="001E4DE4">
              <w:rPr>
                <w:rFonts w:eastAsia="Calibri"/>
                <w:b/>
                <w:sz w:val="18"/>
                <w:lang w:eastAsia="en-US"/>
              </w:rPr>
              <w:t>Гкал/ч</w:t>
            </w:r>
          </w:p>
        </w:tc>
      </w:tr>
      <w:tr w:rsidR="00707EDF" w:rsidRPr="001E4DE4" w14:paraId="3AFD6672" w14:textId="77777777" w:rsidTr="00B80E97">
        <w:trPr>
          <w:trHeight w:val="20"/>
          <w:jc w:val="center"/>
        </w:trPr>
        <w:tc>
          <w:tcPr>
            <w:tcW w:w="274" w:type="pct"/>
            <w:tcMar>
              <w:left w:w="28" w:type="dxa"/>
              <w:right w:w="28" w:type="dxa"/>
            </w:tcMar>
            <w:vAlign w:val="center"/>
          </w:tcPr>
          <w:p w14:paraId="54927635" w14:textId="77777777" w:rsidR="00707EDF" w:rsidRPr="001E4DE4" w:rsidRDefault="00707EDF" w:rsidP="00B80E97">
            <w:pPr>
              <w:widowControl w:val="0"/>
              <w:spacing w:after="0" w:line="240" w:lineRule="auto"/>
              <w:ind w:firstLine="0"/>
              <w:jc w:val="center"/>
              <w:rPr>
                <w:sz w:val="18"/>
                <w:lang w:val="en-US" w:eastAsia="en-US"/>
              </w:rPr>
            </w:pPr>
            <w:r w:rsidRPr="001E4DE4">
              <w:rPr>
                <w:rFonts w:eastAsia="Calibri"/>
                <w:sz w:val="18"/>
                <w:lang w:val="en-US" w:eastAsia="en-US"/>
              </w:rPr>
              <w:t>2022</w:t>
            </w:r>
            <w:r w:rsidRPr="001E4DE4">
              <w:rPr>
                <w:rFonts w:eastAsia="Calibri"/>
                <w:spacing w:val="-5"/>
                <w:sz w:val="18"/>
                <w:lang w:val="en-US" w:eastAsia="en-US"/>
              </w:rPr>
              <w:t xml:space="preserve"> </w:t>
            </w:r>
            <w:r w:rsidRPr="001E4DE4">
              <w:rPr>
                <w:rFonts w:eastAsia="Calibri"/>
                <w:sz w:val="18"/>
                <w:lang w:val="en-US" w:eastAsia="en-US"/>
              </w:rPr>
              <w:t>г.</w:t>
            </w:r>
          </w:p>
        </w:tc>
        <w:tc>
          <w:tcPr>
            <w:tcW w:w="660" w:type="pct"/>
            <w:tcMar>
              <w:left w:w="28" w:type="dxa"/>
              <w:right w:w="28" w:type="dxa"/>
            </w:tcMar>
            <w:vAlign w:val="center"/>
          </w:tcPr>
          <w:p w14:paraId="11CDA4AD"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5,97</w:t>
            </w:r>
          </w:p>
        </w:tc>
        <w:tc>
          <w:tcPr>
            <w:tcW w:w="652" w:type="pct"/>
            <w:vAlign w:val="center"/>
          </w:tcPr>
          <w:p w14:paraId="19333706" w14:textId="77777777" w:rsidR="00707EDF" w:rsidRPr="001E4DE4" w:rsidRDefault="00707EDF" w:rsidP="00B80E97">
            <w:pPr>
              <w:widowControl w:val="0"/>
              <w:spacing w:after="0" w:line="240" w:lineRule="auto"/>
              <w:ind w:firstLine="0"/>
              <w:jc w:val="center"/>
              <w:rPr>
                <w:sz w:val="18"/>
              </w:rPr>
            </w:pPr>
            <w:r w:rsidRPr="001E4DE4">
              <w:rPr>
                <w:sz w:val="18"/>
              </w:rPr>
              <w:t>5,97</w:t>
            </w:r>
          </w:p>
        </w:tc>
        <w:tc>
          <w:tcPr>
            <w:tcW w:w="652" w:type="pct"/>
            <w:tcMar>
              <w:left w:w="28" w:type="dxa"/>
              <w:right w:w="28" w:type="dxa"/>
            </w:tcMar>
            <w:vAlign w:val="center"/>
          </w:tcPr>
          <w:p w14:paraId="5CD2A12B"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0,00</w:t>
            </w:r>
          </w:p>
        </w:tc>
        <w:tc>
          <w:tcPr>
            <w:tcW w:w="480" w:type="pct"/>
            <w:tcMar>
              <w:left w:w="28" w:type="dxa"/>
              <w:right w:w="28" w:type="dxa"/>
            </w:tcMar>
            <w:vAlign w:val="center"/>
          </w:tcPr>
          <w:p w14:paraId="177DCD1C"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5,97</w:t>
            </w:r>
          </w:p>
        </w:tc>
        <w:tc>
          <w:tcPr>
            <w:tcW w:w="624" w:type="pct"/>
            <w:tcMar>
              <w:left w:w="28" w:type="dxa"/>
              <w:right w:w="28" w:type="dxa"/>
            </w:tcMar>
            <w:vAlign w:val="center"/>
          </w:tcPr>
          <w:p w14:paraId="50326085"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5,837</w:t>
            </w:r>
          </w:p>
        </w:tc>
        <w:tc>
          <w:tcPr>
            <w:tcW w:w="447" w:type="pct"/>
            <w:tcMar>
              <w:left w:w="28" w:type="dxa"/>
              <w:right w:w="28" w:type="dxa"/>
            </w:tcMar>
            <w:vAlign w:val="center"/>
          </w:tcPr>
          <w:p w14:paraId="37ADB4BF"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0,248</w:t>
            </w:r>
          </w:p>
        </w:tc>
        <w:tc>
          <w:tcPr>
            <w:tcW w:w="724" w:type="pct"/>
            <w:tcMar>
              <w:left w:w="28" w:type="dxa"/>
              <w:right w:w="28" w:type="dxa"/>
            </w:tcMar>
            <w:vAlign w:val="center"/>
          </w:tcPr>
          <w:p w14:paraId="1DFBC27B"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6,085</w:t>
            </w:r>
          </w:p>
        </w:tc>
        <w:tc>
          <w:tcPr>
            <w:tcW w:w="486" w:type="pct"/>
            <w:tcMar>
              <w:left w:w="28" w:type="dxa"/>
              <w:right w:w="28" w:type="dxa"/>
            </w:tcMar>
            <w:vAlign w:val="center"/>
          </w:tcPr>
          <w:p w14:paraId="5E6099E9"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-0,115</w:t>
            </w:r>
          </w:p>
        </w:tc>
      </w:tr>
      <w:tr w:rsidR="00707EDF" w:rsidRPr="001E4DE4" w14:paraId="4DD0D8C2" w14:textId="77777777" w:rsidTr="00B80E97">
        <w:trPr>
          <w:trHeight w:val="20"/>
          <w:jc w:val="center"/>
        </w:trPr>
        <w:tc>
          <w:tcPr>
            <w:tcW w:w="274" w:type="pct"/>
            <w:tcMar>
              <w:left w:w="28" w:type="dxa"/>
              <w:right w:w="28" w:type="dxa"/>
            </w:tcMar>
            <w:vAlign w:val="center"/>
          </w:tcPr>
          <w:p w14:paraId="26500559" w14:textId="77777777" w:rsidR="00707EDF" w:rsidRPr="001E4DE4" w:rsidRDefault="00707EDF" w:rsidP="00B80E97">
            <w:pPr>
              <w:widowControl w:val="0"/>
              <w:spacing w:after="0" w:line="240" w:lineRule="auto"/>
              <w:ind w:firstLine="0"/>
              <w:jc w:val="center"/>
              <w:rPr>
                <w:sz w:val="18"/>
                <w:lang w:val="en-US" w:eastAsia="en-US"/>
              </w:rPr>
            </w:pPr>
            <w:r w:rsidRPr="001E4DE4">
              <w:rPr>
                <w:rFonts w:eastAsia="Calibri"/>
                <w:sz w:val="18"/>
                <w:lang w:val="en-US" w:eastAsia="en-US"/>
              </w:rPr>
              <w:t>2023</w:t>
            </w:r>
            <w:r w:rsidRPr="001E4DE4">
              <w:rPr>
                <w:rFonts w:eastAsia="Calibri"/>
                <w:spacing w:val="-5"/>
                <w:sz w:val="18"/>
                <w:lang w:val="en-US" w:eastAsia="en-US"/>
              </w:rPr>
              <w:t xml:space="preserve"> </w:t>
            </w:r>
            <w:r w:rsidRPr="001E4DE4">
              <w:rPr>
                <w:rFonts w:eastAsia="Calibri"/>
                <w:sz w:val="18"/>
                <w:lang w:val="en-US" w:eastAsia="en-US"/>
              </w:rPr>
              <w:t>г.</w:t>
            </w:r>
          </w:p>
        </w:tc>
        <w:tc>
          <w:tcPr>
            <w:tcW w:w="660" w:type="pct"/>
            <w:tcMar>
              <w:left w:w="28" w:type="dxa"/>
              <w:right w:w="28" w:type="dxa"/>
            </w:tcMar>
            <w:vAlign w:val="center"/>
          </w:tcPr>
          <w:p w14:paraId="66E9EA51"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5,92</w:t>
            </w:r>
          </w:p>
        </w:tc>
        <w:tc>
          <w:tcPr>
            <w:tcW w:w="652" w:type="pct"/>
            <w:vAlign w:val="center"/>
          </w:tcPr>
          <w:p w14:paraId="36CF0E1A" w14:textId="77777777" w:rsidR="00707EDF" w:rsidRPr="001E4DE4" w:rsidRDefault="00707EDF" w:rsidP="00B80E97">
            <w:pPr>
              <w:widowControl w:val="0"/>
              <w:spacing w:after="0" w:line="240" w:lineRule="auto"/>
              <w:ind w:firstLine="0"/>
              <w:jc w:val="center"/>
              <w:rPr>
                <w:sz w:val="18"/>
                <w:lang w:eastAsia="en-US"/>
              </w:rPr>
            </w:pPr>
            <w:r w:rsidRPr="001E4DE4">
              <w:rPr>
                <w:sz w:val="18"/>
              </w:rPr>
              <w:t>5,92</w:t>
            </w:r>
          </w:p>
        </w:tc>
        <w:tc>
          <w:tcPr>
            <w:tcW w:w="652" w:type="pct"/>
            <w:tcMar>
              <w:left w:w="28" w:type="dxa"/>
              <w:right w:w="28" w:type="dxa"/>
            </w:tcMar>
            <w:vAlign w:val="center"/>
          </w:tcPr>
          <w:p w14:paraId="405CCBC5"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0,00</w:t>
            </w:r>
          </w:p>
        </w:tc>
        <w:tc>
          <w:tcPr>
            <w:tcW w:w="480" w:type="pct"/>
            <w:tcMar>
              <w:left w:w="28" w:type="dxa"/>
              <w:right w:w="28" w:type="dxa"/>
            </w:tcMar>
            <w:vAlign w:val="center"/>
          </w:tcPr>
          <w:p w14:paraId="4302139E"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5,92</w:t>
            </w:r>
          </w:p>
        </w:tc>
        <w:tc>
          <w:tcPr>
            <w:tcW w:w="624" w:type="pct"/>
            <w:tcMar>
              <w:left w:w="28" w:type="dxa"/>
              <w:right w:w="28" w:type="dxa"/>
            </w:tcMar>
            <w:vAlign w:val="center"/>
          </w:tcPr>
          <w:p w14:paraId="41B76014"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5,84</w:t>
            </w:r>
          </w:p>
        </w:tc>
        <w:tc>
          <w:tcPr>
            <w:tcW w:w="447" w:type="pct"/>
            <w:tcMar>
              <w:left w:w="28" w:type="dxa"/>
              <w:right w:w="28" w:type="dxa"/>
            </w:tcMar>
            <w:vAlign w:val="center"/>
          </w:tcPr>
          <w:p w14:paraId="32EDA447"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0,24</w:t>
            </w:r>
          </w:p>
        </w:tc>
        <w:tc>
          <w:tcPr>
            <w:tcW w:w="724" w:type="pct"/>
            <w:tcMar>
              <w:left w:w="28" w:type="dxa"/>
              <w:right w:w="28" w:type="dxa"/>
            </w:tcMar>
            <w:vAlign w:val="center"/>
          </w:tcPr>
          <w:p w14:paraId="61C3F66E"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6,08</w:t>
            </w:r>
          </w:p>
        </w:tc>
        <w:tc>
          <w:tcPr>
            <w:tcW w:w="486" w:type="pct"/>
            <w:tcMar>
              <w:left w:w="28" w:type="dxa"/>
              <w:right w:w="28" w:type="dxa"/>
            </w:tcMar>
            <w:vAlign w:val="center"/>
          </w:tcPr>
          <w:p w14:paraId="35D1D478"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-0,16</w:t>
            </w:r>
          </w:p>
        </w:tc>
      </w:tr>
      <w:tr w:rsidR="00707EDF" w:rsidRPr="001E4DE4" w14:paraId="17CAB550" w14:textId="77777777" w:rsidTr="00B80E97">
        <w:trPr>
          <w:trHeight w:val="20"/>
          <w:jc w:val="center"/>
        </w:trPr>
        <w:tc>
          <w:tcPr>
            <w:tcW w:w="274" w:type="pct"/>
            <w:tcMar>
              <w:left w:w="28" w:type="dxa"/>
              <w:right w:w="28" w:type="dxa"/>
            </w:tcMar>
            <w:vAlign w:val="center"/>
          </w:tcPr>
          <w:p w14:paraId="60186A29" w14:textId="77777777" w:rsidR="00707EDF" w:rsidRPr="001E4DE4" w:rsidRDefault="00707EDF" w:rsidP="00B80E97">
            <w:pPr>
              <w:widowControl w:val="0"/>
              <w:spacing w:after="0" w:line="240" w:lineRule="auto"/>
              <w:ind w:firstLine="0"/>
              <w:jc w:val="center"/>
              <w:rPr>
                <w:sz w:val="18"/>
                <w:lang w:val="en-US" w:eastAsia="en-US"/>
              </w:rPr>
            </w:pPr>
            <w:r w:rsidRPr="001E4DE4">
              <w:rPr>
                <w:rFonts w:eastAsia="Calibri"/>
                <w:sz w:val="18"/>
                <w:lang w:val="en-US" w:eastAsia="en-US"/>
              </w:rPr>
              <w:t>2024</w:t>
            </w:r>
            <w:r w:rsidRPr="001E4DE4">
              <w:rPr>
                <w:rFonts w:eastAsia="Calibri"/>
                <w:spacing w:val="-5"/>
                <w:sz w:val="18"/>
                <w:lang w:val="en-US" w:eastAsia="en-US"/>
              </w:rPr>
              <w:t xml:space="preserve"> </w:t>
            </w:r>
            <w:r w:rsidRPr="001E4DE4">
              <w:rPr>
                <w:rFonts w:eastAsia="Calibri"/>
                <w:spacing w:val="-1"/>
                <w:sz w:val="18"/>
                <w:lang w:val="en-US" w:eastAsia="en-US"/>
              </w:rPr>
              <w:t>г.</w:t>
            </w:r>
          </w:p>
        </w:tc>
        <w:tc>
          <w:tcPr>
            <w:tcW w:w="660" w:type="pct"/>
            <w:tcMar>
              <w:left w:w="28" w:type="dxa"/>
              <w:right w:w="28" w:type="dxa"/>
            </w:tcMar>
            <w:vAlign w:val="center"/>
          </w:tcPr>
          <w:p w14:paraId="23AD7F03"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5,92</w:t>
            </w:r>
          </w:p>
        </w:tc>
        <w:tc>
          <w:tcPr>
            <w:tcW w:w="652" w:type="pct"/>
            <w:vAlign w:val="center"/>
          </w:tcPr>
          <w:p w14:paraId="51EE60F1"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5,92</w:t>
            </w:r>
          </w:p>
        </w:tc>
        <w:tc>
          <w:tcPr>
            <w:tcW w:w="652" w:type="pct"/>
            <w:tcMar>
              <w:left w:w="28" w:type="dxa"/>
              <w:right w:w="28" w:type="dxa"/>
            </w:tcMar>
            <w:vAlign w:val="center"/>
          </w:tcPr>
          <w:p w14:paraId="4109E900"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0,00</w:t>
            </w:r>
          </w:p>
        </w:tc>
        <w:tc>
          <w:tcPr>
            <w:tcW w:w="480" w:type="pct"/>
            <w:tcMar>
              <w:left w:w="28" w:type="dxa"/>
              <w:right w:w="28" w:type="dxa"/>
            </w:tcMar>
            <w:vAlign w:val="center"/>
          </w:tcPr>
          <w:p w14:paraId="343C6A9C"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5,92</w:t>
            </w:r>
          </w:p>
        </w:tc>
        <w:tc>
          <w:tcPr>
            <w:tcW w:w="624" w:type="pct"/>
            <w:tcMar>
              <w:left w:w="28" w:type="dxa"/>
              <w:right w:w="28" w:type="dxa"/>
            </w:tcMar>
            <w:vAlign w:val="center"/>
          </w:tcPr>
          <w:p w14:paraId="0CD2B2B3"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5,84</w:t>
            </w:r>
          </w:p>
        </w:tc>
        <w:tc>
          <w:tcPr>
            <w:tcW w:w="447" w:type="pct"/>
            <w:tcMar>
              <w:left w:w="28" w:type="dxa"/>
              <w:right w:w="28" w:type="dxa"/>
            </w:tcMar>
            <w:vAlign w:val="center"/>
          </w:tcPr>
          <w:p w14:paraId="0A1E3035"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0,24</w:t>
            </w:r>
          </w:p>
        </w:tc>
        <w:tc>
          <w:tcPr>
            <w:tcW w:w="724" w:type="pct"/>
            <w:tcMar>
              <w:left w:w="28" w:type="dxa"/>
              <w:right w:w="28" w:type="dxa"/>
            </w:tcMar>
            <w:vAlign w:val="center"/>
          </w:tcPr>
          <w:p w14:paraId="432C170D"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6,08</w:t>
            </w:r>
          </w:p>
        </w:tc>
        <w:tc>
          <w:tcPr>
            <w:tcW w:w="486" w:type="pct"/>
            <w:tcMar>
              <w:left w:w="28" w:type="dxa"/>
              <w:right w:w="28" w:type="dxa"/>
            </w:tcMar>
            <w:vAlign w:val="center"/>
          </w:tcPr>
          <w:p w14:paraId="0D7D379A"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-0,16</w:t>
            </w:r>
          </w:p>
        </w:tc>
      </w:tr>
      <w:tr w:rsidR="00707EDF" w:rsidRPr="001E4DE4" w14:paraId="68747537" w14:textId="77777777" w:rsidTr="00B80E97">
        <w:trPr>
          <w:trHeight w:val="20"/>
          <w:jc w:val="center"/>
        </w:trPr>
        <w:tc>
          <w:tcPr>
            <w:tcW w:w="274" w:type="pct"/>
            <w:tcMar>
              <w:left w:w="28" w:type="dxa"/>
              <w:right w:w="28" w:type="dxa"/>
            </w:tcMar>
            <w:vAlign w:val="center"/>
          </w:tcPr>
          <w:p w14:paraId="569A718A" w14:textId="77777777" w:rsidR="00707EDF" w:rsidRPr="001E4DE4" w:rsidRDefault="00707EDF" w:rsidP="00B80E97">
            <w:pPr>
              <w:widowControl w:val="0"/>
              <w:spacing w:after="0" w:line="240" w:lineRule="auto"/>
              <w:ind w:firstLine="0"/>
              <w:jc w:val="center"/>
              <w:rPr>
                <w:sz w:val="18"/>
                <w:lang w:val="en-US" w:eastAsia="en-US"/>
              </w:rPr>
            </w:pPr>
            <w:r w:rsidRPr="001E4DE4">
              <w:rPr>
                <w:rFonts w:eastAsia="Calibri"/>
                <w:sz w:val="18"/>
                <w:lang w:val="en-US" w:eastAsia="en-US"/>
              </w:rPr>
              <w:t>2025</w:t>
            </w:r>
            <w:r w:rsidRPr="001E4DE4">
              <w:rPr>
                <w:rFonts w:eastAsia="Calibri"/>
                <w:spacing w:val="-5"/>
                <w:sz w:val="18"/>
                <w:lang w:val="en-US" w:eastAsia="en-US"/>
              </w:rPr>
              <w:t xml:space="preserve"> </w:t>
            </w:r>
            <w:r w:rsidRPr="001E4DE4">
              <w:rPr>
                <w:rFonts w:eastAsia="Calibri"/>
                <w:sz w:val="18"/>
                <w:lang w:val="en-US" w:eastAsia="en-US"/>
              </w:rPr>
              <w:t>г.</w:t>
            </w:r>
          </w:p>
        </w:tc>
        <w:tc>
          <w:tcPr>
            <w:tcW w:w="660" w:type="pct"/>
            <w:tcMar>
              <w:left w:w="28" w:type="dxa"/>
              <w:right w:w="28" w:type="dxa"/>
            </w:tcMar>
            <w:vAlign w:val="center"/>
          </w:tcPr>
          <w:p w14:paraId="7E028CCD"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5,92</w:t>
            </w:r>
          </w:p>
        </w:tc>
        <w:tc>
          <w:tcPr>
            <w:tcW w:w="652" w:type="pct"/>
            <w:vAlign w:val="center"/>
          </w:tcPr>
          <w:p w14:paraId="42E0943A"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5,92</w:t>
            </w:r>
          </w:p>
        </w:tc>
        <w:tc>
          <w:tcPr>
            <w:tcW w:w="652" w:type="pct"/>
            <w:tcMar>
              <w:left w:w="28" w:type="dxa"/>
              <w:right w:w="28" w:type="dxa"/>
            </w:tcMar>
            <w:vAlign w:val="center"/>
          </w:tcPr>
          <w:p w14:paraId="3CA3435F"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0,00</w:t>
            </w:r>
          </w:p>
        </w:tc>
        <w:tc>
          <w:tcPr>
            <w:tcW w:w="480" w:type="pct"/>
            <w:tcMar>
              <w:left w:w="28" w:type="dxa"/>
              <w:right w:w="28" w:type="dxa"/>
            </w:tcMar>
            <w:vAlign w:val="center"/>
          </w:tcPr>
          <w:p w14:paraId="5E5C663B"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5,92</w:t>
            </w:r>
          </w:p>
        </w:tc>
        <w:tc>
          <w:tcPr>
            <w:tcW w:w="624" w:type="pct"/>
            <w:tcMar>
              <w:left w:w="28" w:type="dxa"/>
              <w:right w:w="28" w:type="dxa"/>
            </w:tcMar>
            <w:vAlign w:val="center"/>
          </w:tcPr>
          <w:p w14:paraId="19CAD3A8"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5,84</w:t>
            </w:r>
          </w:p>
        </w:tc>
        <w:tc>
          <w:tcPr>
            <w:tcW w:w="447" w:type="pct"/>
            <w:tcMar>
              <w:left w:w="28" w:type="dxa"/>
              <w:right w:w="28" w:type="dxa"/>
            </w:tcMar>
            <w:vAlign w:val="center"/>
          </w:tcPr>
          <w:p w14:paraId="15268EEE"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0,24</w:t>
            </w:r>
          </w:p>
        </w:tc>
        <w:tc>
          <w:tcPr>
            <w:tcW w:w="724" w:type="pct"/>
            <w:tcMar>
              <w:left w:w="28" w:type="dxa"/>
              <w:right w:w="28" w:type="dxa"/>
            </w:tcMar>
            <w:vAlign w:val="center"/>
          </w:tcPr>
          <w:p w14:paraId="0345EB19"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6,08</w:t>
            </w:r>
          </w:p>
        </w:tc>
        <w:tc>
          <w:tcPr>
            <w:tcW w:w="486" w:type="pct"/>
            <w:tcMar>
              <w:left w:w="28" w:type="dxa"/>
              <w:right w:w="28" w:type="dxa"/>
            </w:tcMar>
            <w:vAlign w:val="center"/>
          </w:tcPr>
          <w:p w14:paraId="2C58DF1F"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-0,16</w:t>
            </w:r>
          </w:p>
        </w:tc>
      </w:tr>
      <w:tr w:rsidR="00707EDF" w:rsidRPr="001E4DE4" w14:paraId="39B82870" w14:textId="77777777" w:rsidTr="00B80E97">
        <w:trPr>
          <w:trHeight w:val="20"/>
          <w:jc w:val="center"/>
        </w:trPr>
        <w:tc>
          <w:tcPr>
            <w:tcW w:w="274" w:type="pct"/>
            <w:tcMar>
              <w:left w:w="28" w:type="dxa"/>
              <w:right w:w="28" w:type="dxa"/>
            </w:tcMar>
            <w:vAlign w:val="center"/>
          </w:tcPr>
          <w:p w14:paraId="56C19E5D" w14:textId="77777777" w:rsidR="00707EDF" w:rsidRPr="001E4DE4" w:rsidRDefault="00707EDF" w:rsidP="00B80E97">
            <w:pPr>
              <w:widowControl w:val="0"/>
              <w:spacing w:after="0" w:line="240" w:lineRule="auto"/>
              <w:ind w:firstLine="0"/>
              <w:jc w:val="center"/>
              <w:rPr>
                <w:sz w:val="18"/>
                <w:lang w:val="en-US" w:eastAsia="en-US"/>
              </w:rPr>
            </w:pPr>
            <w:r w:rsidRPr="001E4DE4">
              <w:rPr>
                <w:rFonts w:eastAsia="Calibri"/>
                <w:sz w:val="18"/>
                <w:lang w:eastAsia="en-US"/>
              </w:rPr>
              <w:t>2026 г.</w:t>
            </w:r>
          </w:p>
        </w:tc>
        <w:tc>
          <w:tcPr>
            <w:tcW w:w="660" w:type="pct"/>
            <w:tcMar>
              <w:left w:w="28" w:type="dxa"/>
              <w:right w:w="28" w:type="dxa"/>
            </w:tcMar>
            <w:vAlign w:val="center"/>
          </w:tcPr>
          <w:p w14:paraId="5CE53864"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5,92</w:t>
            </w:r>
          </w:p>
        </w:tc>
        <w:tc>
          <w:tcPr>
            <w:tcW w:w="652" w:type="pct"/>
            <w:vAlign w:val="center"/>
          </w:tcPr>
          <w:p w14:paraId="60B12FAA"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5,92</w:t>
            </w:r>
          </w:p>
        </w:tc>
        <w:tc>
          <w:tcPr>
            <w:tcW w:w="652" w:type="pct"/>
            <w:tcMar>
              <w:left w:w="28" w:type="dxa"/>
              <w:right w:w="28" w:type="dxa"/>
            </w:tcMar>
            <w:vAlign w:val="center"/>
          </w:tcPr>
          <w:p w14:paraId="087E76B6"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0,00</w:t>
            </w:r>
          </w:p>
        </w:tc>
        <w:tc>
          <w:tcPr>
            <w:tcW w:w="480" w:type="pct"/>
            <w:tcMar>
              <w:left w:w="28" w:type="dxa"/>
              <w:right w:w="28" w:type="dxa"/>
            </w:tcMar>
            <w:vAlign w:val="center"/>
          </w:tcPr>
          <w:p w14:paraId="769CD172"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5,92</w:t>
            </w:r>
          </w:p>
        </w:tc>
        <w:tc>
          <w:tcPr>
            <w:tcW w:w="624" w:type="pct"/>
            <w:tcMar>
              <w:left w:w="28" w:type="dxa"/>
              <w:right w:w="28" w:type="dxa"/>
            </w:tcMar>
            <w:vAlign w:val="center"/>
          </w:tcPr>
          <w:p w14:paraId="791BFE7E"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5,84</w:t>
            </w:r>
          </w:p>
        </w:tc>
        <w:tc>
          <w:tcPr>
            <w:tcW w:w="447" w:type="pct"/>
            <w:tcMar>
              <w:left w:w="28" w:type="dxa"/>
              <w:right w:w="28" w:type="dxa"/>
            </w:tcMar>
            <w:vAlign w:val="center"/>
          </w:tcPr>
          <w:p w14:paraId="41FF202F"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0,24</w:t>
            </w:r>
          </w:p>
        </w:tc>
        <w:tc>
          <w:tcPr>
            <w:tcW w:w="724" w:type="pct"/>
            <w:tcMar>
              <w:left w:w="28" w:type="dxa"/>
              <w:right w:w="28" w:type="dxa"/>
            </w:tcMar>
            <w:vAlign w:val="center"/>
          </w:tcPr>
          <w:p w14:paraId="73828104"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6,08</w:t>
            </w:r>
          </w:p>
        </w:tc>
        <w:tc>
          <w:tcPr>
            <w:tcW w:w="486" w:type="pct"/>
            <w:tcMar>
              <w:left w:w="28" w:type="dxa"/>
              <w:right w:w="28" w:type="dxa"/>
            </w:tcMar>
            <w:vAlign w:val="center"/>
          </w:tcPr>
          <w:p w14:paraId="709C5D67"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-0,16</w:t>
            </w:r>
          </w:p>
        </w:tc>
      </w:tr>
      <w:tr w:rsidR="00707EDF" w:rsidRPr="001E4DE4" w14:paraId="1683B824" w14:textId="77777777" w:rsidTr="00B80E97">
        <w:trPr>
          <w:trHeight w:val="20"/>
          <w:jc w:val="center"/>
        </w:trPr>
        <w:tc>
          <w:tcPr>
            <w:tcW w:w="274" w:type="pct"/>
            <w:tcMar>
              <w:left w:w="28" w:type="dxa"/>
              <w:right w:w="28" w:type="dxa"/>
            </w:tcMar>
            <w:vAlign w:val="center"/>
          </w:tcPr>
          <w:p w14:paraId="68F41971" w14:textId="77777777" w:rsidR="00707EDF" w:rsidRPr="001E4DE4" w:rsidRDefault="00707EDF" w:rsidP="00B80E97">
            <w:pPr>
              <w:widowControl w:val="0"/>
              <w:spacing w:after="0" w:line="240" w:lineRule="auto"/>
              <w:ind w:firstLine="0"/>
              <w:jc w:val="center"/>
              <w:rPr>
                <w:sz w:val="18"/>
                <w:lang w:val="en-US" w:eastAsia="en-US"/>
              </w:rPr>
            </w:pPr>
            <w:r w:rsidRPr="001E4DE4">
              <w:rPr>
                <w:rFonts w:eastAsia="Calibri"/>
                <w:sz w:val="18"/>
                <w:lang w:eastAsia="en-US"/>
              </w:rPr>
              <w:t>2027 г.</w:t>
            </w:r>
          </w:p>
        </w:tc>
        <w:tc>
          <w:tcPr>
            <w:tcW w:w="660" w:type="pct"/>
            <w:tcMar>
              <w:left w:w="28" w:type="dxa"/>
              <w:right w:w="28" w:type="dxa"/>
            </w:tcMar>
            <w:vAlign w:val="center"/>
          </w:tcPr>
          <w:p w14:paraId="7780EC33"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5,92</w:t>
            </w:r>
          </w:p>
        </w:tc>
        <w:tc>
          <w:tcPr>
            <w:tcW w:w="652" w:type="pct"/>
            <w:vAlign w:val="center"/>
          </w:tcPr>
          <w:p w14:paraId="27F24CCD" w14:textId="77777777" w:rsidR="00707EDF" w:rsidRPr="001E4DE4" w:rsidRDefault="00707EDF" w:rsidP="00B80E97">
            <w:pPr>
              <w:widowControl w:val="0"/>
              <w:spacing w:after="0" w:line="240" w:lineRule="auto"/>
              <w:ind w:firstLine="0"/>
              <w:jc w:val="center"/>
              <w:rPr>
                <w:sz w:val="18"/>
                <w:lang w:eastAsia="en-US"/>
              </w:rPr>
            </w:pPr>
            <w:r w:rsidRPr="001E4DE4">
              <w:rPr>
                <w:sz w:val="18"/>
              </w:rPr>
              <w:t>5,92</w:t>
            </w:r>
          </w:p>
        </w:tc>
        <w:tc>
          <w:tcPr>
            <w:tcW w:w="652" w:type="pct"/>
            <w:tcMar>
              <w:left w:w="28" w:type="dxa"/>
              <w:right w:w="28" w:type="dxa"/>
            </w:tcMar>
            <w:vAlign w:val="center"/>
          </w:tcPr>
          <w:p w14:paraId="15791A15"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0,00</w:t>
            </w:r>
          </w:p>
        </w:tc>
        <w:tc>
          <w:tcPr>
            <w:tcW w:w="480" w:type="pct"/>
            <w:tcMar>
              <w:left w:w="28" w:type="dxa"/>
              <w:right w:w="28" w:type="dxa"/>
            </w:tcMar>
            <w:vAlign w:val="center"/>
          </w:tcPr>
          <w:p w14:paraId="61EA67A7"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5,92</w:t>
            </w:r>
          </w:p>
        </w:tc>
        <w:tc>
          <w:tcPr>
            <w:tcW w:w="624" w:type="pct"/>
            <w:tcMar>
              <w:left w:w="28" w:type="dxa"/>
              <w:right w:w="28" w:type="dxa"/>
            </w:tcMar>
            <w:vAlign w:val="center"/>
          </w:tcPr>
          <w:p w14:paraId="78974B34"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5,84</w:t>
            </w:r>
          </w:p>
        </w:tc>
        <w:tc>
          <w:tcPr>
            <w:tcW w:w="447" w:type="pct"/>
            <w:tcMar>
              <w:left w:w="28" w:type="dxa"/>
              <w:right w:w="28" w:type="dxa"/>
            </w:tcMar>
            <w:vAlign w:val="center"/>
          </w:tcPr>
          <w:p w14:paraId="5F2D0C6A"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0,24</w:t>
            </w:r>
          </w:p>
        </w:tc>
        <w:tc>
          <w:tcPr>
            <w:tcW w:w="724" w:type="pct"/>
            <w:tcMar>
              <w:left w:w="28" w:type="dxa"/>
              <w:right w:w="28" w:type="dxa"/>
            </w:tcMar>
            <w:vAlign w:val="center"/>
          </w:tcPr>
          <w:p w14:paraId="5E422888"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6,08</w:t>
            </w:r>
          </w:p>
        </w:tc>
        <w:tc>
          <w:tcPr>
            <w:tcW w:w="486" w:type="pct"/>
            <w:tcMar>
              <w:left w:w="28" w:type="dxa"/>
              <w:right w:w="28" w:type="dxa"/>
            </w:tcMar>
            <w:vAlign w:val="center"/>
          </w:tcPr>
          <w:p w14:paraId="2B19C412" w14:textId="77777777" w:rsidR="00707EDF" w:rsidRPr="001E4DE4" w:rsidRDefault="00707EDF" w:rsidP="00B80E97">
            <w:pPr>
              <w:widowControl w:val="0"/>
              <w:spacing w:after="0" w:line="240" w:lineRule="auto"/>
              <w:ind w:firstLine="0"/>
              <w:jc w:val="center"/>
              <w:rPr>
                <w:sz w:val="18"/>
                <w:lang w:eastAsia="en-US"/>
              </w:rPr>
            </w:pPr>
            <w:r w:rsidRPr="001E4DE4">
              <w:rPr>
                <w:sz w:val="18"/>
                <w:lang w:eastAsia="en-US"/>
              </w:rPr>
              <w:t>-0,16</w:t>
            </w:r>
          </w:p>
        </w:tc>
      </w:tr>
      <w:tr w:rsidR="00707EDF" w:rsidRPr="001E4DE4" w14:paraId="60D106F2" w14:textId="77777777" w:rsidTr="00B80E97">
        <w:trPr>
          <w:trHeight w:val="20"/>
          <w:jc w:val="center"/>
        </w:trPr>
        <w:tc>
          <w:tcPr>
            <w:tcW w:w="274" w:type="pct"/>
            <w:tcMar>
              <w:left w:w="28" w:type="dxa"/>
              <w:right w:w="28" w:type="dxa"/>
            </w:tcMar>
            <w:vAlign w:val="center"/>
          </w:tcPr>
          <w:p w14:paraId="563BE923" w14:textId="77777777" w:rsidR="00707EDF" w:rsidRPr="001E4DE4" w:rsidRDefault="00707EDF" w:rsidP="00B80E97">
            <w:pPr>
              <w:widowControl w:val="0"/>
              <w:spacing w:after="0" w:line="240" w:lineRule="auto"/>
              <w:ind w:firstLine="0"/>
              <w:jc w:val="center"/>
              <w:rPr>
                <w:sz w:val="18"/>
                <w:lang w:val="en-US" w:eastAsia="en-US"/>
              </w:rPr>
            </w:pPr>
            <w:r w:rsidRPr="001E4DE4">
              <w:rPr>
                <w:rFonts w:eastAsia="Calibri"/>
                <w:sz w:val="18"/>
                <w:lang w:eastAsia="en-US"/>
              </w:rPr>
              <w:t>2028 г.</w:t>
            </w:r>
          </w:p>
        </w:tc>
        <w:tc>
          <w:tcPr>
            <w:tcW w:w="660" w:type="pct"/>
            <w:tcMar>
              <w:left w:w="28" w:type="dxa"/>
              <w:right w:w="28" w:type="dxa"/>
            </w:tcMar>
            <w:vAlign w:val="center"/>
          </w:tcPr>
          <w:p w14:paraId="536BB60F"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5,92</w:t>
            </w:r>
          </w:p>
        </w:tc>
        <w:tc>
          <w:tcPr>
            <w:tcW w:w="652" w:type="pct"/>
            <w:vAlign w:val="center"/>
          </w:tcPr>
          <w:p w14:paraId="66344F30" w14:textId="77777777" w:rsidR="00707EDF" w:rsidRPr="001E4DE4" w:rsidRDefault="00707EDF" w:rsidP="00B80E97">
            <w:pPr>
              <w:widowControl w:val="0"/>
              <w:spacing w:after="0" w:line="240" w:lineRule="auto"/>
              <w:ind w:firstLine="0"/>
              <w:jc w:val="center"/>
              <w:rPr>
                <w:sz w:val="18"/>
                <w:lang w:val="en-US" w:eastAsia="en-US"/>
              </w:rPr>
            </w:pPr>
            <w:r w:rsidRPr="001E4DE4">
              <w:rPr>
                <w:sz w:val="18"/>
              </w:rPr>
              <w:t>5,92</w:t>
            </w:r>
          </w:p>
        </w:tc>
        <w:tc>
          <w:tcPr>
            <w:tcW w:w="652" w:type="pct"/>
            <w:tcMar>
              <w:left w:w="28" w:type="dxa"/>
              <w:right w:w="28" w:type="dxa"/>
            </w:tcMar>
            <w:vAlign w:val="center"/>
          </w:tcPr>
          <w:p w14:paraId="7FCEDA4C"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0,00</w:t>
            </w:r>
          </w:p>
        </w:tc>
        <w:tc>
          <w:tcPr>
            <w:tcW w:w="480" w:type="pct"/>
            <w:tcMar>
              <w:left w:w="28" w:type="dxa"/>
              <w:right w:w="28" w:type="dxa"/>
            </w:tcMar>
            <w:vAlign w:val="center"/>
          </w:tcPr>
          <w:p w14:paraId="3D998B19"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5,92</w:t>
            </w:r>
          </w:p>
        </w:tc>
        <w:tc>
          <w:tcPr>
            <w:tcW w:w="624" w:type="pct"/>
            <w:tcMar>
              <w:left w:w="28" w:type="dxa"/>
              <w:right w:w="28" w:type="dxa"/>
            </w:tcMar>
            <w:vAlign w:val="center"/>
          </w:tcPr>
          <w:p w14:paraId="467A10BA"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5,84</w:t>
            </w:r>
          </w:p>
        </w:tc>
        <w:tc>
          <w:tcPr>
            <w:tcW w:w="447" w:type="pct"/>
            <w:tcMar>
              <w:left w:w="28" w:type="dxa"/>
              <w:right w:w="28" w:type="dxa"/>
            </w:tcMar>
            <w:vAlign w:val="center"/>
          </w:tcPr>
          <w:p w14:paraId="53E096D2"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0,24</w:t>
            </w:r>
          </w:p>
        </w:tc>
        <w:tc>
          <w:tcPr>
            <w:tcW w:w="724" w:type="pct"/>
            <w:tcMar>
              <w:left w:w="28" w:type="dxa"/>
              <w:right w:w="28" w:type="dxa"/>
            </w:tcMar>
            <w:vAlign w:val="center"/>
          </w:tcPr>
          <w:p w14:paraId="6A06DBAA"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6,08</w:t>
            </w:r>
          </w:p>
        </w:tc>
        <w:tc>
          <w:tcPr>
            <w:tcW w:w="486" w:type="pct"/>
            <w:tcMar>
              <w:left w:w="28" w:type="dxa"/>
              <w:right w:w="28" w:type="dxa"/>
            </w:tcMar>
            <w:vAlign w:val="center"/>
          </w:tcPr>
          <w:p w14:paraId="2425FFBF"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-0,16</w:t>
            </w:r>
          </w:p>
        </w:tc>
      </w:tr>
      <w:tr w:rsidR="00707EDF" w:rsidRPr="001E4DE4" w14:paraId="141271CA" w14:textId="77777777" w:rsidTr="00B80E97">
        <w:trPr>
          <w:trHeight w:val="20"/>
          <w:jc w:val="center"/>
        </w:trPr>
        <w:tc>
          <w:tcPr>
            <w:tcW w:w="274" w:type="pct"/>
            <w:tcMar>
              <w:left w:w="28" w:type="dxa"/>
              <w:right w:w="28" w:type="dxa"/>
            </w:tcMar>
            <w:vAlign w:val="center"/>
          </w:tcPr>
          <w:p w14:paraId="4E045378" w14:textId="77777777" w:rsidR="00707EDF" w:rsidRPr="001E4DE4" w:rsidRDefault="00707EDF" w:rsidP="00B80E97">
            <w:pPr>
              <w:widowControl w:val="0"/>
              <w:spacing w:after="0" w:line="240" w:lineRule="auto"/>
              <w:ind w:firstLine="0"/>
              <w:jc w:val="center"/>
              <w:rPr>
                <w:sz w:val="18"/>
                <w:lang w:val="en-US" w:eastAsia="en-US"/>
              </w:rPr>
            </w:pPr>
            <w:r w:rsidRPr="001E4DE4">
              <w:rPr>
                <w:rFonts w:eastAsia="Calibri"/>
                <w:sz w:val="18"/>
                <w:lang w:val="en-US" w:eastAsia="en-US"/>
              </w:rPr>
              <w:t>202</w:t>
            </w:r>
            <w:r w:rsidRPr="001E4DE4">
              <w:rPr>
                <w:rFonts w:eastAsia="Calibri"/>
                <w:sz w:val="18"/>
                <w:lang w:eastAsia="en-US"/>
              </w:rPr>
              <w:t>9</w:t>
            </w:r>
            <w:r w:rsidRPr="001E4DE4">
              <w:rPr>
                <w:rFonts w:eastAsia="Calibri"/>
                <w:sz w:val="18"/>
                <w:lang w:val="en-US" w:eastAsia="en-US"/>
              </w:rPr>
              <w:t>-2034</w:t>
            </w:r>
            <w:r w:rsidRPr="001E4DE4">
              <w:rPr>
                <w:rFonts w:eastAsia="Calibri"/>
                <w:spacing w:val="-10"/>
                <w:sz w:val="18"/>
                <w:lang w:val="en-US" w:eastAsia="en-US"/>
              </w:rPr>
              <w:t xml:space="preserve"> </w:t>
            </w:r>
            <w:r w:rsidRPr="001E4DE4">
              <w:rPr>
                <w:rFonts w:eastAsia="Calibri"/>
                <w:sz w:val="18"/>
                <w:lang w:val="en-US" w:eastAsia="en-US"/>
              </w:rPr>
              <w:t>гг.</w:t>
            </w:r>
          </w:p>
        </w:tc>
        <w:tc>
          <w:tcPr>
            <w:tcW w:w="660" w:type="pct"/>
            <w:tcMar>
              <w:left w:w="28" w:type="dxa"/>
              <w:right w:w="28" w:type="dxa"/>
            </w:tcMar>
            <w:vAlign w:val="center"/>
          </w:tcPr>
          <w:p w14:paraId="17030F78"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6,88</w:t>
            </w:r>
          </w:p>
        </w:tc>
        <w:tc>
          <w:tcPr>
            <w:tcW w:w="652" w:type="pct"/>
            <w:vAlign w:val="center"/>
          </w:tcPr>
          <w:p w14:paraId="6B751F25"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6,88</w:t>
            </w:r>
          </w:p>
        </w:tc>
        <w:tc>
          <w:tcPr>
            <w:tcW w:w="652" w:type="pct"/>
            <w:tcMar>
              <w:left w:w="28" w:type="dxa"/>
              <w:right w:w="28" w:type="dxa"/>
            </w:tcMar>
            <w:vAlign w:val="center"/>
          </w:tcPr>
          <w:p w14:paraId="0738C342"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val="en-US" w:eastAsia="en-US"/>
              </w:rPr>
              <w:t>0</w:t>
            </w:r>
            <w:r w:rsidRPr="001E4DE4">
              <w:rPr>
                <w:sz w:val="18"/>
                <w:lang w:eastAsia="en-US"/>
              </w:rPr>
              <w:t>,</w:t>
            </w:r>
            <w:r w:rsidRPr="001E4DE4">
              <w:rPr>
                <w:sz w:val="18"/>
                <w:lang w:val="en-US" w:eastAsia="en-US"/>
              </w:rPr>
              <w:t>137</w:t>
            </w:r>
          </w:p>
        </w:tc>
        <w:tc>
          <w:tcPr>
            <w:tcW w:w="480" w:type="pct"/>
            <w:tcMar>
              <w:left w:w="28" w:type="dxa"/>
              <w:right w:w="28" w:type="dxa"/>
            </w:tcMar>
            <w:vAlign w:val="center"/>
          </w:tcPr>
          <w:p w14:paraId="27A77559"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6,743</w:t>
            </w:r>
          </w:p>
        </w:tc>
        <w:tc>
          <w:tcPr>
            <w:tcW w:w="624" w:type="pct"/>
            <w:tcMar>
              <w:left w:w="28" w:type="dxa"/>
              <w:right w:w="28" w:type="dxa"/>
            </w:tcMar>
            <w:vAlign w:val="center"/>
          </w:tcPr>
          <w:p w14:paraId="5E4D9DEA"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5,84</w:t>
            </w:r>
          </w:p>
        </w:tc>
        <w:tc>
          <w:tcPr>
            <w:tcW w:w="447" w:type="pct"/>
            <w:tcMar>
              <w:left w:w="28" w:type="dxa"/>
              <w:right w:w="28" w:type="dxa"/>
            </w:tcMar>
            <w:vAlign w:val="center"/>
          </w:tcPr>
          <w:p w14:paraId="62AFF7E4"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0,24</w:t>
            </w:r>
          </w:p>
        </w:tc>
        <w:tc>
          <w:tcPr>
            <w:tcW w:w="724" w:type="pct"/>
            <w:tcMar>
              <w:left w:w="28" w:type="dxa"/>
              <w:right w:w="28" w:type="dxa"/>
            </w:tcMar>
            <w:vAlign w:val="center"/>
          </w:tcPr>
          <w:p w14:paraId="13C5D686"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6,08</w:t>
            </w:r>
          </w:p>
        </w:tc>
        <w:tc>
          <w:tcPr>
            <w:tcW w:w="486" w:type="pct"/>
            <w:tcMar>
              <w:left w:w="28" w:type="dxa"/>
              <w:right w:w="28" w:type="dxa"/>
            </w:tcMar>
            <w:vAlign w:val="center"/>
          </w:tcPr>
          <w:p w14:paraId="27C38D5A"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0,663</w:t>
            </w:r>
          </w:p>
        </w:tc>
      </w:tr>
      <w:tr w:rsidR="00707EDF" w:rsidRPr="001E4DE4" w14:paraId="14362DAB" w14:textId="77777777" w:rsidTr="00B80E97">
        <w:trPr>
          <w:trHeight w:val="20"/>
          <w:jc w:val="center"/>
        </w:trPr>
        <w:tc>
          <w:tcPr>
            <w:tcW w:w="274" w:type="pct"/>
            <w:tcMar>
              <w:left w:w="28" w:type="dxa"/>
              <w:right w:w="28" w:type="dxa"/>
            </w:tcMar>
            <w:vAlign w:val="center"/>
          </w:tcPr>
          <w:p w14:paraId="22A41FC9" w14:textId="77777777" w:rsidR="00707EDF" w:rsidRPr="001E4DE4" w:rsidRDefault="00707EDF" w:rsidP="00B80E97">
            <w:pPr>
              <w:widowControl w:val="0"/>
              <w:spacing w:after="0" w:line="240" w:lineRule="auto"/>
              <w:ind w:firstLine="0"/>
              <w:jc w:val="center"/>
              <w:rPr>
                <w:sz w:val="18"/>
                <w:lang w:val="en-US" w:eastAsia="en-US"/>
              </w:rPr>
            </w:pPr>
            <w:r w:rsidRPr="001E4DE4">
              <w:rPr>
                <w:rFonts w:eastAsia="Calibri"/>
                <w:sz w:val="18"/>
                <w:lang w:val="en-US" w:eastAsia="en-US"/>
              </w:rPr>
              <w:t>20</w:t>
            </w:r>
            <w:r w:rsidRPr="001E4DE4">
              <w:rPr>
                <w:rFonts w:eastAsia="Calibri"/>
                <w:sz w:val="18"/>
                <w:lang w:eastAsia="en-US"/>
              </w:rPr>
              <w:t>35</w:t>
            </w:r>
            <w:r w:rsidRPr="001E4DE4">
              <w:rPr>
                <w:rFonts w:eastAsia="Calibri"/>
                <w:sz w:val="18"/>
                <w:lang w:val="en-US" w:eastAsia="en-US"/>
              </w:rPr>
              <w:t>-2042</w:t>
            </w:r>
            <w:r w:rsidRPr="001E4DE4">
              <w:rPr>
                <w:rFonts w:eastAsia="Calibri"/>
                <w:spacing w:val="-10"/>
                <w:sz w:val="18"/>
                <w:lang w:val="en-US" w:eastAsia="en-US"/>
              </w:rPr>
              <w:t xml:space="preserve"> </w:t>
            </w:r>
            <w:r w:rsidRPr="001E4DE4">
              <w:rPr>
                <w:rFonts w:eastAsia="Calibri"/>
                <w:sz w:val="18"/>
                <w:lang w:val="en-US" w:eastAsia="en-US"/>
              </w:rPr>
              <w:t>гг.</w:t>
            </w:r>
          </w:p>
        </w:tc>
        <w:tc>
          <w:tcPr>
            <w:tcW w:w="660" w:type="pct"/>
            <w:tcMar>
              <w:left w:w="28" w:type="dxa"/>
              <w:right w:w="28" w:type="dxa"/>
            </w:tcMar>
            <w:vAlign w:val="center"/>
          </w:tcPr>
          <w:p w14:paraId="0D642DDA"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6,88</w:t>
            </w:r>
          </w:p>
        </w:tc>
        <w:tc>
          <w:tcPr>
            <w:tcW w:w="652" w:type="pct"/>
            <w:vAlign w:val="center"/>
          </w:tcPr>
          <w:p w14:paraId="573FB0C7"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6,88</w:t>
            </w:r>
          </w:p>
        </w:tc>
        <w:tc>
          <w:tcPr>
            <w:tcW w:w="652" w:type="pct"/>
            <w:tcMar>
              <w:left w:w="28" w:type="dxa"/>
              <w:right w:w="28" w:type="dxa"/>
            </w:tcMar>
            <w:vAlign w:val="center"/>
          </w:tcPr>
          <w:p w14:paraId="416D9F0E"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val="en-US" w:eastAsia="en-US"/>
              </w:rPr>
              <w:t>0</w:t>
            </w:r>
            <w:r w:rsidRPr="001E4DE4">
              <w:rPr>
                <w:sz w:val="18"/>
                <w:lang w:eastAsia="en-US"/>
              </w:rPr>
              <w:t>,</w:t>
            </w:r>
            <w:r w:rsidRPr="001E4DE4">
              <w:rPr>
                <w:sz w:val="18"/>
                <w:lang w:val="en-US" w:eastAsia="en-US"/>
              </w:rPr>
              <w:t>137</w:t>
            </w:r>
          </w:p>
        </w:tc>
        <w:tc>
          <w:tcPr>
            <w:tcW w:w="480" w:type="pct"/>
            <w:tcMar>
              <w:left w:w="28" w:type="dxa"/>
              <w:right w:w="28" w:type="dxa"/>
            </w:tcMar>
            <w:vAlign w:val="center"/>
          </w:tcPr>
          <w:p w14:paraId="257BB0FB"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6,743</w:t>
            </w:r>
          </w:p>
        </w:tc>
        <w:tc>
          <w:tcPr>
            <w:tcW w:w="624" w:type="pct"/>
            <w:tcMar>
              <w:left w:w="28" w:type="dxa"/>
              <w:right w:w="28" w:type="dxa"/>
            </w:tcMar>
            <w:vAlign w:val="center"/>
          </w:tcPr>
          <w:p w14:paraId="15415F4F"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5,84</w:t>
            </w:r>
          </w:p>
        </w:tc>
        <w:tc>
          <w:tcPr>
            <w:tcW w:w="447" w:type="pct"/>
            <w:tcMar>
              <w:left w:w="28" w:type="dxa"/>
              <w:right w:w="28" w:type="dxa"/>
            </w:tcMar>
            <w:vAlign w:val="center"/>
          </w:tcPr>
          <w:p w14:paraId="07F2102D"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0,24</w:t>
            </w:r>
          </w:p>
        </w:tc>
        <w:tc>
          <w:tcPr>
            <w:tcW w:w="724" w:type="pct"/>
            <w:tcMar>
              <w:left w:w="28" w:type="dxa"/>
              <w:right w:w="28" w:type="dxa"/>
            </w:tcMar>
            <w:vAlign w:val="center"/>
          </w:tcPr>
          <w:p w14:paraId="6C6343D8"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6,08</w:t>
            </w:r>
          </w:p>
        </w:tc>
        <w:tc>
          <w:tcPr>
            <w:tcW w:w="486" w:type="pct"/>
            <w:tcMar>
              <w:left w:w="28" w:type="dxa"/>
              <w:right w:w="28" w:type="dxa"/>
            </w:tcMar>
            <w:vAlign w:val="center"/>
          </w:tcPr>
          <w:p w14:paraId="372EA9D5" w14:textId="77777777" w:rsidR="00707EDF" w:rsidRPr="001E4DE4" w:rsidRDefault="00707EDF" w:rsidP="00B80E97">
            <w:pPr>
              <w:widowControl w:val="0"/>
              <w:spacing w:after="0" w:line="240" w:lineRule="auto"/>
              <w:ind w:firstLine="0"/>
              <w:jc w:val="center"/>
              <w:rPr>
                <w:sz w:val="18"/>
                <w:lang w:val="en-US" w:eastAsia="en-US"/>
              </w:rPr>
            </w:pPr>
            <w:r w:rsidRPr="001E4DE4">
              <w:rPr>
                <w:sz w:val="18"/>
                <w:lang w:eastAsia="en-US"/>
              </w:rPr>
              <w:t>0,663</w:t>
            </w:r>
          </w:p>
        </w:tc>
      </w:tr>
    </w:tbl>
    <w:p w14:paraId="0A122609" w14:textId="77777777" w:rsidR="00707EDF" w:rsidRPr="001E4DE4" w:rsidRDefault="00707EDF" w:rsidP="00CF355B">
      <w:pPr>
        <w:spacing w:after="0" w:line="240" w:lineRule="auto"/>
        <w:ind w:firstLine="0"/>
        <w:contextualSpacing/>
        <w:rPr>
          <w:sz w:val="24"/>
          <w:szCs w:val="24"/>
          <w:lang w:eastAsia="en-US"/>
        </w:rPr>
      </w:pPr>
    </w:p>
    <w:bookmarkEnd w:id="59"/>
    <w:bookmarkEnd w:id="60"/>
    <w:bookmarkEnd w:id="61"/>
    <w:p w14:paraId="3E8A2335" w14:textId="77777777" w:rsidR="006879BD" w:rsidRPr="001E4DE4" w:rsidRDefault="006879BD" w:rsidP="00CF355B">
      <w:pPr>
        <w:spacing w:after="0" w:line="240" w:lineRule="auto"/>
        <w:ind w:firstLine="0"/>
        <w:contextualSpacing/>
        <w:jc w:val="both"/>
        <w:rPr>
          <w:sz w:val="24"/>
          <w:szCs w:val="24"/>
        </w:rPr>
        <w:sectPr w:rsidR="006879BD" w:rsidRPr="001E4DE4" w:rsidSect="00B80E97">
          <w:pgSz w:w="16838" w:h="11906" w:orient="landscape"/>
          <w:pgMar w:top="1276" w:right="851" w:bottom="567" w:left="851" w:header="709"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73A1E5A" w14:textId="7417FDC2" w:rsidR="00454895" w:rsidRPr="001E4DE4" w:rsidRDefault="00CA0268" w:rsidP="00CF355B">
      <w:pPr>
        <w:pStyle w:val="2"/>
        <w:tabs>
          <w:tab w:val="left" w:pos="1134"/>
        </w:tabs>
        <w:spacing w:before="0" w:line="240" w:lineRule="auto"/>
        <w:ind w:left="0" w:firstLine="709"/>
        <w:contextualSpacing/>
        <w:rPr>
          <w:sz w:val="24"/>
          <w:szCs w:val="24"/>
        </w:rPr>
      </w:pPr>
      <w:bookmarkStart w:id="65" w:name="_Toc207705552"/>
      <w:bookmarkStart w:id="66" w:name="_Toc524944239"/>
      <w:bookmarkStart w:id="67" w:name="_Toc524944815"/>
      <w:bookmarkStart w:id="68" w:name="_Toc528166494"/>
      <w:r w:rsidRPr="001E4DE4">
        <w:rPr>
          <w:rFonts w:cs="Times New Roman"/>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65"/>
    </w:p>
    <w:p w14:paraId="48E0A9D8" w14:textId="62D105FF" w:rsidR="00156662" w:rsidRPr="001E4DE4" w:rsidRDefault="00156662" w:rsidP="00CF355B">
      <w:pPr>
        <w:spacing w:after="0" w:line="240" w:lineRule="auto"/>
        <w:contextualSpacing/>
        <w:jc w:val="both"/>
        <w:rPr>
          <w:sz w:val="24"/>
          <w:szCs w:val="24"/>
        </w:rPr>
      </w:pPr>
      <w:r w:rsidRPr="001E4DE4">
        <w:rPr>
          <w:sz w:val="24"/>
          <w:szCs w:val="24"/>
        </w:rPr>
        <w:t xml:space="preserve">Зона теплоснабжения Апатитской ТЭЦ охватывает </w:t>
      </w:r>
      <w:r w:rsidR="00B67BF2" w:rsidRPr="001E4DE4">
        <w:rPr>
          <w:sz w:val="24"/>
          <w:szCs w:val="24"/>
        </w:rPr>
        <w:t xml:space="preserve">город Кировск, </w:t>
      </w:r>
      <w:r w:rsidRPr="001E4DE4">
        <w:rPr>
          <w:sz w:val="24"/>
          <w:szCs w:val="24"/>
        </w:rPr>
        <w:t>город Апатиты</w:t>
      </w:r>
      <w:r w:rsidR="00B67BF2" w:rsidRPr="001E4DE4">
        <w:rPr>
          <w:sz w:val="24"/>
          <w:szCs w:val="24"/>
        </w:rPr>
        <w:t>, а также с 2026 г. н.п. Титан</w:t>
      </w:r>
      <w:r w:rsidRPr="001E4DE4">
        <w:rPr>
          <w:sz w:val="24"/>
          <w:szCs w:val="24"/>
        </w:rPr>
        <w:t xml:space="preserve">. Общий существующий и перспективный баланс тепловой энергии </w:t>
      </w:r>
      <w:r w:rsidR="00CB5D14" w:rsidRPr="001E4DE4">
        <w:rPr>
          <w:sz w:val="24"/>
          <w:szCs w:val="24"/>
        </w:rPr>
        <w:t xml:space="preserve">по Апатитской ТЭЦ </w:t>
      </w:r>
      <w:r w:rsidRPr="001E4DE4">
        <w:rPr>
          <w:sz w:val="24"/>
          <w:szCs w:val="24"/>
        </w:rPr>
        <w:t xml:space="preserve">представлен в п. 2.3 в таблице </w:t>
      </w:r>
      <w:r w:rsidR="00857E96">
        <w:rPr>
          <w:sz w:val="24"/>
          <w:szCs w:val="24"/>
        </w:rPr>
        <w:t>11</w:t>
      </w:r>
      <w:r w:rsidRPr="001E4DE4">
        <w:rPr>
          <w:sz w:val="24"/>
          <w:szCs w:val="24"/>
        </w:rPr>
        <w:t>.</w:t>
      </w:r>
    </w:p>
    <w:p w14:paraId="4396B7CD" w14:textId="77777777" w:rsidR="00CA0268" w:rsidRPr="001E4DE4" w:rsidRDefault="00CA0268" w:rsidP="00CF355B">
      <w:pPr>
        <w:spacing w:after="0" w:line="240" w:lineRule="auto"/>
        <w:contextualSpacing/>
        <w:rPr>
          <w:sz w:val="24"/>
          <w:szCs w:val="24"/>
        </w:rPr>
      </w:pPr>
    </w:p>
    <w:p w14:paraId="178259E0" w14:textId="76CCF791"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69" w:name="_Toc15642967"/>
      <w:bookmarkStart w:id="70" w:name="_Toc207705553"/>
      <w:r w:rsidRPr="001E4DE4">
        <w:rPr>
          <w:rFonts w:cs="Times New Roman"/>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69"/>
      <w:bookmarkEnd w:id="70"/>
    </w:p>
    <w:p w14:paraId="435B26F5" w14:textId="77777777" w:rsidR="00156662" w:rsidRPr="001E4DE4" w:rsidRDefault="00156662" w:rsidP="00CF355B">
      <w:pPr>
        <w:spacing w:after="0" w:line="240" w:lineRule="auto"/>
        <w:contextualSpacing/>
        <w:jc w:val="both"/>
        <w:rPr>
          <w:sz w:val="24"/>
          <w:szCs w:val="24"/>
        </w:rPr>
      </w:pPr>
      <w:r w:rsidRPr="001E4DE4">
        <w:rPr>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14:paraId="1AF27087" w14:textId="77777777" w:rsidR="00156662" w:rsidRPr="001E4DE4" w:rsidRDefault="00156662" w:rsidP="00CF355B">
      <w:pPr>
        <w:spacing w:after="0" w:line="240" w:lineRule="auto"/>
        <w:contextualSpacing/>
        <w:jc w:val="both"/>
        <w:rPr>
          <w:sz w:val="24"/>
          <w:szCs w:val="24"/>
        </w:rPr>
      </w:pPr>
      <w:r w:rsidRPr="001E4DE4">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1D3B79E" w14:textId="75F7952E" w:rsidR="00156662" w:rsidRPr="001E4DE4" w:rsidRDefault="00156662" w:rsidP="00CF355B">
      <w:pPr>
        <w:spacing w:after="0" w:line="240" w:lineRule="auto"/>
        <w:contextualSpacing/>
        <w:jc w:val="both"/>
        <w:rPr>
          <w:sz w:val="24"/>
          <w:szCs w:val="24"/>
        </w:rPr>
      </w:pPr>
      <w:r w:rsidRPr="001E4DE4">
        <w:rPr>
          <w:sz w:val="24"/>
          <w:szCs w:val="24"/>
        </w:rPr>
        <w:t>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w:t>
      </w:r>
      <w:r w:rsidR="002F34C0" w:rsidRPr="001E4DE4">
        <w:rPr>
          <w:sz w:val="24"/>
          <w:szCs w:val="24"/>
        </w:rPr>
        <w:t xml:space="preserve"> скажется на снижении расходов.</w:t>
      </w:r>
    </w:p>
    <w:p w14:paraId="12381AAB" w14:textId="77777777" w:rsidR="00156662" w:rsidRPr="001E4DE4" w:rsidRDefault="00156662" w:rsidP="00CF355B">
      <w:pPr>
        <w:spacing w:after="0" w:line="240" w:lineRule="auto"/>
        <w:contextualSpacing/>
        <w:jc w:val="both"/>
        <w:rPr>
          <w:sz w:val="24"/>
          <w:szCs w:val="24"/>
        </w:rPr>
      </w:pPr>
      <w:r w:rsidRPr="001E4DE4">
        <w:rPr>
          <w:sz w:val="24"/>
          <w:szCs w:val="24"/>
        </w:rPr>
        <w:t>С понятием эффективного радиуса тесно связана величина максимального радиуса теплоснабжения Rmax, который определяет длину теплопровода от источника до наиболее удаленного потребителя.</w:t>
      </w:r>
    </w:p>
    <w:p w14:paraId="0D63C5AD" w14:textId="77777777" w:rsidR="00156662" w:rsidRPr="001E4DE4" w:rsidRDefault="00156662" w:rsidP="00CF355B">
      <w:pPr>
        <w:spacing w:after="0" w:line="240" w:lineRule="auto"/>
        <w:contextualSpacing/>
        <w:jc w:val="both"/>
        <w:rPr>
          <w:sz w:val="24"/>
          <w:szCs w:val="24"/>
        </w:rPr>
      </w:pPr>
      <w:r w:rsidRPr="001E4DE4">
        <w:rPr>
          <w:sz w:val="24"/>
          <w:szCs w:val="24"/>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A33020" w14:textId="77777777" w:rsidR="00156662" w:rsidRPr="001E4DE4" w:rsidRDefault="00156662" w:rsidP="00CF355B">
      <w:pPr>
        <w:spacing w:after="0" w:line="240" w:lineRule="auto"/>
        <w:contextualSpacing/>
        <w:jc w:val="both"/>
        <w:rPr>
          <w:sz w:val="24"/>
          <w:szCs w:val="24"/>
        </w:rPr>
      </w:pPr>
      <w:r w:rsidRPr="001E4DE4">
        <w:rPr>
          <w:sz w:val="24"/>
          <w:szCs w:val="24"/>
        </w:rPr>
        <w:t>В Федеральном законе от 27.07.2011 №190-ФЗ «О теплоснабжении» введено понятие об эффективном радиусе теплоснабжения.</w:t>
      </w:r>
    </w:p>
    <w:p w14:paraId="5A7A10E4" w14:textId="77777777" w:rsidR="00156662" w:rsidRPr="001E4DE4" w:rsidRDefault="00156662" w:rsidP="00CF355B">
      <w:pPr>
        <w:spacing w:after="0" w:line="240" w:lineRule="auto"/>
        <w:contextualSpacing/>
        <w:jc w:val="both"/>
        <w:rPr>
          <w:sz w:val="24"/>
          <w:szCs w:val="24"/>
        </w:rPr>
      </w:pPr>
      <w:r w:rsidRPr="001E4DE4">
        <w:rPr>
          <w:sz w:val="24"/>
          <w:szCs w:val="24"/>
        </w:rPr>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w:t>
      </w:r>
    </w:p>
    <w:p w14:paraId="55FD5BE9" w14:textId="17E6EFCB" w:rsidR="00156662" w:rsidRPr="001E4DE4" w:rsidRDefault="00156662" w:rsidP="00CF355B">
      <w:pPr>
        <w:spacing w:after="0" w:line="240" w:lineRule="auto"/>
        <w:contextualSpacing/>
        <w:jc w:val="both"/>
        <w:rPr>
          <w:sz w:val="24"/>
          <w:szCs w:val="24"/>
        </w:rPr>
      </w:pPr>
      <w:r w:rsidRPr="001E4DE4">
        <w:rPr>
          <w:sz w:val="24"/>
          <w:szCs w:val="24"/>
        </w:rPr>
        <w:t>Радиус теплоснабжения от ЦТП г. Кировска включает в себя насосные станции ТНС-3а и ТНС-7. Радиус теплоснабжения от ТНС-7 полностью в себя включает всех подключенных потребителей. Такая же ситуация у радиуса ЦТП Кировского рудника. Радиус от ТНС-3а захватывает порядка 80% подключенных потребителей центрального района г. Кировск. Ситуация с радиусами от ПНС, Павильона №8 и верхней части поселка Кукисвумчорр выглядит менее оптимистично, однако это связано с особенностью применения данной методики для тепловых сетей с множеством протяженных транзитных магистралей.</w:t>
      </w:r>
    </w:p>
    <w:p w14:paraId="4F0F9C1D" w14:textId="5A08BB67" w:rsidR="00D64CA4" w:rsidRPr="001E4DE4" w:rsidRDefault="00D64CA4" w:rsidP="00CF355B">
      <w:pPr>
        <w:spacing w:after="0" w:line="240" w:lineRule="auto"/>
        <w:contextualSpacing/>
        <w:jc w:val="both"/>
        <w:rPr>
          <w:sz w:val="24"/>
          <w:szCs w:val="24"/>
        </w:rPr>
      </w:pPr>
      <w:r w:rsidRPr="001E4DE4">
        <w:rPr>
          <w:sz w:val="24"/>
          <w:szCs w:val="24"/>
        </w:rPr>
        <w:t xml:space="preserve">Результаты расчёта эффективного радиуса теплоснабжения для </w:t>
      </w:r>
      <w:r w:rsidR="00972197" w:rsidRPr="001E4DE4">
        <w:rPr>
          <w:sz w:val="24"/>
          <w:szCs w:val="24"/>
        </w:rPr>
        <w:t>источников теплоснабжения</w:t>
      </w:r>
      <w:r w:rsidRPr="001E4DE4">
        <w:rPr>
          <w:sz w:val="24"/>
          <w:szCs w:val="24"/>
        </w:rPr>
        <w:t xml:space="preserve"> приводятся в таблице </w:t>
      </w:r>
      <w:r w:rsidR="00857E96">
        <w:rPr>
          <w:sz w:val="24"/>
          <w:szCs w:val="24"/>
        </w:rPr>
        <w:t>13</w:t>
      </w:r>
      <w:r w:rsidRPr="001E4DE4">
        <w:rPr>
          <w:sz w:val="24"/>
          <w:szCs w:val="24"/>
        </w:rPr>
        <w:t>.</w:t>
      </w:r>
    </w:p>
    <w:p w14:paraId="24E4DB61" w14:textId="77777777" w:rsidR="00D64CA4" w:rsidRPr="001E4DE4" w:rsidRDefault="00D64CA4" w:rsidP="00CF355B">
      <w:pPr>
        <w:spacing w:after="0" w:line="240" w:lineRule="auto"/>
        <w:ind w:firstLine="0"/>
        <w:contextualSpacing/>
        <w:jc w:val="both"/>
        <w:rPr>
          <w:sz w:val="24"/>
          <w:szCs w:val="24"/>
        </w:rPr>
      </w:pPr>
    </w:p>
    <w:p w14:paraId="7400EF20" w14:textId="77777777" w:rsidR="002F34C0" w:rsidRPr="001E4DE4" w:rsidRDefault="002F34C0" w:rsidP="00CF355B">
      <w:pPr>
        <w:pStyle w:val="aff0"/>
        <w:keepNext/>
        <w:spacing w:before="0" w:after="0" w:line="240" w:lineRule="auto"/>
        <w:ind w:firstLine="0"/>
        <w:contextualSpacing/>
        <w:rPr>
          <w:sz w:val="24"/>
          <w:szCs w:val="24"/>
        </w:rPr>
        <w:sectPr w:rsidR="002F34C0"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7AC0DFB7" w14:textId="6DE8E66A" w:rsidR="00D64CA4" w:rsidRPr="001E4DE4" w:rsidRDefault="00D64CA4" w:rsidP="00CF355B">
      <w:pPr>
        <w:pStyle w:val="aff0"/>
        <w:keepNext/>
        <w:spacing w:before="0" w:after="0" w:line="240" w:lineRule="auto"/>
        <w:ind w:firstLine="0"/>
        <w:contextualSpacing/>
        <w:rPr>
          <w:sz w:val="24"/>
          <w:szCs w:val="24"/>
        </w:rPr>
      </w:pPr>
      <w:bookmarkStart w:id="71" w:name="_Toc227584179"/>
      <w:r w:rsidRPr="001E4DE4">
        <w:rPr>
          <w:sz w:val="24"/>
          <w:szCs w:val="24"/>
        </w:rPr>
        <w:lastRenderedPageBreak/>
        <w:t xml:space="preserve">Таблица </w:t>
      </w:r>
      <w:r w:rsidRPr="001E4DE4">
        <w:rPr>
          <w:noProof/>
          <w:sz w:val="24"/>
          <w:szCs w:val="24"/>
        </w:rPr>
        <w:fldChar w:fldCharType="begin"/>
      </w:r>
      <w:r w:rsidRPr="001E4DE4">
        <w:rPr>
          <w:noProof/>
          <w:sz w:val="24"/>
          <w:szCs w:val="24"/>
        </w:rPr>
        <w:instrText xml:space="preserve"> SEQ Таблица \* ARABIC </w:instrText>
      </w:r>
      <w:r w:rsidRPr="001E4DE4">
        <w:rPr>
          <w:noProof/>
          <w:sz w:val="24"/>
          <w:szCs w:val="24"/>
        </w:rPr>
        <w:fldChar w:fldCharType="separate"/>
      </w:r>
      <w:r w:rsidR="00AF69CC">
        <w:rPr>
          <w:noProof/>
          <w:sz w:val="24"/>
          <w:szCs w:val="24"/>
        </w:rPr>
        <w:t>13</w:t>
      </w:r>
      <w:r w:rsidRPr="001E4DE4">
        <w:rPr>
          <w:noProof/>
          <w:sz w:val="24"/>
          <w:szCs w:val="24"/>
        </w:rPr>
        <w:fldChar w:fldCharType="end"/>
      </w:r>
      <w:r w:rsidRPr="001E4DE4">
        <w:rPr>
          <w:noProof/>
          <w:sz w:val="24"/>
          <w:szCs w:val="24"/>
        </w:rPr>
        <w:t xml:space="preserve"> – </w:t>
      </w:r>
      <w:r w:rsidRPr="001E4DE4">
        <w:rPr>
          <w:sz w:val="24"/>
          <w:szCs w:val="24"/>
        </w:rPr>
        <w:t>Радиус эффективного теплоснабжения существующих источников тепловой энергии</w:t>
      </w:r>
      <w:bookmarkEnd w:id="71"/>
    </w:p>
    <w:tbl>
      <w:tblPr>
        <w:tblW w:w="5000" w:type="pct"/>
        <w:jc w:val="center"/>
        <w:tblCellMar>
          <w:left w:w="28" w:type="dxa"/>
          <w:right w:w="28" w:type="dxa"/>
        </w:tblCellMar>
        <w:tblLook w:val="01E0" w:firstRow="1" w:lastRow="1" w:firstColumn="1" w:lastColumn="1" w:noHBand="0" w:noVBand="0"/>
      </w:tblPr>
      <w:tblGrid>
        <w:gridCol w:w="2286"/>
        <w:gridCol w:w="1122"/>
        <w:gridCol w:w="1649"/>
        <w:gridCol w:w="1163"/>
        <w:gridCol w:w="1580"/>
        <w:gridCol w:w="1580"/>
        <w:gridCol w:w="1356"/>
        <w:gridCol w:w="1377"/>
        <w:gridCol w:w="2445"/>
      </w:tblGrid>
      <w:tr w:rsidR="002F34C0" w:rsidRPr="001E4DE4" w14:paraId="60594A8E" w14:textId="77777777" w:rsidTr="00461FCF">
        <w:trPr>
          <w:trHeight w:val="20"/>
          <w:tblHeader/>
          <w:jc w:val="center"/>
        </w:trPr>
        <w:tc>
          <w:tcPr>
            <w:tcW w:w="7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AF4C824" w14:textId="77777777" w:rsidR="002F34C0" w:rsidRPr="001E4DE4" w:rsidRDefault="002F34C0" w:rsidP="00CF355B">
            <w:pPr>
              <w:widowControl w:val="0"/>
              <w:spacing w:after="0" w:line="240" w:lineRule="auto"/>
              <w:ind w:firstLine="0"/>
              <w:jc w:val="center"/>
              <w:rPr>
                <w:b/>
                <w:sz w:val="18"/>
                <w:lang w:val="en-US" w:eastAsia="en-US"/>
              </w:rPr>
            </w:pPr>
            <w:r w:rsidRPr="001E4DE4">
              <w:rPr>
                <w:rFonts w:eastAsia="Calibri"/>
                <w:b/>
                <w:spacing w:val="-1"/>
                <w:sz w:val="18"/>
                <w:lang w:val="en-US" w:eastAsia="en-US"/>
              </w:rPr>
              <w:t>Наименование источника</w:t>
            </w:r>
            <w:r w:rsidRPr="001E4DE4">
              <w:rPr>
                <w:rFonts w:eastAsia="Calibri"/>
                <w:b/>
                <w:spacing w:val="23"/>
                <w:sz w:val="18"/>
                <w:lang w:val="en-US" w:eastAsia="en-US"/>
              </w:rPr>
              <w:t xml:space="preserve"> </w:t>
            </w:r>
            <w:r w:rsidRPr="001E4DE4">
              <w:rPr>
                <w:rFonts w:eastAsia="Calibri"/>
                <w:b/>
                <w:spacing w:val="-1"/>
                <w:sz w:val="18"/>
                <w:lang w:val="en-US" w:eastAsia="en-US"/>
              </w:rPr>
              <w:t>теплоснабжения</w:t>
            </w:r>
          </w:p>
        </w:tc>
        <w:tc>
          <w:tcPr>
            <w:tcW w:w="3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AED083"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Нагрузка</w:t>
            </w:r>
            <w:r w:rsidRPr="001E4DE4">
              <w:rPr>
                <w:rFonts w:eastAsia="Calibri"/>
                <w:b/>
                <w:spacing w:val="24"/>
                <w:sz w:val="18"/>
                <w:lang w:eastAsia="en-US"/>
              </w:rPr>
              <w:t xml:space="preserve"> </w:t>
            </w:r>
            <w:r w:rsidRPr="001E4DE4">
              <w:rPr>
                <w:rFonts w:eastAsia="Calibri"/>
                <w:b/>
                <w:spacing w:val="-1"/>
                <w:sz w:val="18"/>
                <w:lang w:eastAsia="en-US"/>
              </w:rPr>
              <w:t xml:space="preserve">источника </w:t>
            </w:r>
            <w:r w:rsidRPr="001E4DE4">
              <w:rPr>
                <w:rFonts w:eastAsia="Calibri"/>
                <w:b/>
                <w:sz w:val="18"/>
                <w:lang w:eastAsia="en-US"/>
              </w:rPr>
              <w:t>(с</w:t>
            </w:r>
            <w:r w:rsidRPr="001E4DE4">
              <w:rPr>
                <w:rFonts w:eastAsia="Calibri"/>
                <w:b/>
                <w:spacing w:val="25"/>
                <w:sz w:val="18"/>
                <w:lang w:eastAsia="en-US"/>
              </w:rPr>
              <w:t xml:space="preserve"> </w:t>
            </w:r>
            <w:r w:rsidRPr="001E4DE4">
              <w:rPr>
                <w:rFonts w:eastAsia="Calibri"/>
                <w:b/>
                <w:spacing w:val="-1"/>
                <w:sz w:val="18"/>
                <w:lang w:eastAsia="en-US"/>
              </w:rPr>
              <w:t>учетом</w:t>
            </w:r>
            <w:r w:rsidRPr="001E4DE4">
              <w:rPr>
                <w:rFonts w:eastAsia="Calibri"/>
                <w:b/>
                <w:spacing w:val="24"/>
                <w:sz w:val="18"/>
                <w:lang w:eastAsia="en-US"/>
              </w:rPr>
              <w:t xml:space="preserve"> </w:t>
            </w:r>
            <w:r w:rsidRPr="001E4DE4">
              <w:rPr>
                <w:rFonts w:eastAsia="Calibri"/>
                <w:b/>
                <w:sz w:val="18"/>
                <w:lang w:eastAsia="en-US"/>
              </w:rPr>
              <w:t xml:space="preserve">потерь </w:t>
            </w:r>
            <w:r w:rsidRPr="001E4DE4">
              <w:rPr>
                <w:rFonts w:eastAsia="Calibri"/>
                <w:b/>
                <w:spacing w:val="-1"/>
                <w:sz w:val="18"/>
                <w:lang w:eastAsia="en-US"/>
              </w:rPr>
              <w:t>мощности</w:t>
            </w:r>
            <w:r w:rsidRPr="001E4DE4">
              <w:rPr>
                <w:rFonts w:eastAsia="Calibri"/>
                <w:b/>
                <w:sz w:val="18"/>
                <w:lang w:eastAsia="en-US"/>
              </w:rPr>
              <w:t xml:space="preserve"> в</w:t>
            </w:r>
            <w:r w:rsidRPr="001E4DE4">
              <w:rPr>
                <w:rFonts w:eastAsia="Calibri"/>
                <w:b/>
                <w:spacing w:val="26"/>
                <w:sz w:val="18"/>
                <w:lang w:eastAsia="en-US"/>
              </w:rPr>
              <w:t xml:space="preserve"> </w:t>
            </w:r>
            <w:r w:rsidRPr="001E4DE4">
              <w:rPr>
                <w:rFonts w:eastAsia="Calibri"/>
                <w:b/>
                <w:spacing w:val="-1"/>
                <w:sz w:val="18"/>
                <w:lang w:eastAsia="en-US"/>
              </w:rPr>
              <w:t>сетях),</w:t>
            </w:r>
            <w:r w:rsidRPr="001E4DE4">
              <w:rPr>
                <w:rFonts w:eastAsia="Calibri"/>
                <w:b/>
                <w:spacing w:val="24"/>
                <w:sz w:val="18"/>
                <w:lang w:eastAsia="en-US"/>
              </w:rPr>
              <w:t xml:space="preserve"> </w:t>
            </w:r>
            <w:r w:rsidRPr="001E4DE4">
              <w:rPr>
                <w:rFonts w:eastAsia="Calibri"/>
                <w:b/>
                <w:spacing w:val="-1"/>
                <w:sz w:val="18"/>
                <w:lang w:eastAsia="en-US"/>
              </w:rPr>
              <w:t>Гкал/ч</w:t>
            </w:r>
          </w:p>
        </w:tc>
        <w:tc>
          <w:tcPr>
            <w:tcW w:w="56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C821DB6"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 xml:space="preserve">Площадь </w:t>
            </w:r>
            <w:r w:rsidRPr="001E4DE4">
              <w:rPr>
                <w:rFonts w:eastAsia="Calibri"/>
                <w:b/>
                <w:sz w:val="18"/>
                <w:lang w:eastAsia="en-US"/>
              </w:rPr>
              <w:t>зоны</w:t>
            </w:r>
            <w:r w:rsidRPr="001E4DE4">
              <w:rPr>
                <w:rFonts w:eastAsia="Calibri"/>
                <w:b/>
                <w:spacing w:val="26"/>
                <w:sz w:val="18"/>
                <w:lang w:eastAsia="en-US"/>
              </w:rPr>
              <w:t xml:space="preserve"> </w:t>
            </w:r>
            <w:r w:rsidRPr="001E4DE4">
              <w:rPr>
                <w:rFonts w:eastAsia="Calibri"/>
                <w:b/>
                <w:spacing w:val="-1"/>
                <w:sz w:val="18"/>
                <w:lang w:eastAsia="en-US"/>
              </w:rPr>
              <w:t>теплоснабжения</w:t>
            </w:r>
            <w:r w:rsidRPr="001E4DE4">
              <w:rPr>
                <w:rFonts w:eastAsia="Calibri"/>
                <w:b/>
                <w:spacing w:val="2"/>
                <w:sz w:val="18"/>
                <w:lang w:eastAsia="en-US"/>
              </w:rPr>
              <w:t xml:space="preserve"> </w:t>
            </w:r>
            <w:r w:rsidRPr="001E4DE4">
              <w:rPr>
                <w:rFonts w:eastAsia="Calibri"/>
                <w:b/>
                <w:sz w:val="18"/>
                <w:lang w:val="en-US" w:eastAsia="en-US"/>
              </w:rPr>
              <w:t>S</w:t>
            </w:r>
            <w:r w:rsidRPr="001E4DE4">
              <w:rPr>
                <w:rFonts w:eastAsia="Calibri"/>
                <w:b/>
                <w:sz w:val="18"/>
                <w:lang w:eastAsia="en-US"/>
              </w:rPr>
              <w:t>,</w:t>
            </w:r>
            <w:r w:rsidRPr="001E4DE4">
              <w:rPr>
                <w:rFonts w:eastAsia="Calibri"/>
                <w:b/>
                <w:spacing w:val="29"/>
                <w:sz w:val="18"/>
                <w:lang w:eastAsia="en-US"/>
              </w:rPr>
              <w:t xml:space="preserve"> </w:t>
            </w:r>
            <w:r w:rsidRPr="001E4DE4">
              <w:rPr>
                <w:rFonts w:eastAsia="Calibri"/>
                <w:b/>
                <w:spacing w:val="-2"/>
                <w:sz w:val="18"/>
                <w:lang w:eastAsia="en-US"/>
              </w:rPr>
              <w:t>км</w:t>
            </w:r>
            <w:r w:rsidRPr="001E4DE4">
              <w:rPr>
                <w:rFonts w:eastAsia="Calibri"/>
                <w:b/>
                <w:spacing w:val="-2"/>
                <w:sz w:val="18"/>
                <w:vertAlign w:val="superscript"/>
                <w:lang w:eastAsia="en-US"/>
              </w:rPr>
              <w:t>2</w:t>
            </w:r>
          </w:p>
        </w:tc>
        <w:tc>
          <w:tcPr>
            <w:tcW w:w="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6BAAD15" w14:textId="77777777" w:rsidR="002F34C0" w:rsidRPr="001E4DE4" w:rsidRDefault="002F34C0" w:rsidP="00CF355B">
            <w:pPr>
              <w:widowControl w:val="0"/>
              <w:spacing w:after="0" w:line="240" w:lineRule="auto"/>
              <w:ind w:firstLine="0"/>
              <w:jc w:val="center"/>
              <w:rPr>
                <w:b/>
                <w:sz w:val="18"/>
                <w:lang w:val="en-US" w:eastAsia="en-US"/>
              </w:rPr>
            </w:pPr>
            <w:r w:rsidRPr="001E4DE4">
              <w:rPr>
                <w:rFonts w:eastAsia="Calibri"/>
                <w:b/>
                <w:spacing w:val="-1"/>
                <w:sz w:val="18"/>
                <w:lang w:val="en-US" w:eastAsia="en-US"/>
              </w:rPr>
              <w:t>Длина</w:t>
            </w:r>
            <w:r w:rsidRPr="001E4DE4">
              <w:rPr>
                <w:rFonts w:eastAsia="Calibri"/>
                <w:b/>
                <w:spacing w:val="22"/>
                <w:sz w:val="18"/>
                <w:lang w:val="en-US" w:eastAsia="en-US"/>
              </w:rPr>
              <w:t xml:space="preserve"> </w:t>
            </w:r>
            <w:r w:rsidRPr="001E4DE4">
              <w:rPr>
                <w:rFonts w:eastAsia="Calibri"/>
                <w:b/>
                <w:spacing w:val="-1"/>
                <w:sz w:val="18"/>
                <w:lang w:val="en-US" w:eastAsia="en-US"/>
              </w:rPr>
              <w:t>тепловых</w:t>
            </w:r>
            <w:r w:rsidRPr="001E4DE4">
              <w:rPr>
                <w:rFonts w:eastAsia="Calibri"/>
                <w:b/>
                <w:spacing w:val="25"/>
                <w:sz w:val="18"/>
                <w:lang w:val="en-US" w:eastAsia="en-US"/>
              </w:rPr>
              <w:t xml:space="preserve"> </w:t>
            </w:r>
            <w:r w:rsidRPr="001E4DE4">
              <w:rPr>
                <w:rFonts w:eastAsia="Calibri"/>
                <w:b/>
                <w:spacing w:val="-1"/>
                <w:sz w:val="18"/>
                <w:lang w:val="en-US" w:eastAsia="en-US"/>
              </w:rPr>
              <w:t>сетей,</w:t>
            </w:r>
            <w:r w:rsidRPr="001E4DE4">
              <w:rPr>
                <w:rFonts w:eastAsia="Calibri"/>
                <w:b/>
                <w:sz w:val="18"/>
                <w:lang w:val="en-US" w:eastAsia="en-US"/>
              </w:rPr>
              <w:t xml:space="preserve"> м</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8EA990"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Материальная</w:t>
            </w:r>
            <w:r w:rsidRPr="001E4DE4">
              <w:rPr>
                <w:rFonts w:eastAsia="Calibri"/>
                <w:b/>
                <w:spacing w:val="26"/>
                <w:sz w:val="18"/>
                <w:lang w:eastAsia="en-US"/>
              </w:rPr>
              <w:t xml:space="preserve"> </w:t>
            </w:r>
            <w:r w:rsidRPr="001E4DE4">
              <w:rPr>
                <w:rFonts w:eastAsia="Calibri"/>
                <w:b/>
                <w:spacing w:val="-1"/>
                <w:sz w:val="18"/>
                <w:lang w:eastAsia="en-US"/>
              </w:rPr>
              <w:t>характеристика</w:t>
            </w:r>
            <w:r w:rsidRPr="001E4DE4">
              <w:rPr>
                <w:rFonts w:eastAsia="Calibri"/>
                <w:b/>
                <w:spacing w:val="29"/>
                <w:sz w:val="18"/>
                <w:lang w:eastAsia="en-US"/>
              </w:rPr>
              <w:t xml:space="preserve"> </w:t>
            </w:r>
            <w:r w:rsidRPr="001E4DE4">
              <w:rPr>
                <w:rFonts w:eastAsia="Calibri"/>
                <w:b/>
                <w:spacing w:val="-1"/>
                <w:sz w:val="18"/>
                <w:lang w:eastAsia="en-US"/>
              </w:rPr>
              <w:t>тепловой</w:t>
            </w:r>
            <w:r w:rsidRPr="001E4DE4">
              <w:rPr>
                <w:rFonts w:eastAsia="Calibri"/>
                <w:b/>
                <w:sz w:val="18"/>
                <w:lang w:eastAsia="en-US"/>
              </w:rPr>
              <w:t xml:space="preserve"> </w:t>
            </w:r>
            <w:r w:rsidRPr="001E4DE4">
              <w:rPr>
                <w:rFonts w:eastAsia="Calibri"/>
                <w:b/>
                <w:spacing w:val="-1"/>
                <w:sz w:val="18"/>
                <w:lang w:eastAsia="en-US"/>
              </w:rPr>
              <w:t>сети,</w:t>
            </w:r>
            <w:r w:rsidRPr="001E4DE4">
              <w:rPr>
                <w:rFonts w:eastAsia="Calibri"/>
                <w:b/>
                <w:spacing w:val="1"/>
                <w:sz w:val="18"/>
                <w:lang w:eastAsia="en-US"/>
              </w:rPr>
              <w:t xml:space="preserve"> </w:t>
            </w:r>
            <w:r w:rsidRPr="001E4DE4">
              <w:rPr>
                <w:rFonts w:eastAsia="Calibri"/>
                <w:b/>
                <w:spacing w:val="-1"/>
                <w:sz w:val="18"/>
                <w:lang w:eastAsia="en-US"/>
              </w:rPr>
              <w:t>м²</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60BD638"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Удельная</w:t>
            </w:r>
            <w:r w:rsidRPr="001E4DE4">
              <w:rPr>
                <w:rFonts w:eastAsia="Calibri"/>
                <w:b/>
                <w:spacing w:val="24"/>
                <w:sz w:val="18"/>
                <w:lang w:eastAsia="en-US"/>
              </w:rPr>
              <w:t xml:space="preserve"> </w:t>
            </w:r>
            <w:r w:rsidRPr="001E4DE4">
              <w:rPr>
                <w:rFonts w:eastAsia="Calibri"/>
                <w:b/>
                <w:spacing w:val="-1"/>
                <w:sz w:val="18"/>
                <w:lang w:eastAsia="en-US"/>
              </w:rPr>
              <w:t>материальная</w:t>
            </w:r>
            <w:r w:rsidRPr="001E4DE4">
              <w:rPr>
                <w:rFonts w:eastAsia="Calibri"/>
                <w:b/>
                <w:spacing w:val="25"/>
                <w:sz w:val="18"/>
                <w:lang w:eastAsia="en-US"/>
              </w:rPr>
              <w:t xml:space="preserve"> </w:t>
            </w:r>
            <w:r w:rsidRPr="001E4DE4">
              <w:rPr>
                <w:rFonts w:eastAsia="Calibri"/>
                <w:b/>
                <w:spacing w:val="-1"/>
                <w:sz w:val="18"/>
                <w:lang w:eastAsia="en-US"/>
              </w:rPr>
              <w:t>характеристика</w:t>
            </w:r>
            <w:r w:rsidRPr="001E4DE4">
              <w:rPr>
                <w:rFonts w:eastAsia="Calibri"/>
                <w:b/>
                <w:spacing w:val="29"/>
                <w:sz w:val="18"/>
                <w:lang w:eastAsia="en-US"/>
              </w:rPr>
              <w:t xml:space="preserve"> </w:t>
            </w:r>
            <w:r w:rsidRPr="001E4DE4">
              <w:rPr>
                <w:rFonts w:eastAsia="Calibri"/>
                <w:b/>
                <w:spacing w:val="-1"/>
                <w:sz w:val="18"/>
                <w:lang w:eastAsia="en-US"/>
              </w:rPr>
              <w:t>тепловой</w:t>
            </w:r>
            <w:r w:rsidRPr="001E4DE4">
              <w:rPr>
                <w:rFonts w:eastAsia="Calibri"/>
                <w:b/>
                <w:sz w:val="18"/>
                <w:lang w:eastAsia="en-US"/>
              </w:rPr>
              <w:t xml:space="preserve"> </w:t>
            </w:r>
            <w:r w:rsidRPr="001E4DE4">
              <w:rPr>
                <w:rFonts w:eastAsia="Calibri"/>
                <w:b/>
                <w:spacing w:val="-1"/>
                <w:sz w:val="18"/>
                <w:lang w:eastAsia="en-US"/>
              </w:rPr>
              <w:t>сети,</w:t>
            </w:r>
            <w:r w:rsidRPr="001E4DE4">
              <w:rPr>
                <w:rFonts w:eastAsia="Calibri"/>
                <w:b/>
                <w:spacing w:val="21"/>
                <w:sz w:val="18"/>
                <w:lang w:eastAsia="en-US"/>
              </w:rPr>
              <w:t xml:space="preserve"> </w:t>
            </w:r>
            <w:r w:rsidRPr="001E4DE4">
              <w:rPr>
                <w:rFonts w:eastAsia="Calibri"/>
                <w:b/>
                <w:spacing w:val="-1"/>
                <w:sz w:val="18"/>
                <w:lang w:eastAsia="en-US"/>
              </w:rPr>
              <w:t>Гкал/ч·/(м</w:t>
            </w:r>
            <w:r w:rsidRPr="001E4DE4">
              <w:rPr>
                <w:rFonts w:eastAsia="Calibri"/>
                <w:b/>
                <w:spacing w:val="-1"/>
                <w:sz w:val="18"/>
                <w:vertAlign w:val="superscript"/>
                <w:lang w:eastAsia="en-US"/>
              </w:rPr>
              <w:t>2</w:t>
            </w:r>
            <w:r w:rsidRPr="001E4DE4">
              <w:rPr>
                <w:rFonts w:eastAsia="Calibri"/>
                <w:b/>
                <w:spacing w:val="-1"/>
                <w:sz w:val="18"/>
                <w:lang w:eastAsia="en-US"/>
              </w:rPr>
              <w:t>)</w:t>
            </w:r>
          </w:p>
        </w:tc>
        <w:tc>
          <w:tcPr>
            <w:tcW w:w="46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262B8A"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Среднее число абонентов на единицу площади зоны действия источника, 1/км2</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611717"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Теплоплотность</w:t>
            </w:r>
            <w:r w:rsidRPr="001E4DE4">
              <w:rPr>
                <w:rFonts w:eastAsia="Calibri"/>
                <w:b/>
                <w:spacing w:val="23"/>
                <w:sz w:val="18"/>
                <w:lang w:eastAsia="en-US"/>
              </w:rPr>
              <w:t xml:space="preserve"> </w:t>
            </w:r>
            <w:r w:rsidRPr="001E4DE4">
              <w:rPr>
                <w:rFonts w:eastAsia="Calibri"/>
                <w:b/>
                <w:spacing w:val="-1"/>
                <w:sz w:val="18"/>
                <w:lang w:eastAsia="en-US"/>
              </w:rPr>
              <w:t>района,</w:t>
            </w:r>
            <w:r w:rsidRPr="001E4DE4">
              <w:rPr>
                <w:rFonts w:eastAsia="Calibri"/>
                <w:b/>
                <w:sz w:val="18"/>
                <w:lang w:eastAsia="en-US"/>
              </w:rPr>
              <w:t xml:space="preserve"> </w:t>
            </w:r>
            <w:r w:rsidRPr="001E4DE4">
              <w:rPr>
                <w:rFonts w:eastAsia="Calibri"/>
                <w:b/>
                <w:spacing w:val="-1"/>
                <w:sz w:val="18"/>
                <w:lang w:eastAsia="en-US"/>
              </w:rPr>
              <w:t xml:space="preserve">Гкал </w:t>
            </w:r>
            <w:r w:rsidRPr="001E4DE4">
              <w:rPr>
                <w:rFonts w:eastAsia="Calibri"/>
                <w:b/>
                <w:sz w:val="18"/>
                <w:lang w:eastAsia="en-US"/>
              </w:rPr>
              <w:t xml:space="preserve">/ </w:t>
            </w:r>
            <w:r w:rsidRPr="001E4DE4">
              <w:rPr>
                <w:rFonts w:eastAsia="Calibri"/>
                <w:b/>
                <w:spacing w:val="-1"/>
                <w:sz w:val="18"/>
                <w:lang w:eastAsia="en-US"/>
              </w:rPr>
              <w:t>ч·км²</w:t>
            </w:r>
          </w:p>
        </w:tc>
        <w:tc>
          <w:tcPr>
            <w:tcW w:w="84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BF8B8C" w14:textId="77777777" w:rsidR="002F34C0" w:rsidRPr="001E4DE4" w:rsidRDefault="002F34C0" w:rsidP="00CF355B">
            <w:pPr>
              <w:widowControl w:val="0"/>
              <w:spacing w:after="0" w:line="240" w:lineRule="auto"/>
              <w:ind w:firstLine="0"/>
              <w:jc w:val="center"/>
              <w:rPr>
                <w:b/>
                <w:sz w:val="18"/>
                <w:lang w:val="en-US" w:eastAsia="en-US"/>
              </w:rPr>
            </w:pPr>
            <w:r w:rsidRPr="001E4DE4">
              <w:rPr>
                <w:rFonts w:eastAsia="Calibri"/>
                <w:b/>
                <w:spacing w:val="-1"/>
                <w:sz w:val="18"/>
                <w:lang w:val="en-US" w:eastAsia="en-US"/>
              </w:rPr>
              <w:t>Радиус теплоснабжения,</w:t>
            </w:r>
            <w:r w:rsidRPr="001E4DE4">
              <w:rPr>
                <w:rFonts w:eastAsia="Calibri"/>
                <w:b/>
                <w:sz w:val="18"/>
                <w:lang w:val="en-US" w:eastAsia="en-US"/>
              </w:rPr>
              <w:t xml:space="preserve"> </w:t>
            </w:r>
            <w:r w:rsidRPr="001E4DE4">
              <w:rPr>
                <w:rFonts w:eastAsia="Calibri"/>
                <w:b/>
                <w:spacing w:val="-1"/>
                <w:sz w:val="18"/>
                <w:lang w:val="en-US" w:eastAsia="en-US"/>
              </w:rPr>
              <w:t>км</w:t>
            </w:r>
          </w:p>
        </w:tc>
      </w:tr>
      <w:tr w:rsidR="002F34C0" w:rsidRPr="001E4DE4" w14:paraId="27D56DB6" w14:textId="77777777" w:rsidTr="00455013">
        <w:trPr>
          <w:trHeight w:val="68"/>
          <w:jc w:val="center"/>
        </w:trPr>
        <w:tc>
          <w:tcPr>
            <w:tcW w:w="78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C8E1B7A" w14:textId="77777777" w:rsidR="002F34C0" w:rsidRPr="001E4DE4" w:rsidRDefault="002F34C0" w:rsidP="00455013">
            <w:pPr>
              <w:widowControl w:val="0"/>
              <w:spacing w:after="0" w:line="240" w:lineRule="auto"/>
              <w:ind w:firstLine="0"/>
              <w:rPr>
                <w:sz w:val="18"/>
                <w:lang w:val="en-US" w:eastAsia="en-US"/>
              </w:rPr>
            </w:pPr>
            <w:r w:rsidRPr="001E4DE4">
              <w:rPr>
                <w:rFonts w:eastAsia="Calibri"/>
                <w:sz w:val="18"/>
                <w:lang w:val="en-US" w:eastAsia="en-US"/>
              </w:rPr>
              <w:t>Ц</w:t>
            </w:r>
            <w:r w:rsidRPr="001E4DE4">
              <w:rPr>
                <w:rFonts w:eastAsia="Calibri"/>
                <w:spacing w:val="3"/>
                <w:sz w:val="18"/>
                <w:lang w:val="en-US" w:eastAsia="en-US"/>
              </w:rPr>
              <w:t>Т</w:t>
            </w:r>
            <w:r w:rsidRPr="001E4DE4">
              <w:rPr>
                <w:rFonts w:eastAsia="Calibri"/>
                <w:sz w:val="18"/>
                <w:lang w:val="en-US" w:eastAsia="en-US"/>
              </w:rPr>
              <w:t>П</w:t>
            </w:r>
            <w:r w:rsidRPr="001E4DE4">
              <w:rPr>
                <w:rFonts w:eastAsia="Calibri"/>
                <w:spacing w:val="-7"/>
                <w:sz w:val="18"/>
                <w:lang w:val="en-US" w:eastAsia="en-US"/>
              </w:rPr>
              <w:t xml:space="preserve"> </w:t>
            </w:r>
            <w:r w:rsidRPr="001E4DE4">
              <w:rPr>
                <w:rFonts w:eastAsia="Calibri"/>
                <w:sz w:val="18"/>
                <w:lang w:val="en-US" w:eastAsia="en-US"/>
              </w:rPr>
              <w:t>г.</w:t>
            </w:r>
            <w:r w:rsidRPr="001E4DE4">
              <w:rPr>
                <w:rFonts w:eastAsia="Calibri"/>
                <w:spacing w:val="-6"/>
                <w:sz w:val="18"/>
                <w:lang w:val="en-US" w:eastAsia="en-US"/>
              </w:rPr>
              <w:t xml:space="preserve"> </w:t>
            </w:r>
            <w:r w:rsidRPr="001E4DE4">
              <w:rPr>
                <w:rFonts w:eastAsia="Calibri"/>
                <w:spacing w:val="-1"/>
                <w:sz w:val="18"/>
                <w:lang w:val="en-US" w:eastAsia="en-US"/>
              </w:rPr>
              <w:t>Ки</w:t>
            </w:r>
            <w:r w:rsidRPr="001E4DE4">
              <w:rPr>
                <w:rFonts w:eastAsia="Calibri"/>
                <w:spacing w:val="1"/>
                <w:sz w:val="18"/>
                <w:lang w:val="en-US" w:eastAsia="en-US"/>
              </w:rPr>
              <w:t>ро</w:t>
            </w:r>
            <w:r w:rsidRPr="001E4DE4">
              <w:rPr>
                <w:rFonts w:eastAsia="Calibri"/>
                <w:sz w:val="18"/>
                <w:lang w:val="en-US" w:eastAsia="en-US"/>
              </w:rPr>
              <w:t>вск</w:t>
            </w:r>
          </w:p>
        </w:tc>
        <w:tc>
          <w:tcPr>
            <w:tcW w:w="38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2C0F4C1" w14:textId="728671E1" w:rsidR="002F34C0" w:rsidRPr="001E4DE4" w:rsidRDefault="00304444" w:rsidP="00CF355B">
            <w:pPr>
              <w:widowControl w:val="0"/>
              <w:spacing w:after="0" w:line="240" w:lineRule="auto"/>
              <w:ind w:firstLine="0"/>
              <w:jc w:val="center"/>
              <w:rPr>
                <w:sz w:val="18"/>
                <w:lang w:eastAsia="en-US"/>
              </w:rPr>
            </w:pPr>
            <w:r w:rsidRPr="001E4DE4">
              <w:rPr>
                <w:rFonts w:eastAsia="Calibri" w:hAnsi="Calibri"/>
                <w:sz w:val="18"/>
                <w:lang w:eastAsia="en-US"/>
              </w:rPr>
              <w:t>146,798</w:t>
            </w:r>
          </w:p>
        </w:tc>
        <w:tc>
          <w:tcPr>
            <w:tcW w:w="568"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F7A7D5C" w14:textId="77777777" w:rsidR="002F34C0" w:rsidRPr="001E4DE4" w:rsidRDefault="002F34C0" w:rsidP="00CF355B">
            <w:pPr>
              <w:widowControl w:val="0"/>
              <w:spacing w:after="0" w:line="240" w:lineRule="auto"/>
              <w:ind w:firstLine="0"/>
              <w:jc w:val="center"/>
              <w:rPr>
                <w:sz w:val="18"/>
                <w:lang w:val="en-US" w:eastAsia="en-US"/>
              </w:rPr>
            </w:pPr>
            <w:r w:rsidRPr="001E4DE4">
              <w:rPr>
                <w:sz w:val="18"/>
                <w:lang w:val="en-US" w:eastAsia="en-US"/>
              </w:rPr>
              <w:t>8,91</w:t>
            </w:r>
          </w:p>
        </w:tc>
        <w:tc>
          <w:tcPr>
            <w:tcW w:w="40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92805D2"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50236,17</w:t>
            </w:r>
          </w:p>
        </w:tc>
        <w:tc>
          <w:tcPr>
            <w:tcW w:w="544"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F740321" w14:textId="5E7D75AF" w:rsidR="002F34C0" w:rsidRPr="001E4DE4" w:rsidRDefault="00CB5D14" w:rsidP="00CF355B">
            <w:pPr>
              <w:widowControl w:val="0"/>
              <w:spacing w:after="0" w:line="240" w:lineRule="auto"/>
              <w:ind w:firstLine="0"/>
              <w:jc w:val="center"/>
              <w:rPr>
                <w:sz w:val="18"/>
                <w:lang w:eastAsia="en-US"/>
              </w:rPr>
            </w:pPr>
            <w:r w:rsidRPr="001E4DE4">
              <w:rPr>
                <w:rFonts w:eastAsia="Calibri" w:hAnsi="Calibri"/>
                <w:sz w:val="18"/>
                <w:lang w:eastAsia="en-US"/>
              </w:rPr>
              <w:t>32194,8</w:t>
            </w:r>
          </w:p>
        </w:tc>
        <w:tc>
          <w:tcPr>
            <w:tcW w:w="544"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0A911E2"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0,0071</w:t>
            </w:r>
          </w:p>
        </w:tc>
        <w:tc>
          <w:tcPr>
            <w:tcW w:w="46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11FDF8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22,58</w:t>
            </w:r>
          </w:p>
        </w:tc>
        <w:tc>
          <w:tcPr>
            <w:tcW w:w="46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ECFCC8A" w14:textId="5D63987F" w:rsidR="002F34C0" w:rsidRPr="001E4DE4" w:rsidRDefault="000C046F" w:rsidP="00CF355B">
            <w:pPr>
              <w:widowControl w:val="0"/>
              <w:spacing w:after="0" w:line="240" w:lineRule="auto"/>
              <w:ind w:firstLine="0"/>
              <w:jc w:val="center"/>
              <w:rPr>
                <w:sz w:val="18"/>
                <w:lang w:eastAsia="en-US"/>
              </w:rPr>
            </w:pPr>
            <w:r w:rsidRPr="001E4DE4">
              <w:rPr>
                <w:color w:val="000000"/>
                <w:sz w:val="18"/>
              </w:rPr>
              <w:t>19,47</w:t>
            </w:r>
          </w:p>
        </w:tc>
        <w:tc>
          <w:tcPr>
            <w:tcW w:w="84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4E672F8"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2,3</w:t>
            </w:r>
          </w:p>
        </w:tc>
      </w:tr>
      <w:tr w:rsidR="002F34C0" w:rsidRPr="001E4DE4" w14:paraId="73D533EB" w14:textId="77777777" w:rsidTr="00455013">
        <w:trPr>
          <w:trHeight w:val="20"/>
          <w:jc w:val="center"/>
        </w:trPr>
        <w:tc>
          <w:tcPr>
            <w:tcW w:w="78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41DE9BE2" w14:textId="77777777" w:rsidR="002F34C0" w:rsidRPr="001E4DE4" w:rsidRDefault="002F34C0" w:rsidP="00455013">
            <w:pPr>
              <w:widowControl w:val="0"/>
              <w:spacing w:after="0" w:line="240" w:lineRule="auto"/>
              <w:ind w:firstLine="0"/>
              <w:rPr>
                <w:sz w:val="18"/>
                <w:lang w:val="en-US" w:eastAsia="en-US"/>
              </w:rPr>
            </w:pPr>
            <w:r w:rsidRPr="001E4DE4">
              <w:rPr>
                <w:rFonts w:eastAsia="Calibri"/>
                <w:spacing w:val="1"/>
                <w:sz w:val="18"/>
                <w:lang w:val="en-US" w:eastAsia="en-US"/>
              </w:rPr>
              <w:t>ЦТП</w:t>
            </w:r>
            <w:r w:rsidRPr="001E4DE4">
              <w:rPr>
                <w:rFonts w:eastAsia="Calibri"/>
                <w:spacing w:val="-11"/>
                <w:sz w:val="18"/>
                <w:lang w:val="en-US" w:eastAsia="en-US"/>
              </w:rPr>
              <w:t xml:space="preserve"> </w:t>
            </w:r>
            <w:r w:rsidRPr="001E4DE4">
              <w:rPr>
                <w:rFonts w:eastAsia="Calibri"/>
                <w:sz w:val="18"/>
                <w:lang w:val="en-US" w:eastAsia="en-US"/>
              </w:rPr>
              <w:t>Кировского</w:t>
            </w:r>
            <w:r w:rsidRPr="001E4DE4">
              <w:rPr>
                <w:rFonts w:eastAsia="Calibri"/>
                <w:spacing w:val="-10"/>
                <w:sz w:val="18"/>
                <w:lang w:val="en-US" w:eastAsia="en-US"/>
              </w:rPr>
              <w:t xml:space="preserve"> </w:t>
            </w:r>
            <w:r w:rsidRPr="001E4DE4">
              <w:rPr>
                <w:rFonts w:eastAsia="Calibri"/>
                <w:spacing w:val="-1"/>
                <w:sz w:val="18"/>
                <w:lang w:val="en-US" w:eastAsia="en-US"/>
              </w:rPr>
              <w:t>рудника</w:t>
            </w:r>
          </w:p>
        </w:tc>
        <w:tc>
          <w:tcPr>
            <w:tcW w:w="38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140F12DB" w14:textId="42391BA8" w:rsidR="002F34C0" w:rsidRPr="001E4DE4" w:rsidRDefault="00542877" w:rsidP="00CF355B">
            <w:pPr>
              <w:widowControl w:val="0"/>
              <w:spacing w:after="0" w:line="240" w:lineRule="auto"/>
              <w:ind w:firstLine="0"/>
              <w:jc w:val="center"/>
              <w:rPr>
                <w:sz w:val="18"/>
                <w:lang w:eastAsia="en-US"/>
              </w:rPr>
            </w:pPr>
            <w:r w:rsidRPr="001E4DE4">
              <w:rPr>
                <w:rFonts w:eastAsia="Calibri" w:hAnsi="Calibri"/>
                <w:sz w:val="18"/>
                <w:lang w:eastAsia="en-US"/>
              </w:rPr>
              <w:t>44,80</w:t>
            </w:r>
          </w:p>
        </w:tc>
        <w:tc>
          <w:tcPr>
            <w:tcW w:w="568"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215328A9" w14:textId="77777777" w:rsidR="002F34C0" w:rsidRPr="001E4DE4" w:rsidRDefault="002F34C0" w:rsidP="00CF355B">
            <w:pPr>
              <w:widowControl w:val="0"/>
              <w:spacing w:after="0" w:line="240" w:lineRule="auto"/>
              <w:ind w:firstLine="0"/>
              <w:jc w:val="center"/>
              <w:rPr>
                <w:sz w:val="18"/>
                <w:lang w:val="en-US" w:eastAsia="en-US"/>
              </w:rPr>
            </w:pPr>
            <w:r w:rsidRPr="001E4DE4">
              <w:rPr>
                <w:sz w:val="18"/>
                <w:lang w:val="en-US" w:eastAsia="en-US"/>
              </w:rPr>
              <w:t>3,9</w:t>
            </w:r>
          </w:p>
        </w:tc>
        <w:tc>
          <w:tcPr>
            <w:tcW w:w="40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E4BB1B7" w14:textId="77777777" w:rsidR="002F34C0" w:rsidRPr="001E4DE4" w:rsidRDefault="002F34C0" w:rsidP="00CF355B">
            <w:pPr>
              <w:widowControl w:val="0"/>
              <w:spacing w:after="0" w:line="240" w:lineRule="auto"/>
              <w:ind w:firstLine="0"/>
              <w:jc w:val="center"/>
              <w:rPr>
                <w:rFonts w:ascii="Calibri" w:eastAsia="Calibri" w:hAnsi="Calibri"/>
                <w:sz w:val="18"/>
                <w:lang w:val="en-US" w:eastAsia="en-US"/>
              </w:rPr>
            </w:pPr>
          </w:p>
        </w:tc>
        <w:tc>
          <w:tcPr>
            <w:tcW w:w="544"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8ED768D" w14:textId="77777777" w:rsidR="002F34C0" w:rsidRPr="001E4DE4" w:rsidRDefault="002F34C0" w:rsidP="00CF355B">
            <w:pPr>
              <w:widowControl w:val="0"/>
              <w:spacing w:after="0" w:line="240" w:lineRule="auto"/>
              <w:ind w:firstLine="0"/>
              <w:jc w:val="center"/>
              <w:rPr>
                <w:rFonts w:ascii="Calibri" w:eastAsia="Calibri" w:hAnsi="Calibri"/>
                <w:sz w:val="18"/>
                <w:lang w:val="en-US" w:eastAsia="en-US"/>
              </w:rPr>
            </w:pPr>
          </w:p>
        </w:tc>
        <w:tc>
          <w:tcPr>
            <w:tcW w:w="544"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8E9B420" w14:textId="77777777" w:rsidR="002F34C0" w:rsidRPr="001E4DE4" w:rsidRDefault="002F34C0" w:rsidP="00CF355B">
            <w:pPr>
              <w:widowControl w:val="0"/>
              <w:spacing w:after="0" w:line="240" w:lineRule="auto"/>
              <w:ind w:firstLine="0"/>
              <w:jc w:val="center"/>
              <w:rPr>
                <w:rFonts w:ascii="Calibri" w:eastAsia="Calibri" w:hAnsi="Calibri"/>
                <w:sz w:val="18"/>
                <w:lang w:val="en-US" w:eastAsia="en-US"/>
              </w:rPr>
            </w:pPr>
          </w:p>
        </w:tc>
        <w:tc>
          <w:tcPr>
            <w:tcW w:w="46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8AFEC3E"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14,1</w:t>
            </w:r>
          </w:p>
        </w:tc>
        <w:tc>
          <w:tcPr>
            <w:tcW w:w="46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006DE56" w14:textId="576F1136" w:rsidR="002F34C0" w:rsidRPr="001E4DE4" w:rsidRDefault="00542877" w:rsidP="00CF355B">
            <w:pPr>
              <w:widowControl w:val="0"/>
              <w:spacing w:after="0" w:line="240" w:lineRule="auto"/>
              <w:ind w:firstLine="0"/>
              <w:jc w:val="center"/>
              <w:rPr>
                <w:sz w:val="18"/>
                <w:lang w:eastAsia="en-US"/>
              </w:rPr>
            </w:pPr>
            <w:r w:rsidRPr="001E4DE4">
              <w:rPr>
                <w:color w:val="000000"/>
                <w:sz w:val="18"/>
              </w:rPr>
              <w:t>11,50</w:t>
            </w:r>
          </w:p>
        </w:tc>
        <w:tc>
          <w:tcPr>
            <w:tcW w:w="84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28C84F3"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1,7</w:t>
            </w:r>
          </w:p>
        </w:tc>
      </w:tr>
      <w:tr w:rsidR="002F34C0" w:rsidRPr="001E4DE4" w14:paraId="24AA1C65" w14:textId="77777777" w:rsidTr="00455013">
        <w:trPr>
          <w:trHeight w:val="20"/>
          <w:jc w:val="center"/>
        </w:trPr>
        <w:tc>
          <w:tcPr>
            <w:tcW w:w="7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35AFD0" w14:textId="68246277" w:rsidR="002F34C0" w:rsidRPr="00455013" w:rsidRDefault="00455013" w:rsidP="00455013">
            <w:pPr>
              <w:widowControl w:val="0"/>
              <w:spacing w:after="0" w:line="240" w:lineRule="auto"/>
              <w:ind w:firstLine="0"/>
              <w:rPr>
                <w:sz w:val="18"/>
                <w:lang w:eastAsia="en-US"/>
              </w:rPr>
            </w:pPr>
            <w:r w:rsidRPr="001E4DE4">
              <w:rPr>
                <w:rFonts w:eastAsia="Calibri"/>
                <w:spacing w:val="-1"/>
                <w:sz w:val="18"/>
                <w:lang w:eastAsia="en-US"/>
              </w:rPr>
              <w:t>Апатитская</w:t>
            </w:r>
            <w:r w:rsidRPr="001E4DE4">
              <w:rPr>
                <w:rFonts w:eastAsia="Calibri"/>
                <w:spacing w:val="-3"/>
                <w:sz w:val="18"/>
                <w:lang w:eastAsia="en-US"/>
              </w:rPr>
              <w:t xml:space="preserve"> </w:t>
            </w:r>
            <w:r w:rsidRPr="001E4DE4">
              <w:rPr>
                <w:rFonts w:eastAsia="Calibri"/>
                <w:sz w:val="18"/>
                <w:lang w:eastAsia="en-US"/>
              </w:rPr>
              <w:t>ТЭЦ</w:t>
            </w:r>
            <w:r w:rsidRPr="001E4DE4">
              <w:rPr>
                <w:rFonts w:eastAsia="Calibri"/>
                <w:spacing w:val="27"/>
                <w:sz w:val="18"/>
                <w:lang w:eastAsia="en-US"/>
              </w:rPr>
              <w:t xml:space="preserve"> </w:t>
            </w:r>
            <w:r w:rsidRPr="001E4DE4">
              <w:rPr>
                <w:rFonts w:eastAsia="Calibri"/>
                <w:sz w:val="18"/>
                <w:lang w:eastAsia="en-US"/>
              </w:rPr>
              <w:t xml:space="preserve">на </w:t>
            </w:r>
            <w:r>
              <w:rPr>
                <w:rFonts w:eastAsia="Calibri"/>
                <w:sz w:val="18"/>
                <w:lang w:eastAsia="en-US"/>
              </w:rPr>
              <w:t>н.п. Титан</w:t>
            </w:r>
          </w:p>
        </w:tc>
        <w:tc>
          <w:tcPr>
            <w:tcW w:w="3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7A698B4"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79,29</w:t>
            </w:r>
          </w:p>
        </w:tc>
        <w:tc>
          <w:tcPr>
            <w:tcW w:w="56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D3CF893"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4,36</w:t>
            </w:r>
          </w:p>
        </w:tc>
        <w:tc>
          <w:tcPr>
            <w:tcW w:w="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718E84F"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7183,2</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94EE6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5437,78</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8B8943"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0,014</w:t>
            </w:r>
          </w:p>
        </w:tc>
        <w:tc>
          <w:tcPr>
            <w:tcW w:w="46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1DBBF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7,3</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C19AEB" w14:textId="77777777" w:rsidR="002F34C0" w:rsidRPr="001E4DE4" w:rsidRDefault="002F34C0" w:rsidP="00CF355B">
            <w:pPr>
              <w:widowControl w:val="0"/>
              <w:spacing w:after="0" w:line="240" w:lineRule="auto"/>
              <w:ind w:firstLine="0"/>
              <w:jc w:val="center"/>
              <w:rPr>
                <w:sz w:val="18"/>
                <w:lang w:val="en-US" w:eastAsia="en-US"/>
              </w:rPr>
            </w:pPr>
            <w:r w:rsidRPr="001E4DE4">
              <w:rPr>
                <w:color w:val="000000"/>
                <w:sz w:val="18"/>
                <w:lang w:val="en-US"/>
              </w:rPr>
              <w:t>18,19</w:t>
            </w:r>
          </w:p>
        </w:tc>
        <w:tc>
          <w:tcPr>
            <w:tcW w:w="84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612A8C"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0,88</w:t>
            </w:r>
          </w:p>
        </w:tc>
      </w:tr>
      <w:tr w:rsidR="002F34C0" w:rsidRPr="001E4DE4" w14:paraId="5647723D" w14:textId="77777777" w:rsidTr="00455013">
        <w:trPr>
          <w:trHeight w:val="20"/>
          <w:jc w:val="center"/>
        </w:trPr>
        <w:tc>
          <w:tcPr>
            <w:tcW w:w="7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1018DF" w14:textId="77777777" w:rsidR="002F34C0" w:rsidRPr="001E4DE4" w:rsidRDefault="002F34C0" w:rsidP="00455013">
            <w:pPr>
              <w:widowControl w:val="0"/>
              <w:spacing w:after="0" w:line="240" w:lineRule="auto"/>
              <w:ind w:firstLine="0"/>
              <w:rPr>
                <w:sz w:val="18"/>
                <w:lang w:val="en-US" w:eastAsia="en-US"/>
              </w:rPr>
            </w:pPr>
            <w:r w:rsidRPr="001E4DE4">
              <w:rPr>
                <w:rFonts w:eastAsia="Calibri"/>
                <w:sz w:val="18"/>
                <w:lang w:val="en-US" w:eastAsia="en-US"/>
              </w:rPr>
              <w:t>БМЭК</w:t>
            </w:r>
          </w:p>
        </w:tc>
        <w:tc>
          <w:tcPr>
            <w:tcW w:w="3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96F61B"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6,08</w:t>
            </w:r>
          </w:p>
        </w:tc>
        <w:tc>
          <w:tcPr>
            <w:tcW w:w="56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36C5483"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0,152</w:t>
            </w:r>
          </w:p>
        </w:tc>
        <w:tc>
          <w:tcPr>
            <w:tcW w:w="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F2CBE0"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1944,8</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684499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681,90</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08BB9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0,009</w:t>
            </w:r>
          </w:p>
        </w:tc>
        <w:tc>
          <w:tcPr>
            <w:tcW w:w="46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6125CFD" w14:textId="77777777" w:rsidR="002F34C0" w:rsidRPr="001E4DE4" w:rsidRDefault="002F34C0" w:rsidP="00CF355B">
            <w:pPr>
              <w:widowControl w:val="0"/>
              <w:spacing w:after="0" w:line="240" w:lineRule="auto"/>
              <w:ind w:firstLine="0"/>
              <w:jc w:val="center"/>
              <w:rPr>
                <w:sz w:val="18"/>
                <w:lang w:val="en-US" w:eastAsia="en-US"/>
              </w:rPr>
            </w:pPr>
            <w:r w:rsidRPr="001E4DE4">
              <w:rPr>
                <w:sz w:val="18"/>
                <w:lang w:val="en-US" w:eastAsia="en-US"/>
              </w:rPr>
              <w:t>92,2</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861F91" w14:textId="77777777" w:rsidR="002F34C0" w:rsidRPr="001E4DE4" w:rsidRDefault="002F34C0" w:rsidP="00CF355B">
            <w:pPr>
              <w:widowControl w:val="0"/>
              <w:spacing w:after="0" w:line="240" w:lineRule="auto"/>
              <w:ind w:firstLine="0"/>
              <w:jc w:val="center"/>
              <w:rPr>
                <w:sz w:val="18"/>
                <w:lang w:val="en-US" w:eastAsia="en-US"/>
              </w:rPr>
            </w:pPr>
            <w:r w:rsidRPr="001E4DE4">
              <w:rPr>
                <w:color w:val="000000"/>
                <w:sz w:val="18"/>
                <w:lang w:val="en-US"/>
              </w:rPr>
              <w:t>40,00</w:t>
            </w:r>
          </w:p>
        </w:tc>
        <w:tc>
          <w:tcPr>
            <w:tcW w:w="84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75C65C"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1,38</w:t>
            </w:r>
          </w:p>
        </w:tc>
      </w:tr>
    </w:tbl>
    <w:p w14:paraId="39CB51F9" w14:textId="77777777" w:rsidR="002F34C0" w:rsidRPr="001E4DE4" w:rsidRDefault="002F34C0" w:rsidP="00CF355B">
      <w:pPr>
        <w:spacing w:after="0" w:line="240" w:lineRule="auto"/>
        <w:contextualSpacing/>
        <w:jc w:val="both"/>
        <w:rPr>
          <w:sz w:val="24"/>
          <w:szCs w:val="24"/>
        </w:rPr>
      </w:pPr>
      <w:r w:rsidRPr="001E4DE4">
        <w:rPr>
          <w:sz w:val="24"/>
          <w:szCs w:val="24"/>
        </w:rPr>
        <w:t>Для муниципального округа город Кировск Мурманской области многие потребители тепловой энергии оказываются вне оптимального радиуса эффективного теплоснабжения. Но в данных конкретных условиях существующая схема подключения потребителей, сложившаяся исторически, является наиболее выгодной.</w:t>
      </w:r>
    </w:p>
    <w:p w14:paraId="2B7DF68E" w14:textId="48149353" w:rsidR="002F34C0" w:rsidRPr="001E4DE4" w:rsidRDefault="002F34C0" w:rsidP="00CF355B">
      <w:pPr>
        <w:spacing w:after="0" w:line="240" w:lineRule="auto"/>
        <w:contextualSpacing/>
        <w:jc w:val="both"/>
        <w:rPr>
          <w:sz w:val="24"/>
          <w:szCs w:val="24"/>
        </w:rPr>
      </w:pPr>
      <w:r w:rsidRPr="001E4DE4">
        <w:rPr>
          <w:sz w:val="24"/>
          <w:szCs w:val="24"/>
        </w:rPr>
        <w:t>Значительных изменений эффективного радиуса не происходит, так как основные влияющие параметры либо не изменяются (температурный график, удельная стоимость материальной характеристики тепловой сети), либо их изменения не приводят к существенным отклонениям от существующего состояния в структуре распределения тепловых нагрузок в зонах действия источников тепловой энергии.</w:t>
      </w:r>
    </w:p>
    <w:p w14:paraId="23F46C90" w14:textId="4793B58D" w:rsidR="002F34C0" w:rsidRPr="001E4DE4" w:rsidRDefault="002F34C0" w:rsidP="00CF355B">
      <w:pPr>
        <w:spacing w:after="0" w:line="240" w:lineRule="auto"/>
        <w:ind w:firstLine="0"/>
        <w:contextualSpacing/>
        <w:jc w:val="both"/>
        <w:rPr>
          <w:sz w:val="24"/>
          <w:szCs w:val="24"/>
        </w:rPr>
      </w:pPr>
    </w:p>
    <w:p w14:paraId="08A8C967" w14:textId="77777777" w:rsidR="002F34C0" w:rsidRPr="001E4DE4" w:rsidRDefault="002F34C0" w:rsidP="00CF355B">
      <w:pPr>
        <w:spacing w:after="0" w:line="240" w:lineRule="auto"/>
        <w:ind w:firstLine="0"/>
        <w:contextualSpacing/>
        <w:jc w:val="both"/>
        <w:rPr>
          <w:sz w:val="24"/>
          <w:szCs w:val="24"/>
        </w:rPr>
        <w:sectPr w:rsidR="002F34C0" w:rsidRPr="001E4DE4" w:rsidSect="00F35124">
          <w:pgSz w:w="16838" w:h="11906" w:orient="landscape"/>
          <w:pgMar w:top="1701"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491F6B93" w14:textId="1774AAD6"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72" w:name="_Toc207705554"/>
      <w:r w:rsidRPr="001E4DE4">
        <w:rPr>
          <w:rFonts w:cs="Times New Roman"/>
          <w:sz w:val="24"/>
          <w:szCs w:val="24"/>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66"/>
      <w:bookmarkEnd w:id="67"/>
      <w:bookmarkEnd w:id="68"/>
      <w:bookmarkEnd w:id="72"/>
    </w:p>
    <w:p w14:paraId="41EF0806" w14:textId="32F06A0C" w:rsidR="00DF5EC6" w:rsidRPr="001E4DE4" w:rsidRDefault="00DF5EC6" w:rsidP="00CF355B">
      <w:pPr>
        <w:spacing w:after="0" w:line="240" w:lineRule="auto"/>
        <w:jc w:val="both"/>
        <w:rPr>
          <w:sz w:val="24"/>
          <w:szCs w:val="24"/>
        </w:rPr>
      </w:pPr>
      <w:r w:rsidRPr="001E4DE4">
        <w:rPr>
          <w:sz w:val="24"/>
          <w:szCs w:val="24"/>
        </w:rPr>
        <w:t xml:space="preserve">Значения </w:t>
      </w:r>
      <w:r w:rsidR="00E643FD" w:rsidRPr="001E4DE4">
        <w:rPr>
          <w:sz w:val="24"/>
          <w:szCs w:val="24"/>
        </w:rPr>
        <w:t xml:space="preserve">установленной </w:t>
      </w:r>
      <w:r w:rsidRPr="001E4DE4">
        <w:rPr>
          <w:sz w:val="24"/>
          <w:szCs w:val="24"/>
        </w:rPr>
        <w:t>тепловой мощности источников тепловой энергии приведены в</w:t>
      </w:r>
      <w:r w:rsidR="002F34C0" w:rsidRPr="001E4DE4">
        <w:rPr>
          <w:sz w:val="24"/>
          <w:szCs w:val="24"/>
        </w:rPr>
        <w:t xml:space="preserve"> таблицах </w:t>
      </w:r>
      <w:r w:rsidR="00857E96">
        <w:rPr>
          <w:sz w:val="24"/>
          <w:szCs w:val="24"/>
        </w:rPr>
        <w:t>11</w:t>
      </w:r>
      <w:r w:rsidR="002F34C0" w:rsidRPr="001E4DE4">
        <w:rPr>
          <w:sz w:val="24"/>
          <w:szCs w:val="24"/>
        </w:rPr>
        <w:t>-</w:t>
      </w:r>
      <w:r w:rsidR="00857E96">
        <w:rPr>
          <w:sz w:val="24"/>
          <w:szCs w:val="24"/>
        </w:rPr>
        <w:t>13</w:t>
      </w:r>
      <w:r w:rsidR="002F34C0" w:rsidRPr="001E4DE4">
        <w:rPr>
          <w:sz w:val="24"/>
          <w:szCs w:val="24"/>
        </w:rPr>
        <w:t>.</w:t>
      </w:r>
    </w:p>
    <w:p w14:paraId="4D865632" w14:textId="77777777" w:rsidR="003B2D09" w:rsidRPr="001E4DE4" w:rsidRDefault="003B2D09" w:rsidP="00CF355B">
      <w:pPr>
        <w:spacing w:after="0" w:line="240" w:lineRule="auto"/>
        <w:contextualSpacing/>
        <w:jc w:val="both"/>
        <w:rPr>
          <w:sz w:val="24"/>
          <w:szCs w:val="24"/>
        </w:rPr>
      </w:pPr>
    </w:p>
    <w:p w14:paraId="60217CED" w14:textId="690544B9"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73" w:name="_Hlk22215572"/>
      <w:bookmarkStart w:id="74" w:name="_Toc524944240"/>
      <w:bookmarkStart w:id="75" w:name="_Toc524944816"/>
      <w:bookmarkStart w:id="76" w:name="_Toc528166495"/>
      <w:bookmarkStart w:id="77" w:name="_Toc207705555"/>
      <w:r w:rsidRPr="001E4DE4">
        <w:rPr>
          <w:rFonts w:cs="Times New Roman"/>
          <w:sz w:val="24"/>
          <w:szCs w:val="24"/>
        </w:rPr>
        <w:t xml:space="preserve">Существующие и перспективные технические ограничения </w:t>
      </w:r>
      <w:bookmarkEnd w:id="73"/>
      <w:r w:rsidRPr="001E4DE4">
        <w:rPr>
          <w:rFonts w:cs="Times New Roman"/>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74"/>
      <w:bookmarkEnd w:id="75"/>
      <w:bookmarkEnd w:id="76"/>
      <w:bookmarkEnd w:id="77"/>
    </w:p>
    <w:p w14:paraId="19EDAC37" w14:textId="42619693" w:rsidR="00E643FD" w:rsidRPr="001E4DE4" w:rsidRDefault="00E643FD" w:rsidP="00CF355B">
      <w:pPr>
        <w:spacing w:after="0" w:line="240" w:lineRule="auto"/>
        <w:jc w:val="both"/>
        <w:rPr>
          <w:sz w:val="24"/>
          <w:szCs w:val="24"/>
        </w:rPr>
      </w:pPr>
      <w:r w:rsidRPr="001E4DE4">
        <w:rPr>
          <w:sz w:val="24"/>
          <w:szCs w:val="24"/>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представлены </w:t>
      </w:r>
      <w:r w:rsidR="0065483E" w:rsidRPr="001E4DE4">
        <w:rPr>
          <w:sz w:val="24"/>
          <w:szCs w:val="24"/>
        </w:rPr>
        <w:t xml:space="preserve">в таблицах </w:t>
      </w:r>
      <w:r w:rsidR="00857E96">
        <w:rPr>
          <w:sz w:val="24"/>
          <w:szCs w:val="24"/>
        </w:rPr>
        <w:t>11</w:t>
      </w:r>
      <w:r w:rsidR="0065483E" w:rsidRPr="001E4DE4">
        <w:rPr>
          <w:sz w:val="24"/>
          <w:szCs w:val="24"/>
        </w:rPr>
        <w:t>-</w:t>
      </w:r>
      <w:r w:rsidR="00857E96">
        <w:rPr>
          <w:sz w:val="24"/>
          <w:szCs w:val="24"/>
        </w:rPr>
        <w:t>13</w:t>
      </w:r>
      <w:r w:rsidR="0065483E" w:rsidRPr="001E4DE4">
        <w:rPr>
          <w:sz w:val="24"/>
          <w:szCs w:val="24"/>
        </w:rPr>
        <w:t>.</w:t>
      </w:r>
    </w:p>
    <w:p w14:paraId="7EEE2E4C" w14:textId="77777777" w:rsidR="003B2D09" w:rsidRPr="001E4DE4" w:rsidRDefault="003B2D09" w:rsidP="00CF355B">
      <w:pPr>
        <w:spacing w:after="0" w:line="240" w:lineRule="auto"/>
        <w:jc w:val="both"/>
        <w:rPr>
          <w:sz w:val="24"/>
          <w:szCs w:val="24"/>
        </w:rPr>
      </w:pPr>
    </w:p>
    <w:p w14:paraId="1AE27EB6" w14:textId="3A719919" w:rsidR="00E06B53" w:rsidRPr="001E4DE4" w:rsidRDefault="000A5894" w:rsidP="00CF355B">
      <w:pPr>
        <w:pStyle w:val="2"/>
        <w:spacing w:before="0" w:line="240" w:lineRule="auto"/>
        <w:ind w:left="0" w:firstLine="709"/>
        <w:contextualSpacing/>
        <w:rPr>
          <w:rFonts w:cs="Times New Roman"/>
          <w:sz w:val="24"/>
          <w:szCs w:val="24"/>
        </w:rPr>
      </w:pPr>
      <w:bookmarkStart w:id="78" w:name="_Toc524944241"/>
      <w:bookmarkStart w:id="79" w:name="_Toc524944817"/>
      <w:bookmarkStart w:id="80" w:name="_Toc528166496"/>
      <w:bookmarkStart w:id="81" w:name="_Toc207705556"/>
      <w:r w:rsidRPr="001E4DE4">
        <w:rPr>
          <w:rFonts w:cs="Times New Roman"/>
          <w:sz w:val="24"/>
          <w:szCs w:val="24"/>
        </w:rPr>
        <w:t>Существующие и перспективные затраты тепловой мощности на собственные и хозяйственные нужды источников тепловой энергии</w:t>
      </w:r>
      <w:bookmarkEnd w:id="78"/>
      <w:bookmarkEnd w:id="79"/>
      <w:bookmarkEnd w:id="80"/>
      <w:bookmarkEnd w:id="81"/>
    </w:p>
    <w:p w14:paraId="1F8A8570" w14:textId="2783AFD9" w:rsidR="007503BC" w:rsidRPr="001E4DE4" w:rsidRDefault="00C2466C" w:rsidP="00CF355B">
      <w:pPr>
        <w:spacing w:after="0" w:line="240" w:lineRule="auto"/>
        <w:jc w:val="both"/>
        <w:rPr>
          <w:sz w:val="24"/>
          <w:szCs w:val="24"/>
        </w:rPr>
      </w:pPr>
      <w:r w:rsidRPr="001E4DE4">
        <w:rPr>
          <w:sz w:val="24"/>
          <w:szCs w:val="24"/>
        </w:rPr>
        <w:t xml:space="preserve">Значения потребления тепловой энергии </w:t>
      </w:r>
      <w:r w:rsidR="00E643FD" w:rsidRPr="001E4DE4">
        <w:rPr>
          <w:sz w:val="24"/>
          <w:szCs w:val="24"/>
        </w:rPr>
        <w:t>на собственные и хозяйственные нужды</w:t>
      </w:r>
      <w:r w:rsidR="00E643FD" w:rsidRPr="001E4DE4">
        <w:rPr>
          <w:b/>
          <w:sz w:val="24"/>
          <w:szCs w:val="24"/>
        </w:rPr>
        <w:t xml:space="preserve"> </w:t>
      </w:r>
      <w:r w:rsidR="0065483E" w:rsidRPr="001E4DE4">
        <w:rPr>
          <w:sz w:val="24"/>
          <w:szCs w:val="24"/>
        </w:rPr>
        <w:t>источников тепловой энергии представлены</w:t>
      </w:r>
      <w:r w:rsidR="0065483E" w:rsidRPr="001E4DE4">
        <w:rPr>
          <w:b/>
          <w:sz w:val="24"/>
          <w:szCs w:val="24"/>
        </w:rPr>
        <w:t xml:space="preserve"> </w:t>
      </w:r>
      <w:r w:rsidR="0065483E" w:rsidRPr="001E4DE4">
        <w:rPr>
          <w:sz w:val="24"/>
          <w:szCs w:val="24"/>
        </w:rPr>
        <w:t xml:space="preserve">в таблицах </w:t>
      </w:r>
      <w:r w:rsidR="00857E96">
        <w:rPr>
          <w:sz w:val="24"/>
          <w:szCs w:val="24"/>
        </w:rPr>
        <w:t>11</w:t>
      </w:r>
      <w:r w:rsidR="0065483E" w:rsidRPr="001E4DE4">
        <w:rPr>
          <w:sz w:val="24"/>
          <w:szCs w:val="24"/>
        </w:rPr>
        <w:t>-1</w:t>
      </w:r>
      <w:r w:rsidR="00857E96">
        <w:rPr>
          <w:sz w:val="24"/>
          <w:szCs w:val="24"/>
        </w:rPr>
        <w:t>3</w:t>
      </w:r>
      <w:r w:rsidR="0065483E" w:rsidRPr="001E4DE4">
        <w:rPr>
          <w:sz w:val="24"/>
          <w:szCs w:val="24"/>
        </w:rPr>
        <w:t>.</w:t>
      </w:r>
    </w:p>
    <w:p w14:paraId="047218D9" w14:textId="38FDE1D7" w:rsidR="00C2466C" w:rsidRPr="001E4DE4" w:rsidRDefault="00C2466C" w:rsidP="00CF355B">
      <w:pPr>
        <w:spacing w:after="0" w:line="240" w:lineRule="auto"/>
        <w:rPr>
          <w:sz w:val="24"/>
          <w:szCs w:val="24"/>
          <w:lang w:eastAsia="en-US"/>
        </w:rPr>
      </w:pPr>
    </w:p>
    <w:p w14:paraId="6C7C27D4" w14:textId="4C66C581"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82" w:name="_Toc524944242"/>
      <w:bookmarkStart w:id="83" w:name="_Toc524944818"/>
      <w:bookmarkStart w:id="84" w:name="_Toc528166497"/>
      <w:bookmarkStart w:id="85" w:name="_Toc207705557"/>
      <w:r w:rsidRPr="001E4DE4">
        <w:rPr>
          <w:rFonts w:cs="Times New Roman"/>
          <w:sz w:val="24"/>
          <w:szCs w:val="24"/>
        </w:rPr>
        <w:t>Существующие и перспективные значения тепловой мощности нетто источников тепловой энергии</w:t>
      </w:r>
      <w:bookmarkEnd w:id="82"/>
      <w:bookmarkEnd w:id="83"/>
      <w:bookmarkEnd w:id="84"/>
      <w:bookmarkEnd w:id="85"/>
    </w:p>
    <w:p w14:paraId="6E8DA0D9" w14:textId="561A6A76" w:rsidR="007503BC" w:rsidRPr="001E4DE4" w:rsidRDefault="00064AF6" w:rsidP="00CF355B">
      <w:pPr>
        <w:spacing w:after="0" w:line="240" w:lineRule="auto"/>
        <w:contextualSpacing/>
        <w:jc w:val="both"/>
        <w:rPr>
          <w:sz w:val="24"/>
          <w:szCs w:val="24"/>
        </w:rPr>
      </w:pPr>
      <w:r w:rsidRPr="001E4DE4">
        <w:rPr>
          <w:sz w:val="24"/>
          <w:szCs w:val="24"/>
        </w:rPr>
        <w:t xml:space="preserve">Существующая </w:t>
      </w:r>
      <w:r w:rsidR="007503BC" w:rsidRPr="001E4DE4">
        <w:rPr>
          <w:sz w:val="24"/>
          <w:szCs w:val="24"/>
        </w:rPr>
        <w:t xml:space="preserve">и перспективная </w:t>
      </w:r>
      <w:r w:rsidRPr="001E4DE4">
        <w:rPr>
          <w:sz w:val="24"/>
          <w:szCs w:val="24"/>
        </w:rPr>
        <w:t xml:space="preserve">тепловая мощность нетто </w:t>
      </w:r>
      <w:r w:rsidR="0065483E" w:rsidRPr="001E4DE4">
        <w:rPr>
          <w:sz w:val="24"/>
          <w:szCs w:val="24"/>
        </w:rPr>
        <w:t xml:space="preserve">источников тепловой энергии представлены в таблицах </w:t>
      </w:r>
      <w:r w:rsidR="00857E96">
        <w:rPr>
          <w:sz w:val="24"/>
          <w:szCs w:val="24"/>
        </w:rPr>
        <w:t>11</w:t>
      </w:r>
      <w:r w:rsidR="0065483E" w:rsidRPr="001E4DE4">
        <w:rPr>
          <w:sz w:val="24"/>
          <w:szCs w:val="24"/>
        </w:rPr>
        <w:t>-</w:t>
      </w:r>
      <w:r w:rsidR="00857E96">
        <w:rPr>
          <w:sz w:val="24"/>
          <w:szCs w:val="24"/>
        </w:rPr>
        <w:t>13</w:t>
      </w:r>
      <w:r w:rsidR="0065483E" w:rsidRPr="001E4DE4">
        <w:rPr>
          <w:sz w:val="24"/>
          <w:szCs w:val="24"/>
        </w:rPr>
        <w:t>.</w:t>
      </w:r>
    </w:p>
    <w:p w14:paraId="69A27336" w14:textId="1DC82048" w:rsidR="007503BC" w:rsidRPr="001E4DE4" w:rsidRDefault="007503BC" w:rsidP="00CF355B">
      <w:pPr>
        <w:spacing w:after="0" w:line="240" w:lineRule="auto"/>
        <w:contextualSpacing/>
        <w:jc w:val="both"/>
        <w:rPr>
          <w:sz w:val="24"/>
          <w:szCs w:val="24"/>
        </w:rPr>
      </w:pPr>
    </w:p>
    <w:p w14:paraId="0FD8FAD9" w14:textId="77777777" w:rsidR="0065483E" w:rsidRPr="001E4DE4" w:rsidRDefault="0065483E" w:rsidP="00CF355B">
      <w:pPr>
        <w:pStyle w:val="2"/>
        <w:tabs>
          <w:tab w:val="left" w:pos="1276"/>
        </w:tabs>
        <w:spacing w:before="0" w:line="240" w:lineRule="auto"/>
        <w:ind w:left="0" w:firstLine="709"/>
        <w:contextualSpacing/>
        <w:rPr>
          <w:rFonts w:cs="Times New Roman"/>
          <w:sz w:val="24"/>
          <w:szCs w:val="24"/>
        </w:rPr>
        <w:sectPr w:rsidR="0065483E"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bookmarkStart w:id="86" w:name="_Toc524944243"/>
      <w:bookmarkStart w:id="87" w:name="_Toc524944819"/>
      <w:bookmarkStart w:id="88" w:name="_Toc528166498"/>
    </w:p>
    <w:p w14:paraId="2737C4BA" w14:textId="089D2675" w:rsidR="00E06B5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89" w:name="_Toc207705558"/>
      <w:r w:rsidRPr="001E4DE4">
        <w:rPr>
          <w:rFonts w:cs="Times New Roman"/>
          <w:sz w:val="24"/>
          <w:szCs w:val="24"/>
        </w:rPr>
        <w:lastRenderedPageBreak/>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86"/>
      <w:bookmarkEnd w:id="87"/>
      <w:bookmarkEnd w:id="88"/>
      <w:bookmarkEnd w:id="89"/>
    </w:p>
    <w:p w14:paraId="22E211C9" w14:textId="77777777" w:rsidR="00857E96" w:rsidRDefault="0065483E" w:rsidP="00CF355B">
      <w:pPr>
        <w:spacing w:after="0" w:line="240" w:lineRule="auto"/>
        <w:jc w:val="both"/>
      </w:pPr>
      <w:r w:rsidRPr="001E4DE4">
        <w:rPr>
          <w:sz w:val="24"/>
          <w:szCs w:val="24"/>
        </w:rPr>
        <w:t xml:space="preserve">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представлены в таблице </w:t>
      </w:r>
      <w:r w:rsidR="00857E96">
        <w:rPr>
          <w:sz w:val="24"/>
          <w:szCs w:val="24"/>
        </w:rPr>
        <w:t>14</w:t>
      </w:r>
      <w:r w:rsidRPr="001E4DE4">
        <w:rPr>
          <w:sz w:val="24"/>
          <w:szCs w:val="24"/>
        </w:rPr>
        <w:t>.</w:t>
      </w:r>
      <w:r w:rsidR="005B5BAC" w:rsidRPr="001E4DE4">
        <w:t xml:space="preserve"> </w:t>
      </w:r>
    </w:p>
    <w:p w14:paraId="3FF96EA4" w14:textId="13AE5AE7" w:rsidR="0065483E" w:rsidRPr="001E4DE4" w:rsidRDefault="005B5BAC" w:rsidP="00CF355B">
      <w:pPr>
        <w:spacing w:after="0" w:line="240" w:lineRule="auto"/>
        <w:jc w:val="both"/>
        <w:rPr>
          <w:sz w:val="24"/>
          <w:szCs w:val="24"/>
        </w:rPr>
      </w:pPr>
      <w:r w:rsidRPr="001E4DE4">
        <w:rPr>
          <w:sz w:val="24"/>
          <w:szCs w:val="24"/>
        </w:rPr>
        <w:t>Мероприятия, направленные на уменьшение потерь на тепловых сетях представлены в Разделе 6 настоящей Схемы.</w:t>
      </w:r>
    </w:p>
    <w:p w14:paraId="66FB7475" w14:textId="54E92F4B" w:rsidR="0065483E" w:rsidRPr="001E4DE4" w:rsidRDefault="0065483E" w:rsidP="00CF355B">
      <w:pPr>
        <w:pStyle w:val="aff0"/>
        <w:keepNext/>
        <w:spacing w:before="0" w:after="0" w:line="240" w:lineRule="auto"/>
        <w:ind w:firstLine="0"/>
        <w:rPr>
          <w:sz w:val="24"/>
          <w:szCs w:val="24"/>
        </w:rPr>
      </w:pPr>
      <w:bookmarkStart w:id="90" w:name="_Toc227584180"/>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14</w:t>
      </w:r>
      <w:r w:rsidRPr="001E4DE4">
        <w:rPr>
          <w:sz w:val="24"/>
          <w:szCs w:val="24"/>
        </w:rPr>
        <w:fldChar w:fldCharType="end"/>
      </w:r>
      <w:r w:rsidRPr="001E4DE4">
        <w:rPr>
          <w:sz w:val="24"/>
          <w:szCs w:val="24"/>
        </w:rPr>
        <w:t xml:space="preserve"> – Потери при передачи тепловой энергии по тепловым сетям</w:t>
      </w:r>
      <w:bookmarkEnd w:id="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
        <w:gridCol w:w="1684"/>
        <w:gridCol w:w="2010"/>
        <w:gridCol w:w="850"/>
        <w:gridCol w:w="836"/>
        <w:gridCol w:w="1112"/>
        <w:gridCol w:w="1112"/>
        <w:gridCol w:w="1112"/>
        <w:gridCol w:w="1112"/>
        <w:gridCol w:w="1112"/>
        <w:gridCol w:w="1112"/>
        <w:gridCol w:w="1109"/>
        <w:gridCol w:w="1101"/>
      </w:tblGrid>
      <w:tr w:rsidR="00B67BF2" w:rsidRPr="001E4DE4" w14:paraId="1FA49FB9" w14:textId="77777777" w:rsidTr="000C3B97">
        <w:trPr>
          <w:trHeight w:val="20"/>
          <w:tblHeader/>
          <w:jc w:val="center"/>
        </w:trPr>
        <w:tc>
          <w:tcPr>
            <w:tcW w:w="102" w:type="pct"/>
            <w:shd w:val="clear" w:color="auto" w:fill="auto"/>
            <w:tcMar>
              <w:left w:w="28" w:type="dxa"/>
              <w:right w:w="28" w:type="dxa"/>
            </w:tcMar>
            <w:vAlign w:val="center"/>
            <w:hideMark/>
          </w:tcPr>
          <w:p w14:paraId="3FE3DD2F"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w:t>
            </w:r>
          </w:p>
        </w:tc>
        <w:tc>
          <w:tcPr>
            <w:tcW w:w="578" w:type="pct"/>
            <w:shd w:val="clear" w:color="auto" w:fill="auto"/>
            <w:tcMar>
              <w:left w:w="28" w:type="dxa"/>
              <w:right w:w="28" w:type="dxa"/>
            </w:tcMar>
            <w:vAlign w:val="center"/>
            <w:hideMark/>
          </w:tcPr>
          <w:p w14:paraId="23A93AE1"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Источник теплоснабжения</w:t>
            </w:r>
          </w:p>
        </w:tc>
        <w:tc>
          <w:tcPr>
            <w:tcW w:w="690" w:type="pct"/>
            <w:vAlign w:val="center"/>
          </w:tcPr>
          <w:p w14:paraId="2E44854F"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Показатель</w:t>
            </w:r>
          </w:p>
        </w:tc>
        <w:tc>
          <w:tcPr>
            <w:tcW w:w="292" w:type="pct"/>
            <w:shd w:val="clear" w:color="auto" w:fill="auto"/>
            <w:tcMar>
              <w:left w:w="28" w:type="dxa"/>
              <w:right w:w="28" w:type="dxa"/>
            </w:tcMar>
            <w:vAlign w:val="center"/>
            <w:hideMark/>
          </w:tcPr>
          <w:p w14:paraId="15BAEAB0"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Ед. изм.</w:t>
            </w:r>
          </w:p>
        </w:tc>
        <w:tc>
          <w:tcPr>
            <w:tcW w:w="287" w:type="pct"/>
            <w:shd w:val="clear" w:color="auto" w:fill="auto"/>
            <w:tcMar>
              <w:left w:w="28" w:type="dxa"/>
              <w:right w:w="28" w:type="dxa"/>
            </w:tcMar>
            <w:vAlign w:val="center"/>
            <w:hideMark/>
          </w:tcPr>
          <w:p w14:paraId="3ECA2440"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2022 год</w:t>
            </w:r>
          </w:p>
        </w:tc>
        <w:tc>
          <w:tcPr>
            <w:tcW w:w="382" w:type="pct"/>
            <w:shd w:val="clear" w:color="auto" w:fill="auto"/>
            <w:tcMar>
              <w:left w:w="28" w:type="dxa"/>
              <w:right w:w="28" w:type="dxa"/>
            </w:tcMar>
            <w:vAlign w:val="center"/>
            <w:hideMark/>
          </w:tcPr>
          <w:p w14:paraId="6BDD7B92"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2023 год</w:t>
            </w:r>
          </w:p>
        </w:tc>
        <w:tc>
          <w:tcPr>
            <w:tcW w:w="382" w:type="pct"/>
            <w:shd w:val="clear" w:color="auto" w:fill="auto"/>
            <w:tcMar>
              <w:left w:w="28" w:type="dxa"/>
              <w:right w:w="28" w:type="dxa"/>
            </w:tcMar>
            <w:vAlign w:val="center"/>
            <w:hideMark/>
          </w:tcPr>
          <w:p w14:paraId="2ADA8574"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2024 год</w:t>
            </w:r>
          </w:p>
        </w:tc>
        <w:tc>
          <w:tcPr>
            <w:tcW w:w="382" w:type="pct"/>
            <w:shd w:val="clear" w:color="auto" w:fill="auto"/>
            <w:tcMar>
              <w:left w:w="28" w:type="dxa"/>
              <w:right w:w="28" w:type="dxa"/>
            </w:tcMar>
            <w:vAlign w:val="center"/>
            <w:hideMark/>
          </w:tcPr>
          <w:p w14:paraId="1C3E7EE5"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2025 год</w:t>
            </w:r>
          </w:p>
        </w:tc>
        <w:tc>
          <w:tcPr>
            <w:tcW w:w="382" w:type="pct"/>
            <w:shd w:val="clear" w:color="auto" w:fill="auto"/>
            <w:tcMar>
              <w:left w:w="28" w:type="dxa"/>
              <w:right w:w="28" w:type="dxa"/>
            </w:tcMar>
            <w:vAlign w:val="center"/>
            <w:hideMark/>
          </w:tcPr>
          <w:p w14:paraId="2496E32C"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2026 год</w:t>
            </w:r>
          </w:p>
        </w:tc>
        <w:tc>
          <w:tcPr>
            <w:tcW w:w="382" w:type="pct"/>
            <w:shd w:val="clear" w:color="auto" w:fill="auto"/>
            <w:tcMar>
              <w:left w:w="28" w:type="dxa"/>
              <w:right w:w="28" w:type="dxa"/>
            </w:tcMar>
            <w:vAlign w:val="center"/>
            <w:hideMark/>
          </w:tcPr>
          <w:p w14:paraId="4B95C981"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2027 год</w:t>
            </w:r>
          </w:p>
        </w:tc>
        <w:tc>
          <w:tcPr>
            <w:tcW w:w="382" w:type="pct"/>
            <w:shd w:val="clear" w:color="auto" w:fill="auto"/>
            <w:tcMar>
              <w:left w:w="28" w:type="dxa"/>
              <w:right w:w="28" w:type="dxa"/>
            </w:tcMar>
            <w:vAlign w:val="center"/>
            <w:hideMark/>
          </w:tcPr>
          <w:p w14:paraId="4C602E62"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2028 год</w:t>
            </w:r>
          </w:p>
        </w:tc>
        <w:tc>
          <w:tcPr>
            <w:tcW w:w="381" w:type="pct"/>
            <w:vAlign w:val="center"/>
          </w:tcPr>
          <w:p w14:paraId="20E03B3F"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2029-2034 гг.</w:t>
            </w:r>
          </w:p>
        </w:tc>
        <w:tc>
          <w:tcPr>
            <w:tcW w:w="378" w:type="pct"/>
            <w:tcMar>
              <w:left w:w="28" w:type="dxa"/>
              <w:right w:w="28" w:type="dxa"/>
            </w:tcMar>
            <w:vAlign w:val="center"/>
          </w:tcPr>
          <w:p w14:paraId="554DAAF7" w14:textId="77777777" w:rsidR="00B67BF2" w:rsidRPr="001E4DE4" w:rsidRDefault="00B67BF2" w:rsidP="001E3D6B">
            <w:pPr>
              <w:spacing w:after="0" w:line="240" w:lineRule="auto"/>
              <w:ind w:firstLine="0"/>
              <w:jc w:val="center"/>
              <w:rPr>
                <w:b/>
                <w:bCs/>
                <w:color w:val="000000"/>
                <w:sz w:val="18"/>
                <w:szCs w:val="20"/>
              </w:rPr>
            </w:pPr>
            <w:r w:rsidRPr="001E4DE4">
              <w:rPr>
                <w:b/>
                <w:bCs/>
                <w:color w:val="000000"/>
                <w:sz w:val="18"/>
                <w:szCs w:val="20"/>
              </w:rPr>
              <w:t>2035-2042 гг.</w:t>
            </w:r>
          </w:p>
        </w:tc>
      </w:tr>
      <w:tr w:rsidR="000C3B97" w:rsidRPr="001E4DE4" w14:paraId="56B22C92" w14:textId="77777777" w:rsidTr="000C3B97">
        <w:trPr>
          <w:trHeight w:val="20"/>
          <w:jc w:val="center"/>
        </w:trPr>
        <w:tc>
          <w:tcPr>
            <w:tcW w:w="102" w:type="pct"/>
            <w:vMerge w:val="restart"/>
            <w:shd w:val="clear" w:color="auto" w:fill="auto"/>
            <w:tcMar>
              <w:left w:w="28" w:type="dxa"/>
              <w:right w:w="28" w:type="dxa"/>
            </w:tcMar>
            <w:vAlign w:val="center"/>
          </w:tcPr>
          <w:p w14:paraId="09903575"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1</w:t>
            </w:r>
          </w:p>
        </w:tc>
        <w:tc>
          <w:tcPr>
            <w:tcW w:w="578" w:type="pct"/>
            <w:vMerge w:val="restart"/>
            <w:shd w:val="clear" w:color="auto" w:fill="auto"/>
            <w:tcMar>
              <w:left w:w="28" w:type="dxa"/>
              <w:right w:w="28" w:type="dxa"/>
            </w:tcMar>
            <w:vAlign w:val="center"/>
            <w:hideMark/>
          </w:tcPr>
          <w:p w14:paraId="7C5F7449" w14:textId="77777777" w:rsidR="000C3B97" w:rsidRPr="001E4DE4" w:rsidRDefault="000C3B97" w:rsidP="000C3B97">
            <w:pPr>
              <w:spacing w:after="0" w:line="240" w:lineRule="auto"/>
              <w:ind w:firstLine="0"/>
              <w:rPr>
                <w:color w:val="000000"/>
                <w:sz w:val="18"/>
                <w:szCs w:val="20"/>
              </w:rPr>
            </w:pPr>
            <w:r w:rsidRPr="001E4DE4">
              <w:rPr>
                <w:color w:val="000000"/>
                <w:sz w:val="18"/>
                <w:szCs w:val="20"/>
              </w:rPr>
              <w:t>Апатитская ТЭЦ на г. Кировск и мкрн. Кукисвумчорр</w:t>
            </w:r>
          </w:p>
        </w:tc>
        <w:tc>
          <w:tcPr>
            <w:tcW w:w="690" w:type="pct"/>
            <w:vAlign w:val="center"/>
          </w:tcPr>
          <w:p w14:paraId="74FD09DB"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Потери на сетях АО «ХТК»</w:t>
            </w:r>
          </w:p>
        </w:tc>
        <w:tc>
          <w:tcPr>
            <w:tcW w:w="292" w:type="pct"/>
            <w:shd w:val="clear" w:color="auto" w:fill="auto"/>
            <w:tcMar>
              <w:left w:w="28" w:type="dxa"/>
              <w:right w:w="28" w:type="dxa"/>
            </w:tcMar>
            <w:vAlign w:val="center"/>
            <w:hideMark/>
          </w:tcPr>
          <w:p w14:paraId="2A7001C8"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Гкал</w:t>
            </w:r>
          </w:p>
        </w:tc>
        <w:tc>
          <w:tcPr>
            <w:tcW w:w="287" w:type="pct"/>
            <w:shd w:val="clear" w:color="auto" w:fill="auto"/>
            <w:tcMar>
              <w:left w:w="28" w:type="dxa"/>
              <w:right w:w="28" w:type="dxa"/>
            </w:tcMar>
            <w:vAlign w:val="center"/>
            <w:hideMark/>
          </w:tcPr>
          <w:p w14:paraId="26012CCD" w14:textId="55DBD4D1" w:rsidR="000C3B97" w:rsidRPr="001E4DE4" w:rsidRDefault="000C3B97" w:rsidP="000C3B97">
            <w:pPr>
              <w:spacing w:after="0" w:line="240" w:lineRule="auto"/>
              <w:ind w:firstLine="0"/>
              <w:jc w:val="center"/>
              <w:rPr>
                <w:sz w:val="18"/>
                <w:szCs w:val="20"/>
              </w:rPr>
            </w:pPr>
            <w:r w:rsidRPr="001E4DE4">
              <w:rPr>
                <w:sz w:val="18"/>
                <w:szCs w:val="20"/>
              </w:rPr>
              <w:t>67883,00</w:t>
            </w:r>
          </w:p>
        </w:tc>
        <w:tc>
          <w:tcPr>
            <w:tcW w:w="382" w:type="pct"/>
            <w:shd w:val="clear" w:color="auto" w:fill="auto"/>
            <w:tcMar>
              <w:left w:w="28" w:type="dxa"/>
              <w:right w:w="28" w:type="dxa"/>
            </w:tcMar>
            <w:vAlign w:val="center"/>
            <w:hideMark/>
          </w:tcPr>
          <w:p w14:paraId="16207178" w14:textId="27CA6301" w:rsidR="000C3B97" w:rsidRPr="001E4DE4" w:rsidRDefault="001E4DE4" w:rsidP="000C3B97">
            <w:pPr>
              <w:spacing w:after="0" w:line="240" w:lineRule="auto"/>
              <w:ind w:firstLine="0"/>
              <w:jc w:val="center"/>
              <w:rPr>
                <w:color w:val="000000"/>
                <w:sz w:val="18"/>
                <w:szCs w:val="20"/>
              </w:rPr>
            </w:pPr>
            <w:r w:rsidRPr="001E4DE4">
              <w:rPr>
                <w:color w:val="000000"/>
                <w:sz w:val="18"/>
                <w:szCs w:val="20"/>
              </w:rPr>
              <w:t>113381</w:t>
            </w:r>
          </w:p>
        </w:tc>
        <w:tc>
          <w:tcPr>
            <w:tcW w:w="382" w:type="pct"/>
            <w:shd w:val="clear" w:color="auto" w:fill="auto"/>
            <w:tcMar>
              <w:left w:w="28" w:type="dxa"/>
              <w:right w:w="28" w:type="dxa"/>
            </w:tcMar>
            <w:vAlign w:val="center"/>
            <w:hideMark/>
          </w:tcPr>
          <w:p w14:paraId="75ADB686" w14:textId="7A06B6FF" w:rsidR="000C3B97" w:rsidRPr="001E4DE4" w:rsidRDefault="000C3B97" w:rsidP="000C3B97">
            <w:pPr>
              <w:spacing w:after="0" w:line="240" w:lineRule="auto"/>
              <w:ind w:firstLine="0"/>
              <w:jc w:val="center"/>
              <w:rPr>
                <w:color w:val="000000"/>
                <w:sz w:val="18"/>
                <w:szCs w:val="20"/>
              </w:rPr>
            </w:pPr>
            <w:r w:rsidRPr="001E4DE4">
              <w:rPr>
                <w:color w:val="000000"/>
                <w:sz w:val="18"/>
                <w:szCs w:val="20"/>
              </w:rPr>
              <w:t>89105,21</w:t>
            </w:r>
          </w:p>
        </w:tc>
        <w:tc>
          <w:tcPr>
            <w:tcW w:w="382" w:type="pct"/>
            <w:shd w:val="clear" w:color="auto" w:fill="auto"/>
            <w:tcMar>
              <w:left w:w="28" w:type="dxa"/>
              <w:right w:w="28" w:type="dxa"/>
            </w:tcMar>
            <w:vAlign w:val="center"/>
            <w:hideMark/>
          </w:tcPr>
          <w:p w14:paraId="244019C8" w14:textId="241851BC" w:rsidR="000C3B97" w:rsidRPr="001E4DE4" w:rsidRDefault="000C3B97" w:rsidP="000C3B97">
            <w:pPr>
              <w:spacing w:after="0" w:line="240" w:lineRule="auto"/>
              <w:ind w:firstLine="0"/>
              <w:jc w:val="center"/>
              <w:rPr>
                <w:color w:val="000000"/>
                <w:sz w:val="18"/>
                <w:szCs w:val="20"/>
              </w:rPr>
            </w:pPr>
            <w:r w:rsidRPr="001E4DE4">
              <w:rPr>
                <w:color w:val="000000"/>
                <w:sz w:val="18"/>
                <w:szCs w:val="20"/>
              </w:rPr>
              <w:t>89105,21</w:t>
            </w:r>
          </w:p>
        </w:tc>
        <w:tc>
          <w:tcPr>
            <w:tcW w:w="382" w:type="pct"/>
            <w:shd w:val="clear" w:color="auto" w:fill="auto"/>
            <w:tcMar>
              <w:left w:w="28" w:type="dxa"/>
              <w:right w:w="28" w:type="dxa"/>
            </w:tcMar>
            <w:vAlign w:val="center"/>
          </w:tcPr>
          <w:p w14:paraId="4A29E519" w14:textId="4646BF7A"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c>
          <w:tcPr>
            <w:tcW w:w="382" w:type="pct"/>
            <w:shd w:val="clear" w:color="auto" w:fill="auto"/>
            <w:tcMar>
              <w:left w:w="28" w:type="dxa"/>
              <w:right w:w="28" w:type="dxa"/>
            </w:tcMar>
            <w:vAlign w:val="center"/>
          </w:tcPr>
          <w:p w14:paraId="4446C8F2" w14:textId="7FA6B46C"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c>
          <w:tcPr>
            <w:tcW w:w="382" w:type="pct"/>
            <w:shd w:val="clear" w:color="auto" w:fill="auto"/>
            <w:tcMar>
              <w:left w:w="28" w:type="dxa"/>
              <w:right w:w="28" w:type="dxa"/>
            </w:tcMar>
            <w:vAlign w:val="center"/>
          </w:tcPr>
          <w:p w14:paraId="6A97D616" w14:textId="62FD3B7C"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c>
          <w:tcPr>
            <w:tcW w:w="381" w:type="pct"/>
            <w:vAlign w:val="center"/>
          </w:tcPr>
          <w:p w14:paraId="5DFCF297" w14:textId="53A07001"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c>
          <w:tcPr>
            <w:tcW w:w="378" w:type="pct"/>
            <w:tcMar>
              <w:left w:w="28" w:type="dxa"/>
              <w:right w:w="28" w:type="dxa"/>
            </w:tcMar>
            <w:vAlign w:val="center"/>
          </w:tcPr>
          <w:p w14:paraId="4BF37A93" w14:textId="0ADF90C3"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r>
      <w:tr w:rsidR="00B67BF2" w:rsidRPr="001E4DE4" w14:paraId="636210BA" w14:textId="77777777" w:rsidTr="000C3B97">
        <w:trPr>
          <w:trHeight w:val="20"/>
          <w:jc w:val="center"/>
        </w:trPr>
        <w:tc>
          <w:tcPr>
            <w:tcW w:w="102" w:type="pct"/>
            <w:vMerge/>
            <w:shd w:val="clear" w:color="auto" w:fill="auto"/>
            <w:tcMar>
              <w:left w:w="28" w:type="dxa"/>
              <w:right w:w="28" w:type="dxa"/>
            </w:tcMar>
            <w:vAlign w:val="center"/>
          </w:tcPr>
          <w:p w14:paraId="0C64CEB5" w14:textId="77777777" w:rsidR="00B67BF2" w:rsidRPr="001E4DE4" w:rsidRDefault="00B67BF2" w:rsidP="001E3D6B">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125ABE4A" w14:textId="77777777" w:rsidR="00B67BF2" w:rsidRPr="001E4DE4" w:rsidRDefault="00B67BF2" w:rsidP="001E3D6B">
            <w:pPr>
              <w:spacing w:after="0" w:line="240" w:lineRule="auto"/>
              <w:ind w:firstLine="0"/>
              <w:rPr>
                <w:color w:val="000000"/>
                <w:sz w:val="18"/>
                <w:szCs w:val="20"/>
              </w:rPr>
            </w:pPr>
          </w:p>
        </w:tc>
        <w:tc>
          <w:tcPr>
            <w:tcW w:w="690" w:type="pct"/>
            <w:vAlign w:val="center"/>
          </w:tcPr>
          <w:p w14:paraId="3E42C9C4"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Потери на сетях АО «ХТК» н.п. Титан</w:t>
            </w:r>
          </w:p>
        </w:tc>
        <w:tc>
          <w:tcPr>
            <w:tcW w:w="292" w:type="pct"/>
            <w:shd w:val="clear" w:color="auto" w:fill="auto"/>
            <w:tcMar>
              <w:left w:w="28" w:type="dxa"/>
              <w:right w:w="28" w:type="dxa"/>
            </w:tcMar>
            <w:vAlign w:val="center"/>
          </w:tcPr>
          <w:p w14:paraId="2343367A"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Гкал</w:t>
            </w:r>
          </w:p>
        </w:tc>
        <w:tc>
          <w:tcPr>
            <w:tcW w:w="287" w:type="pct"/>
            <w:shd w:val="clear" w:color="auto" w:fill="auto"/>
            <w:tcMar>
              <w:left w:w="28" w:type="dxa"/>
              <w:right w:w="28" w:type="dxa"/>
            </w:tcMar>
            <w:vAlign w:val="center"/>
          </w:tcPr>
          <w:p w14:paraId="648DAABA" w14:textId="77777777" w:rsidR="00B67BF2" w:rsidRPr="001E4DE4" w:rsidRDefault="00B67BF2" w:rsidP="001E3D6B">
            <w:pPr>
              <w:spacing w:after="0" w:line="240" w:lineRule="auto"/>
              <w:ind w:firstLine="0"/>
              <w:jc w:val="center"/>
              <w:rPr>
                <w:sz w:val="18"/>
                <w:szCs w:val="20"/>
              </w:rPr>
            </w:pPr>
            <w:r w:rsidRPr="001E4DE4">
              <w:rPr>
                <w:sz w:val="18"/>
                <w:szCs w:val="20"/>
              </w:rPr>
              <w:t>-</w:t>
            </w:r>
          </w:p>
        </w:tc>
        <w:tc>
          <w:tcPr>
            <w:tcW w:w="382" w:type="pct"/>
            <w:shd w:val="clear" w:color="auto" w:fill="auto"/>
            <w:tcMar>
              <w:left w:w="28" w:type="dxa"/>
              <w:right w:w="28" w:type="dxa"/>
            </w:tcMar>
            <w:vAlign w:val="center"/>
          </w:tcPr>
          <w:p w14:paraId="29DB9B8E"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68EB6555"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299B6A69"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4A4E13A3"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5500,00</w:t>
            </w:r>
          </w:p>
        </w:tc>
        <w:tc>
          <w:tcPr>
            <w:tcW w:w="382" w:type="pct"/>
            <w:shd w:val="clear" w:color="auto" w:fill="auto"/>
            <w:tcMar>
              <w:left w:w="28" w:type="dxa"/>
              <w:right w:w="28" w:type="dxa"/>
            </w:tcMar>
            <w:vAlign w:val="center"/>
          </w:tcPr>
          <w:p w14:paraId="305437B9"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5500,00</w:t>
            </w:r>
          </w:p>
        </w:tc>
        <w:tc>
          <w:tcPr>
            <w:tcW w:w="382" w:type="pct"/>
            <w:shd w:val="clear" w:color="auto" w:fill="auto"/>
            <w:tcMar>
              <w:left w:w="28" w:type="dxa"/>
              <w:right w:w="28" w:type="dxa"/>
            </w:tcMar>
            <w:vAlign w:val="center"/>
          </w:tcPr>
          <w:p w14:paraId="29EA7014"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5500,00</w:t>
            </w:r>
          </w:p>
        </w:tc>
        <w:tc>
          <w:tcPr>
            <w:tcW w:w="381" w:type="pct"/>
            <w:vAlign w:val="center"/>
          </w:tcPr>
          <w:p w14:paraId="21DA67C4"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5500,00</w:t>
            </w:r>
          </w:p>
        </w:tc>
        <w:tc>
          <w:tcPr>
            <w:tcW w:w="378" w:type="pct"/>
            <w:tcMar>
              <w:left w:w="28" w:type="dxa"/>
              <w:right w:w="28" w:type="dxa"/>
            </w:tcMar>
            <w:vAlign w:val="center"/>
          </w:tcPr>
          <w:p w14:paraId="52CB7C08"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5500,00</w:t>
            </w:r>
          </w:p>
        </w:tc>
      </w:tr>
      <w:tr w:rsidR="000C3B97" w:rsidRPr="001E4DE4" w14:paraId="1D673FB7" w14:textId="77777777" w:rsidTr="000C3B97">
        <w:trPr>
          <w:trHeight w:val="20"/>
          <w:jc w:val="center"/>
        </w:trPr>
        <w:tc>
          <w:tcPr>
            <w:tcW w:w="102" w:type="pct"/>
            <w:vMerge/>
            <w:shd w:val="clear" w:color="auto" w:fill="auto"/>
            <w:tcMar>
              <w:left w:w="28" w:type="dxa"/>
              <w:right w:w="28" w:type="dxa"/>
            </w:tcMar>
            <w:vAlign w:val="center"/>
          </w:tcPr>
          <w:p w14:paraId="442896E6" w14:textId="77777777" w:rsidR="000C3B97" w:rsidRPr="001E4DE4" w:rsidRDefault="000C3B97" w:rsidP="000C3B97">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6431BB89" w14:textId="77777777" w:rsidR="000C3B97" w:rsidRPr="001E4DE4" w:rsidRDefault="000C3B97" w:rsidP="000C3B97">
            <w:pPr>
              <w:spacing w:after="0" w:line="240" w:lineRule="auto"/>
              <w:ind w:firstLine="0"/>
              <w:jc w:val="center"/>
              <w:rPr>
                <w:color w:val="000000"/>
                <w:sz w:val="18"/>
                <w:szCs w:val="20"/>
              </w:rPr>
            </w:pPr>
          </w:p>
        </w:tc>
        <w:tc>
          <w:tcPr>
            <w:tcW w:w="690" w:type="pct"/>
            <w:vAlign w:val="center"/>
          </w:tcPr>
          <w:p w14:paraId="62F469A2"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потери теплоносителя на сетях АО «ХТК»</w:t>
            </w:r>
          </w:p>
        </w:tc>
        <w:tc>
          <w:tcPr>
            <w:tcW w:w="292" w:type="pct"/>
            <w:shd w:val="clear" w:color="auto" w:fill="auto"/>
            <w:tcMar>
              <w:left w:w="28" w:type="dxa"/>
              <w:right w:w="28" w:type="dxa"/>
            </w:tcMar>
            <w:vAlign w:val="center"/>
          </w:tcPr>
          <w:p w14:paraId="55855726"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м</w:t>
            </w:r>
            <w:r w:rsidRPr="001E4DE4">
              <w:rPr>
                <w:color w:val="000000"/>
                <w:sz w:val="18"/>
                <w:szCs w:val="20"/>
                <w:vertAlign w:val="superscript"/>
              </w:rPr>
              <w:t>3</w:t>
            </w:r>
          </w:p>
        </w:tc>
        <w:tc>
          <w:tcPr>
            <w:tcW w:w="287" w:type="pct"/>
            <w:shd w:val="clear" w:color="auto" w:fill="auto"/>
            <w:tcMar>
              <w:left w:w="28" w:type="dxa"/>
              <w:right w:w="28" w:type="dxa"/>
            </w:tcMar>
            <w:vAlign w:val="center"/>
          </w:tcPr>
          <w:p w14:paraId="776D2AD6" w14:textId="7E995BD0" w:rsidR="000C3B97" w:rsidRPr="001E4DE4" w:rsidRDefault="000C3B97" w:rsidP="000C3B97">
            <w:pPr>
              <w:spacing w:after="0" w:line="240" w:lineRule="auto"/>
              <w:ind w:firstLine="0"/>
              <w:jc w:val="center"/>
              <w:rPr>
                <w:sz w:val="18"/>
                <w:szCs w:val="20"/>
              </w:rPr>
            </w:pPr>
            <w:r w:rsidRPr="001E4DE4">
              <w:rPr>
                <w:sz w:val="18"/>
                <w:szCs w:val="20"/>
              </w:rPr>
              <w:t>275029,00</w:t>
            </w:r>
          </w:p>
        </w:tc>
        <w:tc>
          <w:tcPr>
            <w:tcW w:w="382" w:type="pct"/>
            <w:shd w:val="clear" w:color="auto" w:fill="auto"/>
            <w:tcMar>
              <w:left w:w="28" w:type="dxa"/>
              <w:right w:w="28" w:type="dxa"/>
            </w:tcMar>
            <w:vAlign w:val="center"/>
          </w:tcPr>
          <w:p w14:paraId="3211525F" w14:textId="0A075BC9" w:rsidR="000C3B97" w:rsidRPr="001E4DE4" w:rsidRDefault="000C3B97" w:rsidP="000C3B97">
            <w:pPr>
              <w:spacing w:after="0" w:line="240" w:lineRule="auto"/>
              <w:ind w:firstLine="0"/>
              <w:jc w:val="center"/>
              <w:rPr>
                <w:color w:val="000000"/>
                <w:sz w:val="18"/>
                <w:szCs w:val="20"/>
              </w:rPr>
            </w:pPr>
            <w:r w:rsidRPr="001E4DE4">
              <w:rPr>
                <w:color w:val="000000"/>
                <w:sz w:val="18"/>
                <w:szCs w:val="20"/>
              </w:rPr>
              <w:t>287178</w:t>
            </w:r>
          </w:p>
        </w:tc>
        <w:tc>
          <w:tcPr>
            <w:tcW w:w="382" w:type="pct"/>
            <w:shd w:val="clear" w:color="auto" w:fill="auto"/>
            <w:tcMar>
              <w:left w:w="28" w:type="dxa"/>
              <w:right w:w="28" w:type="dxa"/>
            </w:tcMar>
            <w:vAlign w:val="center"/>
          </w:tcPr>
          <w:p w14:paraId="5D91DF73" w14:textId="06A1C464" w:rsidR="000C3B97" w:rsidRPr="001E4DE4" w:rsidRDefault="000C3B97" w:rsidP="000C3B97">
            <w:pPr>
              <w:spacing w:after="0" w:line="240" w:lineRule="auto"/>
              <w:ind w:firstLine="0"/>
              <w:jc w:val="center"/>
              <w:rPr>
                <w:color w:val="000000"/>
                <w:sz w:val="18"/>
                <w:szCs w:val="20"/>
              </w:rPr>
            </w:pPr>
            <w:r w:rsidRPr="001E4DE4">
              <w:rPr>
                <w:color w:val="000000"/>
                <w:sz w:val="18"/>
                <w:szCs w:val="20"/>
              </w:rPr>
              <w:t>376361,23</w:t>
            </w:r>
          </w:p>
        </w:tc>
        <w:tc>
          <w:tcPr>
            <w:tcW w:w="382" w:type="pct"/>
            <w:shd w:val="clear" w:color="auto" w:fill="auto"/>
            <w:tcMar>
              <w:left w:w="28" w:type="dxa"/>
              <w:right w:w="28" w:type="dxa"/>
            </w:tcMar>
            <w:vAlign w:val="center"/>
          </w:tcPr>
          <w:p w14:paraId="40362FEB" w14:textId="7074F5CA" w:rsidR="000C3B97" w:rsidRPr="001E4DE4" w:rsidRDefault="000C3B97" w:rsidP="000C3B97">
            <w:pPr>
              <w:spacing w:after="0" w:line="240" w:lineRule="auto"/>
              <w:ind w:firstLine="0"/>
              <w:jc w:val="center"/>
              <w:rPr>
                <w:color w:val="000000"/>
                <w:sz w:val="18"/>
                <w:szCs w:val="20"/>
              </w:rPr>
            </w:pPr>
            <w:r w:rsidRPr="001E4DE4">
              <w:rPr>
                <w:sz w:val="18"/>
                <w:szCs w:val="20"/>
              </w:rPr>
              <w:t>367252,090</w:t>
            </w:r>
          </w:p>
        </w:tc>
        <w:tc>
          <w:tcPr>
            <w:tcW w:w="382" w:type="pct"/>
            <w:shd w:val="clear" w:color="auto" w:fill="auto"/>
            <w:tcMar>
              <w:left w:w="28" w:type="dxa"/>
              <w:right w:w="28" w:type="dxa"/>
            </w:tcMar>
            <w:vAlign w:val="center"/>
          </w:tcPr>
          <w:p w14:paraId="79D92ED9" w14:textId="519E8A8D"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c>
          <w:tcPr>
            <w:tcW w:w="382" w:type="pct"/>
            <w:shd w:val="clear" w:color="auto" w:fill="auto"/>
            <w:tcMar>
              <w:left w:w="28" w:type="dxa"/>
              <w:right w:w="28" w:type="dxa"/>
            </w:tcMar>
            <w:vAlign w:val="center"/>
          </w:tcPr>
          <w:p w14:paraId="1BE72AED" w14:textId="1B6FC4AF"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c>
          <w:tcPr>
            <w:tcW w:w="382" w:type="pct"/>
            <w:shd w:val="clear" w:color="auto" w:fill="auto"/>
            <w:tcMar>
              <w:left w:w="28" w:type="dxa"/>
              <w:right w:w="28" w:type="dxa"/>
            </w:tcMar>
            <w:vAlign w:val="center"/>
          </w:tcPr>
          <w:p w14:paraId="0E6695C0" w14:textId="0937A883"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c>
          <w:tcPr>
            <w:tcW w:w="381" w:type="pct"/>
            <w:vAlign w:val="center"/>
          </w:tcPr>
          <w:p w14:paraId="108B9D73" w14:textId="6D8ECDB3"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c>
          <w:tcPr>
            <w:tcW w:w="378" w:type="pct"/>
            <w:tcMar>
              <w:left w:w="28" w:type="dxa"/>
              <w:right w:w="28" w:type="dxa"/>
            </w:tcMar>
            <w:vAlign w:val="center"/>
          </w:tcPr>
          <w:p w14:paraId="57240F2E" w14:textId="4582BA2F"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r>
      <w:tr w:rsidR="00B67BF2" w:rsidRPr="001E4DE4" w14:paraId="6702D851" w14:textId="77777777" w:rsidTr="000C3B97">
        <w:trPr>
          <w:trHeight w:val="20"/>
          <w:jc w:val="center"/>
        </w:trPr>
        <w:tc>
          <w:tcPr>
            <w:tcW w:w="102" w:type="pct"/>
            <w:vMerge/>
            <w:shd w:val="clear" w:color="auto" w:fill="auto"/>
            <w:tcMar>
              <w:left w:w="28" w:type="dxa"/>
              <w:right w:w="28" w:type="dxa"/>
            </w:tcMar>
            <w:vAlign w:val="center"/>
          </w:tcPr>
          <w:p w14:paraId="1D040774" w14:textId="77777777" w:rsidR="00B67BF2" w:rsidRPr="001E4DE4" w:rsidRDefault="00B67BF2" w:rsidP="001E3D6B">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3E9EBAEB" w14:textId="77777777" w:rsidR="00B67BF2" w:rsidRPr="001E4DE4" w:rsidRDefault="00B67BF2" w:rsidP="001E3D6B">
            <w:pPr>
              <w:spacing w:after="0" w:line="240" w:lineRule="auto"/>
              <w:ind w:firstLine="0"/>
              <w:jc w:val="center"/>
              <w:rPr>
                <w:color w:val="000000"/>
                <w:sz w:val="18"/>
                <w:szCs w:val="20"/>
              </w:rPr>
            </w:pPr>
          </w:p>
        </w:tc>
        <w:tc>
          <w:tcPr>
            <w:tcW w:w="690" w:type="pct"/>
            <w:vAlign w:val="center"/>
          </w:tcPr>
          <w:p w14:paraId="6A7591AD"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потери теплоносителя на сетях АО «ХТК» н.п. Титан</w:t>
            </w:r>
          </w:p>
        </w:tc>
        <w:tc>
          <w:tcPr>
            <w:tcW w:w="292" w:type="pct"/>
            <w:shd w:val="clear" w:color="auto" w:fill="auto"/>
            <w:tcMar>
              <w:left w:w="28" w:type="dxa"/>
              <w:right w:w="28" w:type="dxa"/>
            </w:tcMar>
            <w:vAlign w:val="center"/>
          </w:tcPr>
          <w:p w14:paraId="3B627E8D"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м</w:t>
            </w:r>
            <w:r w:rsidRPr="001E4DE4">
              <w:rPr>
                <w:color w:val="000000"/>
                <w:sz w:val="18"/>
                <w:szCs w:val="20"/>
                <w:vertAlign w:val="superscript"/>
              </w:rPr>
              <w:t>3</w:t>
            </w:r>
          </w:p>
        </w:tc>
        <w:tc>
          <w:tcPr>
            <w:tcW w:w="287" w:type="pct"/>
            <w:shd w:val="clear" w:color="auto" w:fill="auto"/>
            <w:tcMar>
              <w:left w:w="28" w:type="dxa"/>
              <w:right w:w="28" w:type="dxa"/>
            </w:tcMar>
            <w:vAlign w:val="center"/>
          </w:tcPr>
          <w:p w14:paraId="4C9DC5DB" w14:textId="77777777" w:rsidR="00B67BF2" w:rsidRPr="001E4DE4" w:rsidRDefault="00B67BF2" w:rsidP="001E3D6B">
            <w:pPr>
              <w:spacing w:after="0" w:line="240" w:lineRule="auto"/>
              <w:ind w:firstLine="0"/>
              <w:jc w:val="center"/>
              <w:rPr>
                <w:sz w:val="18"/>
                <w:szCs w:val="20"/>
              </w:rPr>
            </w:pPr>
            <w:r w:rsidRPr="001E4DE4">
              <w:rPr>
                <w:sz w:val="18"/>
                <w:szCs w:val="20"/>
              </w:rPr>
              <w:t>-</w:t>
            </w:r>
          </w:p>
        </w:tc>
        <w:tc>
          <w:tcPr>
            <w:tcW w:w="382" w:type="pct"/>
            <w:shd w:val="clear" w:color="auto" w:fill="auto"/>
            <w:tcMar>
              <w:left w:w="28" w:type="dxa"/>
              <w:right w:w="28" w:type="dxa"/>
            </w:tcMar>
            <w:vAlign w:val="center"/>
          </w:tcPr>
          <w:p w14:paraId="5BBC4C35"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61C46B70"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475A8DE4"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7802345F"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4 439,57</w:t>
            </w:r>
          </w:p>
        </w:tc>
        <w:tc>
          <w:tcPr>
            <w:tcW w:w="382" w:type="pct"/>
            <w:shd w:val="clear" w:color="auto" w:fill="auto"/>
            <w:tcMar>
              <w:left w:w="28" w:type="dxa"/>
              <w:right w:w="28" w:type="dxa"/>
            </w:tcMar>
            <w:vAlign w:val="center"/>
          </w:tcPr>
          <w:p w14:paraId="07A02AD5"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4 439,57</w:t>
            </w:r>
          </w:p>
        </w:tc>
        <w:tc>
          <w:tcPr>
            <w:tcW w:w="382" w:type="pct"/>
            <w:shd w:val="clear" w:color="auto" w:fill="auto"/>
            <w:tcMar>
              <w:left w:w="28" w:type="dxa"/>
              <w:right w:w="28" w:type="dxa"/>
            </w:tcMar>
            <w:vAlign w:val="center"/>
          </w:tcPr>
          <w:p w14:paraId="2697ECD8"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4 439,57</w:t>
            </w:r>
          </w:p>
        </w:tc>
        <w:tc>
          <w:tcPr>
            <w:tcW w:w="381" w:type="pct"/>
            <w:vAlign w:val="center"/>
          </w:tcPr>
          <w:p w14:paraId="2D65EE8A"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4 439,57</w:t>
            </w:r>
          </w:p>
        </w:tc>
        <w:tc>
          <w:tcPr>
            <w:tcW w:w="378" w:type="pct"/>
            <w:tcMar>
              <w:left w:w="28" w:type="dxa"/>
              <w:right w:w="28" w:type="dxa"/>
            </w:tcMar>
            <w:vAlign w:val="center"/>
          </w:tcPr>
          <w:p w14:paraId="3A7CF654" w14:textId="77777777" w:rsidR="00B67BF2" w:rsidRPr="001E4DE4" w:rsidRDefault="00B67BF2" w:rsidP="001E3D6B">
            <w:pPr>
              <w:spacing w:after="0" w:line="240" w:lineRule="auto"/>
              <w:ind w:firstLine="0"/>
              <w:jc w:val="center"/>
              <w:rPr>
                <w:color w:val="000000"/>
                <w:sz w:val="18"/>
                <w:szCs w:val="20"/>
              </w:rPr>
            </w:pPr>
            <w:r w:rsidRPr="001E4DE4">
              <w:rPr>
                <w:color w:val="000000"/>
                <w:sz w:val="18"/>
                <w:szCs w:val="20"/>
              </w:rPr>
              <w:t>4 439,57</w:t>
            </w:r>
          </w:p>
        </w:tc>
      </w:tr>
      <w:tr w:rsidR="00B67BF2" w:rsidRPr="001E4DE4" w14:paraId="5CCBC341" w14:textId="77777777" w:rsidTr="000C3B97">
        <w:trPr>
          <w:trHeight w:val="20"/>
          <w:jc w:val="center"/>
        </w:trPr>
        <w:tc>
          <w:tcPr>
            <w:tcW w:w="102" w:type="pct"/>
            <w:vMerge w:val="restart"/>
            <w:shd w:val="clear" w:color="auto" w:fill="auto"/>
            <w:tcMar>
              <w:left w:w="28" w:type="dxa"/>
              <w:right w:w="28" w:type="dxa"/>
            </w:tcMar>
            <w:vAlign w:val="center"/>
          </w:tcPr>
          <w:p w14:paraId="031BA3F1" w14:textId="4933BCD9" w:rsidR="00B67BF2" w:rsidRPr="001E4DE4" w:rsidRDefault="00455013" w:rsidP="00B67BF2">
            <w:pPr>
              <w:spacing w:after="0" w:line="240" w:lineRule="auto"/>
              <w:ind w:firstLine="0"/>
              <w:jc w:val="center"/>
              <w:rPr>
                <w:color w:val="000000"/>
                <w:sz w:val="18"/>
                <w:szCs w:val="20"/>
              </w:rPr>
            </w:pPr>
            <w:r>
              <w:rPr>
                <w:color w:val="000000"/>
                <w:sz w:val="18"/>
                <w:szCs w:val="20"/>
              </w:rPr>
              <w:t>2</w:t>
            </w:r>
          </w:p>
        </w:tc>
        <w:tc>
          <w:tcPr>
            <w:tcW w:w="578" w:type="pct"/>
            <w:vMerge w:val="restart"/>
            <w:shd w:val="clear" w:color="auto" w:fill="auto"/>
            <w:tcMar>
              <w:left w:w="28" w:type="dxa"/>
              <w:right w:w="28" w:type="dxa"/>
            </w:tcMar>
            <w:vAlign w:val="center"/>
          </w:tcPr>
          <w:p w14:paraId="566D0FAB"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БМЭК</w:t>
            </w:r>
          </w:p>
        </w:tc>
        <w:tc>
          <w:tcPr>
            <w:tcW w:w="690" w:type="pct"/>
            <w:vAlign w:val="center"/>
          </w:tcPr>
          <w:p w14:paraId="30FEF907"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Потери на тепловых сетях</w:t>
            </w:r>
          </w:p>
        </w:tc>
        <w:tc>
          <w:tcPr>
            <w:tcW w:w="292" w:type="pct"/>
            <w:shd w:val="clear" w:color="auto" w:fill="auto"/>
            <w:tcMar>
              <w:left w:w="28" w:type="dxa"/>
              <w:right w:w="28" w:type="dxa"/>
            </w:tcMar>
            <w:vAlign w:val="center"/>
          </w:tcPr>
          <w:p w14:paraId="40A44D39"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Гкал</w:t>
            </w:r>
          </w:p>
        </w:tc>
        <w:tc>
          <w:tcPr>
            <w:tcW w:w="287" w:type="pct"/>
            <w:shd w:val="clear" w:color="auto" w:fill="auto"/>
            <w:tcMar>
              <w:left w:w="28" w:type="dxa"/>
              <w:right w:w="28" w:type="dxa"/>
            </w:tcMar>
            <w:vAlign w:val="center"/>
          </w:tcPr>
          <w:p w14:paraId="7A3348B6" w14:textId="586EB8BF" w:rsidR="00B67BF2" w:rsidRPr="001E4DE4" w:rsidRDefault="00B67BF2" w:rsidP="00B67BF2">
            <w:pPr>
              <w:spacing w:after="0" w:line="240" w:lineRule="auto"/>
              <w:ind w:firstLine="0"/>
              <w:jc w:val="center"/>
              <w:rPr>
                <w:sz w:val="18"/>
                <w:szCs w:val="20"/>
              </w:rPr>
            </w:pPr>
            <w:r w:rsidRPr="001E4DE4">
              <w:rPr>
                <w:bCs/>
                <w:color w:val="000000"/>
                <w:sz w:val="18"/>
                <w:szCs w:val="20"/>
              </w:rPr>
              <w:t>2025</w:t>
            </w:r>
          </w:p>
        </w:tc>
        <w:tc>
          <w:tcPr>
            <w:tcW w:w="382" w:type="pct"/>
            <w:shd w:val="clear" w:color="auto" w:fill="auto"/>
            <w:tcMar>
              <w:left w:w="28" w:type="dxa"/>
              <w:right w:w="28" w:type="dxa"/>
            </w:tcMar>
            <w:vAlign w:val="center"/>
          </w:tcPr>
          <w:p w14:paraId="1C79797C" w14:textId="1A60BC04" w:rsidR="00B67BF2" w:rsidRPr="001E4DE4" w:rsidRDefault="00B67BF2" w:rsidP="00B67BF2">
            <w:pPr>
              <w:spacing w:after="0" w:line="240" w:lineRule="auto"/>
              <w:ind w:firstLine="0"/>
              <w:jc w:val="center"/>
              <w:rPr>
                <w:sz w:val="18"/>
                <w:szCs w:val="20"/>
              </w:rPr>
            </w:pPr>
            <w:r w:rsidRPr="001E4DE4">
              <w:rPr>
                <w:bCs/>
                <w:color w:val="000000"/>
                <w:sz w:val="18"/>
                <w:szCs w:val="20"/>
              </w:rPr>
              <w:t>2970</w:t>
            </w:r>
          </w:p>
        </w:tc>
        <w:tc>
          <w:tcPr>
            <w:tcW w:w="382" w:type="pct"/>
            <w:shd w:val="clear" w:color="auto" w:fill="auto"/>
            <w:tcMar>
              <w:left w:w="28" w:type="dxa"/>
              <w:right w:w="28" w:type="dxa"/>
            </w:tcMar>
            <w:vAlign w:val="center"/>
          </w:tcPr>
          <w:p w14:paraId="7B365E30" w14:textId="4D2972D7" w:rsidR="00B67BF2" w:rsidRPr="001E4DE4" w:rsidRDefault="00B67BF2" w:rsidP="00B67BF2">
            <w:pPr>
              <w:spacing w:after="0" w:line="240" w:lineRule="auto"/>
              <w:ind w:firstLine="0"/>
              <w:jc w:val="center"/>
              <w:rPr>
                <w:sz w:val="18"/>
                <w:szCs w:val="20"/>
              </w:rPr>
            </w:pPr>
            <w:r w:rsidRPr="001E4DE4">
              <w:rPr>
                <w:sz w:val="18"/>
                <w:szCs w:val="20"/>
              </w:rPr>
              <w:t>4032,8</w:t>
            </w:r>
          </w:p>
        </w:tc>
        <w:tc>
          <w:tcPr>
            <w:tcW w:w="382" w:type="pct"/>
            <w:shd w:val="clear" w:color="auto" w:fill="auto"/>
            <w:tcMar>
              <w:left w:w="28" w:type="dxa"/>
              <w:right w:w="28" w:type="dxa"/>
            </w:tcMar>
            <w:vAlign w:val="center"/>
          </w:tcPr>
          <w:p w14:paraId="6FC856F6" w14:textId="674C4A46" w:rsidR="00B67BF2" w:rsidRPr="001E4DE4" w:rsidRDefault="00B67BF2" w:rsidP="00B67BF2">
            <w:pPr>
              <w:spacing w:after="0" w:line="240" w:lineRule="auto"/>
              <w:ind w:firstLine="0"/>
              <w:jc w:val="center"/>
              <w:rPr>
                <w:sz w:val="18"/>
                <w:szCs w:val="20"/>
              </w:rPr>
            </w:pPr>
            <w:r w:rsidRPr="001E4DE4">
              <w:rPr>
                <w:sz w:val="18"/>
                <w:szCs w:val="20"/>
              </w:rPr>
              <w:t>2902</w:t>
            </w:r>
          </w:p>
        </w:tc>
        <w:tc>
          <w:tcPr>
            <w:tcW w:w="382" w:type="pct"/>
            <w:shd w:val="clear" w:color="auto" w:fill="auto"/>
            <w:tcMar>
              <w:left w:w="28" w:type="dxa"/>
              <w:right w:w="28" w:type="dxa"/>
            </w:tcMar>
            <w:vAlign w:val="center"/>
          </w:tcPr>
          <w:p w14:paraId="73BD2190" w14:textId="111FEE68" w:rsidR="00B67BF2" w:rsidRPr="001E4DE4" w:rsidRDefault="00B67BF2" w:rsidP="00B67BF2">
            <w:pPr>
              <w:spacing w:after="0" w:line="240" w:lineRule="auto"/>
              <w:ind w:firstLine="0"/>
              <w:jc w:val="center"/>
              <w:rPr>
                <w:sz w:val="18"/>
                <w:szCs w:val="20"/>
              </w:rPr>
            </w:pPr>
            <w:r w:rsidRPr="001E4DE4">
              <w:rPr>
                <w:sz w:val="18"/>
                <w:szCs w:val="20"/>
              </w:rPr>
              <w:t>2902</w:t>
            </w:r>
          </w:p>
        </w:tc>
        <w:tc>
          <w:tcPr>
            <w:tcW w:w="382" w:type="pct"/>
            <w:shd w:val="clear" w:color="auto" w:fill="auto"/>
            <w:tcMar>
              <w:left w:w="28" w:type="dxa"/>
              <w:right w:w="28" w:type="dxa"/>
            </w:tcMar>
            <w:vAlign w:val="center"/>
          </w:tcPr>
          <w:p w14:paraId="39BD7771" w14:textId="41D7EC29" w:rsidR="00B67BF2" w:rsidRPr="001E4DE4" w:rsidRDefault="00B67BF2" w:rsidP="00B67BF2">
            <w:pPr>
              <w:spacing w:after="0" w:line="240" w:lineRule="auto"/>
              <w:ind w:firstLine="0"/>
              <w:jc w:val="center"/>
              <w:rPr>
                <w:sz w:val="18"/>
                <w:szCs w:val="20"/>
              </w:rPr>
            </w:pPr>
            <w:r w:rsidRPr="001E4DE4">
              <w:rPr>
                <w:sz w:val="18"/>
                <w:szCs w:val="20"/>
              </w:rPr>
              <w:t>2902</w:t>
            </w:r>
          </w:p>
        </w:tc>
        <w:tc>
          <w:tcPr>
            <w:tcW w:w="382" w:type="pct"/>
            <w:shd w:val="clear" w:color="auto" w:fill="auto"/>
            <w:tcMar>
              <w:left w:w="28" w:type="dxa"/>
              <w:right w:w="28" w:type="dxa"/>
            </w:tcMar>
            <w:vAlign w:val="center"/>
          </w:tcPr>
          <w:p w14:paraId="349BF3B5" w14:textId="72BB4DA3" w:rsidR="00B67BF2" w:rsidRPr="001E4DE4" w:rsidRDefault="00B67BF2" w:rsidP="00B67BF2">
            <w:pPr>
              <w:spacing w:after="0" w:line="240" w:lineRule="auto"/>
              <w:ind w:firstLine="0"/>
              <w:jc w:val="center"/>
              <w:rPr>
                <w:sz w:val="18"/>
                <w:szCs w:val="20"/>
              </w:rPr>
            </w:pPr>
            <w:r w:rsidRPr="001E4DE4">
              <w:rPr>
                <w:sz w:val="18"/>
                <w:szCs w:val="20"/>
              </w:rPr>
              <w:t>2902</w:t>
            </w:r>
          </w:p>
        </w:tc>
        <w:tc>
          <w:tcPr>
            <w:tcW w:w="381" w:type="pct"/>
            <w:vAlign w:val="center"/>
          </w:tcPr>
          <w:p w14:paraId="5DE12F6F" w14:textId="561C64FF" w:rsidR="00B67BF2" w:rsidRPr="001E4DE4" w:rsidRDefault="00B67BF2" w:rsidP="00B67BF2">
            <w:pPr>
              <w:spacing w:after="0" w:line="240" w:lineRule="auto"/>
              <w:ind w:firstLine="0"/>
              <w:jc w:val="center"/>
              <w:rPr>
                <w:bCs/>
                <w:color w:val="000000"/>
                <w:sz w:val="18"/>
                <w:szCs w:val="20"/>
              </w:rPr>
            </w:pPr>
            <w:r w:rsidRPr="001E4DE4">
              <w:rPr>
                <w:sz w:val="18"/>
                <w:szCs w:val="20"/>
              </w:rPr>
              <w:t>2902</w:t>
            </w:r>
          </w:p>
        </w:tc>
        <w:tc>
          <w:tcPr>
            <w:tcW w:w="378" w:type="pct"/>
            <w:tcMar>
              <w:left w:w="28" w:type="dxa"/>
              <w:right w:w="28" w:type="dxa"/>
            </w:tcMar>
            <w:vAlign w:val="center"/>
          </w:tcPr>
          <w:p w14:paraId="22E59682" w14:textId="40190342" w:rsidR="00B67BF2" w:rsidRPr="001E4DE4" w:rsidRDefault="00B67BF2" w:rsidP="00B67BF2">
            <w:pPr>
              <w:spacing w:after="0" w:line="240" w:lineRule="auto"/>
              <w:ind w:firstLine="0"/>
              <w:jc w:val="center"/>
              <w:rPr>
                <w:sz w:val="18"/>
                <w:szCs w:val="20"/>
              </w:rPr>
            </w:pPr>
            <w:r w:rsidRPr="001E4DE4">
              <w:rPr>
                <w:sz w:val="18"/>
                <w:szCs w:val="20"/>
              </w:rPr>
              <w:t>2902</w:t>
            </w:r>
          </w:p>
        </w:tc>
      </w:tr>
      <w:tr w:rsidR="00B67BF2" w:rsidRPr="001E4DE4" w14:paraId="2A121751" w14:textId="77777777" w:rsidTr="000C3B97">
        <w:trPr>
          <w:trHeight w:val="20"/>
          <w:jc w:val="center"/>
        </w:trPr>
        <w:tc>
          <w:tcPr>
            <w:tcW w:w="102" w:type="pct"/>
            <w:vMerge/>
            <w:shd w:val="clear" w:color="auto" w:fill="auto"/>
            <w:tcMar>
              <w:left w:w="28" w:type="dxa"/>
              <w:right w:w="28" w:type="dxa"/>
            </w:tcMar>
            <w:vAlign w:val="center"/>
          </w:tcPr>
          <w:p w14:paraId="100E8023" w14:textId="77777777" w:rsidR="00B67BF2" w:rsidRPr="001E4DE4" w:rsidRDefault="00B67BF2" w:rsidP="00B67BF2">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17568B4B" w14:textId="77777777" w:rsidR="00B67BF2" w:rsidRPr="001E4DE4" w:rsidRDefault="00B67BF2" w:rsidP="00B67BF2">
            <w:pPr>
              <w:spacing w:after="0" w:line="240" w:lineRule="auto"/>
              <w:ind w:firstLine="0"/>
              <w:jc w:val="center"/>
              <w:rPr>
                <w:color w:val="000000"/>
                <w:sz w:val="18"/>
                <w:szCs w:val="20"/>
              </w:rPr>
            </w:pPr>
          </w:p>
        </w:tc>
        <w:tc>
          <w:tcPr>
            <w:tcW w:w="690" w:type="pct"/>
            <w:vAlign w:val="center"/>
          </w:tcPr>
          <w:p w14:paraId="6E2A8825"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Потери теплоносителя</w:t>
            </w:r>
          </w:p>
        </w:tc>
        <w:tc>
          <w:tcPr>
            <w:tcW w:w="292" w:type="pct"/>
            <w:shd w:val="clear" w:color="auto" w:fill="auto"/>
            <w:tcMar>
              <w:left w:w="28" w:type="dxa"/>
              <w:right w:w="28" w:type="dxa"/>
            </w:tcMar>
            <w:vAlign w:val="center"/>
          </w:tcPr>
          <w:p w14:paraId="70B5F3B7"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м</w:t>
            </w:r>
            <w:r w:rsidRPr="001E4DE4">
              <w:rPr>
                <w:color w:val="000000"/>
                <w:sz w:val="18"/>
                <w:szCs w:val="20"/>
                <w:vertAlign w:val="superscript"/>
              </w:rPr>
              <w:t>3</w:t>
            </w:r>
          </w:p>
        </w:tc>
        <w:tc>
          <w:tcPr>
            <w:tcW w:w="287" w:type="pct"/>
            <w:shd w:val="clear" w:color="auto" w:fill="auto"/>
            <w:tcMar>
              <w:left w:w="28" w:type="dxa"/>
              <w:right w:w="28" w:type="dxa"/>
            </w:tcMar>
            <w:vAlign w:val="center"/>
          </w:tcPr>
          <w:p w14:paraId="0F53B27D" w14:textId="5AC182D0"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18F31465" w14:textId="1FD54330"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406215E6" w14:textId="54862208"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0DEEDCAB" w14:textId="47681FB4"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1F9443DF" w14:textId="7587E450"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15FC7AE3" w14:textId="604614D5"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120304C6" w14:textId="64A1BE7D" w:rsidR="00B67BF2" w:rsidRPr="001E4DE4" w:rsidRDefault="00B67BF2" w:rsidP="00B67BF2">
            <w:pPr>
              <w:spacing w:after="0" w:line="240" w:lineRule="auto"/>
              <w:ind w:firstLine="0"/>
              <w:jc w:val="center"/>
              <w:rPr>
                <w:sz w:val="18"/>
                <w:szCs w:val="20"/>
              </w:rPr>
            </w:pPr>
            <w:r w:rsidRPr="001E4DE4">
              <w:rPr>
                <w:sz w:val="18"/>
                <w:szCs w:val="20"/>
              </w:rPr>
              <w:t>2851</w:t>
            </w:r>
          </w:p>
        </w:tc>
        <w:tc>
          <w:tcPr>
            <w:tcW w:w="381" w:type="pct"/>
            <w:vAlign w:val="center"/>
          </w:tcPr>
          <w:p w14:paraId="18DADD26" w14:textId="58138854" w:rsidR="00B67BF2" w:rsidRPr="001E4DE4" w:rsidRDefault="00B67BF2" w:rsidP="00B67BF2">
            <w:pPr>
              <w:spacing w:after="0" w:line="240" w:lineRule="auto"/>
              <w:ind w:firstLine="0"/>
              <w:jc w:val="center"/>
              <w:rPr>
                <w:sz w:val="18"/>
                <w:szCs w:val="20"/>
              </w:rPr>
            </w:pPr>
            <w:r w:rsidRPr="001E4DE4">
              <w:rPr>
                <w:sz w:val="18"/>
                <w:szCs w:val="20"/>
              </w:rPr>
              <w:t>2851</w:t>
            </w:r>
          </w:p>
        </w:tc>
        <w:tc>
          <w:tcPr>
            <w:tcW w:w="378" w:type="pct"/>
            <w:tcMar>
              <w:left w:w="28" w:type="dxa"/>
              <w:right w:w="28" w:type="dxa"/>
            </w:tcMar>
            <w:vAlign w:val="center"/>
          </w:tcPr>
          <w:p w14:paraId="1F62BDA5" w14:textId="47568E78" w:rsidR="00B67BF2" w:rsidRPr="001E4DE4" w:rsidRDefault="00B67BF2" w:rsidP="00B67BF2">
            <w:pPr>
              <w:spacing w:after="0" w:line="240" w:lineRule="auto"/>
              <w:ind w:firstLine="0"/>
              <w:jc w:val="center"/>
              <w:rPr>
                <w:sz w:val="18"/>
                <w:szCs w:val="20"/>
              </w:rPr>
            </w:pPr>
            <w:r w:rsidRPr="001E4DE4">
              <w:rPr>
                <w:sz w:val="18"/>
                <w:szCs w:val="20"/>
              </w:rPr>
              <w:t>2851</w:t>
            </w:r>
          </w:p>
        </w:tc>
      </w:tr>
    </w:tbl>
    <w:p w14:paraId="750B90BC" w14:textId="77777777" w:rsidR="00B67BF2" w:rsidRPr="001E4DE4" w:rsidRDefault="00B67BF2" w:rsidP="00B67BF2"/>
    <w:p w14:paraId="59512408" w14:textId="77777777" w:rsidR="0065483E" w:rsidRPr="001E4DE4" w:rsidRDefault="0065483E" w:rsidP="00CF355B">
      <w:pPr>
        <w:spacing w:after="0" w:line="240" w:lineRule="auto"/>
        <w:jc w:val="both"/>
        <w:rPr>
          <w:sz w:val="24"/>
          <w:szCs w:val="24"/>
        </w:rPr>
        <w:sectPr w:rsidR="0065483E" w:rsidRPr="001E4DE4" w:rsidSect="00455013">
          <w:pgSz w:w="16838" w:h="11906" w:orient="landscape"/>
          <w:pgMar w:top="993"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C4C3BD9" w14:textId="371FCD77" w:rsidR="00E06B5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91" w:name="_Toc524944244"/>
      <w:bookmarkStart w:id="92" w:name="_Toc524944820"/>
      <w:bookmarkStart w:id="93" w:name="_Toc528166499"/>
      <w:bookmarkStart w:id="94" w:name="_Toc207705559"/>
      <w:r w:rsidRPr="001E4DE4">
        <w:rPr>
          <w:rFonts w:cs="Times New Roman"/>
          <w:sz w:val="24"/>
          <w:szCs w:val="24"/>
        </w:rPr>
        <w:lastRenderedPageBreak/>
        <w:t>Затраты существующей и перспективной тепловой мощности на хозяйственные нужды тепловых сетей</w:t>
      </w:r>
      <w:bookmarkEnd w:id="91"/>
      <w:bookmarkEnd w:id="92"/>
      <w:bookmarkEnd w:id="93"/>
      <w:bookmarkEnd w:id="94"/>
    </w:p>
    <w:p w14:paraId="4A191B81" w14:textId="1852C70B" w:rsidR="006B4D03" w:rsidRPr="001E4DE4" w:rsidRDefault="00C3252C" w:rsidP="00CF355B">
      <w:pPr>
        <w:spacing w:after="0" w:line="240" w:lineRule="auto"/>
        <w:contextualSpacing/>
        <w:jc w:val="both"/>
        <w:rPr>
          <w:sz w:val="24"/>
          <w:szCs w:val="24"/>
        </w:rPr>
      </w:pPr>
      <w:r w:rsidRPr="001E4DE4">
        <w:rPr>
          <w:sz w:val="24"/>
          <w:szCs w:val="24"/>
        </w:rPr>
        <w:t xml:space="preserve">Затраты существующей и перспективной тепловой мощности на </w:t>
      </w:r>
      <w:r w:rsidR="0058636B" w:rsidRPr="001E4DE4">
        <w:rPr>
          <w:sz w:val="24"/>
          <w:szCs w:val="24"/>
        </w:rPr>
        <w:t xml:space="preserve">технологические нужды </w:t>
      </w:r>
      <w:r w:rsidRPr="001E4DE4">
        <w:rPr>
          <w:sz w:val="24"/>
          <w:szCs w:val="24"/>
        </w:rPr>
        <w:t xml:space="preserve">тепловых сетей </w:t>
      </w:r>
      <w:r w:rsidR="005B5BAC" w:rsidRPr="001E4DE4">
        <w:rPr>
          <w:sz w:val="24"/>
          <w:szCs w:val="24"/>
        </w:rPr>
        <w:t>представлены</w:t>
      </w:r>
      <w:r w:rsidR="005B5BAC" w:rsidRPr="001E4DE4">
        <w:rPr>
          <w:b/>
          <w:sz w:val="24"/>
          <w:szCs w:val="24"/>
        </w:rPr>
        <w:t xml:space="preserve"> </w:t>
      </w:r>
      <w:r w:rsidR="005B5BAC" w:rsidRPr="001E4DE4">
        <w:rPr>
          <w:sz w:val="24"/>
          <w:szCs w:val="24"/>
        </w:rPr>
        <w:t xml:space="preserve">в таблицах </w:t>
      </w:r>
      <w:r w:rsidR="00857E96">
        <w:rPr>
          <w:sz w:val="24"/>
          <w:szCs w:val="24"/>
        </w:rPr>
        <w:t>11</w:t>
      </w:r>
      <w:r w:rsidR="005B5BAC" w:rsidRPr="001E4DE4">
        <w:rPr>
          <w:sz w:val="24"/>
          <w:szCs w:val="24"/>
        </w:rPr>
        <w:t>-</w:t>
      </w:r>
      <w:r w:rsidR="00857E96">
        <w:rPr>
          <w:sz w:val="24"/>
          <w:szCs w:val="24"/>
        </w:rPr>
        <w:t>13</w:t>
      </w:r>
      <w:r w:rsidR="005B5BAC" w:rsidRPr="001E4DE4">
        <w:rPr>
          <w:sz w:val="24"/>
          <w:szCs w:val="24"/>
        </w:rPr>
        <w:t>.</w:t>
      </w:r>
    </w:p>
    <w:p w14:paraId="4A17E5BA" w14:textId="77777777" w:rsidR="00BB2428" w:rsidRPr="001E4DE4" w:rsidRDefault="00BB2428" w:rsidP="00CF355B">
      <w:pPr>
        <w:spacing w:after="0" w:line="240" w:lineRule="auto"/>
        <w:contextualSpacing/>
        <w:jc w:val="both"/>
        <w:rPr>
          <w:sz w:val="24"/>
          <w:szCs w:val="24"/>
        </w:rPr>
      </w:pPr>
    </w:p>
    <w:p w14:paraId="085C3734" w14:textId="746512D0" w:rsidR="00E06B5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95" w:name="_Toc524944245"/>
      <w:bookmarkStart w:id="96" w:name="_Toc524944821"/>
      <w:bookmarkStart w:id="97" w:name="_Toc528166500"/>
      <w:bookmarkStart w:id="98" w:name="_Toc207705560"/>
      <w:r w:rsidRPr="001E4DE4">
        <w:rPr>
          <w:rFonts w:cs="Times New Roman"/>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95"/>
      <w:bookmarkEnd w:id="96"/>
      <w:bookmarkEnd w:id="97"/>
      <w:bookmarkEnd w:id="98"/>
    </w:p>
    <w:p w14:paraId="6C54FB0C" w14:textId="35F64E39" w:rsidR="00BB2428" w:rsidRPr="001E4DE4" w:rsidRDefault="00BB2428" w:rsidP="00CF355B">
      <w:pPr>
        <w:spacing w:after="0" w:line="240" w:lineRule="auto"/>
        <w:contextualSpacing/>
        <w:jc w:val="both"/>
        <w:rPr>
          <w:sz w:val="24"/>
          <w:szCs w:val="24"/>
        </w:rPr>
      </w:pPr>
      <w:r w:rsidRPr="001E4DE4">
        <w:rPr>
          <w:sz w:val="24"/>
          <w:szCs w:val="24"/>
        </w:rPr>
        <w:t xml:space="preserve">Значения существующей и перспективной резервной тепловой мощности источников теплоснабжения </w:t>
      </w:r>
      <w:r w:rsidR="005B5BAC" w:rsidRPr="001E4DE4">
        <w:rPr>
          <w:sz w:val="24"/>
          <w:szCs w:val="24"/>
        </w:rPr>
        <w:t xml:space="preserve">представлены в таблицах </w:t>
      </w:r>
      <w:r w:rsidR="00857E96">
        <w:rPr>
          <w:sz w:val="24"/>
          <w:szCs w:val="24"/>
        </w:rPr>
        <w:t>11</w:t>
      </w:r>
      <w:r w:rsidR="005B5BAC" w:rsidRPr="001E4DE4">
        <w:rPr>
          <w:sz w:val="24"/>
          <w:szCs w:val="24"/>
        </w:rPr>
        <w:t>-</w:t>
      </w:r>
      <w:r w:rsidR="00857E96">
        <w:rPr>
          <w:sz w:val="24"/>
          <w:szCs w:val="24"/>
        </w:rPr>
        <w:t>13</w:t>
      </w:r>
      <w:r w:rsidR="005B5BAC" w:rsidRPr="001E4DE4">
        <w:rPr>
          <w:sz w:val="24"/>
          <w:szCs w:val="24"/>
        </w:rPr>
        <w:t>.</w:t>
      </w:r>
    </w:p>
    <w:p w14:paraId="74A318DB" w14:textId="77777777" w:rsidR="003B2D09" w:rsidRPr="001E4DE4" w:rsidRDefault="003B2D09" w:rsidP="00CF355B">
      <w:pPr>
        <w:pStyle w:val="afffffd"/>
        <w:spacing w:line="240" w:lineRule="auto"/>
        <w:contextualSpacing/>
        <w:rPr>
          <w:rFonts w:ascii="Times New Roman" w:hAnsi="Times New Roman" w:cs="Times New Roman"/>
          <w:sz w:val="24"/>
        </w:rPr>
      </w:pPr>
      <w:bookmarkStart w:id="99" w:name="_Toc524944246"/>
      <w:bookmarkStart w:id="100" w:name="_Toc524944822"/>
      <w:bookmarkStart w:id="101" w:name="_Toc528166501"/>
    </w:p>
    <w:p w14:paraId="3D451081" w14:textId="219B5CB8" w:rsidR="00E06B53" w:rsidRPr="001E4DE4" w:rsidRDefault="000A5894" w:rsidP="00CF355B">
      <w:pPr>
        <w:pStyle w:val="2"/>
        <w:spacing w:before="0" w:line="240" w:lineRule="auto"/>
        <w:ind w:left="0" w:firstLine="709"/>
        <w:contextualSpacing/>
        <w:rPr>
          <w:rFonts w:cs="Times New Roman"/>
          <w:sz w:val="24"/>
          <w:szCs w:val="24"/>
        </w:rPr>
      </w:pPr>
      <w:bookmarkStart w:id="102" w:name="_Toc207705561"/>
      <w:r w:rsidRPr="001E4DE4">
        <w:rPr>
          <w:rFonts w:cs="Times New Roman"/>
          <w:sz w:val="24"/>
          <w:szCs w:val="24"/>
        </w:rPr>
        <w:t>Значения существующей и перспективной тепловой нагрузки потребителей, устанавливаемые с уч</w:t>
      </w:r>
      <w:r w:rsidR="00743C43" w:rsidRPr="001E4DE4">
        <w:rPr>
          <w:rFonts w:cs="Times New Roman"/>
          <w:sz w:val="24"/>
          <w:szCs w:val="24"/>
        </w:rPr>
        <w:t>ё</w:t>
      </w:r>
      <w:r w:rsidRPr="001E4DE4">
        <w:rPr>
          <w:rFonts w:cs="Times New Roman"/>
          <w:sz w:val="24"/>
          <w:szCs w:val="24"/>
        </w:rPr>
        <w:t>том ра</w:t>
      </w:r>
      <w:r w:rsidR="00743C43" w:rsidRPr="001E4DE4">
        <w:rPr>
          <w:rFonts w:cs="Times New Roman"/>
          <w:sz w:val="24"/>
          <w:szCs w:val="24"/>
        </w:rPr>
        <w:t>счё</w:t>
      </w:r>
      <w:r w:rsidRPr="001E4DE4">
        <w:rPr>
          <w:rFonts w:cs="Times New Roman"/>
          <w:sz w:val="24"/>
          <w:szCs w:val="24"/>
        </w:rPr>
        <w:t>тной тепловой нагрузки</w:t>
      </w:r>
      <w:bookmarkEnd w:id="99"/>
      <w:bookmarkEnd w:id="100"/>
      <w:bookmarkEnd w:id="101"/>
      <w:bookmarkEnd w:id="102"/>
    </w:p>
    <w:p w14:paraId="04A44ED6" w14:textId="126A2BFA" w:rsidR="00BA2EF4" w:rsidRPr="001E4DE4" w:rsidRDefault="00BA2EF4" w:rsidP="00CF355B">
      <w:pPr>
        <w:spacing w:after="0" w:line="240" w:lineRule="auto"/>
        <w:contextualSpacing/>
        <w:jc w:val="both"/>
        <w:rPr>
          <w:sz w:val="24"/>
          <w:szCs w:val="24"/>
        </w:rPr>
      </w:pPr>
      <w:r w:rsidRPr="001E4DE4">
        <w:rPr>
          <w:sz w:val="24"/>
          <w:szCs w:val="24"/>
        </w:rPr>
        <w:t>Значения существующей и перспективной тепловой нагрузки потребителей представлены</w:t>
      </w:r>
      <w:r w:rsidR="005B5BAC" w:rsidRPr="001E4DE4">
        <w:rPr>
          <w:b/>
          <w:sz w:val="24"/>
          <w:szCs w:val="24"/>
        </w:rPr>
        <w:t xml:space="preserve"> </w:t>
      </w:r>
      <w:r w:rsidR="005B5BAC" w:rsidRPr="001E4DE4">
        <w:rPr>
          <w:sz w:val="24"/>
          <w:szCs w:val="24"/>
        </w:rPr>
        <w:t xml:space="preserve">в таблицах </w:t>
      </w:r>
      <w:r w:rsidR="00857E96">
        <w:rPr>
          <w:sz w:val="24"/>
          <w:szCs w:val="24"/>
        </w:rPr>
        <w:t>11</w:t>
      </w:r>
      <w:r w:rsidR="005B5BAC" w:rsidRPr="001E4DE4">
        <w:rPr>
          <w:sz w:val="24"/>
          <w:szCs w:val="24"/>
        </w:rPr>
        <w:t>-</w:t>
      </w:r>
      <w:r w:rsidR="00857E96">
        <w:rPr>
          <w:sz w:val="24"/>
          <w:szCs w:val="24"/>
        </w:rPr>
        <w:t>13</w:t>
      </w:r>
      <w:r w:rsidR="005B5BAC" w:rsidRPr="001E4DE4">
        <w:rPr>
          <w:sz w:val="24"/>
          <w:szCs w:val="24"/>
        </w:rPr>
        <w:t>.</w:t>
      </w:r>
    </w:p>
    <w:p w14:paraId="680E88A8" w14:textId="1AF6E5E7"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03" w:name="_Toc524944248"/>
      <w:bookmarkStart w:id="104" w:name="_Toc524944824"/>
      <w:bookmarkStart w:id="105" w:name="_Toc528166503"/>
      <w:bookmarkStart w:id="106" w:name="_Toc207705562"/>
      <w:r w:rsidRPr="001E4DE4">
        <w:rPr>
          <w:rFonts w:cs="Times New Roman"/>
          <w:sz w:val="24"/>
          <w:szCs w:val="24"/>
        </w:rPr>
        <w:lastRenderedPageBreak/>
        <w:t>Раздел 3</w:t>
      </w:r>
      <w:r w:rsidR="00380042" w:rsidRPr="001E4DE4">
        <w:rPr>
          <w:rFonts w:cs="Times New Roman"/>
          <w:sz w:val="24"/>
          <w:szCs w:val="24"/>
        </w:rPr>
        <w:t>.</w:t>
      </w:r>
      <w:r w:rsidRPr="001E4DE4">
        <w:rPr>
          <w:rFonts w:cs="Times New Roman"/>
          <w:sz w:val="24"/>
          <w:szCs w:val="24"/>
        </w:rPr>
        <w:t xml:space="preserve"> Существующие и перспективные балансы теплоносителя</w:t>
      </w:r>
      <w:bookmarkEnd w:id="103"/>
      <w:bookmarkEnd w:id="104"/>
      <w:bookmarkEnd w:id="105"/>
      <w:bookmarkEnd w:id="106"/>
    </w:p>
    <w:p w14:paraId="51E268B0" w14:textId="77777777" w:rsidR="00170FF5" w:rsidRPr="001E4DE4" w:rsidRDefault="00170FF5" w:rsidP="00CF355B">
      <w:pPr>
        <w:tabs>
          <w:tab w:val="left" w:pos="1134"/>
        </w:tabs>
        <w:spacing w:after="0" w:line="240" w:lineRule="auto"/>
        <w:rPr>
          <w:sz w:val="24"/>
        </w:rPr>
      </w:pPr>
    </w:p>
    <w:p w14:paraId="5C55F5A1" w14:textId="16160A90"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07" w:name="_Toc524944249"/>
      <w:bookmarkStart w:id="108" w:name="_Toc524944825"/>
      <w:bookmarkStart w:id="109" w:name="_Toc528166504"/>
      <w:bookmarkStart w:id="110" w:name="_Toc207705563"/>
      <w:r w:rsidRPr="001E4DE4">
        <w:rPr>
          <w:rFonts w:cs="Times New Roman"/>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7"/>
      <w:bookmarkEnd w:id="108"/>
      <w:bookmarkEnd w:id="109"/>
      <w:bookmarkEnd w:id="110"/>
    </w:p>
    <w:p w14:paraId="4EC4D266" w14:textId="0D8BBD21" w:rsidR="002E2CCC" w:rsidRPr="001E4DE4" w:rsidRDefault="002E2CCC" w:rsidP="00CF355B">
      <w:pPr>
        <w:spacing w:after="0" w:line="240" w:lineRule="auto"/>
        <w:contextualSpacing/>
        <w:jc w:val="both"/>
        <w:rPr>
          <w:sz w:val="24"/>
          <w:szCs w:val="24"/>
        </w:rPr>
      </w:pPr>
      <w:r w:rsidRPr="001E4DE4">
        <w:rPr>
          <w:sz w:val="24"/>
          <w:szCs w:val="24"/>
        </w:rPr>
        <w:t xml:space="preserve">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w:t>
      </w:r>
      <w:r w:rsidR="00A52CFB" w:rsidRPr="001E4DE4">
        <w:rPr>
          <w:sz w:val="24"/>
          <w:szCs w:val="24"/>
        </w:rPr>
        <w:t>«</w:t>
      </w:r>
      <w:r w:rsidRPr="001E4DE4">
        <w:rPr>
          <w:sz w:val="24"/>
          <w:szCs w:val="24"/>
        </w:rPr>
        <w:t>Тепловые сети</w:t>
      </w:r>
      <w:r w:rsidR="00A52CFB" w:rsidRPr="001E4DE4">
        <w:rPr>
          <w:sz w:val="24"/>
          <w:szCs w:val="24"/>
        </w:rPr>
        <w:t>»</w:t>
      </w:r>
      <w:r w:rsidRPr="001E4DE4">
        <w:rPr>
          <w:sz w:val="24"/>
          <w:szCs w:val="24"/>
        </w:rPr>
        <w:t xml:space="preserve">: </w:t>
      </w:r>
    </w:p>
    <w:p w14:paraId="6FC87030" w14:textId="77777777" w:rsidR="002E2CCC" w:rsidRPr="001E4DE4" w:rsidRDefault="002E2CCC" w:rsidP="00CF355B">
      <w:pPr>
        <w:pStyle w:val="af4"/>
        <w:numPr>
          <w:ilvl w:val="0"/>
          <w:numId w:val="31"/>
        </w:numPr>
        <w:tabs>
          <w:tab w:val="left" w:pos="993"/>
        </w:tabs>
        <w:ind w:left="0" w:firstLine="709"/>
        <w:rPr>
          <w:sz w:val="24"/>
          <w:szCs w:val="24"/>
        </w:rPr>
      </w:pPr>
      <w:r w:rsidRPr="001E4DE4">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7784D92B" w14:textId="77777777" w:rsidR="002E2CCC" w:rsidRPr="001E4DE4" w:rsidRDefault="002E2CCC" w:rsidP="00CF355B">
      <w:pPr>
        <w:pStyle w:val="af4"/>
        <w:numPr>
          <w:ilvl w:val="0"/>
          <w:numId w:val="31"/>
        </w:numPr>
        <w:tabs>
          <w:tab w:val="left" w:pos="993"/>
        </w:tabs>
        <w:ind w:left="0" w:firstLine="709"/>
        <w:rPr>
          <w:sz w:val="24"/>
          <w:szCs w:val="24"/>
        </w:rPr>
      </w:pPr>
      <w:r w:rsidRPr="001E4DE4">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3E8C5104" w14:textId="77777777" w:rsidR="002E2CCC" w:rsidRPr="001E4DE4" w:rsidRDefault="002E2CCC" w:rsidP="00CF355B">
      <w:pPr>
        <w:pStyle w:val="af4"/>
        <w:numPr>
          <w:ilvl w:val="0"/>
          <w:numId w:val="31"/>
        </w:numPr>
        <w:tabs>
          <w:tab w:val="left" w:pos="993"/>
        </w:tabs>
        <w:ind w:left="0" w:firstLine="709"/>
        <w:rPr>
          <w:sz w:val="24"/>
          <w:szCs w:val="24"/>
        </w:rPr>
      </w:pPr>
      <w:r w:rsidRPr="001E4DE4">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48746024" w14:textId="65C04F33" w:rsidR="00927AFE" w:rsidRPr="001E4DE4" w:rsidRDefault="00927AFE" w:rsidP="00CF355B">
      <w:pPr>
        <w:spacing w:after="0" w:line="240" w:lineRule="auto"/>
        <w:ind w:left="-3" w:right="58"/>
        <w:jc w:val="both"/>
        <w:rPr>
          <w:sz w:val="24"/>
          <w:szCs w:val="24"/>
        </w:rPr>
      </w:pPr>
      <w:r w:rsidRPr="001E4DE4">
        <w:rPr>
          <w:sz w:val="24"/>
          <w:szCs w:val="24"/>
        </w:rPr>
        <w:t xml:space="preserve">Гидравлический режим в ЦТП г. Кировска: на линии подпитки тепловой сети (на нагнетании подпиточных насосов, на обратной линии тепловой сети, на всех сетевых насосах) в нулевой точке избыточное давление составляет 6,0 кгс/см². Напор сетевого насоса составляет 100 м вод.ст. Давление на линии нагнетания сетевого насоса (на входе в теплообменные аппараты) составляет 16 кгс/см². На выходе из теплообменных аппаратов – 15 кгс/см² и далее дросселируется выходных регулирующих клапанах в сторону ТНС-7 и ТНС-3а раздельно. </w:t>
      </w:r>
    </w:p>
    <w:p w14:paraId="3399104F" w14:textId="77777777" w:rsidR="00927AFE" w:rsidRPr="001E4DE4" w:rsidRDefault="00927AFE" w:rsidP="00CF355B">
      <w:pPr>
        <w:spacing w:after="0" w:line="240" w:lineRule="auto"/>
        <w:ind w:left="-3" w:right="58"/>
        <w:jc w:val="both"/>
        <w:rPr>
          <w:sz w:val="24"/>
          <w:szCs w:val="24"/>
        </w:rPr>
      </w:pPr>
      <w:r w:rsidRPr="001E4DE4">
        <w:rPr>
          <w:sz w:val="24"/>
          <w:szCs w:val="24"/>
        </w:rPr>
        <w:t xml:space="preserve">На пульт оператора выводится уровень воды в баке-аккумуляторе, расход во вторичном контуре по подающей и обратной линиям, а также необходимые общие температуры и давления. Остальные параметры работы ЦТП можно узнать только по месту измерений. Все измерения сводятся в единый журнал оператора оперативным персоналом. </w:t>
      </w:r>
    </w:p>
    <w:p w14:paraId="12136844" w14:textId="77777777" w:rsidR="00927AFE" w:rsidRPr="001E4DE4" w:rsidRDefault="00927AFE" w:rsidP="00CF355B">
      <w:pPr>
        <w:spacing w:after="0" w:line="240" w:lineRule="auto"/>
        <w:ind w:left="-3" w:right="58"/>
        <w:jc w:val="both"/>
        <w:rPr>
          <w:sz w:val="24"/>
          <w:szCs w:val="24"/>
        </w:rPr>
      </w:pPr>
      <w:r w:rsidRPr="001E4DE4">
        <w:rPr>
          <w:sz w:val="24"/>
          <w:szCs w:val="24"/>
        </w:rPr>
        <w:t xml:space="preserve">Баланс теплоносителя г. Кировска главным образом завязан на ЦТП. Здесь находятся основные сетевые насосы, подпиточные насосы и баки аккумуляторы. </w:t>
      </w:r>
    </w:p>
    <w:p w14:paraId="0D93A9B6" w14:textId="37FD77E0" w:rsidR="00927AFE" w:rsidRPr="001E4DE4" w:rsidRDefault="00927AFE" w:rsidP="00CF355B">
      <w:pPr>
        <w:spacing w:after="0" w:line="240" w:lineRule="auto"/>
        <w:ind w:left="-3" w:right="58"/>
        <w:jc w:val="both"/>
        <w:rPr>
          <w:sz w:val="24"/>
          <w:szCs w:val="24"/>
        </w:rPr>
      </w:pPr>
      <w:r w:rsidRPr="001E4DE4">
        <w:rPr>
          <w:sz w:val="24"/>
          <w:szCs w:val="24"/>
        </w:rPr>
        <w:t xml:space="preserve">Для качественного теплоснабжения потребителей от ЦТП необходимо обеспечить расходы, представленные в таблице </w:t>
      </w:r>
      <w:r w:rsidR="00857E96">
        <w:rPr>
          <w:sz w:val="24"/>
          <w:szCs w:val="24"/>
        </w:rPr>
        <w:t>15</w:t>
      </w:r>
      <w:r w:rsidRPr="001E4DE4">
        <w:rPr>
          <w:sz w:val="24"/>
          <w:szCs w:val="24"/>
        </w:rPr>
        <w:t>.</w:t>
      </w:r>
    </w:p>
    <w:p w14:paraId="2B3EE06F" w14:textId="4DAF78E9" w:rsidR="00927AFE" w:rsidRPr="001E4DE4" w:rsidRDefault="00927AFE" w:rsidP="00CF355B">
      <w:pPr>
        <w:pStyle w:val="aff0"/>
        <w:keepNext/>
        <w:spacing w:before="0" w:after="0" w:line="240" w:lineRule="auto"/>
        <w:ind w:firstLine="0"/>
        <w:rPr>
          <w:sz w:val="24"/>
          <w:szCs w:val="24"/>
        </w:rPr>
      </w:pPr>
      <w:bookmarkStart w:id="111" w:name="_Toc227584181"/>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15</w:t>
      </w:r>
      <w:r w:rsidRPr="001E4DE4">
        <w:rPr>
          <w:sz w:val="24"/>
          <w:szCs w:val="24"/>
        </w:rPr>
        <w:fldChar w:fldCharType="end"/>
      </w:r>
      <w:r w:rsidRPr="001E4DE4">
        <w:rPr>
          <w:sz w:val="24"/>
          <w:szCs w:val="24"/>
        </w:rPr>
        <w:t xml:space="preserve"> – Расходы сетевой воды потребителей от ЦТП</w:t>
      </w:r>
      <w:bookmarkEnd w:id="111"/>
    </w:p>
    <w:tbl>
      <w:tblPr>
        <w:tblStyle w:val="TableGrid"/>
        <w:tblW w:w="5000" w:type="pct"/>
        <w:jc w:val="center"/>
        <w:tblInd w:w="0" w:type="dxa"/>
        <w:tblCellMar>
          <w:left w:w="28" w:type="dxa"/>
          <w:right w:w="28" w:type="dxa"/>
        </w:tblCellMar>
        <w:tblLook w:val="04A0" w:firstRow="1" w:lastRow="0" w:firstColumn="1" w:lastColumn="0" w:noHBand="0" w:noVBand="1"/>
      </w:tblPr>
      <w:tblGrid>
        <w:gridCol w:w="4550"/>
        <w:gridCol w:w="1076"/>
        <w:gridCol w:w="1290"/>
        <w:gridCol w:w="1433"/>
        <w:gridCol w:w="1279"/>
      </w:tblGrid>
      <w:tr w:rsidR="00927AFE" w:rsidRPr="001E4DE4" w14:paraId="44438488" w14:textId="77777777" w:rsidTr="00675ADA">
        <w:trPr>
          <w:trHeight w:val="20"/>
          <w:tblHeader/>
          <w:jc w:val="center"/>
        </w:trPr>
        <w:tc>
          <w:tcPr>
            <w:tcW w:w="2363" w:type="pct"/>
            <w:vMerge w:val="restart"/>
            <w:tcBorders>
              <w:top w:val="single" w:sz="7" w:space="0" w:color="000000"/>
              <w:left w:val="single" w:sz="4" w:space="0" w:color="000000"/>
              <w:bottom w:val="single" w:sz="7" w:space="0" w:color="000000"/>
              <w:right w:val="single" w:sz="4" w:space="0" w:color="000000"/>
            </w:tcBorders>
            <w:shd w:val="clear" w:color="auto" w:fill="auto"/>
            <w:vAlign w:val="center"/>
          </w:tcPr>
          <w:p w14:paraId="395D73A4"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Наименование параметра </w:t>
            </w:r>
          </w:p>
        </w:tc>
        <w:tc>
          <w:tcPr>
            <w:tcW w:w="559" w:type="pct"/>
            <w:vMerge w:val="restart"/>
            <w:tcBorders>
              <w:top w:val="single" w:sz="7" w:space="0" w:color="000000"/>
              <w:left w:val="single" w:sz="4" w:space="0" w:color="000000"/>
              <w:bottom w:val="single" w:sz="7" w:space="0" w:color="000000"/>
              <w:right w:val="single" w:sz="4" w:space="0" w:color="000000"/>
            </w:tcBorders>
            <w:shd w:val="clear" w:color="auto" w:fill="auto"/>
            <w:vAlign w:val="center"/>
          </w:tcPr>
          <w:p w14:paraId="512A34B7"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Ед.изм ер. </w:t>
            </w:r>
          </w:p>
        </w:tc>
        <w:tc>
          <w:tcPr>
            <w:tcW w:w="2078" w:type="pct"/>
            <w:gridSpan w:val="3"/>
            <w:tcBorders>
              <w:top w:val="single" w:sz="7" w:space="0" w:color="000000"/>
              <w:left w:val="single" w:sz="4" w:space="0" w:color="000000"/>
              <w:bottom w:val="single" w:sz="7" w:space="0" w:color="000000"/>
              <w:right w:val="single" w:sz="4" w:space="0" w:color="000000"/>
            </w:tcBorders>
            <w:shd w:val="clear" w:color="auto" w:fill="auto"/>
            <w:vAlign w:val="center"/>
          </w:tcPr>
          <w:p w14:paraId="2A561A81" w14:textId="6AE53862" w:rsidR="00927AFE" w:rsidRPr="001E4DE4" w:rsidRDefault="00927AFE" w:rsidP="00CF355B">
            <w:pPr>
              <w:spacing w:after="0" w:line="240" w:lineRule="auto"/>
              <w:ind w:firstLine="0"/>
              <w:jc w:val="center"/>
              <w:rPr>
                <w:b/>
                <w:sz w:val="18"/>
                <w:szCs w:val="20"/>
              </w:rPr>
            </w:pPr>
            <w:r w:rsidRPr="001E4DE4">
              <w:rPr>
                <w:b/>
                <w:sz w:val="18"/>
                <w:szCs w:val="20"/>
              </w:rPr>
              <w:t xml:space="preserve">Режим </w:t>
            </w:r>
          </w:p>
        </w:tc>
      </w:tr>
      <w:tr w:rsidR="00927AFE" w:rsidRPr="001E4DE4" w14:paraId="73560FF3" w14:textId="77777777" w:rsidTr="00675ADA">
        <w:trPr>
          <w:trHeight w:val="20"/>
          <w:tblHeader/>
          <w:jc w:val="center"/>
        </w:trPr>
        <w:tc>
          <w:tcPr>
            <w:tcW w:w="2363" w:type="pct"/>
            <w:vMerge/>
            <w:tcBorders>
              <w:top w:val="nil"/>
              <w:left w:val="single" w:sz="4" w:space="0" w:color="000000"/>
              <w:bottom w:val="single" w:sz="7" w:space="0" w:color="000000"/>
              <w:right w:val="single" w:sz="4" w:space="0" w:color="000000"/>
            </w:tcBorders>
            <w:shd w:val="clear" w:color="auto" w:fill="auto"/>
            <w:vAlign w:val="center"/>
          </w:tcPr>
          <w:p w14:paraId="6D401BB0" w14:textId="77777777" w:rsidR="00927AFE" w:rsidRPr="001E4DE4" w:rsidRDefault="00927AFE" w:rsidP="00CF355B">
            <w:pPr>
              <w:spacing w:after="0" w:line="240" w:lineRule="auto"/>
              <w:ind w:firstLine="0"/>
              <w:jc w:val="center"/>
              <w:rPr>
                <w:b/>
                <w:sz w:val="18"/>
                <w:szCs w:val="20"/>
              </w:rPr>
            </w:pPr>
          </w:p>
        </w:tc>
        <w:tc>
          <w:tcPr>
            <w:tcW w:w="559" w:type="pct"/>
            <w:vMerge/>
            <w:tcBorders>
              <w:top w:val="nil"/>
              <w:left w:val="single" w:sz="4" w:space="0" w:color="000000"/>
              <w:bottom w:val="single" w:sz="7" w:space="0" w:color="000000"/>
              <w:right w:val="single" w:sz="4" w:space="0" w:color="000000"/>
            </w:tcBorders>
            <w:shd w:val="clear" w:color="auto" w:fill="auto"/>
            <w:vAlign w:val="center"/>
          </w:tcPr>
          <w:p w14:paraId="4F731750" w14:textId="77777777" w:rsidR="00927AFE" w:rsidRPr="001E4DE4" w:rsidRDefault="00927AFE" w:rsidP="00CF355B">
            <w:pPr>
              <w:spacing w:after="0" w:line="240" w:lineRule="auto"/>
              <w:ind w:firstLine="0"/>
              <w:jc w:val="center"/>
              <w:rPr>
                <w:b/>
                <w:sz w:val="18"/>
                <w:szCs w:val="20"/>
              </w:rPr>
            </w:pPr>
          </w:p>
        </w:tc>
        <w:tc>
          <w:tcPr>
            <w:tcW w:w="670" w:type="pct"/>
            <w:tcBorders>
              <w:top w:val="single" w:sz="7" w:space="0" w:color="000000"/>
              <w:left w:val="single" w:sz="4" w:space="0" w:color="000000"/>
              <w:bottom w:val="single" w:sz="7" w:space="0" w:color="000000"/>
              <w:right w:val="single" w:sz="4" w:space="0" w:color="000000"/>
            </w:tcBorders>
            <w:shd w:val="clear" w:color="auto" w:fill="auto"/>
            <w:vAlign w:val="center"/>
          </w:tcPr>
          <w:p w14:paraId="0D5232F4"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расчетный </w:t>
            </w:r>
          </w:p>
        </w:tc>
        <w:tc>
          <w:tcPr>
            <w:tcW w:w="74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25797AC8"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переходный </w:t>
            </w:r>
          </w:p>
        </w:tc>
        <w:tc>
          <w:tcPr>
            <w:tcW w:w="66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406810B7"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зимний </w:t>
            </w:r>
          </w:p>
        </w:tc>
      </w:tr>
      <w:tr w:rsidR="00927AFE" w:rsidRPr="001E4DE4" w14:paraId="7AB7C05C" w14:textId="77777777" w:rsidTr="00455013">
        <w:trPr>
          <w:trHeight w:val="20"/>
          <w:jc w:val="center"/>
        </w:trPr>
        <w:tc>
          <w:tcPr>
            <w:tcW w:w="2363" w:type="pct"/>
            <w:tcBorders>
              <w:top w:val="single" w:sz="7" w:space="0" w:color="000000"/>
              <w:left w:val="single" w:sz="4" w:space="0" w:color="000000"/>
              <w:bottom w:val="single" w:sz="7" w:space="0" w:color="000000"/>
              <w:right w:val="single" w:sz="4" w:space="0" w:color="000000"/>
            </w:tcBorders>
            <w:shd w:val="clear" w:color="auto" w:fill="auto"/>
            <w:vAlign w:val="center"/>
          </w:tcPr>
          <w:p w14:paraId="47AEC474" w14:textId="77777777" w:rsidR="00927AFE" w:rsidRPr="001E4DE4" w:rsidRDefault="00927AFE" w:rsidP="00455013">
            <w:pPr>
              <w:spacing w:after="0" w:line="240" w:lineRule="auto"/>
              <w:ind w:firstLine="0"/>
              <w:rPr>
                <w:sz w:val="18"/>
                <w:szCs w:val="20"/>
              </w:rPr>
            </w:pPr>
            <w:r w:rsidRPr="001E4DE4">
              <w:rPr>
                <w:sz w:val="18"/>
                <w:szCs w:val="20"/>
              </w:rPr>
              <w:t xml:space="preserve">Температурный график </w:t>
            </w:r>
          </w:p>
        </w:tc>
        <w:tc>
          <w:tcPr>
            <w:tcW w:w="559" w:type="pct"/>
            <w:tcBorders>
              <w:top w:val="single" w:sz="7" w:space="0" w:color="000000"/>
              <w:left w:val="single" w:sz="4" w:space="0" w:color="000000"/>
              <w:bottom w:val="single" w:sz="7" w:space="0" w:color="000000"/>
              <w:right w:val="single" w:sz="4" w:space="0" w:color="000000"/>
            </w:tcBorders>
            <w:shd w:val="clear" w:color="auto" w:fill="auto"/>
            <w:vAlign w:val="center"/>
          </w:tcPr>
          <w:p w14:paraId="16B374A1" w14:textId="77777777" w:rsidR="00927AFE" w:rsidRPr="001E4DE4" w:rsidRDefault="00927AFE" w:rsidP="00CF355B">
            <w:pPr>
              <w:spacing w:after="0" w:line="240" w:lineRule="auto"/>
              <w:ind w:firstLine="0"/>
              <w:jc w:val="center"/>
              <w:rPr>
                <w:sz w:val="18"/>
                <w:szCs w:val="20"/>
              </w:rPr>
            </w:pPr>
            <w:r w:rsidRPr="001E4DE4">
              <w:rPr>
                <w:sz w:val="18"/>
                <w:szCs w:val="20"/>
              </w:rPr>
              <w:t xml:space="preserve">°С </w:t>
            </w:r>
          </w:p>
        </w:tc>
        <w:tc>
          <w:tcPr>
            <w:tcW w:w="2078" w:type="pct"/>
            <w:gridSpan w:val="3"/>
            <w:tcBorders>
              <w:top w:val="single" w:sz="7" w:space="0" w:color="000000"/>
              <w:left w:val="single" w:sz="4" w:space="0" w:color="000000"/>
              <w:bottom w:val="single" w:sz="7" w:space="0" w:color="000000"/>
              <w:right w:val="single" w:sz="4" w:space="0" w:color="000000"/>
            </w:tcBorders>
            <w:shd w:val="clear" w:color="auto" w:fill="auto"/>
            <w:vAlign w:val="center"/>
          </w:tcPr>
          <w:p w14:paraId="5386F026" w14:textId="28C83707" w:rsidR="00927AFE" w:rsidRPr="001E4DE4" w:rsidRDefault="00927AFE" w:rsidP="00CF355B">
            <w:pPr>
              <w:spacing w:after="0" w:line="240" w:lineRule="auto"/>
              <w:ind w:firstLine="0"/>
              <w:jc w:val="center"/>
              <w:rPr>
                <w:sz w:val="18"/>
                <w:szCs w:val="20"/>
              </w:rPr>
            </w:pPr>
            <w:r w:rsidRPr="001E4DE4">
              <w:rPr>
                <w:sz w:val="18"/>
                <w:szCs w:val="20"/>
              </w:rPr>
              <w:t xml:space="preserve">115/70 </w:t>
            </w:r>
          </w:p>
        </w:tc>
      </w:tr>
      <w:tr w:rsidR="00927AFE" w:rsidRPr="001E4DE4" w14:paraId="3CFBDCA9" w14:textId="77777777" w:rsidTr="00455013">
        <w:trPr>
          <w:trHeight w:val="20"/>
          <w:jc w:val="center"/>
        </w:trPr>
        <w:tc>
          <w:tcPr>
            <w:tcW w:w="2363" w:type="pct"/>
            <w:tcBorders>
              <w:top w:val="single" w:sz="7" w:space="0" w:color="000000"/>
              <w:left w:val="single" w:sz="4" w:space="0" w:color="000000"/>
              <w:bottom w:val="single" w:sz="7" w:space="0" w:color="000000"/>
              <w:right w:val="single" w:sz="4" w:space="0" w:color="000000"/>
            </w:tcBorders>
            <w:shd w:val="clear" w:color="auto" w:fill="auto"/>
            <w:vAlign w:val="center"/>
          </w:tcPr>
          <w:p w14:paraId="765B9276" w14:textId="77777777" w:rsidR="00927AFE" w:rsidRPr="001E4DE4" w:rsidRDefault="00927AFE" w:rsidP="00455013">
            <w:pPr>
              <w:spacing w:after="0" w:line="240" w:lineRule="auto"/>
              <w:ind w:firstLine="0"/>
              <w:rPr>
                <w:sz w:val="18"/>
                <w:szCs w:val="20"/>
              </w:rPr>
            </w:pPr>
            <w:r w:rsidRPr="001E4DE4">
              <w:rPr>
                <w:sz w:val="18"/>
                <w:szCs w:val="20"/>
              </w:rPr>
              <w:t xml:space="preserve">Расход сетевой воды в подающем трубопроводе </w:t>
            </w:r>
          </w:p>
        </w:tc>
        <w:tc>
          <w:tcPr>
            <w:tcW w:w="559" w:type="pct"/>
            <w:tcBorders>
              <w:top w:val="single" w:sz="7" w:space="0" w:color="000000"/>
              <w:left w:val="single" w:sz="4" w:space="0" w:color="000000"/>
              <w:bottom w:val="single" w:sz="7" w:space="0" w:color="000000"/>
              <w:right w:val="single" w:sz="4" w:space="0" w:color="000000"/>
            </w:tcBorders>
            <w:shd w:val="clear" w:color="auto" w:fill="auto"/>
            <w:vAlign w:val="center"/>
          </w:tcPr>
          <w:p w14:paraId="320EC19D" w14:textId="77777777" w:rsidR="00927AFE" w:rsidRPr="001E4DE4" w:rsidRDefault="00927AFE" w:rsidP="00CF355B">
            <w:pPr>
              <w:spacing w:after="0" w:line="240" w:lineRule="auto"/>
              <w:ind w:firstLine="0"/>
              <w:jc w:val="center"/>
              <w:rPr>
                <w:sz w:val="18"/>
                <w:szCs w:val="20"/>
              </w:rPr>
            </w:pPr>
            <w:r w:rsidRPr="001E4DE4">
              <w:rPr>
                <w:sz w:val="18"/>
                <w:szCs w:val="20"/>
              </w:rPr>
              <w:t xml:space="preserve">м³/ч </w:t>
            </w:r>
          </w:p>
        </w:tc>
        <w:tc>
          <w:tcPr>
            <w:tcW w:w="670" w:type="pct"/>
            <w:tcBorders>
              <w:top w:val="single" w:sz="7" w:space="0" w:color="000000"/>
              <w:left w:val="single" w:sz="4" w:space="0" w:color="000000"/>
              <w:bottom w:val="single" w:sz="7" w:space="0" w:color="000000"/>
              <w:right w:val="single" w:sz="4" w:space="0" w:color="000000"/>
            </w:tcBorders>
            <w:shd w:val="clear" w:color="auto" w:fill="auto"/>
            <w:vAlign w:val="center"/>
          </w:tcPr>
          <w:p w14:paraId="7B266A8A" w14:textId="77777777" w:rsidR="00927AFE" w:rsidRPr="001E4DE4" w:rsidRDefault="00927AFE" w:rsidP="00CF355B">
            <w:pPr>
              <w:spacing w:after="0" w:line="240" w:lineRule="auto"/>
              <w:ind w:firstLine="0"/>
              <w:jc w:val="center"/>
              <w:rPr>
                <w:sz w:val="18"/>
                <w:szCs w:val="20"/>
              </w:rPr>
            </w:pPr>
            <w:r w:rsidRPr="001E4DE4">
              <w:rPr>
                <w:sz w:val="18"/>
                <w:szCs w:val="20"/>
              </w:rPr>
              <w:t xml:space="preserve">2155 </w:t>
            </w:r>
          </w:p>
        </w:tc>
        <w:tc>
          <w:tcPr>
            <w:tcW w:w="74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0BD22D6B" w14:textId="77777777" w:rsidR="00927AFE" w:rsidRPr="001E4DE4" w:rsidRDefault="00927AFE" w:rsidP="00CF355B">
            <w:pPr>
              <w:spacing w:after="0" w:line="240" w:lineRule="auto"/>
              <w:ind w:firstLine="0"/>
              <w:jc w:val="center"/>
              <w:rPr>
                <w:sz w:val="18"/>
                <w:szCs w:val="20"/>
              </w:rPr>
            </w:pPr>
            <w:r w:rsidRPr="001E4DE4">
              <w:rPr>
                <w:sz w:val="18"/>
                <w:szCs w:val="20"/>
              </w:rPr>
              <w:t xml:space="preserve">2328 </w:t>
            </w:r>
          </w:p>
        </w:tc>
        <w:tc>
          <w:tcPr>
            <w:tcW w:w="66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192509F6" w14:textId="77777777" w:rsidR="00927AFE" w:rsidRPr="001E4DE4" w:rsidRDefault="00927AFE" w:rsidP="00CF355B">
            <w:pPr>
              <w:spacing w:after="0" w:line="240" w:lineRule="auto"/>
              <w:ind w:firstLine="0"/>
              <w:jc w:val="center"/>
              <w:rPr>
                <w:sz w:val="18"/>
                <w:szCs w:val="20"/>
              </w:rPr>
            </w:pPr>
            <w:r w:rsidRPr="001E4DE4">
              <w:rPr>
                <w:sz w:val="18"/>
                <w:szCs w:val="20"/>
              </w:rPr>
              <w:t xml:space="preserve">2243 </w:t>
            </w:r>
          </w:p>
        </w:tc>
      </w:tr>
      <w:tr w:rsidR="00927AFE" w:rsidRPr="001E4DE4" w14:paraId="37C2B878" w14:textId="77777777" w:rsidTr="00455013">
        <w:trPr>
          <w:trHeight w:val="20"/>
          <w:jc w:val="center"/>
        </w:trPr>
        <w:tc>
          <w:tcPr>
            <w:tcW w:w="2363" w:type="pct"/>
            <w:tcBorders>
              <w:top w:val="single" w:sz="7" w:space="0" w:color="000000"/>
              <w:left w:val="single" w:sz="4" w:space="0" w:color="000000"/>
              <w:bottom w:val="single" w:sz="4" w:space="0" w:color="000000"/>
              <w:right w:val="single" w:sz="4" w:space="0" w:color="000000"/>
            </w:tcBorders>
            <w:shd w:val="clear" w:color="auto" w:fill="auto"/>
            <w:vAlign w:val="center"/>
          </w:tcPr>
          <w:p w14:paraId="254D2560" w14:textId="77777777" w:rsidR="00927AFE" w:rsidRPr="001E4DE4" w:rsidRDefault="00927AFE" w:rsidP="00455013">
            <w:pPr>
              <w:spacing w:after="0" w:line="240" w:lineRule="auto"/>
              <w:ind w:firstLine="0"/>
              <w:rPr>
                <w:sz w:val="18"/>
                <w:szCs w:val="20"/>
              </w:rPr>
            </w:pPr>
            <w:r w:rsidRPr="001E4DE4">
              <w:rPr>
                <w:sz w:val="18"/>
                <w:szCs w:val="20"/>
              </w:rPr>
              <w:t xml:space="preserve">Расход сетевой воды в обратном </w:t>
            </w:r>
          </w:p>
        </w:tc>
        <w:tc>
          <w:tcPr>
            <w:tcW w:w="559" w:type="pct"/>
            <w:tcBorders>
              <w:top w:val="single" w:sz="7" w:space="0" w:color="000000"/>
              <w:left w:val="single" w:sz="4" w:space="0" w:color="000000"/>
              <w:bottom w:val="single" w:sz="4" w:space="0" w:color="000000"/>
              <w:right w:val="single" w:sz="4" w:space="0" w:color="000000"/>
            </w:tcBorders>
            <w:shd w:val="clear" w:color="auto" w:fill="auto"/>
            <w:vAlign w:val="center"/>
          </w:tcPr>
          <w:p w14:paraId="1B9F8F85" w14:textId="77777777" w:rsidR="00927AFE" w:rsidRPr="001E4DE4" w:rsidRDefault="00927AFE" w:rsidP="00CF355B">
            <w:pPr>
              <w:spacing w:after="0" w:line="240" w:lineRule="auto"/>
              <w:ind w:firstLine="0"/>
              <w:jc w:val="center"/>
              <w:rPr>
                <w:sz w:val="18"/>
                <w:szCs w:val="20"/>
              </w:rPr>
            </w:pPr>
            <w:r w:rsidRPr="001E4DE4">
              <w:rPr>
                <w:sz w:val="18"/>
                <w:szCs w:val="20"/>
              </w:rPr>
              <w:t xml:space="preserve">м³/ч </w:t>
            </w:r>
          </w:p>
        </w:tc>
        <w:tc>
          <w:tcPr>
            <w:tcW w:w="670" w:type="pct"/>
            <w:tcBorders>
              <w:top w:val="single" w:sz="7" w:space="0" w:color="000000"/>
              <w:left w:val="single" w:sz="4" w:space="0" w:color="000000"/>
              <w:bottom w:val="single" w:sz="4" w:space="0" w:color="000000"/>
              <w:right w:val="single" w:sz="4" w:space="0" w:color="000000"/>
            </w:tcBorders>
            <w:shd w:val="clear" w:color="auto" w:fill="auto"/>
            <w:vAlign w:val="center"/>
          </w:tcPr>
          <w:p w14:paraId="5351AB45" w14:textId="77777777" w:rsidR="00927AFE" w:rsidRPr="001E4DE4" w:rsidRDefault="00927AFE" w:rsidP="00CF355B">
            <w:pPr>
              <w:spacing w:after="0" w:line="240" w:lineRule="auto"/>
              <w:ind w:firstLine="0"/>
              <w:jc w:val="center"/>
              <w:rPr>
                <w:sz w:val="18"/>
                <w:szCs w:val="20"/>
              </w:rPr>
            </w:pPr>
            <w:r w:rsidRPr="001E4DE4">
              <w:rPr>
                <w:sz w:val="18"/>
                <w:szCs w:val="20"/>
              </w:rPr>
              <w:t xml:space="preserve">2155 </w:t>
            </w:r>
          </w:p>
        </w:tc>
        <w:tc>
          <w:tcPr>
            <w:tcW w:w="744" w:type="pct"/>
            <w:tcBorders>
              <w:top w:val="single" w:sz="7" w:space="0" w:color="000000"/>
              <w:left w:val="single" w:sz="4" w:space="0" w:color="000000"/>
              <w:bottom w:val="single" w:sz="4" w:space="0" w:color="000000"/>
              <w:right w:val="single" w:sz="4" w:space="0" w:color="000000"/>
            </w:tcBorders>
            <w:shd w:val="clear" w:color="auto" w:fill="auto"/>
            <w:vAlign w:val="center"/>
          </w:tcPr>
          <w:p w14:paraId="7F245A9E" w14:textId="77777777" w:rsidR="00927AFE" w:rsidRPr="001E4DE4" w:rsidRDefault="00927AFE" w:rsidP="00CF355B">
            <w:pPr>
              <w:spacing w:after="0" w:line="240" w:lineRule="auto"/>
              <w:ind w:firstLine="0"/>
              <w:jc w:val="center"/>
              <w:rPr>
                <w:sz w:val="18"/>
                <w:szCs w:val="20"/>
              </w:rPr>
            </w:pPr>
            <w:r w:rsidRPr="001E4DE4">
              <w:rPr>
                <w:sz w:val="18"/>
                <w:szCs w:val="20"/>
              </w:rPr>
              <w:t xml:space="preserve">2071 </w:t>
            </w:r>
          </w:p>
        </w:tc>
        <w:tc>
          <w:tcPr>
            <w:tcW w:w="664" w:type="pct"/>
            <w:tcBorders>
              <w:top w:val="single" w:sz="7" w:space="0" w:color="000000"/>
              <w:left w:val="single" w:sz="4" w:space="0" w:color="000000"/>
              <w:bottom w:val="single" w:sz="4" w:space="0" w:color="000000"/>
              <w:right w:val="single" w:sz="4" w:space="0" w:color="000000"/>
            </w:tcBorders>
            <w:shd w:val="clear" w:color="auto" w:fill="auto"/>
            <w:vAlign w:val="center"/>
          </w:tcPr>
          <w:p w14:paraId="30B55676" w14:textId="77777777" w:rsidR="00927AFE" w:rsidRPr="001E4DE4" w:rsidRDefault="00927AFE" w:rsidP="00CF355B">
            <w:pPr>
              <w:spacing w:after="0" w:line="240" w:lineRule="auto"/>
              <w:ind w:firstLine="0"/>
              <w:jc w:val="center"/>
              <w:rPr>
                <w:sz w:val="18"/>
                <w:szCs w:val="20"/>
              </w:rPr>
            </w:pPr>
            <w:r w:rsidRPr="001E4DE4">
              <w:rPr>
                <w:sz w:val="18"/>
                <w:szCs w:val="20"/>
              </w:rPr>
              <w:t xml:space="preserve">1987 </w:t>
            </w:r>
          </w:p>
        </w:tc>
      </w:tr>
    </w:tbl>
    <w:p w14:paraId="68C3FE9C" w14:textId="46A29A81" w:rsidR="00927AFE" w:rsidRPr="001E4DE4" w:rsidRDefault="00927AFE" w:rsidP="00CF355B">
      <w:pPr>
        <w:spacing w:after="60" w:line="259" w:lineRule="auto"/>
        <w:ind w:left="10" w:right="-1" w:firstLine="699"/>
        <w:jc w:val="both"/>
        <w:rPr>
          <w:sz w:val="24"/>
          <w:szCs w:val="24"/>
        </w:rPr>
      </w:pPr>
      <w:r w:rsidRPr="001E4DE4">
        <w:rPr>
          <w:sz w:val="24"/>
          <w:szCs w:val="24"/>
        </w:rPr>
        <w:t>В таблице ниже представлены объемы перекачиваемого теплоносителя котельн</w:t>
      </w:r>
      <w:r w:rsidR="00455013">
        <w:rPr>
          <w:sz w:val="24"/>
          <w:szCs w:val="24"/>
        </w:rPr>
        <w:t>ой</w:t>
      </w:r>
      <w:r w:rsidRPr="001E4DE4">
        <w:rPr>
          <w:sz w:val="24"/>
          <w:szCs w:val="24"/>
        </w:rPr>
        <w:t xml:space="preserve"> БМЭК н.п.</w:t>
      </w:r>
      <w:r w:rsidR="00455013">
        <w:rPr>
          <w:sz w:val="24"/>
          <w:szCs w:val="24"/>
        </w:rPr>
        <w:t xml:space="preserve"> </w:t>
      </w:r>
      <w:r w:rsidRPr="001E4DE4">
        <w:rPr>
          <w:sz w:val="24"/>
          <w:szCs w:val="24"/>
        </w:rPr>
        <w:t>Коашва.</w:t>
      </w:r>
    </w:p>
    <w:p w14:paraId="63E938F2" w14:textId="053A7FCC" w:rsidR="00675ADA" w:rsidRPr="001E4DE4" w:rsidRDefault="00675ADA" w:rsidP="00CF355B">
      <w:pPr>
        <w:spacing w:after="60" w:line="259" w:lineRule="auto"/>
        <w:ind w:left="10" w:right="-1" w:firstLine="699"/>
        <w:jc w:val="both"/>
        <w:rPr>
          <w:sz w:val="24"/>
          <w:szCs w:val="24"/>
        </w:rPr>
      </w:pPr>
    </w:p>
    <w:p w14:paraId="30456D75" w14:textId="7284EBC1" w:rsidR="00675ADA" w:rsidRPr="001E4DE4" w:rsidRDefault="00675ADA" w:rsidP="00CF355B">
      <w:pPr>
        <w:spacing w:after="60" w:line="259" w:lineRule="auto"/>
        <w:ind w:left="10" w:right="-1" w:firstLine="699"/>
        <w:jc w:val="both"/>
        <w:rPr>
          <w:sz w:val="24"/>
          <w:szCs w:val="24"/>
        </w:rPr>
      </w:pPr>
    </w:p>
    <w:p w14:paraId="70554B8A" w14:textId="133FD3DD" w:rsidR="00675ADA" w:rsidRPr="001E4DE4" w:rsidRDefault="00675ADA" w:rsidP="00CF355B">
      <w:pPr>
        <w:spacing w:after="60" w:line="259" w:lineRule="auto"/>
        <w:ind w:left="10" w:right="-1" w:firstLine="699"/>
        <w:jc w:val="both"/>
        <w:rPr>
          <w:sz w:val="24"/>
          <w:szCs w:val="24"/>
        </w:rPr>
      </w:pPr>
    </w:p>
    <w:p w14:paraId="12AF79F6" w14:textId="77777777" w:rsidR="00675ADA" w:rsidRPr="001E4DE4" w:rsidRDefault="00675ADA" w:rsidP="00CF355B">
      <w:pPr>
        <w:spacing w:after="60" w:line="259" w:lineRule="auto"/>
        <w:ind w:left="10" w:right="-1" w:firstLine="699"/>
        <w:jc w:val="both"/>
        <w:rPr>
          <w:sz w:val="24"/>
          <w:szCs w:val="24"/>
        </w:rPr>
      </w:pPr>
    </w:p>
    <w:p w14:paraId="710C6ADC" w14:textId="11122916" w:rsidR="00927AFE" w:rsidRPr="001E4DE4" w:rsidRDefault="00927AFE" w:rsidP="00CF355B">
      <w:pPr>
        <w:pStyle w:val="aff0"/>
        <w:keepNext/>
        <w:spacing w:before="0" w:after="0" w:line="240" w:lineRule="auto"/>
        <w:ind w:firstLine="0"/>
        <w:rPr>
          <w:sz w:val="24"/>
          <w:szCs w:val="24"/>
        </w:rPr>
      </w:pPr>
      <w:bookmarkStart w:id="112" w:name="_Toc227584182"/>
      <w:r w:rsidRPr="001E4DE4">
        <w:rPr>
          <w:sz w:val="24"/>
          <w:szCs w:val="24"/>
        </w:rPr>
        <w:lastRenderedPageBreak/>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16</w:t>
      </w:r>
      <w:r w:rsidRPr="001E4DE4">
        <w:rPr>
          <w:sz w:val="24"/>
          <w:szCs w:val="24"/>
        </w:rPr>
        <w:fldChar w:fldCharType="end"/>
      </w:r>
      <w:r w:rsidRPr="001E4DE4">
        <w:rPr>
          <w:sz w:val="24"/>
          <w:szCs w:val="24"/>
        </w:rPr>
        <w:t xml:space="preserve"> – Объемы перекачиваемого теплоносителя котельн</w:t>
      </w:r>
      <w:r w:rsidR="00455013">
        <w:rPr>
          <w:sz w:val="24"/>
          <w:szCs w:val="24"/>
        </w:rPr>
        <w:t>ой</w:t>
      </w:r>
      <w:r w:rsidRPr="001E4DE4">
        <w:t xml:space="preserve"> </w:t>
      </w:r>
      <w:r w:rsidRPr="001E4DE4">
        <w:rPr>
          <w:sz w:val="24"/>
          <w:szCs w:val="24"/>
        </w:rPr>
        <w:t>БМЭК</w:t>
      </w:r>
      <w:bookmarkEnd w:id="112"/>
    </w:p>
    <w:tbl>
      <w:tblPr>
        <w:tblStyle w:val="TableGrid"/>
        <w:tblW w:w="5000" w:type="pct"/>
        <w:jc w:val="center"/>
        <w:tblInd w:w="0" w:type="dxa"/>
        <w:tblCellMar>
          <w:left w:w="28" w:type="dxa"/>
          <w:right w:w="28" w:type="dxa"/>
        </w:tblCellMar>
        <w:tblLook w:val="04A0" w:firstRow="1" w:lastRow="0" w:firstColumn="1" w:lastColumn="0" w:noHBand="0" w:noVBand="1"/>
      </w:tblPr>
      <w:tblGrid>
        <w:gridCol w:w="4531"/>
        <w:gridCol w:w="1843"/>
        <w:gridCol w:w="3254"/>
      </w:tblGrid>
      <w:tr w:rsidR="00927AFE" w:rsidRPr="001E4DE4" w14:paraId="410D5EB1" w14:textId="77777777" w:rsidTr="0072212E">
        <w:trPr>
          <w:trHeight w:val="20"/>
          <w:jc w:val="center"/>
        </w:trPr>
        <w:tc>
          <w:tcPr>
            <w:tcW w:w="23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19FDDE"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Наименование параметра </w:t>
            </w:r>
          </w:p>
        </w:tc>
        <w:tc>
          <w:tcPr>
            <w:tcW w:w="95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2CE6D2"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Ед. изм </w:t>
            </w: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FD078"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Источник тепловой энергии </w:t>
            </w:r>
          </w:p>
        </w:tc>
      </w:tr>
      <w:tr w:rsidR="00455013" w:rsidRPr="001E4DE4" w14:paraId="19BEDB30" w14:textId="77777777" w:rsidTr="0072212E">
        <w:trPr>
          <w:trHeight w:val="20"/>
          <w:jc w:val="center"/>
        </w:trPr>
        <w:tc>
          <w:tcPr>
            <w:tcW w:w="2353" w:type="pct"/>
            <w:vMerge/>
            <w:tcBorders>
              <w:top w:val="nil"/>
              <w:left w:val="single" w:sz="4" w:space="0" w:color="000000"/>
              <w:bottom w:val="single" w:sz="4" w:space="0" w:color="000000"/>
              <w:right w:val="single" w:sz="4" w:space="0" w:color="000000"/>
            </w:tcBorders>
            <w:shd w:val="clear" w:color="auto" w:fill="auto"/>
            <w:vAlign w:val="center"/>
          </w:tcPr>
          <w:p w14:paraId="38F670A3" w14:textId="77777777" w:rsidR="00455013" w:rsidRPr="001E4DE4" w:rsidRDefault="00455013" w:rsidP="00CF355B">
            <w:pPr>
              <w:spacing w:after="0" w:line="240" w:lineRule="auto"/>
              <w:ind w:firstLine="0"/>
              <w:jc w:val="center"/>
              <w:rPr>
                <w:b/>
                <w:sz w:val="18"/>
                <w:szCs w:val="20"/>
              </w:rPr>
            </w:pPr>
          </w:p>
        </w:tc>
        <w:tc>
          <w:tcPr>
            <w:tcW w:w="957" w:type="pct"/>
            <w:vMerge/>
            <w:tcBorders>
              <w:top w:val="nil"/>
              <w:left w:val="single" w:sz="4" w:space="0" w:color="000000"/>
              <w:bottom w:val="single" w:sz="4" w:space="0" w:color="000000"/>
              <w:right w:val="single" w:sz="4" w:space="0" w:color="000000"/>
            </w:tcBorders>
            <w:shd w:val="clear" w:color="auto" w:fill="auto"/>
            <w:vAlign w:val="center"/>
          </w:tcPr>
          <w:p w14:paraId="614BE9DD" w14:textId="77777777" w:rsidR="00455013" w:rsidRPr="001E4DE4" w:rsidRDefault="00455013" w:rsidP="00CF355B">
            <w:pPr>
              <w:spacing w:after="0" w:line="240" w:lineRule="auto"/>
              <w:ind w:firstLine="0"/>
              <w:jc w:val="center"/>
              <w:rPr>
                <w:b/>
                <w:sz w:val="18"/>
                <w:szCs w:val="20"/>
              </w:rPr>
            </w:pP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8101D" w14:textId="77777777" w:rsidR="00455013" w:rsidRPr="001E4DE4" w:rsidRDefault="00455013" w:rsidP="00CF355B">
            <w:pPr>
              <w:spacing w:after="0" w:line="240" w:lineRule="auto"/>
              <w:ind w:firstLine="0"/>
              <w:jc w:val="center"/>
              <w:rPr>
                <w:b/>
                <w:sz w:val="18"/>
                <w:szCs w:val="20"/>
              </w:rPr>
            </w:pPr>
            <w:r w:rsidRPr="001E4DE4">
              <w:rPr>
                <w:b/>
                <w:sz w:val="18"/>
                <w:szCs w:val="20"/>
              </w:rPr>
              <w:t xml:space="preserve">БМЭК </w:t>
            </w:r>
          </w:p>
        </w:tc>
      </w:tr>
      <w:tr w:rsidR="00455013" w:rsidRPr="001E4DE4" w14:paraId="0D47D7AF" w14:textId="77777777" w:rsidTr="0072212E">
        <w:trPr>
          <w:trHeight w:val="20"/>
          <w:jc w:val="center"/>
        </w:trPr>
        <w:tc>
          <w:tcPr>
            <w:tcW w:w="2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B922F" w14:textId="77777777" w:rsidR="00455013" w:rsidRPr="001E4DE4" w:rsidRDefault="00455013" w:rsidP="00455013">
            <w:pPr>
              <w:spacing w:after="0" w:line="240" w:lineRule="auto"/>
              <w:ind w:firstLine="0"/>
              <w:rPr>
                <w:sz w:val="18"/>
                <w:szCs w:val="20"/>
              </w:rPr>
            </w:pPr>
            <w:r w:rsidRPr="001E4DE4">
              <w:rPr>
                <w:sz w:val="18"/>
                <w:szCs w:val="20"/>
              </w:rPr>
              <w:t xml:space="preserve">Температурный график </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3F56E" w14:textId="77777777" w:rsidR="00455013" w:rsidRPr="001E4DE4" w:rsidRDefault="00455013" w:rsidP="00CF355B">
            <w:pPr>
              <w:spacing w:after="0" w:line="240" w:lineRule="auto"/>
              <w:ind w:firstLine="0"/>
              <w:jc w:val="center"/>
              <w:rPr>
                <w:sz w:val="18"/>
                <w:szCs w:val="20"/>
              </w:rPr>
            </w:pPr>
            <w:r w:rsidRPr="001E4DE4">
              <w:rPr>
                <w:sz w:val="18"/>
                <w:szCs w:val="20"/>
              </w:rPr>
              <w:t xml:space="preserve">°С </w:t>
            </w: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1E129" w14:textId="77777777" w:rsidR="00455013" w:rsidRPr="001E4DE4" w:rsidRDefault="00455013" w:rsidP="00CF355B">
            <w:pPr>
              <w:spacing w:after="0" w:line="240" w:lineRule="auto"/>
              <w:ind w:firstLine="0"/>
              <w:jc w:val="center"/>
              <w:rPr>
                <w:sz w:val="18"/>
                <w:szCs w:val="20"/>
              </w:rPr>
            </w:pPr>
            <w:r w:rsidRPr="001E4DE4">
              <w:rPr>
                <w:sz w:val="18"/>
                <w:szCs w:val="20"/>
              </w:rPr>
              <w:t xml:space="preserve">105/70 </w:t>
            </w:r>
          </w:p>
        </w:tc>
      </w:tr>
      <w:tr w:rsidR="00455013" w:rsidRPr="001E4DE4" w14:paraId="296A4E28" w14:textId="77777777" w:rsidTr="0072212E">
        <w:trPr>
          <w:trHeight w:val="20"/>
          <w:jc w:val="center"/>
        </w:trPr>
        <w:tc>
          <w:tcPr>
            <w:tcW w:w="2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A1CBC" w14:textId="77777777" w:rsidR="00455013" w:rsidRPr="001E4DE4" w:rsidRDefault="00455013" w:rsidP="00CF355B">
            <w:pPr>
              <w:spacing w:after="0" w:line="240" w:lineRule="auto"/>
              <w:ind w:firstLine="0"/>
              <w:rPr>
                <w:sz w:val="18"/>
                <w:szCs w:val="20"/>
              </w:rPr>
            </w:pPr>
            <w:r w:rsidRPr="001E4DE4">
              <w:rPr>
                <w:sz w:val="18"/>
                <w:szCs w:val="20"/>
              </w:rPr>
              <w:t xml:space="preserve">Расход сетевой воды в подающем трубопроводе </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D08B4" w14:textId="77777777" w:rsidR="00455013" w:rsidRPr="001E4DE4" w:rsidRDefault="00455013" w:rsidP="00CF355B">
            <w:pPr>
              <w:spacing w:after="0" w:line="240" w:lineRule="auto"/>
              <w:ind w:firstLine="0"/>
              <w:jc w:val="center"/>
              <w:rPr>
                <w:sz w:val="18"/>
                <w:szCs w:val="20"/>
              </w:rPr>
            </w:pPr>
            <w:r w:rsidRPr="001E4DE4">
              <w:rPr>
                <w:sz w:val="18"/>
                <w:szCs w:val="20"/>
              </w:rPr>
              <w:t>м</w:t>
            </w:r>
            <w:r w:rsidRPr="001E4DE4">
              <w:rPr>
                <w:sz w:val="18"/>
                <w:szCs w:val="20"/>
                <w:vertAlign w:val="superscript"/>
              </w:rPr>
              <w:t>3</w:t>
            </w:r>
            <w:r w:rsidRPr="001E4DE4">
              <w:rPr>
                <w:sz w:val="18"/>
                <w:szCs w:val="20"/>
              </w:rPr>
              <w:t xml:space="preserve">/ч </w:t>
            </w: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703D1" w14:textId="77777777" w:rsidR="00455013" w:rsidRPr="001E4DE4" w:rsidRDefault="00455013" w:rsidP="00CF355B">
            <w:pPr>
              <w:spacing w:after="0" w:line="240" w:lineRule="auto"/>
              <w:ind w:firstLine="0"/>
              <w:jc w:val="center"/>
              <w:rPr>
                <w:sz w:val="18"/>
                <w:szCs w:val="20"/>
              </w:rPr>
            </w:pPr>
            <w:r w:rsidRPr="001E4DE4">
              <w:rPr>
                <w:sz w:val="18"/>
                <w:szCs w:val="20"/>
              </w:rPr>
              <w:t xml:space="preserve">165 </w:t>
            </w:r>
          </w:p>
        </w:tc>
      </w:tr>
      <w:tr w:rsidR="00455013" w:rsidRPr="001E4DE4" w14:paraId="42E3F942" w14:textId="77777777" w:rsidTr="0072212E">
        <w:trPr>
          <w:trHeight w:val="20"/>
          <w:jc w:val="center"/>
        </w:trPr>
        <w:tc>
          <w:tcPr>
            <w:tcW w:w="2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5174A" w14:textId="77777777" w:rsidR="00455013" w:rsidRPr="001E4DE4" w:rsidRDefault="00455013" w:rsidP="00CF355B">
            <w:pPr>
              <w:spacing w:after="0" w:line="240" w:lineRule="auto"/>
              <w:ind w:firstLine="0"/>
              <w:rPr>
                <w:sz w:val="18"/>
                <w:szCs w:val="20"/>
              </w:rPr>
            </w:pPr>
            <w:r w:rsidRPr="001E4DE4">
              <w:rPr>
                <w:sz w:val="18"/>
                <w:szCs w:val="20"/>
              </w:rPr>
              <w:t xml:space="preserve">Расход сетевой воды в обратном трубопроводе </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B6C03" w14:textId="77777777" w:rsidR="00455013" w:rsidRPr="001E4DE4" w:rsidRDefault="00455013" w:rsidP="00CF355B">
            <w:pPr>
              <w:spacing w:after="0" w:line="240" w:lineRule="auto"/>
              <w:ind w:firstLine="0"/>
              <w:jc w:val="center"/>
              <w:rPr>
                <w:sz w:val="18"/>
                <w:szCs w:val="20"/>
              </w:rPr>
            </w:pPr>
            <w:r w:rsidRPr="001E4DE4">
              <w:rPr>
                <w:sz w:val="18"/>
                <w:szCs w:val="20"/>
              </w:rPr>
              <w:t>м</w:t>
            </w:r>
            <w:r w:rsidRPr="001E4DE4">
              <w:rPr>
                <w:sz w:val="18"/>
                <w:szCs w:val="20"/>
                <w:vertAlign w:val="superscript"/>
              </w:rPr>
              <w:t>3</w:t>
            </w:r>
            <w:r w:rsidRPr="001E4DE4">
              <w:rPr>
                <w:sz w:val="18"/>
                <w:szCs w:val="20"/>
              </w:rPr>
              <w:t xml:space="preserve">/ч </w:t>
            </w: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39CD2" w14:textId="77777777" w:rsidR="00455013" w:rsidRPr="001E4DE4" w:rsidRDefault="00455013" w:rsidP="00CF355B">
            <w:pPr>
              <w:spacing w:after="0" w:line="240" w:lineRule="auto"/>
              <w:ind w:firstLine="0"/>
              <w:jc w:val="center"/>
              <w:rPr>
                <w:sz w:val="18"/>
                <w:szCs w:val="20"/>
              </w:rPr>
            </w:pPr>
            <w:r w:rsidRPr="001E4DE4">
              <w:rPr>
                <w:sz w:val="18"/>
                <w:szCs w:val="20"/>
              </w:rPr>
              <w:t xml:space="preserve">150 </w:t>
            </w:r>
          </w:p>
        </w:tc>
      </w:tr>
    </w:tbl>
    <w:p w14:paraId="46E73552" w14:textId="77777777" w:rsidR="00927AFE" w:rsidRPr="001E4DE4" w:rsidRDefault="00927AFE" w:rsidP="00CF355B">
      <w:pPr>
        <w:spacing w:after="0" w:line="240" w:lineRule="auto"/>
        <w:jc w:val="both"/>
        <w:rPr>
          <w:sz w:val="24"/>
          <w:szCs w:val="24"/>
        </w:rPr>
      </w:pPr>
    </w:p>
    <w:p w14:paraId="6DFD9D10" w14:textId="7EA48DD4" w:rsidR="00927AFE" w:rsidRPr="001E4DE4" w:rsidRDefault="00927AFE" w:rsidP="00CF355B">
      <w:pPr>
        <w:spacing w:after="0" w:line="240" w:lineRule="auto"/>
        <w:ind w:right="58"/>
        <w:jc w:val="both"/>
        <w:rPr>
          <w:sz w:val="24"/>
          <w:szCs w:val="24"/>
        </w:rPr>
      </w:pPr>
      <w:r w:rsidRPr="001E4DE4">
        <w:rPr>
          <w:sz w:val="24"/>
          <w:szCs w:val="24"/>
        </w:rPr>
        <w:t xml:space="preserve">В </w:t>
      </w:r>
      <w:r w:rsidR="00BD6A76" w:rsidRPr="001E4DE4">
        <w:rPr>
          <w:sz w:val="24"/>
          <w:szCs w:val="24"/>
        </w:rPr>
        <w:t>Схеме</w:t>
      </w:r>
      <w:r w:rsidRPr="001E4DE4">
        <w:rPr>
          <w:sz w:val="24"/>
          <w:szCs w:val="24"/>
        </w:rPr>
        <w:t xml:space="preserve"> предусмотрен</w:t>
      </w:r>
      <w:r w:rsidR="00BD6A76" w:rsidRPr="001E4DE4">
        <w:rPr>
          <w:sz w:val="24"/>
          <w:szCs w:val="24"/>
        </w:rPr>
        <w:t>ы</w:t>
      </w:r>
      <w:r w:rsidRPr="001E4DE4">
        <w:rPr>
          <w:sz w:val="24"/>
          <w:szCs w:val="24"/>
        </w:rPr>
        <w:t xml:space="preserve"> мероприяти</w:t>
      </w:r>
      <w:r w:rsidR="00BD6A76" w:rsidRPr="001E4DE4">
        <w:rPr>
          <w:sz w:val="24"/>
          <w:szCs w:val="24"/>
        </w:rPr>
        <w:t>я</w:t>
      </w:r>
      <w:r w:rsidRPr="001E4DE4">
        <w:rPr>
          <w:sz w:val="24"/>
          <w:szCs w:val="24"/>
        </w:rPr>
        <w:t xml:space="preserve"> по переводу потребителей на закрытую схему </w:t>
      </w:r>
      <w:r w:rsidR="00BD6A76" w:rsidRPr="001E4DE4">
        <w:rPr>
          <w:sz w:val="24"/>
          <w:szCs w:val="24"/>
        </w:rPr>
        <w:t>горячего водоснабжения</w:t>
      </w:r>
      <w:r w:rsidRPr="001E4DE4">
        <w:rPr>
          <w:sz w:val="24"/>
          <w:szCs w:val="24"/>
        </w:rPr>
        <w:t xml:space="preserve">. В закрытой схеме подготовка горячей воды будет осуществляется непосредственно у потребителя, а компенсация водоразбора будет осуществляться из систем водоснабжения потребителей, а не из тепловой сети. </w:t>
      </w:r>
    </w:p>
    <w:p w14:paraId="357F5FBB" w14:textId="77777777" w:rsidR="00927AFE" w:rsidRPr="001E4DE4" w:rsidRDefault="00927AFE" w:rsidP="00CF355B">
      <w:pPr>
        <w:spacing w:after="0" w:line="240" w:lineRule="auto"/>
        <w:ind w:right="58"/>
        <w:jc w:val="both"/>
        <w:rPr>
          <w:sz w:val="24"/>
          <w:szCs w:val="24"/>
        </w:rPr>
      </w:pPr>
      <w:r w:rsidRPr="001E4DE4">
        <w:rPr>
          <w:sz w:val="24"/>
          <w:szCs w:val="24"/>
        </w:rPr>
        <w:t xml:space="preserve">Полный перевод на закрытую схему подключения позволит отделить контуры системы теплоснабжения от контуров потребителей, следовательно, сократить расходы подпиточной воды на ЦТП. Загрязнения теплоносителя у потребителей (что возможно в виду подключения производственных потребителей) не повлияют на режим работы тепловой сети. Также подключение по такой схеме позволит значительно повысить качество воды, идущей на ГВС, у конечных потребителей, поскольку вода будет браться из холодного водопровода надлежащего питьевого качества. </w:t>
      </w:r>
    </w:p>
    <w:p w14:paraId="72885894" w14:textId="77777777" w:rsidR="00927AFE" w:rsidRPr="001E4DE4" w:rsidRDefault="00927AFE" w:rsidP="00CF355B">
      <w:pPr>
        <w:spacing w:after="0" w:line="240" w:lineRule="auto"/>
        <w:ind w:right="58"/>
        <w:jc w:val="both"/>
        <w:rPr>
          <w:sz w:val="24"/>
          <w:szCs w:val="24"/>
        </w:rPr>
      </w:pPr>
      <w:r w:rsidRPr="001E4DE4">
        <w:rPr>
          <w:sz w:val="24"/>
          <w:szCs w:val="24"/>
        </w:rPr>
        <w:t xml:space="preserve">Данное мероприятие также позволит стабилизировать гидравлический режим в тепловых сетях, что приведет к повышению качества теплоснабжения в целом. </w:t>
      </w:r>
    </w:p>
    <w:p w14:paraId="36BDD4A7" w14:textId="78EEAA34" w:rsidR="00E06B53" w:rsidRPr="001E4DE4" w:rsidRDefault="00F024F7" w:rsidP="0072212E">
      <w:pPr>
        <w:spacing w:after="0" w:line="240" w:lineRule="auto"/>
        <w:ind w:right="58"/>
        <w:jc w:val="both"/>
        <w:rPr>
          <w:sz w:val="24"/>
          <w:szCs w:val="24"/>
        </w:rPr>
      </w:pPr>
      <w:r>
        <w:rPr>
          <w:sz w:val="24"/>
          <w:szCs w:val="24"/>
        </w:rPr>
        <w:t xml:space="preserve"> </w:t>
      </w:r>
      <w:bookmarkStart w:id="113" w:name="_Toc524944250"/>
      <w:bookmarkStart w:id="114" w:name="_Toc524944826"/>
      <w:bookmarkStart w:id="115" w:name="_Toc528166505"/>
      <w:bookmarkStart w:id="116" w:name="_Toc207705564"/>
      <w:r w:rsidR="000A5894" w:rsidRPr="001E4DE4">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3"/>
      <w:bookmarkEnd w:id="114"/>
      <w:bookmarkEnd w:id="115"/>
      <w:bookmarkEnd w:id="116"/>
    </w:p>
    <w:p w14:paraId="60F5B9EA" w14:textId="77777777" w:rsidR="00C369AE" w:rsidRPr="001E4DE4" w:rsidRDefault="00C369AE" w:rsidP="00CF355B">
      <w:pPr>
        <w:spacing w:after="0" w:line="240" w:lineRule="auto"/>
        <w:jc w:val="both"/>
        <w:rPr>
          <w:sz w:val="24"/>
          <w:szCs w:val="24"/>
        </w:rPr>
      </w:pPr>
      <w:r w:rsidRPr="001E4DE4">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4DEA4263" w14:textId="5EEFC0C8" w:rsidR="00C369AE" w:rsidRPr="001E4DE4" w:rsidRDefault="00C369AE" w:rsidP="00CF355B">
      <w:pPr>
        <w:spacing w:after="0" w:line="240" w:lineRule="auto"/>
        <w:jc w:val="both"/>
        <w:rPr>
          <w:sz w:val="24"/>
          <w:szCs w:val="24"/>
        </w:rPr>
      </w:pPr>
      <w:r w:rsidRPr="001E4DE4">
        <w:rPr>
          <w:sz w:val="24"/>
          <w:szCs w:val="24"/>
        </w:rPr>
        <w:t xml:space="preserve">СП 124.13330.2012 Тепловые сети. Актуализированная редакция СНиП 41-02-2003 п. 6.16 </w:t>
      </w:r>
      <w:r w:rsidR="00A52CFB" w:rsidRPr="001E4DE4">
        <w:rPr>
          <w:sz w:val="24"/>
          <w:szCs w:val="24"/>
        </w:rPr>
        <w:t>«</w:t>
      </w:r>
      <w:r w:rsidRPr="001E4DE4">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F01BDE3" w14:textId="77777777" w:rsidR="00C369AE" w:rsidRPr="001E4DE4" w:rsidRDefault="00C369AE" w:rsidP="00CF355B">
      <w:pPr>
        <w:spacing w:after="0" w:line="240" w:lineRule="auto"/>
        <w:jc w:val="both"/>
        <w:rPr>
          <w:sz w:val="24"/>
          <w:szCs w:val="24"/>
        </w:rPr>
      </w:pPr>
      <w:r w:rsidRPr="001E4DE4">
        <w:rPr>
          <w:sz w:val="24"/>
          <w:szCs w:val="24"/>
        </w:rPr>
        <w:t>Расход подпиточной воды в рабочем режиме должен компенсировать расчётные (нормируемые) потери сетевой воды в системе теплоснабжения.</w:t>
      </w:r>
    </w:p>
    <w:p w14:paraId="70DE72D9" w14:textId="77777777" w:rsidR="00C369AE" w:rsidRPr="001E4DE4" w:rsidRDefault="00C369AE" w:rsidP="00CF355B">
      <w:pPr>
        <w:spacing w:after="0" w:line="240" w:lineRule="auto"/>
        <w:jc w:val="both"/>
        <w:rPr>
          <w:sz w:val="24"/>
          <w:szCs w:val="24"/>
        </w:rPr>
      </w:pPr>
      <w:r w:rsidRPr="001E4DE4">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20E8D051" w14:textId="77777777" w:rsidR="00C369AE" w:rsidRPr="001E4DE4" w:rsidRDefault="00C369AE" w:rsidP="00CF355B">
      <w:pPr>
        <w:spacing w:after="0" w:line="240" w:lineRule="auto"/>
        <w:jc w:val="both"/>
        <w:rPr>
          <w:sz w:val="24"/>
          <w:szCs w:val="24"/>
        </w:rPr>
      </w:pPr>
      <w:r w:rsidRPr="001E4DE4">
        <w:rPr>
          <w:sz w:val="24"/>
          <w:szCs w:val="24"/>
        </w:rPr>
        <w:t>Среднегодовая утечка теплоносителя (м</w:t>
      </w:r>
      <w:r w:rsidRPr="001E4DE4">
        <w:rPr>
          <w:sz w:val="24"/>
          <w:szCs w:val="24"/>
          <w:vertAlign w:val="superscript"/>
        </w:rPr>
        <w:t>3</w:t>
      </w:r>
      <w:r w:rsidRPr="001E4DE4">
        <w:rPr>
          <w:sz w:val="24"/>
          <w:szCs w:val="24"/>
        </w:rPr>
        <w:t>/ч)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Сезонная норма утечки теплоносителя устанавливается в пределах среднегодового значения.</w:t>
      </w:r>
    </w:p>
    <w:p w14:paraId="1E8C730B" w14:textId="210E55D8" w:rsidR="00C369AE" w:rsidRPr="001E4DE4" w:rsidRDefault="00C369AE" w:rsidP="00CF355B">
      <w:pPr>
        <w:spacing w:after="0" w:line="240" w:lineRule="auto"/>
        <w:jc w:val="both"/>
        <w:rPr>
          <w:sz w:val="24"/>
          <w:szCs w:val="24"/>
        </w:rPr>
      </w:pPr>
      <w:r w:rsidRPr="001E4DE4">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r w:rsidR="00A52CFB" w:rsidRPr="001E4DE4">
        <w:rPr>
          <w:sz w:val="24"/>
          <w:szCs w:val="24"/>
        </w:rPr>
        <w:t>»</w:t>
      </w:r>
      <w:r w:rsidRPr="001E4DE4">
        <w:rPr>
          <w:sz w:val="24"/>
          <w:szCs w:val="24"/>
        </w:rPr>
        <w:t>.</w:t>
      </w:r>
    </w:p>
    <w:p w14:paraId="10E9B724" w14:textId="77777777" w:rsidR="00E965F8" w:rsidRPr="001E4DE4" w:rsidRDefault="00E965F8" w:rsidP="00CF355B">
      <w:pPr>
        <w:tabs>
          <w:tab w:val="left" w:pos="1134"/>
        </w:tabs>
        <w:spacing w:after="0" w:line="240" w:lineRule="auto"/>
        <w:contextualSpacing/>
        <w:jc w:val="both"/>
        <w:rPr>
          <w:sz w:val="24"/>
          <w:szCs w:val="24"/>
        </w:rPr>
      </w:pPr>
      <w:r w:rsidRPr="001E4DE4">
        <w:rPr>
          <w:sz w:val="24"/>
          <w:szCs w:val="24"/>
        </w:rPr>
        <w:t>Для отдельных тепловых сетей горячего водоснабжения при наличии баков-аккумуляторов расчётный часовой расход воды принимается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объёма воды в трубопроводах сетей и присоединённых к ним системах горячего водоснабжения зданий.</w:t>
      </w:r>
    </w:p>
    <w:p w14:paraId="0EB181CC" w14:textId="77777777" w:rsidR="00927AFE" w:rsidRPr="001E4DE4" w:rsidRDefault="00927AFE" w:rsidP="00CF355B">
      <w:pPr>
        <w:spacing w:after="0" w:line="240" w:lineRule="auto"/>
        <w:contextualSpacing/>
        <w:jc w:val="both"/>
        <w:rPr>
          <w:sz w:val="24"/>
          <w:szCs w:val="24"/>
        </w:rPr>
      </w:pPr>
      <w:r w:rsidRPr="001E4DE4">
        <w:rPr>
          <w:sz w:val="24"/>
          <w:szCs w:val="24"/>
        </w:rPr>
        <w:lastRenderedPageBreak/>
        <w:t>В систему подпитки тепловой сети на Апатитской ТЭЦ входят 8 вакуумных деаэраторов ДСВ-400. Вакуумные деаэраторы серии ДСВ предназначены для удаления коррозийноагрессивных и инертных газов из подпиточной воды тепловых сетей. Они работают при абсолютных давлениях от 0,075 до 0,5 ата, т.е. температура деаэрированной воды от 40°С до 80°С.</w:t>
      </w:r>
    </w:p>
    <w:p w14:paraId="75CC6372" w14:textId="211C2863" w:rsidR="00927AFE" w:rsidRPr="001E4DE4" w:rsidRDefault="00927AFE" w:rsidP="00CF355B">
      <w:pPr>
        <w:spacing w:after="0" w:line="240" w:lineRule="auto"/>
        <w:contextualSpacing/>
        <w:jc w:val="both"/>
        <w:rPr>
          <w:sz w:val="24"/>
          <w:szCs w:val="24"/>
        </w:rPr>
      </w:pPr>
      <w:r w:rsidRPr="001E4DE4">
        <w:rPr>
          <w:sz w:val="24"/>
          <w:szCs w:val="24"/>
        </w:rPr>
        <w:t xml:space="preserve">Вакуумные деаэраторы должны обеспечивать средний подогрев воды в деаэраторе на величину от 15°С до 25°С при изменении производительности в диапазоне от 30 до 120% от номинальной. Содержание кислорода в деаэрированной воде не должно превышать 50 мкг/кг, а свободная углекислота должна отсутствовать. </w:t>
      </w:r>
    </w:p>
    <w:p w14:paraId="5FE74186" w14:textId="6FD80A00" w:rsidR="00C45A11" w:rsidRPr="001E4DE4" w:rsidRDefault="00C45A11" w:rsidP="00CF355B">
      <w:pPr>
        <w:spacing w:after="0" w:line="240" w:lineRule="auto"/>
        <w:contextualSpacing/>
        <w:jc w:val="both"/>
        <w:rPr>
          <w:sz w:val="24"/>
          <w:szCs w:val="24"/>
        </w:rPr>
      </w:pPr>
      <w:r w:rsidRPr="001E4DE4">
        <w:rPr>
          <w:sz w:val="24"/>
          <w:szCs w:val="24"/>
        </w:rPr>
        <w:t>Для подпитки тепловой сети от Апатитская ТЭЦ в аварийных режимах на источнике тепла установлены баки-аккумуляторы общим объемом 4000 тыс м³. Подпитка тепловой сети города Кировск (после ЦТП) осуществляется из обратного трубопровода тепломагистрали от Апатитской ТЭЦ. Для компенсации неравномерности водоразбора из тепловой сети на ЦТП г.</w:t>
      </w:r>
      <w:r w:rsidR="00461FCF" w:rsidRPr="001E4DE4">
        <w:rPr>
          <w:sz w:val="24"/>
          <w:szCs w:val="24"/>
        </w:rPr>
        <w:t xml:space="preserve"> </w:t>
      </w:r>
      <w:r w:rsidRPr="001E4DE4">
        <w:rPr>
          <w:sz w:val="24"/>
          <w:szCs w:val="24"/>
        </w:rPr>
        <w:t>Кировска установлены два бака аккумулятора подпиточной воды объемом по 3000 м³</w:t>
      </w:r>
    </w:p>
    <w:p w14:paraId="5A80D240" w14:textId="77777777" w:rsidR="00B10EF1" w:rsidRPr="001E4DE4" w:rsidRDefault="00B10EF1" w:rsidP="00CF355B">
      <w:pPr>
        <w:tabs>
          <w:tab w:val="left" w:pos="1134"/>
        </w:tabs>
        <w:spacing w:after="0" w:line="240" w:lineRule="auto"/>
        <w:contextualSpacing/>
        <w:jc w:val="both"/>
        <w:rPr>
          <w:sz w:val="24"/>
          <w:szCs w:val="24"/>
        </w:rPr>
      </w:pPr>
      <w:r w:rsidRPr="001E4DE4">
        <w:rPr>
          <w:sz w:val="24"/>
          <w:szCs w:val="24"/>
        </w:rPr>
        <w:t>На БМЭК баки-аккумуляторы отсутствуют.</w:t>
      </w:r>
    </w:p>
    <w:p w14:paraId="7CDB1120" w14:textId="7AA057A4" w:rsidR="00927AFE" w:rsidRPr="001E4DE4" w:rsidRDefault="00927AFE" w:rsidP="00CF355B">
      <w:pPr>
        <w:spacing w:after="0" w:line="240" w:lineRule="auto"/>
        <w:contextualSpacing/>
        <w:jc w:val="both"/>
        <w:rPr>
          <w:sz w:val="24"/>
          <w:szCs w:val="24"/>
        </w:rPr>
      </w:pPr>
      <w:r w:rsidRPr="001E4DE4">
        <w:rPr>
          <w:sz w:val="24"/>
          <w:szCs w:val="24"/>
        </w:rPr>
        <w:t xml:space="preserve">Данные по перспективному приросту подпитки тепловой сети представлены в таблице </w:t>
      </w:r>
      <w:r w:rsidR="00857E96">
        <w:rPr>
          <w:sz w:val="24"/>
          <w:szCs w:val="24"/>
        </w:rPr>
        <w:t>17</w:t>
      </w:r>
      <w:r w:rsidRPr="001E4DE4">
        <w:rPr>
          <w:sz w:val="24"/>
          <w:szCs w:val="24"/>
        </w:rPr>
        <w:t>.</w:t>
      </w:r>
    </w:p>
    <w:p w14:paraId="7B2CF7ED" w14:textId="3098B20D" w:rsidR="00927AFE" w:rsidRPr="001E4DE4" w:rsidRDefault="00927AFE" w:rsidP="00CF355B">
      <w:pPr>
        <w:keepNext/>
        <w:spacing w:after="0" w:line="240" w:lineRule="auto"/>
        <w:ind w:firstLine="0"/>
        <w:jc w:val="both"/>
        <w:rPr>
          <w:rFonts w:eastAsiaTheme="minorHAnsi" w:cstheme="minorBidi"/>
          <w:b/>
          <w:bCs/>
          <w:sz w:val="24"/>
          <w:szCs w:val="24"/>
          <w:lang w:eastAsia="en-US"/>
        </w:rPr>
      </w:pPr>
      <w:bookmarkStart w:id="117" w:name="_Toc227584183"/>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17</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Данные по перспективному приросту подпитки тепловой сети</w:t>
      </w:r>
      <w:bookmarkEnd w:id="1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2"/>
        <w:gridCol w:w="1523"/>
        <w:gridCol w:w="634"/>
        <w:gridCol w:w="824"/>
        <w:gridCol w:w="824"/>
        <w:gridCol w:w="822"/>
        <w:gridCol w:w="824"/>
        <w:gridCol w:w="822"/>
        <w:gridCol w:w="818"/>
        <w:gridCol w:w="815"/>
      </w:tblGrid>
      <w:tr w:rsidR="00C7278A" w:rsidRPr="001E4DE4" w14:paraId="394AED60" w14:textId="77777777" w:rsidTr="0072212E">
        <w:trPr>
          <w:trHeight w:val="20"/>
          <w:tblHeader/>
          <w:jc w:val="center"/>
        </w:trPr>
        <w:tc>
          <w:tcPr>
            <w:tcW w:w="894" w:type="pct"/>
            <w:tcMar>
              <w:left w:w="28" w:type="dxa"/>
              <w:right w:w="28" w:type="dxa"/>
            </w:tcMar>
            <w:vAlign w:val="center"/>
          </w:tcPr>
          <w:p w14:paraId="7B499CD7" w14:textId="77777777" w:rsidR="00C7278A" w:rsidRPr="001E4DE4" w:rsidRDefault="00C7278A" w:rsidP="00CF355B">
            <w:pPr>
              <w:widowControl w:val="0"/>
              <w:spacing w:after="0" w:line="240" w:lineRule="auto"/>
              <w:ind w:firstLine="0"/>
              <w:jc w:val="center"/>
              <w:rPr>
                <w:b/>
                <w:bCs/>
                <w:sz w:val="18"/>
                <w:lang w:eastAsia="en-US"/>
              </w:rPr>
            </w:pPr>
            <w:bookmarkStart w:id="118" w:name="_Hlk184181564"/>
            <w:bookmarkStart w:id="119" w:name="_Hlk99355975"/>
            <w:r w:rsidRPr="001E4DE4">
              <w:rPr>
                <w:rFonts w:eastAsia="Calibri"/>
                <w:b/>
                <w:bCs/>
                <w:spacing w:val="-1"/>
                <w:sz w:val="18"/>
                <w:lang w:eastAsia="en-US"/>
              </w:rPr>
              <w:t>Источник</w:t>
            </w:r>
            <w:r w:rsidRPr="001E4DE4">
              <w:rPr>
                <w:rFonts w:eastAsia="Calibri"/>
                <w:b/>
                <w:bCs/>
                <w:spacing w:val="1"/>
                <w:sz w:val="18"/>
                <w:lang w:eastAsia="en-US"/>
              </w:rPr>
              <w:t xml:space="preserve"> </w:t>
            </w:r>
            <w:r w:rsidRPr="001E4DE4">
              <w:rPr>
                <w:rFonts w:eastAsia="Calibri"/>
                <w:b/>
                <w:bCs/>
                <w:spacing w:val="-1"/>
                <w:sz w:val="18"/>
                <w:lang w:eastAsia="en-US"/>
              </w:rPr>
              <w:t>тепловой</w:t>
            </w:r>
            <w:r w:rsidRPr="001E4DE4">
              <w:rPr>
                <w:rFonts w:eastAsia="Calibri"/>
                <w:b/>
                <w:bCs/>
                <w:sz w:val="18"/>
                <w:lang w:eastAsia="en-US"/>
              </w:rPr>
              <w:t xml:space="preserve"> </w:t>
            </w:r>
            <w:r w:rsidRPr="001E4DE4">
              <w:rPr>
                <w:rFonts w:eastAsia="Calibri"/>
                <w:b/>
                <w:bCs/>
                <w:spacing w:val="-1"/>
                <w:sz w:val="18"/>
                <w:lang w:eastAsia="en-US"/>
              </w:rPr>
              <w:t>энергии</w:t>
            </w:r>
          </w:p>
        </w:tc>
        <w:tc>
          <w:tcPr>
            <w:tcW w:w="791" w:type="pct"/>
            <w:tcMar>
              <w:left w:w="28" w:type="dxa"/>
              <w:right w:w="28" w:type="dxa"/>
            </w:tcMar>
            <w:vAlign w:val="center"/>
          </w:tcPr>
          <w:p w14:paraId="5212E967" w14:textId="77777777" w:rsidR="00C7278A" w:rsidRPr="001E4DE4" w:rsidRDefault="00C7278A" w:rsidP="00CF355B">
            <w:pPr>
              <w:widowControl w:val="0"/>
              <w:spacing w:after="0" w:line="240" w:lineRule="auto"/>
              <w:ind w:firstLine="0"/>
              <w:jc w:val="center"/>
              <w:rPr>
                <w:b/>
                <w:bCs/>
                <w:sz w:val="18"/>
                <w:lang w:val="en-US" w:eastAsia="en-US"/>
              </w:rPr>
            </w:pPr>
            <w:r w:rsidRPr="001E4DE4">
              <w:rPr>
                <w:rFonts w:eastAsia="Calibri"/>
                <w:b/>
                <w:bCs/>
                <w:spacing w:val="-1"/>
                <w:sz w:val="18"/>
                <w:lang w:val="en-US" w:eastAsia="en-US"/>
              </w:rPr>
              <w:t>Показатель</w:t>
            </w:r>
          </w:p>
        </w:tc>
        <w:tc>
          <w:tcPr>
            <w:tcW w:w="329" w:type="pct"/>
            <w:tcMar>
              <w:left w:w="28" w:type="dxa"/>
              <w:right w:w="28" w:type="dxa"/>
            </w:tcMar>
            <w:vAlign w:val="center"/>
          </w:tcPr>
          <w:p w14:paraId="3A90F3A7" w14:textId="77777777" w:rsidR="00C7278A" w:rsidRPr="001E4DE4" w:rsidRDefault="00C7278A" w:rsidP="00CF355B">
            <w:pPr>
              <w:widowControl w:val="0"/>
              <w:spacing w:after="0" w:line="240" w:lineRule="auto"/>
              <w:ind w:firstLine="0"/>
              <w:jc w:val="center"/>
              <w:rPr>
                <w:b/>
                <w:bCs/>
                <w:sz w:val="18"/>
                <w:lang w:val="en-US" w:eastAsia="en-US"/>
              </w:rPr>
            </w:pPr>
            <w:r w:rsidRPr="001E4DE4">
              <w:rPr>
                <w:rFonts w:eastAsia="Calibri"/>
                <w:b/>
                <w:bCs/>
                <w:sz w:val="18"/>
                <w:lang w:val="en-US" w:eastAsia="en-US"/>
              </w:rPr>
              <w:t xml:space="preserve">Ед. </w:t>
            </w:r>
            <w:r w:rsidRPr="001E4DE4">
              <w:rPr>
                <w:rFonts w:eastAsia="Calibri"/>
                <w:b/>
                <w:bCs/>
                <w:spacing w:val="-1"/>
                <w:sz w:val="18"/>
                <w:lang w:val="en-US" w:eastAsia="en-US"/>
              </w:rPr>
              <w:t>изм.</w:t>
            </w:r>
          </w:p>
        </w:tc>
        <w:tc>
          <w:tcPr>
            <w:tcW w:w="428" w:type="pct"/>
            <w:tcMar>
              <w:left w:w="28" w:type="dxa"/>
              <w:right w:w="28" w:type="dxa"/>
            </w:tcMar>
            <w:vAlign w:val="center"/>
          </w:tcPr>
          <w:p w14:paraId="65E02256"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2023</w:t>
            </w:r>
            <w:r w:rsidRPr="001E4DE4">
              <w:rPr>
                <w:rFonts w:eastAsia="Calibri"/>
                <w:b/>
                <w:bCs/>
                <w:sz w:val="18"/>
                <w:lang w:eastAsia="en-US"/>
              </w:rPr>
              <w:t xml:space="preserve"> г.</w:t>
            </w:r>
          </w:p>
        </w:tc>
        <w:tc>
          <w:tcPr>
            <w:tcW w:w="428" w:type="pct"/>
            <w:tcMar>
              <w:left w:w="28" w:type="dxa"/>
              <w:right w:w="28" w:type="dxa"/>
            </w:tcMar>
            <w:vAlign w:val="center"/>
          </w:tcPr>
          <w:p w14:paraId="629220D2"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2024</w:t>
            </w:r>
            <w:r w:rsidRPr="001E4DE4">
              <w:rPr>
                <w:rFonts w:eastAsia="Calibri"/>
                <w:b/>
                <w:bCs/>
                <w:sz w:val="18"/>
                <w:lang w:eastAsia="en-US"/>
              </w:rPr>
              <w:t xml:space="preserve"> г.</w:t>
            </w:r>
          </w:p>
        </w:tc>
        <w:tc>
          <w:tcPr>
            <w:tcW w:w="427" w:type="pct"/>
            <w:tcMar>
              <w:left w:w="28" w:type="dxa"/>
              <w:right w:w="28" w:type="dxa"/>
            </w:tcMar>
            <w:vAlign w:val="center"/>
          </w:tcPr>
          <w:p w14:paraId="1B02017E"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2025</w:t>
            </w:r>
            <w:r w:rsidRPr="001E4DE4">
              <w:rPr>
                <w:rFonts w:eastAsia="Calibri"/>
                <w:b/>
                <w:bCs/>
                <w:sz w:val="18"/>
                <w:lang w:eastAsia="en-US"/>
              </w:rPr>
              <w:t xml:space="preserve"> г.</w:t>
            </w:r>
          </w:p>
        </w:tc>
        <w:tc>
          <w:tcPr>
            <w:tcW w:w="428" w:type="pct"/>
            <w:tcMar>
              <w:left w:w="28" w:type="dxa"/>
              <w:right w:w="28" w:type="dxa"/>
            </w:tcMar>
            <w:vAlign w:val="center"/>
          </w:tcPr>
          <w:p w14:paraId="36FFF326"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2026</w:t>
            </w:r>
            <w:r w:rsidRPr="001E4DE4">
              <w:rPr>
                <w:rFonts w:eastAsia="Calibri"/>
                <w:b/>
                <w:bCs/>
                <w:sz w:val="18"/>
                <w:lang w:eastAsia="en-US"/>
              </w:rPr>
              <w:t xml:space="preserve"> г.</w:t>
            </w:r>
          </w:p>
        </w:tc>
        <w:tc>
          <w:tcPr>
            <w:tcW w:w="427" w:type="pct"/>
            <w:tcMar>
              <w:left w:w="28" w:type="dxa"/>
              <w:right w:w="28" w:type="dxa"/>
            </w:tcMar>
            <w:vAlign w:val="center"/>
          </w:tcPr>
          <w:p w14:paraId="141FD15F" w14:textId="77777777" w:rsidR="00C7278A" w:rsidRPr="001E4DE4" w:rsidRDefault="00C7278A" w:rsidP="00CF355B">
            <w:pPr>
              <w:widowControl w:val="0"/>
              <w:spacing w:after="0" w:line="240" w:lineRule="auto"/>
              <w:ind w:firstLine="0"/>
              <w:jc w:val="center"/>
              <w:rPr>
                <w:b/>
                <w:bCs/>
                <w:sz w:val="18"/>
                <w:lang w:eastAsia="en-US"/>
              </w:rPr>
            </w:pPr>
            <w:r w:rsidRPr="001E4DE4">
              <w:rPr>
                <w:b/>
                <w:bCs/>
                <w:sz w:val="18"/>
                <w:lang w:eastAsia="en-US"/>
              </w:rPr>
              <w:t>2027 г.</w:t>
            </w:r>
          </w:p>
        </w:tc>
        <w:tc>
          <w:tcPr>
            <w:tcW w:w="425" w:type="pct"/>
            <w:tcMar>
              <w:left w:w="28" w:type="dxa"/>
              <w:right w:w="28" w:type="dxa"/>
            </w:tcMar>
            <w:vAlign w:val="center"/>
          </w:tcPr>
          <w:p w14:paraId="23AFF7D0"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w:t>
            </w:r>
            <w:r w:rsidRPr="001E4DE4">
              <w:rPr>
                <w:rFonts w:eastAsia="Calibri"/>
                <w:b/>
                <w:bCs/>
                <w:sz w:val="18"/>
                <w:lang w:eastAsia="en-US"/>
              </w:rPr>
              <w:t>8</w:t>
            </w:r>
            <w:r w:rsidRPr="001E4DE4">
              <w:rPr>
                <w:rFonts w:eastAsia="Calibri"/>
                <w:b/>
                <w:bCs/>
                <w:sz w:val="18"/>
                <w:lang w:val="en-US" w:eastAsia="en-US"/>
              </w:rPr>
              <w:t>-2034</w:t>
            </w:r>
            <w:r w:rsidRPr="001E4DE4">
              <w:rPr>
                <w:rFonts w:eastAsia="Calibri"/>
                <w:b/>
                <w:bCs/>
                <w:sz w:val="18"/>
                <w:lang w:eastAsia="en-US"/>
              </w:rPr>
              <w:t xml:space="preserve"> гг.</w:t>
            </w:r>
          </w:p>
        </w:tc>
        <w:tc>
          <w:tcPr>
            <w:tcW w:w="423" w:type="pct"/>
            <w:vAlign w:val="center"/>
          </w:tcPr>
          <w:p w14:paraId="30C2B949" w14:textId="77777777" w:rsidR="00C7278A" w:rsidRPr="001E4DE4" w:rsidRDefault="00C7278A" w:rsidP="00CF355B">
            <w:pPr>
              <w:widowControl w:val="0"/>
              <w:spacing w:after="0" w:line="240" w:lineRule="auto"/>
              <w:ind w:firstLine="0"/>
              <w:jc w:val="center"/>
              <w:rPr>
                <w:rFonts w:eastAsia="Calibri"/>
                <w:b/>
                <w:bCs/>
                <w:sz w:val="18"/>
                <w:lang w:val="en-US" w:eastAsia="en-US"/>
              </w:rPr>
            </w:pPr>
            <w:r w:rsidRPr="001E4DE4">
              <w:rPr>
                <w:rFonts w:eastAsia="Calibri"/>
                <w:b/>
                <w:bCs/>
                <w:sz w:val="18"/>
                <w:lang w:val="en-US" w:eastAsia="en-US"/>
              </w:rPr>
              <w:t>20</w:t>
            </w:r>
            <w:r w:rsidRPr="001E4DE4">
              <w:rPr>
                <w:rFonts w:eastAsia="Calibri"/>
                <w:b/>
                <w:bCs/>
                <w:sz w:val="18"/>
                <w:lang w:eastAsia="en-US"/>
              </w:rPr>
              <w:t>35</w:t>
            </w:r>
            <w:r w:rsidRPr="001E4DE4">
              <w:rPr>
                <w:rFonts w:eastAsia="Calibri"/>
                <w:b/>
                <w:bCs/>
                <w:sz w:val="18"/>
                <w:lang w:val="en-US" w:eastAsia="en-US"/>
              </w:rPr>
              <w:t>-2042</w:t>
            </w:r>
            <w:r w:rsidRPr="001E4DE4">
              <w:rPr>
                <w:rFonts w:eastAsia="Calibri"/>
                <w:b/>
                <w:bCs/>
                <w:sz w:val="18"/>
                <w:lang w:eastAsia="en-US"/>
              </w:rPr>
              <w:t xml:space="preserve"> гг.</w:t>
            </w:r>
          </w:p>
        </w:tc>
      </w:tr>
      <w:tr w:rsidR="00C7278A" w:rsidRPr="00F024F7" w14:paraId="1FDEB25A" w14:textId="77777777" w:rsidTr="00F024F7">
        <w:trPr>
          <w:trHeight w:val="20"/>
          <w:jc w:val="center"/>
        </w:trPr>
        <w:tc>
          <w:tcPr>
            <w:tcW w:w="5000" w:type="pct"/>
            <w:gridSpan w:val="10"/>
            <w:tcMar>
              <w:left w:w="28" w:type="dxa"/>
              <w:right w:w="28" w:type="dxa"/>
            </w:tcMar>
            <w:vAlign w:val="center"/>
          </w:tcPr>
          <w:p w14:paraId="0A815D23" w14:textId="77777777" w:rsidR="00C7278A" w:rsidRPr="00F024F7" w:rsidRDefault="00C7278A" w:rsidP="00CF355B">
            <w:pPr>
              <w:widowControl w:val="0"/>
              <w:spacing w:after="0" w:line="240" w:lineRule="auto"/>
              <w:ind w:firstLine="0"/>
              <w:jc w:val="center"/>
              <w:rPr>
                <w:rFonts w:eastAsia="Calibri"/>
                <w:b/>
                <w:bCs/>
                <w:spacing w:val="-1"/>
                <w:sz w:val="18"/>
                <w:lang w:val="en-US" w:eastAsia="en-US"/>
              </w:rPr>
            </w:pPr>
            <w:r w:rsidRPr="00F024F7">
              <w:rPr>
                <w:rFonts w:eastAsia="Calibri"/>
                <w:b/>
                <w:bCs/>
                <w:spacing w:val="-1"/>
                <w:sz w:val="18"/>
                <w:lang w:val="en-US" w:eastAsia="en-US"/>
              </w:rPr>
              <w:t>ПАО "ТГК-1"</w:t>
            </w:r>
            <w:r w:rsidRPr="00F024F7">
              <w:rPr>
                <w:rFonts w:eastAsia="Calibri"/>
                <w:b/>
                <w:bCs/>
                <w:spacing w:val="1"/>
                <w:sz w:val="18"/>
                <w:lang w:val="en-US" w:eastAsia="en-US"/>
              </w:rPr>
              <w:t xml:space="preserve"> </w:t>
            </w:r>
            <w:r w:rsidRPr="00F024F7">
              <w:rPr>
                <w:rFonts w:eastAsia="Calibri"/>
                <w:b/>
                <w:bCs/>
                <w:spacing w:val="-1"/>
                <w:sz w:val="18"/>
                <w:lang w:val="en-US" w:eastAsia="en-US"/>
              </w:rPr>
              <w:t>филиал</w:t>
            </w:r>
            <w:r w:rsidRPr="00F024F7">
              <w:rPr>
                <w:rFonts w:eastAsia="Calibri"/>
                <w:b/>
                <w:bCs/>
                <w:spacing w:val="-2"/>
                <w:sz w:val="18"/>
                <w:lang w:val="en-US" w:eastAsia="en-US"/>
              </w:rPr>
              <w:t xml:space="preserve"> </w:t>
            </w:r>
            <w:r w:rsidRPr="00F024F7">
              <w:rPr>
                <w:rFonts w:eastAsia="Calibri"/>
                <w:b/>
                <w:bCs/>
                <w:spacing w:val="-2"/>
                <w:sz w:val="18"/>
                <w:lang w:eastAsia="en-US"/>
              </w:rPr>
              <w:t>«</w:t>
            </w:r>
            <w:r w:rsidRPr="00F024F7">
              <w:rPr>
                <w:rFonts w:eastAsia="Calibri"/>
                <w:b/>
                <w:bCs/>
                <w:spacing w:val="-1"/>
                <w:sz w:val="18"/>
                <w:lang w:val="en-US" w:eastAsia="en-US"/>
              </w:rPr>
              <w:t>Кольский</w:t>
            </w:r>
            <w:r w:rsidRPr="00F024F7">
              <w:rPr>
                <w:rFonts w:eastAsia="Calibri"/>
                <w:b/>
                <w:bCs/>
                <w:spacing w:val="-1"/>
                <w:sz w:val="18"/>
                <w:lang w:eastAsia="en-US"/>
              </w:rPr>
              <w:t>»</w:t>
            </w:r>
          </w:p>
        </w:tc>
      </w:tr>
      <w:tr w:rsidR="00C7278A" w:rsidRPr="001E4DE4" w14:paraId="16CE78FF" w14:textId="77777777" w:rsidTr="0072212E">
        <w:trPr>
          <w:trHeight w:val="20"/>
          <w:jc w:val="center"/>
        </w:trPr>
        <w:tc>
          <w:tcPr>
            <w:tcW w:w="894" w:type="pct"/>
            <w:vMerge w:val="restart"/>
            <w:tcMar>
              <w:left w:w="28" w:type="dxa"/>
              <w:right w:w="28" w:type="dxa"/>
            </w:tcMar>
            <w:vAlign w:val="center"/>
          </w:tcPr>
          <w:p w14:paraId="3D6CE7BC" w14:textId="77777777" w:rsidR="00C7278A" w:rsidRPr="001E4DE4" w:rsidRDefault="00C7278A" w:rsidP="00CF355B">
            <w:pPr>
              <w:widowControl w:val="0"/>
              <w:spacing w:after="0" w:line="240" w:lineRule="auto"/>
              <w:ind w:firstLine="0"/>
              <w:jc w:val="center"/>
              <w:rPr>
                <w:sz w:val="18"/>
                <w:lang w:eastAsia="en-US"/>
              </w:rPr>
            </w:pPr>
            <w:r w:rsidRPr="001E4DE4">
              <w:rPr>
                <w:rFonts w:eastAsia="Calibri"/>
                <w:spacing w:val="-1"/>
                <w:sz w:val="18"/>
                <w:lang w:eastAsia="en-US"/>
              </w:rPr>
              <w:t>Апатитская</w:t>
            </w:r>
            <w:r w:rsidRPr="001E4DE4">
              <w:rPr>
                <w:rFonts w:eastAsia="Calibri"/>
                <w:spacing w:val="-3"/>
                <w:sz w:val="18"/>
                <w:lang w:eastAsia="en-US"/>
              </w:rPr>
              <w:t xml:space="preserve"> </w:t>
            </w:r>
            <w:r w:rsidRPr="001E4DE4">
              <w:rPr>
                <w:rFonts w:eastAsia="Calibri"/>
                <w:sz w:val="18"/>
                <w:lang w:eastAsia="en-US"/>
              </w:rPr>
              <w:t>ТЭЦ</w:t>
            </w:r>
            <w:r w:rsidRPr="001E4DE4">
              <w:rPr>
                <w:rFonts w:eastAsia="Calibri"/>
                <w:spacing w:val="-1"/>
                <w:sz w:val="18"/>
                <w:lang w:eastAsia="en-US"/>
              </w:rPr>
              <w:t xml:space="preserve"> </w:t>
            </w:r>
            <w:r w:rsidRPr="001E4DE4">
              <w:rPr>
                <w:rFonts w:eastAsia="Calibri"/>
                <w:sz w:val="18"/>
                <w:lang w:eastAsia="en-US"/>
              </w:rPr>
              <w:t>на</w:t>
            </w:r>
            <w:r w:rsidRPr="001E4DE4">
              <w:rPr>
                <w:rFonts w:eastAsia="Calibri"/>
                <w:spacing w:val="-3"/>
                <w:sz w:val="18"/>
                <w:lang w:eastAsia="en-US"/>
              </w:rPr>
              <w:t xml:space="preserve"> </w:t>
            </w:r>
            <w:r w:rsidRPr="001E4DE4">
              <w:rPr>
                <w:rFonts w:eastAsia="Calibri"/>
                <w:sz w:val="18"/>
                <w:lang w:eastAsia="en-US"/>
              </w:rPr>
              <w:t xml:space="preserve">г. </w:t>
            </w:r>
            <w:r w:rsidRPr="001E4DE4">
              <w:rPr>
                <w:rFonts w:eastAsia="Calibri"/>
                <w:spacing w:val="-1"/>
                <w:sz w:val="18"/>
                <w:lang w:eastAsia="en-US"/>
              </w:rPr>
              <w:t>Кировск</w:t>
            </w:r>
            <w:r w:rsidRPr="001E4DE4">
              <w:rPr>
                <w:rFonts w:eastAsia="Calibri"/>
                <w:spacing w:val="29"/>
                <w:sz w:val="18"/>
                <w:lang w:eastAsia="en-US"/>
              </w:rPr>
              <w:t xml:space="preserve"> </w:t>
            </w:r>
            <w:r w:rsidRPr="001E4DE4">
              <w:rPr>
                <w:rFonts w:eastAsia="Calibri"/>
                <w:sz w:val="18"/>
                <w:lang w:eastAsia="en-US"/>
              </w:rPr>
              <w:t xml:space="preserve">и </w:t>
            </w:r>
            <w:r w:rsidRPr="001E4DE4">
              <w:rPr>
                <w:rFonts w:eastAsia="Calibri"/>
                <w:spacing w:val="-1"/>
                <w:sz w:val="18"/>
                <w:lang w:eastAsia="en-US"/>
              </w:rPr>
              <w:t>мкрн. Кукисвумчорр</w:t>
            </w:r>
          </w:p>
        </w:tc>
        <w:tc>
          <w:tcPr>
            <w:tcW w:w="791" w:type="pct"/>
            <w:tcMar>
              <w:left w:w="28" w:type="dxa"/>
              <w:right w:w="28" w:type="dxa"/>
            </w:tcMar>
            <w:vAlign w:val="center"/>
          </w:tcPr>
          <w:p w14:paraId="1602E440"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Подпитка</w:t>
            </w:r>
            <w:r w:rsidRPr="001E4DE4">
              <w:rPr>
                <w:rFonts w:eastAsia="Calibri"/>
                <w:sz w:val="18"/>
                <w:lang w:val="en-US" w:eastAsia="en-US"/>
              </w:rPr>
              <w:t xml:space="preserve"> </w:t>
            </w:r>
            <w:r w:rsidRPr="001E4DE4">
              <w:rPr>
                <w:rFonts w:eastAsia="Calibri"/>
                <w:spacing w:val="-1"/>
                <w:sz w:val="18"/>
                <w:lang w:val="en-US" w:eastAsia="en-US"/>
              </w:rPr>
              <w:t>тепловой</w:t>
            </w:r>
            <w:r w:rsidRPr="001E4DE4">
              <w:rPr>
                <w:rFonts w:eastAsia="Calibri"/>
                <w:spacing w:val="28"/>
                <w:sz w:val="18"/>
                <w:lang w:val="en-US" w:eastAsia="en-US"/>
              </w:rPr>
              <w:t xml:space="preserve"> </w:t>
            </w:r>
            <w:r w:rsidRPr="001E4DE4">
              <w:rPr>
                <w:rFonts w:eastAsia="Calibri"/>
                <w:sz w:val="18"/>
                <w:lang w:val="en-US" w:eastAsia="en-US"/>
              </w:rPr>
              <w:t>сети</w:t>
            </w:r>
          </w:p>
        </w:tc>
        <w:tc>
          <w:tcPr>
            <w:tcW w:w="329" w:type="pct"/>
            <w:tcMar>
              <w:left w:w="28" w:type="dxa"/>
              <w:right w:w="28" w:type="dxa"/>
            </w:tcMar>
            <w:vAlign w:val="center"/>
          </w:tcPr>
          <w:p w14:paraId="07FB33A2"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тонн/ч</w:t>
            </w:r>
          </w:p>
        </w:tc>
        <w:tc>
          <w:tcPr>
            <w:tcW w:w="428" w:type="pct"/>
            <w:tcMar>
              <w:left w:w="28" w:type="dxa"/>
              <w:right w:w="28" w:type="dxa"/>
            </w:tcMar>
            <w:vAlign w:val="center"/>
          </w:tcPr>
          <w:p w14:paraId="4AF89329"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1650</w:t>
            </w:r>
          </w:p>
        </w:tc>
        <w:tc>
          <w:tcPr>
            <w:tcW w:w="428" w:type="pct"/>
            <w:tcMar>
              <w:left w:w="28" w:type="dxa"/>
              <w:right w:w="28" w:type="dxa"/>
            </w:tcMar>
            <w:vAlign w:val="center"/>
          </w:tcPr>
          <w:p w14:paraId="3D326669" w14:textId="77777777" w:rsidR="00C7278A" w:rsidRPr="001E4DE4" w:rsidRDefault="00C7278A" w:rsidP="00CF355B">
            <w:pPr>
              <w:widowControl w:val="0"/>
              <w:spacing w:after="0" w:line="240" w:lineRule="auto"/>
              <w:ind w:firstLine="0"/>
              <w:jc w:val="center"/>
              <w:rPr>
                <w:sz w:val="18"/>
                <w:lang w:eastAsia="en-US"/>
              </w:rPr>
            </w:pPr>
            <w:r w:rsidRPr="001E4DE4">
              <w:rPr>
                <w:rFonts w:eastAsia="Calibri"/>
                <w:sz w:val="18"/>
                <w:lang w:val="en-US" w:eastAsia="en-US"/>
              </w:rPr>
              <w:t>1650</w:t>
            </w:r>
          </w:p>
        </w:tc>
        <w:tc>
          <w:tcPr>
            <w:tcW w:w="427" w:type="pct"/>
            <w:tcMar>
              <w:left w:w="28" w:type="dxa"/>
              <w:right w:w="28" w:type="dxa"/>
            </w:tcMar>
            <w:vAlign w:val="center"/>
          </w:tcPr>
          <w:p w14:paraId="518F8DCE"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1650</w:t>
            </w:r>
          </w:p>
        </w:tc>
        <w:tc>
          <w:tcPr>
            <w:tcW w:w="428" w:type="pct"/>
            <w:tcMar>
              <w:left w:w="28" w:type="dxa"/>
              <w:right w:w="28" w:type="dxa"/>
            </w:tcMar>
            <w:vAlign w:val="center"/>
          </w:tcPr>
          <w:p w14:paraId="0B3FF281"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2000</w:t>
            </w:r>
          </w:p>
        </w:tc>
        <w:tc>
          <w:tcPr>
            <w:tcW w:w="427" w:type="pct"/>
            <w:tcMar>
              <w:left w:w="28" w:type="dxa"/>
              <w:right w:w="28" w:type="dxa"/>
            </w:tcMar>
            <w:vAlign w:val="center"/>
          </w:tcPr>
          <w:p w14:paraId="2F46EA19"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2000</w:t>
            </w:r>
          </w:p>
        </w:tc>
        <w:tc>
          <w:tcPr>
            <w:tcW w:w="425" w:type="pct"/>
            <w:tcMar>
              <w:left w:w="28" w:type="dxa"/>
              <w:right w:w="28" w:type="dxa"/>
            </w:tcMar>
            <w:vAlign w:val="center"/>
          </w:tcPr>
          <w:p w14:paraId="4E8F9381"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2000</w:t>
            </w:r>
          </w:p>
        </w:tc>
        <w:tc>
          <w:tcPr>
            <w:tcW w:w="423" w:type="pct"/>
            <w:vAlign w:val="center"/>
          </w:tcPr>
          <w:p w14:paraId="751A8E35" w14:textId="77777777" w:rsidR="00C7278A" w:rsidRPr="001E4DE4" w:rsidRDefault="00C7278A" w:rsidP="00CF355B">
            <w:pPr>
              <w:widowControl w:val="0"/>
              <w:spacing w:after="0" w:line="240" w:lineRule="auto"/>
              <w:ind w:firstLine="0"/>
              <w:jc w:val="center"/>
              <w:rPr>
                <w:rFonts w:eastAsia="Calibri"/>
                <w:sz w:val="18"/>
                <w:lang w:val="en-US" w:eastAsia="en-US"/>
              </w:rPr>
            </w:pPr>
            <w:r w:rsidRPr="001E4DE4">
              <w:rPr>
                <w:rFonts w:eastAsia="Calibri"/>
                <w:sz w:val="18"/>
                <w:lang w:val="en-US" w:eastAsia="en-US"/>
              </w:rPr>
              <w:t>2000</w:t>
            </w:r>
          </w:p>
        </w:tc>
      </w:tr>
      <w:tr w:rsidR="00C7278A" w:rsidRPr="001E4DE4" w14:paraId="1AB096F7" w14:textId="77777777" w:rsidTr="0072212E">
        <w:trPr>
          <w:trHeight w:val="20"/>
          <w:jc w:val="center"/>
        </w:trPr>
        <w:tc>
          <w:tcPr>
            <w:tcW w:w="894" w:type="pct"/>
            <w:vMerge/>
            <w:tcMar>
              <w:left w:w="28" w:type="dxa"/>
              <w:right w:w="28" w:type="dxa"/>
            </w:tcMar>
            <w:vAlign w:val="center"/>
          </w:tcPr>
          <w:p w14:paraId="0A049E4A" w14:textId="77777777" w:rsidR="00C7278A" w:rsidRPr="001E4DE4" w:rsidRDefault="00C7278A" w:rsidP="00CF355B">
            <w:pPr>
              <w:widowControl w:val="0"/>
              <w:spacing w:after="0" w:line="240" w:lineRule="auto"/>
              <w:ind w:firstLine="0"/>
              <w:jc w:val="center"/>
              <w:rPr>
                <w:rFonts w:eastAsia="Calibri"/>
                <w:spacing w:val="-1"/>
                <w:sz w:val="18"/>
                <w:lang w:eastAsia="en-US"/>
              </w:rPr>
            </w:pPr>
          </w:p>
        </w:tc>
        <w:tc>
          <w:tcPr>
            <w:tcW w:w="791" w:type="pct"/>
            <w:tcMar>
              <w:left w:w="28" w:type="dxa"/>
              <w:right w:w="28" w:type="dxa"/>
            </w:tcMar>
            <w:vAlign w:val="center"/>
          </w:tcPr>
          <w:p w14:paraId="6E393394" w14:textId="77777777" w:rsidR="00C7278A" w:rsidRPr="001E4DE4" w:rsidRDefault="00C7278A" w:rsidP="00CF355B">
            <w:pPr>
              <w:widowControl w:val="0"/>
              <w:spacing w:after="0" w:line="240" w:lineRule="auto"/>
              <w:ind w:firstLine="0"/>
              <w:jc w:val="center"/>
              <w:rPr>
                <w:rFonts w:eastAsia="Calibri"/>
                <w:spacing w:val="-1"/>
                <w:sz w:val="18"/>
                <w:lang w:val="en-US" w:eastAsia="en-US"/>
              </w:rPr>
            </w:pPr>
            <w:r w:rsidRPr="001E4DE4">
              <w:rPr>
                <w:spacing w:val="-1"/>
                <w:sz w:val="18"/>
                <w:lang w:val="en-US" w:eastAsia="en-US"/>
              </w:rPr>
              <w:t>Прирост</w:t>
            </w:r>
            <w:r w:rsidRPr="001E4DE4">
              <w:rPr>
                <w:sz w:val="18"/>
                <w:lang w:val="en-US" w:eastAsia="en-US"/>
              </w:rPr>
              <w:t xml:space="preserve"> </w:t>
            </w:r>
            <w:r w:rsidRPr="001E4DE4">
              <w:rPr>
                <w:spacing w:val="-1"/>
                <w:sz w:val="18"/>
                <w:lang w:val="en-US" w:eastAsia="en-US"/>
              </w:rPr>
              <w:t>объемов</w:t>
            </w:r>
            <w:r w:rsidRPr="001E4DE4">
              <w:rPr>
                <w:spacing w:val="-1"/>
                <w:sz w:val="18"/>
                <w:lang w:eastAsia="en-US"/>
              </w:rPr>
              <w:t xml:space="preserve"> </w:t>
            </w:r>
            <w:r w:rsidRPr="001E4DE4">
              <w:rPr>
                <w:spacing w:val="-1"/>
                <w:sz w:val="18"/>
                <w:lang w:val="en-US" w:eastAsia="en-US"/>
              </w:rPr>
              <w:t>теплоносителя</w:t>
            </w:r>
          </w:p>
        </w:tc>
        <w:tc>
          <w:tcPr>
            <w:tcW w:w="329" w:type="pct"/>
            <w:tcMar>
              <w:left w:w="28" w:type="dxa"/>
              <w:right w:w="28" w:type="dxa"/>
            </w:tcMar>
            <w:vAlign w:val="center"/>
          </w:tcPr>
          <w:p w14:paraId="237CA589" w14:textId="77777777" w:rsidR="00C7278A" w:rsidRPr="001E4DE4" w:rsidRDefault="00C7278A" w:rsidP="00CF355B">
            <w:pPr>
              <w:widowControl w:val="0"/>
              <w:spacing w:after="0" w:line="240" w:lineRule="auto"/>
              <w:ind w:firstLine="0"/>
              <w:jc w:val="center"/>
              <w:rPr>
                <w:rFonts w:eastAsia="Calibri"/>
                <w:spacing w:val="-1"/>
                <w:sz w:val="18"/>
                <w:lang w:val="en-US" w:eastAsia="en-US"/>
              </w:rPr>
            </w:pPr>
            <w:r w:rsidRPr="001E4DE4">
              <w:rPr>
                <w:rFonts w:eastAsia="Calibri"/>
                <w:spacing w:val="-1"/>
                <w:sz w:val="18"/>
                <w:lang w:val="en-US" w:eastAsia="en-US"/>
              </w:rPr>
              <w:t>тонн/ч</w:t>
            </w:r>
          </w:p>
        </w:tc>
        <w:tc>
          <w:tcPr>
            <w:tcW w:w="428" w:type="pct"/>
            <w:tcMar>
              <w:left w:w="28" w:type="dxa"/>
              <w:right w:w="28" w:type="dxa"/>
            </w:tcMar>
            <w:vAlign w:val="center"/>
          </w:tcPr>
          <w:p w14:paraId="7FE73A7A"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8" w:type="pct"/>
            <w:tcMar>
              <w:left w:w="28" w:type="dxa"/>
              <w:right w:w="28" w:type="dxa"/>
            </w:tcMar>
            <w:vAlign w:val="center"/>
          </w:tcPr>
          <w:p w14:paraId="64BB65FC"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7" w:type="pct"/>
            <w:tcMar>
              <w:left w:w="28" w:type="dxa"/>
              <w:right w:w="28" w:type="dxa"/>
            </w:tcMar>
            <w:vAlign w:val="center"/>
          </w:tcPr>
          <w:p w14:paraId="04446492"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8" w:type="pct"/>
            <w:tcMar>
              <w:left w:w="28" w:type="dxa"/>
              <w:right w:w="28" w:type="dxa"/>
            </w:tcMar>
            <w:vAlign w:val="center"/>
          </w:tcPr>
          <w:p w14:paraId="4ED2D75B"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350</w:t>
            </w:r>
          </w:p>
        </w:tc>
        <w:tc>
          <w:tcPr>
            <w:tcW w:w="427" w:type="pct"/>
            <w:tcMar>
              <w:left w:w="28" w:type="dxa"/>
              <w:right w:w="28" w:type="dxa"/>
            </w:tcMar>
            <w:vAlign w:val="center"/>
          </w:tcPr>
          <w:p w14:paraId="099C9F3F"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5" w:type="pct"/>
            <w:tcMar>
              <w:left w:w="28" w:type="dxa"/>
              <w:right w:w="28" w:type="dxa"/>
            </w:tcMar>
            <w:vAlign w:val="center"/>
          </w:tcPr>
          <w:p w14:paraId="5895D78D"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3" w:type="pct"/>
            <w:vAlign w:val="center"/>
          </w:tcPr>
          <w:p w14:paraId="077B27C0"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r>
      <w:tr w:rsidR="00C7278A" w:rsidRPr="00F024F7" w14:paraId="6E237F6E" w14:textId="77777777" w:rsidTr="00F024F7">
        <w:trPr>
          <w:trHeight w:val="20"/>
          <w:jc w:val="center"/>
        </w:trPr>
        <w:tc>
          <w:tcPr>
            <w:tcW w:w="5000" w:type="pct"/>
            <w:gridSpan w:val="10"/>
            <w:tcMar>
              <w:left w:w="28" w:type="dxa"/>
              <w:right w:w="28" w:type="dxa"/>
            </w:tcMar>
            <w:vAlign w:val="center"/>
          </w:tcPr>
          <w:p w14:paraId="2A753949" w14:textId="77777777" w:rsidR="00C7278A" w:rsidRPr="00F024F7" w:rsidRDefault="00C7278A" w:rsidP="00CF355B">
            <w:pPr>
              <w:widowControl w:val="0"/>
              <w:spacing w:after="0" w:line="240" w:lineRule="auto"/>
              <w:ind w:firstLine="0"/>
              <w:jc w:val="center"/>
              <w:rPr>
                <w:b/>
                <w:bCs/>
                <w:sz w:val="18"/>
                <w:lang w:val="en-US" w:eastAsia="en-US"/>
              </w:rPr>
            </w:pPr>
            <w:r w:rsidRPr="00F024F7">
              <w:rPr>
                <w:b/>
                <w:bCs/>
                <w:sz w:val="18"/>
                <w:lang w:val="en-US" w:eastAsia="en-US"/>
              </w:rPr>
              <w:t>МУП</w:t>
            </w:r>
            <w:r w:rsidRPr="00F024F7">
              <w:rPr>
                <w:b/>
                <w:bCs/>
                <w:spacing w:val="-1"/>
                <w:sz w:val="18"/>
                <w:lang w:val="en-US" w:eastAsia="en-US"/>
              </w:rPr>
              <w:t xml:space="preserve"> «Хибины»</w:t>
            </w:r>
          </w:p>
        </w:tc>
      </w:tr>
      <w:tr w:rsidR="00C7278A" w:rsidRPr="001E4DE4" w14:paraId="7EADF3B8" w14:textId="77777777" w:rsidTr="0072212E">
        <w:trPr>
          <w:trHeight w:val="20"/>
          <w:jc w:val="center"/>
        </w:trPr>
        <w:tc>
          <w:tcPr>
            <w:tcW w:w="894" w:type="pct"/>
            <w:vMerge w:val="restart"/>
            <w:tcMar>
              <w:left w:w="28" w:type="dxa"/>
              <w:right w:w="28" w:type="dxa"/>
            </w:tcMar>
            <w:vAlign w:val="center"/>
          </w:tcPr>
          <w:p w14:paraId="62DC9DF6"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БМЭК</w:t>
            </w:r>
          </w:p>
        </w:tc>
        <w:tc>
          <w:tcPr>
            <w:tcW w:w="791" w:type="pct"/>
            <w:tcMar>
              <w:left w:w="28" w:type="dxa"/>
              <w:right w:w="28" w:type="dxa"/>
            </w:tcMar>
            <w:vAlign w:val="center"/>
          </w:tcPr>
          <w:p w14:paraId="44A4E213" w14:textId="77777777" w:rsidR="00C7278A" w:rsidRPr="001E4DE4" w:rsidRDefault="00C7278A" w:rsidP="00CF355B">
            <w:pPr>
              <w:widowControl w:val="0"/>
              <w:spacing w:after="0" w:line="240" w:lineRule="auto"/>
              <w:ind w:firstLine="0"/>
              <w:jc w:val="center"/>
              <w:rPr>
                <w:sz w:val="18"/>
                <w:lang w:val="en-US" w:eastAsia="en-US"/>
              </w:rPr>
            </w:pPr>
            <w:r w:rsidRPr="001E4DE4">
              <w:rPr>
                <w:spacing w:val="-1"/>
                <w:sz w:val="18"/>
                <w:lang w:val="en-US" w:eastAsia="en-US"/>
              </w:rPr>
              <w:t>Подпитка</w:t>
            </w:r>
            <w:r w:rsidRPr="001E4DE4">
              <w:rPr>
                <w:sz w:val="18"/>
                <w:lang w:val="en-US" w:eastAsia="en-US"/>
              </w:rPr>
              <w:t xml:space="preserve"> </w:t>
            </w:r>
            <w:r w:rsidRPr="001E4DE4">
              <w:rPr>
                <w:spacing w:val="-1"/>
                <w:sz w:val="18"/>
                <w:lang w:val="en-US" w:eastAsia="en-US"/>
              </w:rPr>
              <w:t>тепловой</w:t>
            </w:r>
            <w:r w:rsidRPr="001E4DE4">
              <w:rPr>
                <w:spacing w:val="28"/>
                <w:sz w:val="18"/>
                <w:lang w:val="en-US" w:eastAsia="en-US"/>
              </w:rPr>
              <w:t xml:space="preserve"> </w:t>
            </w:r>
            <w:r w:rsidRPr="001E4DE4">
              <w:rPr>
                <w:sz w:val="18"/>
                <w:lang w:val="en-US" w:eastAsia="en-US"/>
              </w:rPr>
              <w:t>сети</w:t>
            </w:r>
          </w:p>
        </w:tc>
        <w:tc>
          <w:tcPr>
            <w:tcW w:w="329" w:type="pct"/>
            <w:tcMar>
              <w:left w:w="28" w:type="dxa"/>
              <w:right w:w="28" w:type="dxa"/>
            </w:tcMar>
            <w:vAlign w:val="center"/>
          </w:tcPr>
          <w:p w14:paraId="0481C879" w14:textId="77777777" w:rsidR="00C7278A" w:rsidRPr="001E4DE4" w:rsidRDefault="00C7278A" w:rsidP="00CF355B">
            <w:pPr>
              <w:widowControl w:val="0"/>
              <w:spacing w:after="0" w:line="240" w:lineRule="auto"/>
              <w:ind w:firstLine="0"/>
              <w:jc w:val="center"/>
              <w:rPr>
                <w:sz w:val="18"/>
                <w:lang w:val="en-US" w:eastAsia="en-US"/>
              </w:rPr>
            </w:pPr>
            <w:r w:rsidRPr="001E4DE4">
              <w:rPr>
                <w:spacing w:val="-1"/>
                <w:sz w:val="18"/>
                <w:lang w:val="en-US" w:eastAsia="en-US"/>
              </w:rPr>
              <w:t>м3</w:t>
            </w:r>
          </w:p>
        </w:tc>
        <w:tc>
          <w:tcPr>
            <w:tcW w:w="428" w:type="pct"/>
            <w:tcMar>
              <w:left w:w="28" w:type="dxa"/>
              <w:right w:w="28" w:type="dxa"/>
            </w:tcMar>
            <w:vAlign w:val="center"/>
          </w:tcPr>
          <w:p w14:paraId="01F48E12"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27104,4</w:t>
            </w:r>
          </w:p>
        </w:tc>
        <w:tc>
          <w:tcPr>
            <w:tcW w:w="428" w:type="pct"/>
            <w:tcMar>
              <w:left w:w="28" w:type="dxa"/>
              <w:right w:w="28" w:type="dxa"/>
            </w:tcMar>
            <w:vAlign w:val="center"/>
          </w:tcPr>
          <w:p w14:paraId="1DFB004A" w14:textId="77777777" w:rsidR="00C7278A" w:rsidRPr="001E4DE4" w:rsidRDefault="00C7278A" w:rsidP="00CF355B">
            <w:pPr>
              <w:widowControl w:val="0"/>
              <w:spacing w:after="0" w:line="240" w:lineRule="auto"/>
              <w:ind w:firstLine="0"/>
              <w:jc w:val="center"/>
              <w:rPr>
                <w:sz w:val="18"/>
                <w:lang w:eastAsia="en-US"/>
              </w:rPr>
            </w:pPr>
            <w:r w:rsidRPr="001E4DE4">
              <w:rPr>
                <w:sz w:val="18"/>
                <w:lang w:eastAsia="en-US"/>
              </w:rPr>
              <w:t>4160</w:t>
            </w:r>
          </w:p>
        </w:tc>
        <w:tc>
          <w:tcPr>
            <w:tcW w:w="427" w:type="pct"/>
            <w:tcMar>
              <w:left w:w="28" w:type="dxa"/>
              <w:right w:w="28" w:type="dxa"/>
            </w:tcMar>
            <w:vAlign w:val="center"/>
          </w:tcPr>
          <w:p w14:paraId="4146CFC2"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c>
          <w:tcPr>
            <w:tcW w:w="428" w:type="pct"/>
            <w:tcMar>
              <w:left w:w="28" w:type="dxa"/>
              <w:right w:w="28" w:type="dxa"/>
            </w:tcMar>
            <w:vAlign w:val="center"/>
          </w:tcPr>
          <w:p w14:paraId="549D0AC9"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c>
          <w:tcPr>
            <w:tcW w:w="427" w:type="pct"/>
            <w:tcMar>
              <w:left w:w="28" w:type="dxa"/>
              <w:right w:w="28" w:type="dxa"/>
            </w:tcMar>
            <w:vAlign w:val="center"/>
          </w:tcPr>
          <w:p w14:paraId="27B39B89"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c>
          <w:tcPr>
            <w:tcW w:w="425" w:type="pct"/>
            <w:tcMar>
              <w:left w:w="28" w:type="dxa"/>
              <w:right w:w="28" w:type="dxa"/>
            </w:tcMar>
            <w:vAlign w:val="center"/>
          </w:tcPr>
          <w:p w14:paraId="30629A6E"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c>
          <w:tcPr>
            <w:tcW w:w="423" w:type="pct"/>
            <w:vAlign w:val="center"/>
          </w:tcPr>
          <w:p w14:paraId="51CB48A0"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r>
      <w:tr w:rsidR="00C7278A" w:rsidRPr="001E4DE4" w14:paraId="257A97F3" w14:textId="77777777" w:rsidTr="0072212E">
        <w:trPr>
          <w:trHeight w:val="20"/>
          <w:jc w:val="center"/>
        </w:trPr>
        <w:tc>
          <w:tcPr>
            <w:tcW w:w="894" w:type="pct"/>
            <w:vMerge/>
            <w:tcMar>
              <w:left w:w="28" w:type="dxa"/>
              <w:right w:w="28" w:type="dxa"/>
            </w:tcMar>
            <w:vAlign w:val="center"/>
          </w:tcPr>
          <w:p w14:paraId="726BD2A0" w14:textId="77777777" w:rsidR="00C7278A" w:rsidRPr="001E4DE4" w:rsidRDefault="00C7278A" w:rsidP="00CF355B">
            <w:pPr>
              <w:spacing w:after="0" w:line="240" w:lineRule="auto"/>
              <w:ind w:firstLine="0"/>
              <w:jc w:val="center"/>
              <w:rPr>
                <w:sz w:val="18"/>
              </w:rPr>
            </w:pPr>
          </w:p>
        </w:tc>
        <w:tc>
          <w:tcPr>
            <w:tcW w:w="791" w:type="pct"/>
            <w:tcMar>
              <w:left w:w="28" w:type="dxa"/>
              <w:right w:w="28" w:type="dxa"/>
            </w:tcMar>
            <w:vAlign w:val="center"/>
          </w:tcPr>
          <w:p w14:paraId="2D7C3CD6" w14:textId="77777777" w:rsidR="00C7278A" w:rsidRPr="001E4DE4" w:rsidRDefault="00C7278A" w:rsidP="00CF355B">
            <w:pPr>
              <w:widowControl w:val="0"/>
              <w:spacing w:after="0" w:line="240" w:lineRule="auto"/>
              <w:ind w:firstLine="0"/>
              <w:jc w:val="center"/>
              <w:rPr>
                <w:sz w:val="18"/>
                <w:lang w:val="en-US" w:eastAsia="en-US"/>
              </w:rPr>
            </w:pPr>
            <w:r w:rsidRPr="001E4DE4">
              <w:rPr>
                <w:spacing w:val="-1"/>
                <w:sz w:val="18"/>
                <w:lang w:val="en-US" w:eastAsia="en-US"/>
              </w:rPr>
              <w:t>Прирост</w:t>
            </w:r>
            <w:r w:rsidRPr="001E4DE4">
              <w:rPr>
                <w:sz w:val="18"/>
                <w:lang w:val="en-US" w:eastAsia="en-US"/>
              </w:rPr>
              <w:t xml:space="preserve"> </w:t>
            </w:r>
            <w:r w:rsidRPr="001E4DE4">
              <w:rPr>
                <w:spacing w:val="-1"/>
                <w:sz w:val="18"/>
                <w:lang w:val="en-US" w:eastAsia="en-US"/>
              </w:rPr>
              <w:t>объемов</w:t>
            </w:r>
            <w:r w:rsidRPr="001E4DE4">
              <w:rPr>
                <w:spacing w:val="-1"/>
                <w:sz w:val="18"/>
                <w:lang w:eastAsia="en-US"/>
              </w:rPr>
              <w:t xml:space="preserve"> </w:t>
            </w:r>
            <w:r w:rsidRPr="001E4DE4">
              <w:rPr>
                <w:spacing w:val="-1"/>
                <w:sz w:val="18"/>
                <w:lang w:val="en-US" w:eastAsia="en-US"/>
              </w:rPr>
              <w:t>теплоносителя</w:t>
            </w:r>
          </w:p>
        </w:tc>
        <w:tc>
          <w:tcPr>
            <w:tcW w:w="329" w:type="pct"/>
            <w:tcMar>
              <w:left w:w="28" w:type="dxa"/>
              <w:right w:w="28" w:type="dxa"/>
            </w:tcMar>
            <w:vAlign w:val="center"/>
          </w:tcPr>
          <w:p w14:paraId="1236A933" w14:textId="77777777" w:rsidR="00C7278A" w:rsidRPr="001E4DE4" w:rsidRDefault="00C7278A" w:rsidP="00CF355B">
            <w:pPr>
              <w:widowControl w:val="0"/>
              <w:spacing w:after="0" w:line="240" w:lineRule="auto"/>
              <w:ind w:firstLine="0"/>
              <w:jc w:val="center"/>
              <w:rPr>
                <w:sz w:val="18"/>
                <w:lang w:val="en-US" w:eastAsia="en-US"/>
              </w:rPr>
            </w:pPr>
            <w:r w:rsidRPr="001E4DE4">
              <w:rPr>
                <w:spacing w:val="-1"/>
                <w:sz w:val="18"/>
                <w:lang w:val="en-US" w:eastAsia="en-US"/>
              </w:rPr>
              <w:t>м3</w:t>
            </w:r>
          </w:p>
        </w:tc>
        <w:tc>
          <w:tcPr>
            <w:tcW w:w="428" w:type="pct"/>
            <w:tcMar>
              <w:left w:w="28" w:type="dxa"/>
              <w:right w:w="28" w:type="dxa"/>
            </w:tcMar>
            <w:vAlign w:val="center"/>
          </w:tcPr>
          <w:p w14:paraId="5605B9A1"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8" w:type="pct"/>
            <w:tcMar>
              <w:left w:w="28" w:type="dxa"/>
              <w:right w:w="28" w:type="dxa"/>
            </w:tcMar>
            <w:vAlign w:val="center"/>
          </w:tcPr>
          <w:p w14:paraId="34AF46DB"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7" w:type="pct"/>
            <w:tcMar>
              <w:left w:w="28" w:type="dxa"/>
              <w:right w:w="28" w:type="dxa"/>
            </w:tcMar>
            <w:vAlign w:val="center"/>
          </w:tcPr>
          <w:p w14:paraId="433E1294"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8" w:type="pct"/>
            <w:tcMar>
              <w:left w:w="28" w:type="dxa"/>
              <w:right w:w="28" w:type="dxa"/>
            </w:tcMar>
            <w:vAlign w:val="center"/>
          </w:tcPr>
          <w:p w14:paraId="3F5B9B7F"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7" w:type="pct"/>
            <w:tcMar>
              <w:left w:w="28" w:type="dxa"/>
              <w:right w:w="28" w:type="dxa"/>
            </w:tcMar>
            <w:vAlign w:val="center"/>
          </w:tcPr>
          <w:p w14:paraId="386927E9"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5" w:type="pct"/>
            <w:tcMar>
              <w:left w:w="28" w:type="dxa"/>
              <w:right w:w="28" w:type="dxa"/>
            </w:tcMar>
            <w:vAlign w:val="center"/>
          </w:tcPr>
          <w:p w14:paraId="352CE824"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3" w:type="pct"/>
            <w:vAlign w:val="center"/>
          </w:tcPr>
          <w:p w14:paraId="16D28665"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r>
    </w:tbl>
    <w:bookmarkEnd w:id="118"/>
    <w:p w14:paraId="2B1916B3" w14:textId="1C018BA5" w:rsidR="00927AFE" w:rsidRPr="001E4DE4" w:rsidRDefault="00927AFE" w:rsidP="00CF355B">
      <w:pPr>
        <w:spacing w:after="0" w:line="240" w:lineRule="auto"/>
        <w:contextualSpacing/>
        <w:jc w:val="both"/>
        <w:rPr>
          <w:sz w:val="24"/>
          <w:szCs w:val="24"/>
        </w:rPr>
      </w:pPr>
      <w:r w:rsidRPr="001E4DE4">
        <w:rPr>
          <w:sz w:val="24"/>
          <w:szCs w:val="24"/>
        </w:rPr>
        <w:t xml:space="preserve">Нормативные потери теплоносителя в тепловых сетях в зонах действия источников тепловой энергии представлен в таблице </w:t>
      </w:r>
      <w:r w:rsidR="00857E96">
        <w:rPr>
          <w:sz w:val="24"/>
          <w:szCs w:val="24"/>
        </w:rPr>
        <w:t>18</w:t>
      </w:r>
      <w:r w:rsidRPr="001E4DE4">
        <w:rPr>
          <w:sz w:val="24"/>
          <w:szCs w:val="24"/>
        </w:rPr>
        <w:t>.</w:t>
      </w:r>
    </w:p>
    <w:p w14:paraId="7C88AD43" w14:textId="2661BCB9" w:rsidR="00927AFE" w:rsidRPr="001E4DE4" w:rsidRDefault="00927AFE" w:rsidP="00CF355B">
      <w:pPr>
        <w:spacing w:after="0" w:line="240" w:lineRule="auto"/>
        <w:ind w:firstLine="0"/>
        <w:contextualSpacing/>
        <w:jc w:val="both"/>
        <w:rPr>
          <w:b/>
          <w:sz w:val="24"/>
          <w:szCs w:val="24"/>
        </w:rPr>
      </w:pPr>
      <w:bookmarkStart w:id="120" w:name="_Toc227584184"/>
      <w:r w:rsidRPr="001E4DE4">
        <w:rPr>
          <w:b/>
          <w:sz w:val="24"/>
          <w:szCs w:val="24"/>
        </w:rPr>
        <w:t xml:space="preserve">Таблица </w:t>
      </w:r>
      <w:r w:rsidRPr="001E4DE4">
        <w:rPr>
          <w:b/>
          <w:noProof/>
          <w:sz w:val="24"/>
          <w:szCs w:val="24"/>
        </w:rPr>
        <w:fldChar w:fldCharType="begin"/>
      </w:r>
      <w:r w:rsidRPr="001E4DE4">
        <w:rPr>
          <w:b/>
          <w:noProof/>
          <w:sz w:val="24"/>
          <w:szCs w:val="24"/>
        </w:rPr>
        <w:instrText xml:space="preserve"> SEQ Таблица \* ARABIC </w:instrText>
      </w:r>
      <w:r w:rsidRPr="001E4DE4">
        <w:rPr>
          <w:b/>
          <w:noProof/>
          <w:sz w:val="24"/>
          <w:szCs w:val="24"/>
        </w:rPr>
        <w:fldChar w:fldCharType="separate"/>
      </w:r>
      <w:r w:rsidR="00AF69CC">
        <w:rPr>
          <w:b/>
          <w:noProof/>
          <w:sz w:val="24"/>
          <w:szCs w:val="24"/>
        </w:rPr>
        <w:t>18</w:t>
      </w:r>
      <w:r w:rsidRPr="001E4DE4">
        <w:rPr>
          <w:b/>
          <w:noProof/>
          <w:sz w:val="24"/>
          <w:szCs w:val="24"/>
        </w:rPr>
        <w:fldChar w:fldCharType="end"/>
      </w:r>
      <w:r w:rsidRPr="001E4DE4">
        <w:rPr>
          <w:b/>
          <w:sz w:val="24"/>
          <w:szCs w:val="24"/>
        </w:rPr>
        <w:t xml:space="preserve"> – Нормативные потери теплоносителя в тепловых сетях в зонах действия источников тепловой энергии, м</w:t>
      </w:r>
      <w:r w:rsidRPr="001E4DE4">
        <w:rPr>
          <w:b/>
          <w:sz w:val="24"/>
          <w:szCs w:val="24"/>
          <w:vertAlign w:val="superscript"/>
        </w:rPr>
        <w:t>3</w:t>
      </w:r>
      <w:bookmarkEnd w:id="120"/>
    </w:p>
    <w:tbl>
      <w:tblPr>
        <w:tblStyle w:val="118"/>
        <w:tblW w:w="5000" w:type="pct"/>
        <w:jc w:val="center"/>
        <w:tblCellMar>
          <w:left w:w="28" w:type="dxa"/>
          <w:right w:w="28" w:type="dxa"/>
        </w:tblCellMar>
        <w:tblLook w:val="01E0" w:firstRow="1" w:lastRow="1" w:firstColumn="1" w:lastColumn="1" w:noHBand="0" w:noVBand="0"/>
      </w:tblPr>
      <w:tblGrid>
        <w:gridCol w:w="1207"/>
        <w:gridCol w:w="1117"/>
        <w:gridCol w:w="1217"/>
        <w:gridCol w:w="1219"/>
        <w:gridCol w:w="1217"/>
        <w:gridCol w:w="1217"/>
        <w:gridCol w:w="1217"/>
        <w:gridCol w:w="1217"/>
      </w:tblGrid>
      <w:tr w:rsidR="00FE3B1E" w:rsidRPr="001E4DE4" w14:paraId="12146B23" w14:textId="77777777" w:rsidTr="00FE3B1E">
        <w:trPr>
          <w:trHeight w:val="20"/>
          <w:tblHeader/>
          <w:jc w:val="center"/>
        </w:trPr>
        <w:tc>
          <w:tcPr>
            <w:tcW w:w="627" w:type="pct"/>
            <w:tcMar>
              <w:left w:w="28" w:type="dxa"/>
              <w:right w:w="28" w:type="dxa"/>
            </w:tcMar>
            <w:vAlign w:val="center"/>
          </w:tcPr>
          <w:p w14:paraId="52B72240" w14:textId="77777777" w:rsidR="00FE3B1E" w:rsidRPr="001E4DE4" w:rsidRDefault="00FE3B1E" w:rsidP="00CF355B">
            <w:pPr>
              <w:widowControl w:val="0"/>
              <w:spacing w:after="0" w:line="240" w:lineRule="auto"/>
              <w:ind w:firstLine="0"/>
              <w:jc w:val="center"/>
              <w:rPr>
                <w:b/>
                <w:sz w:val="18"/>
                <w:lang w:val="en-US" w:eastAsia="en-US"/>
              </w:rPr>
            </w:pPr>
            <w:bookmarkStart w:id="121" w:name="_Hlk184181580"/>
            <w:bookmarkEnd w:id="119"/>
            <w:r w:rsidRPr="001E4DE4">
              <w:rPr>
                <w:rFonts w:eastAsia="Calibri"/>
                <w:b/>
                <w:spacing w:val="-1"/>
                <w:sz w:val="18"/>
                <w:lang w:val="en-US" w:eastAsia="en-US"/>
              </w:rPr>
              <w:t>Источник</w:t>
            </w:r>
            <w:r w:rsidRPr="001E4DE4">
              <w:rPr>
                <w:rFonts w:eastAsia="Calibri"/>
                <w:b/>
                <w:spacing w:val="23"/>
                <w:sz w:val="18"/>
                <w:lang w:val="en-US" w:eastAsia="en-US"/>
              </w:rPr>
              <w:t xml:space="preserve"> </w:t>
            </w:r>
            <w:r w:rsidRPr="001E4DE4">
              <w:rPr>
                <w:rFonts w:eastAsia="Calibri"/>
                <w:b/>
                <w:spacing w:val="-1"/>
                <w:sz w:val="18"/>
                <w:lang w:val="en-US" w:eastAsia="en-US"/>
              </w:rPr>
              <w:t>тепловой</w:t>
            </w:r>
            <w:r w:rsidRPr="001E4DE4">
              <w:rPr>
                <w:rFonts w:eastAsia="Calibri"/>
                <w:b/>
                <w:spacing w:val="26"/>
                <w:sz w:val="18"/>
                <w:lang w:val="en-US" w:eastAsia="en-US"/>
              </w:rPr>
              <w:t xml:space="preserve"> </w:t>
            </w:r>
            <w:r w:rsidRPr="001E4DE4">
              <w:rPr>
                <w:rFonts w:eastAsia="Calibri"/>
                <w:b/>
                <w:spacing w:val="-1"/>
                <w:sz w:val="18"/>
                <w:lang w:val="en-US" w:eastAsia="en-US"/>
              </w:rPr>
              <w:t>энергии</w:t>
            </w:r>
          </w:p>
        </w:tc>
        <w:tc>
          <w:tcPr>
            <w:tcW w:w="580" w:type="pct"/>
            <w:tcMar>
              <w:left w:w="28" w:type="dxa"/>
              <w:right w:w="28" w:type="dxa"/>
            </w:tcMar>
            <w:vAlign w:val="center"/>
          </w:tcPr>
          <w:p w14:paraId="56A9CC5D" w14:textId="77777777" w:rsidR="00FE3B1E" w:rsidRPr="001E4DE4" w:rsidRDefault="00FE3B1E" w:rsidP="00CF355B">
            <w:pPr>
              <w:widowControl w:val="0"/>
              <w:spacing w:after="0" w:line="240" w:lineRule="auto"/>
              <w:ind w:firstLine="0"/>
              <w:jc w:val="center"/>
              <w:rPr>
                <w:rFonts w:eastAsia="Calibri"/>
                <w:b/>
                <w:sz w:val="18"/>
                <w:lang w:eastAsia="en-US"/>
              </w:rPr>
            </w:pPr>
            <w:r w:rsidRPr="001E4DE4">
              <w:rPr>
                <w:rFonts w:eastAsia="Calibri"/>
                <w:b/>
                <w:sz w:val="18"/>
                <w:lang w:eastAsia="en-US"/>
              </w:rPr>
              <w:t>2022 г. факт</w:t>
            </w:r>
          </w:p>
        </w:tc>
        <w:tc>
          <w:tcPr>
            <w:tcW w:w="632" w:type="pct"/>
            <w:tcMar>
              <w:left w:w="28" w:type="dxa"/>
              <w:right w:w="28" w:type="dxa"/>
            </w:tcMar>
            <w:vAlign w:val="center"/>
          </w:tcPr>
          <w:p w14:paraId="4B11E0D4" w14:textId="77777777" w:rsidR="00FE3B1E" w:rsidRPr="001E4DE4" w:rsidRDefault="00FE3B1E" w:rsidP="00CF355B">
            <w:pPr>
              <w:widowControl w:val="0"/>
              <w:spacing w:after="0" w:line="240" w:lineRule="auto"/>
              <w:ind w:firstLine="0"/>
              <w:jc w:val="center"/>
              <w:rPr>
                <w:rFonts w:eastAsia="Calibri"/>
                <w:b/>
                <w:sz w:val="18"/>
                <w:lang w:eastAsia="en-US"/>
              </w:rPr>
            </w:pPr>
            <w:r w:rsidRPr="001E4DE4">
              <w:rPr>
                <w:rFonts w:eastAsia="Calibri"/>
                <w:b/>
                <w:sz w:val="18"/>
                <w:lang w:eastAsia="en-US"/>
              </w:rPr>
              <w:t>2023 г. факт</w:t>
            </w:r>
          </w:p>
        </w:tc>
        <w:tc>
          <w:tcPr>
            <w:tcW w:w="633" w:type="pct"/>
            <w:tcMar>
              <w:left w:w="28" w:type="dxa"/>
              <w:right w:w="28" w:type="dxa"/>
            </w:tcMar>
            <w:vAlign w:val="center"/>
          </w:tcPr>
          <w:p w14:paraId="07EB0514" w14:textId="77777777" w:rsidR="00FE3B1E" w:rsidRPr="001E4DE4" w:rsidRDefault="00FE3B1E" w:rsidP="00CF355B">
            <w:pPr>
              <w:widowControl w:val="0"/>
              <w:spacing w:after="0" w:line="240" w:lineRule="auto"/>
              <w:ind w:firstLine="0"/>
              <w:jc w:val="center"/>
              <w:rPr>
                <w:b/>
                <w:sz w:val="18"/>
                <w:lang w:eastAsia="en-US"/>
              </w:rPr>
            </w:pPr>
            <w:r w:rsidRPr="001E4DE4">
              <w:rPr>
                <w:rFonts w:eastAsia="Calibri"/>
                <w:b/>
                <w:sz w:val="18"/>
                <w:lang w:eastAsia="en-US"/>
              </w:rPr>
              <w:t>2024 г. факт</w:t>
            </w:r>
          </w:p>
        </w:tc>
        <w:tc>
          <w:tcPr>
            <w:tcW w:w="632" w:type="pct"/>
            <w:tcMar>
              <w:left w:w="28" w:type="dxa"/>
              <w:right w:w="28" w:type="dxa"/>
            </w:tcMar>
            <w:vAlign w:val="center"/>
          </w:tcPr>
          <w:p w14:paraId="5E2E7E7F" w14:textId="77777777" w:rsidR="00FE3B1E" w:rsidRPr="001E4DE4" w:rsidRDefault="00FE3B1E" w:rsidP="00CF355B">
            <w:pPr>
              <w:widowControl w:val="0"/>
              <w:spacing w:after="0" w:line="240" w:lineRule="auto"/>
              <w:ind w:firstLine="0"/>
              <w:jc w:val="center"/>
              <w:rPr>
                <w:b/>
                <w:sz w:val="18"/>
                <w:lang w:eastAsia="en-US"/>
              </w:rPr>
            </w:pPr>
            <w:r w:rsidRPr="001E4DE4">
              <w:rPr>
                <w:rFonts w:eastAsia="Calibri"/>
                <w:b/>
                <w:sz w:val="18"/>
                <w:lang w:eastAsia="en-US"/>
              </w:rPr>
              <w:t>2025 г.</w:t>
            </w:r>
          </w:p>
        </w:tc>
        <w:tc>
          <w:tcPr>
            <w:tcW w:w="632" w:type="pct"/>
            <w:tcMar>
              <w:left w:w="28" w:type="dxa"/>
              <w:right w:w="28" w:type="dxa"/>
            </w:tcMar>
            <w:vAlign w:val="center"/>
          </w:tcPr>
          <w:p w14:paraId="38B7AAC0" w14:textId="77777777" w:rsidR="00FE3B1E" w:rsidRPr="001E4DE4" w:rsidRDefault="00FE3B1E" w:rsidP="00CF355B">
            <w:pPr>
              <w:widowControl w:val="0"/>
              <w:spacing w:after="0" w:line="240" w:lineRule="auto"/>
              <w:ind w:firstLine="0"/>
              <w:jc w:val="center"/>
              <w:rPr>
                <w:b/>
                <w:sz w:val="18"/>
                <w:lang w:eastAsia="en-US"/>
              </w:rPr>
            </w:pPr>
            <w:r w:rsidRPr="001E4DE4">
              <w:rPr>
                <w:rFonts w:eastAsia="Calibri"/>
                <w:b/>
                <w:sz w:val="18"/>
                <w:lang w:eastAsia="en-US"/>
              </w:rPr>
              <w:t>2026 г.</w:t>
            </w:r>
          </w:p>
        </w:tc>
        <w:tc>
          <w:tcPr>
            <w:tcW w:w="632" w:type="pct"/>
            <w:vAlign w:val="center"/>
          </w:tcPr>
          <w:p w14:paraId="791E4EB4" w14:textId="77777777" w:rsidR="00FE3B1E" w:rsidRPr="001E4DE4" w:rsidRDefault="00FE3B1E" w:rsidP="00CF355B">
            <w:pPr>
              <w:widowControl w:val="0"/>
              <w:spacing w:after="0" w:line="240" w:lineRule="auto"/>
              <w:ind w:firstLine="0"/>
              <w:jc w:val="center"/>
              <w:rPr>
                <w:rFonts w:eastAsia="Calibri"/>
                <w:b/>
                <w:sz w:val="18"/>
                <w:lang w:eastAsia="en-US"/>
              </w:rPr>
            </w:pPr>
            <w:r w:rsidRPr="001E4DE4">
              <w:rPr>
                <w:rFonts w:eastAsia="Calibri"/>
                <w:b/>
                <w:sz w:val="18"/>
                <w:lang w:eastAsia="en-US"/>
              </w:rPr>
              <w:t>2027-2034 гг.</w:t>
            </w:r>
          </w:p>
        </w:tc>
        <w:tc>
          <w:tcPr>
            <w:tcW w:w="632" w:type="pct"/>
            <w:tcMar>
              <w:left w:w="28" w:type="dxa"/>
              <w:right w:w="28" w:type="dxa"/>
            </w:tcMar>
            <w:vAlign w:val="center"/>
          </w:tcPr>
          <w:p w14:paraId="1ABE501F" w14:textId="77777777" w:rsidR="00FE3B1E" w:rsidRPr="001E4DE4" w:rsidRDefault="00FE3B1E" w:rsidP="00CF355B">
            <w:pPr>
              <w:widowControl w:val="0"/>
              <w:spacing w:after="0" w:line="240" w:lineRule="auto"/>
              <w:ind w:firstLine="0"/>
              <w:jc w:val="center"/>
              <w:rPr>
                <w:b/>
                <w:sz w:val="18"/>
                <w:lang w:eastAsia="en-US"/>
              </w:rPr>
            </w:pPr>
            <w:r w:rsidRPr="001E4DE4">
              <w:rPr>
                <w:rFonts w:eastAsia="Calibri"/>
                <w:b/>
                <w:sz w:val="18"/>
                <w:lang w:eastAsia="en-US"/>
              </w:rPr>
              <w:t>2035-2042 гг.</w:t>
            </w:r>
          </w:p>
        </w:tc>
      </w:tr>
      <w:tr w:rsidR="00FE3B1E" w:rsidRPr="001E4DE4" w14:paraId="3E9E402D" w14:textId="77777777" w:rsidTr="00FE3B1E">
        <w:trPr>
          <w:trHeight w:val="20"/>
          <w:jc w:val="center"/>
        </w:trPr>
        <w:tc>
          <w:tcPr>
            <w:tcW w:w="627" w:type="pct"/>
            <w:tcMar>
              <w:left w:w="28" w:type="dxa"/>
              <w:right w:w="28" w:type="dxa"/>
            </w:tcMar>
            <w:vAlign w:val="center"/>
          </w:tcPr>
          <w:p w14:paraId="345EE832" w14:textId="77777777" w:rsidR="00FE3B1E" w:rsidRPr="001E4DE4" w:rsidRDefault="00FE3B1E" w:rsidP="00CF355B">
            <w:pPr>
              <w:widowControl w:val="0"/>
              <w:spacing w:after="0" w:line="240" w:lineRule="auto"/>
              <w:ind w:firstLine="0"/>
              <w:jc w:val="center"/>
              <w:rPr>
                <w:sz w:val="18"/>
                <w:lang w:eastAsia="en-US"/>
              </w:rPr>
            </w:pPr>
            <w:r w:rsidRPr="001E4DE4">
              <w:rPr>
                <w:rFonts w:eastAsia="Calibri"/>
                <w:sz w:val="18"/>
                <w:lang w:eastAsia="en-US"/>
              </w:rPr>
              <w:t>Апатитская</w:t>
            </w:r>
            <w:r w:rsidRPr="001E4DE4">
              <w:rPr>
                <w:rFonts w:eastAsia="Calibri"/>
                <w:w w:val="99"/>
                <w:sz w:val="18"/>
                <w:lang w:eastAsia="en-US"/>
              </w:rPr>
              <w:t xml:space="preserve"> </w:t>
            </w:r>
            <w:r w:rsidRPr="001E4DE4">
              <w:rPr>
                <w:rFonts w:eastAsia="Calibri"/>
                <w:spacing w:val="1"/>
                <w:sz w:val="18"/>
                <w:lang w:eastAsia="en-US"/>
              </w:rPr>
              <w:t>ТЭЦ</w:t>
            </w:r>
            <w:r w:rsidRPr="001E4DE4">
              <w:rPr>
                <w:rFonts w:eastAsia="Calibri"/>
                <w:spacing w:val="-6"/>
                <w:sz w:val="18"/>
                <w:lang w:eastAsia="en-US"/>
              </w:rPr>
              <w:t xml:space="preserve"> </w:t>
            </w:r>
            <w:r w:rsidRPr="001E4DE4">
              <w:rPr>
                <w:rFonts w:eastAsia="Calibri"/>
                <w:spacing w:val="-1"/>
                <w:sz w:val="18"/>
                <w:lang w:eastAsia="en-US"/>
              </w:rPr>
              <w:t>на</w:t>
            </w:r>
            <w:r w:rsidRPr="001E4DE4">
              <w:rPr>
                <w:rFonts w:eastAsia="Calibri"/>
                <w:spacing w:val="-5"/>
                <w:sz w:val="18"/>
                <w:lang w:eastAsia="en-US"/>
              </w:rPr>
              <w:t xml:space="preserve"> </w:t>
            </w:r>
            <w:r w:rsidRPr="001E4DE4">
              <w:rPr>
                <w:rFonts w:eastAsia="Calibri"/>
                <w:spacing w:val="-1"/>
                <w:sz w:val="18"/>
                <w:lang w:eastAsia="en-US"/>
              </w:rPr>
              <w:t>сетях</w:t>
            </w:r>
            <w:r w:rsidRPr="001E4DE4">
              <w:rPr>
                <w:rFonts w:eastAsia="Calibri"/>
                <w:spacing w:val="25"/>
                <w:w w:val="99"/>
                <w:sz w:val="18"/>
                <w:lang w:eastAsia="en-US"/>
              </w:rPr>
              <w:t xml:space="preserve"> </w:t>
            </w:r>
            <w:r w:rsidRPr="001E4DE4">
              <w:rPr>
                <w:rFonts w:eastAsia="Calibri"/>
                <w:spacing w:val="-2"/>
                <w:sz w:val="18"/>
                <w:lang w:eastAsia="en-US"/>
              </w:rPr>
              <w:t>АО</w:t>
            </w:r>
            <w:r w:rsidRPr="001E4DE4">
              <w:rPr>
                <w:rFonts w:eastAsia="Calibri"/>
                <w:spacing w:val="-4"/>
                <w:sz w:val="18"/>
                <w:lang w:eastAsia="en-US"/>
              </w:rPr>
              <w:t xml:space="preserve"> </w:t>
            </w:r>
            <w:r w:rsidRPr="001E4DE4">
              <w:rPr>
                <w:rFonts w:eastAsia="Calibri"/>
                <w:sz w:val="18"/>
                <w:lang w:eastAsia="en-US"/>
              </w:rPr>
              <w:t>«ХТК»</w:t>
            </w:r>
          </w:p>
        </w:tc>
        <w:tc>
          <w:tcPr>
            <w:tcW w:w="580" w:type="pct"/>
            <w:tcMar>
              <w:left w:w="28" w:type="dxa"/>
              <w:right w:w="28" w:type="dxa"/>
            </w:tcMar>
            <w:vAlign w:val="center"/>
          </w:tcPr>
          <w:p w14:paraId="37FE8EC5" w14:textId="77777777" w:rsidR="00FE3B1E" w:rsidRPr="001E4DE4" w:rsidRDefault="00FE3B1E" w:rsidP="00CF355B">
            <w:pPr>
              <w:widowControl w:val="0"/>
              <w:spacing w:after="0" w:line="240" w:lineRule="auto"/>
              <w:ind w:firstLine="0"/>
              <w:jc w:val="center"/>
              <w:rPr>
                <w:sz w:val="18"/>
                <w:lang w:eastAsia="en-US"/>
              </w:rPr>
            </w:pPr>
            <w:r w:rsidRPr="001E4DE4">
              <w:rPr>
                <w:rFonts w:eastAsia="Calibri"/>
                <w:sz w:val="18"/>
                <w:lang w:eastAsia="en-US"/>
              </w:rPr>
              <w:t>275029</w:t>
            </w:r>
          </w:p>
        </w:tc>
        <w:tc>
          <w:tcPr>
            <w:tcW w:w="632" w:type="pct"/>
            <w:tcMar>
              <w:left w:w="28" w:type="dxa"/>
              <w:right w:w="28" w:type="dxa"/>
            </w:tcMar>
            <w:vAlign w:val="center"/>
          </w:tcPr>
          <w:p w14:paraId="3BB7F5C8" w14:textId="77777777" w:rsidR="00FE3B1E" w:rsidRPr="001E4DE4" w:rsidRDefault="00FE3B1E" w:rsidP="00CF355B">
            <w:pPr>
              <w:widowControl w:val="0"/>
              <w:spacing w:after="0" w:line="240" w:lineRule="auto"/>
              <w:ind w:firstLine="0"/>
              <w:jc w:val="center"/>
              <w:rPr>
                <w:sz w:val="18"/>
                <w:lang w:eastAsia="en-US"/>
              </w:rPr>
            </w:pPr>
            <w:r w:rsidRPr="001E4DE4">
              <w:rPr>
                <w:color w:val="000000"/>
                <w:sz w:val="18"/>
              </w:rPr>
              <w:t>287178</w:t>
            </w:r>
          </w:p>
        </w:tc>
        <w:tc>
          <w:tcPr>
            <w:tcW w:w="633" w:type="pct"/>
            <w:tcMar>
              <w:left w:w="28" w:type="dxa"/>
              <w:right w:w="28" w:type="dxa"/>
            </w:tcMar>
            <w:vAlign w:val="center"/>
          </w:tcPr>
          <w:p w14:paraId="1B5CC7CF" w14:textId="77777777" w:rsidR="00FE3B1E" w:rsidRPr="001E4DE4" w:rsidRDefault="00FE3B1E" w:rsidP="00CF355B">
            <w:pPr>
              <w:widowControl w:val="0"/>
              <w:spacing w:after="0" w:line="240" w:lineRule="auto"/>
              <w:ind w:firstLine="0"/>
              <w:jc w:val="center"/>
              <w:rPr>
                <w:sz w:val="18"/>
                <w:lang w:eastAsia="en-US"/>
              </w:rPr>
            </w:pPr>
            <w:r w:rsidRPr="001E4DE4">
              <w:rPr>
                <w:color w:val="000000"/>
                <w:sz w:val="18"/>
              </w:rPr>
              <w:t>376362</w:t>
            </w:r>
          </w:p>
        </w:tc>
        <w:tc>
          <w:tcPr>
            <w:tcW w:w="632" w:type="pct"/>
            <w:tcMar>
              <w:left w:w="28" w:type="dxa"/>
              <w:right w:w="28" w:type="dxa"/>
            </w:tcMar>
            <w:vAlign w:val="center"/>
          </w:tcPr>
          <w:p w14:paraId="516A14FC" w14:textId="77777777" w:rsidR="00FE3B1E" w:rsidRPr="001E4DE4" w:rsidRDefault="00FE3B1E" w:rsidP="00CF355B">
            <w:pPr>
              <w:widowControl w:val="0"/>
              <w:spacing w:after="0" w:line="240" w:lineRule="auto"/>
              <w:ind w:firstLine="0"/>
              <w:jc w:val="center"/>
              <w:rPr>
                <w:sz w:val="18"/>
                <w:lang w:eastAsia="en-US"/>
              </w:rPr>
            </w:pPr>
            <w:r w:rsidRPr="001E4DE4">
              <w:rPr>
                <w:sz w:val="18"/>
                <w:lang w:eastAsia="en-US"/>
              </w:rPr>
              <w:t>367252,09</w:t>
            </w:r>
          </w:p>
        </w:tc>
        <w:tc>
          <w:tcPr>
            <w:tcW w:w="632" w:type="pct"/>
            <w:tcMar>
              <w:left w:w="28" w:type="dxa"/>
              <w:right w:w="28" w:type="dxa"/>
            </w:tcMar>
            <w:vAlign w:val="center"/>
          </w:tcPr>
          <w:p w14:paraId="6DB3D7A5" w14:textId="77777777" w:rsidR="00FE3B1E" w:rsidRPr="001E4DE4" w:rsidRDefault="00FE3B1E" w:rsidP="00CF355B">
            <w:pPr>
              <w:widowControl w:val="0"/>
              <w:spacing w:after="0" w:line="240" w:lineRule="auto"/>
              <w:ind w:firstLine="0"/>
              <w:jc w:val="center"/>
              <w:rPr>
                <w:sz w:val="18"/>
                <w:lang w:eastAsia="en-US"/>
              </w:rPr>
            </w:pPr>
            <w:r w:rsidRPr="001E4DE4">
              <w:rPr>
                <w:sz w:val="18"/>
                <w:lang w:eastAsia="en-US"/>
              </w:rPr>
              <w:t>354408,00</w:t>
            </w:r>
          </w:p>
        </w:tc>
        <w:tc>
          <w:tcPr>
            <w:tcW w:w="632" w:type="pct"/>
            <w:vAlign w:val="center"/>
          </w:tcPr>
          <w:p w14:paraId="2764B573" w14:textId="77777777" w:rsidR="00FE3B1E" w:rsidRPr="001E4DE4" w:rsidRDefault="00FE3B1E" w:rsidP="00CF355B">
            <w:pPr>
              <w:widowControl w:val="0"/>
              <w:spacing w:after="0" w:line="240" w:lineRule="auto"/>
              <w:ind w:firstLine="0"/>
              <w:jc w:val="center"/>
              <w:rPr>
                <w:color w:val="000000"/>
                <w:sz w:val="18"/>
              </w:rPr>
            </w:pPr>
            <w:r w:rsidRPr="001E4DE4">
              <w:rPr>
                <w:sz w:val="18"/>
                <w:lang w:eastAsia="en-US"/>
              </w:rPr>
              <w:t>354408,00</w:t>
            </w:r>
          </w:p>
        </w:tc>
        <w:tc>
          <w:tcPr>
            <w:tcW w:w="632" w:type="pct"/>
            <w:tcMar>
              <w:left w:w="28" w:type="dxa"/>
              <w:right w:w="28" w:type="dxa"/>
            </w:tcMar>
            <w:vAlign w:val="center"/>
          </w:tcPr>
          <w:p w14:paraId="5D91D4D1" w14:textId="77777777" w:rsidR="00FE3B1E" w:rsidRPr="001E4DE4" w:rsidRDefault="00FE3B1E" w:rsidP="00CF355B">
            <w:pPr>
              <w:widowControl w:val="0"/>
              <w:spacing w:after="0" w:line="240" w:lineRule="auto"/>
              <w:ind w:firstLine="0"/>
              <w:jc w:val="center"/>
              <w:rPr>
                <w:sz w:val="18"/>
                <w:lang w:val="en-US" w:eastAsia="en-US"/>
              </w:rPr>
            </w:pPr>
            <w:r w:rsidRPr="001E4DE4">
              <w:rPr>
                <w:sz w:val="18"/>
                <w:lang w:eastAsia="en-US"/>
              </w:rPr>
              <w:t>354408,00</w:t>
            </w:r>
          </w:p>
        </w:tc>
      </w:tr>
      <w:tr w:rsidR="00FE3B1E" w:rsidRPr="001E4DE4" w14:paraId="1F49D9D9" w14:textId="77777777" w:rsidTr="00FE3B1E">
        <w:trPr>
          <w:trHeight w:val="20"/>
          <w:jc w:val="center"/>
        </w:trPr>
        <w:tc>
          <w:tcPr>
            <w:tcW w:w="627" w:type="pct"/>
            <w:tcMar>
              <w:left w:w="28" w:type="dxa"/>
              <w:right w:w="28" w:type="dxa"/>
            </w:tcMar>
            <w:vAlign w:val="center"/>
          </w:tcPr>
          <w:p w14:paraId="342912A6"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z w:val="18"/>
                <w:lang w:val="en-US" w:eastAsia="en-US"/>
              </w:rPr>
              <w:t>БМЭК</w:t>
            </w:r>
          </w:p>
        </w:tc>
        <w:tc>
          <w:tcPr>
            <w:tcW w:w="580" w:type="pct"/>
            <w:tcMar>
              <w:left w:w="28" w:type="dxa"/>
              <w:right w:w="28" w:type="dxa"/>
            </w:tcMar>
            <w:vAlign w:val="center"/>
          </w:tcPr>
          <w:p w14:paraId="26BD3708"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2" w:type="pct"/>
            <w:tcMar>
              <w:left w:w="28" w:type="dxa"/>
              <w:right w:w="28" w:type="dxa"/>
            </w:tcMar>
            <w:vAlign w:val="center"/>
          </w:tcPr>
          <w:p w14:paraId="43F507BF"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3" w:type="pct"/>
            <w:tcMar>
              <w:left w:w="28" w:type="dxa"/>
              <w:right w:w="28" w:type="dxa"/>
            </w:tcMar>
            <w:vAlign w:val="center"/>
          </w:tcPr>
          <w:p w14:paraId="2A36FC0F"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2" w:type="pct"/>
            <w:tcMar>
              <w:left w:w="28" w:type="dxa"/>
              <w:right w:w="28" w:type="dxa"/>
            </w:tcMar>
            <w:vAlign w:val="center"/>
          </w:tcPr>
          <w:p w14:paraId="1A70A4D7"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2" w:type="pct"/>
            <w:tcMar>
              <w:left w:w="28" w:type="dxa"/>
              <w:right w:w="28" w:type="dxa"/>
            </w:tcMar>
            <w:vAlign w:val="center"/>
          </w:tcPr>
          <w:p w14:paraId="6E709A54"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2" w:type="pct"/>
            <w:vAlign w:val="center"/>
          </w:tcPr>
          <w:p w14:paraId="70DD7AA1" w14:textId="77777777" w:rsidR="00FE3B1E" w:rsidRPr="001E4DE4" w:rsidRDefault="00FE3B1E" w:rsidP="00CF355B">
            <w:pPr>
              <w:widowControl w:val="0"/>
              <w:spacing w:after="0" w:line="240" w:lineRule="auto"/>
              <w:ind w:firstLine="0"/>
              <w:jc w:val="center"/>
              <w:rPr>
                <w:rFonts w:eastAsia="Calibri"/>
                <w:spacing w:val="1"/>
                <w:sz w:val="18"/>
                <w:lang w:val="en-US" w:eastAsia="en-US"/>
              </w:rPr>
            </w:pPr>
            <w:r w:rsidRPr="001E4DE4">
              <w:rPr>
                <w:rFonts w:eastAsia="Calibri"/>
                <w:spacing w:val="1"/>
                <w:sz w:val="18"/>
                <w:lang w:val="en-US" w:eastAsia="en-US"/>
              </w:rPr>
              <w:t>2851</w:t>
            </w:r>
          </w:p>
        </w:tc>
        <w:tc>
          <w:tcPr>
            <w:tcW w:w="632" w:type="pct"/>
            <w:tcMar>
              <w:left w:w="28" w:type="dxa"/>
              <w:right w:w="28" w:type="dxa"/>
            </w:tcMar>
            <w:vAlign w:val="center"/>
          </w:tcPr>
          <w:p w14:paraId="7BB664E7"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r>
    </w:tbl>
    <w:bookmarkEnd w:id="121"/>
    <w:p w14:paraId="1E12CA64" w14:textId="351A1A54" w:rsidR="00927AFE" w:rsidRPr="001E4DE4" w:rsidRDefault="00927AFE" w:rsidP="00CF355B">
      <w:pPr>
        <w:spacing w:after="0" w:line="240" w:lineRule="auto"/>
        <w:contextualSpacing/>
        <w:jc w:val="both"/>
        <w:rPr>
          <w:sz w:val="24"/>
          <w:szCs w:val="24"/>
        </w:rPr>
      </w:pPr>
      <w:r w:rsidRPr="001E4DE4">
        <w:rPr>
          <w:sz w:val="24"/>
          <w:szCs w:val="24"/>
        </w:rPr>
        <w:t>Расход теплоносителя на горячее водоснабжение потребителей для открытой системы теплоснабжения</w:t>
      </w:r>
      <w:r w:rsidR="00C45A11" w:rsidRPr="001E4DE4">
        <w:rPr>
          <w:sz w:val="24"/>
          <w:szCs w:val="24"/>
        </w:rPr>
        <w:t xml:space="preserve"> представлен в таблице </w:t>
      </w:r>
      <w:r w:rsidR="00857E96">
        <w:rPr>
          <w:sz w:val="24"/>
          <w:szCs w:val="24"/>
        </w:rPr>
        <w:t>19</w:t>
      </w:r>
      <w:r w:rsidRPr="001E4DE4">
        <w:rPr>
          <w:sz w:val="24"/>
          <w:szCs w:val="24"/>
        </w:rPr>
        <w:t>.</w:t>
      </w:r>
    </w:p>
    <w:p w14:paraId="51EB29B5" w14:textId="274F6923" w:rsidR="00927AFE" w:rsidRPr="001E4DE4" w:rsidRDefault="00927AFE" w:rsidP="00CF355B">
      <w:pPr>
        <w:pStyle w:val="aff0"/>
        <w:keepNext/>
        <w:spacing w:before="0" w:after="0" w:line="240" w:lineRule="auto"/>
        <w:ind w:firstLine="0"/>
        <w:rPr>
          <w:sz w:val="24"/>
          <w:szCs w:val="24"/>
        </w:rPr>
      </w:pPr>
      <w:bookmarkStart w:id="122" w:name="_Toc227584185"/>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19</w:t>
      </w:r>
      <w:r w:rsidRPr="001E4DE4">
        <w:rPr>
          <w:sz w:val="24"/>
          <w:szCs w:val="24"/>
        </w:rPr>
        <w:fldChar w:fldCharType="end"/>
      </w:r>
      <w:r w:rsidRPr="001E4DE4">
        <w:rPr>
          <w:sz w:val="24"/>
          <w:szCs w:val="24"/>
        </w:rPr>
        <w:t xml:space="preserve"> – Расход теплоносителя на горячее водоснабжение потребителей для открытой системы теплоснабжения</w:t>
      </w:r>
      <w:bookmarkEnd w:id="122"/>
    </w:p>
    <w:tbl>
      <w:tblPr>
        <w:tblStyle w:val="118"/>
        <w:tblW w:w="5000" w:type="pct"/>
        <w:jc w:val="center"/>
        <w:tblLayout w:type="fixed"/>
        <w:tblCellMar>
          <w:left w:w="28" w:type="dxa"/>
          <w:right w:w="28" w:type="dxa"/>
        </w:tblCellMar>
        <w:tblLook w:val="01E0" w:firstRow="1" w:lastRow="1" w:firstColumn="1" w:lastColumn="1" w:noHBand="0" w:noVBand="0"/>
      </w:tblPr>
      <w:tblGrid>
        <w:gridCol w:w="1555"/>
        <w:gridCol w:w="742"/>
        <w:gridCol w:w="1045"/>
        <w:gridCol w:w="1048"/>
        <w:gridCol w:w="1048"/>
        <w:gridCol w:w="1048"/>
        <w:gridCol w:w="1048"/>
        <w:gridCol w:w="1048"/>
        <w:gridCol w:w="1046"/>
      </w:tblGrid>
      <w:tr w:rsidR="0072212E" w:rsidRPr="00073ABA" w14:paraId="64FA0AE1" w14:textId="77777777" w:rsidTr="0072212E">
        <w:trPr>
          <w:trHeight w:val="20"/>
          <w:tblHeader/>
          <w:jc w:val="center"/>
        </w:trPr>
        <w:tc>
          <w:tcPr>
            <w:tcW w:w="808" w:type="pct"/>
            <w:vMerge w:val="restart"/>
            <w:tcMar>
              <w:left w:w="28" w:type="dxa"/>
              <w:right w:w="28" w:type="dxa"/>
            </w:tcMar>
            <w:vAlign w:val="center"/>
          </w:tcPr>
          <w:p w14:paraId="3B2599FE" w14:textId="77777777" w:rsidR="0072212E" w:rsidRPr="00073ABA" w:rsidRDefault="0072212E" w:rsidP="001E3D6B">
            <w:pPr>
              <w:widowControl w:val="0"/>
              <w:spacing w:after="0" w:line="240" w:lineRule="auto"/>
              <w:ind w:firstLine="0"/>
              <w:jc w:val="center"/>
              <w:rPr>
                <w:rFonts w:eastAsia="Calibri"/>
                <w:b/>
                <w:sz w:val="18"/>
                <w:lang w:val="en-US" w:eastAsia="en-US"/>
              </w:rPr>
            </w:pPr>
            <w:r w:rsidRPr="00073ABA">
              <w:rPr>
                <w:rFonts w:eastAsia="Calibri"/>
                <w:b/>
                <w:sz w:val="18"/>
                <w:lang w:val="en-US" w:eastAsia="en-US"/>
              </w:rPr>
              <w:t>Источник тепловой энергии</w:t>
            </w:r>
          </w:p>
        </w:tc>
        <w:tc>
          <w:tcPr>
            <w:tcW w:w="4192" w:type="pct"/>
            <w:gridSpan w:val="8"/>
            <w:tcMar>
              <w:left w:w="28" w:type="dxa"/>
              <w:right w:w="28" w:type="dxa"/>
            </w:tcMar>
            <w:vAlign w:val="center"/>
          </w:tcPr>
          <w:p w14:paraId="2C918076" w14:textId="77777777" w:rsidR="0072212E" w:rsidRPr="00073ABA" w:rsidRDefault="0072212E" w:rsidP="001E3D6B">
            <w:pPr>
              <w:widowControl w:val="0"/>
              <w:spacing w:after="0" w:line="240" w:lineRule="auto"/>
              <w:ind w:firstLine="0"/>
              <w:jc w:val="center"/>
              <w:rPr>
                <w:rFonts w:eastAsia="Calibri"/>
                <w:b/>
                <w:sz w:val="18"/>
                <w:lang w:eastAsia="en-US"/>
              </w:rPr>
            </w:pPr>
            <w:r w:rsidRPr="00073ABA">
              <w:rPr>
                <w:rFonts w:eastAsia="Calibri"/>
                <w:b/>
                <w:sz w:val="18"/>
                <w:lang w:eastAsia="en-US"/>
              </w:rPr>
              <w:t>Расход</w:t>
            </w:r>
            <w:r w:rsidRPr="00073ABA">
              <w:rPr>
                <w:rFonts w:eastAsia="Calibri"/>
                <w:b/>
                <w:spacing w:val="-10"/>
                <w:sz w:val="18"/>
                <w:lang w:eastAsia="en-US"/>
              </w:rPr>
              <w:t xml:space="preserve"> </w:t>
            </w:r>
            <w:r w:rsidRPr="00073ABA">
              <w:rPr>
                <w:rFonts w:eastAsia="Calibri"/>
                <w:b/>
                <w:spacing w:val="-1"/>
                <w:sz w:val="18"/>
                <w:lang w:eastAsia="en-US"/>
              </w:rPr>
              <w:t>теплоносителя</w:t>
            </w:r>
            <w:r w:rsidRPr="00073ABA">
              <w:rPr>
                <w:rFonts w:eastAsia="Calibri"/>
                <w:b/>
                <w:spacing w:val="-7"/>
                <w:sz w:val="18"/>
                <w:lang w:eastAsia="en-US"/>
              </w:rPr>
              <w:t xml:space="preserve"> </w:t>
            </w:r>
            <w:r w:rsidRPr="00073ABA">
              <w:rPr>
                <w:rFonts w:eastAsia="Calibri"/>
                <w:b/>
                <w:spacing w:val="-1"/>
                <w:sz w:val="18"/>
                <w:lang w:eastAsia="en-US"/>
              </w:rPr>
              <w:t>на</w:t>
            </w:r>
            <w:r w:rsidRPr="00073ABA">
              <w:rPr>
                <w:rFonts w:eastAsia="Calibri"/>
                <w:b/>
                <w:spacing w:val="-8"/>
                <w:sz w:val="18"/>
                <w:lang w:eastAsia="en-US"/>
              </w:rPr>
              <w:t xml:space="preserve"> </w:t>
            </w:r>
            <w:r w:rsidRPr="00073ABA">
              <w:rPr>
                <w:rFonts w:eastAsia="Calibri"/>
                <w:b/>
                <w:sz w:val="18"/>
                <w:lang w:eastAsia="en-US"/>
              </w:rPr>
              <w:t>ГВС</w:t>
            </w:r>
            <w:r w:rsidRPr="00073ABA">
              <w:rPr>
                <w:rFonts w:eastAsia="Calibri"/>
                <w:b/>
                <w:spacing w:val="-10"/>
                <w:sz w:val="18"/>
                <w:lang w:eastAsia="en-US"/>
              </w:rPr>
              <w:t xml:space="preserve"> </w:t>
            </w:r>
            <w:r w:rsidRPr="00073ABA">
              <w:rPr>
                <w:rFonts w:eastAsia="Calibri"/>
                <w:b/>
                <w:sz w:val="18"/>
                <w:lang w:eastAsia="en-US"/>
              </w:rPr>
              <w:t>потребителей</w:t>
            </w:r>
            <w:r w:rsidRPr="00073ABA">
              <w:rPr>
                <w:rFonts w:eastAsia="Calibri"/>
                <w:b/>
                <w:spacing w:val="-4"/>
                <w:sz w:val="18"/>
                <w:lang w:eastAsia="en-US"/>
              </w:rPr>
              <w:t xml:space="preserve"> </w:t>
            </w:r>
            <w:r w:rsidRPr="00073ABA">
              <w:rPr>
                <w:rFonts w:eastAsia="Calibri"/>
                <w:b/>
                <w:sz w:val="18"/>
                <w:lang w:eastAsia="en-US"/>
              </w:rPr>
              <w:t>для</w:t>
            </w:r>
            <w:r w:rsidRPr="00073ABA">
              <w:rPr>
                <w:rFonts w:eastAsia="Calibri"/>
                <w:b/>
                <w:spacing w:val="-9"/>
                <w:sz w:val="18"/>
                <w:lang w:eastAsia="en-US"/>
              </w:rPr>
              <w:t xml:space="preserve"> </w:t>
            </w:r>
            <w:r w:rsidRPr="00073ABA">
              <w:rPr>
                <w:rFonts w:eastAsia="Calibri"/>
                <w:b/>
                <w:sz w:val="18"/>
                <w:lang w:eastAsia="en-US"/>
              </w:rPr>
              <w:t>открытой</w:t>
            </w:r>
            <w:r w:rsidRPr="00073ABA">
              <w:rPr>
                <w:rFonts w:eastAsia="Calibri"/>
                <w:b/>
                <w:spacing w:val="-10"/>
                <w:sz w:val="18"/>
                <w:lang w:eastAsia="en-US"/>
              </w:rPr>
              <w:t xml:space="preserve"> </w:t>
            </w:r>
            <w:r w:rsidRPr="00073ABA">
              <w:rPr>
                <w:rFonts w:eastAsia="Calibri"/>
                <w:b/>
                <w:sz w:val="18"/>
                <w:lang w:eastAsia="en-US"/>
              </w:rPr>
              <w:t>системы</w:t>
            </w:r>
            <w:r w:rsidRPr="00073ABA">
              <w:rPr>
                <w:rFonts w:eastAsia="Calibri"/>
                <w:b/>
                <w:spacing w:val="-8"/>
                <w:sz w:val="18"/>
                <w:lang w:eastAsia="en-US"/>
              </w:rPr>
              <w:t xml:space="preserve"> </w:t>
            </w:r>
            <w:r w:rsidRPr="00073ABA">
              <w:rPr>
                <w:rFonts w:eastAsia="Calibri"/>
                <w:b/>
                <w:sz w:val="18"/>
                <w:lang w:eastAsia="en-US"/>
              </w:rPr>
              <w:t>теплоснабжения,</w:t>
            </w:r>
            <w:r w:rsidRPr="00073ABA">
              <w:rPr>
                <w:rFonts w:eastAsia="Calibri"/>
                <w:b/>
                <w:spacing w:val="40"/>
                <w:w w:val="99"/>
                <w:sz w:val="18"/>
                <w:lang w:eastAsia="en-US"/>
              </w:rPr>
              <w:t xml:space="preserve"> </w:t>
            </w:r>
            <w:r w:rsidRPr="00073ABA">
              <w:rPr>
                <w:rFonts w:eastAsia="Calibri"/>
                <w:b/>
                <w:spacing w:val="-1"/>
                <w:sz w:val="18"/>
                <w:lang w:eastAsia="en-US"/>
              </w:rPr>
              <w:t>тонн/час</w:t>
            </w:r>
          </w:p>
        </w:tc>
      </w:tr>
      <w:tr w:rsidR="0072212E" w:rsidRPr="00073ABA" w14:paraId="1CBDC141" w14:textId="77777777" w:rsidTr="0072212E">
        <w:trPr>
          <w:trHeight w:val="20"/>
          <w:tblHeader/>
          <w:jc w:val="center"/>
        </w:trPr>
        <w:tc>
          <w:tcPr>
            <w:tcW w:w="808" w:type="pct"/>
            <w:vMerge/>
            <w:tcMar>
              <w:left w:w="28" w:type="dxa"/>
              <w:right w:w="28" w:type="dxa"/>
            </w:tcMar>
            <w:vAlign w:val="center"/>
          </w:tcPr>
          <w:p w14:paraId="678035AC" w14:textId="77777777" w:rsidR="0072212E" w:rsidRPr="00073ABA" w:rsidRDefault="0072212E" w:rsidP="001E3D6B">
            <w:pPr>
              <w:widowControl w:val="0"/>
              <w:spacing w:after="0" w:line="240" w:lineRule="auto"/>
              <w:ind w:firstLine="0"/>
              <w:jc w:val="center"/>
              <w:rPr>
                <w:rFonts w:eastAsia="Calibri"/>
                <w:b/>
                <w:sz w:val="18"/>
                <w:lang w:eastAsia="en-US"/>
              </w:rPr>
            </w:pPr>
          </w:p>
        </w:tc>
        <w:tc>
          <w:tcPr>
            <w:tcW w:w="386" w:type="pct"/>
            <w:tcMar>
              <w:left w:w="28" w:type="dxa"/>
              <w:right w:w="28" w:type="dxa"/>
            </w:tcMar>
            <w:vAlign w:val="center"/>
          </w:tcPr>
          <w:p w14:paraId="3C9802D1" w14:textId="77777777" w:rsidR="0072212E" w:rsidRPr="00073ABA" w:rsidRDefault="0072212E" w:rsidP="001E3D6B">
            <w:pPr>
              <w:widowControl w:val="0"/>
              <w:spacing w:after="0" w:line="240" w:lineRule="auto"/>
              <w:ind w:firstLine="0"/>
              <w:jc w:val="center"/>
              <w:rPr>
                <w:b/>
                <w:sz w:val="18"/>
                <w:lang w:val="en-US" w:eastAsia="en-US"/>
              </w:rPr>
            </w:pPr>
            <w:r w:rsidRPr="00073ABA">
              <w:rPr>
                <w:rFonts w:eastAsia="Calibri"/>
                <w:b/>
                <w:sz w:val="18"/>
                <w:lang w:eastAsia="en-US"/>
              </w:rPr>
              <w:t>2023 г.</w:t>
            </w:r>
          </w:p>
        </w:tc>
        <w:tc>
          <w:tcPr>
            <w:tcW w:w="543" w:type="pct"/>
            <w:tcMar>
              <w:left w:w="28" w:type="dxa"/>
              <w:right w:w="28" w:type="dxa"/>
            </w:tcMar>
            <w:vAlign w:val="center"/>
          </w:tcPr>
          <w:p w14:paraId="2EB0E504" w14:textId="77777777" w:rsidR="0072212E" w:rsidRPr="00073ABA" w:rsidRDefault="0072212E" w:rsidP="001E3D6B">
            <w:pPr>
              <w:widowControl w:val="0"/>
              <w:spacing w:after="0" w:line="240" w:lineRule="auto"/>
              <w:ind w:firstLine="0"/>
              <w:jc w:val="center"/>
              <w:rPr>
                <w:b/>
                <w:sz w:val="18"/>
                <w:lang w:val="en-US" w:eastAsia="en-US"/>
              </w:rPr>
            </w:pPr>
            <w:r w:rsidRPr="00073ABA">
              <w:rPr>
                <w:rFonts w:eastAsia="Calibri"/>
                <w:b/>
                <w:sz w:val="18"/>
                <w:lang w:eastAsia="en-US"/>
              </w:rPr>
              <w:t>2024 г.</w:t>
            </w:r>
          </w:p>
        </w:tc>
        <w:tc>
          <w:tcPr>
            <w:tcW w:w="544" w:type="pct"/>
            <w:tcMar>
              <w:left w:w="28" w:type="dxa"/>
              <w:right w:w="28" w:type="dxa"/>
            </w:tcMar>
            <w:vAlign w:val="center"/>
          </w:tcPr>
          <w:p w14:paraId="534EA32B" w14:textId="77777777" w:rsidR="0072212E" w:rsidRPr="00073ABA" w:rsidRDefault="0072212E" w:rsidP="001E3D6B">
            <w:pPr>
              <w:widowControl w:val="0"/>
              <w:spacing w:after="0" w:line="240" w:lineRule="auto"/>
              <w:ind w:firstLine="0"/>
              <w:jc w:val="center"/>
              <w:rPr>
                <w:b/>
                <w:sz w:val="18"/>
                <w:lang w:val="en-US" w:eastAsia="en-US"/>
              </w:rPr>
            </w:pPr>
            <w:r w:rsidRPr="00073ABA">
              <w:rPr>
                <w:rFonts w:eastAsia="Calibri"/>
                <w:b/>
                <w:sz w:val="18"/>
                <w:lang w:eastAsia="en-US"/>
              </w:rPr>
              <w:t>2025 г.</w:t>
            </w:r>
          </w:p>
        </w:tc>
        <w:tc>
          <w:tcPr>
            <w:tcW w:w="544" w:type="pct"/>
            <w:tcMar>
              <w:left w:w="28" w:type="dxa"/>
              <w:right w:w="28" w:type="dxa"/>
            </w:tcMar>
            <w:vAlign w:val="center"/>
          </w:tcPr>
          <w:p w14:paraId="0AD684DD" w14:textId="77777777" w:rsidR="0072212E" w:rsidRPr="00073ABA" w:rsidRDefault="0072212E" w:rsidP="001E3D6B">
            <w:pPr>
              <w:widowControl w:val="0"/>
              <w:spacing w:after="0" w:line="240" w:lineRule="auto"/>
              <w:ind w:firstLine="0"/>
              <w:jc w:val="center"/>
              <w:rPr>
                <w:b/>
                <w:sz w:val="18"/>
                <w:lang w:val="en-US" w:eastAsia="en-US"/>
              </w:rPr>
            </w:pPr>
            <w:r w:rsidRPr="00073ABA">
              <w:rPr>
                <w:rFonts w:eastAsia="Calibri"/>
                <w:b/>
                <w:sz w:val="18"/>
                <w:lang w:eastAsia="en-US"/>
              </w:rPr>
              <w:t>2026 г.</w:t>
            </w:r>
          </w:p>
        </w:tc>
        <w:tc>
          <w:tcPr>
            <w:tcW w:w="544" w:type="pct"/>
            <w:tcMar>
              <w:left w:w="28" w:type="dxa"/>
              <w:right w:w="28" w:type="dxa"/>
            </w:tcMar>
            <w:vAlign w:val="center"/>
          </w:tcPr>
          <w:p w14:paraId="62B3B666" w14:textId="77777777" w:rsidR="0072212E" w:rsidRPr="00073ABA" w:rsidRDefault="0072212E" w:rsidP="001E3D6B">
            <w:pPr>
              <w:widowControl w:val="0"/>
              <w:spacing w:after="0" w:line="240" w:lineRule="auto"/>
              <w:ind w:firstLine="0"/>
              <w:jc w:val="center"/>
              <w:rPr>
                <w:b/>
                <w:sz w:val="18"/>
                <w:lang w:eastAsia="en-US"/>
              </w:rPr>
            </w:pPr>
            <w:r w:rsidRPr="00073ABA">
              <w:rPr>
                <w:rFonts w:eastAsia="Calibri"/>
                <w:b/>
                <w:sz w:val="18"/>
                <w:lang w:val="en-US" w:eastAsia="en-US"/>
              </w:rPr>
              <w:t>2027</w:t>
            </w:r>
            <w:r w:rsidRPr="00073ABA">
              <w:rPr>
                <w:rFonts w:eastAsia="Calibri"/>
                <w:b/>
                <w:sz w:val="18"/>
                <w:lang w:eastAsia="en-US"/>
              </w:rPr>
              <w:t xml:space="preserve"> г.</w:t>
            </w:r>
          </w:p>
        </w:tc>
        <w:tc>
          <w:tcPr>
            <w:tcW w:w="544" w:type="pct"/>
            <w:tcMar>
              <w:left w:w="28" w:type="dxa"/>
              <w:right w:w="28" w:type="dxa"/>
            </w:tcMar>
            <w:vAlign w:val="center"/>
          </w:tcPr>
          <w:p w14:paraId="23695607" w14:textId="77777777" w:rsidR="0072212E" w:rsidRPr="00073ABA" w:rsidRDefault="0072212E" w:rsidP="001E3D6B">
            <w:pPr>
              <w:widowControl w:val="0"/>
              <w:spacing w:after="0" w:line="240" w:lineRule="auto"/>
              <w:ind w:firstLine="0"/>
              <w:jc w:val="center"/>
              <w:rPr>
                <w:b/>
                <w:sz w:val="18"/>
                <w:lang w:eastAsia="en-US"/>
              </w:rPr>
            </w:pPr>
            <w:r w:rsidRPr="00073ABA">
              <w:rPr>
                <w:b/>
                <w:sz w:val="18"/>
                <w:lang w:eastAsia="en-US"/>
              </w:rPr>
              <w:t>2028 г.</w:t>
            </w:r>
          </w:p>
        </w:tc>
        <w:tc>
          <w:tcPr>
            <w:tcW w:w="544" w:type="pct"/>
            <w:tcMar>
              <w:left w:w="28" w:type="dxa"/>
              <w:right w:w="28" w:type="dxa"/>
            </w:tcMar>
            <w:vAlign w:val="center"/>
          </w:tcPr>
          <w:p w14:paraId="1B15FE65" w14:textId="77777777" w:rsidR="0072212E" w:rsidRPr="00073ABA" w:rsidRDefault="0072212E" w:rsidP="001E3D6B">
            <w:pPr>
              <w:widowControl w:val="0"/>
              <w:spacing w:after="0" w:line="240" w:lineRule="auto"/>
              <w:ind w:firstLine="0"/>
              <w:jc w:val="center"/>
              <w:rPr>
                <w:b/>
                <w:sz w:val="18"/>
                <w:lang w:eastAsia="en-US"/>
              </w:rPr>
            </w:pPr>
            <w:r w:rsidRPr="00073ABA">
              <w:rPr>
                <w:rFonts w:eastAsia="Calibri"/>
                <w:b/>
                <w:sz w:val="18"/>
                <w:lang w:val="en-US" w:eastAsia="en-US"/>
              </w:rPr>
              <w:t>202</w:t>
            </w:r>
            <w:r w:rsidRPr="00073ABA">
              <w:rPr>
                <w:rFonts w:eastAsia="Calibri"/>
                <w:b/>
                <w:sz w:val="18"/>
                <w:lang w:eastAsia="en-US"/>
              </w:rPr>
              <w:t>9</w:t>
            </w:r>
            <w:r w:rsidRPr="00073ABA">
              <w:rPr>
                <w:rFonts w:eastAsia="Calibri"/>
                <w:b/>
                <w:sz w:val="18"/>
                <w:lang w:val="en-US" w:eastAsia="en-US"/>
              </w:rPr>
              <w:t>-</w:t>
            </w:r>
            <w:r w:rsidRPr="00073ABA">
              <w:rPr>
                <w:rFonts w:eastAsia="Calibri"/>
                <w:b/>
                <w:spacing w:val="1"/>
                <w:sz w:val="18"/>
                <w:lang w:val="en-US" w:eastAsia="en-US"/>
              </w:rPr>
              <w:t>2034</w:t>
            </w:r>
            <w:r w:rsidRPr="00073ABA">
              <w:rPr>
                <w:rFonts w:eastAsia="Calibri"/>
                <w:b/>
                <w:spacing w:val="1"/>
                <w:sz w:val="18"/>
                <w:lang w:eastAsia="en-US"/>
              </w:rPr>
              <w:t xml:space="preserve"> гг.</w:t>
            </w:r>
          </w:p>
        </w:tc>
        <w:tc>
          <w:tcPr>
            <w:tcW w:w="543" w:type="pct"/>
            <w:vAlign w:val="center"/>
          </w:tcPr>
          <w:p w14:paraId="35CD36D8" w14:textId="77777777" w:rsidR="0072212E" w:rsidRPr="00073ABA" w:rsidRDefault="0072212E" w:rsidP="001E3D6B">
            <w:pPr>
              <w:widowControl w:val="0"/>
              <w:spacing w:after="0" w:line="240" w:lineRule="auto"/>
              <w:ind w:firstLine="0"/>
              <w:jc w:val="center"/>
              <w:rPr>
                <w:rFonts w:eastAsia="Calibri"/>
                <w:b/>
                <w:sz w:val="18"/>
                <w:lang w:val="en-US" w:eastAsia="en-US"/>
              </w:rPr>
            </w:pPr>
            <w:r w:rsidRPr="00073ABA">
              <w:rPr>
                <w:rFonts w:eastAsia="Calibri"/>
                <w:b/>
                <w:sz w:val="18"/>
                <w:lang w:val="en-US" w:eastAsia="en-US"/>
              </w:rPr>
              <w:t>20</w:t>
            </w:r>
            <w:r w:rsidRPr="00073ABA">
              <w:rPr>
                <w:rFonts w:eastAsia="Calibri"/>
                <w:b/>
                <w:sz w:val="18"/>
                <w:lang w:eastAsia="en-US"/>
              </w:rPr>
              <w:t>35</w:t>
            </w:r>
            <w:r w:rsidRPr="00073ABA">
              <w:rPr>
                <w:rFonts w:eastAsia="Calibri"/>
                <w:b/>
                <w:sz w:val="18"/>
                <w:lang w:val="en-US" w:eastAsia="en-US"/>
              </w:rPr>
              <w:t>-</w:t>
            </w:r>
            <w:r w:rsidRPr="00073ABA">
              <w:rPr>
                <w:rFonts w:eastAsia="Calibri"/>
                <w:b/>
                <w:spacing w:val="1"/>
                <w:sz w:val="18"/>
                <w:lang w:val="en-US" w:eastAsia="en-US"/>
              </w:rPr>
              <w:t>2042</w:t>
            </w:r>
            <w:r w:rsidRPr="00073ABA">
              <w:rPr>
                <w:rFonts w:eastAsia="Calibri"/>
                <w:b/>
                <w:spacing w:val="1"/>
                <w:sz w:val="18"/>
                <w:lang w:eastAsia="en-US"/>
              </w:rPr>
              <w:t xml:space="preserve"> гг.</w:t>
            </w:r>
          </w:p>
        </w:tc>
      </w:tr>
      <w:tr w:rsidR="0072212E" w:rsidRPr="00073ABA" w14:paraId="4CF37E93" w14:textId="77777777" w:rsidTr="0072212E">
        <w:trPr>
          <w:trHeight w:val="20"/>
          <w:jc w:val="center"/>
        </w:trPr>
        <w:tc>
          <w:tcPr>
            <w:tcW w:w="808" w:type="pct"/>
            <w:tcMar>
              <w:left w:w="28" w:type="dxa"/>
              <w:right w:w="28" w:type="dxa"/>
            </w:tcMar>
            <w:vAlign w:val="center"/>
          </w:tcPr>
          <w:p w14:paraId="36ABAAB6" w14:textId="77777777" w:rsidR="0072212E" w:rsidRPr="00073ABA" w:rsidRDefault="0072212E" w:rsidP="001E3D6B">
            <w:pPr>
              <w:widowControl w:val="0"/>
              <w:spacing w:after="0" w:line="240" w:lineRule="auto"/>
              <w:ind w:firstLine="0"/>
              <w:jc w:val="center"/>
              <w:rPr>
                <w:rFonts w:eastAsia="Calibri"/>
                <w:sz w:val="18"/>
                <w:lang w:val="en-US" w:eastAsia="en-US"/>
              </w:rPr>
            </w:pPr>
            <w:r w:rsidRPr="00073ABA">
              <w:rPr>
                <w:rFonts w:eastAsia="Calibri"/>
                <w:sz w:val="18"/>
                <w:lang w:val="en-US" w:eastAsia="en-US"/>
              </w:rPr>
              <w:t>Апатитская ТЭЦ</w:t>
            </w:r>
          </w:p>
        </w:tc>
        <w:tc>
          <w:tcPr>
            <w:tcW w:w="386" w:type="pct"/>
            <w:tcMar>
              <w:left w:w="28" w:type="dxa"/>
              <w:right w:w="28" w:type="dxa"/>
            </w:tcMar>
            <w:vAlign w:val="center"/>
          </w:tcPr>
          <w:p w14:paraId="72C0E89F"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val="en-US" w:eastAsia="en-US"/>
              </w:rPr>
              <w:t>105,00</w:t>
            </w:r>
          </w:p>
        </w:tc>
        <w:tc>
          <w:tcPr>
            <w:tcW w:w="543" w:type="pct"/>
            <w:tcMar>
              <w:left w:w="28" w:type="dxa"/>
              <w:right w:w="28" w:type="dxa"/>
            </w:tcMar>
            <w:vAlign w:val="center"/>
          </w:tcPr>
          <w:p w14:paraId="6DA91A2A"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val="en-US" w:eastAsia="en-US"/>
              </w:rPr>
              <w:t>105,00</w:t>
            </w:r>
          </w:p>
        </w:tc>
        <w:tc>
          <w:tcPr>
            <w:tcW w:w="544" w:type="pct"/>
            <w:tcMar>
              <w:left w:w="28" w:type="dxa"/>
              <w:right w:w="28" w:type="dxa"/>
            </w:tcMar>
            <w:vAlign w:val="center"/>
          </w:tcPr>
          <w:p w14:paraId="0B5DA796"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val="en-US" w:eastAsia="en-US"/>
              </w:rPr>
              <w:t>105,00</w:t>
            </w:r>
          </w:p>
        </w:tc>
        <w:tc>
          <w:tcPr>
            <w:tcW w:w="544" w:type="pct"/>
            <w:tcMar>
              <w:left w:w="28" w:type="dxa"/>
              <w:right w:w="28" w:type="dxa"/>
            </w:tcMar>
            <w:vAlign w:val="center"/>
          </w:tcPr>
          <w:p w14:paraId="22F2CF61"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val="en-US" w:eastAsia="en-US"/>
              </w:rPr>
              <w:t>1</w:t>
            </w:r>
            <w:r>
              <w:rPr>
                <w:rFonts w:eastAsia="Calibri"/>
                <w:sz w:val="18"/>
                <w:lang w:eastAsia="en-US"/>
              </w:rPr>
              <w:t>91</w:t>
            </w:r>
            <w:r w:rsidRPr="00073ABA">
              <w:rPr>
                <w:rFonts w:eastAsia="Calibri"/>
                <w:sz w:val="18"/>
                <w:lang w:val="en-US" w:eastAsia="en-US"/>
              </w:rPr>
              <w:t>,00</w:t>
            </w:r>
          </w:p>
        </w:tc>
        <w:tc>
          <w:tcPr>
            <w:tcW w:w="544" w:type="pct"/>
            <w:tcMar>
              <w:left w:w="28" w:type="dxa"/>
              <w:right w:w="28" w:type="dxa"/>
            </w:tcMar>
            <w:vAlign w:val="center"/>
          </w:tcPr>
          <w:p w14:paraId="580A8451" w14:textId="77777777" w:rsidR="0072212E" w:rsidRPr="00073ABA" w:rsidRDefault="0072212E" w:rsidP="001E3D6B">
            <w:pPr>
              <w:widowControl w:val="0"/>
              <w:spacing w:after="0" w:line="240" w:lineRule="auto"/>
              <w:ind w:firstLine="0"/>
              <w:jc w:val="center"/>
              <w:rPr>
                <w:sz w:val="18"/>
                <w:lang w:val="en-US" w:eastAsia="en-US"/>
              </w:rPr>
            </w:pPr>
            <w:r w:rsidRPr="00D51A16">
              <w:rPr>
                <w:rFonts w:eastAsia="Calibri"/>
                <w:sz w:val="18"/>
                <w:lang w:val="en-US" w:eastAsia="en-US"/>
              </w:rPr>
              <w:t>1</w:t>
            </w:r>
            <w:r w:rsidRPr="00D51A16">
              <w:rPr>
                <w:rFonts w:eastAsia="Calibri"/>
                <w:sz w:val="18"/>
                <w:lang w:eastAsia="en-US"/>
              </w:rPr>
              <w:t>91</w:t>
            </w:r>
            <w:r w:rsidRPr="00D51A16">
              <w:rPr>
                <w:rFonts w:eastAsia="Calibri"/>
                <w:sz w:val="18"/>
                <w:lang w:val="en-US" w:eastAsia="en-US"/>
              </w:rPr>
              <w:t>,00</w:t>
            </w:r>
          </w:p>
        </w:tc>
        <w:tc>
          <w:tcPr>
            <w:tcW w:w="544" w:type="pct"/>
            <w:tcMar>
              <w:left w:w="28" w:type="dxa"/>
              <w:right w:w="28" w:type="dxa"/>
            </w:tcMar>
            <w:vAlign w:val="center"/>
          </w:tcPr>
          <w:p w14:paraId="26830D97" w14:textId="77777777" w:rsidR="0072212E" w:rsidRPr="00073ABA" w:rsidRDefault="0072212E" w:rsidP="001E3D6B">
            <w:pPr>
              <w:widowControl w:val="0"/>
              <w:spacing w:after="0" w:line="240" w:lineRule="auto"/>
              <w:ind w:firstLine="0"/>
              <w:jc w:val="center"/>
              <w:rPr>
                <w:sz w:val="18"/>
                <w:lang w:val="en-US" w:eastAsia="en-US"/>
              </w:rPr>
            </w:pPr>
            <w:r w:rsidRPr="00D51A16">
              <w:rPr>
                <w:rFonts w:eastAsia="Calibri"/>
                <w:sz w:val="18"/>
                <w:lang w:val="en-US" w:eastAsia="en-US"/>
              </w:rPr>
              <w:t>1</w:t>
            </w:r>
            <w:r w:rsidRPr="00D51A16">
              <w:rPr>
                <w:rFonts w:eastAsia="Calibri"/>
                <w:sz w:val="18"/>
                <w:lang w:eastAsia="en-US"/>
              </w:rPr>
              <w:t>91</w:t>
            </w:r>
            <w:r w:rsidRPr="00D51A16">
              <w:rPr>
                <w:rFonts w:eastAsia="Calibri"/>
                <w:sz w:val="18"/>
                <w:lang w:val="en-US" w:eastAsia="en-US"/>
              </w:rPr>
              <w:t>,00</w:t>
            </w:r>
          </w:p>
        </w:tc>
        <w:tc>
          <w:tcPr>
            <w:tcW w:w="544" w:type="pct"/>
            <w:tcMar>
              <w:left w:w="28" w:type="dxa"/>
              <w:right w:w="28" w:type="dxa"/>
            </w:tcMar>
            <w:vAlign w:val="center"/>
          </w:tcPr>
          <w:p w14:paraId="0CAD1E7E" w14:textId="77777777" w:rsidR="0072212E" w:rsidRPr="00073ABA" w:rsidRDefault="0072212E" w:rsidP="001E3D6B">
            <w:pPr>
              <w:widowControl w:val="0"/>
              <w:spacing w:after="0" w:line="240" w:lineRule="auto"/>
              <w:ind w:firstLine="0"/>
              <w:jc w:val="center"/>
              <w:rPr>
                <w:sz w:val="18"/>
                <w:lang w:val="en-US" w:eastAsia="en-US"/>
              </w:rPr>
            </w:pPr>
            <w:r w:rsidRPr="00D51A16">
              <w:rPr>
                <w:rFonts w:eastAsia="Calibri"/>
                <w:sz w:val="18"/>
                <w:lang w:val="en-US" w:eastAsia="en-US"/>
              </w:rPr>
              <w:t>1</w:t>
            </w:r>
            <w:r w:rsidRPr="00D51A16">
              <w:rPr>
                <w:rFonts w:eastAsia="Calibri"/>
                <w:sz w:val="18"/>
                <w:lang w:eastAsia="en-US"/>
              </w:rPr>
              <w:t>91</w:t>
            </w:r>
            <w:r w:rsidRPr="00D51A16">
              <w:rPr>
                <w:rFonts w:eastAsia="Calibri"/>
                <w:sz w:val="18"/>
                <w:lang w:val="en-US" w:eastAsia="en-US"/>
              </w:rPr>
              <w:t>,00</w:t>
            </w:r>
          </w:p>
        </w:tc>
        <w:tc>
          <w:tcPr>
            <w:tcW w:w="543" w:type="pct"/>
            <w:vAlign w:val="center"/>
          </w:tcPr>
          <w:p w14:paraId="687789EF" w14:textId="77777777" w:rsidR="0072212E" w:rsidRPr="00073ABA" w:rsidRDefault="0072212E" w:rsidP="001E3D6B">
            <w:pPr>
              <w:widowControl w:val="0"/>
              <w:spacing w:after="0" w:line="240" w:lineRule="auto"/>
              <w:ind w:firstLine="0"/>
              <w:jc w:val="center"/>
              <w:rPr>
                <w:rFonts w:eastAsia="Calibri"/>
                <w:sz w:val="18"/>
                <w:lang w:val="en-US" w:eastAsia="en-US"/>
              </w:rPr>
            </w:pPr>
            <w:r w:rsidRPr="00D51A16">
              <w:rPr>
                <w:rFonts w:eastAsia="Calibri"/>
                <w:sz w:val="18"/>
                <w:lang w:val="en-US" w:eastAsia="en-US"/>
              </w:rPr>
              <w:t>1</w:t>
            </w:r>
            <w:r w:rsidRPr="00D51A16">
              <w:rPr>
                <w:rFonts w:eastAsia="Calibri"/>
                <w:sz w:val="18"/>
                <w:lang w:eastAsia="en-US"/>
              </w:rPr>
              <w:t>91</w:t>
            </w:r>
            <w:r w:rsidRPr="00D51A16">
              <w:rPr>
                <w:rFonts w:eastAsia="Calibri"/>
                <w:sz w:val="18"/>
                <w:lang w:val="en-US" w:eastAsia="en-US"/>
              </w:rPr>
              <w:t>,00</w:t>
            </w:r>
          </w:p>
        </w:tc>
      </w:tr>
      <w:tr w:rsidR="0072212E" w:rsidRPr="00073ABA" w14:paraId="4B54A5C9" w14:textId="77777777" w:rsidTr="0072212E">
        <w:trPr>
          <w:trHeight w:val="20"/>
          <w:jc w:val="center"/>
        </w:trPr>
        <w:tc>
          <w:tcPr>
            <w:tcW w:w="808" w:type="pct"/>
            <w:tcMar>
              <w:left w:w="28" w:type="dxa"/>
              <w:right w:w="28" w:type="dxa"/>
            </w:tcMar>
            <w:vAlign w:val="center"/>
          </w:tcPr>
          <w:p w14:paraId="344BA4B2"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val="en-US" w:eastAsia="en-US"/>
              </w:rPr>
              <w:t>БМЭК</w:t>
            </w:r>
          </w:p>
        </w:tc>
        <w:tc>
          <w:tcPr>
            <w:tcW w:w="386" w:type="pct"/>
            <w:tcMar>
              <w:left w:w="28" w:type="dxa"/>
              <w:right w:w="28" w:type="dxa"/>
            </w:tcMar>
            <w:vAlign w:val="center"/>
          </w:tcPr>
          <w:p w14:paraId="54FA0B97"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val="en-US" w:eastAsia="en-US"/>
              </w:rPr>
              <w:t>2,90</w:t>
            </w:r>
          </w:p>
        </w:tc>
        <w:tc>
          <w:tcPr>
            <w:tcW w:w="543" w:type="pct"/>
            <w:tcMar>
              <w:left w:w="28" w:type="dxa"/>
              <w:right w:w="28" w:type="dxa"/>
            </w:tcMar>
            <w:vAlign w:val="center"/>
          </w:tcPr>
          <w:p w14:paraId="179B9246" w14:textId="77777777" w:rsidR="0072212E" w:rsidRPr="00073ABA" w:rsidRDefault="0072212E" w:rsidP="001E3D6B">
            <w:pPr>
              <w:widowControl w:val="0"/>
              <w:spacing w:after="0" w:line="240" w:lineRule="auto"/>
              <w:ind w:firstLine="0"/>
              <w:jc w:val="center"/>
              <w:rPr>
                <w:sz w:val="18"/>
                <w:lang w:eastAsia="en-US"/>
              </w:rPr>
            </w:pPr>
            <w:r w:rsidRPr="00073ABA">
              <w:rPr>
                <w:rFonts w:eastAsia="Calibri"/>
                <w:sz w:val="18"/>
                <w:lang w:eastAsia="en-US"/>
              </w:rPr>
              <w:t>2,40</w:t>
            </w:r>
          </w:p>
        </w:tc>
        <w:tc>
          <w:tcPr>
            <w:tcW w:w="544" w:type="pct"/>
            <w:tcMar>
              <w:left w:w="28" w:type="dxa"/>
              <w:right w:w="28" w:type="dxa"/>
            </w:tcMar>
            <w:vAlign w:val="center"/>
          </w:tcPr>
          <w:p w14:paraId="464748EB"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eastAsia="en-US"/>
              </w:rPr>
              <w:t>2,40</w:t>
            </w:r>
          </w:p>
        </w:tc>
        <w:tc>
          <w:tcPr>
            <w:tcW w:w="544" w:type="pct"/>
            <w:tcMar>
              <w:left w:w="28" w:type="dxa"/>
              <w:right w:w="28" w:type="dxa"/>
            </w:tcMar>
            <w:vAlign w:val="center"/>
          </w:tcPr>
          <w:p w14:paraId="37C52FC5"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eastAsia="en-US"/>
              </w:rPr>
              <w:t>2,40</w:t>
            </w:r>
          </w:p>
        </w:tc>
        <w:tc>
          <w:tcPr>
            <w:tcW w:w="544" w:type="pct"/>
            <w:tcMar>
              <w:left w:w="28" w:type="dxa"/>
              <w:right w:w="28" w:type="dxa"/>
            </w:tcMar>
            <w:vAlign w:val="center"/>
          </w:tcPr>
          <w:p w14:paraId="22C66E96"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eastAsia="en-US"/>
              </w:rPr>
              <w:t>2,40</w:t>
            </w:r>
          </w:p>
        </w:tc>
        <w:tc>
          <w:tcPr>
            <w:tcW w:w="544" w:type="pct"/>
            <w:tcMar>
              <w:left w:w="28" w:type="dxa"/>
              <w:right w:w="28" w:type="dxa"/>
            </w:tcMar>
            <w:vAlign w:val="center"/>
          </w:tcPr>
          <w:p w14:paraId="318D380D"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eastAsia="en-US"/>
              </w:rPr>
              <w:t>2,40</w:t>
            </w:r>
          </w:p>
        </w:tc>
        <w:tc>
          <w:tcPr>
            <w:tcW w:w="544" w:type="pct"/>
            <w:tcMar>
              <w:left w:w="28" w:type="dxa"/>
              <w:right w:w="28" w:type="dxa"/>
            </w:tcMar>
            <w:vAlign w:val="center"/>
          </w:tcPr>
          <w:p w14:paraId="11AC101C" w14:textId="77777777" w:rsidR="0072212E" w:rsidRPr="00073ABA" w:rsidRDefault="0072212E" w:rsidP="001E3D6B">
            <w:pPr>
              <w:widowControl w:val="0"/>
              <w:spacing w:after="0" w:line="240" w:lineRule="auto"/>
              <w:ind w:firstLine="0"/>
              <w:jc w:val="center"/>
              <w:rPr>
                <w:sz w:val="18"/>
                <w:lang w:val="en-US" w:eastAsia="en-US"/>
              </w:rPr>
            </w:pPr>
            <w:r w:rsidRPr="00073ABA">
              <w:rPr>
                <w:rFonts w:eastAsia="Calibri"/>
                <w:sz w:val="18"/>
                <w:lang w:eastAsia="en-US"/>
              </w:rPr>
              <w:t>2,40</w:t>
            </w:r>
          </w:p>
        </w:tc>
        <w:tc>
          <w:tcPr>
            <w:tcW w:w="543" w:type="pct"/>
            <w:vAlign w:val="center"/>
          </w:tcPr>
          <w:p w14:paraId="10F2BD4B" w14:textId="77777777" w:rsidR="0072212E" w:rsidRPr="00073ABA" w:rsidRDefault="0072212E" w:rsidP="001E3D6B">
            <w:pPr>
              <w:widowControl w:val="0"/>
              <w:spacing w:after="0" w:line="240" w:lineRule="auto"/>
              <w:ind w:firstLine="0"/>
              <w:jc w:val="center"/>
              <w:rPr>
                <w:rFonts w:eastAsia="Calibri"/>
                <w:sz w:val="18"/>
                <w:lang w:val="en-US" w:eastAsia="en-US"/>
              </w:rPr>
            </w:pPr>
            <w:r w:rsidRPr="00073ABA">
              <w:rPr>
                <w:rFonts w:eastAsia="Calibri"/>
                <w:sz w:val="18"/>
                <w:lang w:eastAsia="en-US"/>
              </w:rPr>
              <w:t>2,40</w:t>
            </w:r>
          </w:p>
        </w:tc>
      </w:tr>
    </w:tbl>
    <w:p w14:paraId="5C5FEE2B" w14:textId="7704939C" w:rsidR="00927AFE" w:rsidRPr="001E4DE4" w:rsidRDefault="00927AFE" w:rsidP="00CF355B">
      <w:pPr>
        <w:spacing w:after="0" w:line="240" w:lineRule="auto"/>
        <w:jc w:val="both"/>
        <w:rPr>
          <w:sz w:val="24"/>
          <w:szCs w:val="24"/>
        </w:rPr>
      </w:pPr>
      <w:r w:rsidRPr="001E4DE4">
        <w:rPr>
          <w:sz w:val="24"/>
          <w:szCs w:val="24"/>
        </w:rPr>
        <w:t>Для подпитки тепловой сети от Апатитская ТЭЦ в аварийных режимах на источнике тепла установлены баки-аккумуляторы общим объемом 4000 тыс м³. Подпитка тепловой сети города Кировск (после ЦТП) осуществляется из обратного трубопровода тепломагистрали от Апатитской ТЭЦ. Для компенсации неравномерности водоразбора из тепловой сети на ЦТП г.</w:t>
      </w:r>
      <w:r w:rsidR="0072212E">
        <w:rPr>
          <w:sz w:val="24"/>
          <w:szCs w:val="24"/>
        </w:rPr>
        <w:t xml:space="preserve"> </w:t>
      </w:r>
      <w:r w:rsidRPr="001E4DE4">
        <w:rPr>
          <w:sz w:val="24"/>
          <w:szCs w:val="24"/>
        </w:rPr>
        <w:t>Кировска установлены два бака аккумулятора подпиточной воды объемом по 3</w:t>
      </w:r>
      <w:r w:rsidR="0072212E">
        <w:rPr>
          <w:sz w:val="24"/>
          <w:szCs w:val="24"/>
        </w:rPr>
        <w:t xml:space="preserve"> </w:t>
      </w:r>
      <w:r w:rsidRPr="001E4DE4">
        <w:rPr>
          <w:sz w:val="24"/>
          <w:szCs w:val="24"/>
        </w:rPr>
        <w:t>000 м³</w:t>
      </w:r>
      <w:r w:rsidR="0072212E">
        <w:rPr>
          <w:sz w:val="24"/>
          <w:szCs w:val="24"/>
        </w:rPr>
        <w:t>.</w:t>
      </w:r>
    </w:p>
    <w:p w14:paraId="7D97C45C" w14:textId="19374C6A" w:rsidR="00646A9D" w:rsidRPr="001E4DE4" w:rsidRDefault="00B10EF1" w:rsidP="0072212E">
      <w:pPr>
        <w:tabs>
          <w:tab w:val="left" w:pos="1134"/>
        </w:tabs>
        <w:spacing w:after="0" w:line="240" w:lineRule="auto"/>
        <w:contextualSpacing/>
        <w:jc w:val="both"/>
        <w:rPr>
          <w:sz w:val="24"/>
          <w:szCs w:val="24"/>
        </w:rPr>
      </w:pPr>
      <w:r w:rsidRPr="001E4DE4">
        <w:rPr>
          <w:sz w:val="24"/>
          <w:szCs w:val="24"/>
        </w:rPr>
        <w:t>На БМЭК баки-аккумуляторы отсутствуют.</w:t>
      </w:r>
    </w:p>
    <w:p w14:paraId="50DB2DCC" w14:textId="23ACEBD1"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23" w:name="_Toc524944251"/>
      <w:bookmarkStart w:id="124" w:name="_Toc524944827"/>
      <w:bookmarkStart w:id="125" w:name="_Toc528166506"/>
      <w:bookmarkStart w:id="126" w:name="_Toc207705565"/>
      <w:r w:rsidRPr="001E4DE4">
        <w:rPr>
          <w:rFonts w:cs="Times New Roman"/>
          <w:sz w:val="24"/>
          <w:szCs w:val="24"/>
        </w:rPr>
        <w:lastRenderedPageBreak/>
        <w:t>Раздел 4</w:t>
      </w:r>
      <w:r w:rsidR="00380042" w:rsidRPr="001E4DE4">
        <w:rPr>
          <w:rFonts w:cs="Times New Roman"/>
          <w:sz w:val="24"/>
          <w:szCs w:val="24"/>
        </w:rPr>
        <w:t>.</w:t>
      </w:r>
      <w:r w:rsidRPr="001E4DE4">
        <w:rPr>
          <w:rFonts w:cs="Times New Roman"/>
          <w:sz w:val="24"/>
          <w:szCs w:val="24"/>
        </w:rPr>
        <w:t xml:space="preserve"> Основные положения мастер-плана развития систем теплоснабжения</w:t>
      </w:r>
      <w:bookmarkEnd w:id="123"/>
      <w:bookmarkEnd w:id="124"/>
      <w:bookmarkEnd w:id="125"/>
      <w:bookmarkEnd w:id="126"/>
    </w:p>
    <w:p w14:paraId="118437FE" w14:textId="20F47923" w:rsidR="00FE3E5C" w:rsidRPr="001E4DE4" w:rsidRDefault="00FE3E5C" w:rsidP="00CF355B">
      <w:pPr>
        <w:pStyle w:val="afffffd"/>
        <w:spacing w:line="240" w:lineRule="auto"/>
        <w:rPr>
          <w:rFonts w:ascii="Times New Roman" w:hAnsi="Times New Roman" w:cs="Times New Roman"/>
          <w:sz w:val="24"/>
          <w:szCs w:val="24"/>
        </w:rPr>
      </w:pPr>
      <w:bookmarkStart w:id="127" w:name="_Toc524944252"/>
      <w:bookmarkStart w:id="128" w:name="_Toc524944828"/>
      <w:bookmarkStart w:id="129" w:name="_Toc528166507"/>
    </w:p>
    <w:p w14:paraId="67856AD6" w14:textId="77777777" w:rsidR="00FE0293" w:rsidRPr="001E4DE4" w:rsidRDefault="00FE0293" w:rsidP="00CF355B">
      <w:pPr>
        <w:spacing w:after="0" w:line="240" w:lineRule="auto"/>
        <w:jc w:val="both"/>
        <w:rPr>
          <w:sz w:val="24"/>
          <w:szCs w:val="24"/>
        </w:rPr>
      </w:pPr>
      <w:r w:rsidRPr="001E4DE4">
        <w:rPr>
          <w:sz w:val="24"/>
          <w:szCs w:val="24"/>
        </w:rPr>
        <w:t>Мастер-план схемы теплоснабжения выполняется для формирования нескольких вариантов развития систем теплоснабжения муниципального округа город Кировск Мурманской области, из которых будет выбран рекомендуемый вариант развития систем теплоснабжения.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04608676" w14:textId="77777777" w:rsidR="00FE0293" w:rsidRPr="001E4DE4" w:rsidRDefault="00FE0293" w:rsidP="00CF355B">
      <w:pPr>
        <w:spacing w:after="0" w:line="240" w:lineRule="auto"/>
        <w:jc w:val="both"/>
        <w:rPr>
          <w:sz w:val="24"/>
          <w:szCs w:val="24"/>
        </w:rPr>
      </w:pPr>
      <w:r w:rsidRPr="001E4DE4">
        <w:rPr>
          <w:sz w:val="24"/>
          <w:szCs w:val="24"/>
        </w:rPr>
        <w:t>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муниципального округа город Кировск Мурманской области, а также проектов планировок территорий.</w:t>
      </w:r>
    </w:p>
    <w:p w14:paraId="061313DE" w14:textId="77777777" w:rsidR="00FE0293" w:rsidRPr="001E4DE4" w:rsidRDefault="00FE0293" w:rsidP="00CF355B">
      <w:pPr>
        <w:spacing w:after="0" w:line="240" w:lineRule="auto"/>
        <w:jc w:val="both"/>
        <w:rPr>
          <w:sz w:val="24"/>
          <w:szCs w:val="24"/>
        </w:rPr>
      </w:pPr>
      <w:r w:rsidRPr="001E4DE4">
        <w:rPr>
          <w:sz w:val="24"/>
          <w:szCs w:val="24"/>
        </w:rPr>
        <w:t>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местного самоуправления и эксплуатационных организаций.</w:t>
      </w:r>
    </w:p>
    <w:p w14:paraId="24EDEB90" w14:textId="77777777" w:rsidR="00FE0293" w:rsidRPr="001E4DE4" w:rsidRDefault="00FE0293" w:rsidP="00CF355B">
      <w:pPr>
        <w:spacing w:after="0" w:line="240" w:lineRule="auto"/>
        <w:jc w:val="both"/>
        <w:rPr>
          <w:sz w:val="24"/>
          <w:szCs w:val="24"/>
        </w:rPr>
      </w:pPr>
      <w:r w:rsidRPr="001E4DE4">
        <w:rPr>
          <w:sz w:val="24"/>
          <w:szCs w:val="24"/>
        </w:rPr>
        <w:t>После разработки проектных предложений для выбранного варианта мастер-плана выполняется оценка финансовых потребностей, необходимая для его реализации, и затем – оценка эффективности финансовых затрат.</w:t>
      </w:r>
    </w:p>
    <w:p w14:paraId="6C4201CB" w14:textId="5672CAD4" w:rsidR="00FE0293" w:rsidRPr="001E4DE4" w:rsidRDefault="00FE0293" w:rsidP="00CF355B">
      <w:pPr>
        <w:spacing w:after="0" w:line="240" w:lineRule="auto"/>
        <w:jc w:val="both"/>
        <w:rPr>
          <w:sz w:val="24"/>
          <w:szCs w:val="24"/>
        </w:rPr>
      </w:pPr>
      <w:r w:rsidRPr="001E4DE4">
        <w:rPr>
          <w:sz w:val="24"/>
          <w:szCs w:val="24"/>
        </w:rPr>
        <w:t>Для выбранного варианта мастер-плана оцениваются достигаемые целевые показатели развития системы теплоснабжения.</w:t>
      </w:r>
    </w:p>
    <w:p w14:paraId="5DD805E9" w14:textId="43679F73" w:rsidR="001F0805" w:rsidRPr="001E4DE4" w:rsidRDefault="001F0805" w:rsidP="00CF355B">
      <w:pPr>
        <w:pStyle w:val="afffffd"/>
        <w:spacing w:line="240" w:lineRule="auto"/>
        <w:rPr>
          <w:rFonts w:ascii="Times New Roman" w:hAnsi="Times New Roman" w:cs="Times New Roman"/>
          <w:sz w:val="24"/>
          <w:szCs w:val="24"/>
        </w:rPr>
      </w:pPr>
    </w:p>
    <w:p w14:paraId="35AC5D04" w14:textId="4A144B1C"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30" w:name="_Toc207705566"/>
      <w:r w:rsidRPr="001E4DE4">
        <w:rPr>
          <w:rFonts w:cs="Times New Roman"/>
          <w:sz w:val="24"/>
          <w:szCs w:val="24"/>
        </w:rPr>
        <w:t>Описание сценариев развития системы теплоснабжения</w:t>
      </w:r>
      <w:bookmarkEnd w:id="127"/>
      <w:bookmarkEnd w:id="128"/>
      <w:bookmarkEnd w:id="129"/>
      <w:bookmarkEnd w:id="130"/>
    </w:p>
    <w:p w14:paraId="69D46F72" w14:textId="77777777" w:rsidR="005A723B" w:rsidRPr="001E4DE4" w:rsidRDefault="005A723B" w:rsidP="00CF355B">
      <w:pPr>
        <w:spacing w:after="0" w:line="240" w:lineRule="auto"/>
        <w:contextualSpacing/>
        <w:jc w:val="both"/>
        <w:rPr>
          <w:sz w:val="24"/>
          <w:szCs w:val="24"/>
        </w:rPr>
      </w:pPr>
      <w:bookmarkStart w:id="131" w:name="_Hlk9964744"/>
      <w:bookmarkStart w:id="132" w:name="_Hlk10419472"/>
      <w:r w:rsidRPr="001E4DE4">
        <w:rPr>
          <w:sz w:val="24"/>
          <w:szCs w:val="24"/>
        </w:rPr>
        <w:t>Теплоснабжение города Кировск производится от ЦТП, которое подключено магистралью к Апатитской ТЭЦ. Установленное теплофикационное оборудование ТЭЦ для теплоснабжения города Кировск имеет значительный резерв по тепловой мощности. Гидравлический режим тепломагистрали от АТЭЦ до ЦТП также позволяет несколько увеличить расход теплоносителя.</w:t>
      </w:r>
    </w:p>
    <w:p w14:paraId="15C45969" w14:textId="77777777" w:rsidR="005A723B" w:rsidRPr="001E4DE4" w:rsidRDefault="005A723B" w:rsidP="00CF355B">
      <w:pPr>
        <w:spacing w:after="0" w:line="240" w:lineRule="auto"/>
        <w:contextualSpacing/>
        <w:jc w:val="both"/>
        <w:rPr>
          <w:sz w:val="24"/>
          <w:szCs w:val="24"/>
        </w:rPr>
      </w:pPr>
    </w:p>
    <w:p w14:paraId="28A6C153" w14:textId="77777777" w:rsidR="005A723B" w:rsidRPr="001E4DE4" w:rsidRDefault="005A723B" w:rsidP="00CF355B">
      <w:pPr>
        <w:spacing w:after="0" w:line="240" w:lineRule="auto"/>
        <w:contextualSpacing/>
        <w:jc w:val="both"/>
        <w:rPr>
          <w:sz w:val="24"/>
          <w:szCs w:val="24"/>
        </w:rPr>
      </w:pPr>
      <w:r w:rsidRPr="001E4DE4">
        <w:rPr>
          <w:sz w:val="24"/>
          <w:szCs w:val="24"/>
        </w:rPr>
        <w:t>На перспективу развития системы теплоснабжения рассмотрено два варианта:</w:t>
      </w:r>
    </w:p>
    <w:p w14:paraId="20535F20" w14:textId="77777777" w:rsidR="005A723B" w:rsidRPr="001E4DE4" w:rsidRDefault="005A723B" w:rsidP="00CF355B">
      <w:pPr>
        <w:spacing w:after="0" w:line="240" w:lineRule="auto"/>
        <w:contextualSpacing/>
        <w:jc w:val="both"/>
        <w:rPr>
          <w:i/>
          <w:sz w:val="24"/>
          <w:szCs w:val="24"/>
        </w:rPr>
      </w:pPr>
      <w:r w:rsidRPr="001E4DE4">
        <w:rPr>
          <w:i/>
          <w:sz w:val="24"/>
          <w:szCs w:val="24"/>
        </w:rPr>
        <w:t>Вариант №1</w:t>
      </w:r>
    </w:p>
    <w:p w14:paraId="21D9B41E" w14:textId="342B8BB3" w:rsidR="005A723B" w:rsidRPr="001E4DE4" w:rsidRDefault="005A723B" w:rsidP="00CF355B">
      <w:pPr>
        <w:pStyle w:val="af4"/>
        <w:numPr>
          <w:ilvl w:val="1"/>
          <w:numId w:val="62"/>
        </w:numPr>
        <w:rPr>
          <w:sz w:val="24"/>
          <w:szCs w:val="24"/>
        </w:rPr>
      </w:pPr>
      <w:r w:rsidRPr="001E4DE4">
        <w:rPr>
          <w:sz w:val="24"/>
          <w:szCs w:val="24"/>
        </w:rPr>
        <w:t xml:space="preserve">Вывод из эксплуатации в </w:t>
      </w:r>
      <w:r w:rsidR="006651C2" w:rsidRPr="001E4DE4">
        <w:rPr>
          <w:sz w:val="24"/>
          <w:szCs w:val="24"/>
        </w:rPr>
        <w:t xml:space="preserve">августе 2026 года </w:t>
      </w:r>
      <w:r w:rsidRPr="001E4DE4">
        <w:rPr>
          <w:sz w:val="24"/>
          <w:szCs w:val="24"/>
        </w:rPr>
        <w:t>ветхого участка тепловой сети от 5-ТК-8в до 5-ТК-14.</w:t>
      </w:r>
    </w:p>
    <w:p w14:paraId="37DFB28D" w14:textId="77777777" w:rsidR="005A723B" w:rsidRPr="001E4DE4" w:rsidRDefault="005A723B" w:rsidP="00CF355B">
      <w:pPr>
        <w:keepNext/>
        <w:spacing w:after="0" w:line="240" w:lineRule="auto"/>
        <w:ind w:firstLine="0"/>
        <w:contextualSpacing/>
        <w:jc w:val="center"/>
      </w:pPr>
      <w:r w:rsidRPr="001E4DE4">
        <w:rPr>
          <w:noProof/>
          <w:sz w:val="24"/>
          <w:szCs w:val="24"/>
        </w:rPr>
        <w:lastRenderedPageBreak/>
        <w:drawing>
          <wp:inline distT="0" distB="0" distL="0" distR="0" wp14:anchorId="61DF0845" wp14:editId="57B402D5">
            <wp:extent cx="5876303" cy="5218982"/>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486" cy="5230690"/>
                    </a:xfrm>
                    <a:prstGeom prst="rect">
                      <a:avLst/>
                    </a:prstGeom>
                    <a:noFill/>
                  </pic:spPr>
                </pic:pic>
              </a:graphicData>
            </a:graphic>
          </wp:inline>
        </w:drawing>
      </w:r>
    </w:p>
    <w:p w14:paraId="1BD198ED" w14:textId="247116BE" w:rsidR="005A723B" w:rsidRPr="001E4DE4" w:rsidRDefault="005A723B" w:rsidP="00CF355B">
      <w:pPr>
        <w:pStyle w:val="aff0"/>
        <w:spacing w:before="0" w:after="0" w:line="240" w:lineRule="auto"/>
        <w:ind w:firstLine="0"/>
        <w:jc w:val="center"/>
        <w:rPr>
          <w:bCs w:val="0"/>
          <w:sz w:val="24"/>
          <w:szCs w:val="24"/>
        </w:rPr>
      </w:pPr>
      <w:bookmarkStart w:id="133" w:name="_Toc227584209"/>
      <w:r w:rsidRPr="001E4DE4">
        <w:rPr>
          <w:bCs w:val="0"/>
          <w:sz w:val="24"/>
          <w:szCs w:val="24"/>
        </w:rPr>
        <w:t xml:space="preserve">Рисунок </w:t>
      </w:r>
      <w:r w:rsidRPr="001E4DE4">
        <w:rPr>
          <w:bCs w:val="0"/>
          <w:sz w:val="24"/>
          <w:szCs w:val="24"/>
        </w:rPr>
        <w:fldChar w:fldCharType="begin"/>
      </w:r>
      <w:r w:rsidRPr="001E4DE4">
        <w:rPr>
          <w:bCs w:val="0"/>
          <w:sz w:val="24"/>
          <w:szCs w:val="24"/>
        </w:rPr>
        <w:instrText xml:space="preserve"> SEQ Рисунок \* ARABIC </w:instrText>
      </w:r>
      <w:r w:rsidRPr="001E4DE4">
        <w:rPr>
          <w:bCs w:val="0"/>
          <w:sz w:val="24"/>
          <w:szCs w:val="24"/>
        </w:rPr>
        <w:fldChar w:fldCharType="separate"/>
      </w:r>
      <w:r w:rsidR="00AF69CC">
        <w:rPr>
          <w:bCs w:val="0"/>
          <w:noProof/>
          <w:sz w:val="24"/>
          <w:szCs w:val="24"/>
        </w:rPr>
        <w:t>3</w:t>
      </w:r>
      <w:r w:rsidRPr="001E4DE4">
        <w:rPr>
          <w:bCs w:val="0"/>
          <w:sz w:val="24"/>
          <w:szCs w:val="24"/>
        </w:rPr>
        <w:fldChar w:fldCharType="end"/>
      </w:r>
      <w:r w:rsidRPr="001E4DE4">
        <w:rPr>
          <w:bCs w:val="0"/>
          <w:sz w:val="24"/>
          <w:szCs w:val="24"/>
        </w:rPr>
        <w:t xml:space="preserve"> - Участок тепловой сети от 5-ТК-8в до 5-ТК-14</w:t>
      </w:r>
      <w:bookmarkEnd w:id="133"/>
    </w:p>
    <w:p w14:paraId="52E47D6F" w14:textId="77777777" w:rsidR="005A723B" w:rsidRPr="001E4DE4" w:rsidRDefault="005A723B" w:rsidP="00CF355B">
      <w:pPr>
        <w:spacing w:after="0" w:line="240" w:lineRule="auto"/>
        <w:rPr>
          <w:lang w:eastAsia="en-US"/>
        </w:rPr>
      </w:pPr>
    </w:p>
    <w:p w14:paraId="5DA7CC77" w14:textId="77777777" w:rsidR="005745DD" w:rsidRPr="001E4DE4" w:rsidRDefault="005745DD" w:rsidP="00CF355B">
      <w:pPr>
        <w:pStyle w:val="af4"/>
        <w:numPr>
          <w:ilvl w:val="1"/>
          <w:numId w:val="62"/>
        </w:numPr>
        <w:rPr>
          <w:sz w:val="24"/>
          <w:szCs w:val="24"/>
        </w:rPr>
      </w:pPr>
      <w:r w:rsidRPr="001E4DE4">
        <w:rPr>
          <w:sz w:val="24"/>
          <w:szCs w:val="24"/>
        </w:rPr>
        <w:t>Реконструкция тепловой сети от IV-тк-3 до IV-тк-4.</w:t>
      </w:r>
    </w:p>
    <w:p w14:paraId="601F3410" w14:textId="0A372C73" w:rsidR="005A723B" w:rsidRPr="001E4DE4" w:rsidRDefault="005A723B" w:rsidP="00CF355B">
      <w:pPr>
        <w:pStyle w:val="af4"/>
        <w:numPr>
          <w:ilvl w:val="1"/>
          <w:numId w:val="62"/>
        </w:numPr>
        <w:rPr>
          <w:sz w:val="24"/>
          <w:szCs w:val="24"/>
        </w:rPr>
      </w:pPr>
      <w:r w:rsidRPr="001E4DE4">
        <w:rPr>
          <w:sz w:val="24"/>
          <w:szCs w:val="24"/>
        </w:rPr>
        <w:t>Строительство новой газовой блочно-модульной котельной в н.п.Коашва мощностью 8 МВт.</w:t>
      </w:r>
      <w:r w:rsidRPr="001E4DE4">
        <w:t xml:space="preserve"> </w:t>
      </w:r>
      <w:r w:rsidRPr="001E4DE4">
        <w:rPr>
          <w:sz w:val="24"/>
          <w:szCs w:val="24"/>
        </w:rPr>
        <w:t>Планируемый год ввода в эксплуатацию – 2029.</w:t>
      </w:r>
    </w:p>
    <w:p w14:paraId="281D36FC" w14:textId="77777777" w:rsidR="005A723B" w:rsidRPr="001E4DE4" w:rsidRDefault="005A723B" w:rsidP="00CF355B">
      <w:pPr>
        <w:pStyle w:val="af4"/>
        <w:numPr>
          <w:ilvl w:val="1"/>
          <w:numId w:val="62"/>
        </w:numPr>
        <w:rPr>
          <w:sz w:val="24"/>
          <w:szCs w:val="24"/>
        </w:rPr>
      </w:pPr>
      <w:r w:rsidRPr="001E4DE4">
        <w:rPr>
          <w:sz w:val="24"/>
          <w:szCs w:val="24"/>
        </w:rPr>
        <w:t>Реконструкция АТЭЦ. Перевод источника теплоснабжения на природный газ.</w:t>
      </w:r>
    </w:p>
    <w:p w14:paraId="57978DC9" w14:textId="48404064" w:rsidR="005A723B" w:rsidRPr="001E4DE4" w:rsidRDefault="005A723B" w:rsidP="00CF355B">
      <w:pPr>
        <w:spacing w:after="0" w:line="240" w:lineRule="auto"/>
        <w:contextualSpacing/>
        <w:jc w:val="both"/>
        <w:rPr>
          <w:sz w:val="24"/>
          <w:szCs w:val="24"/>
        </w:rPr>
      </w:pPr>
      <w:r w:rsidRPr="001E4DE4">
        <w:rPr>
          <w:sz w:val="24"/>
          <w:szCs w:val="24"/>
        </w:rPr>
        <w:t>При переводе на природный газ Апатитской ТЭЦ изменение установленной мощности не предусматривается. Точные параметры по установленному оборудования данных источников теплоснабжения будут рассмотрены после разработки проектно-сметной документации.</w:t>
      </w:r>
    </w:p>
    <w:p w14:paraId="6C273A2C" w14:textId="77777777" w:rsidR="005A723B" w:rsidRPr="001E4DE4" w:rsidRDefault="005A723B" w:rsidP="00CF355B">
      <w:pPr>
        <w:spacing w:after="0" w:line="240" w:lineRule="auto"/>
        <w:contextualSpacing/>
        <w:jc w:val="both"/>
        <w:rPr>
          <w:sz w:val="24"/>
          <w:szCs w:val="24"/>
        </w:rPr>
      </w:pPr>
    </w:p>
    <w:p w14:paraId="37EFA83D" w14:textId="77777777" w:rsidR="005A723B" w:rsidRPr="001E4DE4" w:rsidRDefault="005A723B" w:rsidP="00CF355B">
      <w:pPr>
        <w:spacing w:after="0" w:line="240" w:lineRule="auto"/>
        <w:contextualSpacing/>
        <w:jc w:val="both"/>
        <w:rPr>
          <w:i/>
          <w:sz w:val="24"/>
          <w:szCs w:val="24"/>
        </w:rPr>
      </w:pPr>
      <w:r w:rsidRPr="001E4DE4">
        <w:rPr>
          <w:i/>
          <w:sz w:val="24"/>
          <w:szCs w:val="24"/>
        </w:rPr>
        <w:t>Вариант №2</w:t>
      </w:r>
    </w:p>
    <w:p w14:paraId="0016088D" w14:textId="77777777" w:rsidR="005A723B" w:rsidRPr="001E4DE4" w:rsidRDefault="005A723B" w:rsidP="00CF355B">
      <w:pPr>
        <w:spacing w:after="0" w:line="240" w:lineRule="auto"/>
        <w:contextualSpacing/>
        <w:jc w:val="both"/>
        <w:rPr>
          <w:sz w:val="24"/>
          <w:szCs w:val="24"/>
        </w:rPr>
      </w:pPr>
      <w:r w:rsidRPr="001E4DE4">
        <w:rPr>
          <w:sz w:val="24"/>
          <w:szCs w:val="24"/>
        </w:rPr>
        <w:t>Проекты по строительству и реконструкции источников тепла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6852BB46" w14:textId="38C7E71F" w:rsidR="005A723B" w:rsidRPr="001E4DE4" w:rsidRDefault="005A723B" w:rsidP="00CF355B">
      <w:pPr>
        <w:spacing w:after="0" w:line="240" w:lineRule="auto"/>
        <w:contextualSpacing/>
        <w:jc w:val="both"/>
        <w:rPr>
          <w:sz w:val="24"/>
          <w:szCs w:val="24"/>
        </w:rPr>
      </w:pPr>
      <w:r w:rsidRPr="001E4DE4">
        <w:rPr>
          <w:sz w:val="24"/>
          <w:szCs w:val="24"/>
        </w:rPr>
        <w:t>Вариант предусматривает сохранение сложившихся систем теплоснабжения (Апатитская ТЭЦ, БМЭК), и остаются самостоятельными источниками тепловой энергии в своих зонах действия теплоснабжения. Вариант не подразумевает строительство новой газовой БМК в н.п.</w:t>
      </w:r>
      <w:r w:rsidR="0072212E">
        <w:rPr>
          <w:sz w:val="24"/>
          <w:szCs w:val="24"/>
        </w:rPr>
        <w:t xml:space="preserve"> </w:t>
      </w:r>
      <w:r w:rsidRPr="001E4DE4">
        <w:rPr>
          <w:sz w:val="24"/>
          <w:szCs w:val="24"/>
        </w:rPr>
        <w:t>Коашва и перевод других источников теплоснабжения на другой вид топлива.</w:t>
      </w:r>
    </w:p>
    <w:p w14:paraId="38D815DB" w14:textId="77777777" w:rsidR="00640FEF" w:rsidRPr="001E4DE4" w:rsidRDefault="00640FEF" w:rsidP="00CF355B">
      <w:pPr>
        <w:spacing w:after="0" w:line="240" w:lineRule="auto"/>
        <w:contextualSpacing/>
        <w:jc w:val="both"/>
        <w:rPr>
          <w:sz w:val="24"/>
          <w:szCs w:val="24"/>
        </w:rPr>
      </w:pPr>
    </w:p>
    <w:p w14:paraId="61A1CE44" w14:textId="4A6EA0FC"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34" w:name="_Toc524944253"/>
      <w:bookmarkStart w:id="135" w:name="_Toc524944829"/>
      <w:bookmarkStart w:id="136" w:name="_Toc528166508"/>
      <w:bookmarkStart w:id="137" w:name="_Toc207705567"/>
      <w:bookmarkEnd w:id="131"/>
      <w:bookmarkEnd w:id="132"/>
      <w:r w:rsidRPr="001E4DE4">
        <w:rPr>
          <w:rFonts w:cs="Times New Roman"/>
          <w:sz w:val="24"/>
          <w:szCs w:val="24"/>
        </w:rPr>
        <w:lastRenderedPageBreak/>
        <w:t>Обоснование выбора приоритетного сценария развития системы теплоснабжения</w:t>
      </w:r>
      <w:bookmarkEnd w:id="134"/>
      <w:bookmarkEnd w:id="135"/>
      <w:bookmarkEnd w:id="136"/>
      <w:bookmarkEnd w:id="137"/>
    </w:p>
    <w:p w14:paraId="18013A8B" w14:textId="77777777" w:rsidR="00FE0293" w:rsidRPr="001E4DE4" w:rsidRDefault="00FE0293" w:rsidP="00CF355B">
      <w:pPr>
        <w:tabs>
          <w:tab w:val="left" w:pos="1134"/>
        </w:tabs>
        <w:spacing w:after="0" w:line="240" w:lineRule="auto"/>
        <w:contextualSpacing/>
        <w:jc w:val="both"/>
        <w:rPr>
          <w:sz w:val="24"/>
          <w:szCs w:val="24"/>
        </w:rPr>
      </w:pPr>
      <w:r w:rsidRPr="001E4DE4">
        <w:rPr>
          <w:sz w:val="24"/>
          <w:szCs w:val="24"/>
        </w:rPr>
        <w:t xml:space="preserve">Выбор варианта развития системы теплоснабжения г. Кировск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022FB733" w14:textId="54B5DFA6" w:rsidR="00FE0293" w:rsidRPr="001E4DE4" w:rsidRDefault="00EB68A2" w:rsidP="00CF355B">
      <w:pPr>
        <w:pStyle w:val="af4"/>
        <w:numPr>
          <w:ilvl w:val="0"/>
          <w:numId w:val="64"/>
        </w:numPr>
        <w:tabs>
          <w:tab w:val="left" w:pos="1134"/>
        </w:tabs>
        <w:rPr>
          <w:sz w:val="24"/>
          <w:szCs w:val="24"/>
        </w:rPr>
      </w:pPr>
      <w:r w:rsidRPr="001E4DE4">
        <w:rPr>
          <w:sz w:val="24"/>
          <w:szCs w:val="24"/>
        </w:rPr>
        <w:t>н</w:t>
      </w:r>
      <w:r w:rsidR="00FE0293" w:rsidRPr="001E4DE4">
        <w:rPr>
          <w:sz w:val="24"/>
          <w:szCs w:val="24"/>
        </w:rPr>
        <w:t>адежность источника тепловой энергии;</w:t>
      </w:r>
    </w:p>
    <w:p w14:paraId="7B93C4B0" w14:textId="274BCE75" w:rsidR="00FE0293" w:rsidRPr="001E4DE4" w:rsidRDefault="00FE0293" w:rsidP="00CF355B">
      <w:pPr>
        <w:pStyle w:val="af4"/>
        <w:numPr>
          <w:ilvl w:val="0"/>
          <w:numId w:val="64"/>
        </w:numPr>
        <w:tabs>
          <w:tab w:val="left" w:pos="1134"/>
        </w:tabs>
        <w:rPr>
          <w:sz w:val="24"/>
          <w:szCs w:val="24"/>
        </w:rPr>
      </w:pPr>
      <w:r w:rsidRPr="001E4DE4">
        <w:rPr>
          <w:sz w:val="24"/>
          <w:szCs w:val="24"/>
        </w:rPr>
        <w:t>надежность системы транспорта тепловой энергии;</w:t>
      </w:r>
    </w:p>
    <w:p w14:paraId="6EED97BC" w14:textId="792B1214" w:rsidR="00FE0293" w:rsidRPr="001E4DE4" w:rsidRDefault="00FE0293" w:rsidP="00CF355B">
      <w:pPr>
        <w:pStyle w:val="af4"/>
        <w:numPr>
          <w:ilvl w:val="0"/>
          <w:numId w:val="64"/>
        </w:numPr>
        <w:tabs>
          <w:tab w:val="left" w:pos="1134"/>
        </w:tabs>
        <w:rPr>
          <w:sz w:val="24"/>
          <w:szCs w:val="24"/>
        </w:rPr>
      </w:pPr>
      <w:r w:rsidRPr="001E4DE4">
        <w:rPr>
          <w:sz w:val="24"/>
          <w:szCs w:val="24"/>
        </w:rPr>
        <w:t xml:space="preserve">качество теплоснабжения; </w:t>
      </w:r>
    </w:p>
    <w:p w14:paraId="2BE30B8C" w14:textId="2E8FDEFF" w:rsidR="00FE0293" w:rsidRPr="001E4DE4" w:rsidRDefault="00FE0293" w:rsidP="00CF355B">
      <w:pPr>
        <w:pStyle w:val="af4"/>
        <w:numPr>
          <w:ilvl w:val="0"/>
          <w:numId w:val="64"/>
        </w:numPr>
        <w:tabs>
          <w:tab w:val="left" w:pos="1134"/>
        </w:tabs>
        <w:rPr>
          <w:sz w:val="24"/>
          <w:szCs w:val="24"/>
        </w:rPr>
      </w:pPr>
      <w:r w:rsidRPr="001E4DE4">
        <w:rPr>
          <w:sz w:val="24"/>
          <w:szCs w:val="24"/>
        </w:rPr>
        <w:t xml:space="preserve">принцип минимизации затрат на теплоснабжение для потребителя (минимум ценовых последствий); </w:t>
      </w:r>
    </w:p>
    <w:p w14:paraId="42FC2657" w14:textId="78CD5927" w:rsidR="00FE0293" w:rsidRPr="001E4DE4" w:rsidRDefault="00FE0293" w:rsidP="00CF355B">
      <w:pPr>
        <w:pStyle w:val="af4"/>
        <w:numPr>
          <w:ilvl w:val="0"/>
          <w:numId w:val="64"/>
        </w:numPr>
        <w:tabs>
          <w:tab w:val="left" w:pos="1134"/>
        </w:tabs>
        <w:rPr>
          <w:sz w:val="24"/>
          <w:szCs w:val="24"/>
        </w:rPr>
      </w:pPr>
      <w:r w:rsidRPr="001E4DE4">
        <w:rPr>
          <w:sz w:val="24"/>
          <w:szCs w:val="24"/>
        </w:rPr>
        <w:t xml:space="preserve">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 </w:t>
      </w:r>
    </w:p>
    <w:p w14:paraId="49EB18CB" w14:textId="17B14A29" w:rsidR="00FE0293" w:rsidRPr="001E4DE4" w:rsidRDefault="00FE0293" w:rsidP="00CF355B">
      <w:pPr>
        <w:pStyle w:val="af4"/>
        <w:numPr>
          <w:ilvl w:val="0"/>
          <w:numId w:val="64"/>
        </w:numPr>
        <w:tabs>
          <w:tab w:val="left" w:pos="1134"/>
        </w:tabs>
        <w:rPr>
          <w:sz w:val="24"/>
          <w:szCs w:val="24"/>
        </w:rPr>
      </w:pPr>
      <w:r w:rsidRPr="001E4DE4">
        <w:rPr>
          <w:sz w:val="24"/>
          <w:szCs w:val="24"/>
        </w:rPr>
        <w:t>величина капитальных затрат на реализацию мероприятий.</w:t>
      </w:r>
    </w:p>
    <w:p w14:paraId="10901EBC" w14:textId="2D5FA935" w:rsidR="00FE0293" w:rsidRPr="001E4DE4" w:rsidRDefault="00FE0293" w:rsidP="00CF355B">
      <w:pPr>
        <w:tabs>
          <w:tab w:val="left" w:pos="1134"/>
        </w:tabs>
        <w:spacing w:after="0" w:line="240" w:lineRule="auto"/>
        <w:contextualSpacing/>
        <w:jc w:val="both"/>
        <w:rPr>
          <w:sz w:val="24"/>
          <w:szCs w:val="24"/>
        </w:rPr>
      </w:pPr>
      <w:r w:rsidRPr="001E4DE4">
        <w:rPr>
          <w:sz w:val="24"/>
          <w:szCs w:val="24"/>
        </w:rPr>
        <w:t>Ввиду наличия в рамках перспективного развития одного наиболее эффективного варианта организации теплоснабжения потребителей, которым является Вариант 1, обеспечивающего требования пунктов 5 и 8 Статьи 23 Федерального закона от 27.07.2010 №190-ФЗ «О теплоснабжении».</w:t>
      </w:r>
    </w:p>
    <w:p w14:paraId="0062B17C" w14:textId="118841BD" w:rsidR="005A723B" w:rsidRPr="001E4DE4" w:rsidRDefault="005A723B" w:rsidP="00CF355B">
      <w:pPr>
        <w:tabs>
          <w:tab w:val="left" w:pos="1134"/>
        </w:tabs>
        <w:spacing w:after="0" w:line="240" w:lineRule="auto"/>
        <w:contextualSpacing/>
        <w:jc w:val="both"/>
        <w:rPr>
          <w:sz w:val="24"/>
          <w:szCs w:val="24"/>
        </w:rPr>
      </w:pPr>
      <w:r w:rsidRPr="001E4DE4">
        <w:rPr>
          <w:sz w:val="24"/>
          <w:szCs w:val="24"/>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базовом уровне или ухудшается за счет морального и физического износа оборудования и тепловых статей.</w:t>
      </w:r>
    </w:p>
    <w:p w14:paraId="03F7D4B0" w14:textId="43AA8951" w:rsidR="00FE0293" w:rsidRPr="001E4DE4" w:rsidRDefault="00FE0293" w:rsidP="00CF355B">
      <w:pPr>
        <w:tabs>
          <w:tab w:val="left" w:pos="1134"/>
        </w:tabs>
        <w:spacing w:after="0" w:line="240" w:lineRule="auto"/>
        <w:contextualSpacing/>
        <w:jc w:val="both"/>
        <w:rPr>
          <w:sz w:val="24"/>
          <w:szCs w:val="24"/>
        </w:rPr>
      </w:pPr>
      <w:r w:rsidRPr="001E4DE4">
        <w:rPr>
          <w:sz w:val="24"/>
          <w:szCs w:val="24"/>
        </w:rPr>
        <w:t>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w:t>
      </w:r>
    </w:p>
    <w:p w14:paraId="55A714DD" w14:textId="77777777" w:rsidR="00FE0293" w:rsidRPr="001E4DE4" w:rsidRDefault="00FE0293" w:rsidP="00CF355B">
      <w:pPr>
        <w:tabs>
          <w:tab w:val="left" w:pos="1134"/>
        </w:tabs>
        <w:spacing w:after="0" w:line="240" w:lineRule="auto"/>
        <w:contextualSpacing/>
        <w:jc w:val="both"/>
        <w:rPr>
          <w:sz w:val="24"/>
          <w:szCs w:val="24"/>
        </w:rPr>
      </w:pPr>
      <w:r w:rsidRPr="001E4DE4">
        <w:rPr>
          <w:sz w:val="24"/>
          <w:szCs w:val="24"/>
        </w:rPr>
        <w:t>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399105DF" w14:textId="05D85395" w:rsidR="00FE0293" w:rsidRPr="001E4DE4" w:rsidRDefault="00FE0293" w:rsidP="00CF355B">
      <w:pPr>
        <w:tabs>
          <w:tab w:val="left" w:pos="1134"/>
        </w:tabs>
        <w:spacing w:after="0" w:line="240" w:lineRule="auto"/>
        <w:contextualSpacing/>
        <w:jc w:val="both"/>
        <w:rPr>
          <w:sz w:val="24"/>
          <w:szCs w:val="24"/>
        </w:rPr>
      </w:pPr>
      <w:r w:rsidRPr="001E4DE4">
        <w:rPr>
          <w:sz w:val="24"/>
          <w:szCs w:val="24"/>
        </w:rPr>
        <w:t>Учитывая необходимость и обоснованность мероприятий развития системы теплоснабжения, предусмотренных сценарием, вариант 1, исходя из технических предпосылок и общего сценария развития муниципального округа город Кировск Мурманской области, определен как оптимальный.</w:t>
      </w:r>
    </w:p>
    <w:p w14:paraId="107FE8B5" w14:textId="796F5827" w:rsidR="009A1B2D" w:rsidRPr="001E4DE4" w:rsidRDefault="009A1B2D" w:rsidP="00CF355B">
      <w:pPr>
        <w:tabs>
          <w:tab w:val="left" w:pos="1134"/>
        </w:tabs>
        <w:spacing w:after="0" w:line="240" w:lineRule="auto"/>
        <w:contextualSpacing/>
        <w:jc w:val="both"/>
        <w:rPr>
          <w:sz w:val="24"/>
          <w:szCs w:val="24"/>
        </w:rPr>
      </w:pPr>
    </w:p>
    <w:p w14:paraId="3F95C26F" w14:textId="77777777" w:rsidR="006A0FE6" w:rsidRPr="001E4DE4" w:rsidRDefault="006A0FE6" w:rsidP="00CF355B">
      <w:pPr>
        <w:tabs>
          <w:tab w:val="left" w:pos="1134"/>
        </w:tabs>
        <w:spacing w:after="0" w:line="240" w:lineRule="auto"/>
        <w:contextualSpacing/>
        <w:jc w:val="both"/>
        <w:rPr>
          <w:sz w:val="24"/>
          <w:szCs w:val="24"/>
        </w:rPr>
      </w:pPr>
    </w:p>
    <w:p w14:paraId="75B79BE1" w14:textId="77777777" w:rsidR="00FD43CB" w:rsidRPr="001E4DE4" w:rsidRDefault="00FD43CB" w:rsidP="00CF355B">
      <w:pPr>
        <w:tabs>
          <w:tab w:val="left" w:pos="1134"/>
        </w:tabs>
        <w:spacing w:after="0" w:line="240" w:lineRule="auto"/>
        <w:contextualSpacing/>
        <w:jc w:val="both"/>
        <w:rPr>
          <w:sz w:val="24"/>
          <w:szCs w:val="24"/>
        </w:rPr>
      </w:pPr>
    </w:p>
    <w:p w14:paraId="600DBE33" w14:textId="77777777" w:rsidR="003D69DA" w:rsidRPr="001E4DE4" w:rsidRDefault="003D69DA" w:rsidP="00CF355B">
      <w:pPr>
        <w:tabs>
          <w:tab w:val="left" w:pos="1134"/>
        </w:tabs>
        <w:spacing w:after="0" w:line="240" w:lineRule="auto"/>
        <w:contextualSpacing/>
        <w:jc w:val="both"/>
        <w:rPr>
          <w:sz w:val="24"/>
          <w:szCs w:val="24"/>
        </w:rPr>
      </w:pPr>
    </w:p>
    <w:p w14:paraId="3DD065C4" w14:textId="73C52604"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38" w:name="_Toc524944254"/>
      <w:bookmarkStart w:id="139" w:name="_Toc524944830"/>
      <w:bookmarkStart w:id="140" w:name="_Toc528166509"/>
      <w:bookmarkStart w:id="141" w:name="_Toc207705568"/>
      <w:r w:rsidRPr="001E4DE4">
        <w:rPr>
          <w:rFonts w:cs="Times New Roman"/>
          <w:sz w:val="24"/>
          <w:szCs w:val="24"/>
        </w:rPr>
        <w:lastRenderedPageBreak/>
        <w:t>Раздел 5</w:t>
      </w:r>
      <w:r w:rsidR="00380042" w:rsidRPr="001E4DE4">
        <w:rPr>
          <w:rFonts w:cs="Times New Roman"/>
          <w:sz w:val="24"/>
          <w:szCs w:val="24"/>
        </w:rPr>
        <w:t>.</w:t>
      </w:r>
      <w:r w:rsidRPr="001E4DE4">
        <w:rPr>
          <w:rFonts w:cs="Times New Roman"/>
          <w:sz w:val="24"/>
          <w:szCs w:val="24"/>
        </w:rPr>
        <w:t xml:space="preserve"> </w:t>
      </w:r>
      <w:bookmarkEnd w:id="138"/>
      <w:bookmarkEnd w:id="139"/>
      <w:bookmarkEnd w:id="140"/>
      <w:r w:rsidR="00217024" w:rsidRPr="001E4DE4">
        <w:rPr>
          <w:rFonts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141"/>
    </w:p>
    <w:p w14:paraId="532C4BDD" w14:textId="77777777" w:rsidR="00F47F1A" w:rsidRPr="001E4DE4" w:rsidRDefault="00F47F1A" w:rsidP="00CF355B">
      <w:pPr>
        <w:spacing w:after="0" w:line="240" w:lineRule="auto"/>
        <w:contextualSpacing/>
        <w:rPr>
          <w:sz w:val="24"/>
        </w:rPr>
      </w:pPr>
    </w:p>
    <w:p w14:paraId="04CFB35A" w14:textId="05D877BE"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142" w:name="_Toc524944255"/>
      <w:bookmarkStart w:id="143" w:name="_Toc524944831"/>
      <w:bookmarkStart w:id="144" w:name="_Toc528166510"/>
      <w:bookmarkStart w:id="145" w:name="_Toc15642983"/>
      <w:bookmarkStart w:id="146" w:name="_Toc207705569"/>
      <w:bookmarkStart w:id="147" w:name="_Hlk10426643"/>
      <w:r w:rsidRPr="001E4DE4">
        <w:rPr>
          <w:rFonts w:cs="Times New Roman"/>
          <w:sz w:val="24"/>
          <w:szCs w:val="24"/>
        </w:rPr>
        <w:t xml:space="preserve">Предложения </w:t>
      </w:r>
      <w:bookmarkEnd w:id="142"/>
      <w:bookmarkEnd w:id="143"/>
      <w:bookmarkEnd w:id="144"/>
      <w:r w:rsidRPr="001E4DE4">
        <w:rPr>
          <w:rFonts w:cs="Times New Roman"/>
          <w:sz w:val="24"/>
          <w:szCs w:val="24"/>
        </w:rPr>
        <w:t>по строительству источников тепловой энергии, обеспечивающих перспективную тепловую нагрузку на осваиваемых территориях</w:t>
      </w:r>
      <w:r w:rsidR="003461E1" w:rsidRPr="001E4DE4">
        <w:rPr>
          <w:rFonts w:cs="Times New Roman"/>
          <w:sz w:val="24"/>
          <w:szCs w:val="24"/>
        </w:rPr>
        <w:t xml:space="preserve"> </w:t>
      </w:r>
      <w:r w:rsidRPr="001E4DE4">
        <w:rPr>
          <w:rFonts w:cs="Times New Roman"/>
          <w:sz w:val="24"/>
          <w:szCs w:val="24"/>
        </w:rPr>
        <w:t>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1E4DE4">
        <w:rPr>
          <w:rFonts w:cs="Times New Roman"/>
          <w:sz w:val="24"/>
          <w:szCs w:val="24"/>
        </w:rPr>
        <w:t>овой энергии, обоснованная расчё</w:t>
      </w:r>
      <w:r w:rsidRPr="001E4DE4">
        <w:rPr>
          <w:rFonts w:cs="Times New Roman"/>
          <w:sz w:val="24"/>
          <w:szCs w:val="24"/>
        </w:rPr>
        <w:t>тами ценовых (тарифных) последствий для потребителей (в ценовых зонах теплоснабжения – обоснованная расч</w:t>
      </w:r>
      <w:r w:rsidR="00743C43" w:rsidRPr="001E4DE4">
        <w:rPr>
          <w:rFonts w:cs="Times New Roman"/>
          <w:sz w:val="24"/>
          <w:szCs w:val="24"/>
        </w:rPr>
        <w:t>ё</w:t>
      </w:r>
      <w:r w:rsidRPr="001E4DE4">
        <w:rPr>
          <w:rFonts w:cs="Times New Roman"/>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45"/>
      <w:bookmarkEnd w:id="146"/>
    </w:p>
    <w:bookmarkEnd w:id="147"/>
    <w:p w14:paraId="2F3B7CC1" w14:textId="0D5D183F" w:rsidR="00A71F66" w:rsidRPr="001E4DE4" w:rsidRDefault="00A71F66" w:rsidP="00CF355B">
      <w:pPr>
        <w:spacing w:after="0" w:line="240" w:lineRule="auto"/>
        <w:contextualSpacing/>
        <w:jc w:val="both"/>
        <w:rPr>
          <w:sz w:val="24"/>
          <w:szCs w:val="24"/>
        </w:rPr>
      </w:pPr>
      <w:r w:rsidRPr="001E4DE4">
        <w:rPr>
          <w:sz w:val="24"/>
          <w:szCs w:val="24"/>
        </w:rPr>
        <w:t>Так как перспективный прирост тепловой нагрузки незначительный и полностью покрывается за счет установленной тепловой мощности существующего оборудования Апатитской ТЭЦ строительство новых источников с комбинированной выработкой тепловой и электрической энергии схемой теплоснабжения не предусматривается.</w:t>
      </w:r>
    </w:p>
    <w:p w14:paraId="75341176" w14:textId="5BDFAEA3" w:rsidR="005A723B" w:rsidRPr="001E4DE4" w:rsidRDefault="005A723B" w:rsidP="00CF355B">
      <w:pPr>
        <w:spacing w:after="0" w:line="240" w:lineRule="auto"/>
        <w:contextualSpacing/>
        <w:jc w:val="both"/>
        <w:rPr>
          <w:sz w:val="24"/>
          <w:szCs w:val="24"/>
        </w:rPr>
      </w:pPr>
      <w:r w:rsidRPr="001E4DE4">
        <w:rPr>
          <w:sz w:val="24"/>
          <w:szCs w:val="24"/>
        </w:rPr>
        <w:t>На долгосрочную перспективу в соответствии с предоставленными данными планируется строительство новой газовой БМК в н.п. Коашва, мощностью 8 МВт для обеспечения тепловой энергией существующих потребителей. Теплоснабжение сторонних потребителей от данной БМК не предусматривается.</w:t>
      </w:r>
    </w:p>
    <w:p w14:paraId="57CB99EB" w14:textId="77777777" w:rsidR="009A1B2D" w:rsidRPr="001E4DE4" w:rsidRDefault="009A1B2D" w:rsidP="00CF355B">
      <w:pPr>
        <w:spacing w:after="0" w:line="240" w:lineRule="auto"/>
        <w:contextualSpacing/>
        <w:rPr>
          <w:sz w:val="24"/>
          <w:szCs w:val="24"/>
        </w:rPr>
      </w:pPr>
    </w:p>
    <w:p w14:paraId="0172E09C" w14:textId="17C16C8D"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48" w:name="_Toc524944256"/>
      <w:bookmarkStart w:id="149" w:name="_Toc524944832"/>
      <w:bookmarkStart w:id="150" w:name="_Toc528166511"/>
      <w:bookmarkStart w:id="151" w:name="_Toc207705570"/>
      <w:r w:rsidRPr="001E4DE4">
        <w:rPr>
          <w:rFonts w:cs="Times New Roman"/>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8"/>
      <w:bookmarkEnd w:id="149"/>
      <w:bookmarkEnd w:id="150"/>
      <w:bookmarkEnd w:id="151"/>
    </w:p>
    <w:p w14:paraId="4FD8157A" w14:textId="2064B651" w:rsidR="005A723B" w:rsidRPr="001E4DE4" w:rsidRDefault="00A71F66" w:rsidP="00CF355B">
      <w:pPr>
        <w:spacing w:after="0" w:line="240" w:lineRule="auto"/>
        <w:contextualSpacing/>
        <w:jc w:val="both"/>
        <w:rPr>
          <w:sz w:val="24"/>
          <w:szCs w:val="24"/>
        </w:rPr>
      </w:pPr>
      <w:r w:rsidRPr="001E4DE4">
        <w:rPr>
          <w:sz w:val="24"/>
          <w:szCs w:val="24"/>
        </w:rPr>
        <w:t>Располагаемая мощность существующих теплоисточников способна обеспечить прирост перспективных тепловых нагрузок, следовательно, реконструкция источников тепловой энергии с увеличением их располагаемой мощности не требуется.</w:t>
      </w:r>
    </w:p>
    <w:p w14:paraId="087B676F" w14:textId="77777777" w:rsidR="005B18A8" w:rsidRPr="001E4DE4" w:rsidRDefault="005B18A8" w:rsidP="00CF355B">
      <w:pPr>
        <w:spacing w:after="0" w:line="240" w:lineRule="auto"/>
        <w:contextualSpacing/>
        <w:jc w:val="both"/>
        <w:rPr>
          <w:sz w:val="24"/>
          <w:szCs w:val="24"/>
        </w:rPr>
      </w:pPr>
    </w:p>
    <w:p w14:paraId="4CA2DB0E" w14:textId="53047FF3" w:rsidR="00217024" w:rsidRPr="001E4DE4" w:rsidRDefault="00217024" w:rsidP="00CF355B">
      <w:pPr>
        <w:pStyle w:val="2"/>
        <w:spacing w:before="0" w:line="240" w:lineRule="auto"/>
        <w:ind w:left="0" w:firstLine="709"/>
        <w:contextualSpacing/>
        <w:rPr>
          <w:rFonts w:cs="Times New Roman"/>
          <w:sz w:val="24"/>
          <w:szCs w:val="24"/>
        </w:rPr>
      </w:pPr>
      <w:bookmarkStart w:id="152" w:name="_Toc524944257"/>
      <w:bookmarkStart w:id="153" w:name="_Toc524944833"/>
      <w:bookmarkStart w:id="154" w:name="_Toc528166512"/>
      <w:bookmarkStart w:id="155" w:name="_Toc15642985"/>
      <w:bookmarkStart w:id="156" w:name="_Toc207705571"/>
      <w:r w:rsidRPr="001E4DE4">
        <w:rPr>
          <w:rFonts w:cs="Times New Roman"/>
          <w:sz w:val="24"/>
          <w:szCs w:val="24"/>
        </w:rPr>
        <w:t xml:space="preserve">Предложения </w:t>
      </w:r>
      <w:bookmarkEnd w:id="152"/>
      <w:bookmarkEnd w:id="153"/>
      <w:bookmarkEnd w:id="154"/>
      <w:r w:rsidRPr="001E4DE4">
        <w:rPr>
          <w:rFonts w:cs="Times New Roman"/>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55"/>
      <w:bookmarkEnd w:id="156"/>
    </w:p>
    <w:p w14:paraId="13C8B793" w14:textId="7D6214CC" w:rsidR="00A71F66" w:rsidRPr="001E4DE4" w:rsidRDefault="00A71F66" w:rsidP="00CF355B">
      <w:pPr>
        <w:spacing w:after="0" w:line="240" w:lineRule="auto"/>
        <w:contextualSpacing/>
        <w:jc w:val="both"/>
        <w:rPr>
          <w:sz w:val="24"/>
          <w:szCs w:val="24"/>
        </w:rPr>
      </w:pPr>
      <w:bookmarkStart w:id="157" w:name="_Toc524944258"/>
      <w:bookmarkStart w:id="158" w:name="_Toc524944834"/>
      <w:bookmarkStart w:id="159" w:name="_Toc528166513"/>
      <w:r w:rsidRPr="001E4DE4">
        <w:rPr>
          <w:sz w:val="24"/>
          <w:szCs w:val="24"/>
        </w:rPr>
        <w:t>Для повышения надежности источника теплоснабжения Апатитская ТЭЦ филиалом «Кольский» ПАО «ТГК-1» предусмотрено проведение мероприятий, представленных в таблице</w:t>
      </w:r>
      <w:r w:rsidR="00B167CE" w:rsidRPr="001E4DE4">
        <w:rPr>
          <w:sz w:val="24"/>
          <w:szCs w:val="24"/>
        </w:rPr>
        <w:t xml:space="preserve"> </w:t>
      </w:r>
      <w:r w:rsidR="00857E96">
        <w:rPr>
          <w:sz w:val="24"/>
          <w:szCs w:val="24"/>
        </w:rPr>
        <w:t>20</w:t>
      </w:r>
      <w:r w:rsidR="00B167CE" w:rsidRPr="001E4DE4">
        <w:rPr>
          <w:sz w:val="24"/>
          <w:szCs w:val="24"/>
        </w:rPr>
        <w:t>.</w:t>
      </w:r>
    </w:p>
    <w:p w14:paraId="3BC85B87" w14:textId="47C5DB9C" w:rsidR="00A71F66" w:rsidRPr="001E4DE4" w:rsidRDefault="00A71F66" w:rsidP="00CF355B">
      <w:pPr>
        <w:keepNext/>
        <w:spacing w:after="0" w:line="240" w:lineRule="auto"/>
        <w:ind w:firstLine="0"/>
        <w:jc w:val="both"/>
        <w:rPr>
          <w:rFonts w:eastAsiaTheme="minorHAnsi" w:cstheme="minorBidi"/>
          <w:b/>
          <w:bCs/>
          <w:sz w:val="24"/>
          <w:szCs w:val="24"/>
          <w:lang w:eastAsia="en-US"/>
        </w:rPr>
      </w:pPr>
      <w:bookmarkStart w:id="160" w:name="_Toc227584186"/>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20</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Мероприятия, предусмотренные филиалом «Кольский» ПАО «ТГК- 1» на Апатитская ТЭЦ</w:t>
      </w:r>
      <w:bookmarkEnd w:id="160"/>
    </w:p>
    <w:tbl>
      <w:tblPr>
        <w:tblW w:w="5000" w:type="pct"/>
        <w:tblCellMar>
          <w:left w:w="28" w:type="dxa"/>
          <w:right w:w="28" w:type="dxa"/>
        </w:tblCellMar>
        <w:tblLook w:val="04A0" w:firstRow="1" w:lastRow="0" w:firstColumn="1" w:lastColumn="0" w:noHBand="0" w:noVBand="1"/>
      </w:tblPr>
      <w:tblGrid>
        <w:gridCol w:w="582"/>
        <w:gridCol w:w="4941"/>
        <w:gridCol w:w="3019"/>
        <w:gridCol w:w="1086"/>
      </w:tblGrid>
      <w:tr w:rsidR="00107FB3" w:rsidRPr="0001175C" w14:paraId="0D9A02E5" w14:textId="77777777" w:rsidTr="00857E96">
        <w:trPr>
          <w:trHeight w:val="20"/>
          <w:tblHeader/>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7D905" w14:textId="77777777" w:rsidR="00107FB3" w:rsidRPr="0001175C" w:rsidRDefault="00107FB3" w:rsidP="001E3D6B">
            <w:pPr>
              <w:spacing w:after="0" w:line="240" w:lineRule="auto"/>
              <w:ind w:firstLine="0"/>
              <w:jc w:val="center"/>
              <w:rPr>
                <w:b/>
                <w:sz w:val="18"/>
                <w:szCs w:val="20"/>
              </w:rPr>
            </w:pPr>
            <w:r w:rsidRPr="0001175C">
              <w:rPr>
                <w:b/>
                <w:sz w:val="18"/>
                <w:szCs w:val="20"/>
              </w:rPr>
              <w:t>№№</w:t>
            </w:r>
          </w:p>
        </w:tc>
        <w:tc>
          <w:tcPr>
            <w:tcW w:w="2566" w:type="pct"/>
            <w:tcBorders>
              <w:top w:val="single" w:sz="4" w:space="0" w:color="auto"/>
              <w:left w:val="nil"/>
              <w:bottom w:val="single" w:sz="4" w:space="0" w:color="auto"/>
              <w:right w:val="single" w:sz="4" w:space="0" w:color="auto"/>
            </w:tcBorders>
            <w:shd w:val="clear" w:color="auto" w:fill="auto"/>
            <w:vAlign w:val="center"/>
            <w:hideMark/>
          </w:tcPr>
          <w:p w14:paraId="25AD79BF" w14:textId="77777777" w:rsidR="00107FB3" w:rsidRPr="0001175C" w:rsidRDefault="00107FB3" w:rsidP="001E3D6B">
            <w:pPr>
              <w:spacing w:after="0" w:line="240" w:lineRule="auto"/>
              <w:ind w:firstLine="0"/>
              <w:jc w:val="center"/>
              <w:rPr>
                <w:b/>
                <w:sz w:val="18"/>
                <w:szCs w:val="20"/>
              </w:rPr>
            </w:pPr>
            <w:r w:rsidRPr="0001175C">
              <w:rPr>
                <w:b/>
                <w:sz w:val="18"/>
                <w:szCs w:val="20"/>
              </w:rPr>
              <w:t>Технические мероприятия</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0B246191" w14:textId="77777777" w:rsidR="00107FB3" w:rsidRPr="0001175C" w:rsidRDefault="00107FB3" w:rsidP="001E3D6B">
            <w:pPr>
              <w:spacing w:after="0" w:line="240" w:lineRule="auto"/>
              <w:ind w:firstLine="0"/>
              <w:jc w:val="center"/>
              <w:rPr>
                <w:b/>
                <w:sz w:val="18"/>
                <w:szCs w:val="20"/>
              </w:rPr>
            </w:pPr>
            <w:r w:rsidRPr="0001175C">
              <w:rPr>
                <w:b/>
                <w:sz w:val="18"/>
                <w:szCs w:val="20"/>
              </w:rPr>
              <w:t>Цель проекта</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DBFAE9A" w14:textId="77777777" w:rsidR="00107FB3" w:rsidRPr="0001175C" w:rsidRDefault="00107FB3" w:rsidP="001E3D6B">
            <w:pPr>
              <w:spacing w:after="0" w:line="240" w:lineRule="auto"/>
              <w:ind w:firstLine="0"/>
              <w:jc w:val="center"/>
              <w:rPr>
                <w:b/>
                <w:sz w:val="18"/>
                <w:szCs w:val="20"/>
              </w:rPr>
            </w:pPr>
            <w:r w:rsidRPr="0001175C">
              <w:rPr>
                <w:b/>
                <w:sz w:val="18"/>
                <w:szCs w:val="20"/>
              </w:rPr>
              <w:t>Срок реализации</w:t>
            </w:r>
          </w:p>
        </w:tc>
      </w:tr>
      <w:tr w:rsidR="00107FB3" w:rsidRPr="0001175C" w14:paraId="5B97F628"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686DC077" w14:textId="77777777" w:rsidR="00107FB3" w:rsidRPr="0001175C" w:rsidRDefault="00107FB3" w:rsidP="001E3D6B">
            <w:pPr>
              <w:spacing w:after="0" w:line="240" w:lineRule="auto"/>
              <w:ind w:firstLine="0"/>
              <w:jc w:val="center"/>
              <w:rPr>
                <w:sz w:val="18"/>
                <w:szCs w:val="20"/>
              </w:rPr>
            </w:pPr>
            <w:r w:rsidRPr="0001175C">
              <w:rPr>
                <w:sz w:val="18"/>
                <w:szCs w:val="20"/>
              </w:rPr>
              <w:t>1</w:t>
            </w:r>
          </w:p>
        </w:tc>
        <w:tc>
          <w:tcPr>
            <w:tcW w:w="2566" w:type="pct"/>
            <w:tcBorders>
              <w:top w:val="nil"/>
              <w:left w:val="nil"/>
              <w:bottom w:val="single" w:sz="4" w:space="0" w:color="auto"/>
              <w:right w:val="single" w:sz="4" w:space="0" w:color="auto"/>
            </w:tcBorders>
            <w:shd w:val="clear" w:color="F2F2F2" w:fill="FFFFFF"/>
            <w:vAlign w:val="center"/>
            <w:hideMark/>
          </w:tcPr>
          <w:p w14:paraId="557D74B0" w14:textId="77777777" w:rsidR="00107FB3" w:rsidRPr="0001175C" w:rsidRDefault="00107FB3" w:rsidP="001E3D6B">
            <w:pPr>
              <w:spacing w:after="0" w:line="240" w:lineRule="auto"/>
              <w:ind w:firstLine="0"/>
              <w:rPr>
                <w:sz w:val="18"/>
                <w:szCs w:val="20"/>
              </w:rPr>
            </w:pPr>
            <w:r w:rsidRPr="0001175C">
              <w:rPr>
                <w:sz w:val="18"/>
                <w:szCs w:val="20"/>
              </w:rPr>
              <w:t xml:space="preserve"> АТЭЦ; Модернизация схем поперечных связей основного и вспомогательного оборудования </w:t>
            </w:r>
          </w:p>
        </w:tc>
        <w:tc>
          <w:tcPr>
            <w:tcW w:w="1568" w:type="pct"/>
            <w:tcBorders>
              <w:top w:val="nil"/>
              <w:left w:val="nil"/>
              <w:bottom w:val="single" w:sz="4" w:space="0" w:color="auto"/>
              <w:right w:val="single" w:sz="4" w:space="0" w:color="auto"/>
            </w:tcBorders>
            <w:shd w:val="clear" w:color="auto" w:fill="auto"/>
            <w:vAlign w:val="center"/>
            <w:hideMark/>
          </w:tcPr>
          <w:p w14:paraId="48F26D83"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176011CF" w14:textId="77777777" w:rsidR="00107FB3" w:rsidRPr="0001175C" w:rsidRDefault="00107FB3" w:rsidP="001E3D6B">
            <w:pPr>
              <w:spacing w:after="0" w:line="240" w:lineRule="auto"/>
              <w:ind w:firstLine="0"/>
              <w:jc w:val="center"/>
              <w:rPr>
                <w:sz w:val="18"/>
                <w:szCs w:val="20"/>
              </w:rPr>
            </w:pPr>
            <w:r w:rsidRPr="0001175C">
              <w:rPr>
                <w:sz w:val="18"/>
                <w:szCs w:val="20"/>
              </w:rPr>
              <w:t>2024</w:t>
            </w:r>
          </w:p>
        </w:tc>
      </w:tr>
      <w:tr w:rsidR="00107FB3" w:rsidRPr="0001175C" w14:paraId="64648B78"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6FCB5311" w14:textId="77777777" w:rsidR="00107FB3" w:rsidRPr="0001175C" w:rsidRDefault="00107FB3" w:rsidP="001E3D6B">
            <w:pPr>
              <w:spacing w:after="0" w:line="240" w:lineRule="auto"/>
              <w:ind w:firstLine="0"/>
              <w:jc w:val="center"/>
              <w:rPr>
                <w:sz w:val="18"/>
                <w:szCs w:val="20"/>
              </w:rPr>
            </w:pPr>
            <w:r w:rsidRPr="0001175C">
              <w:rPr>
                <w:sz w:val="18"/>
                <w:szCs w:val="20"/>
              </w:rPr>
              <w:t>2</w:t>
            </w:r>
          </w:p>
        </w:tc>
        <w:tc>
          <w:tcPr>
            <w:tcW w:w="2566" w:type="pct"/>
            <w:tcBorders>
              <w:top w:val="nil"/>
              <w:left w:val="nil"/>
              <w:bottom w:val="single" w:sz="4" w:space="0" w:color="auto"/>
              <w:right w:val="single" w:sz="4" w:space="0" w:color="auto"/>
            </w:tcBorders>
            <w:shd w:val="clear" w:color="F2F2F2" w:fill="FFFFFF"/>
            <w:vAlign w:val="center"/>
            <w:hideMark/>
          </w:tcPr>
          <w:p w14:paraId="663E9AA6" w14:textId="77777777" w:rsidR="00107FB3" w:rsidRPr="0001175C" w:rsidRDefault="00107FB3" w:rsidP="001E3D6B">
            <w:pPr>
              <w:spacing w:after="0" w:line="240" w:lineRule="auto"/>
              <w:ind w:firstLine="0"/>
              <w:rPr>
                <w:sz w:val="18"/>
                <w:szCs w:val="20"/>
              </w:rPr>
            </w:pPr>
            <w:r w:rsidRPr="0001175C">
              <w:rPr>
                <w:sz w:val="18"/>
                <w:szCs w:val="20"/>
              </w:rPr>
              <w:t xml:space="preserve"> Модернизация главных паропроводов котлов и турбин, общестанционных трубопроводов. </w:t>
            </w:r>
          </w:p>
        </w:tc>
        <w:tc>
          <w:tcPr>
            <w:tcW w:w="1568" w:type="pct"/>
            <w:tcBorders>
              <w:top w:val="nil"/>
              <w:left w:val="nil"/>
              <w:bottom w:val="single" w:sz="4" w:space="0" w:color="auto"/>
              <w:right w:val="single" w:sz="4" w:space="0" w:color="auto"/>
            </w:tcBorders>
            <w:shd w:val="clear" w:color="auto" w:fill="auto"/>
            <w:vAlign w:val="center"/>
            <w:hideMark/>
          </w:tcPr>
          <w:p w14:paraId="0ABFCCAB"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B1B60FC" w14:textId="77777777" w:rsidR="00107FB3" w:rsidRPr="0001175C" w:rsidRDefault="00107FB3" w:rsidP="001E3D6B">
            <w:pPr>
              <w:spacing w:after="0" w:line="240" w:lineRule="auto"/>
              <w:ind w:firstLine="0"/>
              <w:jc w:val="center"/>
              <w:rPr>
                <w:sz w:val="18"/>
                <w:szCs w:val="20"/>
              </w:rPr>
            </w:pPr>
            <w:r w:rsidRPr="0001175C">
              <w:rPr>
                <w:sz w:val="18"/>
                <w:szCs w:val="20"/>
              </w:rPr>
              <w:t>2023-2029</w:t>
            </w:r>
          </w:p>
        </w:tc>
      </w:tr>
      <w:tr w:rsidR="00107FB3" w:rsidRPr="0001175C" w14:paraId="2AA49E9C"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00477867" w14:textId="77777777" w:rsidR="00107FB3" w:rsidRPr="0001175C" w:rsidRDefault="00107FB3" w:rsidP="001E3D6B">
            <w:pPr>
              <w:spacing w:after="0" w:line="240" w:lineRule="auto"/>
              <w:ind w:firstLine="0"/>
              <w:jc w:val="center"/>
              <w:rPr>
                <w:sz w:val="18"/>
                <w:szCs w:val="20"/>
              </w:rPr>
            </w:pPr>
            <w:r w:rsidRPr="0001175C">
              <w:rPr>
                <w:sz w:val="18"/>
                <w:szCs w:val="20"/>
              </w:rPr>
              <w:t>3</w:t>
            </w:r>
          </w:p>
        </w:tc>
        <w:tc>
          <w:tcPr>
            <w:tcW w:w="2566" w:type="pct"/>
            <w:tcBorders>
              <w:top w:val="nil"/>
              <w:left w:val="nil"/>
              <w:bottom w:val="single" w:sz="4" w:space="0" w:color="auto"/>
              <w:right w:val="single" w:sz="4" w:space="0" w:color="auto"/>
            </w:tcBorders>
            <w:shd w:val="clear" w:color="F2F2F2" w:fill="FFFFFF"/>
            <w:vAlign w:val="center"/>
            <w:hideMark/>
          </w:tcPr>
          <w:p w14:paraId="50E2B9EB" w14:textId="77777777" w:rsidR="00107FB3" w:rsidRPr="0001175C" w:rsidRDefault="00107FB3" w:rsidP="001E3D6B">
            <w:pPr>
              <w:spacing w:after="0" w:line="240" w:lineRule="auto"/>
              <w:ind w:firstLine="0"/>
              <w:rPr>
                <w:sz w:val="18"/>
                <w:szCs w:val="20"/>
              </w:rPr>
            </w:pPr>
            <w:r w:rsidRPr="0001175C">
              <w:rPr>
                <w:sz w:val="18"/>
                <w:szCs w:val="20"/>
              </w:rPr>
              <w:t xml:space="preserve"> Модернизация путевого хозяйства ТТЦ </w:t>
            </w:r>
          </w:p>
        </w:tc>
        <w:tc>
          <w:tcPr>
            <w:tcW w:w="1568" w:type="pct"/>
            <w:tcBorders>
              <w:top w:val="nil"/>
              <w:left w:val="nil"/>
              <w:bottom w:val="single" w:sz="4" w:space="0" w:color="auto"/>
              <w:right w:val="single" w:sz="4" w:space="0" w:color="auto"/>
            </w:tcBorders>
            <w:shd w:val="clear" w:color="auto" w:fill="auto"/>
            <w:vAlign w:val="center"/>
            <w:hideMark/>
          </w:tcPr>
          <w:p w14:paraId="2503568C"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0C1C097C" w14:textId="77777777" w:rsidR="00107FB3" w:rsidRPr="0001175C" w:rsidRDefault="00107FB3" w:rsidP="001E3D6B">
            <w:pPr>
              <w:spacing w:after="0" w:line="240" w:lineRule="auto"/>
              <w:ind w:firstLine="0"/>
              <w:jc w:val="center"/>
              <w:rPr>
                <w:sz w:val="18"/>
                <w:szCs w:val="20"/>
              </w:rPr>
            </w:pPr>
            <w:r w:rsidRPr="0001175C">
              <w:rPr>
                <w:sz w:val="18"/>
                <w:szCs w:val="20"/>
              </w:rPr>
              <w:t>2023-2029</w:t>
            </w:r>
          </w:p>
        </w:tc>
      </w:tr>
      <w:tr w:rsidR="00107FB3" w:rsidRPr="0001175C" w14:paraId="61C8F8BA"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086581DE" w14:textId="77777777" w:rsidR="00107FB3" w:rsidRPr="0001175C" w:rsidRDefault="00107FB3" w:rsidP="001E3D6B">
            <w:pPr>
              <w:spacing w:after="0" w:line="240" w:lineRule="auto"/>
              <w:ind w:firstLine="0"/>
              <w:jc w:val="center"/>
              <w:rPr>
                <w:sz w:val="18"/>
                <w:szCs w:val="20"/>
              </w:rPr>
            </w:pPr>
            <w:r w:rsidRPr="0001175C">
              <w:rPr>
                <w:sz w:val="18"/>
                <w:szCs w:val="20"/>
              </w:rPr>
              <w:t>4</w:t>
            </w:r>
          </w:p>
        </w:tc>
        <w:tc>
          <w:tcPr>
            <w:tcW w:w="2566" w:type="pct"/>
            <w:tcBorders>
              <w:top w:val="nil"/>
              <w:left w:val="nil"/>
              <w:bottom w:val="single" w:sz="4" w:space="0" w:color="auto"/>
              <w:right w:val="single" w:sz="4" w:space="0" w:color="auto"/>
            </w:tcBorders>
            <w:shd w:val="clear" w:color="F2F2F2" w:fill="FFFFFF"/>
            <w:vAlign w:val="center"/>
            <w:hideMark/>
          </w:tcPr>
          <w:p w14:paraId="3933E828" w14:textId="77777777" w:rsidR="00107FB3" w:rsidRPr="0001175C" w:rsidRDefault="00107FB3" w:rsidP="001E3D6B">
            <w:pPr>
              <w:spacing w:after="0" w:line="240" w:lineRule="auto"/>
              <w:ind w:firstLine="0"/>
              <w:rPr>
                <w:sz w:val="18"/>
                <w:szCs w:val="20"/>
              </w:rPr>
            </w:pPr>
            <w:r w:rsidRPr="0001175C">
              <w:rPr>
                <w:sz w:val="18"/>
                <w:szCs w:val="20"/>
              </w:rPr>
              <w:t>Техперевооружение циркводоводов с заменой трубопроводов (подземная часть)</w:t>
            </w:r>
          </w:p>
        </w:tc>
        <w:tc>
          <w:tcPr>
            <w:tcW w:w="1568" w:type="pct"/>
            <w:tcBorders>
              <w:top w:val="nil"/>
              <w:left w:val="nil"/>
              <w:bottom w:val="single" w:sz="4" w:space="0" w:color="auto"/>
              <w:right w:val="single" w:sz="4" w:space="0" w:color="auto"/>
            </w:tcBorders>
            <w:shd w:val="clear" w:color="auto" w:fill="auto"/>
            <w:vAlign w:val="center"/>
            <w:hideMark/>
          </w:tcPr>
          <w:p w14:paraId="175E1D73"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109C933B" w14:textId="77777777" w:rsidR="00107FB3" w:rsidRPr="0001175C" w:rsidRDefault="00107FB3" w:rsidP="001E3D6B">
            <w:pPr>
              <w:spacing w:after="0" w:line="240" w:lineRule="auto"/>
              <w:ind w:firstLine="0"/>
              <w:jc w:val="center"/>
              <w:rPr>
                <w:sz w:val="18"/>
                <w:szCs w:val="20"/>
              </w:rPr>
            </w:pPr>
            <w:r w:rsidRPr="0001175C">
              <w:rPr>
                <w:sz w:val="18"/>
                <w:szCs w:val="20"/>
              </w:rPr>
              <w:t>2028-2029</w:t>
            </w:r>
          </w:p>
        </w:tc>
      </w:tr>
      <w:tr w:rsidR="00107FB3" w:rsidRPr="0001175C" w14:paraId="47C2CE33"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75FADD8B" w14:textId="77777777" w:rsidR="00107FB3" w:rsidRPr="0001175C" w:rsidRDefault="00107FB3" w:rsidP="001E3D6B">
            <w:pPr>
              <w:spacing w:after="0" w:line="240" w:lineRule="auto"/>
              <w:ind w:firstLine="0"/>
              <w:jc w:val="center"/>
              <w:rPr>
                <w:sz w:val="18"/>
                <w:szCs w:val="20"/>
              </w:rPr>
            </w:pPr>
            <w:r w:rsidRPr="0001175C">
              <w:rPr>
                <w:sz w:val="18"/>
                <w:szCs w:val="20"/>
              </w:rPr>
              <w:t>5</w:t>
            </w:r>
          </w:p>
        </w:tc>
        <w:tc>
          <w:tcPr>
            <w:tcW w:w="2566" w:type="pct"/>
            <w:tcBorders>
              <w:top w:val="nil"/>
              <w:left w:val="nil"/>
              <w:bottom w:val="single" w:sz="4" w:space="0" w:color="auto"/>
              <w:right w:val="single" w:sz="4" w:space="0" w:color="auto"/>
            </w:tcBorders>
            <w:shd w:val="clear" w:color="F2F2F2" w:fill="FFFFFF"/>
            <w:vAlign w:val="center"/>
            <w:hideMark/>
          </w:tcPr>
          <w:p w14:paraId="341225DE" w14:textId="77777777" w:rsidR="00107FB3" w:rsidRPr="0001175C" w:rsidRDefault="00107FB3" w:rsidP="001E3D6B">
            <w:pPr>
              <w:spacing w:after="0" w:line="240" w:lineRule="auto"/>
              <w:ind w:firstLine="0"/>
              <w:rPr>
                <w:sz w:val="18"/>
                <w:szCs w:val="20"/>
              </w:rPr>
            </w:pPr>
            <w:r w:rsidRPr="0001175C">
              <w:rPr>
                <w:sz w:val="18"/>
                <w:szCs w:val="20"/>
              </w:rPr>
              <w:t xml:space="preserve"> АТЭЦ;Модернизация системы подпитки тепловых сетей с заменой аккумуляторных баков </w:t>
            </w:r>
          </w:p>
        </w:tc>
        <w:tc>
          <w:tcPr>
            <w:tcW w:w="1568" w:type="pct"/>
            <w:tcBorders>
              <w:top w:val="nil"/>
              <w:left w:val="nil"/>
              <w:bottom w:val="single" w:sz="4" w:space="0" w:color="auto"/>
              <w:right w:val="single" w:sz="4" w:space="0" w:color="auto"/>
            </w:tcBorders>
            <w:shd w:val="clear" w:color="auto" w:fill="auto"/>
            <w:vAlign w:val="center"/>
            <w:hideMark/>
          </w:tcPr>
          <w:p w14:paraId="37437F9B"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3831B80" w14:textId="77777777" w:rsidR="00107FB3" w:rsidRPr="0001175C" w:rsidRDefault="00107FB3" w:rsidP="001E3D6B">
            <w:pPr>
              <w:spacing w:after="0" w:line="240" w:lineRule="auto"/>
              <w:ind w:firstLine="0"/>
              <w:jc w:val="center"/>
              <w:rPr>
                <w:sz w:val="18"/>
                <w:szCs w:val="20"/>
              </w:rPr>
            </w:pPr>
            <w:r w:rsidRPr="0001175C">
              <w:rPr>
                <w:sz w:val="18"/>
                <w:szCs w:val="20"/>
              </w:rPr>
              <w:t>2028-2029</w:t>
            </w:r>
          </w:p>
        </w:tc>
      </w:tr>
      <w:tr w:rsidR="00107FB3" w:rsidRPr="0001175C" w14:paraId="56475209"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176D460F" w14:textId="77777777" w:rsidR="00107FB3" w:rsidRPr="0001175C" w:rsidRDefault="00107FB3" w:rsidP="001E3D6B">
            <w:pPr>
              <w:spacing w:after="0" w:line="240" w:lineRule="auto"/>
              <w:ind w:firstLine="0"/>
              <w:jc w:val="center"/>
              <w:rPr>
                <w:sz w:val="18"/>
                <w:szCs w:val="20"/>
              </w:rPr>
            </w:pPr>
            <w:r w:rsidRPr="0001175C">
              <w:rPr>
                <w:sz w:val="18"/>
                <w:szCs w:val="20"/>
              </w:rPr>
              <w:t>6</w:t>
            </w:r>
          </w:p>
        </w:tc>
        <w:tc>
          <w:tcPr>
            <w:tcW w:w="2566" w:type="pct"/>
            <w:tcBorders>
              <w:top w:val="nil"/>
              <w:left w:val="nil"/>
              <w:bottom w:val="single" w:sz="4" w:space="0" w:color="auto"/>
              <w:right w:val="single" w:sz="4" w:space="0" w:color="auto"/>
            </w:tcBorders>
            <w:shd w:val="clear" w:color="F2F2F2" w:fill="FFFFFF"/>
            <w:vAlign w:val="center"/>
            <w:hideMark/>
          </w:tcPr>
          <w:p w14:paraId="56256485" w14:textId="77777777" w:rsidR="00107FB3" w:rsidRPr="0001175C" w:rsidRDefault="00107FB3" w:rsidP="001E3D6B">
            <w:pPr>
              <w:spacing w:after="0" w:line="240" w:lineRule="auto"/>
              <w:ind w:firstLine="0"/>
              <w:rPr>
                <w:sz w:val="18"/>
                <w:szCs w:val="20"/>
              </w:rPr>
            </w:pPr>
            <w:r w:rsidRPr="0001175C">
              <w:rPr>
                <w:sz w:val="18"/>
                <w:szCs w:val="20"/>
              </w:rPr>
              <w:t xml:space="preserve"> Оснащение пожарной сигнализацией резервуарного парка Апатитской ТЭЦ </w:t>
            </w:r>
          </w:p>
        </w:tc>
        <w:tc>
          <w:tcPr>
            <w:tcW w:w="1568" w:type="pct"/>
            <w:tcBorders>
              <w:top w:val="nil"/>
              <w:left w:val="nil"/>
              <w:bottom w:val="single" w:sz="4" w:space="0" w:color="auto"/>
              <w:right w:val="single" w:sz="4" w:space="0" w:color="auto"/>
            </w:tcBorders>
            <w:shd w:val="clear" w:color="auto" w:fill="auto"/>
            <w:vAlign w:val="center"/>
            <w:hideMark/>
          </w:tcPr>
          <w:p w14:paraId="738E2F8F"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0C37AB5" w14:textId="77777777" w:rsidR="00107FB3" w:rsidRPr="0001175C" w:rsidRDefault="00107FB3" w:rsidP="001E3D6B">
            <w:pPr>
              <w:spacing w:after="0" w:line="240" w:lineRule="auto"/>
              <w:ind w:firstLine="0"/>
              <w:jc w:val="center"/>
              <w:rPr>
                <w:sz w:val="18"/>
                <w:szCs w:val="20"/>
              </w:rPr>
            </w:pPr>
            <w:r w:rsidRPr="0001175C">
              <w:rPr>
                <w:sz w:val="18"/>
                <w:szCs w:val="20"/>
              </w:rPr>
              <w:t>2024</w:t>
            </w:r>
          </w:p>
        </w:tc>
      </w:tr>
      <w:tr w:rsidR="00107FB3" w:rsidRPr="0001175C" w14:paraId="648B0AAD"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09230CC6" w14:textId="77777777" w:rsidR="00107FB3" w:rsidRPr="0001175C" w:rsidRDefault="00107FB3" w:rsidP="001E3D6B">
            <w:pPr>
              <w:spacing w:after="0" w:line="240" w:lineRule="auto"/>
              <w:ind w:firstLine="0"/>
              <w:jc w:val="center"/>
              <w:rPr>
                <w:sz w:val="18"/>
                <w:szCs w:val="20"/>
              </w:rPr>
            </w:pPr>
            <w:r w:rsidRPr="0001175C">
              <w:rPr>
                <w:sz w:val="18"/>
                <w:szCs w:val="20"/>
              </w:rPr>
              <w:lastRenderedPageBreak/>
              <w:t>7</w:t>
            </w:r>
          </w:p>
        </w:tc>
        <w:tc>
          <w:tcPr>
            <w:tcW w:w="2566" w:type="pct"/>
            <w:tcBorders>
              <w:top w:val="nil"/>
              <w:left w:val="nil"/>
              <w:bottom w:val="single" w:sz="4" w:space="0" w:color="auto"/>
              <w:right w:val="single" w:sz="4" w:space="0" w:color="auto"/>
            </w:tcBorders>
            <w:shd w:val="clear" w:color="F2F2F2" w:fill="FFFFFF"/>
            <w:vAlign w:val="center"/>
            <w:hideMark/>
          </w:tcPr>
          <w:p w14:paraId="20ADB1D1" w14:textId="77777777" w:rsidR="00107FB3" w:rsidRPr="0001175C" w:rsidRDefault="00107FB3" w:rsidP="001E3D6B">
            <w:pPr>
              <w:spacing w:after="0" w:line="240" w:lineRule="auto"/>
              <w:ind w:firstLine="0"/>
              <w:rPr>
                <w:sz w:val="18"/>
                <w:szCs w:val="20"/>
              </w:rPr>
            </w:pPr>
            <w:r w:rsidRPr="0001175C">
              <w:rPr>
                <w:sz w:val="18"/>
                <w:szCs w:val="20"/>
              </w:rPr>
              <w:t xml:space="preserve"> Оснащение эстакады слива мазута маневровой лебёдкой. </w:t>
            </w:r>
          </w:p>
        </w:tc>
        <w:tc>
          <w:tcPr>
            <w:tcW w:w="1568" w:type="pct"/>
            <w:tcBorders>
              <w:top w:val="nil"/>
              <w:left w:val="nil"/>
              <w:bottom w:val="single" w:sz="4" w:space="0" w:color="auto"/>
              <w:right w:val="single" w:sz="4" w:space="0" w:color="auto"/>
            </w:tcBorders>
            <w:shd w:val="clear" w:color="auto" w:fill="auto"/>
            <w:vAlign w:val="center"/>
            <w:hideMark/>
          </w:tcPr>
          <w:p w14:paraId="428B6702"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8FB8786" w14:textId="77777777" w:rsidR="00107FB3" w:rsidRPr="0001175C" w:rsidRDefault="00107FB3" w:rsidP="001E3D6B">
            <w:pPr>
              <w:spacing w:after="0" w:line="240" w:lineRule="auto"/>
              <w:ind w:firstLine="0"/>
              <w:jc w:val="center"/>
              <w:rPr>
                <w:sz w:val="18"/>
                <w:szCs w:val="20"/>
              </w:rPr>
            </w:pPr>
            <w:r w:rsidRPr="0001175C">
              <w:rPr>
                <w:sz w:val="18"/>
                <w:szCs w:val="20"/>
              </w:rPr>
              <w:t>2024</w:t>
            </w:r>
          </w:p>
        </w:tc>
      </w:tr>
      <w:tr w:rsidR="00107FB3" w:rsidRPr="0001175C" w14:paraId="22227AB6"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4525775F" w14:textId="77777777" w:rsidR="00107FB3" w:rsidRPr="0001175C" w:rsidRDefault="00107FB3" w:rsidP="001E3D6B">
            <w:pPr>
              <w:spacing w:after="0" w:line="240" w:lineRule="auto"/>
              <w:ind w:firstLine="0"/>
              <w:jc w:val="center"/>
              <w:rPr>
                <w:sz w:val="18"/>
                <w:szCs w:val="20"/>
              </w:rPr>
            </w:pPr>
            <w:r w:rsidRPr="0001175C">
              <w:rPr>
                <w:sz w:val="18"/>
                <w:szCs w:val="20"/>
              </w:rPr>
              <w:t>8</w:t>
            </w:r>
          </w:p>
        </w:tc>
        <w:tc>
          <w:tcPr>
            <w:tcW w:w="2566" w:type="pct"/>
            <w:tcBorders>
              <w:top w:val="nil"/>
              <w:left w:val="nil"/>
              <w:bottom w:val="single" w:sz="4" w:space="0" w:color="auto"/>
              <w:right w:val="single" w:sz="4" w:space="0" w:color="auto"/>
            </w:tcBorders>
            <w:shd w:val="clear" w:color="F2F2F2" w:fill="FFFFFF"/>
            <w:vAlign w:val="center"/>
            <w:hideMark/>
          </w:tcPr>
          <w:p w14:paraId="49616043" w14:textId="77777777" w:rsidR="00107FB3" w:rsidRPr="0001175C" w:rsidRDefault="00107FB3" w:rsidP="001E3D6B">
            <w:pPr>
              <w:spacing w:after="0" w:line="240" w:lineRule="auto"/>
              <w:ind w:firstLine="0"/>
              <w:rPr>
                <w:sz w:val="18"/>
                <w:szCs w:val="20"/>
              </w:rPr>
            </w:pPr>
            <w:r w:rsidRPr="0001175C">
              <w:rPr>
                <w:sz w:val="18"/>
                <w:szCs w:val="20"/>
              </w:rPr>
              <w:t>Модернизация систем противопожарной защиты (АСПТ, АУПС) зданий и сооружений Апатитской ТЭЦ</w:t>
            </w:r>
          </w:p>
        </w:tc>
        <w:tc>
          <w:tcPr>
            <w:tcW w:w="1568" w:type="pct"/>
            <w:tcBorders>
              <w:top w:val="nil"/>
              <w:left w:val="nil"/>
              <w:bottom w:val="single" w:sz="4" w:space="0" w:color="auto"/>
              <w:right w:val="single" w:sz="4" w:space="0" w:color="auto"/>
            </w:tcBorders>
            <w:shd w:val="clear" w:color="auto" w:fill="auto"/>
            <w:vAlign w:val="center"/>
            <w:hideMark/>
          </w:tcPr>
          <w:p w14:paraId="37B6C1A2"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92F2EC7" w14:textId="77777777" w:rsidR="00107FB3" w:rsidRPr="0001175C" w:rsidRDefault="00107FB3" w:rsidP="001E3D6B">
            <w:pPr>
              <w:spacing w:after="0" w:line="240" w:lineRule="auto"/>
              <w:ind w:firstLine="0"/>
              <w:jc w:val="center"/>
              <w:rPr>
                <w:sz w:val="18"/>
                <w:szCs w:val="20"/>
              </w:rPr>
            </w:pPr>
            <w:r w:rsidRPr="0001175C">
              <w:rPr>
                <w:sz w:val="18"/>
                <w:szCs w:val="20"/>
              </w:rPr>
              <w:t>2024-2029</w:t>
            </w:r>
          </w:p>
        </w:tc>
      </w:tr>
      <w:tr w:rsidR="00107FB3" w:rsidRPr="0001175C" w14:paraId="56045729"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1FCA59AF" w14:textId="77777777" w:rsidR="00107FB3" w:rsidRPr="0001175C" w:rsidRDefault="00107FB3" w:rsidP="001E3D6B">
            <w:pPr>
              <w:spacing w:after="0" w:line="240" w:lineRule="auto"/>
              <w:ind w:firstLine="0"/>
              <w:jc w:val="center"/>
              <w:rPr>
                <w:sz w:val="18"/>
                <w:szCs w:val="20"/>
              </w:rPr>
            </w:pPr>
            <w:r w:rsidRPr="0001175C">
              <w:rPr>
                <w:sz w:val="18"/>
                <w:szCs w:val="20"/>
              </w:rPr>
              <w:t>9</w:t>
            </w:r>
          </w:p>
        </w:tc>
        <w:tc>
          <w:tcPr>
            <w:tcW w:w="2566" w:type="pct"/>
            <w:tcBorders>
              <w:top w:val="nil"/>
              <w:left w:val="nil"/>
              <w:bottom w:val="single" w:sz="4" w:space="0" w:color="auto"/>
              <w:right w:val="single" w:sz="4" w:space="0" w:color="auto"/>
            </w:tcBorders>
            <w:shd w:val="clear" w:color="F2F2F2" w:fill="FFFFFF"/>
            <w:vAlign w:val="center"/>
            <w:hideMark/>
          </w:tcPr>
          <w:p w14:paraId="30DF3F94" w14:textId="594A899B" w:rsidR="00107FB3" w:rsidRPr="0001175C" w:rsidRDefault="00107FB3" w:rsidP="001E3D6B">
            <w:pPr>
              <w:spacing w:after="0" w:line="240" w:lineRule="auto"/>
              <w:ind w:firstLine="0"/>
              <w:rPr>
                <w:sz w:val="18"/>
                <w:szCs w:val="20"/>
              </w:rPr>
            </w:pPr>
            <w:r w:rsidRPr="0001175C">
              <w:rPr>
                <w:sz w:val="18"/>
                <w:szCs w:val="20"/>
              </w:rPr>
              <w:t xml:space="preserve"> АТЭЦ:</w:t>
            </w:r>
            <w:r w:rsidR="00DC06CA">
              <w:rPr>
                <w:sz w:val="18"/>
                <w:szCs w:val="20"/>
              </w:rPr>
              <w:t xml:space="preserve"> </w:t>
            </w:r>
            <w:r w:rsidRPr="0001175C">
              <w:rPr>
                <w:sz w:val="18"/>
                <w:szCs w:val="20"/>
              </w:rPr>
              <w:t xml:space="preserve">Техперевооружение ОРУ </w:t>
            </w:r>
          </w:p>
        </w:tc>
        <w:tc>
          <w:tcPr>
            <w:tcW w:w="1568" w:type="pct"/>
            <w:tcBorders>
              <w:top w:val="nil"/>
              <w:left w:val="nil"/>
              <w:bottom w:val="single" w:sz="4" w:space="0" w:color="auto"/>
              <w:right w:val="single" w:sz="4" w:space="0" w:color="auto"/>
            </w:tcBorders>
            <w:shd w:val="clear" w:color="auto" w:fill="auto"/>
            <w:vAlign w:val="center"/>
            <w:hideMark/>
          </w:tcPr>
          <w:p w14:paraId="7F96E2A9"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5A825BB0" w14:textId="77777777" w:rsidR="00107FB3" w:rsidRPr="0001175C" w:rsidRDefault="00107FB3" w:rsidP="001E3D6B">
            <w:pPr>
              <w:spacing w:after="0" w:line="240" w:lineRule="auto"/>
              <w:ind w:firstLine="0"/>
              <w:jc w:val="center"/>
              <w:rPr>
                <w:sz w:val="18"/>
                <w:szCs w:val="20"/>
              </w:rPr>
            </w:pPr>
            <w:r w:rsidRPr="0001175C">
              <w:rPr>
                <w:sz w:val="18"/>
                <w:szCs w:val="20"/>
              </w:rPr>
              <w:t>2023-2029</w:t>
            </w:r>
          </w:p>
        </w:tc>
      </w:tr>
      <w:tr w:rsidR="00107FB3" w:rsidRPr="0001175C" w14:paraId="5E02F108"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7F90B321" w14:textId="77777777" w:rsidR="00107FB3" w:rsidRPr="0001175C" w:rsidRDefault="00107FB3" w:rsidP="001E3D6B">
            <w:pPr>
              <w:spacing w:after="0" w:line="240" w:lineRule="auto"/>
              <w:ind w:firstLine="0"/>
              <w:jc w:val="center"/>
              <w:rPr>
                <w:sz w:val="18"/>
                <w:szCs w:val="20"/>
              </w:rPr>
            </w:pPr>
            <w:r w:rsidRPr="0001175C">
              <w:rPr>
                <w:sz w:val="18"/>
                <w:szCs w:val="20"/>
              </w:rPr>
              <w:t>10</w:t>
            </w:r>
          </w:p>
        </w:tc>
        <w:tc>
          <w:tcPr>
            <w:tcW w:w="2566" w:type="pct"/>
            <w:tcBorders>
              <w:top w:val="nil"/>
              <w:left w:val="nil"/>
              <w:bottom w:val="single" w:sz="4" w:space="0" w:color="auto"/>
              <w:right w:val="single" w:sz="4" w:space="0" w:color="auto"/>
            </w:tcBorders>
            <w:shd w:val="clear" w:color="F2F2F2" w:fill="FFFFFF"/>
            <w:vAlign w:val="center"/>
            <w:hideMark/>
          </w:tcPr>
          <w:p w14:paraId="6D350720" w14:textId="77777777" w:rsidR="00107FB3" w:rsidRPr="0001175C" w:rsidRDefault="00107FB3" w:rsidP="001E3D6B">
            <w:pPr>
              <w:spacing w:after="0" w:line="240" w:lineRule="auto"/>
              <w:ind w:firstLine="0"/>
              <w:rPr>
                <w:sz w:val="18"/>
                <w:szCs w:val="20"/>
              </w:rPr>
            </w:pPr>
            <w:r w:rsidRPr="0001175C">
              <w:rPr>
                <w:sz w:val="18"/>
                <w:szCs w:val="20"/>
              </w:rPr>
              <w:t xml:space="preserve"> Техперевооружение градирен </w:t>
            </w:r>
          </w:p>
        </w:tc>
        <w:tc>
          <w:tcPr>
            <w:tcW w:w="1568" w:type="pct"/>
            <w:tcBorders>
              <w:top w:val="nil"/>
              <w:left w:val="nil"/>
              <w:bottom w:val="single" w:sz="4" w:space="0" w:color="auto"/>
              <w:right w:val="single" w:sz="4" w:space="0" w:color="auto"/>
            </w:tcBorders>
            <w:shd w:val="clear" w:color="auto" w:fill="auto"/>
            <w:vAlign w:val="center"/>
            <w:hideMark/>
          </w:tcPr>
          <w:p w14:paraId="265F467F"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02030F5" w14:textId="77777777" w:rsidR="00107FB3" w:rsidRPr="0001175C" w:rsidRDefault="00107FB3" w:rsidP="001E3D6B">
            <w:pPr>
              <w:spacing w:after="0" w:line="240" w:lineRule="auto"/>
              <w:ind w:firstLine="0"/>
              <w:jc w:val="center"/>
              <w:rPr>
                <w:sz w:val="18"/>
                <w:szCs w:val="20"/>
              </w:rPr>
            </w:pPr>
            <w:r w:rsidRPr="0001175C">
              <w:rPr>
                <w:sz w:val="18"/>
                <w:szCs w:val="20"/>
              </w:rPr>
              <w:t>2023-2028</w:t>
            </w:r>
          </w:p>
        </w:tc>
      </w:tr>
      <w:tr w:rsidR="00107FB3" w:rsidRPr="0001175C" w14:paraId="594937B7"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1E5AB6E" w14:textId="77777777" w:rsidR="00107FB3" w:rsidRPr="0001175C" w:rsidRDefault="00107FB3" w:rsidP="001E3D6B">
            <w:pPr>
              <w:spacing w:after="0" w:line="240" w:lineRule="auto"/>
              <w:ind w:firstLine="0"/>
              <w:jc w:val="center"/>
              <w:rPr>
                <w:sz w:val="18"/>
                <w:szCs w:val="20"/>
              </w:rPr>
            </w:pPr>
            <w:r w:rsidRPr="0001175C">
              <w:rPr>
                <w:sz w:val="18"/>
                <w:szCs w:val="20"/>
              </w:rPr>
              <w:t>11</w:t>
            </w:r>
          </w:p>
        </w:tc>
        <w:tc>
          <w:tcPr>
            <w:tcW w:w="2566" w:type="pct"/>
            <w:tcBorders>
              <w:top w:val="nil"/>
              <w:left w:val="nil"/>
              <w:bottom w:val="single" w:sz="4" w:space="0" w:color="auto"/>
              <w:right w:val="single" w:sz="4" w:space="0" w:color="auto"/>
            </w:tcBorders>
            <w:shd w:val="clear" w:color="F2F2F2" w:fill="FFFFFF"/>
            <w:vAlign w:val="center"/>
            <w:hideMark/>
          </w:tcPr>
          <w:p w14:paraId="52EE6789" w14:textId="77777777" w:rsidR="00107FB3" w:rsidRPr="0001175C" w:rsidRDefault="00107FB3" w:rsidP="001E3D6B">
            <w:pPr>
              <w:spacing w:after="0" w:line="240" w:lineRule="auto"/>
              <w:ind w:firstLine="0"/>
              <w:rPr>
                <w:sz w:val="18"/>
                <w:szCs w:val="20"/>
              </w:rPr>
            </w:pPr>
            <w:r w:rsidRPr="0001175C">
              <w:rPr>
                <w:sz w:val="18"/>
                <w:szCs w:val="20"/>
              </w:rPr>
              <w:t>Оснащение электротехнической лаборатории АТЭЦ испытательными установками для снятия электрических характеристик высоковольтного оборудования</w:t>
            </w:r>
          </w:p>
        </w:tc>
        <w:tc>
          <w:tcPr>
            <w:tcW w:w="1568" w:type="pct"/>
            <w:tcBorders>
              <w:top w:val="nil"/>
              <w:left w:val="nil"/>
              <w:bottom w:val="single" w:sz="4" w:space="0" w:color="auto"/>
              <w:right w:val="single" w:sz="4" w:space="0" w:color="auto"/>
            </w:tcBorders>
            <w:shd w:val="clear" w:color="auto" w:fill="auto"/>
            <w:vAlign w:val="center"/>
            <w:hideMark/>
          </w:tcPr>
          <w:p w14:paraId="1F06E50A"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668D642E" w14:textId="77777777" w:rsidR="00107FB3" w:rsidRPr="0001175C" w:rsidRDefault="00107FB3" w:rsidP="001E3D6B">
            <w:pPr>
              <w:spacing w:after="0" w:line="240" w:lineRule="auto"/>
              <w:ind w:firstLine="0"/>
              <w:jc w:val="center"/>
              <w:rPr>
                <w:sz w:val="18"/>
                <w:szCs w:val="20"/>
              </w:rPr>
            </w:pPr>
            <w:r w:rsidRPr="0001175C">
              <w:rPr>
                <w:sz w:val="18"/>
                <w:szCs w:val="20"/>
              </w:rPr>
              <w:t>2027-2028</w:t>
            </w:r>
          </w:p>
        </w:tc>
      </w:tr>
      <w:tr w:rsidR="00107FB3" w:rsidRPr="0001175C" w14:paraId="5E994F35"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68EB3CBF" w14:textId="77777777" w:rsidR="00107FB3" w:rsidRPr="0001175C" w:rsidRDefault="00107FB3" w:rsidP="001E3D6B">
            <w:pPr>
              <w:spacing w:after="0" w:line="240" w:lineRule="auto"/>
              <w:ind w:firstLine="0"/>
              <w:jc w:val="center"/>
              <w:rPr>
                <w:sz w:val="18"/>
                <w:szCs w:val="20"/>
              </w:rPr>
            </w:pPr>
            <w:r w:rsidRPr="0001175C">
              <w:rPr>
                <w:sz w:val="18"/>
                <w:szCs w:val="20"/>
              </w:rPr>
              <w:t>12</w:t>
            </w:r>
          </w:p>
        </w:tc>
        <w:tc>
          <w:tcPr>
            <w:tcW w:w="2566" w:type="pct"/>
            <w:tcBorders>
              <w:top w:val="nil"/>
              <w:left w:val="nil"/>
              <w:bottom w:val="single" w:sz="4" w:space="0" w:color="auto"/>
              <w:right w:val="single" w:sz="4" w:space="0" w:color="auto"/>
            </w:tcBorders>
            <w:shd w:val="clear" w:color="F2F2F2" w:fill="FFFFFF"/>
            <w:vAlign w:val="center"/>
            <w:hideMark/>
          </w:tcPr>
          <w:p w14:paraId="2386605A" w14:textId="77777777" w:rsidR="00107FB3" w:rsidRPr="0001175C" w:rsidRDefault="00107FB3" w:rsidP="001E3D6B">
            <w:pPr>
              <w:spacing w:after="0" w:line="240" w:lineRule="auto"/>
              <w:ind w:firstLine="0"/>
              <w:rPr>
                <w:sz w:val="18"/>
                <w:szCs w:val="20"/>
              </w:rPr>
            </w:pPr>
            <w:r w:rsidRPr="0001175C">
              <w:rPr>
                <w:sz w:val="18"/>
                <w:szCs w:val="20"/>
              </w:rPr>
              <w:t xml:space="preserve"> Техперевооружение химлаборатории с заменой приборов диагностики маслонаполненного оборудования Апатитской ТЭЦ </w:t>
            </w:r>
          </w:p>
        </w:tc>
        <w:tc>
          <w:tcPr>
            <w:tcW w:w="1568" w:type="pct"/>
            <w:tcBorders>
              <w:top w:val="nil"/>
              <w:left w:val="nil"/>
              <w:bottom w:val="single" w:sz="4" w:space="0" w:color="auto"/>
              <w:right w:val="single" w:sz="4" w:space="0" w:color="auto"/>
            </w:tcBorders>
            <w:shd w:val="clear" w:color="auto" w:fill="auto"/>
            <w:vAlign w:val="center"/>
            <w:hideMark/>
          </w:tcPr>
          <w:p w14:paraId="752B24EC"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133475D6" w14:textId="77777777" w:rsidR="00107FB3" w:rsidRPr="0001175C" w:rsidRDefault="00107FB3" w:rsidP="001E3D6B">
            <w:pPr>
              <w:spacing w:after="0" w:line="240" w:lineRule="auto"/>
              <w:ind w:firstLine="0"/>
              <w:jc w:val="center"/>
              <w:rPr>
                <w:sz w:val="18"/>
                <w:szCs w:val="20"/>
              </w:rPr>
            </w:pPr>
            <w:r w:rsidRPr="0001175C">
              <w:rPr>
                <w:sz w:val="18"/>
                <w:szCs w:val="20"/>
              </w:rPr>
              <w:t>2023</w:t>
            </w:r>
          </w:p>
        </w:tc>
      </w:tr>
      <w:tr w:rsidR="00107FB3" w:rsidRPr="0001175C" w14:paraId="62D273B2"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A80947F" w14:textId="77777777" w:rsidR="00107FB3" w:rsidRPr="0001175C" w:rsidRDefault="00107FB3" w:rsidP="001E3D6B">
            <w:pPr>
              <w:spacing w:after="0" w:line="240" w:lineRule="auto"/>
              <w:ind w:firstLine="0"/>
              <w:jc w:val="center"/>
              <w:rPr>
                <w:sz w:val="18"/>
                <w:szCs w:val="20"/>
              </w:rPr>
            </w:pPr>
            <w:r w:rsidRPr="0001175C">
              <w:rPr>
                <w:sz w:val="18"/>
                <w:szCs w:val="20"/>
              </w:rPr>
              <w:t>13</w:t>
            </w:r>
          </w:p>
        </w:tc>
        <w:tc>
          <w:tcPr>
            <w:tcW w:w="2566" w:type="pct"/>
            <w:tcBorders>
              <w:top w:val="nil"/>
              <w:left w:val="nil"/>
              <w:bottom w:val="single" w:sz="4" w:space="0" w:color="auto"/>
              <w:right w:val="single" w:sz="4" w:space="0" w:color="auto"/>
            </w:tcBorders>
            <w:shd w:val="clear" w:color="F2F2F2" w:fill="FFFFFF"/>
            <w:vAlign w:val="center"/>
            <w:hideMark/>
          </w:tcPr>
          <w:p w14:paraId="71CDA9B8" w14:textId="77777777" w:rsidR="00107FB3" w:rsidRPr="0001175C" w:rsidRDefault="00107FB3" w:rsidP="001E3D6B">
            <w:pPr>
              <w:spacing w:after="0" w:line="240" w:lineRule="auto"/>
              <w:ind w:firstLine="0"/>
              <w:rPr>
                <w:sz w:val="18"/>
                <w:szCs w:val="20"/>
              </w:rPr>
            </w:pPr>
            <w:r w:rsidRPr="0001175C">
              <w:rPr>
                <w:sz w:val="18"/>
                <w:szCs w:val="20"/>
              </w:rPr>
              <w:t>Модернизация измерительных систем основного оборудования</w:t>
            </w:r>
          </w:p>
        </w:tc>
        <w:tc>
          <w:tcPr>
            <w:tcW w:w="1568" w:type="pct"/>
            <w:tcBorders>
              <w:top w:val="nil"/>
              <w:left w:val="nil"/>
              <w:bottom w:val="single" w:sz="4" w:space="0" w:color="auto"/>
              <w:right w:val="single" w:sz="4" w:space="0" w:color="auto"/>
            </w:tcBorders>
            <w:shd w:val="clear" w:color="auto" w:fill="auto"/>
            <w:vAlign w:val="center"/>
            <w:hideMark/>
          </w:tcPr>
          <w:p w14:paraId="79F4F306"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451C1EB2" w14:textId="77777777" w:rsidR="00107FB3" w:rsidRPr="0001175C" w:rsidRDefault="00107FB3" w:rsidP="001E3D6B">
            <w:pPr>
              <w:spacing w:after="0" w:line="240" w:lineRule="auto"/>
              <w:ind w:firstLine="0"/>
              <w:jc w:val="center"/>
              <w:rPr>
                <w:sz w:val="18"/>
                <w:szCs w:val="20"/>
              </w:rPr>
            </w:pPr>
            <w:r w:rsidRPr="0001175C">
              <w:rPr>
                <w:sz w:val="18"/>
                <w:szCs w:val="20"/>
              </w:rPr>
              <w:t>2027-2029</w:t>
            </w:r>
          </w:p>
        </w:tc>
      </w:tr>
      <w:tr w:rsidR="00107FB3" w:rsidRPr="0001175C" w14:paraId="08E03B74"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EAD561F" w14:textId="77777777" w:rsidR="00107FB3" w:rsidRPr="0001175C" w:rsidRDefault="00107FB3" w:rsidP="001E3D6B">
            <w:pPr>
              <w:spacing w:after="0" w:line="240" w:lineRule="auto"/>
              <w:ind w:firstLine="0"/>
              <w:jc w:val="center"/>
              <w:rPr>
                <w:sz w:val="18"/>
                <w:szCs w:val="20"/>
              </w:rPr>
            </w:pPr>
            <w:r w:rsidRPr="0001175C">
              <w:rPr>
                <w:sz w:val="18"/>
                <w:szCs w:val="20"/>
              </w:rPr>
              <w:t>14</w:t>
            </w:r>
          </w:p>
        </w:tc>
        <w:tc>
          <w:tcPr>
            <w:tcW w:w="2566" w:type="pct"/>
            <w:tcBorders>
              <w:top w:val="nil"/>
              <w:left w:val="nil"/>
              <w:bottom w:val="single" w:sz="4" w:space="0" w:color="auto"/>
              <w:right w:val="single" w:sz="4" w:space="0" w:color="auto"/>
            </w:tcBorders>
            <w:shd w:val="clear" w:color="F2F2F2" w:fill="FFFFFF"/>
            <w:vAlign w:val="center"/>
            <w:hideMark/>
          </w:tcPr>
          <w:p w14:paraId="1ACDB0AA" w14:textId="77777777" w:rsidR="00107FB3" w:rsidRPr="0001175C" w:rsidRDefault="00107FB3" w:rsidP="001E3D6B">
            <w:pPr>
              <w:spacing w:after="0" w:line="240" w:lineRule="auto"/>
              <w:ind w:firstLine="0"/>
              <w:rPr>
                <w:sz w:val="18"/>
                <w:szCs w:val="20"/>
              </w:rPr>
            </w:pPr>
            <w:r w:rsidRPr="0001175C">
              <w:rPr>
                <w:sz w:val="18"/>
                <w:szCs w:val="20"/>
              </w:rPr>
              <w:t xml:space="preserve"> Техперевооружение электролизной с заменой оборудования </w:t>
            </w:r>
          </w:p>
        </w:tc>
        <w:tc>
          <w:tcPr>
            <w:tcW w:w="1568" w:type="pct"/>
            <w:tcBorders>
              <w:top w:val="nil"/>
              <w:left w:val="nil"/>
              <w:bottom w:val="single" w:sz="4" w:space="0" w:color="auto"/>
              <w:right w:val="single" w:sz="4" w:space="0" w:color="auto"/>
            </w:tcBorders>
            <w:shd w:val="clear" w:color="auto" w:fill="auto"/>
            <w:vAlign w:val="center"/>
            <w:hideMark/>
          </w:tcPr>
          <w:p w14:paraId="5FFF3595"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5CB78E70" w14:textId="77777777" w:rsidR="00107FB3" w:rsidRPr="0001175C" w:rsidRDefault="00107FB3" w:rsidP="001E3D6B">
            <w:pPr>
              <w:spacing w:after="0" w:line="240" w:lineRule="auto"/>
              <w:ind w:firstLine="0"/>
              <w:jc w:val="center"/>
              <w:rPr>
                <w:sz w:val="18"/>
                <w:szCs w:val="20"/>
              </w:rPr>
            </w:pPr>
            <w:r w:rsidRPr="0001175C">
              <w:rPr>
                <w:sz w:val="18"/>
                <w:szCs w:val="20"/>
              </w:rPr>
              <w:t>2025-2028</w:t>
            </w:r>
          </w:p>
        </w:tc>
      </w:tr>
      <w:tr w:rsidR="00107FB3" w:rsidRPr="0001175C" w14:paraId="78CC7F34"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1D557FAC" w14:textId="77777777" w:rsidR="00107FB3" w:rsidRPr="0001175C" w:rsidRDefault="00107FB3" w:rsidP="001E3D6B">
            <w:pPr>
              <w:spacing w:after="0" w:line="240" w:lineRule="auto"/>
              <w:ind w:firstLine="0"/>
              <w:jc w:val="center"/>
              <w:rPr>
                <w:sz w:val="18"/>
                <w:szCs w:val="20"/>
              </w:rPr>
            </w:pPr>
            <w:r w:rsidRPr="0001175C">
              <w:rPr>
                <w:sz w:val="18"/>
                <w:szCs w:val="20"/>
              </w:rPr>
              <w:t>15</w:t>
            </w:r>
          </w:p>
        </w:tc>
        <w:tc>
          <w:tcPr>
            <w:tcW w:w="2566" w:type="pct"/>
            <w:tcBorders>
              <w:top w:val="nil"/>
              <w:left w:val="nil"/>
              <w:bottom w:val="single" w:sz="4" w:space="0" w:color="auto"/>
              <w:right w:val="single" w:sz="4" w:space="0" w:color="auto"/>
            </w:tcBorders>
            <w:shd w:val="clear" w:color="F2F2F2" w:fill="FFFFFF"/>
            <w:vAlign w:val="center"/>
            <w:hideMark/>
          </w:tcPr>
          <w:p w14:paraId="740FBB9A" w14:textId="77777777" w:rsidR="00107FB3" w:rsidRPr="0001175C" w:rsidRDefault="00107FB3" w:rsidP="001E3D6B">
            <w:pPr>
              <w:spacing w:after="0" w:line="240" w:lineRule="auto"/>
              <w:ind w:firstLine="0"/>
              <w:rPr>
                <w:sz w:val="18"/>
                <w:szCs w:val="20"/>
              </w:rPr>
            </w:pPr>
            <w:r w:rsidRPr="0001175C">
              <w:rPr>
                <w:sz w:val="18"/>
                <w:szCs w:val="20"/>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1568" w:type="pct"/>
            <w:tcBorders>
              <w:top w:val="nil"/>
              <w:left w:val="nil"/>
              <w:bottom w:val="single" w:sz="4" w:space="0" w:color="auto"/>
              <w:right w:val="single" w:sz="4" w:space="0" w:color="auto"/>
            </w:tcBorders>
            <w:shd w:val="clear" w:color="auto" w:fill="auto"/>
            <w:vAlign w:val="center"/>
            <w:hideMark/>
          </w:tcPr>
          <w:p w14:paraId="1A9D0626"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15019562" w14:textId="77777777" w:rsidR="00107FB3" w:rsidRPr="0001175C" w:rsidRDefault="00107FB3" w:rsidP="001E3D6B">
            <w:pPr>
              <w:spacing w:after="0" w:line="240" w:lineRule="auto"/>
              <w:ind w:firstLine="0"/>
              <w:jc w:val="center"/>
              <w:rPr>
                <w:sz w:val="18"/>
                <w:szCs w:val="20"/>
              </w:rPr>
            </w:pPr>
            <w:r w:rsidRPr="0001175C">
              <w:rPr>
                <w:sz w:val="18"/>
                <w:szCs w:val="20"/>
              </w:rPr>
              <w:t>2025-2028</w:t>
            </w:r>
          </w:p>
        </w:tc>
      </w:tr>
      <w:tr w:rsidR="00107FB3" w:rsidRPr="0001175C" w14:paraId="5E9E3EE1"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5838ED58" w14:textId="77777777" w:rsidR="00107FB3" w:rsidRPr="0001175C" w:rsidRDefault="00107FB3" w:rsidP="001E3D6B">
            <w:pPr>
              <w:spacing w:after="0" w:line="240" w:lineRule="auto"/>
              <w:ind w:firstLine="0"/>
              <w:jc w:val="center"/>
              <w:rPr>
                <w:sz w:val="18"/>
                <w:szCs w:val="20"/>
              </w:rPr>
            </w:pPr>
            <w:r w:rsidRPr="0001175C">
              <w:rPr>
                <w:sz w:val="18"/>
                <w:szCs w:val="20"/>
              </w:rPr>
              <w:t>16</w:t>
            </w:r>
          </w:p>
        </w:tc>
        <w:tc>
          <w:tcPr>
            <w:tcW w:w="2566" w:type="pct"/>
            <w:tcBorders>
              <w:top w:val="nil"/>
              <w:left w:val="nil"/>
              <w:bottom w:val="single" w:sz="4" w:space="0" w:color="auto"/>
              <w:right w:val="single" w:sz="4" w:space="0" w:color="auto"/>
            </w:tcBorders>
            <w:shd w:val="clear" w:color="F2F2F2" w:fill="FFFFFF"/>
            <w:vAlign w:val="center"/>
            <w:hideMark/>
          </w:tcPr>
          <w:p w14:paraId="1AF621C3" w14:textId="77777777" w:rsidR="00107FB3" w:rsidRPr="0001175C" w:rsidRDefault="00107FB3" w:rsidP="001E3D6B">
            <w:pPr>
              <w:spacing w:after="0" w:line="240" w:lineRule="auto"/>
              <w:ind w:firstLine="0"/>
              <w:rPr>
                <w:sz w:val="18"/>
                <w:szCs w:val="20"/>
              </w:rPr>
            </w:pPr>
            <w:r w:rsidRPr="0001175C">
              <w:rPr>
                <w:sz w:val="18"/>
                <w:szCs w:val="20"/>
              </w:rPr>
              <w:t xml:space="preserve"> Оснащение системой пожарной защиты помещений главного корпуса Апатитской ТЭЦ </w:t>
            </w:r>
          </w:p>
        </w:tc>
        <w:tc>
          <w:tcPr>
            <w:tcW w:w="1568" w:type="pct"/>
            <w:tcBorders>
              <w:top w:val="nil"/>
              <w:left w:val="nil"/>
              <w:bottom w:val="single" w:sz="4" w:space="0" w:color="auto"/>
              <w:right w:val="single" w:sz="4" w:space="0" w:color="auto"/>
            </w:tcBorders>
            <w:shd w:val="clear" w:color="auto" w:fill="auto"/>
            <w:vAlign w:val="center"/>
            <w:hideMark/>
          </w:tcPr>
          <w:p w14:paraId="6F79F2AE"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45FE9EF" w14:textId="77777777" w:rsidR="00107FB3" w:rsidRPr="0001175C" w:rsidRDefault="00107FB3" w:rsidP="001E3D6B">
            <w:pPr>
              <w:spacing w:after="0" w:line="240" w:lineRule="auto"/>
              <w:ind w:firstLine="0"/>
              <w:jc w:val="center"/>
              <w:rPr>
                <w:sz w:val="18"/>
                <w:szCs w:val="20"/>
              </w:rPr>
            </w:pPr>
            <w:r w:rsidRPr="0001175C">
              <w:rPr>
                <w:sz w:val="18"/>
                <w:szCs w:val="20"/>
              </w:rPr>
              <w:t>2023-2026</w:t>
            </w:r>
          </w:p>
        </w:tc>
      </w:tr>
      <w:tr w:rsidR="00107FB3" w:rsidRPr="0001175C" w14:paraId="1CC46C3D"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77DF1B65" w14:textId="77777777" w:rsidR="00107FB3" w:rsidRPr="0001175C" w:rsidRDefault="00107FB3" w:rsidP="001E3D6B">
            <w:pPr>
              <w:spacing w:after="0" w:line="240" w:lineRule="auto"/>
              <w:ind w:firstLine="0"/>
              <w:jc w:val="center"/>
              <w:rPr>
                <w:sz w:val="18"/>
                <w:szCs w:val="20"/>
              </w:rPr>
            </w:pPr>
            <w:r w:rsidRPr="0001175C">
              <w:rPr>
                <w:sz w:val="18"/>
                <w:szCs w:val="20"/>
              </w:rPr>
              <w:t>17</w:t>
            </w:r>
          </w:p>
        </w:tc>
        <w:tc>
          <w:tcPr>
            <w:tcW w:w="2566" w:type="pct"/>
            <w:tcBorders>
              <w:top w:val="nil"/>
              <w:left w:val="nil"/>
              <w:bottom w:val="single" w:sz="4" w:space="0" w:color="auto"/>
              <w:right w:val="single" w:sz="4" w:space="0" w:color="auto"/>
            </w:tcBorders>
            <w:shd w:val="clear" w:color="F2F2F2" w:fill="FFFFFF"/>
            <w:vAlign w:val="center"/>
            <w:hideMark/>
          </w:tcPr>
          <w:p w14:paraId="452AF3D8" w14:textId="77777777" w:rsidR="00107FB3" w:rsidRPr="0001175C" w:rsidRDefault="00107FB3" w:rsidP="001E3D6B">
            <w:pPr>
              <w:spacing w:after="0" w:line="240" w:lineRule="auto"/>
              <w:ind w:firstLine="0"/>
              <w:rPr>
                <w:sz w:val="18"/>
                <w:szCs w:val="20"/>
              </w:rPr>
            </w:pPr>
            <w:r w:rsidRPr="0001175C">
              <w:rPr>
                <w:sz w:val="18"/>
                <w:szCs w:val="20"/>
              </w:rPr>
              <w:t xml:space="preserve"> Модернизация бойлерных установок с заменой арматуры </w:t>
            </w:r>
          </w:p>
        </w:tc>
        <w:tc>
          <w:tcPr>
            <w:tcW w:w="1568" w:type="pct"/>
            <w:tcBorders>
              <w:top w:val="nil"/>
              <w:left w:val="nil"/>
              <w:bottom w:val="single" w:sz="4" w:space="0" w:color="auto"/>
              <w:right w:val="single" w:sz="4" w:space="0" w:color="auto"/>
            </w:tcBorders>
            <w:shd w:val="clear" w:color="auto" w:fill="auto"/>
            <w:vAlign w:val="center"/>
            <w:hideMark/>
          </w:tcPr>
          <w:p w14:paraId="1BD96C94"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F272BB3" w14:textId="77777777" w:rsidR="00107FB3" w:rsidRPr="0001175C" w:rsidRDefault="00107FB3" w:rsidP="001E3D6B">
            <w:pPr>
              <w:spacing w:after="0" w:line="240" w:lineRule="auto"/>
              <w:ind w:firstLine="0"/>
              <w:jc w:val="center"/>
              <w:rPr>
                <w:sz w:val="18"/>
                <w:szCs w:val="20"/>
              </w:rPr>
            </w:pPr>
            <w:r w:rsidRPr="0001175C">
              <w:rPr>
                <w:sz w:val="18"/>
                <w:szCs w:val="20"/>
              </w:rPr>
              <w:t>2028-2029</w:t>
            </w:r>
          </w:p>
        </w:tc>
      </w:tr>
      <w:tr w:rsidR="00107FB3" w:rsidRPr="0001175C" w14:paraId="48E2F87B"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6791D87" w14:textId="77777777" w:rsidR="00107FB3" w:rsidRPr="0001175C" w:rsidRDefault="00107FB3" w:rsidP="001E3D6B">
            <w:pPr>
              <w:spacing w:after="0" w:line="240" w:lineRule="auto"/>
              <w:ind w:firstLine="0"/>
              <w:jc w:val="center"/>
              <w:rPr>
                <w:sz w:val="18"/>
                <w:szCs w:val="20"/>
              </w:rPr>
            </w:pPr>
            <w:r w:rsidRPr="0001175C">
              <w:rPr>
                <w:sz w:val="18"/>
                <w:szCs w:val="20"/>
              </w:rPr>
              <w:t>18</w:t>
            </w:r>
          </w:p>
        </w:tc>
        <w:tc>
          <w:tcPr>
            <w:tcW w:w="2566" w:type="pct"/>
            <w:tcBorders>
              <w:top w:val="nil"/>
              <w:left w:val="nil"/>
              <w:bottom w:val="single" w:sz="4" w:space="0" w:color="auto"/>
              <w:right w:val="single" w:sz="4" w:space="0" w:color="auto"/>
            </w:tcBorders>
            <w:shd w:val="clear" w:color="F2F2F2" w:fill="FFFFFF"/>
            <w:vAlign w:val="center"/>
            <w:hideMark/>
          </w:tcPr>
          <w:p w14:paraId="5F6E94D0" w14:textId="77777777" w:rsidR="00107FB3" w:rsidRPr="0001175C" w:rsidRDefault="00107FB3" w:rsidP="001E3D6B">
            <w:pPr>
              <w:spacing w:after="0" w:line="240" w:lineRule="auto"/>
              <w:ind w:firstLine="0"/>
              <w:rPr>
                <w:sz w:val="18"/>
                <w:szCs w:val="20"/>
              </w:rPr>
            </w:pPr>
            <w:r w:rsidRPr="0001175C">
              <w:rPr>
                <w:sz w:val="18"/>
                <w:szCs w:val="20"/>
              </w:rPr>
              <w:t>Модернизация котлов ПК-10-п2 с целью отказа от вспомогательного топлива - мазут</w:t>
            </w:r>
          </w:p>
        </w:tc>
        <w:tc>
          <w:tcPr>
            <w:tcW w:w="1568" w:type="pct"/>
            <w:tcBorders>
              <w:top w:val="nil"/>
              <w:left w:val="nil"/>
              <w:bottom w:val="single" w:sz="4" w:space="0" w:color="auto"/>
              <w:right w:val="single" w:sz="4" w:space="0" w:color="auto"/>
            </w:tcBorders>
            <w:shd w:val="clear" w:color="auto" w:fill="auto"/>
            <w:vAlign w:val="center"/>
            <w:hideMark/>
          </w:tcPr>
          <w:p w14:paraId="304FE86C"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0494508E" w14:textId="77777777" w:rsidR="00107FB3" w:rsidRPr="0001175C" w:rsidRDefault="00107FB3" w:rsidP="001E3D6B">
            <w:pPr>
              <w:spacing w:after="0" w:line="240" w:lineRule="auto"/>
              <w:ind w:firstLine="0"/>
              <w:jc w:val="center"/>
              <w:rPr>
                <w:sz w:val="18"/>
                <w:szCs w:val="20"/>
              </w:rPr>
            </w:pPr>
            <w:r w:rsidRPr="0001175C">
              <w:rPr>
                <w:sz w:val="18"/>
                <w:szCs w:val="20"/>
              </w:rPr>
              <w:t>2023-2029</w:t>
            </w:r>
          </w:p>
        </w:tc>
      </w:tr>
      <w:tr w:rsidR="00107FB3" w:rsidRPr="0001175C" w14:paraId="057C2206"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4663568F" w14:textId="77777777" w:rsidR="00107FB3" w:rsidRPr="0001175C" w:rsidRDefault="00107FB3" w:rsidP="001E3D6B">
            <w:pPr>
              <w:spacing w:after="0" w:line="240" w:lineRule="auto"/>
              <w:ind w:firstLine="0"/>
              <w:jc w:val="center"/>
              <w:rPr>
                <w:sz w:val="18"/>
                <w:szCs w:val="20"/>
              </w:rPr>
            </w:pPr>
            <w:r w:rsidRPr="0001175C">
              <w:rPr>
                <w:sz w:val="18"/>
                <w:szCs w:val="20"/>
              </w:rPr>
              <w:t>19</w:t>
            </w:r>
          </w:p>
        </w:tc>
        <w:tc>
          <w:tcPr>
            <w:tcW w:w="2566" w:type="pct"/>
            <w:tcBorders>
              <w:top w:val="nil"/>
              <w:left w:val="nil"/>
              <w:bottom w:val="single" w:sz="4" w:space="0" w:color="auto"/>
              <w:right w:val="single" w:sz="4" w:space="0" w:color="auto"/>
            </w:tcBorders>
            <w:shd w:val="clear" w:color="F2F2F2" w:fill="FFFFFF"/>
            <w:vAlign w:val="center"/>
            <w:hideMark/>
          </w:tcPr>
          <w:p w14:paraId="6BFC778D" w14:textId="39BE414D" w:rsidR="00107FB3" w:rsidRPr="0001175C" w:rsidRDefault="00107FB3" w:rsidP="001E3D6B">
            <w:pPr>
              <w:spacing w:after="0" w:line="240" w:lineRule="auto"/>
              <w:ind w:firstLine="0"/>
              <w:rPr>
                <w:sz w:val="18"/>
                <w:szCs w:val="20"/>
              </w:rPr>
            </w:pPr>
            <w:r w:rsidRPr="0001175C">
              <w:rPr>
                <w:sz w:val="18"/>
                <w:szCs w:val="20"/>
              </w:rPr>
              <w:t>АТЭЦ: Модернизация электродвигателей ленточных конвейеров №5-9 ТТЦ</w:t>
            </w:r>
          </w:p>
        </w:tc>
        <w:tc>
          <w:tcPr>
            <w:tcW w:w="1568" w:type="pct"/>
            <w:tcBorders>
              <w:top w:val="nil"/>
              <w:left w:val="nil"/>
              <w:bottom w:val="single" w:sz="4" w:space="0" w:color="auto"/>
              <w:right w:val="single" w:sz="4" w:space="0" w:color="auto"/>
            </w:tcBorders>
            <w:shd w:val="clear" w:color="auto" w:fill="auto"/>
            <w:vAlign w:val="center"/>
            <w:hideMark/>
          </w:tcPr>
          <w:p w14:paraId="4F8340A0"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953233F" w14:textId="77777777" w:rsidR="00107FB3" w:rsidRPr="0001175C" w:rsidRDefault="00107FB3" w:rsidP="001E3D6B">
            <w:pPr>
              <w:spacing w:after="0" w:line="240" w:lineRule="auto"/>
              <w:ind w:firstLine="0"/>
              <w:jc w:val="center"/>
              <w:rPr>
                <w:sz w:val="18"/>
                <w:szCs w:val="20"/>
              </w:rPr>
            </w:pPr>
            <w:r w:rsidRPr="0001175C">
              <w:rPr>
                <w:sz w:val="18"/>
                <w:szCs w:val="20"/>
              </w:rPr>
              <w:t>2025</w:t>
            </w:r>
          </w:p>
        </w:tc>
      </w:tr>
      <w:tr w:rsidR="00107FB3" w:rsidRPr="0001175C" w14:paraId="5A46799D"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0631F6A8" w14:textId="77777777" w:rsidR="00107FB3" w:rsidRPr="0001175C" w:rsidRDefault="00107FB3" w:rsidP="001E3D6B">
            <w:pPr>
              <w:spacing w:after="0" w:line="240" w:lineRule="auto"/>
              <w:ind w:firstLine="0"/>
              <w:jc w:val="center"/>
              <w:rPr>
                <w:sz w:val="18"/>
                <w:szCs w:val="20"/>
              </w:rPr>
            </w:pPr>
            <w:r w:rsidRPr="0001175C">
              <w:rPr>
                <w:sz w:val="18"/>
                <w:szCs w:val="20"/>
              </w:rPr>
              <w:t>20</w:t>
            </w:r>
          </w:p>
        </w:tc>
        <w:tc>
          <w:tcPr>
            <w:tcW w:w="2566" w:type="pct"/>
            <w:tcBorders>
              <w:top w:val="nil"/>
              <w:left w:val="nil"/>
              <w:bottom w:val="single" w:sz="4" w:space="0" w:color="auto"/>
              <w:right w:val="single" w:sz="4" w:space="0" w:color="auto"/>
            </w:tcBorders>
            <w:shd w:val="clear" w:color="auto" w:fill="auto"/>
            <w:vAlign w:val="center"/>
            <w:hideMark/>
          </w:tcPr>
          <w:p w14:paraId="45D04088" w14:textId="77777777" w:rsidR="00107FB3" w:rsidRPr="0001175C" w:rsidRDefault="00107FB3" w:rsidP="001E3D6B">
            <w:pPr>
              <w:spacing w:after="0" w:line="240" w:lineRule="auto"/>
              <w:ind w:firstLine="0"/>
              <w:rPr>
                <w:sz w:val="18"/>
                <w:szCs w:val="20"/>
              </w:rPr>
            </w:pPr>
            <w:r w:rsidRPr="0001175C">
              <w:rPr>
                <w:sz w:val="18"/>
                <w:szCs w:val="20"/>
              </w:rPr>
              <w:t>Модернизация систем автономного электроснабжения и систем хранения видеоинформации</w:t>
            </w:r>
          </w:p>
        </w:tc>
        <w:tc>
          <w:tcPr>
            <w:tcW w:w="1568" w:type="pct"/>
            <w:tcBorders>
              <w:top w:val="nil"/>
              <w:left w:val="nil"/>
              <w:bottom w:val="single" w:sz="4" w:space="0" w:color="auto"/>
              <w:right w:val="single" w:sz="4" w:space="0" w:color="auto"/>
            </w:tcBorders>
            <w:shd w:val="clear" w:color="auto" w:fill="auto"/>
            <w:vAlign w:val="center"/>
            <w:hideMark/>
          </w:tcPr>
          <w:p w14:paraId="61486F68"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2E6C5FE" w14:textId="77777777" w:rsidR="00107FB3" w:rsidRPr="0001175C" w:rsidRDefault="00107FB3" w:rsidP="001E3D6B">
            <w:pPr>
              <w:spacing w:after="0" w:line="240" w:lineRule="auto"/>
              <w:ind w:firstLine="0"/>
              <w:jc w:val="center"/>
              <w:rPr>
                <w:sz w:val="18"/>
                <w:szCs w:val="20"/>
              </w:rPr>
            </w:pPr>
            <w:r w:rsidRPr="0001175C">
              <w:rPr>
                <w:sz w:val="18"/>
                <w:szCs w:val="20"/>
              </w:rPr>
              <w:t>2025</w:t>
            </w:r>
          </w:p>
        </w:tc>
      </w:tr>
      <w:tr w:rsidR="00107FB3" w:rsidRPr="0001175C" w14:paraId="15BE00BA"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5CB45BCB" w14:textId="77777777" w:rsidR="00107FB3" w:rsidRPr="0001175C" w:rsidRDefault="00107FB3" w:rsidP="001E3D6B">
            <w:pPr>
              <w:spacing w:after="0" w:line="240" w:lineRule="auto"/>
              <w:ind w:firstLine="0"/>
              <w:jc w:val="center"/>
              <w:rPr>
                <w:sz w:val="18"/>
                <w:szCs w:val="20"/>
              </w:rPr>
            </w:pPr>
            <w:r w:rsidRPr="0001175C">
              <w:rPr>
                <w:sz w:val="18"/>
                <w:szCs w:val="20"/>
              </w:rPr>
              <w:t>21</w:t>
            </w:r>
          </w:p>
        </w:tc>
        <w:tc>
          <w:tcPr>
            <w:tcW w:w="2566" w:type="pct"/>
            <w:tcBorders>
              <w:top w:val="nil"/>
              <w:left w:val="nil"/>
              <w:bottom w:val="single" w:sz="4" w:space="0" w:color="auto"/>
              <w:right w:val="single" w:sz="4" w:space="0" w:color="auto"/>
            </w:tcBorders>
            <w:shd w:val="clear" w:color="auto" w:fill="auto"/>
            <w:vAlign w:val="center"/>
            <w:hideMark/>
          </w:tcPr>
          <w:p w14:paraId="0E3259D5" w14:textId="77777777" w:rsidR="00107FB3" w:rsidRPr="0001175C" w:rsidRDefault="00107FB3" w:rsidP="001E3D6B">
            <w:pPr>
              <w:spacing w:after="0" w:line="240" w:lineRule="auto"/>
              <w:ind w:firstLine="0"/>
              <w:rPr>
                <w:sz w:val="18"/>
                <w:szCs w:val="20"/>
              </w:rPr>
            </w:pPr>
            <w:r w:rsidRPr="0001175C">
              <w:rPr>
                <w:sz w:val="18"/>
                <w:szCs w:val="20"/>
              </w:rPr>
              <w:t>Реконструкция АТЭЦ по переводу на природный газ</w:t>
            </w:r>
          </w:p>
        </w:tc>
        <w:tc>
          <w:tcPr>
            <w:tcW w:w="1568" w:type="pct"/>
            <w:tcBorders>
              <w:top w:val="nil"/>
              <w:left w:val="nil"/>
              <w:bottom w:val="single" w:sz="4" w:space="0" w:color="auto"/>
              <w:right w:val="single" w:sz="4" w:space="0" w:color="auto"/>
            </w:tcBorders>
            <w:shd w:val="clear" w:color="auto" w:fill="auto"/>
            <w:vAlign w:val="center"/>
            <w:hideMark/>
          </w:tcPr>
          <w:p w14:paraId="3CAD071D"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54F6A8FE" w14:textId="77777777" w:rsidR="00107FB3" w:rsidRPr="0001175C" w:rsidRDefault="00107FB3" w:rsidP="001E3D6B">
            <w:pPr>
              <w:spacing w:after="0" w:line="240" w:lineRule="auto"/>
              <w:ind w:firstLine="0"/>
              <w:jc w:val="center"/>
              <w:rPr>
                <w:sz w:val="18"/>
                <w:szCs w:val="20"/>
              </w:rPr>
            </w:pPr>
            <w:r w:rsidRPr="0001175C">
              <w:rPr>
                <w:sz w:val="18"/>
                <w:szCs w:val="20"/>
              </w:rPr>
              <w:t>2026-2042</w:t>
            </w:r>
          </w:p>
        </w:tc>
      </w:tr>
      <w:tr w:rsidR="00107FB3" w:rsidRPr="0001175C" w14:paraId="0E9D5C9D"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52E9AFD" w14:textId="77777777" w:rsidR="00107FB3" w:rsidRPr="0001175C" w:rsidRDefault="00107FB3" w:rsidP="001E3D6B">
            <w:pPr>
              <w:spacing w:after="0" w:line="240" w:lineRule="auto"/>
              <w:ind w:firstLine="0"/>
              <w:jc w:val="center"/>
              <w:rPr>
                <w:sz w:val="18"/>
                <w:szCs w:val="20"/>
              </w:rPr>
            </w:pPr>
            <w:r w:rsidRPr="0001175C">
              <w:rPr>
                <w:sz w:val="18"/>
                <w:szCs w:val="20"/>
              </w:rPr>
              <w:t>22</w:t>
            </w:r>
          </w:p>
        </w:tc>
        <w:tc>
          <w:tcPr>
            <w:tcW w:w="2566" w:type="pct"/>
            <w:tcBorders>
              <w:top w:val="nil"/>
              <w:left w:val="nil"/>
              <w:bottom w:val="single" w:sz="4" w:space="0" w:color="auto"/>
              <w:right w:val="single" w:sz="4" w:space="0" w:color="auto"/>
            </w:tcBorders>
            <w:shd w:val="clear" w:color="auto" w:fill="auto"/>
            <w:vAlign w:val="center"/>
            <w:hideMark/>
          </w:tcPr>
          <w:p w14:paraId="57FCB752" w14:textId="33C4BBED" w:rsidR="00107FB3" w:rsidRPr="0001175C" w:rsidRDefault="00107FB3" w:rsidP="001E3D6B">
            <w:pPr>
              <w:spacing w:after="0" w:line="240" w:lineRule="auto"/>
              <w:ind w:firstLine="0"/>
              <w:rPr>
                <w:sz w:val="18"/>
                <w:szCs w:val="20"/>
              </w:rPr>
            </w:pPr>
            <w:r w:rsidRPr="0001175C">
              <w:rPr>
                <w:sz w:val="18"/>
                <w:szCs w:val="20"/>
              </w:rPr>
              <w:t>Установка узлов коммерческого учета на тепловых сетях</w:t>
            </w:r>
          </w:p>
        </w:tc>
        <w:tc>
          <w:tcPr>
            <w:tcW w:w="1568" w:type="pct"/>
            <w:tcBorders>
              <w:top w:val="nil"/>
              <w:left w:val="nil"/>
              <w:bottom w:val="single" w:sz="4" w:space="0" w:color="auto"/>
              <w:right w:val="single" w:sz="4" w:space="0" w:color="auto"/>
            </w:tcBorders>
            <w:shd w:val="clear" w:color="auto" w:fill="auto"/>
            <w:vAlign w:val="center"/>
            <w:hideMark/>
          </w:tcPr>
          <w:p w14:paraId="1511B5B5"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6374B053" w14:textId="77777777" w:rsidR="00107FB3" w:rsidRPr="0001175C" w:rsidRDefault="00107FB3" w:rsidP="001E3D6B">
            <w:pPr>
              <w:spacing w:after="0" w:line="240" w:lineRule="auto"/>
              <w:ind w:firstLine="0"/>
              <w:jc w:val="center"/>
              <w:rPr>
                <w:sz w:val="18"/>
                <w:szCs w:val="20"/>
              </w:rPr>
            </w:pPr>
            <w:r w:rsidRPr="0001175C">
              <w:rPr>
                <w:sz w:val="18"/>
                <w:szCs w:val="20"/>
              </w:rPr>
              <w:t>2026-2027</w:t>
            </w:r>
          </w:p>
        </w:tc>
      </w:tr>
      <w:tr w:rsidR="00107FB3" w:rsidRPr="0001175C" w14:paraId="6CB1EBED" w14:textId="77777777" w:rsidTr="001E3D6B">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45F69B32" w14:textId="77777777" w:rsidR="00107FB3" w:rsidRPr="0001175C" w:rsidRDefault="00107FB3" w:rsidP="001E3D6B">
            <w:pPr>
              <w:spacing w:after="0" w:line="240" w:lineRule="auto"/>
              <w:ind w:firstLine="0"/>
              <w:jc w:val="center"/>
              <w:rPr>
                <w:sz w:val="18"/>
                <w:szCs w:val="20"/>
              </w:rPr>
            </w:pPr>
            <w:r w:rsidRPr="0001175C">
              <w:rPr>
                <w:sz w:val="18"/>
                <w:szCs w:val="20"/>
              </w:rPr>
              <w:t>23</w:t>
            </w:r>
          </w:p>
        </w:tc>
        <w:tc>
          <w:tcPr>
            <w:tcW w:w="2566" w:type="pct"/>
            <w:tcBorders>
              <w:top w:val="nil"/>
              <w:left w:val="nil"/>
              <w:bottom w:val="single" w:sz="4" w:space="0" w:color="auto"/>
              <w:right w:val="single" w:sz="4" w:space="0" w:color="auto"/>
            </w:tcBorders>
            <w:shd w:val="clear" w:color="auto" w:fill="auto"/>
            <w:vAlign w:val="center"/>
            <w:hideMark/>
          </w:tcPr>
          <w:p w14:paraId="20ACB4CB" w14:textId="77777777" w:rsidR="00107FB3" w:rsidRPr="0001175C" w:rsidRDefault="00107FB3" w:rsidP="001E3D6B">
            <w:pPr>
              <w:spacing w:after="0" w:line="240" w:lineRule="auto"/>
              <w:ind w:firstLine="0"/>
              <w:rPr>
                <w:sz w:val="18"/>
                <w:szCs w:val="20"/>
              </w:rPr>
            </w:pPr>
            <w:r w:rsidRPr="0001175C">
              <w:rPr>
                <w:sz w:val="18"/>
                <w:szCs w:val="20"/>
              </w:rPr>
              <w:t>Замена пожарных лестниц зданий и сооружений Апатитской ТЭЦ</w:t>
            </w:r>
          </w:p>
        </w:tc>
        <w:tc>
          <w:tcPr>
            <w:tcW w:w="1568" w:type="pct"/>
            <w:tcBorders>
              <w:top w:val="nil"/>
              <w:left w:val="nil"/>
              <w:bottom w:val="single" w:sz="4" w:space="0" w:color="auto"/>
              <w:right w:val="single" w:sz="4" w:space="0" w:color="auto"/>
            </w:tcBorders>
            <w:shd w:val="clear" w:color="auto" w:fill="auto"/>
            <w:vAlign w:val="center"/>
            <w:hideMark/>
          </w:tcPr>
          <w:p w14:paraId="1CA08B3E" w14:textId="77777777" w:rsidR="00107FB3" w:rsidRPr="0001175C" w:rsidRDefault="00107FB3" w:rsidP="001E3D6B">
            <w:pPr>
              <w:spacing w:after="0" w:line="240" w:lineRule="auto"/>
              <w:ind w:firstLine="0"/>
              <w:rPr>
                <w:sz w:val="18"/>
                <w:szCs w:val="20"/>
              </w:rPr>
            </w:pPr>
            <w:r w:rsidRPr="0001175C">
              <w:rPr>
                <w:sz w:val="18"/>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560A858A" w14:textId="77777777" w:rsidR="00107FB3" w:rsidRPr="0001175C" w:rsidRDefault="00107FB3" w:rsidP="001E3D6B">
            <w:pPr>
              <w:spacing w:after="0" w:line="240" w:lineRule="auto"/>
              <w:ind w:firstLine="0"/>
              <w:jc w:val="center"/>
              <w:rPr>
                <w:sz w:val="18"/>
                <w:szCs w:val="20"/>
              </w:rPr>
            </w:pPr>
            <w:r w:rsidRPr="0001175C">
              <w:rPr>
                <w:sz w:val="18"/>
                <w:szCs w:val="20"/>
              </w:rPr>
              <w:t>2026-2029</w:t>
            </w:r>
          </w:p>
        </w:tc>
      </w:tr>
    </w:tbl>
    <w:p w14:paraId="57152C78" w14:textId="73EBCB2D" w:rsidR="00A71F66" w:rsidRPr="001E4DE4" w:rsidRDefault="00A71F66" w:rsidP="00CF355B">
      <w:pPr>
        <w:spacing w:after="0" w:line="240" w:lineRule="auto"/>
        <w:contextualSpacing/>
        <w:jc w:val="both"/>
        <w:rPr>
          <w:sz w:val="24"/>
          <w:szCs w:val="24"/>
        </w:rPr>
      </w:pPr>
      <w:r w:rsidRPr="001E4DE4">
        <w:rPr>
          <w:sz w:val="24"/>
          <w:szCs w:val="24"/>
        </w:rPr>
        <w:t>Примечание – Источником финансирования мероприятий являются собственные средства предприятия</w:t>
      </w:r>
    </w:p>
    <w:p w14:paraId="388B934B" w14:textId="77777777" w:rsidR="005A723B" w:rsidRPr="001E4DE4" w:rsidRDefault="005A723B" w:rsidP="00CF355B">
      <w:pPr>
        <w:spacing w:after="0" w:line="240" w:lineRule="auto"/>
        <w:contextualSpacing/>
        <w:jc w:val="both"/>
        <w:rPr>
          <w:sz w:val="24"/>
          <w:szCs w:val="24"/>
        </w:rPr>
      </w:pPr>
    </w:p>
    <w:p w14:paraId="1CBD8EA4" w14:textId="1B3FDB19" w:rsidR="005435CE"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61" w:name="_Toc207705572"/>
      <w:r w:rsidRPr="001E4DE4">
        <w:rPr>
          <w:rFonts w:cs="Times New Roman"/>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57"/>
      <w:bookmarkEnd w:id="158"/>
      <w:bookmarkEnd w:id="159"/>
      <w:bookmarkEnd w:id="161"/>
    </w:p>
    <w:p w14:paraId="2EE9E04E" w14:textId="641EBB3A" w:rsidR="005A723B" w:rsidRPr="001E4DE4" w:rsidRDefault="005A723B" w:rsidP="00CF355B">
      <w:pPr>
        <w:spacing w:after="0" w:line="240" w:lineRule="auto"/>
        <w:contextualSpacing/>
        <w:jc w:val="both"/>
        <w:rPr>
          <w:sz w:val="24"/>
          <w:szCs w:val="24"/>
        </w:rPr>
      </w:pPr>
      <w:r w:rsidRPr="001E4DE4">
        <w:rPr>
          <w:sz w:val="24"/>
          <w:szCs w:val="24"/>
        </w:rPr>
        <w:t>Совместная работа источников тепловой энергии с Апатитская ТЭЦ не планируется.</w:t>
      </w:r>
    </w:p>
    <w:p w14:paraId="3DA29D76" w14:textId="77777777" w:rsidR="005A723B" w:rsidRPr="001E4DE4" w:rsidRDefault="005A723B" w:rsidP="00CF355B">
      <w:pPr>
        <w:spacing w:after="0" w:line="240" w:lineRule="auto"/>
        <w:contextualSpacing/>
        <w:jc w:val="both"/>
        <w:rPr>
          <w:sz w:val="24"/>
          <w:szCs w:val="24"/>
        </w:rPr>
      </w:pPr>
    </w:p>
    <w:p w14:paraId="4FF7B9BA" w14:textId="27659022" w:rsidR="00FE7EA3" w:rsidRPr="001E4DE4" w:rsidRDefault="00FE7EA3" w:rsidP="00CF355B">
      <w:pPr>
        <w:pStyle w:val="2"/>
        <w:tabs>
          <w:tab w:val="left" w:pos="1134"/>
        </w:tabs>
        <w:spacing w:before="0" w:line="240" w:lineRule="auto"/>
        <w:ind w:left="0" w:firstLine="709"/>
        <w:contextualSpacing/>
        <w:rPr>
          <w:rFonts w:cs="Times New Roman"/>
          <w:sz w:val="24"/>
          <w:szCs w:val="24"/>
        </w:rPr>
      </w:pPr>
      <w:bookmarkStart w:id="162" w:name="_Toc207705573"/>
      <w:bookmarkStart w:id="163" w:name="_Toc524944259"/>
      <w:bookmarkStart w:id="164" w:name="_Toc524944835"/>
      <w:bookmarkStart w:id="165" w:name="_Toc528166514"/>
      <w:r w:rsidRPr="001E4DE4">
        <w:rPr>
          <w:rFonts w:cs="Times New Roman"/>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62"/>
    </w:p>
    <w:p w14:paraId="3D5AC7C1" w14:textId="79470647" w:rsidR="005A723B" w:rsidRPr="001E4DE4" w:rsidRDefault="005A723B" w:rsidP="00CF355B">
      <w:pPr>
        <w:spacing w:after="0" w:line="240" w:lineRule="auto"/>
        <w:contextualSpacing/>
        <w:jc w:val="both"/>
        <w:rPr>
          <w:sz w:val="24"/>
          <w:szCs w:val="24"/>
        </w:rPr>
      </w:pPr>
      <w:r w:rsidRPr="001E4DE4">
        <w:rPr>
          <w:sz w:val="24"/>
          <w:szCs w:val="24"/>
        </w:rPr>
        <w:t>Вывод источников теплоснабжения в резерв схемой теплоснабжения муниципального округа город Кировск Мурманской области не предусматривается. Однако, при реализации проекта по строительству новой БМК в н.п. Коашва на природном газе, существующую котельную планируется вывести из эксплуатации.</w:t>
      </w:r>
    </w:p>
    <w:p w14:paraId="66DA25E9" w14:textId="77777777" w:rsidR="00135046" w:rsidRPr="001E4DE4" w:rsidRDefault="00135046" w:rsidP="00CF355B">
      <w:pPr>
        <w:spacing w:after="0" w:line="240" w:lineRule="auto"/>
        <w:contextualSpacing/>
        <w:rPr>
          <w:sz w:val="24"/>
          <w:szCs w:val="24"/>
        </w:rPr>
      </w:pPr>
    </w:p>
    <w:p w14:paraId="1B07AC25" w14:textId="78A51C49"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66" w:name="_Toc207705574"/>
      <w:r w:rsidRPr="001E4DE4">
        <w:rPr>
          <w:rFonts w:cs="Times New Roman"/>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63"/>
      <w:bookmarkEnd w:id="164"/>
      <w:bookmarkEnd w:id="165"/>
      <w:bookmarkEnd w:id="166"/>
    </w:p>
    <w:p w14:paraId="563B3ECD" w14:textId="3E6F2190" w:rsidR="005A723B" w:rsidRPr="001E4DE4" w:rsidRDefault="005A723B" w:rsidP="00CF355B">
      <w:pPr>
        <w:spacing w:after="0" w:line="240" w:lineRule="auto"/>
        <w:contextualSpacing/>
        <w:jc w:val="both"/>
        <w:rPr>
          <w:sz w:val="24"/>
          <w:szCs w:val="24"/>
        </w:rPr>
      </w:pPr>
      <w:r w:rsidRPr="001E4DE4">
        <w:rPr>
          <w:sz w:val="24"/>
          <w:szCs w:val="24"/>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предполагается.</w:t>
      </w:r>
    </w:p>
    <w:p w14:paraId="38345E11" w14:textId="77777777" w:rsidR="00D02B9C" w:rsidRPr="001E4DE4" w:rsidRDefault="00D02B9C" w:rsidP="00CF355B">
      <w:pPr>
        <w:spacing w:after="0" w:line="240" w:lineRule="auto"/>
        <w:contextualSpacing/>
        <w:jc w:val="both"/>
        <w:rPr>
          <w:sz w:val="24"/>
          <w:szCs w:val="24"/>
        </w:rPr>
      </w:pPr>
    </w:p>
    <w:p w14:paraId="1BD2971B" w14:textId="0B980ADA"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67" w:name="_Toc524944260"/>
      <w:bookmarkStart w:id="168" w:name="_Toc524944836"/>
      <w:bookmarkStart w:id="169" w:name="_Toc528166515"/>
      <w:bookmarkStart w:id="170" w:name="_Toc207705575"/>
      <w:r w:rsidRPr="001E4DE4">
        <w:rPr>
          <w:rFonts w:cs="Times New Roman"/>
          <w:sz w:val="24"/>
          <w:szCs w:val="24"/>
        </w:rPr>
        <w:lastRenderedPageBreak/>
        <w:t xml:space="preserve">Меры по переводу котельных, размещенных в существующих и расширяемых зонах действия источников </w:t>
      </w:r>
      <w:r w:rsidR="00E263EA" w:rsidRPr="001E4DE4">
        <w:rPr>
          <w:rFonts w:cs="Times New Roman"/>
          <w:sz w:val="24"/>
          <w:szCs w:val="24"/>
        </w:rPr>
        <w:t>тепловой энергии, функционирующих в режиме</w:t>
      </w:r>
      <w:r w:rsidR="00721909" w:rsidRPr="001E4DE4">
        <w:rPr>
          <w:rFonts w:cs="Times New Roman"/>
          <w:sz w:val="24"/>
          <w:szCs w:val="24"/>
        </w:rPr>
        <w:t xml:space="preserve"> </w:t>
      </w:r>
      <w:r w:rsidRPr="001E4DE4">
        <w:rPr>
          <w:rFonts w:cs="Times New Roman"/>
          <w:sz w:val="24"/>
          <w:szCs w:val="24"/>
        </w:rPr>
        <w:t xml:space="preserve">комбинированной выработки электрической </w:t>
      </w:r>
      <w:r w:rsidR="00721909" w:rsidRPr="001E4DE4">
        <w:rPr>
          <w:rFonts w:cs="Times New Roman"/>
          <w:sz w:val="24"/>
          <w:szCs w:val="24"/>
        </w:rPr>
        <w:t>и тепловой энергии</w:t>
      </w:r>
      <w:r w:rsidRPr="001E4DE4">
        <w:rPr>
          <w:rFonts w:cs="Times New Roman"/>
          <w:sz w:val="24"/>
          <w:szCs w:val="24"/>
        </w:rPr>
        <w:t xml:space="preserve">, в пиковый режим </w:t>
      </w:r>
      <w:bookmarkEnd w:id="167"/>
      <w:bookmarkEnd w:id="168"/>
      <w:bookmarkEnd w:id="169"/>
      <w:r w:rsidR="00721909" w:rsidRPr="001E4DE4">
        <w:rPr>
          <w:rFonts w:cs="Times New Roman"/>
          <w:sz w:val="24"/>
          <w:szCs w:val="24"/>
        </w:rPr>
        <w:t>работы, либо по выводу их из эксплуатации</w:t>
      </w:r>
      <w:bookmarkEnd w:id="170"/>
    </w:p>
    <w:p w14:paraId="0E87A9C3" w14:textId="5BD823F7" w:rsidR="00727E3B" w:rsidRPr="001E4DE4" w:rsidRDefault="00727E3B" w:rsidP="00CF355B">
      <w:pPr>
        <w:spacing w:after="0" w:line="240" w:lineRule="auto"/>
        <w:contextualSpacing/>
        <w:jc w:val="both"/>
        <w:rPr>
          <w:sz w:val="24"/>
          <w:szCs w:val="24"/>
        </w:rPr>
      </w:pPr>
      <w:r w:rsidRPr="001E4DE4">
        <w:rPr>
          <w:sz w:val="24"/>
          <w:szCs w:val="24"/>
        </w:rPr>
        <w:t xml:space="preserve">Перевод в пиковый режим работы </w:t>
      </w:r>
      <w:r w:rsidR="005A723B" w:rsidRPr="001E4DE4">
        <w:rPr>
          <w:sz w:val="24"/>
          <w:szCs w:val="24"/>
        </w:rPr>
        <w:t>источников теплоснабжения</w:t>
      </w:r>
      <w:r w:rsidRPr="001E4DE4">
        <w:rPr>
          <w:sz w:val="24"/>
          <w:szCs w:val="24"/>
        </w:rPr>
        <w:t xml:space="preserve"> не предусматривается.</w:t>
      </w:r>
    </w:p>
    <w:p w14:paraId="0DE89399" w14:textId="54CD0656" w:rsidR="005A723B" w:rsidRPr="001E4DE4" w:rsidRDefault="005A723B" w:rsidP="00CF355B">
      <w:pPr>
        <w:spacing w:after="0" w:line="240" w:lineRule="auto"/>
        <w:contextualSpacing/>
        <w:jc w:val="both"/>
        <w:rPr>
          <w:sz w:val="24"/>
          <w:szCs w:val="24"/>
        </w:rPr>
      </w:pPr>
      <w:r w:rsidRPr="001E4DE4">
        <w:rPr>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планируются.</w:t>
      </w:r>
    </w:p>
    <w:p w14:paraId="4D573C9E" w14:textId="77777777" w:rsidR="00727E3B" w:rsidRPr="001E4DE4" w:rsidRDefault="00727E3B" w:rsidP="00CF355B">
      <w:pPr>
        <w:tabs>
          <w:tab w:val="left" w:pos="1134"/>
        </w:tabs>
        <w:spacing w:after="0" w:line="240" w:lineRule="auto"/>
        <w:contextualSpacing/>
        <w:jc w:val="both"/>
        <w:rPr>
          <w:sz w:val="24"/>
          <w:szCs w:val="24"/>
        </w:rPr>
      </w:pPr>
    </w:p>
    <w:p w14:paraId="61F37B0E" w14:textId="450E1EF3"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71" w:name="_Toc524944261"/>
      <w:bookmarkStart w:id="172" w:name="_Toc524944837"/>
      <w:bookmarkStart w:id="173" w:name="_Toc528166516"/>
      <w:bookmarkStart w:id="174" w:name="_Toc207705576"/>
      <w:r w:rsidRPr="001E4DE4">
        <w:rPr>
          <w:rFonts w:cs="Times New Roman"/>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71"/>
      <w:bookmarkEnd w:id="172"/>
      <w:bookmarkEnd w:id="173"/>
      <w:bookmarkEnd w:id="174"/>
    </w:p>
    <w:p w14:paraId="68E1F26C" w14:textId="77777777" w:rsidR="005A723B" w:rsidRPr="001E4DE4" w:rsidRDefault="005A723B" w:rsidP="00CF355B">
      <w:pPr>
        <w:spacing w:after="0" w:line="240" w:lineRule="auto"/>
        <w:jc w:val="both"/>
        <w:rPr>
          <w:i/>
          <w:sz w:val="24"/>
          <w:szCs w:val="24"/>
        </w:rPr>
      </w:pPr>
      <w:r w:rsidRPr="001E4DE4">
        <w:rPr>
          <w:i/>
          <w:sz w:val="24"/>
          <w:szCs w:val="24"/>
        </w:rPr>
        <w:t xml:space="preserve">Апатитская ТЭЦ - ЦТП г. Кировска </w:t>
      </w:r>
    </w:p>
    <w:p w14:paraId="3F1DF818" w14:textId="6E3C7C9A" w:rsidR="005A723B" w:rsidRPr="001E4DE4" w:rsidRDefault="005A723B" w:rsidP="00CF355B">
      <w:pPr>
        <w:spacing w:after="0" w:line="240" w:lineRule="auto"/>
        <w:jc w:val="both"/>
        <w:rPr>
          <w:sz w:val="24"/>
          <w:szCs w:val="24"/>
        </w:rPr>
      </w:pPr>
      <w:r w:rsidRPr="001E4DE4">
        <w:rPr>
          <w:sz w:val="24"/>
          <w:szCs w:val="24"/>
        </w:rPr>
        <w:t>Утвержденный температурный график качественного отпуска тепловой энергии от Апатитской ТЭЦ до ЦТП г.</w:t>
      </w:r>
      <w:r w:rsidR="00107FB3">
        <w:rPr>
          <w:sz w:val="24"/>
          <w:szCs w:val="24"/>
        </w:rPr>
        <w:t xml:space="preserve"> </w:t>
      </w:r>
      <w:r w:rsidRPr="001E4DE4">
        <w:rPr>
          <w:sz w:val="24"/>
          <w:szCs w:val="24"/>
        </w:rPr>
        <w:t xml:space="preserve">Кировска 150/80°С со срезкой по ГВС 75°С представлен на рисунке </w:t>
      </w:r>
      <w:r w:rsidR="00857E96">
        <w:rPr>
          <w:sz w:val="24"/>
          <w:szCs w:val="24"/>
        </w:rPr>
        <w:t>4</w:t>
      </w:r>
      <w:r w:rsidR="000C3C7B" w:rsidRPr="001E4DE4">
        <w:rPr>
          <w:sz w:val="24"/>
          <w:szCs w:val="24"/>
        </w:rPr>
        <w:t>-</w:t>
      </w:r>
      <w:r w:rsidR="00857E96">
        <w:rPr>
          <w:sz w:val="24"/>
          <w:szCs w:val="24"/>
        </w:rPr>
        <w:t>5</w:t>
      </w:r>
      <w:r w:rsidR="000C3C7B" w:rsidRPr="001E4DE4">
        <w:rPr>
          <w:sz w:val="24"/>
          <w:szCs w:val="24"/>
        </w:rPr>
        <w:t xml:space="preserve"> </w:t>
      </w:r>
      <w:r w:rsidRPr="001E4DE4">
        <w:rPr>
          <w:sz w:val="24"/>
          <w:szCs w:val="24"/>
        </w:rPr>
        <w:t xml:space="preserve">- Зона действия Апатитской ТЭЦ (первый контур циркуляции). </w:t>
      </w:r>
    </w:p>
    <w:p w14:paraId="7BC388E8" w14:textId="77777777" w:rsidR="005A723B" w:rsidRPr="001E4DE4" w:rsidRDefault="005A723B" w:rsidP="00CF355B">
      <w:pPr>
        <w:spacing w:after="0" w:line="240" w:lineRule="auto"/>
        <w:jc w:val="both"/>
        <w:rPr>
          <w:sz w:val="24"/>
          <w:szCs w:val="24"/>
        </w:rPr>
      </w:pPr>
      <w:r w:rsidRPr="001E4DE4">
        <w:rPr>
          <w:sz w:val="24"/>
          <w:szCs w:val="24"/>
        </w:rPr>
        <w:t xml:space="preserve">Необходимо провести технико-экономическую оценку целесообразности изменения теплогидравлического режима работы магистрального трубопровода между АТЭЦ и ЦТП г. Кировска в связи со снижением присоединенной нагрузки и изменением температурного графика от ЦТП. Целью изменения теплогидравлического режима работы магистрали является снижение технологических потерь при передаче тепловой энергии. Критерием выбора оптимальных параметров работы магистрального трубопровода должна быть минимизация конечной стоимости тепловой энергии, включающая в себя затраты электрической энергии на привод насосов теплофикационного блока АТЭЦ и потери тепловой энергии за счет теплообмена с окружающей средой. </w:t>
      </w:r>
    </w:p>
    <w:p w14:paraId="17682478" w14:textId="5F1B1674" w:rsidR="005A723B" w:rsidRPr="001E4DE4" w:rsidRDefault="005A723B" w:rsidP="00CF355B">
      <w:pPr>
        <w:spacing w:after="0" w:line="240" w:lineRule="auto"/>
        <w:jc w:val="both"/>
        <w:rPr>
          <w:sz w:val="24"/>
          <w:szCs w:val="24"/>
        </w:rPr>
      </w:pPr>
    </w:p>
    <w:p w14:paraId="114BD08F" w14:textId="351E4C58" w:rsidR="005A723B" w:rsidRPr="001E4DE4" w:rsidRDefault="005A723B" w:rsidP="00CF355B">
      <w:pPr>
        <w:spacing w:after="0" w:line="240" w:lineRule="auto"/>
        <w:jc w:val="both"/>
        <w:rPr>
          <w:i/>
          <w:sz w:val="24"/>
          <w:szCs w:val="24"/>
        </w:rPr>
      </w:pPr>
      <w:r w:rsidRPr="001E4DE4">
        <w:rPr>
          <w:i/>
          <w:sz w:val="24"/>
          <w:szCs w:val="24"/>
        </w:rPr>
        <w:t xml:space="preserve">ЦТП </w:t>
      </w:r>
      <w:r w:rsidR="00107FB3">
        <w:rPr>
          <w:i/>
          <w:sz w:val="24"/>
          <w:szCs w:val="24"/>
        </w:rPr>
        <w:t>г. Кировска</w:t>
      </w:r>
      <w:r w:rsidRPr="001E4DE4">
        <w:rPr>
          <w:i/>
          <w:sz w:val="24"/>
          <w:szCs w:val="24"/>
        </w:rPr>
        <w:t xml:space="preserve"> и ЦТП Кировского рудника </w:t>
      </w:r>
    </w:p>
    <w:p w14:paraId="248CC3EF" w14:textId="2AD223A3" w:rsidR="005A723B" w:rsidRPr="001E4DE4" w:rsidRDefault="005A723B" w:rsidP="00CF355B">
      <w:pPr>
        <w:spacing w:after="0" w:line="240" w:lineRule="auto"/>
        <w:jc w:val="both"/>
        <w:rPr>
          <w:sz w:val="24"/>
          <w:szCs w:val="24"/>
        </w:rPr>
      </w:pPr>
      <w:r w:rsidRPr="001E4DE4">
        <w:rPr>
          <w:sz w:val="24"/>
          <w:szCs w:val="24"/>
        </w:rPr>
        <w:t>Регулирование отпуска от ЦТП потребителям в теплосети г.</w:t>
      </w:r>
      <w:r w:rsidR="00107FB3">
        <w:rPr>
          <w:sz w:val="24"/>
          <w:szCs w:val="24"/>
        </w:rPr>
        <w:t xml:space="preserve"> </w:t>
      </w:r>
      <w:r w:rsidRPr="001E4DE4">
        <w:rPr>
          <w:sz w:val="24"/>
          <w:szCs w:val="24"/>
        </w:rPr>
        <w:t xml:space="preserve">Кировска (второй контур) в отопительный период принято качественное по совмещенной нагрузке отопления и ГВС. Температурный график в теплосети г. Кировска принят 115/70 °С. </w:t>
      </w:r>
    </w:p>
    <w:p w14:paraId="47457453" w14:textId="083B257E" w:rsidR="005A723B" w:rsidRPr="001E4DE4" w:rsidRDefault="005A723B" w:rsidP="00CF355B">
      <w:pPr>
        <w:spacing w:after="0" w:line="240" w:lineRule="auto"/>
        <w:jc w:val="both"/>
        <w:rPr>
          <w:sz w:val="24"/>
          <w:szCs w:val="24"/>
        </w:rPr>
      </w:pPr>
      <w:r w:rsidRPr="001E4DE4">
        <w:rPr>
          <w:sz w:val="24"/>
          <w:szCs w:val="24"/>
        </w:rPr>
        <w:t xml:space="preserve">При наладке системы централизованного теплоснабжения за основу принимают проектный режим отпуска теплоты. Однако при изменении проектных условий в системе теплоснабжения проектный режим должен быть откорректирован с учетом произошедших изменений и разработан новый оптимальный график температур сетевой воды. Скорректированный оптимальный температурный график 115/70 °С для ЦТП г. Кировска и 115(105)/70°С для ЦТП Кировского рудника по совмещенной нагрузке отопления и ГВС представлен на рисунке </w:t>
      </w:r>
      <w:r w:rsidR="00857E96">
        <w:rPr>
          <w:sz w:val="24"/>
          <w:szCs w:val="24"/>
        </w:rPr>
        <w:t>6</w:t>
      </w:r>
      <w:r w:rsidRPr="001E4DE4">
        <w:rPr>
          <w:sz w:val="24"/>
          <w:szCs w:val="24"/>
        </w:rPr>
        <w:t xml:space="preserve"> – Зона действия Апатитской ТЭЦ (второй контур циркуляции). </w:t>
      </w:r>
    </w:p>
    <w:p w14:paraId="4E8C7F73" w14:textId="77777777" w:rsidR="005A723B" w:rsidRPr="001E4DE4" w:rsidRDefault="005A723B" w:rsidP="00CF355B">
      <w:pPr>
        <w:spacing w:after="0" w:line="240" w:lineRule="auto"/>
        <w:jc w:val="both"/>
        <w:rPr>
          <w:sz w:val="24"/>
          <w:szCs w:val="24"/>
        </w:rPr>
      </w:pPr>
      <w:r w:rsidRPr="001E4DE4">
        <w:rPr>
          <w:sz w:val="24"/>
          <w:szCs w:val="24"/>
        </w:rPr>
        <w:t xml:space="preserve"> </w:t>
      </w:r>
    </w:p>
    <w:p w14:paraId="586511C8" w14:textId="62B7F7E7" w:rsidR="005A723B" w:rsidRPr="001E4DE4" w:rsidRDefault="005A723B" w:rsidP="00CF355B">
      <w:pPr>
        <w:spacing w:after="0" w:line="240" w:lineRule="auto"/>
        <w:jc w:val="both"/>
        <w:rPr>
          <w:i/>
          <w:sz w:val="24"/>
          <w:szCs w:val="24"/>
        </w:rPr>
      </w:pPr>
      <w:r w:rsidRPr="001E4DE4">
        <w:rPr>
          <w:i/>
          <w:sz w:val="24"/>
          <w:szCs w:val="24"/>
        </w:rPr>
        <w:t>БМЭК н.п.</w:t>
      </w:r>
      <w:r w:rsidR="00107FB3">
        <w:rPr>
          <w:i/>
          <w:sz w:val="24"/>
          <w:szCs w:val="24"/>
        </w:rPr>
        <w:t xml:space="preserve"> </w:t>
      </w:r>
      <w:r w:rsidRPr="001E4DE4">
        <w:rPr>
          <w:i/>
          <w:sz w:val="24"/>
          <w:szCs w:val="24"/>
        </w:rPr>
        <w:t xml:space="preserve">Коашва </w:t>
      </w:r>
    </w:p>
    <w:p w14:paraId="691028C5" w14:textId="62D02703" w:rsidR="005A723B" w:rsidRPr="001E4DE4" w:rsidRDefault="005A723B" w:rsidP="00CF355B">
      <w:pPr>
        <w:spacing w:after="0" w:line="240" w:lineRule="auto"/>
        <w:jc w:val="both"/>
        <w:rPr>
          <w:sz w:val="24"/>
          <w:szCs w:val="24"/>
        </w:rPr>
      </w:pPr>
      <w:r w:rsidRPr="001E4DE4">
        <w:rPr>
          <w:sz w:val="24"/>
          <w:szCs w:val="24"/>
        </w:rPr>
        <w:t xml:space="preserve">Оптимальный температурный график отпуска тепловой энергии с электрической блочно-модульной котельной 105/70°С со срезкой по ГВС 65°С утвержден и представлен на рисунке </w:t>
      </w:r>
      <w:r w:rsidR="00857E96">
        <w:rPr>
          <w:sz w:val="24"/>
          <w:szCs w:val="24"/>
        </w:rPr>
        <w:t>7</w:t>
      </w:r>
      <w:r w:rsidRPr="001E4DE4">
        <w:rPr>
          <w:sz w:val="24"/>
          <w:szCs w:val="24"/>
        </w:rPr>
        <w:t xml:space="preserve"> - Зона действия системы теплоснабжения н.п. Коашва.</w:t>
      </w:r>
    </w:p>
    <w:p w14:paraId="46E622B0" w14:textId="77777777" w:rsidR="005A723B" w:rsidRPr="001E4DE4" w:rsidRDefault="005A723B" w:rsidP="00CF355B">
      <w:pPr>
        <w:spacing w:after="0" w:line="240" w:lineRule="auto"/>
        <w:jc w:val="both"/>
        <w:rPr>
          <w:sz w:val="24"/>
          <w:szCs w:val="24"/>
        </w:rPr>
      </w:pPr>
    </w:p>
    <w:p w14:paraId="1CC49245" w14:textId="21E47DF0" w:rsidR="000C3C7B" w:rsidRPr="00857E96" w:rsidRDefault="006848D0" w:rsidP="00857E96">
      <w:pPr>
        <w:pStyle w:val="34"/>
        <w:tabs>
          <w:tab w:val="clear" w:pos="9345"/>
          <w:tab w:val="right" w:leader="dot" w:pos="9639"/>
        </w:tabs>
        <w:spacing w:line="240" w:lineRule="auto"/>
        <w:contextualSpacing/>
        <w:jc w:val="both"/>
        <w:rPr>
          <w:rFonts w:ascii="Times New Roman" w:hAnsi="Times New Roman" w:cs="Times New Roman"/>
          <w:noProof/>
          <w:sz w:val="22"/>
          <w:szCs w:val="22"/>
        </w:rPr>
      </w:pPr>
      <w:r w:rsidRPr="00857E96">
        <w:rPr>
          <w:rFonts w:ascii="Times New Roman" w:hAnsi="Times New Roman" w:cs="Times New Roman"/>
          <w:noProof/>
          <w:sz w:val="22"/>
          <w:szCs w:val="22"/>
        </w:rPr>
        <w:lastRenderedPageBreak/>
        <w:drawing>
          <wp:inline distT="0" distB="0" distL="0" distR="0" wp14:anchorId="2861F6CA" wp14:editId="564EA388">
            <wp:extent cx="5980430" cy="7803515"/>
            <wp:effectExtent l="0" t="0" r="127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0430" cy="7803515"/>
                    </a:xfrm>
                    <a:prstGeom prst="rect">
                      <a:avLst/>
                    </a:prstGeom>
                    <a:noFill/>
                  </pic:spPr>
                </pic:pic>
              </a:graphicData>
            </a:graphic>
          </wp:inline>
        </w:drawing>
      </w:r>
    </w:p>
    <w:p w14:paraId="3C2C2A6C" w14:textId="6DA86489" w:rsidR="000C3C7B" w:rsidRPr="001E4DE4" w:rsidRDefault="000C3C7B" w:rsidP="00CF355B">
      <w:pPr>
        <w:spacing w:after="0" w:line="240" w:lineRule="auto"/>
        <w:ind w:firstLine="0"/>
        <w:jc w:val="center"/>
        <w:rPr>
          <w:rFonts w:eastAsiaTheme="minorHAnsi" w:cstheme="minorBidi"/>
          <w:b/>
          <w:bCs/>
          <w:sz w:val="24"/>
          <w:szCs w:val="24"/>
          <w:lang w:eastAsia="en-US"/>
        </w:rPr>
      </w:pPr>
      <w:bookmarkStart w:id="175" w:name="_Toc227584210"/>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4</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Температурный график отпуска теплоты от Апатитской ТЭЦ на ЦТП г. Кировск</w:t>
      </w:r>
      <w:bookmarkEnd w:id="175"/>
    </w:p>
    <w:p w14:paraId="72A11515" w14:textId="184A61D1" w:rsidR="000C3C7B" w:rsidRPr="001E4DE4" w:rsidRDefault="006848D0" w:rsidP="006848D0">
      <w:pPr>
        <w:spacing w:after="0" w:line="240" w:lineRule="auto"/>
        <w:ind w:firstLine="0"/>
        <w:jc w:val="center"/>
        <w:rPr>
          <w:rFonts w:eastAsiaTheme="minorHAnsi" w:cstheme="minorBidi"/>
          <w:b/>
          <w:bCs/>
          <w:sz w:val="24"/>
          <w:szCs w:val="24"/>
          <w:lang w:eastAsia="en-US"/>
        </w:rPr>
      </w:pPr>
      <w:bookmarkStart w:id="176" w:name="_Toc227584211"/>
      <w:r w:rsidRPr="001E4DE4">
        <w:rPr>
          <w:rFonts w:eastAsiaTheme="minorHAnsi" w:cstheme="minorBidi"/>
          <w:b/>
          <w:bCs/>
          <w:noProof/>
          <w:sz w:val="24"/>
          <w:szCs w:val="24"/>
        </w:rPr>
        <w:lastRenderedPageBreak/>
        <w:drawing>
          <wp:inline distT="0" distB="0" distL="0" distR="0" wp14:anchorId="1336285C" wp14:editId="028DF006">
            <wp:extent cx="5842635" cy="8590353"/>
            <wp:effectExtent l="0" t="0" r="571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561" cy="8597595"/>
                    </a:xfrm>
                    <a:prstGeom prst="rect">
                      <a:avLst/>
                    </a:prstGeom>
                    <a:noFill/>
                  </pic:spPr>
                </pic:pic>
              </a:graphicData>
            </a:graphic>
          </wp:inline>
        </w:drawing>
      </w:r>
      <w:r w:rsidR="000C3C7B" w:rsidRPr="001E4DE4">
        <w:rPr>
          <w:rFonts w:eastAsiaTheme="minorHAnsi" w:cstheme="minorBidi"/>
          <w:b/>
          <w:bCs/>
          <w:sz w:val="24"/>
          <w:szCs w:val="24"/>
          <w:lang w:eastAsia="en-US"/>
        </w:rPr>
        <w:t xml:space="preserve">Рисунок </w:t>
      </w:r>
      <w:r w:rsidR="000C3C7B" w:rsidRPr="001E4DE4">
        <w:rPr>
          <w:rFonts w:eastAsiaTheme="minorHAnsi" w:cstheme="minorBidi"/>
          <w:b/>
          <w:bCs/>
          <w:sz w:val="24"/>
          <w:szCs w:val="24"/>
          <w:lang w:eastAsia="en-US"/>
        </w:rPr>
        <w:fldChar w:fldCharType="begin"/>
      </w:r>
      <w:r w:rsidR="000C3C7B" w:rsidRPr="001E4DE4">
        <w:rPr>
          <w:rFonts w:eastAsiaTheme="minorHAnsi" w:cstheme="minorBidi"/>
          <w:b/>
          <w:bCs/>
          <w:sz w:val="24"/>
          <w:szCs w:val="24"/>
          <w:lang w:eastAsia="en-US"/>
        </w:rPr>
        <w:instrText xml:space="preserve"> SEQ Рисунок \* ARABIC </w:instrText>
      </w:r>
      <w:r w:rsidR="000C3C7B"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5</w:t>
      </w:r>
      <w:r w:rsidR="000C3C7B" w:rsidRPr="001E4DE4">
        <w:rPr>
          <w:rFonts w:eastAsiaTheme="minorHAnsi" w:cstheme="minorBidi"/>
          <w:b/>
          <w:bCs/>
          <w:sz w:val="24"/>
          <w:szCs w:val="24"/>
          <w:lang w:eastAsia="en-US"/>
        </w:rPr>
        <w:fldChar w:fldCharType="end"/>
      </w:r>
      <w:r w:rsidR="000C3C7B" w:rsidRPr="001E4DE4">
        <w:rPr>
          <w:rFonts w:eastAsiaTheme="minorHAnsi" w:cstheme="minorBidi"/>
          <w:b/>
          <w:bCs/>
          <w:sz w:val="24"/>
          <w:szCs w:val="24"/>
          <w:lang w:eastAsia="en-US"/>
        </w:rPr>
        <w:t xml:space="preserve"> - Температурный график отпуска тепловой энергии от ЦТП г. Кировск</w:t>
      </w:r>
      <w:bookmarkEnd w:id="176"/>
    </w:p>
    <w:p w14:paraId="28B2B586" w14:textId="17E361C3" w:rsidR="000C3C7B" w:rsidRPr="001E4DE4" w:rsidRDefault="006848D0" w:rsidP="00CF355B">
      <w:pPr>
        <w:keepNext/>
        <w:spacing w:after="0" w:line="240" w:lineRule="auto"/>
        <w:ind w:firstLine="0"/>
        <w:jc w:val="center"/>
      </w:pPr>
      <w:r w:rsidRPr="001E4DE4">
        <w:rPr>
          <w:noProof/>
        </w:rPr>
        <w:lastRenderedPageBreak/>
        <w:drawing>
          <wp:inline distT="0" distB="0" distL="0" distR="0" wp14:anchorId="03999297" wp14:editId="33E94AB2">
            <wp:extent cx="5267325" cy="8705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705850"/>
                    </a:xfrm>
                    <a:prstGeom prst="rect">
                      <a:avLst/>
                    </a:prstGeom>
                    <a:noFill/>
                  </pic:spPr>
                </pic:pic>
              </a:graphicData>
            </a:graphic>
          </wp:inline>
        </w:drawing>
      </w:r>
    </w:p>
    <w:p w14:paraId="6AEAA8EC" w14:textId="467C8251" w:rsidR="000C3C7B" w:rsidRPr="001E4DE4" w:rsidRDefault="000C3C7B" w:rsidP="00CF355B">
      <w:pPr>
        <w:spacing w:after="0" w:line="240" w:lineRule="auto"/>
        <w:ind w:firstLine="720"/>
        <w:jc w:val="center"/>
        <w:rPr>
          <w:rFonts w:eastAsiaTheme="minorHAnsi" w:cstheme="minorBidi"/>
          <w:b/>
          <w:bCs/>
          <w:sz w:val="24"/>
          <w:szCs w:val="24"/>
          <w:lang w:eastAsia="en-US"/>
        </w:rPr>
      </w:pPr>
      <w:bookmarkStart w:id="177" w:name="_Toc227584212"/>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6</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Температурный график отпуска тепловой энергии от ЦТП г. Кировск</w:t>
      </w:r>
      <w:bookmarkEnd w:id="177"/>
    </w:p>
    <w:p w14:paraId="16EEE898" w14:textId="2DEF3A5F" w:rsidR="000C3C7B" w:rsidRPr="001E4DE4" w:rsidRDefault="003765A7" w:rsidP="00CF355B">
      <w:pPr>
        <w:keepNext/>
        <w:spacing w:after="0" w:line="240" w:lineRule="auto"/>
        <w:ind w:firstLine="0"/>
        <w:jc w:val="center"/>
        <w:rPr>
          <w:sz w:val="24"/>
          <w:szCs w:val="24"/>
        </w:rPr>
      </w:pPr>
      <w:r w:rsidRPr="001E4DE4">
        <w:rPr>
          <w:noProof/>
          <w:sz w:val="24"/>
          <w:szCs w:val="24"/>
        </w:rPr>
        <w:lastRenderedPageBreak/>
        <w:drawing>
          <wp:inline distT="0" distB="0" distL="0" distR="0" wp14:anchorId="4707CEFD" wp14:editId="5A5C9C91">
            <wp:extent cx="6078220" cy="85350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8220" cy="8535035"/>
                    </a:xfrm>
                    <a:prstGeom prst="rect">
                      <a:avLst/>
                    </a:prstGeom>
                    <a:noFill/>
                  </pic:spPr>
                </pic:pic>
              </a:graphicData>
            </a:graphic>
          </wp:inline>
        </w:drawing>
      </w:r>
    </w:p>
    <w:p w14:paraId="665DBFC5" w14:textId="1A8E1467" w:rsidR="000C3C7B" w:rsidRPr="001E4DE4" w:rsidRDefault="000C3C7B" w:rsidP="00CF355B">
      <w:pPr>
        <w:spacing w:before="120" w:after="120"/>
        <w:ind w:firstLine="0"/>
        <w:jc w:val="center"/>
        <w:rPr>
          <w:rFonts w:eastAsiaTheme="minorHAnsi" w:cstheme="minorBidi"/>
          <w:b/>
          <w:bCs/>
          <w:sz w:val="24"/>
          <w:szCs w:val="24"/>
          <w:lang w:eastAsia="en-US"/>
        </w:rPr>
      </w:pPr>
      <w:bookmarkStart w:id="178" w:name="_Toc227584213"/>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7</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Утвержденный температурный график работы БМЭК</w:t>
      </w:r>
      <w:bookmarkEnd w:id="178"/>
    </w:p>
    <w:p w14:paraId="459A68B9" w14:textId="77777777" w:rsidR="000C3C7B" w:rsidRPr="001E4DE4" w:rsidRDefault="000C3C7B" w:rsidP="00CF355B">
      <w:pPr>
        <w:spacing w:after="0" w:line="240" w:lineRule="auto"/>
        <w:jc w:val="both"/>
        <w:rPr>
          <w:sz w:val="24"/>
          <w:szCs w:val="24"/>
        </w:rPr>
      </w:pPr>
    </w:p>
    <w:p w14:paraId="40AFA948" w14:textId="046C3183"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79" w:name="_Toc524944262"/>
      <w:bookmarkStart w:id="180" w:name="_Toc524944838"/>
      <w:bookmarkStart w:id="181" w:name="_Toc528166517"/>
      <w:bookmarkStart w:id="182" w:name="_Toc207705577"/>
      <w:r w:rsidRPr="001E4DE4">
        <w:rPr>
          <w:rFonts w:cs="Times New Roman"/>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79"/>
      <w:bookmarkEnd w:id="180"/>
      <w:bookmarkEnd w:id="181"/>
      <w:bookmarkEnd w:id="182"/>
    </w:p>
    <w:p w14:paraId="297678B2" w14:textId="497D2ABC" w:rsidR="0077683A" w:rsidRPr="001E4DE4" w:rsidRDefault="0077683A" w:rsidP="00CF355B">
      <w:pPr>
        <w:spacing w:after="0" w:line="240" w:lineRule="auto"/>
        <w:contextualSpacing/>
        <w:jc w:val="both"/>
        <w:rPr>
          <w:sz w:val="24"/>
          <w:szCs w:val="24"/>
        </w:rPr>
      </w:pPr>
      <w:r w:rsidRPr="001E4DE4">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026EE6" w:rsidRPr="001E4DE4">
        <w:rPr>
          <w:noProof/>
          <w:sz w:val="24"/>
          <w:szCs w:val="24"/>
        </w:rPr>
        <w:t>муниципального округа город Кировск Мурманской области</w:t>
      </w:r>
      <w:r w:rsidRPr="001E4DE4">
        <w:rPr>
          <w:sz w:val="24"/>
          <w:szCs w:val="24"/>
        </w:rPr>
        <w:t>.</w:t>
      </w:r>
    </w:p>
    <w:p w14:paraId="0FFD226A" w14:textId="42DB4610" w:rsidR="0077683A" w:rsidRPr="001E4DE4" w:rsidRDefault="0077683A" w:rsidP="00CF355B">
      <w:pPr>
        <w:spacing w:after="0" w:line="240" w:lineRule="auto"/>
        <w:contextualSpacing/>
        <w:jc w:val="both"/>
        <w:rPr>
          <w:sz w:val="24"/>
          <w:szCs w:val="24"/>
        </w:rPr>
      </w:pPr>
      <w:r w:rsidRPr="001E4DE4">
        <w:rPr>
          <w:sz w:val="24"/>
          <w:szCs w:val="24"/>
        </w:rPr>
        <w:t xml:space="preserve">Вопрос тепловых балансов будет ежегодно рассматриваться на этапе </w:t>
      </w:r>
      <w:r w:rsidR="009509F3" w:rsidRPr="001E4DE4">
        <w:rPr>
          <w:sz w:val="24"/>
          <w:szCs w:val="24"/>
        </w:rPr>
        <w:t>актуализации</w:t>
      </w:r>
      <w:r w:rsidR="006469E9" w:rsidRPr="001E4DE4">
        <w:rPr>
          <w:sz w:val="24"/>
          <w:szCs w:val="24"/>
        </w:rPr>
        <w:t xml:space="preserve"> </w:t>
      </w:r>
      <w:r w:rsidRPr="001E4DE4">
        <w:rPr>
          <w:sz w:val="24"/>
          <w:szCs w:val="24"/>
        </w:rPr>
        <w:t>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0C6A20B6" w14:textId="77777777" w:rsidR="00A71F66" w:rsidRPr="001E4DE4" w:rsidRDefault="00A71F66" w:rsidP="00CF355B">
      <w:pPr>
        <w:spacing w:after="0" w:line="240" w:lineRule="auto"/>
        <w:contextualSpacing/>
        <w:jc w:val="both"/>
        <w:rPr>
          <w:sz w:val="24"/>
          <w:szCs w:val="24"/>
        </w:rPr>
      </w:pPr>
      <w:r w:rsidRPr="001E4DE4">
        <w:rPr>
          <w:sz w:val="24"/>
          <w:szCs w:val="24"/>
        </w:rPr>
        <w:t xml:space="preserve">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и т.д.): </w:t>
      </w:r>
    </w:p>
    <w:p w14:paraId="4595B933" w14:textId="110B9313" w:rsidR="00A71F66" w:rsidRPr="001E4DE4" w:rsidRDefault="00A71F66" w:rsidP="00CF355B">
      <w:pPr>
        <w:pStyle w:val="af4"/>
        <w:numPr>
          <w:ilvl w:val="0"/>
          <w:numId w:val="65"/>
        </w:numPr>
        <w:rPr>
          <w:sz w:val="24"/>
          <w:szCs w:val="24"/>
        </w:rPr>
      </w:pPr>
      <w:r w:rsidRPr="001E4DE4">
        <w:rPr>
          <w:sz w:val="24"/>
          <w:szCs w:val="24"/>
        </w:rPr>
        <w:t>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w:t>
      </w:r>
    </w:p>
    <w:p w14:paraId="62471A3B" w14:textId="5B86968E" w:rsidR="00A71F66" w:rsidRPr="001E4DE4" w:rsidRDefault="00A71F66" w:rsidP="00CF355B">
      <w:pPr>
        <w:pStyle w:val="af4"/>
        <w:numPr>
          <w:ilvl w:val="0"/>
          <w:numId w:val="65"/>
        </w:numPr>
        <w:rPr>
          <w:sz w:val="24"/>
          <w:szCs w:val="24"/>
        </w:rPr>
      </w:pPr>
      <w:r w:rsidRPr="001E4DE4">
        <w:rPr>
          <w:sz w:val="24"/>
          <w:szCs w:val="24"/>
        </w:rPr>
        <w:t xml:space="preserve">на отопление и горячее водоснабжение – в количестве, определяемом режимом наиболее холодного месяца. </w:t>
      </w:r>
    </w:p>
    <w:p w14:paraId="7D1E0543" w14:textId="255EA356" w:rsidR="0077683A" w:rsidRPr="001E4DE4" w:rsidRDefault="00A71F66" w:rsidP="00CF355B">
      <w:pPr>
        <w:spacing w:after="0" w:line="240" w:lineRule="auto"/>
        <w:contextualSpacing/>
        <w:jc w:val="both"/>
        <w:rPr>
          <w:sz w:val="24"/>
          <w:szCs w:val="24"/>
        </w:rPr>
      </w:pPr>
      <w:r w:rsidRPr="001E4DE4">
        <w:rPr>
          <w:sz w:val="24"/>
          <w:szCs w:val="24"/>
        </w:rPr>
        <w:t xml:space="preserve">Предложения по перспективной установленной тепловой мощности источников тепловой энергии представлены в таблице </w:t>
      </w:r>
      <w:r w:rsidR="00857E96">
        <w:rPr>
          <w:sz w:val="24"/>
          <w:szCs w:val="24"/>
        </w:rPr>
        <w:t>21</w:t>
      </w:r>
      <w:r w:rsidRPr="001E4DE4">
        <w:rPr>
          <w:sz w:val="24"/>
          <w:szCs w:val="24"/>
        </w:rPr>
        <w:t>.</w:t>
      </w:r>
    </w:p>
    <w:p w14:paraId="5CB5BB96" w14:textId="5447E457" w:rsidR="00A71F66" w:rsidRPr="001E4DE4" w:rsidRDefault="00A71F66" w:rsidP="00CF355B">
      <w:pPr>
        <w:pStyle w:val="aff0"/>
        <w:keepNext/>
        <w:spacing w:before="0" w:after="0" w:line="240" w:lineRule="auto"/>
        <w:ind w:firstLine="0"/>
        <w:rPr>
          <w:sz w:val="24"/>
          <w:szCs w:val="24"/>
        </w:rPr>
      </w:pPr>
      <w:bookmarkStart w:id="183" w:name="_Toc227584187"/>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21</w:t>
      </w:r>
      <w:r w:rsidRPr="001E4DE4">
        <w:rPr>
          <w:sz w:val="24"/>
          <w:szCs w:val="24"/>
        </w:rPr>
        <w:fldChar w:fldCharType="end"/>
      </w:r>
      <w:r w:rsidRPr="001E4DE4">
        <w:rPr>
          <w:sz w:val="24"/>
          <w:szCs w:val="24"/>
        </w:rPr>
        <w:t xml:space="preserve"> – Предложения по перспективной установленной тепловой мощности источников тепловой энергии</w:t>
      </w:r>
      <w:bookmarkEnd w:id="183"/>
    </w:p>
    <w:tbl>
      <w:tblPr>
        <w:tblW w:w="5000" w:type="pct"/>
        <w:jc w:val="center"/>
        <w:tblCellMar>
          <w:left w:w="28" w:type="dxa"/>
          <w:right w:w="28" w:type="dxa"/>
        </w:tblCellMar>
        <w:tblLook w:val="04A0" w:firstRow="1" w:lastRow="0" w:firstColumn="1" w:lastColumn="0" w:noHBand="0" w:noVBand="1"/>
      </w:tblPr>
      <w:tblGrid>
        <w:gridCol w:w="1437"/>
        <w:gridCol w:w="900"/>
        <w:gridCol w:w="1065"/>
        <w:gridCol w:w="1065"/>
        <w:gridCol w:w="1063"/>
        <w:gridCol w:w="1065"/>
        <w:gridCol w:w="907"/>
        <w:gridCol w:w="1063"/>
        <w:gridCol w:w="1063"/>
      </w:tblGrid>
      <w:tr w:rsidR="00675ADA" w:rsidRPr="001E4DE4" w14:paraId="74838496" w14:textId="77777777" w:rsidTr="00675ADA">
        <w:trPr>
          <w:trHeight w:val="20"/>
          <w:jc w:val="center"/>
        </w:trPr>
        <w:tc>
          <w:tcPr>
            <w:tcW w:w="746"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6867E868" w14:textId="77777777" w:rsidR="00675ADA" w:rsidRPr="001E4DE4" w:rsidRDefault="00675ADA" w:rsidP="00CF355B">
            <w:pPr>
              <w:spacing w:after="0" w:line="240" w:lineRule="auto"/>
              <w:ind w:firstLine="0"/>
              <w:jc w:val="center"/>
              <w:rPr>
                <w:b/>
                <w:bCs/>
                <w:color w:val="000000"/>
                <w:sz w:val="18"/>
                <w:szCs w:val="20"/>
                <w:lang w:val="en-US" w:eastAsia="en-US"/>
              </w:rPr>
            </w:pPr>
            <w:r w:rsidRPr="001E4DE4">
              <w:rPr>
                <w:b/>
                <w:bCs/>
                <w:color w:val="000000"/>
                <w:sz w:val="18"/>
                <w:szCs w:val="20"/>
                <w:lang w:val="en-US" w:eastAsia="en-US"/>
              </w:rPr>
              <w:t xml:space="preserve">Источник тепловой энергии </w:t>
            </w:r>
          </w:p>
        </w:tc>
        <w:tc>
          <w:tcPr>
            <w:tcW w:w="467"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754BBAC4" w14:textId="4AF2B29B"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 xml:space="preserve">2023 </w:t>
            </w:r>
            <w:r w:rsidRPr="001E4DE4">
              <w:rPr>
                <w:b/>
                <w:bCs/>
                <w:color w:val="000000"/>
                <w:sz w:val="18"/>
                <w:szCs w:val="20"/>
                <w:lang w:eastAsia="en-US"/>
              </w:rPr>
              <w:t>г.</w:t>
            </w:r>
          </w:p>
        </w:tc>
        <w:tc>
          <w:tcPr>
            <w:tcW w:w="553"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7548DB00" w14:textId="65374FFD"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 xml:space="preserve">2024 </w:t>
            </w:r>
            <w:r w:rsidRPr="001E4DE4">
              <w:rPr>
                <w:b/>
                <w:bCs/>
                <w:color w:val="000000"/>
                <w:sz w:val="18"/>
                <w:szCs w:val="20"/>
                <w:lang w:eastAsia="en-US"/>
              </w:rPr>
              <w:t>г.</w:t>
            </w:r>
          </w:p>
        </w:tc>
        <w:tc>
          <w:tcPr>
            <w:tcW w:w="553"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07067B20" w14:textId="1C7DB196"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 xml:space="preserve">2025 </w:t>
            </w:r>
            <w:r w:rsidRPr="001E4DE4">
              <w:rPr>
                <w:b/>
                <w:bCs/>
                <w:color w:val="000000"/>
                <w:sz w:val="18"/>
                <w:szCs w:val="20"/>
                <w:lang w:eastAsia="en-US"/>
              </w:rPr>
              <w:t>г.</w:t>
            </w:r>
          </w:p>
        </w:tc>
        <w:tc>
          <w:tcPr>
            <w:tcW w:w="552"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EAE324D" w14:textId="760C9000"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 xml:space="preserve">2026 </w:t>
            </w:r>
            <w:r w:rsidRPr="001E4DE4">
              <w:rPr>
                <w:b/>
                <w:bCs/>
                <w:color w:val="000000"/>
                <w:sz w:val="18"/>
                <w:szCs w:val="20"/>
                <w:lang w:eastAsia="en-US"/>
              </w:rPr>
              <w:t>г.</w:t>
            </w:r>
          </w:p>
        </w:tc>
        <w:tc>
          <w:tcPr>
            <w:tcW w:w="553"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BCC65E1" w14:textId="23650366"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2027</w:t>
            </w:r>
            <w:r w:rsidRPr="001E4DE4">
              <w:rPr>
                <w:b/>
                <w:bCs/>
                <w:color w:val="000000"/>
                <w:sz w:val="18"/>
                <w:szCs w:val="20"/>
                <w:lang w:eastAsia="en-US"/>
              </w:rPr>
              <w:t xml:space="preserve"> г.</w:t>
            </w:r>
          </w:p>
        </w:tc>
        <w:tc>
          <w:tcPr>
            <w:tcW w:w="471"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004A2EA" w14:textId="413A63AD"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eastAsia="en-US"/>
              </w:rPr>
              <w:t>2028 г.</w:t>
            </w:r>
          </w:p>
        </w:tc>
        <w:tc>
          <w:tcPr>
            <w:tcW w:w="552" w:type="pct"/>
            <w:tcBorders>
              <w:top w:val="single" w:sz="4" w:space="0" w:color="000000"/>
              <w:left w:val="single" w:sz="4" w:space="0" w:color="000000"/>
              <w:bottom w:val="single" w:sz="4" w:space="0" w:color="auto"/>
              <w:right w:val="single" w:sz="4" w:space="0" w:color="000000"/>
            </w:tcBorders>
            <w:vAlign w:val="center"/>
          </w:tcPr>
          <w:p w14:paraId="6C18ABBF" w14:textId="22413F01"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eastAsia="en-US"/>
              </w:rPr>
              <w:t xml:space="preserve">2029-2034гг. </w:t>
            </w:r>
          </w:p>
        </w:tc>
        <w:tc>
          <w:tcPr>
            <w:tcW w:w="552"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73B7FD76" w14:textId="15936681"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eastAsia="en-US"/>
              </w:rPr>
              <w:t>2035-</w:t>
            </w:r>
            <w:r w:rsidR="001820B1" w:rsidRPr="001E4DE4">
              <w:rPr>
                <w:b/>
                <w:bCs/>
                <w:color w:val="000000"/>
                <w:sz w:val="18"/>
                <w:szCs w:val="20"/>
                <w:lang w:eastAsia="en-US"/>
              </w:rPr>
              <w:t>2042</w:t>
            </w:r>
            <w:r w:rsidRPr="001E4DE4">
              <w:rPr>
                <w:b/>
                <w:bCs/>
                <w:color w:val="000000"/>
                <w:sz w:val="18"/>
                <w:szCs w:val="20"/>
                <w:lang w:eastAsia="en-US"/>
              </w:rPr>
              <w:t xml:space="preserve">гг. </w:t>
            </w:r>
          </w:p>
        </w:tc>
      </w:tr>
      <w:tr w:rsidR="00675ADA" w:rsidRPr="001E4DE4" w14:paraId="198FE44C" w14:textId="77777777" w:rsidTr="00675ADA">
        <w:trPr>
          <w:trHeight w:val="20"/>
          <w:jc w:val="center"/>
        </w:trPr>
        <w:tc>
          <w:tcPr>
            <w:tcW w:w="746"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74825DE8"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Апатитская ТЭЦ </w:t>
            </w:r>
          </w:p>
        </w:tc>
        <w:tc>
          <w:tcPr>
            <w:tcW w:w="467"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48599161" w14:textId="20F1F9EF"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F2B1912"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36D916C"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2"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3D709375"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2D5C453"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471"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6E89FB54" w14:textId="218B8A76"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2" w:type="pct"/>
            <w:tcBorders>
              <w:top w:val="single" w:sz="4" w:space="0" w:color="auto"/>
              <w:left w:val="single" w:sz="4" w:space="0" w:color="000000"/>
              <w:bottom w:val="single" w:sz="4" w:space="0" w:color="auto"/>
              <w:right w:val="single" w:sz="4" w:space="0" w:color="000000"/>
            </w:tcBorders>
            <w:vAlign w:val="center"/>
          </w:tcPr>
          <w:p w14:paraId="519ED6D8" w14:textId="3C1AD185"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2"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7DD96F4D" w14:textId="0981BF91"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r>
      <w:tr w:rsidR="00675ADA" w:rsidRPr="001E4DE4" w14:paraId="153845D3" w14:textId="77777777" w:rsidTr="00675ADA">
        <w:trPr>
          <w:trHeight w:val="20"/>
          <w:jc w:val="center"/>
        </w:trPr>
        <w:tc>
          <w:tcPr>
            <w:tcW w:w="746"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4415BB22" w14:textId="77777777"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БМЭК </w:t>
            </w:r>
          </w:p>
        </w:tc>
        <w:tc>
          <w:tcPr>
            <w:tcW w:w="467"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10B8CDA3" w14:textId="31B2BC82"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5,92</w:t>
            </w:r>
          </w:p>
        </w:tc>
        <w:tc>
          <w:tcPr>
            <w:tcW w:w="553"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1CB5A83B" w14:textId="5C4FB468"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553"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000393E3" w14:textId="7DC95E60"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552"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244D24A3" w14:textId="7C79651D"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553"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3E834B65" w14:textId="17703EF3"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471"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2E183560" w14:textId="122F3612"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552" w:type="pct"/>
            <w:tcBorders>
              <w:top w:val="single" w:sz="4" w:space="0" w:color="auto"/>
              <w:left w:val="single" w:sz="4" w:space="0" w:color="000000"/>
              <w:bottom w:val="single" w:sz="4" w:space="0" w:color="000000"/>
              <w:right w:val="single" w:sz="4" w:space="0" w:color="000000"/>
            </w:tcBorders>
            <w:vAlign w:val="center"/>
          </w:tcPr>
          <w:p w14:paraId="0143B096" w14:textId="3F90B681"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6,88</w:t>
            </w:r>
            <w:r w:rsidRPr="001E4DE4">
              <w:rPr>
                <w:color w:val="000000"/>
                <w:sz w:val="18"/>
                <w:szCs w:val="20"/>
                <w:lang w:val="en-US" w:eastAsia="en-US"/>
              </w:rPr>
              <w:t xml:space="preserve"> </w:t>
            </w:r>
          </w:p>
        </w:tc>
        <w:tc>
          <w:tcPr>
            <w:tcW w:w="552"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4DF0429C" w14:textId="337A98C6"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6,88</w:t>
            </w:r>
            <w:r w:rsidRPr="001E4DE4">
              <w:rPr>
                <w:color w:val="000000"/>
                <w:sz w:val="18"/>
                <w:szCs w:val="20"/>
                <w:lang w:val="en-US" w:eastAsia="en-US"/>
              </w:rPr>
              <w:t xml:space="preserve"> </w:t>
            </w:r>
          </w:p>
        </w:tc>
      </w:tr>
    </w:tbl>
    <w:p w14:paraId="7FC31360" w14:textId="77777777" w:rsidR="00A71F66" w:rsidRPr="001E4DE4" w:rsidRDefault="00A71F66" w:rsidP="00CF355B">
      <w:pPr>
        <w:spacing w:after="0" w:line="240" w:lineRule="auto"/>
        <w:contextualSpacing/>
        <w:jc w:val="both"/>
        <w:rPr>
          <w:sz w:val="24"/>
          <w:szCs w:val="24"/>
        </w:rPr>
      </w:pPr>
    </w:p>
    <w:p w14:paraId="2B282F9F" w14:textId="0F8ABB34"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184" w:name="_Toc524944263"/>
      <w:bookmarkStart w:id="185" w:name="_Toc524944839"/>
      <w:bookmarkStart w:id="186" w:name="_Toc528166518"/>
      <w:bookmarkStart w:id="187" w:name="_Toc207705578"/>
      <w:r w:rsidRPr="001E4DE4">
        <w:rPr>
          <w:rFonts w:cs="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4"/>
      <w:bookmarkEnd w:id="185"/>
      <w:bookmarkEnd w:id="186"/>
      <w:bookmarkEnd w:id="187"/>
    </w:p>
    <w:p w14:paraId="7340057E" w14:textId="33A156CF" w:rsidR="008D31D8" w:rsidRPr="001E4DE4" w:rsidRDefault="008D31D8" w:rsidP="00CF355B">
      <w:pPr>
        <w:spacing w:after="0" w:line="240" w:lineRule="auto"/>
        <w:contextualSpacing/>
        <w:jc w:val="both"/>
        <w:rPr>
          <w:sz w:val="24"/>
          <w:szCs w:val="24"/>
        </w:rPr>
      </w:pPr>
      <w:r w:rsidRPr="001E4DE4">
        <w:rPr>
          <w:sz w:val="24"/>
          <w:szCs w:val="24"/>
        </w:rPr>
        <w:t xml:space="preserve">При </w:t>
      </w:r>
      <w:r w:rsidR="009509F3" w:rsidRPr="001E4DE4">
        <w:rPr>
          <w:sz w:val="24"/>
          <w:szCs w:val="24"/>
        </w:rPr>
        <w:t>актуализации</w:t>
      </w:r>
      <w:r w:rsidR="006469E9" w:rsidRPr="001E4DE4">
        <w:rPr>
          <w:sz w:val="24"/>
          <w:szCs w:val="24"/>
        </w:rPr>
        <w:t xml:space="preserve"> </w:t>
      </w:r>
      <w:r w:rsidRPr="001E4DE4">
        <w:rPr>
          <w:sz w:val="24"/>
          <w:szCs w:val="24"/>
        </w:rPr>
        <w:t xml:space="preserve">схемы теплоснабжения </w:t>
      </w:r>
      <w:r w:rsidR="00026EE6" w:rsidRPr="001E4DE4">
        <w:rPr>
          <w:noProof/>
          <w:sz w:val="24"/>
          <w:szCs w:val="24"/>
        </w:rPr>
        <w:t>муниципального округа город Кировск Мурманской области</w:t>
      </w:r>
      <w:r w:rsidR="00A70265" w:rsidRPr="001E4DE4">
        <w:rPr>
          <w:sz w:val="24"/>
          <w:szCs w:val="24"/>
        </w:rPr>
        <w:t xml:space="preserve"> </w:t>
      </w:r>
      <w:r w:rsidR="001820B1" w:rsidRPr="001E4DE4">
        <w:rPr>
          <w:sz w:val="24"/>
          <w:szCs w:val="24"/>
        </w:rPr>
        <w:t>до 2042</w:t>
      </w:r>
      <w:r w:rsidRPr="001E4DE4">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7A1FA7E2" w14:textId="77777777" w:rsidR="008D31D8" w:rsidRPr="001E4DE4" w:rsidRDefault="008D31D8" w:rsidP="00CF355B">
      <w:pPr>
        <w:spacing w:after="0" w:line="240" w:lineRule="auto"/>
        <w:contextualSpacing/>
        <w:jc w:val="both"/>
        <w:rPr>
          <w:sz w:val="24"/>
          <w:szCs w:val="24"/>
        </w:rPr>
      </w:pPr>
    </w:p>
    <w:p w14:paraId="51B6F076" w14:textId="2BA68979"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88" w:name="_Toc524944264"/>
      <w:bookmarkStart w:id="189" w:name="_Toc524944840"/>
      <w:bookmarkStart w:id="190" w:name="_Toc528166519"/>
      <w:bookmarkStart w:id="191" w:name="_Toc207705579"/>
      <w:r w:rsidRPr="001E4DE4">
        <w:rPr>
          <w:rFonts w:cs="Times New Roman"/>
          <w:sz w:val="24"/>
          <w:szCs w:val="24"/>
        </w:rPr>
        <w:lastRenderedPageBreak/>
        <w:t>Раздел 6</w:t>
      </w:r>
      <w:r w:rsidR="00380042" w:rsidRPr="001E4DE4">
        <w:rPr>
          <w:rFonts w:cs="Times New Roman"/>
          <w:sz w:val="24"/>
          <w:szCs w:val="24"/>
        </w:rPr>
        <w:t>.</w:t>
      </w:r>
      <w:r w:rsidRPr="001E4DE4">
        <w:rPr>
          <w:rFonts w:cs="Times New Roman"/>
          <w:sz w:val="24"/>
          <w:szCs w:val="24"/>
        </w:rPr>
        <w:t xml:space="preserve"> </w:t>
      </w:r>
      <w:bookmarkEnd w:id="188"/>
      <w:bookmarkEnd w:id="189"/>
      <w:bookmarkEnd w:id="190"/>
      <w:r w:rsidR="00217024" w:rsidRPr="001E4DE4">
        <w:rPr>
          <w:rFonts w:cs="Times New Roman"/>
          <w:sz w:val="24"/>
          <w:szCs w:val="24"/>
        </w:rPr>
        <w:t>Предложения по строительству, реконструкции и (или) модернизации тепловых сетей</w:t>
      </w:r>
      <w:bookmarkEnd w:id="191"/>
    </w:p>
    <w:p w14:paraId="570F715A" w14:textId="77777777" w:rsidR="00206379" w:rsidRPr="001E4DE4" w:rsidRDefault="00206379" w:rsidP="00CF355B">
      <w:pPr>
        <w:tabs>
          <w:tab w:val="left" w:pos="993"/>
        </w:tabs>
        <w:spacing w:after="0" w:line="240" w:lineRule="auto"/>
        <w:rPr>
          <w:sz w:val="24"/>
          <w:szCs w:val="24"/>
        </w:rPr>
      </w:pPr>
    </w:p>
    <w:p w14:paraId="6070998A" w14:textId="7E7CCFC7"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192" w:name="_Toc524944265"/>
      <w:bookmarkStart w:id="193" w:name="_Toc524944841"/>
      <w:bookmarkStart w:id="194" w:name="_Toc528166520"/>
      <w:bookmarkStart w:id="195" w:name="_Toc15642994"/>
      <w:bookmarkStart w:id="196" w:name="_Toc207705580"/>
      <w:r w:rsidRPr="001E4DE4">
        <w:rPr>
          <w:rFonts w:cs="Times New Roman"/>
          <w:sz w:val="24"/>
          <w:szCs w:val="24"/>
        </w:rPr>
        <w:t xml:space="preserve">Предложения </w:t>
      </w:r>
      <w:bookmarkEnd w:id="192"/>
      <w:bookmarkEnd w:id="193"/>
      <w:bookmarkEnd w:id="194"/>
      <w:r w:rsidRPr="001E4DE4">
        <w:rPr>
          <w:rFonts w:cs="Times New Roman"/>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95"/>
      <w:bookmarkEnd w:id="196"/>
    </w:p>
    <w:p w14:paraId="7F02CF70" w14:textId="12206A5D" w:rsidR="004572E3" w:rsidRPr="001E4DE4" w:rsidRDefault="009A1B2D" w:rsidP="00CF355B">
      <w:pPr>
        <w:spacing w:after="0" w:line="240" w:lineRule="auto"/>
        <w:jc w:val="both"/>
        <w:rPr>
          <w:sz w:val="24"/>
          <w:szCs w:val="24"/>
        </w:rPr>
      </w:pPr>
      <w:r w:rsidRPr="001E4DE4">
        <w:rPr>
          <w:sz w:val="24"/>
          <w:szCs w:val="24"/>
        </w:rPr>
        <w:t xml:space="preserve">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w:t>
      </w:r>
      <w:r w:rsidR="00026EE6" w:rsidRPr="001E4DE4">
        <w:rPr>
          <w:sz w:val="24"/>
          <w:szCs w:val="24"/>
        </w:rPr>
        <w:t>муниципального округа город Кировск Мурманской области</w:t>
      </w:r>
      <w:r w:rsidRPr="001E4DE4">
        <w:rPr>
          <w:sz w:val="24"/>
          <w:szCs w:val="24"/>
        </w:rPr>
        <w:t xml:space="preserve"> не предполагается.</w:t>
      </w:r>
    </w:p>
    <w:p w14:paraId="28459EE9" w14:textId="77777777" w:rsidR="009A1B2D" w:rsidRPr="001E4DE4" w:rsidRDefault="009A1B2D" w:rsidP="00CF355B">
      <w:pPr>
        <w:spacing w:after="0" w:line="240" w:lineRule="auto"/>
        <w:jc w:val="both"/>
        <w:rPr>
          <w:sz w:val="24"/>
        </w:rPr>
      </w:pPr>
    </w:p>
    <w:p w14:paraId="591C7E7F" w14:textId="2231CC37"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197" w:name="_Toc524944266"/>
      <w:bookmarkStart w:id="198" w:name="_Toc524944842"/>
      <w:bookmarkStart w:id="199" w:name="_Toc528166521"/>
      <w:bookmarkStart w:id="200" w:name="_Toc15642995"/>
      <w:bookmarkStart w:id="201" w:name="_Toc207705581"/>
      <w:r w:rsidRPr="001E4DE4">
        <w:rPr>
          <w:rFonts w:cs="Times New Roman"/>
          <w:sz w:val="24"/>
          <w:szCs w:val="24"/>
        </w:rPr>
        <w:t xml:space="preserve">Предложения </w:t>
      </w:r>
      <w:bookmarkEnd w:id="197"/>
      <w:bookmarkEnd w:id="198"/>
      <w:bookmarkEnd w:id="199"/>
      <w:r w:rsidRPr="001E4DE4">
        <w:rPr>
          <w:rFonts w:cs="Times New Roman"/>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DD478B" w:rsidRPr="001E4DE4">
        <w:rPr>
          <w:rFonts w:cs="Times New Roman"/>
          <w:sz w:val="24"/>
          <w:szCs w:val="24"/>
        </w:rPr>
        <w:t xml:space="preserve">поселения </w:t>
      </w:r>
      <w:r w:rsidRPr="001E4DE4">
        <w:rPr>
          <w:rFonts w:cs="Times New Roman"/>
          <w:sz w:val="24"/>
          <w:szCs w:val="24"/>
        </w:rPr>
        <w:t>под жилищную, комплексную или производственную застройку</w:t>
      </w:r>
      <w:bookmarkEnd w:id="200"/>
      <w:bookmarkEnd w:id="201"/>
    </w:p>
    <w:p w14:paraId="13346732" w14:textId="7D7786CB" w:rsidR="00CA03F9" w:rsidRPr="001E4DE4" w:rsidRDefault="00CA03F9" w:rsidP="00CF355B">
      <w:pPr>
        <w:tabs>
          <w:tab w:val="left" w:pos="1276"/>
        </w:tabs>
        <w:spacing w:after="0" w:line="240" w:lineRule="auto"/>
        <w:contextualSpacing/>
        <w:jc w:val="both"/>
        <w:rPr>
          <w:sz w:val="24"/>
          <w:szCs w:val="24"/>
        </w:rPr>
      </w:pPr>
      <w:r w:rsidRPr="001E4DE4">
        <w:rPr>
          <w:sz w:val="24"/>
          <w:szCs w:val="24"/>
        </w:rPr>
        <w:t>Перспективная застройка г. Кировск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Перспективный перечень потребителей приведен в Разделе 1 настоящего документа.</w:t>
      </w:r>
    </w:p>
    <w:p w14:paraId="422606D3" w14:textId="77777777" w:rsidR="00CA03F9" w:rsidRPr="001E4DE4" w:rsidRDefault="00CA03F9" w:rsidP="00CF355B">
      <w:pPr>
        <w:spacing w:after="0" w:line="240" w:lineRule="auto"/>
        <w:contextualSpacing/>
        <w:jc w:val="both"/>
        <w:rPr>
          <w:sz w:val="24"/>
          <w:szCs w:val="24"/>
        </w:rPr>
      </w:pPr>
    </w:p>
    <w:p w14:paraId="0647E473" w14:textId="4D5ACEA2"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02" w:name="_Toc524944267"/>
      <w:bookmarkStart w:id="203" w:name="_Toc524944843"/>
      <w:bookmarkStart w:id="204" w:name="_Toc528166522"/>
      <w:bookmarkStart w:id="205" w:name="_Toc15642996"/>
      <w:bookmarkStart w:id="206" w:name="_Toc207705582"/>
      <w:r w:rsidRPr="001E4DE4">
        <w:rPr>
          <w:rFonts w:cs="Times New Roman"/>
          <w:sz w:val="24"/>
          <w:szCs w:val="24"/>
        </w:rPr>
        <w:t xml:space="preserve">Предложения </w:t>
      </w:r>
      <w:bookmarkEnd w:id="202"/>
      <w:bookmarkEnd w:id="203"/>
      <w:bookmarkEnd w:id="204"/>
      <w:r w:rsidRPr="001E4DE4">
        <w:rPr>
          <w:rFonts w:cs="Times New Roman"/>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1E4DE4">
        <w:rPr>
          <w:rFonts w:cs="Times New Roman"/>
          <w:sz w:val="24"/>
          <w:szCs w:val="24"/>
        </w:rPr>
        <w:t>овой энергии при сохранении надё</w:t>
      </w:r>
      <w:r w:rsidRPr="001E4DE4">
        <w:rPr>
          <w:rFonts w:cs="Times New Roman"/>
          <w:sz w:val="24"/>
          <w:szCs w:val="24"/>
        </w:rPr>
        <w:t>жности теплоснабжения</w:t>
      </w:r>
      <w:bookmarkEnd w:id="205"/>
      <w:bookmarkEnd w:id="206"/>
    </w:p>
    <w:p w14:paraId="52FF0547" w14:textId="1937F513" w:rsidR="00CA03F9" w:rsidRPr="001E4DE4" w:rsidRDefault="00CA03F9" w:rsidP="00CF355B">
      <w:pPr>
        <w:spacing w:after="0" w:line="240" w:lineRule="auto"/>
        <w:contextualSpacing/>
        <w:jc w:val="both"/>
        <w:rPr>
          <w:sz w:val="24"/>
          <w:szCs w:val="24"/>
        </w:rPr>
      </w:pPr>
      <w:r w:rsidRPr="001E4DE4">
        <w:rPr>
          <w:sz w:val="24"/>
          <w:szCs w:val="24"/>
        </w:rPr>
        <w:t xml:space="preserve">Потребители муниципального образования город Кировск Мурманской области сильно разнесены между собой территориально. Для осуществления возможности поставок тепловой энергии потребителям от разных источников необходимо объединение систем теплоснабжения населенных пунктов, что потребует значительных инвестиций. </w:t>
      </w:r>
    </w:p>
    <w:p w14:paraId="73B7F845" w14:textId="77777777" w:rsidR="00CA03F9" w:rsidRPr="001E4DE4" w:rsidRDefault="00CA03F9" w:rsidP="00CF355B">
      <w:pPr>
        <w:spacing w:after="0" w:line="240" w:lineRule="auto"/>
        <w:contextualSpacing/>
        <w:jc w:val="both"/>
        <w:rPr>
          <w:sz w:val="24"/>
          <w:szCs w:val="24"/>
        </w:rPr>
      </w:pPr>
    </w:p>
    <w:p w14:paraId="0FCFA335" w14:textId="7615AFD2"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07" w:name="_Toc524944268"/>
      <w:bookmarkStart w:id="208" w:name="_Toc524944844"/>
      <w:bookmarkStart w:id="209" w:name="_Toc528166523"/>
      <w:bookmarkStart w:id="210" w:name="_Toc15642997"/>
      <w:bookmarkStart w:id="211" w:name="_Toc207705583"/>
      <w:r w:rsidRPr="001E4DE4">
        <w:rPr>
          <w:rFonts w:cs="Times New Roman"/>
          <w:sz w:val="24"/>
          <w:szCs w:val="24"/>
        </w:rPr>
        <w:t xml:space="preserve">Предложения </w:t>
      </w:r>
      <w:bookmarkEnd w:id="207"/>
      <w:bookmarkEnd w:id="208"/>
      <w:bookmarkEnd w:id="209"/>
      <w:r w:rsidRPr="001E4DE4">
        <w:rPr>
          <w:rFonts w:cs="Times New Roman"/>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1E4DE4">
        <w:rPr>
          <w:rFonts w:cs="Times New Roman"/>
          <w:sz w:val="24"/>
          <w:szCs w:val="24"/>
        </w:rPr>
        <w:t>ё</w:t>
      </w:r>
      <w:r w:rsidRPr="001E4DE4">
        <w:rPr>
          <w:rFonts w:cs="Times New Roman"/>
          <w:sz w:val="24"/>
          <w:szCs w:val="24"/>
        </w:rPr>
        <w:t>т перевода котельных в пиковый режим работы или ликвидации котельных</w:t>
      </w:r>
      <w:bookmarkEnd w:id="210"/>
      <w:bookmarkEnd w:id="211"/>
    </w:p>
    <w:p w14:paraId="5C031A4D" w14:textId="77777777" w:rsidR="005B2A52" w:rsidRPr="001E4DE4" w:rsidRDefault="005B2A52" w:rsidP="00CF355B">
      <w:pPr>
        <w:tabs>
          <w:tab w:val="left" w:pos="1134"/>
        </w:tabs>
        <w:spacing w:after="0" w:line="240" w:lineRule="auto"/>
        <w:contextualSpacing/>
        <w:jc w:val="both"/>
        <w:rPr>
          <w:sz w:val="24"/>
          <w:szCs w:val="24"/>
        </w:rPr>
      </w:pPr>
      <w:r w:rsidRPr="001E4DE4">
        <w:rPr>
          <w:sz w:val="24"/>
          <w:szCs w:val="24"/>
        </w:rPr>
        <w:t>Перевод источников тепла в муниципального округа город Кировск Мурманской области в пиковый режим работы Схемой теплоснабжения не предусматривается.</w:t>
      </w:r>
    </w:p>
    <w:p w14:paraId="4543FAFB" w14:textId="7C0CAF43" w:rsidR="00FA256F" w:rsidRPr="001E4DE4" w:rsidRDefault="005B2A52" w:rsidP="00CF355B">
      <w:pPr>
        <w:tabs>
          <w:tab w:val="left" w:pos="1134"/>
        </w:tabs>
        <w:spacing w:after="0" w:line="240" w:lineRule="auto"/>
        <w:contextualSpacing/>
        <w:jc w:val="both"/>
        <w:rPr>
          <w:sz w:val="24"/>
          <w:szCs w:val="24"/>
        </w:rPr>
      </w:pPr>
      <w:r w:rsidRPr="001E4DE4">
        <w:rPr>
          <w:sz w:val="24"/>
          <w:szCs w:val="24"/>
        </w:rPr>
        <w:t>В целях повышения эффективности функционирования системы теплоснабжения г.</w:t>
      </w:r>
      <w:r w:rsidR="006F6869" w:rsidRPr="001E4DE4">
        <w:rPr>
          <w:sz w:val="24"/>
          <w:szCs w:val="24"/>
        </w:rPr>
        <w:t> </w:t>
      </w:r>
      <w:r w:rsidRPr="001E4DE4">
        <w:rPr>
          <w:sz w:val="24"/>
          <w:szCs w:val="24"/>
        </w:rPr>
        <w:t>Кировска теплосетевой орга</w:t>
      </w:r>
      <w:r w:rsidR="006F6869" w:rsidRPr="001E4DE4">
        <w:rPr>
          <w:sz w:val="24"/>
          <w:szCs w:val="24"/>
        </w:rPr>
        <w:t>низацией АО «ХТК» предусматриваю</w:t>
      </w:r>
      <w:r w:rsidRPr="001E4DE4">
        <w:rPr>
          <w:sz w:val="24"/>
          <w:szCs w:val="24"/>
        </w:rPr>
        <w:t>тся мероприятия, представленные в таблиц</w:t>
      </w:r>
      <w:r w:rsidR="00DC06CA">
        <w:rPr>
          <w:sz w:val="24"/>
          <w:szCs w:val="24"/>
        </w:rPr>
        <w:t>ах</w:t>
      </w:r>
      <w:r w:rsidR="004128A5" w:rsidRPr="001E4DE4">
        <w:rPr>
          <w:sz w:val="24"/>
          <w:szCs w:val="24"/>
        </w:rPr>
        <w:t xml:space="preserve"> </w:t>
      </w:r>
      <w:r w:rsidR="00857E96">
        <w:rPr>
          <w:sz w:val="24"/>
          <w:szCs w:val="24"/>
        </w:rPr>
        <w:t>22</w:t>
      </w:r>
      <w:r w:rsidR="00DC06CA">
        <w:rPr>
          <w:sz w:val="24"/>
          <w:szCs w:val="24"/>
        </w:rPr>
        <w:t>-23</w:t>
      </w:r>
      <w:r w:rsidR="00F04F4A" w:rsidRPr="001E4DE4">
        <w:rPr>
          <w:sz w:val="24"/>
          <w:szCs w:val="24"/>
        </w:rPr>
        <w:t>.</w:t>
      </w:r>
    </w:p>
    <w:p w14:paraId="7E38F1BC" w14:textId="77777777" w:rsidR="005B2A52" w:rsidRPr="001E4DE4" w:rsidRDefault="005B2A52" w:rsidP="00CF355B">
      <w:pPr>
        <w:tabs>
          <w:tab w:val="left" w:pos="1134"/>
        </w:tabs>
        <w:spacing w:after="0" w:line="240" w:lineRule="auto"/>
        <w:contextualSpacing/>
        <w:jc w:val="both"/>
        <w:rPr>
          <w:sz w:val="24"/>
          <w:szCs w:val="24"/>
        </w:rPr>
      </w:pPr>
    </w:p>
    <w:p w14:paraId="38932E4E" w14:textId="77777777" w:rsidR="005B2A52" w:rsidRPr="001E4DE4" w:rsidRDefault="005B2A52" w:rsidP="00CF355B">
      <w:pPr>
        <w:spacing w:after="0" w:line="240" w:lineRule="auto"/>
        <w:ind w:firstLine="0"/>
        <w:jc w:val="center"/>
        <w:rPr>
          <w:sz w:val="18"/>
          <w:szCs w:val="18"/>
        </w:rPr>
        <w:sectPr w:rsidR="005B2A52"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27FECF5" w14:textId="0613F08C" w:rsidR="00F04F4A" w:rsidRPr="001E4DE4" w:rsidRDefault="00F04F4A" w:rsidP="00CF355B">
      <w:pPr>
        <w:pStyle w:val="aff0"/>
        <w:keepNext/>
        <w:spacing w:before="0" w:after="0" w:line="240" w:lineRule="auto"/>
        <w:ind w:firstLine="0"/>
        <w:rPr>
          <w:sz w:val="24"/>
          <w:szCs w:val="24"/>
        </w:rPr>
      </w:pPr>
      <w:bookmarkStart w:id="212" w:name="_Toc227584188"/>
      <w:r w:rsidRPr="001E4DE4">
        <w:rPr>
          <w:sz w:val="24"/>
          <w:szCs w:val="24"/>
        </w:rPr>
        <w:lastRenderedPageBreak/>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22</w:t>
      </w:r>
      <w:r w:rsidRPr="001E4DE4">
        <w:rPr>
          <w:sz w:val="24"/>
          <w:szCs w:val="24"/>
        </w:rPr>
        <w:fldChar w:fldCharType="end"/>
      </w:r>
      <w:r w:rsidRPr="001E4DE4">
        <w:rPr>
          <w:sz w:val="24"/>
          <w:szCs w:val="24"/>
        </w:rPr>
        <w:t xml:space="preserve"> - Мероприятия, предусмотренные АО «ХТК»</w:t>
      </w:r>
      <w:bookmarkEnd w:id="212"/>
    </w:p>
    <w:tbl>
      <w:tblPr>
        <w:tblW w:w="5000" w:type="pct"/>
        <w:jc w:val="center"/>
        <w:tblLayout w:type="fixed"/>
        <w:tblCellMar>
          <w:left w:w="28" w:type="dxa"/>
          <w:right w:w="28" w:type="dxa"/>
        </w:tblCellMar>
        <w:tblLook w:val="04A0" w:firstRow="1" w:lastRow="0" w:firstColumn="1" w:lastColumn="0" w:noHBand="0" w:noVBand="1"/>
      </w:tblPr>
      <w:tblGrid>
        <w:gridCol w:w="351"/>
        <w:gridCol w:w="1357"/>
        <w:gridCol w:w="1141"/>
        <w:gridCol w:w="687"/>
        <w:gridCol w:w="1351"/>
        <w:gridCol w:w="675"/>
        <w:gridCol w:w="833"/>
        <w:gridCol w:w="981"/>
        <w:gridCol w:w="862"/>
        <w:gridCol w:w="626"/>
        <w:gridCol w:w="675"/>
        <w:gridCol w:w="833"/>
        <w:gridCol w:w="981"/>
        <w:gridCol w:w="862"/>
        <w:gridCol w:w="629"/>
        <w:gridCol w:w="905"/>
        <w:gridCol w:w="806"/>
      </w:tblGrid>
      <w:tr w:rsidR="00CA03F9" w:rsidRPr="001E4DE4" w14:paraId="5922D8E9" w14:textId="77777777" w:rsidTr="00CA03F9">
        <w:trPr>
          <w:trHeight w:val="20"/>
          <w:tblHeader/>
          <w:jc w:val="center"/>
        </w:trPr>
        <w:tc>
          <w:tcPr>
            <w:tcW w:w="121" w:type="pct"/>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01A63A31" w14:textId="77777777" w:rsidR="00CA03F9" w:rsidRPr="001E4DE4" w:rsidRDefault="00CA03F9" w:rsidP="00CF355B">
            <w:pPr>
              <w:spacing w:after="0" w:line="240" w:lineRule="auto"/>
              <w:ind w:firstLine="0"/>
              <w:jc w:val="center"/>
              <w:rPr>
                <w:b/>
                <w:sz w:val="16"/>
                <w:szCs w:val="16"/>
              </w:rPr>
            </w:pPr>
            <w:r w:rsidRPr="001E4DE4">
              <w:rPr>
                <w:b/>
                <w:sz w:val="16"/>
                <w:szCs w:val="16"/>
              </w:rPr>
              <w:t>№ п/п</w:t>
            </w:r>
          </w:p>
        </w:tc>
        <w:tc>
          <w:tcPr>
            <w:tcW w:w="466"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130C1E" w14:textId="77777777" w:rsidR="00CA03F9" w:rsidRPr="001E4DE4" w:rsidRDefault="00CA03F9" w:rsidP="00CF355B">
            <w:pPr>
              <w:spacing w:after="0" w:line="240" w:lineRule="auto"/>
              <w:ind w:firstLine="0"/>
              <w:jc w:val="center"/>
              <w:rPr>
                <w:b/>
                <w:sz w:val="16"/>
                <w:szCs w:val="16"/>
              </w:rPr>
            </w:pPr>
            <w:r w:rsidRPr="001E4DE4">
              <w:rPr>
                <w:b/>
                <w:sz w:val="16"/>
                <w:szCs w:val="16"/>
              </w:rPr>
              <w:t>Наименование мероприятий</w:t>
            </w:r>
          </w:p>
        </w:tc>
        <w:tc>
          <w:tcPr>
            <w:tcW w:w="392"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C4BC15" w14:textId="77777777" w:rsidR="00CA03F9" w:rsidRPr="001E4DE4" w:rsidRDefault="00CA03F9" w:rsidP="00CF355B">
            <w:pPr>
              <w:spacing w:after="0" w:line="240" w:lineRule="auto"/>
              <w:ind w:firstLine="0"/>
              <w:jc w:val="center"/>
              <w:rPr>
                <w:b/>
                <w:sz w:val="16"/>
                <w:szCs w:val="16"/>
              </w:rPr>
            </w:pPr>
            <w:r w:rsidRPr="001E4DE4">
              <w:rPr>
                <w:b/>
                <w:sz w:val="16"/>
                <w:szCs w:val="16"/>
              </w:rPr>
              <w:t>Кадастровый номер объекта (участка объекта)</w:t>
            </w:r>
          </w:p>
        </w:tc>
        <w:tc>
          <w:tcPr>
            <w:tcW w:w="236"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70471F" w14:textId="77777777" w:rsidR="00CA03F9" w:rsidRPr="001E4DE4" w:rsidRDefault="00CA03F9" w:rsidP="00CF355B">
            <w:pPr>
              <w:spacing w:after="0" w:line="240" w:lineRule="auto"/>
              <w:ind w:firstLine="0"/>
              <w:jc w:val="center"/>
              <w:rPr>
                <w:b/>
                <w:sz w:val="16"/>
                <w:szCs w:val="16"/>
              </w:rPr>
            </w:pPr>
            <w:r w:rsidRPr="001E4DE4">
              <w:rPr>
                <w:b/>
                <w:sz w:val="16"/>
                <w:szCs w:val="16"/>
              </w:rPr>
              <w:t>Вид объекта</w:t>
            </w:r>
          </w:p>
        </w:tc>
        <w:tc>
          <w:tcPr>
            <w:tcW w:w="464"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6553C5" w14:textId="77777777" w:rsidR="00CA03F9" w:rsidRPr="001E4DE4" w:rsidRDefault="00CA03F9" w:rsidP="00CF355B">
            <w:pPr>
              <w:spacing w:after="0" w:line="240" w:lineRule="auto"/>
              <w:ind w:firstLine="0"/>
              <w:jc w:val="center"/>
              <w:rPr>
                <w:b/>
                <w:sz w:val="16"/>
                <w:szCs w:val="16"/>
              </w:rPr>
            </w:pPr>
            <w:r w:rsidRPr="001E4DE4">
              <w:rPr>
                <w:b/>
                <w:sz w:val="16"/>
                <w:szCs w:val="16"/>
              </w:rPr>
              <w:t>Описание место расположения объекта</w:t>
            </w:r>
          </w:p>
        </w:tc>
        <w:tc>
          <w:tcPr>
            <w:tcW w:w="2733" w:type="pct"/>
            <w:gridSpan w:val="10"/>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004B6870" w14:textId="77777777" w:rsidR="00CA03F9" w:rsidRPr="001E4DE4" w:rsidRDefault="00CA03F9" w:rsidP="00CF355B">
            <w:pPr>
              <w:spacing w:after="0" w:line="240" w:lineRule="auto"/>
              <w:ind w:firstLine="0"/>
              <w:jc w:val="center"/>
              <w:rPr>
                <w:b/>
                <w:sz w:val="16"/>
                <w:szCs w:val="16"/>
              </w:rPr>
            </w:pPr>
            <w:r w:rsidRPr="001E4DE4">
              <w:rPr>
                <w:b/>
                <w:sz w:val="16"/>
                <w:szCs w:val="16"/>
              </w:rPr>
              <w:t>Основные технические характеристики</w:t>
            </w:r>
          </w:p>
        </w:tc>
        <w:tc>
          <w:tcPr>
            <w:tcW w:w="311"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F2492E" w14:textId="77777777" w:rsidR="00CA03F9" w:rsidRPr="001E4DE4" w:rsidRDefault="00CA03F9" w:rsidP="00CF355B">
            <w:pPr>
              <w:spacing w:after="0" w:line="240" w:lineRule="auto"/>
              <w:ind w:firstLine="0"/>
              <w:jc w:val="center"/>
              <w:rPr>
                <w:b/>
                <w:sz w:val="16"/>
                <w:szCs w:val="16"/>
              </w:rPr>
            </w:pPr>
            <w:r w:rsidRPr="001E4DE4">
              <w:rPr>
                <w:b/>
                <w:sz w:val="16"/>
                <w:szCs w:val="16"/>
              </w:rPr>
              <w:t>Год начала реализации мероприятия</w:t>
            </w:r>
          </w:p>
        </w:tc>
        <w:tc>
          <w:tcPr>
            <w:tcW w:w="277"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EE6844" w14:textId="77777777" w:rsidR="00CA03F9" w:rsidRPr="001E4DE4" w:rsidRDefault="00CA03F9" w:rsidP="00CF355B">
            <w:pPr>
              <w:spacing w:after="0" w:line="240" w:lineRule="auto"/>
              <w:ind w:firstLine="0"/>
              <w:jc w:val="center"/>
              <w:rPr>
                <w:b/>
                <w:sz w:val="16"/>
                <w:szCs w:val="16"/>
              </w:rPr>
            </w:pPr>
            <w:r w:rsidRPr="001E4DE4">
              <w:rPr>
                <w:b/>
                <w:sz w:val="16"/>
                <w:szCs w:val="16"/>
              </w:rPr>
              <w:t>Год окончания реализации мероприятия</w:t>
            </w:r>
          </w:p>
        </w:tc>
      </w:tr>
      <w:tr w:rsidR="00CA03F9" w:rsidRPr="001E4DE4" w14:paraId="7F5CA93B"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28E8452D" w14:textId="77777777" w:rsidR="00CA03F9" w:rsidRPr="001E4DE4"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1B2A3B7" w14:textId="77777777" w:rsidR="00CA03F9" w:rsidRPr="001E4DE4"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D3F918C" w14:textId="77777777" w:rsidR="00CA03F9" w:rsidRPr="001E4DE4"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3ABFA19E" w14:textId="77777777" w:rsidR="00CA03F9" w:rsidRPr="001E4DE4"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4A80AAE" w14:textId="77777777" w:rsidR="00CA03F9" w:rsidRPr="001E4DE4" w:rsidRDefault="00CA03F9" w:rsidP="00CF355B">
            <w:pPr>
              <w:spacing w:after="0" w:line="240" w:lineRule="auto"/>
              <w:ind w:firstLine="0"/>
              <w:jc w:val="center"/>
              <w:rPr>
                <w:b/>
                <w:sz w:val="16"/>
                <w:szCs w:val="16"/>
              </w:rPr>
            </w:pPr>
          </w:p>
        </w:tc>
        <w:tc>
          <w:tcPr>
            <w:tcW w:w="2733"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AE9EB6" w14:textId="77777777" w:rsidR="00CA03F9" w:rsidRPr="001E4DE4" w:rsidRDefault="00CA03F9" w:rsidP="00CF355B">
            <w:pPr>
              <w:spacing w:after="0" w:line="240" w:lineRule="auto"/>
              <w:ind w:firstLine="0"/>
              <w:jc w:val="center"/>
              <w:rPr>
                <w:b/>
                <w:sz w:val="16"/>
                <w:szCs w:val="16"/>
              </w:rPr>
            </w:pPr>
            <w:r w:rsidRPr="001E4DE4">
              <w:rPr>
                <w:b/>
                <w:sz w:val="16"/>
                <w:szCs w:val="16"/>
              </w:rPr>
              <w:t>Наименование и значение показателя</w:t>
            </w: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F0B7C5D" w14:textId="77777777" w:rsidR="00CA03F9" w:rsidRPr="001E4DE4"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6AEEA3C" w14:textId="77777777" w:rsidR="00CA03F9" w:rsidRPr="001E4DE4" w:rsidRDefault="00CA03F9" w:rsidP="00CF355B">
            <w:pPr>
              <w:spacing w:after="0" w:line="240" w:lineRule="auto"/>
              <w:ind w:firstLine="0"/>
              <w:jc w:val="center"/>
              <w:rPr>
                <w:b/>
                <w:sz w:val="16"/>
                <w:szCs w:val="16"/>
              </w:rPr>
            </w:pPr>
          </w:p>
        </w:tc>
      </w:tr>
      <w:tr w:rsidR="00CA03F9" w:rsidRPr="001E4DE4" w14:paraId="6B136160"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20D5276F" w14:textId="77777777" w:rsidR="00CA03F9" w:rsidRPr="001E4DE4"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C568F7D" w14:textId="77777777" w:rsidR="00CA03F9" w:rsidRPr="001E4DE4"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FCB70CD" w14:textId="77777777" w:rsidR="00CA03F9" w:rsidRPr="001E4DE4"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AB31968" w14:textId="77777777" w:rsidR="00CA03F9" w:rsidRPr="001E4DE4"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13E24F59" w14:textId="77777777" w:rsidR="00CA03F9" w:rsidRPr="001E4DE4" w:rsidRDefault="00CA03F9" w:rsidP="00CF355B">
            <w:pPr>
              <w:spacing w:after="0" w:line="240" w:lineRule="auto"/>
              <w:ind w:firstLine="0"/>
              <w:jc w:val="center"/>
              <w:rPr>
                <w:b/>
                <w:sz w:val="16"/>
                <w:szCs w:val="16"/>
              </w:rPr>
            </w:pPr>
          </w:p>
        </w:tc>
        <w:tc>
          <w:tcPr>
            <w:tcW w:w="1366"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0AD562" w14:textId="77777777" w:rsidR="00CA03F9" w:rsidRPr="001E4DE4" w:rsidRDefault="00CA03F9" w:rsidP="00CF355B">
            <w:pPr>
              <w:spacing w:after="0" w:line="240" w:lineRule="auto"/>
              <w:ind w:firstLine="0"/>
              <w:jc w:val="center"/>
              <w:rPr>
                <w:b/>
                <w:sz w:val="16"/>
                <w:szCs w:val="16"/>
              </w:rPr>
            </w:pPr>
            <w:r w:rsidRPr="001E4DE4">
              <w:rPr>
                <w:b/>
                <w:sz w:val="16"/>
                <w:szCs w:val="16"/>
              </w:rPr>
              <w:t>до реализации мероприятия</w:t>
            </w:r>
          </w:p>
        </w:tc>
        <w:tc>
          <w:tcPr>
            <w:tcW w:w="1367"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A8F873" w14:textId="77777777" w:rsidR="00CA03F9" w:rsidRPr="001E4DE4" w:rsidRDefault="00CA03F9" w:rsidP="00CF355B">
            <w:pPr>
              <w:spacing w:after="0" w:line="240" w:lineRule="auto"/>
              <w:ind w:firstLine="0"/>
              <w:jc w:val="center"/>
              <w:rPr>
                <w:b/>
                <w:sz w:val="16"/>
                <w:szCs w:val="16"/>
              </w:rPr>
            </w:pPr>
            <w:r w:rsidRPr="001E4DE4">
              <w:rPr>
                <w:b/>
                <w:sz w:val="16"/>
                <w:szCs w:val="16"/>
              </w:rPr>
              <w:t>После реализации мероприятия</w:t>
            </w: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B504AB0" w14:textId="77777777" w:rsidR="00CA03F9" w:rsidRPr="001E4DE4"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24E25F7" w14:textId="77777777" w:rsidR="00CA03F9" w:rsidRPr="001E4DE4" w:rsidRDefault="00CA03F9" w:rsidP="00CF355B">
            <w:pPr>
              <w:spacing w:after="0" w:line="240" w:lineRule="auto"/>
              <w:ind w:firstLine="0"/>
              <w:jc w:val="center"/>
              <w:rPr>
                <w:b/>
                <w:sz w:val="16"/>
                <w:szCs w:val="16"/>
              </w:rPr>
            </w:pPr>
          </w:p>
        </w:tc>
      </w:tr>
      <w:tr w:rsidR="00CA03F9" w:rsidRPr="001E4DE4" w14:paraId="29F6DC24"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618B8840" w14:textId="77777777" w:rsidR="00CA03F9" w:rsidRPr="001E4DE4"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0F6DA23" w14:textId="77777777" w:rsidR="00CA03F9" w:rsidRPr="001E4DE4"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591B5737" w14:textId="77777777" w:rsidR="00CA03F9" w:rsidRPr="001E4DE4"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8EDC568" w14:textId="77777777" w:rsidR="00CA03F9" w:rsidRPr="001E4DE4"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4BAD3E4" w14:textId="77777777" w:rsidR="00CA03F9" w:rsidRPr="001E4DE4" w:rsidRDefault="00CA03F9" w:rsidP="00CF355B">
            <w:pPr>
              <w:spacing w:after="0" w:line="240" w:lineRule="auto"/>
              <w:ind w:firstLine="0"/>
              <w:jc w:val="center"/>
              <w:rPr>
                <w:b/>
                <w:sz w:val="16"/>
                <w:szCs w:val="16"/>
              </w:rPr>
            </w:pPr>
          </w:p>
        </w:tc>
        <w:tc>
          <w:tcPr>
            <w:tcW w:w="1151"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5F92A4" w14:textId="77777777" w:rsidR="00CA03F9" w:rsidRPr="001E4DE4" w:rsidRDefault="00CA03F9" w:rsidP="00CF355B">
            <w:pPr>
              <w:spacing w:after="0" w:line="240" w:lineRule="auto"/>
              <w:ind w:firstLine="0"/>
              <w:jc w:val="center"/>
              <w:rPr>
                <w:b/>
                <w:sz w:val="16"/>
                <w:szCs w:val="16"/>
              </w:rPr>
            </w:pPr>
            <w:r w:rsidRPr="001E4DE4">
              <w:rPr>
                <w:b/>
                <w:sz w:val="16"/>
                <w:szCs w:val="16"/>
              </w:rPr>
              <w:t>Тепловая сеть</w:t>
            </w:r>
          </w:p>
        </w:tc>
        <w:tc>
          <w:tcPr>
            <w:tcW w:w="2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897BFD" w14:textId="77777777" w:rsidR="00CA03F9" w:rsidRPr="001E4DE4" w:rsidRDefault="00CA03F9" w:rsidP="00CF355B">
            <w:pPr>
              <w:spacing w:after="0" w:line="240" w:lineRule="auto"/>
              <w:ind w:firstLine="0"/>
              <w:jc w:val="center"/>
              <w:rPr>
                <w:b/>
                <w:sz w:val="16"/>
                <w:szCs w:val="16"/>
              </w:rPr>
            </w:pPr>
            <w:r w:rsidRPr="001E4DE4">
              <w:rPr>
                <w:b/>
                <w:sz w:val="16"/>
                <w:szCs w:val="16"/>
              </w:rPr>
              <w:t>Тепловая нагрузка, Гкал/ч</w:t>
            </w:r>
          </w:p>
        </w:tc>
        <w:tc>
          <w:tcPr>
            <w:tcW w:w="1151"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666DA7" w14:textId="77777777" w:rsidR="00CA03F9" w:rsidRPr="001E4DE4" w:rsidRDefault="00CA03F9" w:rsidP="00CF355B">
            <w:pPr>
              <w:spacing w:after="0" w:line="240" w:lineRule="auto"/>
              <w:ind w:firstLine="0"/>
              <w:jc w:val="center"/>
              <w:rPr>
                <w:b/>
                <w:sz w:val="16"/>
                <w:szCs w:val="16"/>
              </w:rPr>
            </w:pPr>
            <w:r w:rsidRPr="001E4DE4">
              <w:rPr>
                <w:b/>
                <w:sz w:val="16"/>
                <w:szCs w:val="16"/>
              </w:rPr>
              <w:t>Тепловая сеть</w:t>
            </w:r>
          </w:p>
        </w:tc>
        <w:tc>
          <w:tcPr>
            <w:tcW w:w="21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898A38" w14:textId="77777777" w:rsidR="00CA03F9" w:rsidRPr="001E4DE4" w:rsidRDefault="00CA03F9" w:rsidP="00CF355B">
            <w:pPr>
              <w:spacing w:after="0" w:line="240" w:lineRule="auto"/>
              <w:ind w:firstLine="0"/>
              <w:jc w:val="center"/>
              <w:rPr>
                <w:b/>
                <w:sz w:val="16"/>
                <w:szCs w:val="16"/>
              </w:rPr>
            </w:pPr>
            <w:r w:rsidRPr="001E4DE4">
              <w:rPr>
                <w:b/>
                <w:sz w:val="16"/>
                <w:szCs w:val="16"/>
              </w:rPr>
              <w:t>Тепловая нагрузка, Гкал/ч</w:t>
            </w: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7884536" w14:textId="77777777" w:rsidR="00CA03F9" w:rsidRPr="001E4DE4"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31D3EB4E" w14:textId="77777777" w:rsidR="00CA03F9" w:rsidRPr="001E4DE4" w:rsidRDefault="00CA03F9" w:rsidP="00CF355B">
            <w:pPr>
              <w:spacing w:after="0" w:line="240" w:lineRule="auto"/>
              <w:ind w:firstLine="0"/>
              <w:jc w:val="center"/>
              <w:rPr>
                <w:b/>
                <w:sz w:val="16"/>
                <w:szCs w:val="16"/>
              </w:rPr>
            </w:pPr>
          </w:p>
        </w:tc>
      </w:tr>
      <w:tr w:rsidR="00CA03F9" w:rsidRPr="001E4DE4" w14:paraId="075E487A"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7E680B85" w14:textId="77777777" w:rsidR="00CA03F9" w:rsidRPr="001E4DE4"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88EE13A" w14:textId="77777777" w:rsidR="00CA03F9" w:rsidRPr="001E4DE4"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1C636E46" w14:textId="77777777" w:rsidR="00CA03F9" w:rsidRPr="001E4DE4"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D8A452E" w14:textId="77777777" w:rsidR="00CA03F9" w:rsidRPr="001E4DE4"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C8CAFB5" w14:textId="77777777" w:rsidR="00CA03F9" w:rsidRPr="001E4DE4" w:rsidRDefault="00CA03F9" w:rsidP="00CF355B">
            <w:pPr>
              <w:spacing w:after="0" w:line="240" w:lineRule="auto"/>
              <w:ind w:firstLine="0"/>
              <w:jc w:val="center"/>
              <w:rPr>
                <w:b/>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D7CDC" w14:textId="77777777" w:rsidR="00CA03F9" w:rsidRPr="001E4DE4" w:rsidRDefault="00CA03F9" w:rsidP="00CF355B">
            <w:pPr>
              <w:spacing w:after="0" w:line="240" w:lineRule="auto"/>
              <w:ind w:firstLine="0"/>
              <w:jc w:val="center"/>
              <w:rPr>
                <w:b/>
                <w:sz w:val="16"/>
                <w:szCs w:val="16"/>
              </w:rPr>
            </w:pPr>
            <w:r w:rsidRPr="001E4DE4">
              <w:rPr>
                <w:b/>
                <w:sz w:val="16"/>
                <w:szCs w:val="16"/>
              </w:rPr>
              <w:t>Условный диаметр, мм</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BD00C" w14:textId="77777777" w:rsidR="00CA03F9" w:rsidRPr="001E4DE4" w:rsidRDefault="00CA03F9" w:rsidP="00CF355B">
            <w:pPr>
              <w:spacing w:after="0" w:line="240" w:lineRule="auto"/>
              <w:ind w:firstLine="0"/>
              <w:jc w:val="center"/>
              <w:rPr>
                <w:b/>
                <w:sz w:val="16"/>
                <w:szCs w:val="16"/>
              </w:rPr>
            </w:pPr>
            <w:r w:rsidRPr="001E4DE4">
              <w:rPr>
                <w:b/>
                <w:sz w:val="16"/>
                <w:szCs w:val="16"/>
              </w:rPr>
              <w:t>Пропускная способность, т/ч</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94B2D" w14:textId="77777777" w:rsidR="00CA03F9" w:rsidRPr="001E4DE4" w:rsidRDefault="00CA03F9" w:rsidP="00CF355B">
            <w:pPr>
              <w:spacing w:after="0" w:line="240" w:lineRule="auto"/>
              <w:ind w:firstLine="0"/>
              <w:jc w:val="center"/>
              <w:rPr>
                <w:b/>
                <w:sz w:val="16"/>
                <w:szCs w:val="16"/>
              </w:rPr>
            </w:pPr>
            <w:r w:rsidRPr="001E4DE4">
              <w:rPr>
                <w:b/>
                <w:sz w:val="16"/>
                <w:szCs w:val="16"/>
              </w:rPr>
              <w:t>Протяженность (в однотрубном исчислении), км</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5EFFE" w14:textId="77777777" w:rsidR="00CA03F9" w:rsidRPr="001E4DE4" w:rsidRDefault="00CA03F9" w:rsidP="00CF355B">
            <w:pPr>
              <w:spacing w:after="0" w:line="240" w:lineRule="auto"/>
              <w:ind w:firstLine="0"/>
              <w:jc w:val="center"/>
              <w:rPr>
                <w:b/>
                <w:sz w:val="16"/>
                <w:szCs w:val="16"/>
              </w:rPr>
            </w:pPr>
            <w:r w:rsidRPr="001E4DE4">
              <w:rPr>
                <w:b/>
                <w:sz w:val="16"/>
                <w:szCs w:val="16"/>
              </w:rPr>
              <w:t>Способ прокладки</w:t>
            </w:r>
          </w:p>
        </w:tc>
        <w:tc>
          <w:tcPr>
            <w:tcW w:w="215"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134934E" w14:textId="77777777" w:rsidR="00CA03F9" w:rsidRPr="001E4DE4" w:rsidRDefault="00CA03F9" w:rsidP="00CF355B">
            <w:pPr>
              <w:spacing w:after="0" w:line="240" w:lineRule="auto"/>
              <w:ind w:firstLine="0"/>
              <w:jc w:val="center"/>
              <w:rPr>
                <w:b/>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3DB5F" w14:textId="77777777" w:rsidR="00CA03F9" w:rsidRPr="001E4DE4" w:rsidRDefault="00CA03F9" w:rsidP="00CF355B">
            <w:pPr>
              <w:spacing w:after="0" w:line="240" w:lineRule="auto"/>
              <w:ind w:firstLine="0"/>
              <w:jc w:val="center"/>
              <w:rPr>
                <w:b/>
                <w:sz w:val="16"/>
                <w:szCs w:val="16"/>
              </w:rPr>
            </w:pPr>
            <w:r w:rsidRPr="001E4DE4">
              <w:rPr>
                <w:b/>
                <w:sz w:val="16"/>
                <w:szCs w:val="16"/>
              </w:rPr>
              <w:t>Условный диаметр, мм</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3A2A8" w14:textId="77777777" w:rsidR="00CA03F9" w:rsidRPr="001E4DE4" w:rsidRDefault="00CA03F9" w:rsidP="00CF355B">
            <w:pPr>
              <w:spacing w:after="0" w:line="240" w:lineRule="auto"/>
              <w:ind w:firstLine="0"/>
              <w:jc w:val="center"/>
              <w:rPr>
                <w:b/>
                <w:sz w:val="16"/>
                <w:szCs w:val="16"/>
              </w:rPr>
            </w:pPr>
            <w:r w:rsidRPr="001E4DE4">
              <w:rPr>
                <w:b/>
                <w:sz w:val="16"/>
                <w:szCs w:val="16"/>
              </w:rPr>
              <w:t>Пропускная способность, т/ч</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3C407" w14:textId="77777777" w:rsidR="00CA03F9" w:rsidRPr="001E4DE4" w:rsidRDefault="00CA03F9" w:rsidP="00CF355B">
            <w:pPr>
              <w:spacing w:after="0" w:line="240" w:lineRule="auto"/>
              <w:ind w:firstLine="0"/>
              <w:jc w:val="center"/>
              <w:rPr>
                <w:b/>
                <w:sz w:val="16"/>
                <w:szCs w:val="16"/>
              </w:rPr>
            </w:pPr>
            <w:r w:rsidRPr="001E4DE4">
              <w:rPr>
                <w:b/>
                <w:sz w:val="16"/>
                <w:szCs w:val="16"/>
              </w:rPr>
              <w:t>Протяженность (в однотрубном исчислении), км</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3EE78" w14:textId="77777777" w:rsidR="00CA03F9" w:rsidRPr="001E4DE4" w:rsidRDefault="00CA03F9" w:rsidP="00CF355B">
            <w:pPr>
              <w:spacing w:after="0" w:line="240" w:lineRule="auto"/>
              <w:ind w:firstLine="0"/>
              <w:jc w:val="center"/>
              <w:rPr>
                <w:b/>
                <w:sz w:val="16"/>
                <w:szCs w:val="16"/>
              </w:rPr>
            </w:pPr>
            <w:r w:rsidRPr="001E4DE4">
              <w:rPr>
                <w:b/>
                <w:sz w:val="16"/>
                <w:szCs w:val="16"/>
              </w:rPr>
              <w:t>Способ прокладки</w:t>
            </w:r>
          </w:p>
        </w:tc>
        <w:tc>
          <w:tcPr>
            <w:tcW w:w="21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DE07F0F" w14:textId="77777777" w:rsidR="00CA03F9" w:rsidRPr="001E4DE4" w:rsidRDefault="00CA03F9" w:rsidP="00CF355B">
            <w:pPr>
              <w:spacing w:after="0" w:line="240" w:lineRule="auto"/>
              <w:ind w:firstLine="0"/>
              <w:jc w:val="center"/>
              <w:rPr>
                <w:b/>
                <w:sz w:val="16"/>
                <w:szCs w:val="16"/>
              </w:rPr>
            </w:pP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87739E3" w14:textId="77777777" w:rsidR="00CA03F9" w:rsidRPr="001E4DE4"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0F4B8B1" w14:textId="77777777" w:rsidR="00CA03F9" w:rsidRPr="001E4DE4" w:rsidRDefault="00CA03F9" w:rsidP="00CF355B">
            <w:pPr>
              <w:spacing w:after="0" w:line="240" w:lineRule="auto"/>
              <w:ind w:firstLine="0"/>
              <w:jc w:val="center"/>
              <w:rPr>
                <w:b/>
                <w:sz w:val="16"/>
                <w:szCs w:val="16"/>
              </w:rPr>
            </w:pPr>
          </w:p>
        </w:tc>
      </w:tr>
      <w:tr w:rsidR="00CA03F9" w:rsidRPr="001E4DE4" w14:paraId="2D13614E"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70F328F" w14:textId="77777777" w:rsidR="00CA03F9" w:rsidRPr="001E4DE4" w:rsidRDefault="00CA03F9" w:rsidP="00CF355B">
            <w:pPr>
              <w:spacing w:after="0" w:line="240" w:lineRule="auto"/>
              <w:ind w:firstLine="0"/>
              <w:jc w:val="center"/>
              <w:rPr>
                <w:b/>
                <w:bCs/>
                <w:sz w:val="16"/>
                <w:szCs w:val="16"/>
              </w:rPr>
            </w:pPr>
            <w:r w:rsidRPr="001E4DE4">
              <w:rPr>
                <w:b/>
                <w:bCs/>
                <w:sz w:val="16"/>
                <w:szCs w:val="16"/>
              </w:rPr>
              <w:t>Группа 1. Строительство, реконструкция или модернизация объектов в целях подключения потребителей:</w:t>
            </w:r>
          </w:p>
        </w:tc>
      </w:tr>
      <w:tr w:rsidR="00CA03F9" w:rsidRPr="001E4DE4" w14:paraId="284E0688"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B88C081" w14:textId="77777777" w:rsidR="00CA03F9" w:rsidRPr="001E4DE4" w:rsidRDefault="00CA03F9" w:rsidP="00CF355B">
            <w:pPr>
              <w:spacing w:after="0" w:line="240" w:lineRule="auto"/>
              <w:ind w:firstLine="0"/>
              <w:jc w:val="center"/>
              <w:rPr>
                <w:sz w:val="16"/>
                <w:szCs w:val="16"/>
              </w:rPr>
            </w:pPr>
            <w:r w:rsidRPr="001E4DE4">
              <w:rPr>
                <w:sz w:val="16"/>
                <w:szCs w:val="16"/>
              </w:rPr>
              <w:t>1.1. Строительство новых тепловых сетей в целях подключения потребителей</w:t>
            </w:r>
          </w:p>
        </w:tc>
      </w:tr>
      <w:tr w:rsidR="00CA03F9" w:rsidRPr="001E4DE4" w14:paraId="419EE2F5"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45D57F0" w14:textId="77777777" w:rsidR="00CA03F9" w:rsidRPr="001E4DE4" w:rsidRDefault="00CA03F9" w:rsidP="00CF355B">
            <w:pPr>
              <w:spacing w:after="0" w:line="240" w:lineRule="auto"/>
              <w:ind w:firstLine="0"/>
              <w:jc w:val="center"/>
              <w:rPr>
                <w:sz w:val="16"/>
                <w:szCs w:val="16"/>
              </w:rPr>
            </w:pPr>
            <w:r w:rsidRPr="001E4DE4">
              <w:rPr>
                <w:sz w:val="16"/>
                <w:szCs w:val="16"/>
              </w:rPr>
              <w:t>1.1.1.</w:t>
            </w:r>
          </w:p>
        </w:tc>
        <w:tc>
          <w:tcPr>
            <w:tcW w:w="4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03656F" w14:textId="77777777" w:rsidR="00CA03F9" w:rsidRPr="001E4DE4" w:rsidRDefault="00CA03F9" w:rsidP="00CF355B">
            <w:pPr>
              <w:spacing w:after="0" w:line="240" w:lineRule="auto"/>
              <w:ind w:firstLine="0"/>
              <w:jc w:val="center"/>
              <w:rPr>
                <w:sz w:val="16"/>
                <w:szCs w:val="16"/>
              </w:rPr>
            </w:pPr>
            <w:r w:rsidRPr="001E4DE4">
              <w:rPr>
                <w:sz w:val="16"/>
                <w:szCs w:val="16"/>
              </w:rPr>
              <w:t>Строительство тепловой сети от ЦТП г. Кировск</w:t>
            </w:r>
          </w:p>
          <w:p w14:paraId="49572598" w14:textId="77777777" w:rsidR="00CA03F9" w:rsidRPr="001E4DE4" w:rsidRDefault="00CA03F9" w:rsidP="00CF355B">
            <w:pPr>
              <w:spacing w:after="0" w:line="240" w:lineRule="auto"/>
              <w:ind w:firstLine="0"/>
              <w:jc w:val="center"/>
              <w:rPr>
                <w:sz w:val="16"/>
                <w:szCs w:val="16"/>
              </w:rPr>
            </w:pPr>
            <w:r w:rsidRPr="001E4DE4">
              <w:rPr>
                <w:sz w:val="16"/>
                <w:szCs w:val="16"/>
              </w:rPr>
              <w:t>до транспортного управления КФ АО "Апатит" и</w:t>
            </w:r>
          </w:p>
          <w:p w14:paraId="2F4A22FE" w14:textId="77777777" w:rsidR="00CA03F9" w:rsidRPr="001E4DE4" w:rsidRDefault="00CA03F9" w:rsidP="00CF355B">
            <w:pPr>
              <w:spacing w:after="0" w:line="240" w:lineRule="auto"/>
              <w:ind w:firstLine="0"/>
              <w:jc w:val="center"/>
              <w:rPr>
                <w:sz w:val="16"/>
                <w:szCs w:val="16"/>
              </w:rPr>
            </w:pPr>
            <w:r w:rsidRPr="001E4DE4">
              <w:rPr>
                <w:sz w:val="16"/>
                <w:szCs w:val="16"/>
              </w:rPr>
              <w:t>н.п. Титан</w:t>
            </w:r>
          </w:p>
        </w:tc>
        <w:tc>
          <w:tcPr>
            <w:tcW w:w="39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2D3DE5" w14:textId="77777777" w:rsidR="00CA03F9" w:rsidRPr="001E4DE4" w:rsidRDefault="00CA03F9" w:rsidP="00CF355B">
            <w:pPr>
              <w:spacing w:after="0" w:line="240" w:lineRule="auto"/>
              <w:ind w:firstLine="0"/>
              <w:jc w:val="center"/>
              <w:rPr>
                <w:sz w:val="16"/>
                <w:szCs w:val="16"/>
              </w:rPr>
            </w:pPr>
            <w:r w:rsidRPr="001E4DE4">
              <w:rPr>
                <w:sz w:val="16"/>
                <w:szCs w:val="16"/>
              </w:rPr>
              <w:t>51:16:0000000:5410, 51:16:0040139,</w:t>
            </w:r>
          </w:p>
          <w:p w14:paraId="44AC48F1" w14:textId="77777777" w:rsidR="00CA03F9" w:rsidRPr="001E4DE4" w:rsidRDefault="00CA03F9" w:rsidP="00CF355B">
            <w:pPr>
              <w:spacing w:after="0" w:line="240" w:lineRule="auto"/>
              <w:ind w:firstLine="0"/>
              <w:jc w:val="center"/>
              <w:rPr>
                <w:sz w:val="16"/>
                <w:szCs w:val="16"/>
              </w:rPr>
            </w:pPr>
            <w:r w:rsidRPr="001E4DE4">
              <w:rPr>
                <w:sz w:val="16"/>
                <w:szCs w:val="16"/>
              </w:rPr>
              <w:t>51:16:0050101, 51:16:0040142,</w:t>
            </w:r>
          </w:p>
          <w:p w14:paraId="20771BB8" w14:textId="77777777" w:rsidR="00CA03F9" w:rsidRPr="001E4DE4" w:rsidRDefault="00CA03F9" w:rsidP="00CF355B">
            <w:pPr>
              <w:spacing w:after="0" w:line="240" w:lineRule="auto"/>
              <w:ind w:firstLine="0"/>
              <w:jc w:val="center"/>
              <w:rPr>
                <w:sz w:val="16"/>
                <w:szCs w:val="16"/>
              </w:rPr>
            </w:pPr>
            <w:r w:rsidRPr="001E4DE4">
              <w:rPr>
                <w:sz w:val="16"/>
                <w:szCs w:val="16"/>
              </w:rPr>
              <w:t>51:16:00400125, 51:16:0040129,</w:t>
            </w:r>
          </w:p>
          <w:p w14:paraId="146F3757" w14:textId="77777777" w:rsidR="00CA03F9" w:rsidRPr="001E4DE4" w:rsidRDefault="00CA03F9" w:rsidP="00CF355B">
            <w:pPr>
              <w:spacing w:after="0" w:line="240" w:lineRule="auto"/>
              <w:ind w:firstLine="0"/>
              <w:jc w:val="center"/>
              <w:rPr>
                <w:sz w:val="16"/>
                <w:szCs w:val="16"/>
              </w:rPr>
            </w:pPr>
            <w:r w:rsidRPr="001E4DE4">
              <w:rPr>
                <w:sz w:val="16"/>
                <w:szCs w:val="16"/>
              </w:rPr>
              <w:t>51:16:0040139:4, 51:16:0040142:41,</w:t>
            </w:r>
          </w:p>
          <w:p w14:paraId="09AAC1C0" w14:textId="77777777" w:rsidR="00CA03F9" w:rsidRPr="001E4DE4" w:rsidRDefault="00CA03F9" w:rsidP="00CF355B">
            <w:pPr>
              <w:spacing w:after="0" w:line="240" w:lineRule="auto"/>
              <w:ind w:firstLine="0"/>
              <w:jc w:val="center"/>
              <w:rPr>
                <w:sz w:val="16"/>
                <w:szCs w:val="16"/>
              </w:rPr>
            </w:pPr>
            <w:r w:rsidRPr="001E4DE4">
              <w:rPr>
                <w:sz w:val="16"/>
                <w:szCs w:val="16"/>
              </w:rPr>
              <w:t>51:16:0040142:40, 51:16:0000000:55,</w:t>
            </w:r>
          </w:p>
          <w:p w14:paraId="76D79E9D" w14:textId="77777777" w:rsidR="00CA03F9" w:rsidRPr="001E4DE4" w:rsidRDefault="00CA03F9" w:rsidP="00CF355B">
            <w:pPr>
              <w:spacing w:after="0" w:line="240" w:lineRule="auto"/>
              <w:ind w:firstLine="0"/>
              <w:jc w:val="center"/>
              <w:rPr>
                <w:sz w:val="16"/>
                <w:szCs w:val="16"/>
              </w:rPr>
            </w:pPr>
            <w:r w:rsidRPr="001E4DE4">
              <w:rPr>
                <w:sz w:val="16"/>
                <w:szCs w:val="16"/>
              </w:rPr>
              <w:t>51:17:0040125:121, 51:17:0040125:122,</w:t>
            </w:r>
          </w:p>
          <w:p w14:paraId="48ECF242" w14:textId="77777777" w:rsidR="00CA03F9" w:rsidRPr="001E4DE4" w:rsidRDefault="00CA03F9" w:rsidP="00CF355B">
            <w:pPr>
              <w:spacing w:after="0" w:line="240" w:lineRule="auto"/>
              <w:ind w:firstLine="0"/>
              <w:jc w:val="center"/>
              <w:rPr>
                <w:sz w:val="16"/>
                <w:szCs w:val="16"/>
              </w:rPr>
            </w:pPr>
            <w:r w:rsidRPr="001E4DE4">
              <w:rPr>
                <w:sz w:val="16"/>
                <w:szCs w:val="16"/>
              </w:rPr>
              <w:t>51:17:0040125:109, 51:17:0040129:14,</w:t>
            </w:r>
          </w:p>
          <w:p w14:paraId="4516A651" w14:textId="77777777" w:rsidR="00CA03F9" w:rsidRPr="001E4DE4" w:rsidRDefault="00CA03F9" w:rsidP="00CF355B">
            <w:pPr>
              <w:spacing w:after="0" w:line="240" w:lineRule="auto"/>
              <w:ind w:firstLine="0"/>
              <w:jc w:val="center"/>
              <w:rPr>
                <w:sz w:val="16"/>
                <w:szCs w:val="16"/>
              </w:rPr>
            </w:pPr>
            <w:r w:rsidRPr="001E4DE4">
              <w:rPr>
                <w:sz w:val="16"/>
                <w:szCs w:val="16"/>
              </w:rPr>
              <w:t>51:17:0040129:39</w:t>
            </w:r>
          </w:p>
        </w:tc>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0F75130"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6793F3" w14:textId="7D318B31" w:rsidR="00CA03F9" w:rsidRPr="001E4DE4" w:rsidRDefault="00CA03F9" w:rsidP="00CF355B">
            <w:pPr>
              <w:spacing w:after="0" w:line="240" w:lineRule="auto"/>
              <w:ind w:firstLine="0"/>
              <w:jc w:val="center"/>
              <w:rPr>
                <w:sz w:val="16"/>
                <w:szCs w:val="16"/>
              </w:rPr>
            </w:pPr>
            <w:r w:rsidRPr="001E4DE4">
              <w:rPr>
                <w:sz w:val="16"/>
                <w:szCs w:val="16"/>
              </w:rPr>
              <w:t>Муниципальное образование г.</w:t>
            </w:r>
            <w:r w:rsidR="00CE7593">
              <w:rPr>
                <w:sz w:val="16"/>
                <w:szCs w:val="16"/>
              </w:rPr>
              <w:t xml:space="preserve"> </w:t>
            </w:r>
            <w:r w:rsidRPr="001E4DE4">
              <w:rPr>
                <w:sz w:val="16"/>
                <w:szCs w:val="16"/>
              </w:rPr>
              <w:t>Кировск, н</w:t>
            </w:r>
            <w:r w:rsidR="00FF562F" w:rsidRPr="001E4DE4">
              <w:rPr>
                <w:sz w:val="16"/>
                <w:szCs w:val="16"/>
              </w:rPr>
              <w:t>.</w:t>
            </w:r>
            <w:r w:rsidRPr="001E4DE4">
              <w:rPr>
                <w:sz w:val="16"/>
                <w:szCs w:val="16"/>
              </w:rPr>
              <w:t>п. Титан и транспортное</w:t>
            </w:r>
            <w:r w:rsidR="00FF562F" w:rsidRPr="001E4DE4">
              <w:rPr>
                <w:sz w:val="16"/>
                <w:szCs w:val="16"/>
              </w:rPr>
              <w:t xml:space="preserve"> </w:t>
            </w:r>
            <w:r w:rsidRPr="001E4DE4">
              <w:rPr>
                <w:sz w:val="16"/>
                <w:szCs w:val="16"/>
              </w:rPr>
              <w:t>управление КФ АО "Апатит"</w:t>
            </w:r>
          </w:p>
        </w:tc>
        <w:tc>
          <w:tcPr>
            <w:tcW w:w="23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A3935D" w14:textId="77777777" w:rsidR="00CA03F9" w:rsidRPr="001E4DE4" w:rsidRDefault="00CA03F9" w:rsidP="00CF355B">
            <w:pPr>
              <w:spacing w:after="0" w:line="240" w:lineRule="auto"/>
              <w:ind w:firstLine="0"/>
              <w:jc w:val="center"/>
              <w:rPr>
                <w:sz w:val="16"/>
                <w:szCs w:val="16"/>
              </w:rPr>
            </w:pPr>
            <w:r w:rsidRPr="001E4DE4">
              <w:rPr>
                <w:sz w:val="16"/>
                <w:szCs w:val="16"/>
              </w:rPr>
              <w:t>Ду500</w:t>
            </w:r>
          </w:p>
        </w:tc>
        <w:tc>
          <w:tcPr>
            <w:tcW w:w="2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593890" w14:textId="77777777" w:rsidR="00CA03F9" w:rsidRPr="001E4DE4" w:rsidRDefault="00CA03F9" w:rsidP="00CF355B">
            <w:pPr>
              <w:spacing w:after="0" w:line="240" w:lineRule="auto"/>
              <w:ind w:firstLine="0"/>
              <w:jc w:val="center"/>
              <w:rPr>
                <w:sz w:val="16"/>
                <w:szCs w:val="16"/>
              </w:rPr>
            </w:pPr>
            <w:r w:rsidRPr="001E4DE4">
              <w:rPr>
                <w:sz w:val="16"/>
                <w:szCs w:val="16"/>
              </w:rPr>
              <w:t>300</w:t>
            </w:r>
          </w:p>
        </w:tc>
        <w:tc>
          <w:tcPr>
            <w:tcW w:w="33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DBEE2B" w14:textId="77777777" w:rsidR="00CA03F9" w:rsidRPr="001E4DE4" w:rsidRDefault="00CA03F9" w:rsidP="00CF355B">
            <w:pPr>
              <w:spacing w:after="0" w:line="240" w:lineRule="auto"/>
              <w:ind w:firstLine="0"/>
              <w:jc w:val="center"/>
              <w:rPr>
                <w:sz w:val="16"/>
                <w:szCs w:val="16"/>
              </w:rPr>
            </w:pPr>
            <w:r w:rsidRPr="001E4DE4">
              <w:rPr>
                <w:sz w:val="16"/>
                <w:szCs w:val="16"/>
              </w:rPr>
              <w:t>8</w:t>
            </w:r>
          </w:p>
        </w:tc>
        <w:tc>
          <w:tcPr>
            <w:tcW w:w="29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4C92DB"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AAAADFB" w14:textId="77777777" w:rsidR="00CA03F9" w:rsidRPr="001E4DE4" w:rsidRDefault="00CA03F9" w:rsidP="00CF355B">
            <w:pPr>
              <w:spacing w:after="0" w:line="240" w:lineRule="auto"/>
              <w:ind w:firstLine="0"/>
              <w:jc w:val="center"/>
              <w:rPr>
                <w:sz w:val="16"/>
                <w:szCs w:val="16"/>
              </w:rPr>
            </w:pPr>
            <w:r w:rsidRPr="001E4DE4">
              <w:rPr>
                <w:sz w:val="16"/>
                <w:szCs w:val="16"/>
              </w:rPr>
              <w:t>7,36</w:t>
            </w:r>
          </w:p>
        </w:tc>
        <w:tc>
          <w:tcPr>
            <w:tcW w:w="23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E14888" w14:textId="77777777" w:rsidR="00CA03F9" w:rsidRPr="001E4DE4" w:rsidRDefault="00CA03F9" w:rsidP="00CF355B">
            <w:pPr>
              <w:spacing w:after="0" w:line="240" w:lineRule="auto"/>
              <w:ind w:firstLine="0"/>
              <w:jc w:val="center"/>
              <w:rPr>
                <w:sz w:val="16"/>
                <w:szCs w:val="16"/>
              </w:rPr>
            </w:pPr>
            <w:r w:rsidRPr="001E4DE4">
              <w:rPr>
                <w:sz w:val="16"/>
                <w:szCs w:val="16"/>
              </w:rPr>
              <w:t>Ду250</w:t>
            </w:r>
          </w:p>
        </w:tc>
        <w:tc>
          <w:tcPr>
            <w:tcW w:w="2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A854C8" w14:textId="77777777" w:rsidR="00CA03F9" w:rsidRPr="001E4DE4" w:rsidRDefault="00CA03F9" w:rsidP="00CF355B">
            <w:pPr>
              <w:spacing w:after="0" w:line="240" w:lineRule="auto"/>
              <w:ind w:firstLine="0"/>
              <w:jc w:val="center"/>
              <w:rPr>
                <w:sz w:val="16"/>
                <w:szCs w:val="16"/>
              </w:rPr>
            </w:pPr>
            <w:r w:rsidRPr="001E4DE4">
              <w:rPr>
                <w:sz w:val="16"/>
                <w:szCs w:val="16"/>
              </w:rPr>
              <w:t>300</w:t>
            </w:r>
          </w:p>
        </w:tc>
        <w:tc>
          <w:tcPr>
            <w:tcW w:w="33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C97285" w14:textId="77777777" w:rsidR="00CA03F9" w:rsidRPr="001E4DE4" w:rsidRDefault="00CA03F9" w:rsidP="00CF355B">
            <w:pPr>
              <w:spacing w:after="0" w:line="240" w:lineRule="auto"/>
              <w:ind w:firstLine="0"/>
              <w:jc w:val="center"/>
              <w:rPr>
                <w:sz w:val="16"/>
                <w:szCs w:val="16"/>
              </w:rPr>
            </w:pPr>
            <w:r w:rsidRPr="001E4DE4">
              <w:rPr>
                <w:sz w:val="16"/>
                <w:szCs w:val="16"/>
              </w:rPr>
              <w:t>10</w:t>
            </w:r>
          </w:p>
        </w:tc>
        <w:tc>
          <w:tcPr>
            <w:tcW w:w="29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3B2783"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67CC92" w14:textId="77777777" w:rsidR="00CA03F9" w:rsidRPr="001E4DE4" w:rsidRDefault="00CA03F9" w:rsidP="00CF355B">
            <w:pPr>
              <w:spacing w:after="0" w:line="240" w:lineRule="auto"/>
              <w:ind w:firstLine="0"/>
              <w:jc w:val="center"/>
              <w:rPr>
                <w:sz w:val="16"/>
                <w:szCs w:val="16"/>
              </w:rPr>
            </w:pPr>
            <w:r w:rsidRPr="001E4DE4">
              <w:rPr>
                <w:sz w:val="16"/>
                <w:szCs w:val="16"/>
              </w:rPr>
              <w:t>7,36</w:t>
            </w:r>
          </w:p>
        </w:tc>
        <w:tc>
          <w:tcPr>
            <w:tcW w:w="3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1FB9CE" w14:textId="77777777" w:rsidR="00CA03F9" w:rsidRPr="001E4DE4" w:rsidRDefault="00CA03F9" w:rsidP="00CF355B">
            <w:pPr>
              <w:spacing w:after="0" w:line="240" w:lineRule="auto"/>
              <w:ind w:firstLine="0"/>
              <w:jc w:val="center"/>
              <w:rPr>
                <w:sz w:val="16"/>
                <w:szCs w:val="16"/>
              </w:rPr>
            </w:pPr>
            <w:r w:rsidRPr="001E4DE4">
              <w:rPr>
                <w:sz w:val="16"/>
                <w:szCs w:val="16"/>
              </w:rPr>
              <w:t>2024</w:t>
            </w:r>
          </w:p>
        </w:tc>
        <w:tc>
          <w:tcPr>
            <w:tcW w:w="2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27F997"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47A0D838"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775A753" w14:textId="77777777" w:rsidR="00CA03F9" w:rsidRPr="001E4DE4" w:rsidRDefault="00CA03F9" w:rsidP="00CF355B">
            <w:pPr>
              <w:spacing w:after="0" w:line="240" w:lineRule="auto"/>
              <w:ind w:firstLine="0"/>
              <w:jc w:val="center"/>
              <w:rPr>
                <w:sz w:val="16"/>
                <w:szCs w:val="16"/>
              </w:rPr>
            </w:pPr>
            <w:r w:rsidRPr="001E4DE4">
              <w:rPr>
                <w:sz w:val="16"/>
                <w:szCs w:val="16"/>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CA03F9" w:rsidRPr="001E4DE4" w14:paraId="3DF7984A"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093B79C" w14:textId="77777777" w:rsidR="00CA03F9" w:rsidRPr="001E4DE4" w:rsidRDefault="00CA03F9" w:rsidP="00CF355B">
            <w:pPr>
              <w:spacing w:after="0" w:line="240" w:lineRule="auto"/>
              <w:ind w:firstLine="0"/>
              <w:jc w:val="center"/>
              <w:rPr>
                <w:sz w:val="16"/>
                <w:szCs w:val="16"/>
              </w:rPr>
            </w:pPr>
            <w:r w:rsidRPr="001E4DE4">
              <w:rPr>
                <w:sz w:val="16"/>
                <w:szCs w:val="16"/>
              </w:rPr>
              <w:t>1.3. Увеличение пропускной способности существующих тепловых сетей в целях подключения потребителей</w:t>
            </w:r>
          </w:p>
        </w:tc>
      </w:tr>
      <w:tr w:rsidR="00CA03F9" w:rsidRPr="001E4DE4" w14:paraId="5ACB81D5"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E9A26B3" w14:textId="77777777" w:rsidR="00CA03F9" w:rsidRPr="001E4DE4" w:rsidRDefault="00CA03F9" w:rsidP="00CF355B">
            <w:pPr>
              <w:spacing w:after="0" w:line="240" w:lineRule="auto"/>
              <w:ind w:firstLine="0"/>
              <w:rPr>
                <w:sz w:val="16"/>
                <w:szCs w:val="16"/>
              </w:rPr>
            </w:pPr>
            <w:r w:rsidRPr="001E4DE4">
              <w:rPr>
                <w:sz w:val="16"/>
                <w:szCs w:val="16"/>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CA03F9" w:rsidRPr="001E4DE4" w14:paraId="6A846302"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C40BC4B" w14:textId="77777777" w:rsidR="00CA03F9" w:rsidRPr="001E4DE4" w:rsidRDefault="00CA03F9" w:rsidP="00CF355B">
            <w:pPr>
              <w:spacing w:after="0" w:line="240" w:lineRule="auto"/>
              <w:ind w:firstLine="0"/>
              <w:jc w:val="center"/>
              <w:rPr>
                <w:b/>
                <w:bCs/>
                <w:sz w:val="16"/>
                <w:szCs w:val="16"/>
              </w:rPr>
            </w:pPr>
            <w:r w:rsidRPr="001E4DE4">
              <w:rPr>
                <w:b/>
                <w:bCs/>
                <w:sz w:val="16"/>
                <w:szCs w:val="16"/>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CA03F9" w:rsidRPr="001E4DE4" w14:paraId="7B26A661"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3D734CA" w14:textId="77777777" w:rsidR="00CA03F9" w:rsidRPr="001E4DE4" w:rsidRDefault="00CA03F9" w:rsidP="00CF355B">
            <w:pPr>
              <w:spacing w:after="0" w:line="240" w:lineRule="auto"/>
              <w:ind w:firstLine="0"/>
              <w:jc w:val="center"/>
              <w:rPr>
                <w:sz w:val="16"/>
                <w:szCs w:val="16"/>
              </w:rPr>
            </w:pPr>
            <w:r w:rsidRPr="001E4DE4">
              <w:rPr>
                <w:sz w:val="16"/>
                <w:szCs w:val="16"/>
              </w:rPr>
              <w:t>2.1.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2112D4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08020AD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5166364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593D957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A9BD53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7506B4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330BF7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202DF9F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1EDA77D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E34D63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0C0AC4A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14276894"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46E3BFC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2A41BA4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3693B5A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5BAC46D8" w14:textId="77777777" w:rsidR="00CA03F9" w:rsidRPr="001E4DE4" w:rsidRDefault="00CA03F9" w:rsidP="00CF355B">
            <w:pPr>
              <w:spacing w:after="0" w:line="240" w:lineRule="auto"/>
              <w:ind w:firstLine="0"/>
              <w:jc w:val="center"/>
              <w:rPr>
                <w:sz w:val="16"/>
                <w:szCs w:val="16"/>
              </w:rPr>
            </w:pPr>
            <w:r w:rsidRPr="001E4DE4">
              <w:rPr>
                <w:sz w:val="16"/>
                <w:szCs w:val="16"/>
              </w:rPr>
              <w:t>-</w:t>
            </w:r>
          </w:p>
        </w:tc>
      </w:tr>
      <w:tr w:rsidR="00CA03F9" w:rsidRPr="001E4DE4" w14:paraId="1E2CDDDF"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4C9D63F" w14:textId="77777777" w:rsidR="00CA03F9" w:rsidRPr="001E4DE4" w:rsidRDefault="00CA03F9" w:rsidP="00CF355B">
            <w:pPr>
              <w:spacing w:after="0" w:line="240" w:lineRule="auto"/>
              <w:ind w:firstLine="0"/>
              <w:jc w:val="center"/>
              <w:rPr>
                <w:sz w:val="16"/>
                <w:szCs w:val="16"/>
              </w:rPr>
            </w:pPr>
            <w:r w:rsidRPr="001E4DE4">
              <w:rPr>
                <w:b/>
                <w:bCs/>
                <w:sz w:val="16"/>
                <w:szCs w:val="16"/>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CA03F9" w:rsidRPr="001E4DE4" w14:paraId="06131F75"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A486338" w14:textId="77777777" w:rsidR="00CA03F9" w:rsidRPr="001E4DE4" w:rsidRDefault="00CA03F9" w:rsidP="00CF355B">
            <w:pPr>
              <w:spacing w:after="0" w:line="240" w:lineRule="auto"/>
              <w:ind w:firstLine="0"/>
              <w:jc w:val="center"/>
              <w:rPr>
                <w:sz w:val="16"/>
                <w:szCs w:val="16"/>
              </w:rPr>
            </w:pPr>
            <w:r w:rsidRPr="001E4DE4">
              <w:rPr>
                <w:sz w:val="16"/>
                <w:szCs w:val="16"/>
              </w:rPr>
              <w:t>3.1. Реконструкция или модернизация существующих тепловых сетей</w:t>
            </w:r>
          </w:p>
        </w:tc>
      </w:tr>
      <w:tr w:rsidR="00CA03F9" w:rsidRPr="001E4DE4" w14:paraId="170AB02E"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6AA8341" w14:textId="77777777" w:rsidR="00CA03F9" w:rsidRPr="001E4DE4" w:rsidRDefault="00CA03F9" w:rsidP="00CF355B">
            <w:pPr>
              <w:spacing w:after="0" w:line="240" w:lineRule="auto"/>
              <w:ind w:firstLine="0"/>
              <w:jc w:val="center"/>
              <w:rPr>
                <w:sz w:val="16"/>
                <w:szCs w:val="16"/>
              </w:rPr>
            </w:pPr>
            <w:r w:rsidRPr="001E4DE4">
              <w:rPr>
                <w:sz w:val="16"/>
                <w:szCs w:val="16"/>
              </w:rPr>
              <w:t>3.1.1.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767A0D7B" w14:textId="77777777" w:rsidR="00CA03F9" w:rsidRPr="001E4DE4" w:rsidRDefault="00CA03F9" w:rsidP="00CF355B">
            <w:pPr>
              <w:spacing w:after="0" w:line="240" w:lineRule="auto"/>
              <w:ind w:firstLine="0"/>
              <w:jc w:val="center"/>
              <w:rPr>
                <w:sz w:val="16"/>
                <w:szCs w:val="16"/>
              </w:rPr>
            </w:pPr>
            <w:r w:rsidRPr="001E4DE4">
              <w:rPr>
                <w:sz w:val="16"/>
                <w:szCs w:val="16"/>
              </w:rPr>
              <w:t>Реконструкция или модернизация существующих</w:t>
            </w:r>
          </w:p>
          <w:p w14:paraId="436422B7" w14:textId="77777777" w:rsidR="00CA03F9" w:rsidRPr="001E4DE4" w:rsidRDefault="00CA03F9" w:rsidP="00CF355B">
            <w:pPr>
              <w:spacing w:after="0" w:line="240" w:lineRule="auto"/>
              <w:ind w:firstLine="0"/>
              <w:jc w:val="center"/>
              <w:rPr>
                <w:sz w:val="16"/>
                <w:szCs w:val="16"/>
              </w:rPr>
            </w:pPr>
            <w:r w:rsidRPr="001E4DE4">
              <w:rPr>
                <w:sz w:val="16"/>
                <w:szCs w:val="16"/>
              </w:rPr>
              <w:t>тепловых сетей</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7394AA3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2952AA64"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635F90F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44987B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73E8102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8BFB8F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5E28136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427C51C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65AC59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535C155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0EAA92E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40D17C0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3F9024E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17E3D41C" w14:textId="77777777" w:rsidR="00CA03F9" w:rsidRPr="001E4DE4" w:rsidRDefault="00CA03F9" w:rsidP="00CF355B">
            <w:pPr>
              <w:spacing w:after="0" w:line="240" w:lineRule="auto"/>
              <w:ind w:firstLine="0"/>
              <w:jc w:val="center"/>
              <w:rPr>
                <w:sz w:val="16"/>
                <w:szCs w:val="16"/>
              </w:rPr>
            </w:pPr>
            <w:r w:rsidRPr="001E4DE4">
              <w:rPr>
                <w:sz w:val="16"/>
                <w:szCs w:val="16"/>
              </w:rPr>
              <w:t>2022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1A4D0021"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15404C3F"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15A569" w14:textId="77777777" w:rsidR="00CA03F9" w:rsidRPr="001E4DE4" w:rsidRDefault="00CA03F9" w:rsidP="00CF355B">
            <w:pPr>
              <w:spacing w:after="0" w:line="240" w:lineRule="auto"/>
              <w:ind w:firstLine="0"/>
              <w:jc w:val="center"/>
              <w:rPr>
                <w:sz w:val="16"/>
                <w:szCs w:val="16"/>
              </w:rPr>
            </w:pPr>
            <w:r w:rsidRPr="001E4DE4">
              <w:rPr>
                <w:sz w:val="16"/>
                <w:szCs w:val="16"/>
              </w:rPr>
              <w:t>3.1.2.</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97778AD" w14:textId="77777777" w:rsidR="00CA03F9" w:rsidRPr="001E4DE4" w:rsidRDefault="00CA03F9" w:rsidP="00CF355B">
            <w:pPr>
              <w:spacing w:after="0" w:line="240" w:lineRule="auto"/>
              <w:ind w:firstLine="0"/>
              <w:jc w:val="center"/>
              <w:rPr>
                <w:sz w:val="16"/>
                <w:szCs w:val="16"/>
              </w:rPr>
            </w:pPr>
            <w:r w:rsidRPr="001E4DE4">
              <w:rPr>
                <w:sz w:val="16"/>
                <w:szCs w:val="16"/>
              </w:rPr>
              <w:t xml:space="preserve">Модернизация магистральной </w:t>
            </w:r>
            <w:r w:rsidRPr="001E4DE4">
              <w:rPr>
                <w:sz w:val="16"/>
                <w:szCs w:val="16"/>
              </w:rPr>
              <w:lastRenderedPageBreak/>
              <w:t>тепловой сети между павильонами № 4б и № 3</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675D3BEB" w14:textId="77777777" w:rsidR="00CA03F9" w:rsidRPr="001E4DE4" w:rsidRDefault="00CA03F9" w:rsidP="00CF355B">
            <w:pPr>
              <w:spacing w:after="0" w:line="240" w:lineRule="auto"/>
              <w:ind w:firstLine="0"/>
              <w:jc w:val="center"/>
              <w:rPr>
                <w:sz w:val="16"/>
                <w:szCs w:val="16"/>
              </w:rPr>
            </w:pPr>
            <w:r w:rsidRPr="001E4DE4">
              <w:rPr>
                <w:sz w:val="16"/>
                <w:szCs w:val="16"/>
              </w:rPr>
              <w:lastRenderedPageBreak/>
              <w:t>51:16:0040101:65</w:t>
            </w:r>
            <w:r w:rsidRPr="001E4DE4">
              <w:rPr>
                <w:sz w:val="16"/>
                <w:szCs w:val="16"/>
              </w:rPr>
              <w:br/>
            </w:r>
            <w:r w:rsidRPr="001E4DE4">
              <w:rPr>
                <w:sz w:val="16"/>
                <w:szCs w:val="16"/>
              </w:rPr>
              <w:lastRenderedPageBreak/>
              <w:t>51:16:0020103:119</w:t>
            </w:r>
            <w:r w:rsidRPr="001E4DE4">
              <w:rPr>
                <w:sz w:val="16"/>
                <w:szCs w:val="16"/>
              </w:rPr>
              <w:br/>
              <w:t>51:16:0020103:118</w:t>
            </w:r>
            <w:r w:rsidRPr="001E4DE4">
              <w:rPr>
                <w:sz w:val="16"/>
                <w:szCs w:val="16"/>
              </w:rPr>
              <w:br/>
              <w:t>Объект находиться территории  участка - 51:16:0020103:282</w:t>
            </w:r>
            <w:r w:rsidRPr="001E4DE4">
              <w:rPr>
                <w:sz w:val="16"/>
                <w:szCs w:val="16"/>
              </w:rPr>
              <w:br/>
              <w:t>51:16:0020103:114</w:t>
            </w:r>
            <w:r w:rsidRPr="001E4DE4">
              <w:rPr>
                <w:sz w:val="16"/>
                <w:szCs w:val="16"/>
              </w:rPr>
              <w:br/>
              <w:t>51:16:0020103:113</w:t>
            </w:r>
            <w:r w:rsidRPr="001E4DE4">
              <w:rPr>
                <w:sz w:val="16"/>
                <w:szCs w:val="16"/>
              </w:rPr>
              <w:br/>
              <w:t>51:16:0030101:63</w:t>
            </w:r>
            <w:r w:rsidRPr="001E4DE4">
              <w:rPr>
                <w:sz w:val="16"/>
                <w:szCs w:val="16"/>
              </w:rPr>
              <w:br/>
              <w:t>51:16:0010115:69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7ED0939D" w14:textId="77777777" w:rsidR="00CA03F9" w:rsidRPr="001E4DE4" w:rsidRDefault="00CA03F9" w:rsidP="00CF355B">
            <w:pPr>
              <w:spacing w:after="0" w:line="240" w:lineRule="auto"/>
              <w:ind w:firstLine="0"/>
              <w:jc w:val="center"/>
              <w:rPr>
                <w:sz w:val="16"/>
                <w:szCs w:val="16"/>
              </w:rPr>
            </w:pPr>
            <w:r w:rsidRPr="001E4DE4">
              <w:rPr>
                <w:sz w:val="16"/>
                <w:szCs w:val="16"/>
              </w:rPr>
              <w:lastRenderedPageBreak/>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22BBE7CC" w14:textId="77777777" w:rsidR="00CA03F9" w:rsidRPr="001E4DE4" w:rsidRDefault="00CA03F9" w:rsidP="00CF355B">
            <w:pPr>
              <w:spacing w:after="0" w:line="240" w:lineRule="auto"/>
              <w:ind w:firstLine="0"/>
              <w:jc w:val="center"/>
              <w:rPr>
                <w:sz w:val="16"/>
                <w:szCs w:val="16"/>
              </w:rPr>
            </w:pPr>
            <w:r w:rsidRPr="001E4DE4">
              <w:rPr>
                <w:sz w:val="16"/>
                <w:szCs w:val="16"/>
              </w:rPr>
              <w:t>г. Кировск, Апатитовое шоссе</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DB83708" w14:textId="77777777" w:rsidR="00CA03F9" w:rsidRPr="001E4DE4" w:rsidRDefault="00CA03F9" w:rsidP="00CF355B">
            <w:pPr>
              <w:spacing w:after="0" w:line="240" w:lineRule="auto"/>
              <w:ind w:firstLine="0"/>
              <w:jc w:val="center"/>
              <w:rPr>
                <w:sz w:val="16"/>
                <w:szCs w:val="16"/>
              </w:rPr>
            </w:pPr>
            <w:r w:rsidRPr="001E4DE4">
              <w:rPr>
                <w:sz w:val="16"/>
                <w:szCs w:val="16"/>
              </w:rPr>
              <w:t>Ду500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F23F10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60E3033E" w14:textId="77777777" w:rsidR="00CA03F9" w:rsidRPr="001E4DE4" w:rsidRDefault="00CA03F9" w:rsidP="00CF355B">
            <w:pPr>
              <w:spacing w:after="0" w:line="240" w:lineRule="auto"/>
              <w:ind w:firstLine="0"/>
              <w:jc w:val="center"/>
              <w:rPr>
                <w:sz w:val="16"/>
                <w:szCs w:val="16"/>
              </w:rPr>
            </w:pPr>
            <w:r w:rsidRPr="001E4DE4">
              <w:rPr>
                <w:sz w:val="16"/>
                <w:szCs w:val="16"/>
              </w:rPr>
              <w:t>9,4</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0004FF9"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2708ACE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2DD91D5" w14:textId="77777777" w:rsidR="00CA03F9" w:rsidRPr="001E4DE4" w:rsidRDefault="00CA03F9" w:rsidP="00CF355B">
            <w:pPr>
              <w:spacing w:after="0" w:line="240" w:lineRule="auto"/>
              <w:ind w:firstLine="0"/>
              <w:jc w:val="center"/>
              <w:rPr>
                <w:sz w:val="16"/>
                <w:szCs w:val="16"/>
              </w:rPr>
            </w:pPr>
            <w:r w:rsidRPr="001E4DE4">
              <w:rPr>
                <w:sz w:val="16"/>
                <w:szCs w:val="16"/>
              </w:rPr>
              <w:t>Ду500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593041F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B5F734E" w14:textId="77777777" w:rsidR="00CA03F9" w:rsidRPr="001E4DE4" w:rsidRDefault="00CA03F9" w:rsidP="00CF355B">
            <w:pPr>
              <w:spacing w:after="0" w:line="240" w:lineRule="auto"/>
              <w:ind w:firstLine="0"/>
              <w:jc w:val="center"/>
              <w:rPr>
                <w:sz w:val="16"/>
                <w:szCs w:val="16"/>
              </w:rPr>
            </w:pPr>
            <w:r w:rsidRPr="001E4DE4">
              <w:rPr>
                <w:sz w:val="16"/>
                <w:szCs w:val="16"/>
              </w:rPr>
              <w:t>8,9</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7D73142"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589741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65384CC8" w14:textId="77777777" w:rsidR="00CA03F9" w:rsidRPr="001E4DE4" w:rsidRDefault="00CA03F9" w:rsidP="00CF355B">
            <w:pPr>
              <w:spacing w:after="0" w:line="240" w:lineRule="auto"/>
              <w:ind w:firstLine="0"/>
              <w:jc w:val="center"/>
              <w:rPr>
                <w:sz w:val="16"/>
                <w:szCs w:val="16"/>
              </w:rPr>
            </w:pPr>
            <w:r w:rsidRPr="001E4DE4">
              <w:rPr>
                <w:sz w:val="16"/>
                <w:szCs w:val="16"/>
              </w:rPr>
              <w:t>2022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3BE6831A"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444ABD98"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EB9D185" w14:textId="77777777" w:rsidR="00CA03F9" w:rsidRPr="001E4DE4" w:rsidRDefault="00CA03F9" w:rsidP="00CF355B">
            <w:pPr>
              <w:spacing w:after="0" w:line="240" w:lineRule="auto"/>
              <w:ind w:firstLine="0"/>
              <w:jc w:val="center"/>
              <w:rPr>
                <w:sz w:val="16"/>
                <w:szCs w:val="16"/>
              </w:rPr>
            </w:pPr>
            <w:r w:rsidRPr="001E4DE4">
              <w:rPr>
                <w:sz w:val="16"/>
                <w:szCs w:val="16"/>
              </w:rPr>
              <w:lastRenderedPageBreak/>
              <w:t>3.1.3</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7C3D8" w14:textId="77777777" w:rsidR="00CA03F9" w:rsidRPr="001E4DE4" w:rsidRDefault="00CA03F9" w:rsidP="00CF355B">
            <w:pPr>
              <w:spacing w:after="0" w:line="240" w:lineRule="auto"/>
              <w:ind w:firstLine="0"/>
              <w:jc w:val="center"/>
              <w:rPr>
                <w:sz w:val="16"/>
                <w:szCs w:val="16"/>
              </w:rPr>
            </w:pPr>
            <w:r w:rsidRPr="001E4DE4">
              <w:rPr>
                <w:sz w:val="16"/>
                <w:szCs w:val="16"/>
              </w:rPr>
              <w:t>Реконструкция тепловой сети IV-ТК-3 до IV-ТК-4</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0F7DB" w14:textId="77777777" w:rsidR="00CA03F9" w:rsidRPr="001E4DE4" w:rsidRDefault="00CA03F9" w:rsidP="00CF355B">
            <w:pPr>
              <w:spacing w:after="0" w:line="240" w:lineRule="auto"/>
              <w:ind w:firstLine="0"/>
              <w:jc w:val="center"/>
              <w:rPr>
                <w:sz w:val="16"/>
                <w:szCs w:val="16"/>
              </w:rPr>
            </w:pPr>
            <w:r w:rsidRPr="001E4DE4">
              <w:rPr>
                <w:sz w:val="16"/>
                <w:szCs w:val="16"/>
              </w:rPr>
              <w:t>51:16:0040114:7</w:t>
            </w:r>
            <w:r w:rsidRPr="001E4DE4">
              <w:rPr>
                <w:sz w:val="16"/>
                <w:szCs w:val="16"/>
              </w:rPr>
              <w:br/>
              <w:t>51:16:40116:12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163DA"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06D20"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Хибиногорская, дом 21</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730AE" w14:textId="77777777" w:rsidR="00CA03F9" w:rsidRPr="001E4DE4" w:rsidRDefault="00CA03F9" w:rsidP="00CF355B">
            <w:pPr>
              <w:spacing w:after="0" w:line="240" w:lineRule="auto"/>
              <w:ind w:firstLine="0"/>
              <w:jc w:val="center"/>
              <w:rPr>
                <w:sz w:val="16"/>
                <w:szCs w:val="16"/>
              </w:rPr>
            </w:pPr>
            <w:r w:rsidRPr="001E4DE4">
              <w:rPr>
                <w:sz w:val="16"/>
                <w:szCs w:val="16"/>
              </w:rPr>
              <w:t>Ду300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344B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F576D" w14:textId="77777777" w:rsidR="00CA03F9" w:rsidRPr="001E4DE4" w:rsidRDefault="00CA03F9" w:rsidP="00CF355B">
            <w:pPr>
              <w:spacing w:after="0" w:line="240" w:lineRule="auto"/>
              <w:ind w:firstLine="0"/>
              <w:jc w:val="center"/>
              <w:rPr>
                <w:sz w:val="16"/>
                <w:szCs w:val="16"/>
              </w:rPr>
            </w:pPr>
            <w:r w:rsidRPr="001E4DE4">
              <w:rPr>
                <w:sz w:val="16"/>
                <w:szCs w:val="16"/>
              </w:rPr>
              <w:t>0,5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9C6B1"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842D4"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88047" w14:textId="77777777" w:rsidR="00CA03F9" w:rsidRPr="001E4DE4" w:rsidRDefault="00CA03F9" w:rsidP="00CF355B">
            <w:pPr>
              <w:spacing w:after="0" w:line="240" w:lineRule="auto"/>
              <w:ind w:firstLine="0"/>
              <w:jc w:val="center"/>
              <w:rPr>
                <w:sz w:val="16"/>
                <w:szCs w:val="16"/>
              </w:rPr>
            </w:pPr>
            <w:r w:rsidRPr="001E4DE4">
              <w:rPr>
                <w:sz w:val="16"/>
                <w:szCs w:val="16"/>
              </w:rPr>
              <w:t>Ду100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E05A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B93B0" w14:textId="77777777" w:rsidR="00CA03F9" w:rsidRPr="001E4DE4" w:rsidRDefault="00CA03F9" w:rsidP="00CF355B">
            <w:pPr>
              <w:spacing w:after="0" w:line="240" w:lineRule="auto"/>
              <w:ind w:firstLine="0"/>
              <w:jc w:val="center"/>
              <w:rPr>
                <w:sz w:val="16"/>
                <w:szCs w:val="16"/>
              </w:rPr>
            </w:pPr>
            <w:r w:rsidRPr="001E4DE4">
              <w:rPr>
                <w:sz w:val="16"/>
                <w:szCs w:val="16"/>
              </w:rPr>
              <w:t>0,5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D8D5F"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5457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69270" w14:textId="77777777" w:rsidR="00CA03F9" w:rsidRPr="001E4DE4" w:rsidRDefault="00CA03F9" w:rsidP="00CF355B">
            <w:pPr>
              <w:spacing w:after="0" w:line="240" w:lineRule="auto"/>
              <w:ind w:firstLine="0"/>
              <w:jc w:val="center"/>
              <w:rPr>
                <w:sz w:val="16"/>
                <w:szCs w:val="16"/>
              </w:rPr>
            </w:pPr>
            <w:r w:rsidRPr="001E4DE4">
              <w:rPr>
                <w:sz w:val="16"/>
                <w:szCs w:val="16"/>
              </w:rPr>
              <w:t>2024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CB2F9"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3B0AF023"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2584079" w14:textId="77777777" w:rsidR="00CA03F9" w:rsidRPr="001E4DE4" w:rsidRDefault="00CA03F9" w:rsidP="00CF355B">
            <w:pPr>
              <w:spacing w:after="0" w:line="240" w:lineRule="auto"/>
              <w:ind w:firstLine="0"/>
              <w:jc w:val="center"/>
              <w:rPr>
                <w:sz w:val="16"/>
                <w:szCs w:val="16"/>
              </w:rPr>
            </w:pPr>
            <w:r w:rsidRPr="001E4DE4">
              <w:rPr>
                <w:sz w:val="16"/>
                <w:szCs w:val="16"/>
              </w:rPr>
              <w:t>3.1.4</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E03AE" w14:textId="77777777" w:rsidR="00CA03F9" w:rsidRPr="001E4DE4" w:rsidRDefault="00CA03F9" w:rsidP="00CF355B">
            <w:pPr>
              <w:spacing w:after="0" w:line="240" w:lineRule="auto"/>
              <w:ind w:firstLine="0"/>
              <w:jc w:val="center"/>
              <w:rPr>
                <w:sz w:val="16"/>
                <w:szCs w:val="16"/>
              </w:rPr>
            </w:pPr>
            <w:r w:rsidRPr="001E4DE4">
              <w:rPr>
                <w:sz w:val="16"/>
                <w:szCs w:val="16"/>
              </w:rPr>
              <w:t>Реконструкция квартальной тепловой сети II-тк-18 до II-тк-25</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FD3A6" w14:textId="77777777" w:rsidR="00CA03F9" w:rsidRPr="001E4DE4" w:rsidRDefault="00CA03F9" w:rsidP="00CF355B">
            <w:pPr>
              <w:spacing w:after="0" w:line="240" w:lineRule="auto"/>
              <w:ind w:firstLine="0"/>
              <w:jc w:val="center"/>
              <w:rPr>
                <w:sz w:val="16"/>
                <w:szCs w:val="16"/>
              </w:rPr>
            </w:pPr>
            <w:r w:rsidRPr="001E4DE4">
              <w:rPr>
                <w:sz w:val="16"/>
                <w:szCs w:val="16"/>
              </w:rPr>
              <w:t>51:16:0040120:26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762F0"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B9702"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Мира 14,</w:t>
            </w:r>
            <w:r w:rsidRPr="001E4DE4">
              <w:rPr>
                <w:sz w:val="16"/>
                <w:szCs w:val="16"/>
              </w:rPr>
              <w:br/>
              <w:t>дом 14 - 18</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D1174" w14:textId="77777777" w:rsidR="00CA03F9" w:rsidRPr="001E4DE4" w:rsidRDefault="00CA03F9" w:rsidP="00CF355B">
            <w:pPr>
              <w:spacing w:after="0" w:line="240" w:lineRule="auto"/>
              <w:ind w:firstLine="0"/>
              <w:jc w:val="center"/>
              <w:rPr>
                <w:sz w:val="16"/>
                <w:szCs w:val="16"/>
              </w:rPr>
            </w:pPr>
            <w:r w:rsidRPr="001E4DE4">
              <w:rPr>
                <w:sz w:val="16"/>
                <w:szCs w:val="16"/>
              </w:rPr>
              <w:t>Ду200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34E0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4656B" w14:textId="77777777" w:rsidR="00CA03F9" w:rsidRPr="001E4DE4" w:rsidRDefault="00CA03F9" w:rsidP="00CF355B">
            <w:pPr>
              <w:spacing w:after="0" w:line="240" w:lineRule="auto"/>
              <w:ind w:firstLine="0"/>
              <w:jc w:val="center"/>
              <w:rPr>
                <w:sz w:val="16"/>
                <w:szCs w:val="16"/>
              </w:rPr>
            </w:pPr>
            <w:r w:rsidRPr="001E4DE4">
              <w:rPr>
                <w:sz w:val="16"/>
                <w:szCs w:val="16"/>
              </w:rPr>
              <w:t>0,56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36076"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8574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805ED" w14:textId="77777777" w:rsidR="00CA03F9" w:rsidRPr="001E4DE4" w:rsidRDefault="00CA03F9" w:rsidP="00CF355B">
            <w:pPr>
              <w:spacing w:after="0" w:line="240" w:lineRule="auto"/>
              <w:ind w:firstLine="0"/>
              <w:jc w:val="center"/>
              <w:rPr>
                <w:sz w:val="16"/>
                <w:szCs w:val="16"/>
              </w:rPr>
            </w:pPr>
            <w:r w:rsidRPr="001E4DE4">
              <w:rPr>
                <w:sz w:val="16"/>
                <w:szCs w:val="16"/>
              </w:rPr>
              <w:t>Ду200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832A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C8073" w14:textId="77777777" w:rsidR="00CA03F9" w:rsidRPr="001E4DE4" w:rsidRDefault="00CA03F9" w:rsidP="00CF355B">
            <w:pPr>
              <w:spacing w:after="0" w:line="240" w:lineRule="auto"/>
              <w:ind w:firstLine="0"/>
              <w:jc w:val="center"/>
              <w:rPr>
                <w:sz w:val="16"/>
                <w:szCs w:val="16"/>
              </w:rPr>
            </w:pPr>
            <w:r w:rsidRPr="001E4DE4">
              <w:rPr>
                <w:sz w:val="16"/>
                <w:szCs w:val="16"/>
              </w:rPr>
              <w:t>0,56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86356" w14:textId="77777777" w:rsidR="00CA03F9" w:rsidRPr="001E4DE4" w:rsidRDefault="00CA03F9" w:rsidP="00CF355B">
            <w:pPr>
              <w:spacing w:after="0" w:line="240" w:lineRule="auto"/>
              <w:ind w:firstLine="0"/>
              <w:jc w:val="center"/>
              <w:rPr>
                <w:sz w:val="16"/>
                <w:szCs w:val="16"/>
              </w:rPr>
            </w:pPr>
            <w:r w:rsidRPr="001E4DE4">
              <w:rPr>
                <w:sz w:val="16"/>
                <w:szCs w:val="16"/>
              </w:rPr>
              <w:t>Непроходной канал</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A7D6D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A1F5E" w14:textId="77777777" w:rsidR="00CA03F9" w:rsidRPr="001E4DE4" w:rsidRDefault="00CA03F9" w:rsidP="00CF355B">
            <w:pPr>
              <w:spacing w:after="0" w:line="240" w:lineRule="auto"/>
              <w:ind w:firstLine="0"/>
              <w:jc w:val="center"/>
              <w:rPr>
                <w:sz w:val="16"/>
                <w:szCs w:val="16"/>
              </w:rPr>
            </w:pPr>
            <w:r w:rsidRPr="001E4DE4">
              <w:rPr>
                <w:sz w:val="16"/>
                <w:szCs w:val="16"/>
              </w:rPr>
              <w:t>2025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23F80"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5461FE62"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AB3200" w14:textId="77777777" w:rsidR="00CA03F9" w:rsidRPr="001E4DE4" w:rsidRDefault="00CA03F9" w:rsidP="00CF355B">
            <w:pPr>
              <w:spacing w:after="0" w:line="240" w:lineRule="auto"/>
              <w:ind w:firstLine="0"/>
              <w:jc w:val="center"/>
              <w:rPr>
                <w:sz w:val="16"/>
                <w:szCs w:val="16"/>
              </w:rPr>
            </w:pPr>
            <w:r w:rsidRPr="001E4DE4">
              <w:rPr>
                <w:sz w:val="16"/>
                <w:szCs w:val="16"/>
              </w:rPr>
              <w:t>3.1.5</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6508D946" w14:textId="7EF30E76" w:rsidR="00CA03F9" w:rsidRPr="001E4DE4" w:rsidRDefault="00CA03F9" w:rsidP="00CF355B">
            <w:pPr>
              <w:spacing w:after="0" w:line="240" w:lineRule="auto"/>
              <w:ind w:firstLine="0"/>
              <w:jc w:val="center"/>
              <w:rPr>
                <w:sz w:val="16"/>
                <w:szCs w:val="16"/>
              </w:rPr>
            </w:pPr>
            <w:r w:rsidRPr="001E4DE4">
              <w:rPr>
                <w:sz w:val="16"/>
                <w:szCs w:val="16"/>
              </w:rPr>
              <w:t>Реконструкция квартальной тепловой сети IV-тк-12 до IV-тк-14</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1F844958" w14:textId="77777777" w:rsidR="00CA03F9" w:rsidRPr="001E4DE4" w:rsidRDefault="00CA03F9" w:rsidP="00CF355B">
            <w:pPr>
              <w:spacing w:after="0" w:line="240" w:lineRule="auto"/>
              <w:ind w:firstLine="0"/>
              <w:jc w:val="center"/>
              <w:rPr>
                <w:sz w:val="16"/>
                <w:szCs w:val="16"/>
              </w:rPr>
            </w:pPr>
            <w:r w:rsidRPr="001E4DE4">
              <w:rPr>
                <w:sz w:val="16"/>
                <w:szCs w:val="16"/>
              </w:rPr>
              <w:t>Объект находиться на территории не выделенного участка</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30FE7290"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2C7DBDA1"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Советской</w:t>
            </w:r>
          </w:p>
          <w:p w14:paraId="6EE08F9E" w14:textId="77777777" w:rsidR="00CA03F9" w:rsidRPr="001E4DE4" w:rsidRDefault="00CA03F9" w:rsidP="00CF355B">
            <w:pPr>
              <w:spacing w:after="0" w:line="240" w:lineRule="auto"/>
              <w:ind w:firstLine="0"/>
              <w:jc w:val="center"/>
              <w:rPr>
                <w:sz w:val="16"/>
                <w:szCs w:val="16"/>
              </w:rPr>
            </w:pPr>
            <w:r w:rsidRPr="001E4DE4">
              <w:rPr>
                <w:sz w:val="16"/>
                <w:szCs w:val="16"/>
              </w:rPr>
              <w:t>конституции,</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7F2A133" w14:textId="77777777" w:rsidR="00CA03F9" w:rsidRPr="001E4DE4" w:rsidRDefault="00CA03F9" w:rsidP="00CF355B">
            <w:pPr>
              <w:spacing w:after="0" w:line="240" w:lineRule="auto"/>
              <w:ind w:firstLine="0"/>
              <w:jc w:val="center"/>
              <w:rPr>
                <w:sz w:val="16"/>
                <w:szCs w:val="16"/>
              </w:rPr>
            </w:pPr>
            <w:r w:rsidRPr="001E4DE4">
              <w:rPr>
                <w:sz w:val="16"/>
                <w:szCs w:val="16"/>
              </w:rPr>
              <w:t>Ду300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721F04A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B0286C9" w14:textId="77777777" w:rsidR="00CA03F9" w:rsidRPr="001E4DE4" w:rsidRDefault="00CA03F9" w:rsidP="00CF355B">
            <w:pPr>
              <w:spacing w:after="0" w:line="240" w:lineRule="auto"/>
              <w:ind w:firstLine="0"/>
              <w:jc w:val="center"/>
              <w:rPr>
                <w:sz w:val="16"/>
                <w:szCs w:val="16"/>
              </w:rPr>
            </w:pPr>
            <w:r w:rsidRPr="001E4DE4">
              <w:rPr>
                <w:sz w:val="16"/>
                <w:szCs w:val="16"/>
              </w:rPr>
              <w:t>0,3</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1AF99A46" w14:textId="77777777" w:rsidR="00CA03F9" w:rsidRPr="001E4DE4" w:rsidRDefault="00CA03F9" w:rsidP="00CF355B">
            <w:pPr>
              <w:spacing w:after="0" w:line="240" w:lineRule="auto"/>
              <w:ind w:firstLine="0"/>
              <w:jc w:val="center"/>
              <w:rPr>
                <w:sz w:val="16"/>
                <w:szCs w:val="16"/>
              </w:rPr>
            </w:pPr>
            <w:r w:rsidRPr="001E4DE4">
              <w:rPr>
                <w:sz w:val="16"/>
                <w:szCs w:val="16"/>
              </w:rPr>
              <w:t>Непроходной канал</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74A02D5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FF77DFA" w14:textId="77777777" w:rsidR="00CA03F9" w:rsidRPr="001E4DE4" w:rsidRDefault="00CA03F9" w:rsidP="00CF355B">
            <w:pPr>
              <w:spacing w:after="0" w:line="240" w:lineRule="auto"/>
              <w:ind w:firstLine="0"/>
              <w:jc w:val="center"/>
              <w:rPr>
                <w:sz w:val="16"/>
                <w:szCs w:val="16"/>
              </w:rPr>
            </w:pPr>
            <w:r w:rsidRPr="001E4DE4">
              <w:rPr>
                <w:sz w:val="16"/>
                <w:szCs w:val="16"/>
              </w:rPr>
              <w:t>Ду250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4A8BBE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83D9630" w14:textId="77777777" w:rsidR="00CA03F9" w:rsidRPr="001E4DE4" w:rsidRDefault="00CA03F9" w:rsidP="00CF355B">
            <w:pPr>
              <w:spacing w:after="0" w:line="240" w:lineRule="auto"/>
              <w:ind w:firstLine="0"/>
              <w:jc w:val="center"/>
              <w:rPr>
                <w:sz w:val="16"/>
                <w:szCs w:val="16"/>
              </w:rPr>
            </w:pPr>
            <w:r w:rsidRPr="001E4DE4">
              <w:rPr>
                <w:sz w:val="16"/>
                <w:szCs w:val="16"/>
              </w:rPr>
              <w:t>0,5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5DB78049" w14:textId="77777777" w:rsidR="00CA03F9" w:rsidRPr="001E4DE4" w:rsidRDefault="00CA03F9" w:rsidP="00CF355B">
            <w:pPr>
              <w:spacing w:after="0" w:line="240" w:lineRule="auto"/>
              <w:ind w:firstLine="0"/>
              <w:jc w:val="center"/>
              <w:rPr>
                <w:sz w:val="16"/>
                <w:szCs w:val="16"/>
              </w:rPr>
            </w:pPr>
            <w:r w:rsidRPr="001E4DE4">
              <w:rPr>
                <w:sz w:val="16"/>
                <w:szCs w:val="16"/>
              </w:rPr>
              <w:t>Непроходной канал</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3C149F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09401DBE" w14:textId="77777777" w:rsidR="00CA03F9" w:rsidRPr="001E4DE4" w:rsidRDefault="00CA03F9" w:rsidP="00CF355B">
            <w:pPr>
              <w:spacing w:after="0" w:line="240" w:lineRule="auto"/>
              <w:ind w:firstLine="0"/>
              <w:jc w:val="center"/>
              <w:rPr>
                <w:sz w:val="16"/>
                <w:szCs w:val="16"/>
              </w:rPr>
            </w:pPr>
            <w:r w:rsidRPr="001E4DE4">
              <w:rPr>
                <w:sz w:val="16"/>
                <w:szCs w:val="16"/>
              </w:rPr>
              <w:t>2025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7BC1C9A7"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73DCD81A"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68D309" w14:textId="77777777" w:rsidR="00CA03F9" w:rsidRPr="001E4DE4" w:rsidRDefault="00CA03F9" w:rsidP="00CF355B">
            <w:pPr>
              <w:spacing w:after="0" w:line="240" w:lineRule="auto"/>
              <w:ind w:firstLine="0"/>
              <w:jc w:val="center"/>
              <w:rPr>
                <w:sz w:val="16"/>
                <w:szCs w:val="16"/>
              </w:rPr>
            </w:pPr>
            <w:r w:rsidRPr="001E4DE4">
              <w:rPr>
                <w:sz w:val="16"/>
                <w:szCs w:val="16"/>
              </w:rPr>
              <w:t>3.1.6</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674ED84" w14:textId="77777777" w:rsidR="00CA03F9" w:rsidRPr="001E4DE4" w:rsidRDefault="00CA03F9" w:rsidP="00CF355B">
            <w:pPr>
              <w:spacing w:after="0" w:line="240" w:lineRule="auto"/>
              <w:ind w:firstLine="0"/>
              <w:jc w:val="center"/>
              <w:rPr>
                <w:sz w:val="16"/>
                <w:szCs w:val="16"/>
              </w:rPr>
            </w:pPr>
            <w:r w:rsidRPr="001E4DE4">
              <w:rPr>
                <w:sz w:val="16"/>
                <w:szCs w:val="16"/>
              </w:rPr>
              <w:t>Реконструкция квартальной тепловой сети от павильона 2 до ТП СОК Тирвас</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6EC8B459" w14:textId="77777777" w:rsidR="00CA03F9" w:rsidRPr="001E4DE4" w:rsidRDefault="00CA03F9" w:rsidP="00CF355B">
            <w:pPr>
              <w:spacing w:after="0" w:line="240" w:lineRule="auto"/>
              <w:ind w:firstLine="0"/>
              <w:jc w:val="center"/>
              <w:rPr>
                <w:sz w:val="16"/>
                <w:szCs w:val="16"/>
              </w:rPr>
            </w:pPr>
            <w:r w:rsidRPr="001E4DE4">
              <w:rPr>
                <w:sz w:val="16"/>
                <w:szCs w:val="16"/>
              </w:rPr>
              <w:t>51:16:20103:112</w:t>
            </w:r>
            <w:r w:rsidRPr="001E4DE4">
              <w:rPr>
                <w:sz w:val="16"/>
                <w:szCs w:val="16"/>
              </w:rPr>
              <w:br/>
              <w:t>51:16:0020102:23</w:t>
            </w:r>
            <w:r w:rsidRPr="001E4DE4">
              <w:rPr>
                <w:sz w:val="16"/>
                <w:szCs w:val="16"/>
              </w:rPr>
              <w:br/>
              <w:t>51:16:0020102:22</w:t>
            </w:r>
            <w:r w:rsidRPr="001E4DE4">
              <w:rPr>
                <w:sz w:val="16"/>
                <w:szCs w:val="16"/>
              </w:rPr>
              <w:br/>
              <w:t>51:16:0020102:21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24BB9A8B"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4C2482AA"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Ботанический сад</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FB58821" w14:textId="77777777" w:rsidR="00CA03F9" w:rsidRPr="001E4DE4" w:rsidRDefault="00CA03F9" w:rsidP="00CF355B">
            <w:pPr>
              <w:spacing w:after="0" w:line="240" w:lineRule="auto"/>
              <w:ind w:firstLine="0"/>
              <w:jc w:val="center"/>
              <w:rPr>
                <w:sz w:val="16"/>
                <w:szCs w:val="16"/>
              </w:rPr>
            </w:pPr>
            <w:r w:rsidRPr="001E4DE4">
              <w:rPr>
                <w:sz w:val="16"/>
                <w:szCs w:val="16"/>
              </w:rPr>
              <w:t>Ду250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623421B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04FD7CFD" w14:textId="77777777" w:rsidR="00CA03F9" w:rsidRPr="001E4DE4" w:rsidRDefault="00CA03F9" w:rsidP="00CF355B">
            <w:pPr>
              <w:spacing w:after="0" w:line="240" w:lineRule="auto"/>
              <w:ind w:firstLine="0"/>
              <w:jc w:val="center"/>
              <w:rPr>
                <w:sz w:val="16"/>
                <w:szCs w:val="16"/>
              </w:rPr>
            </w:pPr>
            <w:r w:rsidRPr="001E4DE4">
              <w:rPr>
                <w:sz w:val="16"/>
                <w:szCs w:val="16"/>
              </w:rPr>
              <w:t>3,47</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BB0A8CA"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13480DA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E41537A" w14:textId="77777777" w:rsidR="00CA03F9" w:rsidRPr="001E4DE4" w:rsidRDefault="00CA03F9" w:rsidP="00CF355B">
            <w:pPr>
              <w:spacing w:after="0" w:line="240" w:lineRule="auto"/>
              <w:ind w:firstLine="0"/>
              <w:jc w:val="center"/>
              <w:rPr>
                <w:sz w:val="16"/>
                <w:szCs w:val="16"/>
              </w:rPr>
            </w:pPr>
            <w:r w:rsidRPr="001E4DE4">
              <w:rPr>
                <w:sz w:val="16"/>
                <w:szCs w:val="16"/>
              </w:rPr>
              <w:t>Ду200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B2C60E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08EB292" w14:textId="77777777" w:rsidR="00CA03F9" w:rsidRPr="001E4DE4" w:rsidRDefault="00CA03F9" w:rsidP="00CF355B">
            <w:pPr>
              <w:spacing w:after="0" w:line="240" w:lineRule="auto"/>
              <w:ind w:firstLine="0"/>
              <w:jc w:val="center"/>
              <w:rPr>
                <w:sz w:val="16"/>
                <w:szCs w:val="16"/>
              </w:rPr>
            </w:pPr>
            <w:r w:rsidRPr="001E4DE4">
              <w:rPr>
                <w:sz w:val="16"/>
                <w:szCs w:val="16"/>
              </w:rPr>
              <w:t>3,472</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6D656267"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57D01A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07B63839" w14:textId="77777777" w:rsidR="00CA03F9" w:rsidRPr="001E4DE4" w:rsidRDefault="00CA03F9" w:rsidP="00CF355B">
            <w:pPr>
              <w:spacing w:after="0" w:line="240" w:lineRule="auto"/>
              <w:ind w:firstLine="0"/>
              <w:jc w:val="center"/>
              <w:rPr>
                <w:sz w:val="16"/>
                <w:szCs w:val="16"/>
              </w:rPr>
            </w:pPr>
            <w:r w:rsidRPr="001E4DE4">
              <w:rPr>
                <w:sz w:val="16"/>
                <w:szCs w:val="16"/>
              </w:rPr>
              <w:t>2023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7497852C"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1A8CA470"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A5B45AB" w14:textId="77777777" w:rsidR="00CA03F9" w:rsidRPr="001E4DE4" w:rsidRDefault="00CA03F9" w:rsidP="00CF355B">
            <w:pPr>
              <w:spacing w:after="0" w:line="240" w:lineRule="auto"/>
              <w:ind w:firstLine="0"/>
              <w:jc w:val="center"/>
              <w:rPr>
                <w:sz w:val="16"/>
                <w:szCs w:val="16"/>
              </w:rPr>
            </w:pPr>
            <w:r w:rsidRPr="001E4DE4">
              <w:rPr>
                <w:sz w:val="16"/>
                <w:szCs w:val="16"/>
              </w:rPr>
              <w:t>3.2. Реконструкция или модернизация существующих объектов системы централизованного теплоснабжения, за исключением тепловых сетей</w:t>
            </w:r>
          </w:p>
        </w:tc>
      </w:tr>
      <w:tr w:rsidR="00CA03F9" w:rsidRPr="001E4DE4" w14:paraId="1F7A4973"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208D2525" w14:textId="77777777" w:rsidR="00CA03F9" w:rsidRPr="001E4DE4" w:rsidRDefault="00CA03F9" w:rsidP="00CF355B">
            <w:pPr>
              <w:spacing w:after="0" w:line="240" w:lineRule="auto"/>
              <w:ind w:firstLine="0"/>
              <w:jc w:val="center"/>
              <w:rPr>
                <w:sz w:val="16"/>
                <w:szCs w:val="16"/>
              </w:rPr>
            </w:pPr>
            <w:r w:rsidRPr="001E4DE4">
              <w:rPr>
                <w:sz w:val="16"/>
                <w:szCs w:val="16"/>
              </w:rPr>
              <w:t>3.2.1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6C8B7" w14:textId="77777777" w:rsidR="00CA03F9" w:rsidRPr="001E4DE4" w:rsidRDefault="00CA03F9" w:rsidP="00CF355B">
            <w:pPr>
              <w:spacing w:after="0" w:line="240" w:lineRule="auto"/>
              <w:ind w:firstLine="0"/>
              <w:jc w:val="center"/>
              <w:rPr>
                <w:sz w:val="16"/>
                <w:szCs w:val="16"/>
              </w:rPr>
            </w:pPr>
            <w:r w:rsidRPr="001E4DE4">
              <w:rPr>
                <w:sz w:val="16"/>
                <w:szCs w:val="16"/>
              </w:rPr>
              <w:t>Модернизация узлов секционирования и тепловых камер</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F113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51533" w14:textId="77777777" w:rsidR="00CA03F9" w:rsidRPr="001E4DE4" w:rsidRDefault="00CA03F9" w:rsidP="00CF355B">
            <w:pPr>
              <w:spacing w:after="0" w:line="240" w:lineRule="auto"/>
              <w:ind w:firstLine="0"/>
              <w:jc w:val="center"/>
              <w:rPr>
                <w:sz w:val="16"/>
                <w:szCs w:val="16"/>
              </w:rPr>
            </w:pPr>
            <w:r w:rsidRPr="001E4DE4">
              <w:rPr>
                <w:sz w:val="16"/>
                <w:szCs w:val="16"/>
              </w:rPr>
              <w:t>Тепловая камера</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AF64E" w14:textId="77777777" w:rsidR="00CA03F9" w:rsidRPr="001E4DE4" w:rsidRDefault="00CA03F9" w:rsidP="00CF355B">
            <w:pPr>
              <w:spacing w:after="0" w:line="240" w:lineRule="auto"/>
              <w:ind w:firstLine="0"/>
              <w:jc w:val="center"/>
              <w:rPr>
                <w:sz w:val="16"/>
                <w:szCs w:val="16"/>
              </w:rPr>
            </w:pPr>
            <w:r w:rsidRPr="001E4DE4">
              <w:rPr>
                <w:sz w:val="16"/>
                <w:szCs w:val="16"/>
              </w:rPr>
              <w:t>г. Кировск</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7F1B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FE79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49964"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D962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71823"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5BDC0" w14:textId="77777777" w:rsidR="00CA03F9" w:rsidRPr="001E4DE4" w:rsidRDefault="00CA03F9" w:rsidP="00CF355B">
            <w:pPr>
              <w:spacing w:after="0" w:line="240" w:lineRule="auto"/>
              <w:ind w:firstLine="0"/>
              <w:jc w:val="center"/>
              <w:rPr>
                <w:sz w:val="16"/>
                <w:szCs w:val="16"/>
              </w:rPr>
            </w:pPr>
            <w:r w:rsidRPr="001E4DE4">
              <w:rPr>
                <w:sz w:val="16"/>
                <w:szCs w:val="16"/>
              </w:rPr>
              <w:t>Ду100-300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D29B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64FC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09B7A" w14:textId="77777777" w:rsidR="00CA03F9" w:rsidRPr="001E4DE4" w:rsidRDefault="00CA03F9" w:rsidP="00CF355B">
            <w:pPr>
              <w:spacing w:after="0" w:line="240" w:lineRule="auto"/>
              <w:ind w:firstLine="0"/>
              <w:jc w:val="center"/>
              <w:rPr>
                <w:sz w:val="16"/>
                <w:szCs w:val="16"/>
              </w:rPr>
            </w:pPr>
            <w:r w:rsidRPr="001E4DE4">
              <w:rPr>
                <w:sz w:val="16"/>
                <w:szCs w:val="16"/>
              </w:rPr>
              <w:t>Тепловая камера</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98B1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996E4" w14:textId="77777777" w:rsidR="00CA03F9" w:rsidRPr="001E4DE4" w:rsidRDefault="00CA03F9" w:rsidP="00CF355B">
            <w:pPr>
              <w:spacing w:after="0" w:line="240" w:lineRule="auto"/>
              <w:ind w:firstLine="0"/>
              <w:jc w:val="center"/>
              <w:rPr>
                <w:sz w:val="16"/>
                <w:szCs w:val="16"/>
              </w:rPr>
            </w:pPr>
            <w:r w:rsidRPr="001E4DE4">
              <w:rPr>
                <w:sz w:val="16"/>
                <w:szCs w:val="16"/>
              </w:rPr>
              <w:t>2024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EA91A"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616BF8D4"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160961F" w14:textId="77777777" w:rsidR="00CA03F9" w:rsidRPr="001E4DE4" w:rsidRDefault="00CA03F9" w:rsidP="00CF355B">
            <w:pPr>
              <w:spacing w:after="0" w:line="240" w:lineRule="auto"/>
              <w:ind w:firstLine="0"/>
              <w:jc w:val="center"/>
              <w:rPr>
                <w:b/>
                <w:bCs/>
                <w:sz w:val="16"/>
                <w:szCs w:val="16"/>
              </w:rPr>
            </w:pPr>
            <w:r w:rsidRPr="001E4DE4">
              <w:rPr>
                <w:b/>
                <w:bCs/>
                <w:sz w:val="16"/>
                <w:szCs w:val="16"/>
              </w:rPr>
              <w:lastRenderedPageBreak/>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CA03F9" w:rsidRPr="001E4DE4" w14:paraId="168ACD09"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635C77E" w14:textId="77777777" w:rsidR="00CA03F9" w:rsidRPr="001E4DE4" w:rsidRDefault="00CA03F9" w:rsidP="00CF355B">
            <w:pPr>
              <w:spacing w:after="0" w:line="240" w:lineRule="auto"/>
              <w:ind w:firstLine="0"/>
              <w:jc w:val="center"/>
              <w:rPr>
                <w:sz w:val="16"/>
                <w:szCs w:val="16"/>
              </w:rPr>
            </w:pPr>
            <w:r w:rsidRPr="001E4DE4">
              <w:rPr>
                <w:sz w:val="16"/>
                <w:szCs w:val="16"/>
              </w:rPr>
              <w:t>4.1.1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2E485" w14:textId="77777777" w:rsidR="00CA03F9" w:rsidRPr="001E4DE4" w:rsidRDefault="00CA03F9" w:rsidP="00CF355B">
            <w:pPr>
              <w:spacing w:after="0" w:line="240" w:lineRule="auto"/>
              <w:ind w:firstLine="0"/>
              <w:jc w:val="center"/>
              <w:rPr>
                <w:sz w:val="16"/>
                <w:szCs w:val="16"/>
              </w:rPr>
            </w:pPr>
            <w:r w:rsidRPr="001E4DE4">
              <w:rPr>
                <w:sz w:val="16"/>
                <w:szCs w:val="16"/>
              </w:rPr>
              <w:t>Модернизация АСУ ТП теплофикационных насосных станций</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5A18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372E4" w14:textId="77777777" w:rsidR="00CA03F9" w:rsidRPr="001E4DE4" w:rsidRDefault="00CA03F9" w:rsidP="00CF355B">
            <w:pPr>
              <w:spacing w:after="0" w:line="240" w:lineRule="auto"/>
              <w:ind w:firstLine="0"/>
              <w:jc w:val="center"/>
              <w:rPr>
                <w:sz w:val="16"/>
                <w:szCs w:val="16"/>
              </w:rPr>
            </w:pPr>
            <w:r w:rsidRPr="001E4DE4">
              <w:rPr>
                <w:sz w:val="16"/>
                <w:szCs w:val="16"/>
              </w:rPr>
              <w:t>Оборудование</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B7868" w14:textId="77777777" w:rsidR="00CA03F9" w:rsidRPr="001E4DE4" w:rsidRDefault="00CA03F9" w:rsidP="00CF355B">
            <w:pPr>
              <w:spacing w:after="0" w:line="240" w:lineRule="auto"/>
              <w:ind w:firstLine="0"/>
              <w:jc w:val="center"/>
              <w:rPr>
                <w:sz w:val="16"/>
                <w:szCs w:val="16"/>
              </w:rPr>
            </w:pPr>
            <w:r w:rsidRPr="001E4DE4">
              <w:rPr>
                <w:sz w:val="16"/>
                <w:szCs w:val="16"/>
              </w:rPr>
              <w:t>Теплофикационные насосные станции</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716F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975E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DB74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DD34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EF72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C5B0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CD68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E378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63CF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CDB3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2BBE1" w14:textId="77777777" w:rsidR="00CA03F9" w:rsidRPr="001E4DE4" w:rsidRDefault="00CA03F9" w:rsidP="00CF355B">
            <w:pPr>
              <w:spacing w:after="0" w:line="240" w:lineRule="auto"/>
              <w:ind w:firstLine="0"/>
              <w:jc w:val="center"/>
              <w:rPr>
                <w:sz w:val="16"/>
                <w:szCs w:val="16"/>
              </w:rPr>
            </w:pPr>
            <w:r w:rsidRPr="001E4DE4">
              <w:rPr>
                <w:sz w:val="16"/>
                <w:szCs w:val="16"/>
              </w:rPr>
              <w:t>2022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E53A0"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21CE5A1F"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5E8A22E" w14:textId="77777777" w:rsidR="00CA03F9" w:rsidRPr="001E4DE4" w:rsidRDefault="00CA03F9" w:rsidP="00CF355B">
            <w:pPr>
              <w:spacing w:after="0" w:line="240" w:lineRule="auto"/>
              <w:ind w:firstLine="0"/>
              <w:jc w:val="center"/>
              <w:rPr>
                <w:sz w:val="16"/>
                <w:szCs w:val="16"/>
              </w:rPr>
            </w:pPr>
            <w:r w:rsidRPr="001E4DE4">
              <w:rPr>
                <w:sz w:val="16"/>
                <w:szCs w:val="16"/>
              </w:rPr>
              <w:t>4.1.2</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8A2A0FB" w14:textId="77777777" w:rsidR="00CA03F9" w:rsidRPr="001E4DE4" w:rsidRDefault="00CA03F9" w:rsidP="00CF355B">
            <w:pPr>
              <w:spacing w:after="0" w:line="240" w:lineRule="auto"/>
              <w:ind w:firstLine="0"/>
              <w:jc w:val="center"/>
              <w:rPr>
                <w:sz w:val="16"/>
                <w:szCs w:val="16"/>
              </w:rPr>
            </w:pPr>
            <w:r w:rsidRPr="001E4DE4">
              <w:rPr>
                <w:sz w:val="16"/>
                <w:szCs w:val="16"/>
              </w:rPr>
              <w:t>Модернизация антикоррозионной защиты бака аккумулятора горячей воды</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02068C50" w14:textId="77777777" w:rsidR="00CA03F9" w:rsidRPr="001E4DE4" w:rsidRDefault="00CA03F9" w:rsidP="00CF355B">
            <w:pPr>
              <w:spacing w:after="0" w:line="240" w:lineRule="auto"/>
              <w:ind w:firstLine="0"/>
              <w:jc w:val="center"/>
              <w:rPr>
                <w:sz w:val="16"/>
                <w:szCs w:val="16"/>
              </w:rPr>
            </w:pPr>
            <w:r w:rsidRPr="001E4DE4">
              <w:rPr>
                <w:sz w:val="16"/>
                <w:szCs w:val="16"/>
              </w:rPr>
              <w:t>51:16:0040139:24</w:t>
            </w:r>
            <w:r w:rsidRPr="001E4DE4">
              <w:rPr>
                <w:sz w:val="16"/>
                <w:szCs w:val="16"/>
              </w:rPr>
              <w:br/>
              <w:t xml:space="preserve"> 51:16:0040139:25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50418558" w14:textId="77777777" w:rsidR="00CA03F9" w:rsidRPr="001E4DE4" w:rsidRDefault="00CA03F9" w:rsidP="00CF355B">
            <w:pPr>
              <w:spacing w:after="0" w:line="240" w:lineRule="auto"/>
              <w:ind w:firstLine="0"/>
              <w:jc w:val="center"/>
              <w:rPr>
                <w:sz w:val="16"/>
                <w:szCs w:val="16"/>
              </w:rPr>
            </w:pPr>
            <w:r w:rsidRPr="001E4DE4">
              <w:rPr>
                <w:sz w:val="16"/>
                <w:szCs w:val="16"/>
              </w:rPr>
              <w:t>Техническое сооружение</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7CA56838"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Ленина, дом 44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09C28B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1D32F2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0DC3CA73"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2B3A5FD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797C831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8BCFE9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457FB16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4EC5D8B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1717E0F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0A1D25B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1B3C9EBF" w14:textId="77777777" w:rsidR="00CA03F9" w:rsidRPr="001E4DE4" w:rsidRDefault="00CA03F9" w:rsidP="00CF355B">
            <w:pPr>
              <w:spacing w:after="0" w:line="240" w:lineRule="auto"/>
              <w:ind w:firstLine="0"/>
              <w:jc w:val="center"/>
              <w:rPr>
                <w:sz w:val="16"/>
                <w:szCs w:val="16"/>
              </w:rPr>
            </w:pPr>
            <w:r w:rsidRPr="001E4DE4">
              <w:rPr>
                <w:sz w:val="16"/>
                <w:szCs w:val="16"/>
              </w:rPr>
              <w:t>2023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7FA2C0E0"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371954AD"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4641DC6" w14:textId="77777777" w:rsidR="00CA03F9" w:rsidRPr="001E4DE4" w:rsidRDefault="00CA03F9" w:rsidP="00CF355B">
            <w:pPr>
              <w:spacing w:after="0" w:line="240" w:lineRule="auto"/>
              <w:ind w:firstLine="0"/>
              <w:jc w:val="center"/>
              <w:rPr>
                <w:sz w:val="16"/>
                <w:szCs w:val="16"/>
              </w:rPr>
            </w:pPr>
            <w:r w:rsidRPr="001E4DE4">
              <w:rPr>
                <w:sz w:val="16"/>
                <w:szCs w:val="16"/>
              </w:rPr>
              <w:t>4.1.3</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0FD6E57D" w14:textId="77777777" w:rsidR="00CA03F9" w:rsidRPr="001E4DE4" w:rsidRDefault="00CA03F9" w:rsidP="00CF355B">
            <w:pPr>
              <w:spacing w:after="0" w:line="240" w:lineRule="auto"/>
              <w:ind w:firstLine="0"/>
              <w:jc w:val="center"/>
              <w:rPr>
                <w:sz w:val="16"/>
                <w:szCs w:val="16"/>
              </w:rPr>
            </w:pPr>
            <w:r w:rsidRPr="001E4DE4">
              <w:rPr>
                <w:sz w:val="16"/>
                <w:szCs w:val="16"/>
              </w:rPr>
              <w:t>Модернизация насосов и теплофикационных схем насосных станций</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422E947F" w14:textId="77777777" w:rsidR="00CA03F9" w:rsidRPr="001E4DE4" w:rsidRDefault="00CA03F9" w:rsidP="00CF355B">
            <w:pPr>
              <w:spacing w:after="0" w:line="240" w:lineRule="auto"/>
              <w:ind w:firstLine="0"/>
              <w:jc w:val="center"/>
              <w:rPr>
                <w:sz w:val="16"/>
                <w:szCs w:val="16"/>
              </w:rPr>
            </w:pPr>
            <w:r w:rsidRPr="001E4DE4">
              <w:rPr>
                <w:sz w:val="16"/>
                <w:szCs w:val="16"/>
              </w:rPr>
              <w:t xml:space="preserve"> 51:17:0020103:19</w:t>
            </w:r>
            <w:r w:rsidRPr="001E4DE4">
              <w:rPr>
                <w:sz w:val="16"/>
                <w:szCs w:val="16"/>
              </w:rPr>
              <w:br/>
              <w:t>51:16:0000000:5193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1003ACCC" w14:textId="77777777" w:rsidR="00CA03F9" w:rsidRPr="001E4DE4" w:rsidRDefault="00CA03F9" w:rsidP="00CF355B">
            <w:pPr>
              <w:spacing w:after="0" w:line="240" w:lineRule="auto"/>
              <w:ind w:firstLine="0"/>
              <w:jc w:val="center"/>
              <w:rPr>
                <w:sz w:val="16"/>
                <w:szCs w:val="16"/>
              </w:rPr>
            </w:pPr>
            <w:r w:rsidRPr="001E4DE4">
              <w:rPr>
                <w:sz w:val="16"/>
                <w:szCs w:val="16"/>
              </w:rPr>
              <w:t>Оборудование</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7808CDB8" w14:textId="77777777" w:rsidR="00CA03F9" w:rsidRPr="001E4DE4" w:rsidRDefault="00CA03F9" w:rsidP="00CF355B">
            <w:pPr>
              <w:spacing w:after="0" w:line="240" w:lineRule="auto"/>
              <w:ind w:firstLine="0"/>
              <w:jc w:val="center"/>
              <w:rPr>
                <w:sz w:val="16"/>
                <w:szCs w:val="16"/>
              </w:rPr>
            </w:pPr>
            <w:r w:rsidRPr="001E4DE4">
              <w:rPr>
                <w:sz w:val="16"/>
                <w:szCs w:val="16"/>
              </w:rPr>
              <w:t>Теплофикационные насосные станции</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4C9143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1194BF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282F46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64E5FDEF"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664BABB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00768E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750C64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0D27F03"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165F5D93"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3958ED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7B94CD86" w14:textId="77777777" w:rsidR="00CA03F9" w:rsidRPr="001E4DE4" w:rsidRDefault="00CA03F9" w:rsidP="00CF355B">
            <w:pPr>
              <w:spacing w:after="0" w:line="240" w:lineRule="auto"/>
              <w:ind w:firstLine="0"/>
              <w:jc w:val="center"/>
              <w:rPr>
                <w:sz w:val="16"/>
                <w:szCs w:val="16"/>
              </w:rPr>
            </w:pPr>
            <w:r w:rsidRPr="001E4DE4">
              <w:rPr>
                <w:sz w:val="16"/>
                <w:szCs w:val="16"/>
              </w:rPr>
              <w:t>2024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169D9993"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5826DA89" w14:textId="77777777" w:rsidTr="00CA03F9">
        <w:trPr>
          <w:trHeight w:val="20"/>
          <w:jc w:val="center"/>
        </w:trPr>
        <w:tc>
          <w:tcPr>
            <w:tcW w:w="5000" w:type="pct"/>
            <w:gridSpan w:val="17"/>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1D23422" w14:textId="77777777" w:rsidR="00CA03F9" w:rsidRPr="001E4DE4" w:rsidRDefault="00CA03F9" w:rsidP="00CF355B">
            <w:pPr>
              <w:spacing w:after="0" w:line="240" w:lineRule="auto"/>
              <w:ind w:firstLine="0"/>
              <w:jc w:val="center"/>
              <w:rPr>
                <w:b/>
                <w:sz w:val="16"/>
                <w:szCs w:val="16"/>
              </w:rPr>
            </w:pPr>
            <w:r w:rsidRPr="001E4DE4">
              <w:rPr>
                <w:b/>
                <w:sz w:val="16"/>
                <w:szCs w:val="16"/>
              </w:rPr>
              <w:t>Группа 5. Вывод из эксплуатации, консервация и демонтаж объектов системы централизованного теплоснабжения</w:t>
            </w:r>
          </w:p>
        </w:tc>
      </w:tr>
      <w:tr w:rsidR="00CA03F9" w:rsidRPr="001E4DE4" w14:paraId="77F7E400"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59A9FF8" w14:textId="77777777" w:rsidR="00CA03F9" w:rsidRPr="001E4DE4" w:rsidRDefault="00CA03F9" w:rsidP="00CF355B">
            <w:pPr>
              <w:spacing w:after="0" w:line="240" w:lineRule="auto"/>
              <w:ind w:firstLine="0"/>
              <w:jc w:val="center"/>
              <w:rPr>
                <w:sz w:val="16"/>
                <w:szCs w:val="16"/>
              </w:rPr>
            </w:pPr>
            <w:r w:rsidRPr="001E4DE4">
              <w:rPr>
                <w:sz w:val="16"/>
                <w:szCs w:val="16"/>
              </w:rPr>
              <w:t>5.1. Вывод из эксплуатации, консервация и демонтаж тепловых сетей</w:t>
            </w:r>
          </w:p>
        </w:tc>
      </w:tr>
      <w:tr w:rsidR="00CA03F9" w:rsidRPr="001E4DE4" w14:paraId="5217EAEC"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F2DE50" w14:textId="77777777" w:rsidR="00CA03F9" w:rsidRPr="001E4DE4" w:rsidRDefault="00CA03F9" w:rsidP="00CF355B">
            <w:pPr>
              <w:spacing w:after="0" w:line="240" w:lineRule="auto"/>
              <w:ind w:firstLine="0"/>
              <w:jc w:val="center"/>
              <w:rPr>
                <w:sz w:val="16"/>
                <w:szCs w:val="16"/>
              </w:rPr>
            </w:pPr>
            <w:r w:rsidRPr="001E4DE4">
              <w:rPr>
                <w:sz w:val="16"/>
                <w:szCs w:val="16"/>
              </w:rPr>
              <w:t>5.1.1.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F47AF41" w14:textId="77777777" w:rsidR="00CA03F9" w:rsidRPr="001E4DE4" w:rsidRDefault="00CA03F9" w:rsidP="00CF355B">
            <w:pPr>
              <w:spacing w:after="0" w:line="240" w:lineRule="auto"/>
              <w:ind w:firstLine="0"/>
              <w:jc w:val="center"/>
              <w:rPr>
                <w:sz w:val="16"/>
                <w:szCs w:val="16"/>
              </w:rPr>
            </w:pPr>
            <w:r w:rsidRPr="001E4DE4">
              <w:rPr>
                <w:sz w:val="16"/>
                <w:szCs w:val="16"/>
              </w:rPr>
              <w:t>Вывод из эксплуатации тепловой сети от 5-ТК-8в до 5-ТК-14</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6C1B24C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685DFFA4"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79251669"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Ленинградская</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ED9A033" w14:textId="77777777" w:rsidR="00CA03F9" w:rsidRPr="001E4DE4" w:rsidRDefault="00CA03F9" w:rsidP="00CF355B">
            <w:pPr>
              <w:spacing w:after="0" w:line="240" w:lineRule="auto"/>
              <w:ind w:firstLine="0"/>
              <w:jc w:val="center"/>
              <w:rPr>
                <w:sz w:val="16"/>
                <w:szCs w:val="16"/>
              </w:rPr>
            </w:pPr>
            <w:r w:rsidRPr="001E4DE4">
              <w:rPr>
                <w:sz w:val="16"/>
                <w:szCs w:val="16"/>
              </w:rPr>
              <w:t>Ду250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DE3874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CC9F5A7" w14:textId="77777777" w:rsidR="00CA03F9" w:rsidRPr="001E4DE4" w:rsidRDefault="00CA03F9" w:rsidP="00CF355B">
            <w:pPr>
              <w:spacing w:after="0" w:line="240" w:lineRule="auto"/>
              <w:ind w:firstLine="0"/>
              <w:jc w:val="center"/>
              <w:rPr>
                <w:sz w:val="16"/>
                <w:szCs w:val="16"/>
              </w:rPr>
            </w:pPr>
            <w:r w:rsidRPr="001E4DE4">
              <w:rPr>
                <w:sz w:val="16"/>
                <w:szCs w:val="16"/>
              </w:rPr>
              <w:t>0,145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2AE1E45B"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370244F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D1D4DC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83E1AD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198B001" w14:textId="77777777" w:rsidR="00CA03F9" w:rsidRPr="001E4DE4" w:rsidRDefault="00CA03F9" w:rsidP="00CF355B">
            <w:pPr>
              <w:spacing w:after="0" w:line="240" w:lineRule="auto"/>
              <w:ind w:firstLine="0"/>
              <w:jc w:val="center"/>
              <w:rPr>
                <w:sz w:val="16"/>
                <w:szCs w:val="16"/>
              </w:rPr>
            </w:pPr>
            <w:r w:rsidRPr="001E4DE4">
              <w:rPr>
                <w:sz w:val="16"/>
                <w:szCs w:val="16"/>
              </w:rPr>
              <w:t>0,0</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79A4E08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4547079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50FB16A1" w14:textId="74EA2D96" w:rsidR="00CA03F9" w:rsidRPr="001E4DE4" w:rsidRDefault="006651C2" w:rsidP="00CF355B">
            <w:pPr>
              <w:spacing w:after="0" w:line="240" w:lineRule="auto"/>
              <w:ind w:firstLine="0"/>
              <w:jc w:val="center"/>
              <w:rPr>
                <w:sz w:val="16"/>
                <w:szCs w:val="16"/>
              </w:rPr>
            </w:pPr>
            <w:r w:rsidRPr="001E4DE4">
              <w:rPr>
                <w:sz w:val="16"/>
                <w:szCs w:val="16"/>
              </w:rPr>
              <w:t>2026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4B9FF21C" w14:textId="07B70C16" w:rsidR="00CA03F9" w:rsidRPr="001E4DE4" w:rsidRDefault="006651C2" w:rsidP="00CF355B">
            <w:pPr>
              <w:spacing w:after="0" w:line="240" w:lineRule="auto"/>
              <w:ind w:firstLine="0"/>
              <w:jc w:val="center"/>
              <w:rPr>
                <w:sz w:val="16"/>
                <w:szCs w:val="16"/>
              </w:rPr>
            </w:pPr>
            <w:r w:rsidRPr="001E4DE4">
              <w:rPr>
                <w:sz w:val="16"/>
                <w:szCs w:val="16"/>
              </w:rPr>
              <w:t>2026</w:t>
            </w:r>
          </w:p>
        </w:tc>
      </w:tr>
      <w:tr w:rsidR="00CA03F9" w:rsidRPr="001E4DE4" w14:paraId="55CCB469"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9C35E6" w14:textId="77777777" w:rsidR="00CA03F9" w:rsidRPr="001E4DE4" w:rsidRDefault="00CA03F9" w:rsidP="00CF355B">
            <w:pPr>
              <w:spacing w:after="0" w:line="240" w:lineRule="auto"/>
              <w:ind w:firstLine="0"/>
              <w:jc w:val="center"/>
              <w:rPr>
                <w:sz w:val="16"/>
                <w:szCs w:val="16"/>
              </w:rPr>
            </w:pPr>
            <w:r w:rsidRPr="001E4DE4">
              <w:rPr>
                <w:sz w:val="16"/>
                <w:szCs w:val="16"/>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CA03F9" w:rsidRPr="001E4DE4" w14:paraId="39B643C1"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93203B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7EC5B96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0266A58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36E8B7F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18E6074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BB1EE0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04058E7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643616E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A18BEC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725BE0F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9D2233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D9D095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C7AF4D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410A1F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0D227F3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7F77057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1419B80B" w14:textId="77777777" w:rsidR="00CA03F9" w:rsidRPr="001E4DE4" w:rsidRDefault="00CA03F9" w:rsidP="00CF355B">
            <w:pPr>
              <w:spacing w:after="0" w:line="240" w:lineRule="auto"/>
              <w:ind w:firstLine="0"/>
              <w:jc w:val="center"/>
              <w:rPr>
                <w:sz w:val="16"/>
                <w:szCs w:val="16"/>
              </w:rPr>
            </w:pPr>
            <w:r w:rsidRPr="001E4DE4">
              <w:rPr>
                <w:sz w:val="16"/>
                <w:szCs w:val="16"/>
              </w:rPr>
              <w:t>-</w:t>
            </w:r>
          </w:p>
        </w:tc>
      </w:tr>
    </w:tbl>
    <w:p w14:paraId="070665EB" w14:textId="77777777" w:rsidR="00CA03F9" w:rsidRPr="001E4DE4" w:rsidRDefault="00CA03F9" w:rsidP="00CF355B">
      <w:pPr>
        <w:spacing w:after="0" w:line="240" w:lineRule="auto"/>
        <w:contextualSpacing/>
        <w:rPr>
          <w:sz w:val="24"/>
          <w:szCs w:val="24"/>
        </w:rPr>
      </w:pPr>
    </w:p>
    <w:p w14:paraId="117ED572" w14:textId="77777777" w:rsidR="00C12636" w:rsidRPr="001E4DE4" w:rsidRDefault="00C12636" w:rsidP="00CF355B">
      <w:pPr>
        <w:spacing w:after="0" w:line="240" w:lineRule="auto"/>
        <w:contextualSpacing/>
        <w:rPr>
          <w:sz w:val="24"/>
          <w:szCs w:val="24"/>
        </w:rPr>
        <w:sectPr w:rsidR="00C12636" w:rsidRPr="001E4DE4" w:rsidSect="006F2BA8">
          <w:pgSz w:w="16838" w:h="11906" w:orient="landscape"/>
          <w:pgMar w:top="993"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02222845" w14:textId="20B98FFA" w:rsidR="00DC06CA" w:rsidRDefault="00DC06CA" w:rsidP="00DC06CA">
      <w:pPr>
        <w:keepNext/>
        <w:spacing w:after="0" w:line="240" w:lineRule="auto"/>
        <w:ind w:firstLine="0"/>
        <w:jc w:val="both"/>
        <w:rPr>
          <w:rFonts w:eastAsiaTheme="minorHAnsi" w:cstheme="minorBidi"/>
          <w:b/>
          <w:bCs/>
          <w:sz w:val="24"/>
          <w:szCs w:val="24"/>
          <w:lang w:eastAsia="en-US"/>
        </w:rPr>
      </w:pPr>
      <w:bookmarkStart w:id="213" w:name="_Toc227584189"/>
      <w:r w:rsidRPr="001E4DE4">
        <w:rPr>
          <w:rFonts w:eastAsiaTheme="minorHAnsi" w:cstheme="minorBidi"/>
          <w:b/>
          <w:bCs/>
          <w:sz w:val="24"/>
          <w:szCs w:val="24"/>
          <w:lang w:eastAsia="en-US"/>
        </w:rPr>
        <w:lastRenderedPageBreak/>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23</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w:t>
      </w:r>
      <w:r>
        <w:rPr>
          <w:rFonts w:eastAsiaTheme="minorHAnsi" w:cstheme="minorBidi"/>
          <w:b/>
          <w:bCs/>
          <w:sz w:val="24"/>
          <w:szCs w:val="24"/>
          <w:lang w:eastAsia="en-US"/>
        </w:rPr>
        <w:t xml:space="preserve"> в период 2027-2031 г.</w:t>
      </w:r>
      <w:bookmarkEnd w:id="213"/>
    </w:p>
    <w:tbl>
      <w:tblPr>
        <w:tblW w:w="5000" w:type="pct"/>
        <w:tblCellMar>
          <w:left w:w="28" w:type="dxa"/>
          <w:right w:w="28" w:type="dxa"/>
        </w:tblCellMar>
        <w:tblLook w:val="04A0" w:firstRow="1" w:lastRow="0" w:firstColumn="1" w:lastColumn="0" w:noHBand="0" w:noVBand="1"/>
      </w:tblPr>
      <w:tblGrid>
        <w:gridCol w:w="379"/>
        <w:gridCol w:w="7078"/>
        <w:gridCol w:w="990"/>
        <w:gridCol w:w="1181"/>
      </w:tblGrid>
      <w:tr w:rsidR="00DC06CA" w:rsidRPr="005F4F9C" w14:paraId="5237C72C" w14:textId="77777777" w:rsidTr="00E05A0E">
        <w:trPr>
          <w:trHeight w:val="20"/>
          <w:tblHead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F9037" w14:textId="77777777" w:rsidR="00DC06CA" w:rsidRPr="005F4F9C" w:rsidRDefault="00DC06CA" w:rsidP="00E05A0E">
            <w:pPr>
              <w:spacing w:after="0" w:line="240" w:lineRule="auto"/>
              <w:ind w:firstLine="0"/>
              <w:jc w:val="center"/>
              <w:rPr>
                <w:b/>
                <w:bCs/>
                <w:sz w:val="18"/>
                <w:szCs w:val="18"/>
              </w:rPr>
            </w:pPr>
            <w:r w:rsidRPr="005F4F9C">
              <w:rPr>
                <w:b/>
                <w:bCs/>
                <w:sz w:val="18"/>
                <w:szCs w:val="18"/>
              </w:rPr>
              <w:t>№ п/п</w:t>
            </w:r>
          </w:p>
        </w:tc>
        <w:tc>
          <w:tcPr>
            <w:tcW w:w="3685" w:type="pct"/>
            <w:tcBorders>
              <w:top w:val="single" w:sz="4" w:space="0" w:color="auto"/>
              <w:left w:val="nil"/>
              <w:bottom w:val="single" w:sz="4" w:space="0" w:color="auto"/>
              <w:right w:val="single" w:sz="4" w:space="0" w:color="auto"/>
            </w:tcBorders>
            <w:shd w:val="clear" w:color="auto" w:fill="auto"/>
            <w:vAlign w:val="center"/>
            <w:hideMark/>
          </w:tcPr>
          <w:p w14:paraId="19FC942F" w14:textId="77777777" w:rsidR="00DC06CA" w:rsidRPr="005F4F9C" w:rsidRDefault="00DC06CA" w:rsidP="00E05A0E">
            <w:pPr>
              <w:spacing w:after="0" w:line="240" w:lineRule="auto"/>
              <w:ind w:firstLine="0"/>
              <w:jc w:val="center"/>
              <w:rPr>
                <w:b/>
                <w:bCs/>
                <w:sz w:val="18"/>
                <w:szCs w:val="18"/>
              </w:rPr>
            </w:pPr>
            <w:r w:rsidRPr="005F4F9C">
              <w:rPr>
                <w:b/>
                <w:bCs/>
                <w:sz w:val="18"/>
                <w:szCs w:val="18"/>
              </w:rPr>
              <w:t>Перечень мероприятий</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09CD7F68" w14:textId="77777777" w:rsidR="00DC06CA" w:rsidRPr="005F4F9C" w:rsidRDefault="00DC06CA" w:rsidP="00E05A0E">
            <w:pPr>
              <w:spacing w:after="0" w:line="240" w:lineRule="auto"/>
              <w:ind w:firstLine="0"/>
              <w:jc w:val="center"/>
              <w:rPr>
                <w:b/>
                <w:bCs/>
                <w:sz w:val="18"/>
                <w:szCs w:val="18"/>
              </w:rPr>
            </w:pPr>
            <w:r w:rsidRPr="005F4F9C">
              <w:rPr>
                <w:b/>
                <w:bCs/>
                <w:sz w:val="18"/>
                <w:szCs w:val="18"/>
              </w:rPr>
              <w:t>Стоимость, млн. руб.</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2B9D7254" w14:textId="77777777" w:rsidR="00DC06CA" w:rsidRPr="005F4F9C" w:rsidRDefault="00DC06CA" w:rsidP="00E05A0E">
            <w:pPr>
              <w:spacing w:after="0" w:line="240" w:lineRule="auto"/>
              <w:ind w:firstLine="0"/>
              <w:jc w:val="center"/>
              <w:rPr>
                <w:b/>
                <w:bCs/>
                <w:sz w:val="18"/>
                <w:szCs w:val="18"/>
              </w:rPr>
            </w:pPr>
            <w:r w:rsidRPr="005F4F9C">
              <w:rPr>
                <w:b/>
                <w:bCs/>
                <w:sz w:val="18"/>
                <w:szCs w:val="18"/>
              </w:rPr>
              <w:t>Период выполнения</w:t>
            </w:r>
          </w:p>
        </w:tc>
      </w:tr>
      <w:tr w:rsidR="00DC06CA" w:rsidRPr="005F4F9C" w14:paraId="1E030734"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0E0C7D7" w14:textId="77777777" w:rsidR="00DC06CA" w:rsidRPr="005F4F9C" w:rsidRDefault="00DC06CA" w:rsidP="00E05A0E">
            <w:pPr>
              <w:spacing w:after="0" w:line="240" w:lineRule="auto"/>
              <w:ind w:firstLine="0"/>
              <w:jc w:val="center"/>
              <w:rPr>
                <w:sz w:val="18"/>
                <w:szCs w:val="18"/>
              </w:rPr>
            </w:pPr>
            <w:r w:rsidRPr="005F4F9C">
              <w:rPr>
                <w:sz w:val="18"/>
                <w:szCs w:val="18"/>
              </w:rPr>
              <w:t>1</w:t>
            </w:r>
          </w:p>
        </w:tc>
        <w:tc>
          <w:tcPr>
            <w:tcW w:w="3685" w:type="pct"/>
            <w:tcBorders>
              <w:top w:val="nil"/>
              <w:left w:val="nil"/>
              <w:bottom w:val="single" w:sz="4" w:space="0" w:color="auto"/>
              <w:right w:val="single" w:sz="4" w:space="0" w:color="auto"/>
            </w:tcBorders>
            <w:shd w:val="clear" w:color="auto" w:fill="auto"/>
            <w:vAlign w:val="center"/>
            <w:hideMark/>
          </w:tcPr>
          <w:p w14:paraId="0A5F4951"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трубопровода тепловой сети Ду 500 мм в мкрн. Кукисвумчорр</w:t>
            </w:r>
          </w:p>
        </w:tc>
        <w:tc>
          <w:tcPr>
            <w:tcW w:w="487" w:type="pct"/>
            <w:tcBorders>
              <w:top w:val="nil"/>
              <w:left w:val="nil"/>
              <w:bottom w:val="single" w:sz="4" w:space="0" w:color="auto"/>
              <w:right w:val="single" w:sz="4" w:space="0" w:color="auto"/>
            </w:tcBorders>
            <w:shd w:val="clear" w:color="auto" w:fill="auto"/>
            <w:vAlign w:val="center"/>
            <w:hideMark/>
          </w:tcPr>
          <w:p w14:paraId="048C6379" w14:textId="77777777" w:rsidR="00DC06CA" w:rsidRPr="005F4F9C" w:rsidRDefault="00DC06CA" w:rsidP="00E05A0E">
            <w:pPr>
              <w:spacing w:after="0" w:line="240" w:lineRule="auto"/>
              <w:ind w:firstLine="0"/>
              <w:jc w:val="center"/>
              <w:rPr>
                <w:sz w:val="18"/>
                <w:szCs w:val="18"/>
              </w:rPr>
            </w:pPr>
            <w:r w:rsidRPr="005F4F9C">
              <w:rPr>
                <w:sz w:val="18"/>
                <w:szCs w:val="18"/>
              </w:rPr>
              <w:t>43,73</w:t>
            </w:r>
          </w:p>
        </w:tc>
        <w:tc>
          <w:tcPr>
            <w:tcW w:w="622" w:type="pct"/>
            <w:tcBorders>
              <w:top w:val="nil"/>
              <w:left w:val="nil"/>
              <w:bottom w:val="single" w:sz="4" w:space="0" w:color="auto"/>
              <w:right w:val="single" w:sz="4" w:space="0" w:color="auto"/>
            </w:tcBorders>
            <w:shd w:val="clear" w:color="auto" w:fill="auto"/>
            <w:vAlign w:val="center"/>
            <w:hideMark/>
          </w:tcPr>
          <w:p w14:paraId="18D0D188" w14:textId="77777777" w:rsidR="00DC06CA" w:rsidRPr="005F4F9C" w:rsidRDefault="00DC06CA" w:rsidP="00E05A0E">
            <w:pPr>
              <w:spacing w:after="0" w:line="240" w:lineRule="auto"/>
              <w:ind w:firstLine="0"/>
              <w:jc w:val="center"/>
              <w:rPr>
                <w:sz w:val="18"/>
                <w:szCs w:val="18"/>
              </w:rPr>
            </w:pPr>
            <w:r w:rsidRPr="005F4F9C">
              <w:rPr>
                <w:sz w:val="18"/>
                <w:szCs w:val="18"/>
              </w:rPr>
              <w:t>2031</w:t>
            </w:r>
          </w:p>
        </w:tc>
      </w:tr>
      <w:tr w:rsidR="00DC06CA" w:rsidRPr="005F4F9C" w14:paraId="197F3997"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5382397" w14:textId="77777777" w:rsidR="00DC06CA" w:rsidRPr="005F4F9C" w:rsidRDefault="00DC06CA" w:rsidP="00E05A0E">
            <w:pPr>
              <w:spacing w:after="0" w:line="240" w:lineRule="auto"/>
              <w:ind w:firstLine="0"/>
              <w:jc w:val="center"/>
              <w:rPr>
                <w:sz w:val="18"/>
                <w:szCs w:val="18"/>
              </w:rPr>
            </w:pPr>
            <w:r w:rsidRPr="005F4F9C">
              <w:rPr>
                <w:sz w:val="18"/>
                <w:szCs w:val="18"/>
              </w:rPr>
              <w:t>2</w:t>
            </w:r>
          </w:p>
        </w:tc>
        <w:tc>
          <w:tcPr>
            <w:tcW w:w="3685" w:type="pct"/>
            <w:tcBorders>
              <w:top w:val="nil"/>
              <w:left w:val="nil"/>
              <w:bottom w:val="single" w:sz="4" w:space="0" w:color="auto"/>
              <w:right w:val="single" w:sz="4" w:space="0" w:color="auto"/>
            </w:tcBorders>
            <w:shd w:val="clear" w:color="auto" w:fill="auto"/>
            <w:vAlign w:val="center"/>
            <w:hideMark/>
          </w:tcPr>
          <w:p w14:paraId="05BA3F8F"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2-тк-18 до 2-тк-25</w:t>
            </w:r>
          </w:p>
        </w:tc>
        <w:tc>
          <w:tcPr>
            <w:tcW w:w="487" w:type="pct"/>
            <w:tcBorders>
              <w:top w:val="nil"/>
              <w:left w:val="nil"/>
              <w:bottom w:val="single" w:sz="4" w:space="0" w:color="auto"/>
              <w:right w:val="single" w:sz="4" w:space="0" w:color="auto"/>
            </w:tcBorders>
            <w:shd w:val="clear" w:color="auto" w:fill="auto"/>
            <w:vAlign w:val="center"/>
            <w:hideMark/>
          </w:tcPr>
          <w:p w14:paraId="55251369" w14:textId="77777777" w:rsidR="00DC06CA" w:rsidRPr="005F4F9C" w:rsidRDefault="00DC06CA" w:rsidP="00E05A0E">
            <w:pPr>
              <w:spacing w:after="0" w:line="240" w:lineRule="auto"/>
              <w:ind w:firstLine="0"/>
              <w:jc w:val="center"/>
              <w:rPr>
                <w:sz w:val="18"/>
                <w:szCs w:val="18"/>
              </w:rPr>
            </w:pPr>
            <w:r w:rsidRPr="005F4F9C">
              <w:rPr>
                <w:sz w:val="18"/>
                <w:szCs w:val="18"/>
              </w:rPr>
              <w:t>21,45</w:t>
            </w:r>
          </w:p>
        </w:tc>
        <w:tc>
          <w:tcPr>
            <w:tcW w:w="622" w:type="pct"/>
            <w:tcBorders>
              <w:top w:val="nil"/>
              <w:left w:val="nil"/>
              <w:bottom w:val="single" w:sz="4" w:space="0" w:color="auto"/>
              <w:right w:val="single" w:sz="4" w:space="0" w:color="auto"/>
            </w:tcBorders>
            <w:shd w:val="clear" w:color="auto" w:fill="auto"/>
            <w:vAlign w:val="center"/>
            <w:hideMark/>
          </w:tcPr>
          <w:p w14:paraId="0A668168" w14:textId="77777777" w:rsidR="00DC06CA" w:rsidRPr="005F4F9C" w:rsidRDefault="00DC06CA" w:rsidP="00E05A0E">
            <w:pPr>
              <w:spacing w:after="0" w:line="240" w:lineRule="auto"/>
              <w:ind w:firstLine="0"/>
              <w:jc w:val="center"/>
              <w:rPr>
                <w:sz w:val="18"/>
                <w:szCs w:val="18"/>
              </w:rPr>
            </w:pPr>
            <w:r w:rsidRPr="005F4F9C">
              <w:rPr>
                <w:sz w:val="18"/>
                <w:szCs w:val="18"/>
              </w:rPr>
              <w:t>2027</w:t>
            </w:r>
          </w:p>
        </w:tc>
      </w:tr>
      <w:tr w:rsidR="00DC06CA" w:rsidRPr="005F4F9C" w14:paraId="121645F9"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0D12248" w14:textId="77777777" w:rsidR="00DC06CA" w:rsidRPr="005F4F9C" w:rsidRDefault="00DC06CA" w:rsidP="00E05A0E">
            <w:pPr>
              <w:spacing w:after="0" w:line="240" w:lineRule="auto"/>
              <w:ind w:firstLine="0"/>
              <w:jc w:val="center"/>
              <w:rPr>
                <w:sz w:val="18"/>
                <w:szCs w:val="18"/>
              </w:rPr>
            </w:pPr>
            <w:r w:rsidRPr="005F4F9C">
              <w:rPr>
                <w:sz w:val="18"/>
                <w:szCs w:val="18"/>
              </w:rPr>
              <w:t>3</w:t>
            </w:r>
          </w:p>
        </w:tc>
        <w:tc>
          <w:tcPr>
            <w:tcW w:w="3685" w:type="pct"/>
            <w:tcBorders>
              <w:top w:val="nil"/>
              <w:left w:val="nil"/>
              <w:bottom w:val="single" w:sz="4" w:space="0" w:color="auto"/>
              <w:right w:val="single" w:sz="4" w:space="0" w:color="auto"/>
            </w:tcBorders>
            <w:shd w:val="clear" w:color="auto" w:fill="auto"/>
            <w:vAlign w:val="center"/>
            <w:hideMark/>
          </w:tcPr>
          <w:p w14:paraId="321D087D"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2-тк-15 до 2-тк-18</w:t>
            </w:r>
          </w:p>
        </w:tc>
        <w:tc>
          <w:tcPr>
            <w:tcW w:w="487" w:type="pct"/>
            <w:tcBorders>
              <w:top w:val="nil"/>
              <w:left w:val="nil"/>
              <w:bottom w:val="single" w:sz="4" w:space="0" w:color="auto"/>
              <w:right w:val="single" w:sz="4" w:space="0" w:color="auto"/>
            </w:tcBorders>
            <w:shd w:val="clear" w:color="auto" w:fill="auto"/>
            <w:vAlign w:val="center"/>
            <w:hideMark/>
          </w:tcPr>
          <w:p w14:paraId="1EDB5F35" w14:textId="77777777" w:rsidR="00DC06CA" w:rsidRPr="005F4F9C" w:rsidRDefault="00DC06CA" w:rsidP="00E05A0E">
            <w:pPr>
              <w:spacing w:after="0" w:line="240" w:lineRule="auto"/>
              <w:ind w:firstLine="0"/>
              <w:jc w:val="center"/>
              <w:rPr>
                <w:sz w:val="18"/>
                <w:szCs w:val="18"/>
              </w:rPr>
            </w:pPr>
            <w:r w:rsidRPr="005F4F9C">
              <w:rPr>
                <w:sz w:val="18"/>
                <w:szCs w:val="18"/>
              </w:rPr>
              <w:t>4,8</w:t>
            </w:r>
          </w:p>
        </w:tc>
        <w:tc>
          <w:tcPr>
            <w:tcW w:w="622" w:type="pct"/>
            <w:tcBorders>
              <w:top w:val="nil"/>
              <w:left w:val="nil"/>
              <w:bottom w:val="single" w:sz="4" w:space="0" w:color="auto"/>
              <w:right w:val="single" w:sz="4" w:space="0" w:color="auto"/>
            </w:tcBorders>
            <w:shd w:val="clear" w:color="auto" w:fill="auto"/>
            <w:vAlign w:val="center"/>
            <w:hideMark/>
          </w:tcPr>
          <w:p w14:paraId="60E025C8" w14:textId="77777777" w:rsidR="00DC06CA" w:rsidRPr="005F4F9C" w:rsidRDefault="00DC06CA" w:rsidP="00E05A0E">
            <w:pPr>
              <w:spacing w:after="0" w:line="240" w:lineRule="auto"/>
              <w:ind w:firstLine="0"/>
              <w:jc w:val="center"/>
              <w:rPr>
                <w:sz w:val="18"/>
                <w:szCs w:val="18"/>
              </w:rPr>
            </w:pPr>
            <w:r w:rsidRPr="005F4F9C">
              <w:rPr>
                <w:sz w:val="18"/>
                <w:szCs w:val="18"/>
              </w:rPr>
              <w:t>2027</w:t>
            </w:r>
          </w:p>
        </w:tc>
      </w:tr>
      <w:tr w:rsidR="00DC06CA" w:rsidRPr="005F4F9C" w14:paraId="46972946"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B870C8A" w14:textId="77777777" w:rsidR="00DC06CA" w:rsidRPr="005F4F9C" w:rsidRDefault="00DC06CA" w:rsidP="00E05A0E">
            <w:pPr>
              <w:spacing w:after="0" w:line="240" w:lineRule="auto"/>
              <w:ind w:firstLine="0"/>
              <w:jc w:val="center"/>
              <w:rPr>
                <w:sz w:val="18"/>
                <w:szCs w:val="18"/>
              </w:rPr>
            </w:pPr>
            <w:r w:rsidRPr="005F4F9C">
              <w:rPr>
                <w:sz w:val="18"/>
                <w:szCs w:val="18"/>
              </w:rPr>
              <w:t>4</w:t>
            </w:r>
          </w:p>
        </w:tc>
        <w:tc>
          <w:tcPr>
            <w:tcW w:w="3685" w:type="pct"/>
            <w:tcBorders>
              <w:top w:val="nil"/>
              <w:left w:val="nil"/>
              <w:bottom w:val="single" w:sz="4" w:space="0" w:color="auto"/>
              <w:right w:val="single" w:sz="4" w:space="0" w:color="auto"/>
            </w:tcBorders>
            <w:shd w:val="clear" w:color="auto" w:fill="auto"/>
            <w:vAlign w:val="center"/>
            <w:hideMark/>
          </w:tcPr>
          <w:p w14:paraId="06F8F4FC"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МКД № 37 до МКД № 39 по ул. Ленина</w:t>
            </w:r>
          </w:p>
        </w:tc>
        <w:tc>
          <w:tcPr>
            <w:tcW w:w="487" w:type="pct"/>
            <w:tcBorders>
              <w:top w:val="nil"/>
              <w:left w:val="nil"/>
              <w:bottom w:val="single" w:sz="4" w:space="0" w:color="auto"/>
              <w:right w:val="single" w:sz="4" w:space="0" w:color="auto"/>
            </w:tcBorders>
            <w:shd w:val="clear" w:color="auto" w:fill="auto"/>
            <w:vAlign w:val="center"/>
            <w:hideMark/>
          </w:tcPr>
          <w:p w14:paraId="17DB1BED" w14:textId="77777777" w:rsidR="00DC06CA" w:rsidRPr="005F4F9C" w:rsidRDefault="00DC06CA" w:rsidP="00E05A0E">
            <w:pPr>
              <w:spacing w:after="0" w:line="240" w:lineRule="auto"/>
              <w:ind w:firstLine="0"/>
              <w:jc w:val="center"/>
              <w:rPr>
                <w:sz w:val="18"/>
                <w:szCs w:val="18"/>
              </w:rPr>
            </w:pPr>
            <w:r w:rsidRPr="005F4F9C">
              <w:rPr>
                <w:sz w:val="18"/>
                <w:szCs w:val="18"/>
              </w:rPr>
              <w:t>0,68</w:t>
            </w:r>
          </w:p>
        </w:tc>
        <w:tc>
          <w:tcPr>
            <w:tcW w:w="622" w:type="pct"/>
            <w:tcBorders>
              <w:top w:val="nil"/>
              <w:left w:val="nil"/>
              <w:bottom w:val="single" w:sz="4" w:space="0" w:color="auto"/>
              <w:right w:val="single" w:sz="4" w:space="0" w:color="auto"/>
            </w:tcBorders>
            <w:shd w:val="clear" w:color="auto" w:fill="auto"/>
            <w:vAlign w:val="center"/>
            <w:hideMark/>
          </w:tcPr>
          <w:p w14:paraId="4BCB054D" w14:textId="77777777" w:rsidR="00DC06CA" w:rsidRPr="005F4F9C" w:rsidRDefault="00DC06CA" w:rsidP="00E05A0E">
            <w:pPr>
              <w:spacing w:after="0" w:line="240" w:lineRule="auto"/>
              <w:ind w:firstLine="0"/>
              <w:jc w:val="center"/>
              <w:rPr>
                <w:sz w:val="18"/>
                <w:szCs w:val="18"/>
              </w:rPr>
            </w:pPr>
            <w:r w:rsidRPr="005F4F9C">
              <w:rPr>
                <w:sz w:val="18"/>
                <w:szCs w:val="18"/>
              </w:rPr>
              <w:t>2027</w:t>
            </w:r>
          </w:p>
        </w:tc>
      </w:tr>
      <w:tr w:rsidR="00DC06CA" w:rsidRPr="005F4F9C" w14:paraId="69FC59F9"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0173527" w14:textId="77777777" w:rsidR="00DC06CA" w:rsidRPr="005F4F9C" w:rsidRDefault="00DC06CA" w:rsidP="00E05A0E">
            <w:pPr>
              <w:spacing w:after="0" w:line="240" w:lineRule="auto"/>
              <w:ind w:firstLine="0"/>
              <w:jc w:val="center"/>
              <w:rPr>
                <w:sz w:val="18"/>
                <w:szCs w:val="18"/>
              </w:rPr>
            </w:pPr>
            <w:r w:rsidRPr="005F4F9C">
              <w:rPr>
                <w:sz w:val="18"/>
                <w:szCs w:val="18"/>
              </w:rPr>
              <w:t>5</w:t>
            </w:r>
          </w:p>
        </w:tc>
        <w:tc>
          <w:tcPr>
            <w:tcW w:w="3685" w:type="pct"/>
            <w:tcBorders>
              <w:top w:val="nil"/>
              <w:left w:val="nil"/>
              <w:bottom w:val="single" w:sz="4" w:space="0" w:color="auto"/>
              <w:right w:val="single" w:sz="4" w:space="0" w:color="auto"/>
            </w:tcBorders>
            <w:shd w:val="clear" w:color="auto" w:fill="auto"/>
            <w:vAlign w:val="center"/>
            <w:hideMark/>
          </w:tcPr>
          <w:p w14:paraId="055EE107" w14:textId="77777777" w:rsidR="00DC06CA" w:rsidRPr="005F4F9C" w:rsidRDefault="00DC06CA" w:rsidP="00E05A0E">
            <w:pPr>
              <w:spacing w:after="0" w:line="240" w:lineRule="auto"/>
              <w:ind w:firstLine="0"/>
              <w:rPr>
                <w:sz w:val="18"/>
                <w:szCs w:val="18"/>
              </w:rPr>
            </w:pPr>
            <w:r w:rsidRPr="005F4F9C">
              <w:rPr>
                <w:sz w:val="18"/>
                <w:szCs w:val="18"/>
              </w:rPr>
              <w:t>Техническое перевооружение тепловой магистрали №1 (Зеленая зона) – ул. Ленина (от ТНС-3а до IV-ТК-6 и от IV-ТК-13 до IV-ТК-4)</w:t>
            </w:r>
          </w:p>
        </w:tc>
        <w:tc>
          <w:tcPr>
            <w:tcW w:w="487" w:type="pct"/>
            <w:tcBorders>
              <w:top w:val="nil"/>
              <w:left w:val="nil"/>
              <w:bottom w:val="single" w:sz="4" w:space="0" w:color="auto"/>
              <w:right w:val="single" w:sz="4" w:space="0" w:color="auto"/>
            </w:tcBorders>
            <w:shd w:val="clear" w:color="auto" w:fill="auto"/>
            <w:vAlign w:val="center"/>
            <w:hideMark/>
          </w:tcPr>
          <w:p w14:paraId="23EB8470" w14:textId="77777777" w:rsidR="00DC06CA" w:rsidRPr="005F4F9C" w:rsidRDefault="00DC06CA" w:rsidP="00E05A0E">
            <w:pPr>
              <w:spacing w:after="0" w:line="240" w:lineRule="auto"/>
              <w:ind w:firstLine="0"/>
              <w:jc w:val="center"/>
              <w:rPr>
                <w:sz w:val="18"/>
                <w:szCs w:val="18"/>
              </w:rPr>
            </w:pPr>
            <w:r w:rsidRPr="005F4F9C">
              <w:rPr>
                <w:sz w:val="18"/>
                <w:szCs w:val="18"/>
              </w:rPr>
              <w:t>44,21</w:t>
            </w:r>
          </w:p>
        </w:tc>
        <w:tc>
          <w:tcPr>
            <w:tcW w:w="622" w:type="pct"/>
            <w:tcBorders>
              <w:top w:val="nil"/>
              <w:left w:val="nil"/>
              <w:bottom w:val="single" w:sz="4" w:space="0" w:color="auto"/>
              <w:right w:val="single" w:sz="4" w:space="0" w:color="auto"/>
            </w:tcBorders>
            <w:shd w:val="clear" w:color="auto" w:fill="auto"/>
            <w:vAlign w:val="center"/>
            <w:hideMark/>
          </w:tcPr>
          <w:p w14:paraId="1D448DB0" w14:textId="77777777" w:rsidR="00DC06CA" w:rsidRPr="005F4F9C" w:rsidRDefault="00DC06CA" w:rsidP="00E05A0E">
            <w:pPr>
              <w:spacing w:after="0" w:line="240" w:lineRule="auto"/>
              <w:ind w:firstLine="0"/>
              <w:jc w:val="center"/>
              <w:rPr>
                <w:sz w:val="18"/>
                <w:szCs w:val="18"/>
              </w:rPr>
            </w:pPr>
            <w:r w:rsidRPr="005F4F9C">
              <w:rPr>
                <w:sz w:val="18"/>
                <w:szCs w:val="18"/>
              </w:rPr>
              <w:t>2027–2030</w:t>
            </w:r>
          </w:p>
        </w:tc>
      </w:tr>
      <w:tr w:rsidR="00DC06CA" w:rsidRPr="005F4F9C" w14:paraId="4E65D934"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11498C6" w14:textId="77777777" w:rsidR="00DC06CA" w:rsidRPr="005F4F9C" w:rsidRDefault="00DC06CA" w:rsidP="00E05A0E">
            <w:pPr>
              <w:spacing w:after="0" w:line="240" w:lineRule="auto"/>
              <w:ind w:firstLine="0"/>
              <w:jc w:val="center"/>
              <w:rPr>
                <w:sz w:val="18"/>
                <w:szCs w:val="18"/>
              </w:rPr>
            </w:pPr>
            <w:r w:rsidRPr="005F4F9C">
              <w:rPr>
                <w:sz w:val="18"/>
                <w:szCs w:val="18"/>
              </w:rPr>
              <w:t>6</w:t>
            </w:r>
          </w:p>
        </w:tc>
        <w:tc>
          <w:tcPr>
            <w:tcW w:w="3685" w:type="pct"/>
            <w:tcBorders>
              <w:top w:val="nil"/>
              <w:left w:val="nil"/>
              <w:bottom w:val="single" w:sz="4" w:space="0" w:color="auto"/>
              <w:right w:val="single" w:sz="4" w:space="0" w:color="auto"/>
            </w:tcBorders>
            <w:shd w:val="clear" w:color="auto" w:fill="auto"/>
            <w:vAlign w:val="center"/>
            <w:hideMark/>
          </w:tcPr>
          <w:p w14:paraId="5E35AC4F"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3-тк-18а до Олимпийская 14</w:t>
            </w:r>
          </w:p>
        </w:tc>
        <w:tc>
          <w:tcPr>
            <w:tcW w:w="487" w:type="pct"/>
            <w:tcBorders>
              <w:top w:val="nil"/>
              <w:left w:val="nil"/>
              <w:bottom w:val="single" w:sz="4" w:space="0" w:color="auto"/>
              <w:right w:val="single" w:sz="4" w:space="0" w:color="auto"/>
            </w:tcBorders>
            <w:shd w:val="clear" w:color="auto" w:fill="auto"/>
            <w:vAlign w:val="center"/>
            <w:hideMark/>
          </w:tcPr>
          <w:p w14:paraId="4C203E5F" w14:textId="77777777" w:rsidR="00DC06CA" w:rsidRPr="005F4F9C" w:rsidRDefault="00DC06CA" w:rsidP="00E05A0E">
            <w:pPr>
              <w:spacing w:after="0" w:line="240" w:lineRule="auto"/>
              <w:ind w:firstLine="0"/>
              <w:jc w:val="center"/>
              <w:rPr>
                <w:sz w:val="18"/>
                <w:szCs w:val="18"/>
              </w:rPr>
            </w:pPr>
            <w:r w:rsidRPr="005F4F9C">
              <w:rPr>
                <w:sz w:val="18"/>
                <w:szCs w:val="18"/>
              </w:rPr>
              <w:t>9,87</w:t>
            </w:r>
          </w:p>
        </w:tc>
        <w:tc>
          <w:tcPr>
            <w:tcW w:w="622" w:type="pct"/>
            <w:tcBorders>
              <w:top w:val="nil"/>
              <w:left w:val="nil"/>
              <w:bottom w:val="single" w:sz="4" w:space="0" w:color="auto"/>
              <w:right w:val="single" w:sz="4" w:space="0" w:color="auto"/>
            </w:tcBorders>
            <w:shd w:val="clear" w:color="auto" w:fill="auto"/>
            <w:vAlign w:val="center"/>
            <w:hideMark/>
          </w:tcPr>
          <w:p w14:paraId="0C059D07" w14:textId="77777777" w:rsidR="00DC06CA" w:rsidRPr="005F4F9C" w:rsidRDefault="00DC06CA" w:rsidP="00E05A0E">
            <w:pPr>
              <w:spacing w:after="0" w:line="240" w:lineRule="auto"/>
              <w:ind w:firstLine="0"/>
              <w:jc w:val="center"/>
              <w:rPr>
                <w:sz w:val="18"/>
                <w:szCs w:val="18"/>
              </w:rPr>
            </w:pPr>
            <w:r w:rsidRPr="005F4F9C">
              <w:rPr>
                <w:sz w:val="18"/>
                <w:szCs w:val="18"/>
              </w:rPr>
              <w:t>2027</w:t>
            </w:r>
          </w:p>
        </w:tc>
      </w:tr>
      <w:tr w:rsidR="00DC06CA" w:rsidRPr="005F4F9C" w14:paraId="2DE52E6D"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44A7A8E" w14:textId="77777777" w:rsidR="00DC06CA" w:rsidRPr="005F4F9C" w:rsidRDefault="00DC06CA" w:rsidP="00E05A0E">
            <w:pPr>
              <w:spacing w:after="0" w:line="240" w:lineRule="auto"/>
              <w:ind w:firstLine="0"/>
              <w:jc w:val="center"/>
              <w:rPr>
                <w:sz w:val="18"/>
                <w:szCs w:val="18"/>
              </w:rPr>
            </w:pPr>
            <w:r w:rsidRPr="005F4F9C">
              <w:rPr>
                <w:sz w:val="18"/>
                <w:szCs w:val="18"/>
              </w:rPr>
              <w:t>7</w:t>
            </w:r>
          </w:p>
        </w:tc>
        <w:tc>
          <w:tcPr>
            <w:tcW w:w="3685" w:type="pct"/>
            <w:tcBorders>
              <w:top w:val="nil"/>
              <w:left w:val="nil"/>
              <w:bottom w:val="single" w:sz="4" w:space="0" w:color="auto"/>
              <w:right w:val="single" w:sz="4" w:space="0" w:color="auto"/>
            </w:tcBorders>
            <w:shd w:val="clear" w:color="auto" w:fill="auto"/>
            <w:vAlign w:val="center"/>
            <w:hideMark/>
          </w:tcPr>
          <w:p w14:paraId="284C6B2F"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1-ТК-71 до 1-ТК-73 по ул. 50 лет Октября</w:t>
            </w:r>
          </w:p>
        </w:tc>
        <w:tc>
          <w:tcPr>
            <w:tcW w:w="487" w:type="pct"/>
            <w:tcBorders>
              <w:top w:val="nil"/>
              <w:left w:val="nil"/>
              <w:bottom w:val="single" w:sz="4" w:space="0" w:color="auto"/>
              <w:right w:val="single" w:sz="4" w:space="0" w:color="auto"/>
            </w:tcBorders>
            <w:shd w:val="clear" w:color="auto" w:fill="auto"/>
            <w:vAlign w:val="center"/>
            <w:hideMark/>
          </w:tcPr>
          <w:p w14:paraId="16B8BC80" w14:textId="77777777" w:rsidR="00DC06CA" w:rsidRPr="005F4F9C" w:rsidRDefault="00DC06CA" w:rsidP="00E05A0E">
            <w:pPr>
              <w:spacing w:after="0" w:line="240" w:lineRule="auto"/>
              <w:ind w:firstLine="0"/>
              <w:jc w:val="center"/>
              <w:rPr>
                <w:sz w:val="18"/>
                <w:szCs w:val="18"/>
              </w:rPr>
            </w:pPr>
            <w:r w:rsidRPr="005F4F9C">
              <w:rPr>
                <w:sz w:val="18"/>
                <w:szCs w:val="18"/>
              </w:rPr>
              <w:t>4,43</w:t>
            </w:r>
          </w:p>
        </w:tc>
        <w:tc>
          <w:tcPr>
            <w:tcW w:w="622" w:type="pct"/>
            <w:tcBorders>
              <w:top w:val="nil"/>
              <w:left w:val="nil"/>
              <w:bottom w:val="single" w:sz="4" w:space="0" w:color="auto"/>
              <w:right w:val="single" w:sz="4" w:space="0" w:color="auto"/>
            </w:tcBorders>
            <w:shd w:val="clear" w:color="auto" w:fill="auto"/>
            <w:vAlign w:val="center"/>
            <w:hideMark/>
          </w:tcPr>
          <w:p w14:paraId="4824267C" w14:textId="77777777" w:rsidR="00DC06CA" w:rsidRPr="005F4F9C" w:rsidRDefault="00DC06CA" w:rsidP="00E05A0E">
            <w:pPr>
              <w:spacing w:after="0" w:line="240" w:lineRule="auto"/>
              <w:ind w:firstLine="0"/>
              <w:jc w:val="center"/>
              <w:rPr>
                <w:sz w:val="18"/>
                <w:szCs w:val="18"/>
              </w:rPr>
            </w:pPr>
            <w:r w:rsidRPr="005F4F9C">
              <w:rPr>
                <w:sz w:val="18"/>
                <w:szCs w:val="18"/>
              </w:rPr>
              <w:t>2027</w:t>
            </w:r>
          </w:p>
        </w:tc>
      </w:tr>
      <w:tr w:rsidR="00DC06CA" w:rsidRPr="005F4F9C" w14:paraId="237D9637"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C32DB19" w14:textId="77777777" w:rsidR="00DC06CA" w:rsidRPr="005F4F9C" w:rsidRDefault="00DC06CA" w:rsidP="00E05A0E">
            <w:pPr>
              <w:spacing w:after="0" w:line="240" w:lineRule="auto"/>
              <w:ind w:firstLine="0"/>
              <w:jc w:val="center"/>
              <w:rPr>
                <w:sz w:val="18"/>
                <w:szCs w:val="18"/>
              </w:rPr>
            </w:pPr>
            <w:r w:rsidRPr="005F4F9C">
              <w:rPr>
                <w:sz w:val="18"/>
                <w:szCs w:val="18"/>
              </w:rPr>
              <w:t>8</w:t>
            </w:r>
          </w:p>
        </w:tc>
        <w:tc>
          <w:tcPr>
            <w:tcW w:w="3685" w:type="pct"/>
            <w:tcBorders>
              <w:top w:val="nil"/>
              <w:left w:val="nil"/>
              <w:bottom w:val="single" w:sz="4" w:space="0" w:color="auto"/>
              <w:right w:val="single" w:sz="4" w:space="0" w:color="auto"/>
            </w:tcBorders>
            <w:shd w:val="clear" w:color="auto" w:fill="auto"/>
            <w:vAlign w:val="center"/>
            <w:hideMark/>
          </w:tcPr>
          <w:p w14:paraId="560C1D35" w14:textId="77777777" w:rsidR="00DC06CA" w:rsidRPr="005F4F9C" w:rsidRDefault="00DC06CA" w:rsidP="00E05A0E">
            <w:pPr>
              <w:spacing w:after="0" w:line="240" w:lineRule="auto"/>
              <w:ind w:firstLine="0"/>
              <w:rPr>
                <w:sz w:val="18"/>
                <w:szCs w:val="18"/>
              </w:rPr>
            </w:pPr>
            <w:r w:rsidRPr="005F4F9C">
              <w:rPr>
                <w:sz w:val="18"/>
                <w:szCs w:val="18"/>
              </w:rPr>
              <w:t>Реконструкция магистральной тепловой сети Расвумчоррского рудника (от ТК-6-5 до ТК 6-15 Ду325 мм в районе Нефтебазы)</w:t>
            </w:r>
          </w:p>
        </w:tc>
        <w:tc>
          <w:tcPr>
            <w:tcW w:w="487" w:type="pct"/>
            <w:tcBorders>
              <w:top w:val="nil"/>
              <w:left w:val="nil"/>
              <w:bottom w:val="single" w:sz="4" w:space="0" w:color="auto"/>
              <w:right w:val="single" w:sz="4" w:space="0" w:color="auto"/>
            </w:tcBorders>
            <w:shd w:val="clear" w:color="auto" w:fill="auto"/>
            <w:vAlign w:val="center"/>
            <w:hideMark/>
          </w:tcPr>
          <w:p w14:paraId="29C94CE7" w14:textId="77777777" w:rsidR="00DC06CA" w:rsidRPr="005F4F9C" w:rsidRDefault="00DC06CA" w:rsidP="00E05A0E">
            <w:pPr>
              <w:spacing w:after="0" w:line="240" w:lineRule="auto"/>
              <w:ind w:firstLine="0"/>
              <w:jc w:val="center"/>
              <w:rPr>
                <w:sz w:val="18"/>
                <w:szCs w:val="18"/>
              </w:rPr>
            </w:pPr>
            <w:r w:rsidRPr="005F4F9C">
              <w:rPr>
                <w:sz w:val="18"/>
                <w:szCs w:val="18"/>
              </w:rPr>
              <w:t>13,28</w:t>
            </w:r>
          </w:p>
        </w:tc>
        <w:tc>
          <w:tcPr>
            <w:tcW w:w="622" w:type="pct"/>
            <w:tcBorders>
              <w:top w:val="nil"/>
              <w:left w:val="nil"/>
              <w:bottom w:val="single" w:sz="4" w:space="0" w:color="auto"/>
              <w:right w:val="single" w:sz="4" w:space="0" w:color="auto"/>
            </w:tcBorders>
            <w:shd w:val="clear" w:color="auto" w:fill="auto"/>
            <w:vAlign w:val="center"/>
            <w:hideMark/>
          </w:tcPr>
          <w:p w14:paraId="2A97FACF" w14:textId="77777777" w:rsidR="00DC06CA" w:rsidRPr="005F4F9C" w:rsidRDefault="00DC06CA" w:rsidP="00E05A0E">
            <w:pPr>
              <w:spacing w:after="0" w:line="240" w:lineRule="auto"/>
              <w:ind w:firstLine="0"/>
              <w:jc w:val="center"/>
              <w:rPr>
                <w:sz w:val="18"/>
                <w:szCs w:val="18"/>
              </w:rPr>
            </w:pPr>
            <w:r w:rsidRPr="005F4F9C">
              <w:rPr>
                <w:sz w:val="18"/>
                <w:szCs w:val="18"/>
              </w:rPr>
              <w:t>2028</w:t>
            </w:r>
          </w:p>
        </w:tc>
      </w:tr>
      <w:tr w:rsidR="00DC06CA" w:rsidRPr="005F4F9C" w14:paraId="2686A2C2"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3F88C9B" w14:textId="77777777" w:rsidR="00DC06CA" w:rsidRPr="005F4F9C" w:rsidRDefault="00DC06CA" w:rsidP="00E05A0E">
            <w:pPr>
              <w:spacing w:after="0" w:line="240" w:lineRule="auto"/>
              <w:ind w:firstLine="0"/>
              <w:jc w:val="center"/>
              <w:rPr>
                <w:sz w:val="18"/>
                <w:szCs w:val="18"/>
              </w:rPr>
            </w:pPr>
            <w:r w:rsidRPr="005F4F9C">
              <w:rPr>
                <w:sz w:val="18"/>
                <w:szCs w:val="18"/>
              </w:rPr>
              <w:t>9</w:t>
            </w:r>
          </w:p>
        </w:tc>
        <w:tc>
          <w:tcPr>
            <w:tcW w:w="3685" w:type="pct"/>
            <w:tcBorders>
              <w:top w:val="nil"/>
              <w:left w:val="nil"/>
              <w:bottom w:val="single" w:sz="4" w:space="0" w:color="auto"/>
              <w:right w:val="single" w:sz="4" w:space="0" w:color="auto"/>
            </w:tcBorders>
            <w:shd w:val="clear" w:color="auto" w:fill="auto"/>
            <w:vAlign w:val="center"/>
            <w:hideMark/>
          </w:tcPr>
          <w:p w14:paraId="1136DADF"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1-ТК-1аК до 1-ТК-9К в мкрн. Кукисвумчорр по ул. Кирова</w:t>
            </w:r>
          </w:p>
        </w:tc>
        <w:tc>
          <w:tcPr>
            <w:tcW w:w="487" w:type="pct"/>
            <w:tcBorders>
              <w:top w:val="nil"/>
              <w:left w:val="nil"/>
              <w:bottom w:val="single" w:sz="4" w:space="0" w:color="auto"/>
              <w:right w:val="single" w:sz="4" w:space="0" w:color="auto"/>
            </w:tcBorders>
            <w:shd w:val="clear" w:color="auto" w:fill="auto"/>
            <w:vAlign w:val="center"/>
            <w:hideMark/>
          </w:tcPr>
          <w:p w14:paraId="00775836" w14:textId="77777777" w:rsidR="00DC06CA" w:rsidRPr="005F4F9C" w:rsidRDefault="00DC06CA" w:rsidP="00E05A0E">
            <w:pPr>
              <w:spacing w:after="0" w:line="240" w:lineRule="auto"/>
              <w:ind w:firstLine="0"/>
              <w:jc w:val="center"/>
              <w:rPr>
                <w:sz w:val="18"/>
                <w:szCs w:val="18"/>
              </w:rPr>
            </w:pPr>
            <w:r w:rsidRPr="005F4F9C">
              <w:rPr>
                <w:sz w:val="18"/>
                <w:szCs w:val="18"/>
              </w:rPr>
              <w:t>31,71</w:t>
            </w:r>
          </w:p>
        </w:tc>
        <w:tc>
          <w:tcPr>
            <w:tcW w:w="622" w:type="pct"/>
            <w:tcBorders>
              <w:top w:val="nil"/>
              <w:left w:val="nil"/>
              <w:bottom w:val="single" w:sz="4" w:space="0" w:color="auto"/>
              <w:right w:val="single" w:sz="4" w:space="0" w:color="auto"/>
            </w:tcBorders>
            <w:shd w:val="clear" w:color="auto" w:fill="auto"/>
            <w:vAlign w:val="center"/>
            <w:hideMark/>
          </w:tcPr>
          <w:p w14:paraId="7D7FAFC2" w14:textId="77777777" w:rsidR="00DC06CA" w:rsidRPr="005F4F9C" w:rsidRDefault="00DC06CA" w:rsidP="00E05A0E">
            <w:pPr>
              <w:spacing w:after="0" w:line="240" w:lineRule="auto"/>
              <w:ind w:firstLine="0"/>
              <w:jc w:val="center"/>
              <w:rPr>
                <w:sz w:val="18"/>
                <w:szCs w:val="18"/>
              </w:rPr>
            </w:pPr>
            <w:r w:rsidRPr="005F4F9C">
              <w:rPr>
                <w:sz w:val="18"/>
                <w:szCs w:val="18"/>
              </w:rPr>
              <w:t>2028–2029</w:t>
            </w:r>
          </w:p>
        </w:tc>
      </w:tr>
      <w:tr w:rsidR="00DC06CA" w:rsidRPr="005F4F9C" w14:paraId="29207C91"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61EC678" w14:textId="77777777" w:rsidR="00DC06CA" w:rsidRPr="005F4F9C" w:rsidRDefault="00DC06CA" w:rsidP="00E05A0E">
            <w:pPr>
              <w:spacing w:after="0" w:line="240" w:lineRule="auto"/>
              <w:ind w:firstLine="0"/>
              <w:jc w:val="center"/>
              <w:rPr>
                <w:sz w:val="18"/>
                <w:szCs w:val="18"/>
              </w:rPr>
            </w:pPr>
            <w:r w:rsidRPr="005F4F9C">
              <w:rPr>
                <w:sz w:val="18"/>
                <w:szCs w:val="18"/>
              </w:rPr>
              <w:t>10</w:t>
            </w:r>
          </w:p>
        </w:tc>
        <w:tc>
          <w:tcPr>
            <w:tcW w:w="3685" w:type="pct"/>
            <w:tcBorders>
              <w:top w:val="nil"/>
              <w:left w:val="nil"/>
              <w:bottom w:val="single" w:sz="4" w:space="0" w:color="auto"/>
              <w:right w:val="single" w:sz="4" w:space="0" w:color="auto"/>
            </w:tcBorders>
            <w:shd w:val="clear" w:color="auto" w:fill="auto"/>
            <w:vAlign w:val="center"/>
            <w:hideMark/>
          </w:tcPr>
          <w:p w14:paraId="35B0A2D7" w14:textId="77777777" w:rsidR="00DC06CA" w:rsidRPr="005F4F9C" w:rsidRDefault="00DC06CA" w:rsidP="00E05A0E">
            <w:pPr>
              <w:spacing w:after="0" w:line="240" w:lineRule="auto"/>
              <w:ind w:firstLine="0"/>
              <w:rPr>
                <w:sz w:val="18"/>
                <w:szCs w:val="18"/>
              </w:rPr>
            </w:pPr>
            <w:r w:rsidRPr="005F4F9C">
              <w:rPr>
                <w:sz w:val="18"/>
                <w:szCs w:val="18"/>
              </w:rPr>
              <w:t>Техническое перевооружение тепловой магистрали №4 – ул. Ленинградская и 50 лет Октября (от V-ТК-17а до I-ТК-86)</w:t>
            </w:r>
          </w:p>
        </w:tc>
        <w:tc>
          <w:tcPr>
            <w:tcW w:w="487" w:type="pct"/>
            <w:tcBorders>
              <w:top w:val="nil"/>
              <w:left w:val="nil"/>
              <w:bottom w:val="single" w:sz="4" w:space="0" w:color="auto"/>
              <w:right w:val="single" w:sz="4" w:space="0" w:color="auto"/>
            </w:tcBorders>
            <w:shd w:val="clear" w:color="auto" w:fill="auto"/>
            <w:vAlign w:val="center"/>
            <w:hideMark/>
          </w:tcPr>
          <w:p w14:paraId="5463E340" w14:textId="77777777" w:rsidR="00DC06CA" w:rsidRPr="005F4F9C" w:rsidRDefault="00DC06CA" w:rsidP="00E05A0E">
            <w:pPr>
              <w:spacing w:after="0" w:line="240" w:lineRule="auto"/>
              <w:ind w:firstLine="0"/>
              <w:jc w:val="center"/>
              <w:rPr>
                <w:sz w:val="18"/>
                <w:szCs w:val="18"/>
              </w:rPr>
            </w:pPr>
            <w:r w:rsidRPr="005F4F9C">
              <w:rPr>
                <w:sz w:val="18"/>
                <w:szCs w:val="18"/>
              </w:rPr>
              <w:t>7,58</w:t>
            </w:r>
          </w:p>
        </w:tc>
        <w:tc>
          <w:tcPr>
            <w:tcW w:w="622" w:type="pct"/>
            <w:tcBorders>
              <w:top w:val="nil"/>
              <w:left w:val="nil"/>
              <w:bottom w:val="single" w:sz="4" w:space="0" w:color="auto"/>
              <w:right w:val="single" w:sz="4" w:space="0" w:color="auto"/>
            </w:tcBorders>
            <w:shd w:val="clear" w:color="auto" w:fill="auto"/>
            <w:vAlign w:val="center"/>
            <w:hideMark/>
          </w:tcPr>
          <w:p w14:paraId="17120397" w14:textId="77777777" w:rsidR="00DC06CA" w:rsidRPr="005F4F9C" w:rsidRDefault="00DC06CA" w:rsidP="00E05A0E">
            <w:pPr>
              <w:spacing w:after="0" w:line="240" w:lineRule="auto"/>
              <w:ind w:firstLine="0"/>
              <w:jc w:val="center"/>
              <w:rPr>
                <w:sz w:val="18"/>
                <w:szCs w:val="18"/>
              </w:rPr>
            </w:pPr>
            <w:r w:rsidRPr="005F4F9C">
              <w:rPr>
                <w:sz w:val="18"/>
                <w:szCs w:val="18"/>
              </w:rPr>
              <w:t>2028</w:t>
            </w:r>
          </w:p>
        </w:tc>
      </w:tr>
      <w:tr w:rsidR="00DC06CA" w:rsidRPr="005F4F9C" w14:paraId="53D7DB2D"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E578FCE" w14:textId="77777777" w:rsidR="00DC06CA" w:rsidRPr="005F4F9C" w:rsidRDefault="00DC06CA" w:rsidP="00E05A0E">
            <w:pPr>
              <w:spacing w:after="0" w:line="240" w:lineRule="auto"/>
              <w:ind w:firstLine="0"/>
              <w:jc w:val="center"/>
              <w:rPr>
                <w:sz w:val="18"/>
                <w:szCs w:val="18"/>
              </w:rPr>
            </w:pPr>
            <w:r w:rsidRPr="005F4F9C">
              <w:rPr>
                <w:sz w:val="18"/>
                <w:szCs w:val="18"/>
              </w:rPr>
              <w:t>11</w:t>
            </w:r>
          </w:p>
        </w:tc>
        <w:tc>
          <w:tcPr>
            <w:tcW w:w="3685" w:type="pct"/>
            <w:tcBorders>
              <w:top w:val="nil"/>
              <w:left w:val="nil"/>
              <w:bottom w:val="single" w:sz="4" w:space="0" w:color="auto"/>
              <w:right w:val="single" w:sz="4" w:space="0" w:color="auto"/>
            </w:tcBorders>
            <w:shd w:val="clear" w:color="auto" w:fill="auto"/>
            <w:vAlign w:val="center"/>
            <w:hideMark/>
          </w:tcPr>
          <w:p w14:paraId="6034B677"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1-тк-1 до 1-тк-4 ул. Лабунцова (наружн)</w:t>
            </w:r>
          </w:p>
        </w:tc>
        <w:tc>
          <w:tcPr>
            <w:tcW w:w="487" w:type="pct"/>
            <w:tcBorders>
              <w:top w:val="nil"/>
              <w:left w:val="nil"/>
              <w:bottom w:val="single" w:sz="4" w:space="0" w:color="auto"/>
              <w:right w:val="single" w:sz="4" w:space="0" w:color="auto"/>
            </w:tcBorders>
            <w:shd w:val="clear" w:color="auto" w:fill="auto"/>
            <w:vAlign w:val="center"/>
            <w:hideMark/>
          </w:tcPr>
          <w:p w14:paraId="6148CAE5" w14:textId="77777777" w:rsidR="00DC06CA" w:rsidRPr="005F4F9C" w:rsidRDefault="00DC06CA" w:rsidP="00E05A0E">
            <w:pPr>
              <w:spacing w:after="0" w:line="240" w:lineRule="auto"/>
              <w:ind w:firstLine="0"/>
              <w:jc w:val="center"/>
              <w:rPr>
                <w:sz w:val="18"/>
                <w:szCs w:val="18"/>
              </w:rPr>
            </w:pPr>
            <w:r w:rsidRPr="005F4F9C">
              <w:rPr>
                <w:sz w:val="18"/>
                <w:szCs w:val="18"/>
              </w:rPr>
              <w:t>36,38</w:t>
            </w:r>
          </w:p>
        </w:tc>
        <w:tc>
          <w:tcPr>
            <w:tcW w:w="622" w:type="pct"/>
            <w:tcBorders>
              <w:top w:val="nil"/>
              <w:left w:val="nil"/>
              <w:bottom w:val="single" w:sz="4" w:space="0" w:color="auto"/>
              <w:right w:val="single" w:sz="4" w:space="0" w:color="auto"/>
            </w:tcBorders>
            <w:shd w:val="clear" w:color="auto" w:fill="auto"/>
            <w:vAlign w:val="center"/>
            <w:hideMark/>
          </w:tcPr>
          <w:p w14:paraId="409CA0F6" w14:textId="77777777" w:rsidR="00DC06CA" w:rsidRPr="005F4F9C" w:rsidRDefault="00DC06CA" w:rsidP="00E05A0E">
            <w:pPr>
              <w:spacing w:after="0" w:line="240" w:lineRule="auto"/>
              <w:ind w:firstLine="0"/>
              <w:jc w:val="center"/>
              <w:rPr>
                <w:sz w:val="18"/>
                <w:szCs w:val="18"/>
              </w:rPr>
            </w:pPr>
            <w:r w:rsidRPr="005F4F9C">
              <w:rPr>
                <w:sz w:val="18"/>
                <w:szCs w:val="18"/>
              </w:rPr>
              <w:t>2030–2031</w:t>
            </w:r>
          </w:p>
        </w:tc>
      </w:tr>
      <w:tr w:rsidR="00DC06CA" w:rsidRPr="005F4F9C" w14:paraId="366DD6FC"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B003713" w14:textId="77777777" w:rsidR="00DC06CA" w:rsidRPr="005F4F9C" w:rsidRDefault="00DC06CA" w:rsidP="00E05A0E">
            <w:pPr>
              <w:spacing w:after="0" w:line="240" w:lineRule="auto"/>
              <w:ind w:firstLine="0"/>
              <w:jc w:val="center"/>
              <w:rPr>
                <w:sz w:val="18"/>
                <w:szCs w:val="18"/>
              </w:rPr>
            </w:pPr>
            <w:r w:rsidRPr="005F4F9C">
              <w:rPr>
                <w:sz w:val="18"/>
                <w:szCs w:val="18"/>
              </w:rPr>
              <w:t>12</w:t>
            </w:r>
          </w:p>
        </w:tc>
        <w:tc>
          <w:tcPr>
            <w:tcW w:w="3685" w:type="pct"/>
            <w:tcBorders>
              <w:top w:val="nil"/>
              <w:left w:val="nil"/>
              <w:bottom w:val="single" w:sz="4" w:space="0" w:color="auto"/>
              <w:right w:val="single" w:sz="4" w:space="0" w:color="auto"/>
            </w:tcBorders>
            <w:shd w:val="clear" w:color="auto" w:fill="auto"/>
            <w:vAlign w:val="center"/>
            <w:hideMark/>
          </w:tcPr>
          <w:p w14:paraId="724D92B1"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1-тк-8 до 1-тк-15 ул. Ленина (2027–2029)</w:t>
            </w:r>
          </w:p>
        </w:tc>
        <w:tc>
          <w:tcPr>
            <w:tcW w:w="487" w:type="pct"/>
            <w:tcBorders>
              <w:top w:val="nil"/>
              <w:left w:val="nil"/>
              <w:bottom w:val="single" w:sz="4" w:space="0" w:color="auto"/>
              <w:right w:val="single" w:sz="4" w:space="0" w:color="auto"/>
            </w:tcBorders>
            <w:shd w:val="clear" w:color="auto" w:fill="auto"/>
            <w:vAlign w:val="center"/>
            <w:hideMark/>
          </w:tcPr>
          <w:p w14:paraId="25017262" w14:textId="77777777" w:rsidR="00DC06CA" w:rsidRPr="005F4F9C" w:rsidRDefault="00DC06CA" w:rsidP="00E05A0E">
            <w:pPr>
              <w:spacing w:after="0" w:line="240" w:lineRule="auto"/>
              <w:ind w:firstLine="0"/>
              <w:jc w:val="center"/>
              <w:rPr>
                <w:sz w:val="18"/>
                <w:szCs w:val="18"/>
              </w:rPr>
            </w:pPr>
            <w:r w:rsidRPr="005F4F9C">
              <w:rPr>
                <w:sz w:val="18"/>
                <w:szCs w:val="18"/>
              </w:rPr>
              <w:t>39,33</w:t>
            </w:r>
          </w:p>
        </w:tc>
        <w:tc>
          <w:tcPr>
            <w:tcW w:w="622" w:type="pct"/>
            <w:tcBorders>
              <w:top w:val="nil"/>
              <w:left w:val="nil"/>
              <w:bottom w:val="single" w:sz="4" w:space="0" w:color="auto"/>
              <w:right w:val="single" w:sz="4" w:space="0" w:color="auto"/>
            </w:tcBorders>
            <w:shd w:val="clear" w:color="auto" w:fill="auto"/>
            <w:vAlign w:val="center"/>
            <w:hideMark/>
          </w:tcPr>
          <w:p w14:paraId="438DEA99" w14:textId="77777777" w:rsidR="00DC06CA" w:rsidRPr="005F4F9C" w:rsidRDefault="00DC06CA" w:rsidP="00E05A0E">
            <w:pPr>
              <w:spacing w:after="0" w:line="240" w:lineRule="auto"/>
              <w:ind w:firstLine="0"/>
              <w:jc w:val="center"/>
              <w:rPr>
                <w:sz w:val="18"/>
                <w:szCs w:val="18"/>
              </w:rPr>
            </w:pPr>
            <w:r w:rsidRPr="005F4F9C">
              <w:rPr>
                <w:sz w:val="18"/>
                <w:szCs w:val="18"/>
              </w:rPr>
              <w:t>2027–2029</w:t>
            </w:r>
          </w:p>
        </w:tc>
      </w:tr>
      <w:tr w:rsidR="00DC06CA" w:rsidRPr="005F4F9C" w14:paraId="64A2EBEC"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EDD4E80" w14:textId="77777777" w:rsidR="00DC06CA" w:rsidRPr="005F4F9C" w:rsidRDefault="00DC06CA" w:rsidP="00E05A0E">
            <w:pPr>
              <w:spacing w:after="0" w:line="240" w:lineRule="auto"/>
              <w:ind w:firstLine="0"/>
              <w:jc w:val="center"/>
              <w:rPr>
                <w:sz w:val="18"/>
                <w:szCs w:val="18"/>
              </w:rPr>
            </w:pPr>
            <w:r w:rsidRPr="005F4F9C">
              <w:rPr>
                <w:sz w:val="18"/>
                <w:szCs w:val="18"/>
              </w:rPr>
              <w:t>13</w:t>
            </w:r>
          </w:p>
        </w:tc>
        <w:tc>
          <w:tcPr>
            <w:tcW w:w="3685" w:type="pct"/>
            <w:tcBorders>
              <w:top w:val="nil"/>
              <w:left w:val="nil"/>
              <w:bottom w:val="single" w:sz="4" w:space="0" w:color="auto"/>
              <w:right w:val="single" w:sz="4" w:space="0" w:color="auto"/>
            </w:tcBorders>
            <w:shd w:val="clear" w:color="auto" w:fill="auto"/>
            <w:vAlign w:val="center"/>
            <w:hideMark/>
          </w:tcPr>
          <w:p w14:paraId="7B194CE1"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ТНС №2 до 1-тк-19 ул. Мира</w:t>
            </w:r>
          </w:p>
        </w:tc>
        <w:tc>
          <w:tcPr>
            <w:tcW w:w="487" w:type="pct"/>
            <w:tcBorders>
              <w:top w:val="nil"/>
              <w:left w:val="nil"/>
              <w:bottom w:val="single" w:sz="4" w:space="0" w:color="auto"/>
              <w:right w:val="single" w:sz="4" w:space="0" w:color="auto"/>
            </w:tcBorders>
            <w:shd w:val="clear" w:color="auto" w:fill="auto"/>
            <w:vAlign w:val="center"/>
            <w:hideMark/>
          </w:tcPr>
          <w:p w14:paraId="14A73F6A" w14:textId="77777777" w:rsidR="00DC06CA" w:rsidRPr="005F4F9C" w:rsidRDefault="00DC06CA" w:rsidP="00E05A0E">
            <w:pPr>
              <w:spacing w:after="0" w:line="240" w:lineRule="auto"/>
              <w:ind w:firstLine="0"/>
              <w:jc w:val="center"/>
              <w:rPr>
                <w:sz w:val="18"/>
                <w:szCs w:val="18"/>
              </w:rPr>
            </w:pPr>
            <w:r w:rsidRPr="005F4F9C">
              <w:rPr>
                <w:sz w:val="18"/>
                <w:szCs w:val="18"/>
              </w:rPr>
              <w:t>2,71</w:t>
            </w:r>
          </w:p>
        </w:tc>
        <w:tc>
          <w:tcPr>
            <w:tcW w:w="622" w:type="pct"/>
            <w:tcBorders>
              <w:top w:val="nil"/>
              <w:left w:val="nil"/>
              <w:bottom w:val="single" w:sz="4" w:space="0" w:color="auto"/>
              <w:right w:val="single" w:sz="4" w:space="0" w:color="auto"/>
            </w:tcBorders>
            <w:shd w:val="clear" w:color="auto" w:fill="auto"/>
            <w:vAlign w:val="center"/>
            <w:hideMark/>
          </w:tcPr>
          <w:p w14:paraId="6F3879BB" w14:textId="77777777" w:rsidR="00DC06CA" w:rsidRPr="005F4F9C" w:rsidRDefault="00DC06CA" w:rsidP="00E05A0E">
            <w:pPr>
              <w:spacing w:after="0" w:line="240" w:lineRule="auto"/>
              <w:ind w:firstLine="0"/>
              <w:jc w:val="center"/>
              <w:rPr>
                <w:sz w:val="18"/>
                <w:szCs w:val="18"/>
              </w:rPr>
            </w:pPr>
            <w:r w:rsidRPr="005F4F9C">
              <w:rPr>
                <w:sz w:val="18"/>
                <w:szCs w:val="18"/>
              </w:rPr>
              <w:t>2031</w:t>
            </w:r>
          </w:p>
        </w:tc>
      </w:tr>
      <w:tr w:rsidR="00DC06CA" w:rsidRPr="005F4F9C" w14:paraId="645F1A66"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941B9A3" w14:textId="77777777" w:rsidR="00DC06CA" w:rsidRPr="005F4F9C" w:rsidRDefault="00DC06CA" w:rsidP="00E05A0E">
            <w:pPr>
              <w:spacing w:after="0" w:line="240" w:lineRule="auto"/>
              <w:ind w:firstLine="0"/>
              <w:jc w:val="center"/>
              <w:rPr>
                <w:sz w:val="18"/>
                <w:szCs w:val="18"/>
              </w:rPr>
            </w:pPr>
            <w:r w:rsidRPr="005F4F9C">
              <w:rPr>
                <w:sz w:val="18"/>
                <w:szCs w:val="18"/>
              </w:rPr>
              <w:t>14</w:t>
            </w:r>
          </w:p>
        </w:tc>
        <w:tc>
          <w:tcPr>
            <w:tcW w:w="3685" w:type="pct"/>
            <w:tcBorders>
              <w:top w:val="nil"/>
              <w:left w:val="nil"/>
              <w:bottom w:val="single" w:sz="4" w:space="0" w:color="auto"/>
              <w:right w:val="single" w:sz="4" w:space="0" w:color="auto"/>
            </w:tcBorders>
            <w:shd w:val="clear" w:color="auto" w:fill="auto"/>
            <w:vAlign w:val="center"/>
            <w:hideMark/>
          </w:tcPr>
          <w:p w14:paraId="497B9A8D"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н. п. Титан от ТК-11 до ТК-23 (в районе СОШ № 8)</w:t>
            </w:r>
          </w:p>
        </w:tc>
        <w:tc>
          <w:tcPr>
            <w:tcW w:w="487" w:type="pct"/>
            <w:tcBorders>
              <w:top w:val="nil"/>
              <w:left w:val="nil"/>
              <w:bottom w:val="single" w:sz="4" w:space="0" w:color="auto"/>
              <w:right w:val="single" w:sz="4" w:space="0" w:color="auto"/>
            </w:tcBorders>
            <w:shd w:val="clear" w:color="auto" w:fill="auto"/>
            <w:vAlign w:val="center"/>
            <w:hideMark/>
          </w:tcPr>
          <w:p w14:paraId="25E4E220" w14:textId="77777777" w:rsidR="00DC06CA" w:rsidRPr="005F4F9C" w:rsidRDefault="00DC06CA" w:rsidP="00E05A0E">
            <w:pPr>
              <w:spacing w:after="0" w:line="240" w:lineRule="auto"/>
              <w:ind w:firstLine="0"/>
              <w:jc w:val="center"/>
              <w:rPr>
                <w:sz w:val="18"/>
                <w:szCs w:val="18"/>
              </w:rPr>
            </w:pPr>
            <w:r w:rsidRPr="005F4F9C">
              <w:rPr>
                <w:sz w:val="18"/>
                <w:szCs w:val="18"/>
              </w:rPr>
              <w:t>7,08</w:t>
            </w:r>
          </w:p>
        </w:tc>
        <w:tc>
          <w:tcPr>
            <w:tcW w:w="622" w:type="pct"/>
            <w:tcBorders>
              <w:top w:val="nil"/>
              <w:left w:val="nil"/>
              <w:bottom w:val="single" w:sz="4" w:space="0" w:color="auto"/>
              <w:right w:val="single" w:sz="4" w:space="0" w:color="auto"/>
            </w:tcBorders>
            <w:shd w:val="clear" w:color="auto" w:fill="auto"/>
            <w:vAlign w:val="center"/>
            <w:hideMark/>
          </w:tcPr>
          <w:p w14:paraId="58C3A35D" w14:textId="77777777" w:rsidR="00DC06CA" w:rsidRPr="005F4F9C" w:rsidRDefault="00DC06CA" w:rsidP="00E05A0E">
            <w:pPr>
              <w:spacing w:after="0" w:line="240" w:lineRule="auto"/>
              <w:ind w:firstLine="0"/>
              <w:jc w:val="center"/>
              <w:rPr>
                <w:sz w:val="18"/>
                <w:szCs w:val="18"/>
              </w:rPr>
            </w:pPr>
            <w:r w:rsidRPr="005F4F9C">
              <w:rPr>
                <w:sz w:val="18"/>
                <w:szCs w:val="18"/>
              </w:rPr>
              <w:t>2027–2028</w:t>
            </w:r>
          </w:p>
        </w:tc>
      </w:tr>
      <w:tr w:rsidR="00DC06CA" w:rsidRPr="005F4F9C" w14:paraId="63EEF105"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F849F4F" w14:textId="77777777" w:rsidR="00DC06CA" w:rsidRPr="005F4F9C" w:rsidRDefault="00DC06CA" w:rsidP="00E05A0E">
            <w:pPr>
              <w:spacing w:after="0" w:line="240" w:lineRule="auto"/>
              <w:ind w:firstLine="0"/>
              <w:jc w:val="center"/>
              <w:rPr>
                <w:sz w:val="18"/>
                <w:szCs w:val="18"/>
              </w:rPr>
            </w:pPr>
            <w:r w:rsidRPr="005F4F9C">
              <w:rPr>
                <w:sz w:val="18"/>
                <w:szCs w:val="18"/>
              </w:rPr>
              <w:t>15</w:t>
            </w:r>
          </w:p>
        </w:tc>
        <w:tc>
          <w:tcPr>
            <w:tcW w:w="3685" w:type="pct"/>
            <w:tcBorders>
              <w:top w:val="nil"/>
              <w:left w:val="nil"/>
              <w:bottom w:val="single" w:sz="4" w:space="0" w:color="auto"/>
              <w:right w:val="single" w:sz="4" w:space="0" w:color="auto"/>
            </w:tcBorders>
            <w:shd w:val="clear" w:color="auto" w:fill="auto"/>
            <w:vAlign w:val="center"/>
            <w:hideMark/>
          </w:tcPr>
          <w:p w14:paraId="0DE074E4"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2-тк-29 до 2-тк-35 ул. Парковая (наружн. Ду150)</w:t>
            </w:r>
          </w:p>
        </w:tc>
        <w:tc>
          <w:tcPr>
            <w:tcW w:w="487" w:type="pct"/>
            <w:tcBorders>
              <w:top w:val="nil"/>
              <w:left w:val="nil"/>
              <w:bottom w:val="single" w:sz="4" w:space="0" w:color="auto"/>
              <w:right w:val="single" w:sz="4" w:space="0" w:color="auto"/>
            </w:tcBorders>
            <w:shd w:val="clear" w:color="auto" w:fill="auto"/>
            <w:vAlign w:val="center"/>
            <w:hideMark/>
          </w:tcPr>
          <w:p w14:paraId="76F10479" w14:textId="77777777" w:rsidR="00DC06CA" w:rsidRPr="005F4F9C" w:rsidRDefault="00DC06CA" w:rsidP="00E05A0E">
            <w:pPr>
              <w:spacing w:after="0" w:line="240" w:lineRule="auto"/>
              <w:ind w:firstLine="0"/>
              <w:jc w:val="center"/>
              <w:rPr>
                <w:sz w:val="18"/>
                <w:szCs w:val="18"/>
              </w:rPr>
            </w:pPr>
            <w:r w:rsidRPr="005F4F9C">
              <w:rPr>
                <w:sz w:val="18"/>
                <w:szCs w:val="18"/>
              </w:rPr>
              <w:t>11,96</w:t>
            </w:r>
          </w:p>
        </w:tc>
        <w:tc>
          <w:tcPr>
            <w:tcW w:w="622" w:type="pct"/>
            <w:tcBorders>
              <w:top w:val="nil"/>
              <w:left w:val="nil"/>
              <w:bottom w:val="single" w:sz="4" w:space="0" w:color="auto"/>
              <w:right w:val="single" w:sz="4" w:space="0" w:color="auto"/>
            </w:tcBorders>
            <w:shd w:val="clear" w:color="auto" w:fill="auto"/>
            <w:vAlign w:val="center"/>
            <w:hideMark/>
          </w:tcPr>
          <w:p w14:paraId="17459843" w14:textId="77777777" w:rsidR="00DC06CA" w:rsidRPr="005F4F9C" w:rsidRDefault="00DC06CA" w:rsidP="00E05A0E">
            <w:pPr>
              <w:spacing w:after="0" w:line="240" w:lineRule="auto"/>
              <w:ind w:firstLine="0"/>
              <w:jc w:val="center"/>
              <w:rPr>
                <w:sz w:val="18"/>
                <w:szCs w:val="18"/>
              </w:rPr>
            </w:pPr>
            <w:r w:rsidRPr="005F4F9C">
              <w:rPr>
                <w:sz w:val="18"/>
                <w:szCs w:val="18"/>
              </w:rPr>
              <w:t>2028</w:t>
            </w:r>
          </w:p>
        </w:tc>
      </w:tr>
      <w:tr w:rsidR="00DC06CA" w:rsidRPr="005F4F9C" w14:paraId="6998497A"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0A12CDF" w14:textId="77777777" w:rsidR="00DC06CA" w:rsidRPr="005F4F9C" w:rsidRDefault="00DC06CA" w:rsidP="00E05A0E">
            <w:pPr>
              <w:spacing w:after="0" w:line="240" w:lineRule="auto"/>
              <w:ind w:firstLine="0"/>
              <w:jc w:val="center"/>
              <w:rPr>
                <w:sz w:val="18"/>
                <w:szCs w:val="18"/>
              </w:rPr>
            </w:pPr>
            <w:r w:rsidRPr="005F4F9C">
              <w:rPr>
                <w:sz w:val="18"/>
                <w:szCs w:val="18"/>
              </w:rPr>
              <w:t>16</w:t>
            </w:r>
          </w:p>
        </w:tc>
        <w:tc>
          <w:tcPr>
            <w:tcW w:w="3685" w:type="pct"/>
            <w:tcBorders>
              <w:top w:val="nil"/>
              <w:left w:val="nil"/>
              <w:bottom w:val="single" w:sz="4" w:space="0" w:color="auto"/>
              <w:right w:val="single" w:sz="4" w:space="0" w:color="auto"/>
            </w:tcBorders>
            <w:shd w:val="clear" w:color="auto" w:fill="auto"/>
            <w:vAlign w:val="center"/>
            <w:hideMark/>
          </w:tcPr>
          <w:p w14:paraId="224361F9"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2-ТК-23 до 2-ТК-21 МКД №4 по ул. Шилейко</w:t>
            </w:r>
          </w:p>
        </w:tc>
        <w:tc>
          <w:tcPr>
            <w:tcW w:w="487" w:type="pct"/>
            <w:tcBorders>
              <w:top w:val="nil"/>
              <w:left w:val="nil"/>
              <w:bottom w:val="single" w:sz="4" w:space="0" w:color="auto"/>
              <w:right w:val="single" w:sz="4" w:space="0" w:color="auto"/>
            </w:tcBorders>
            <w:shd w:val="clear" w:color="auto" w:fill="auto"/>
            <w:vAlign w:val="center"/>
            <w:hideMark/>
          </w:tcPr>
          <w:p w14:paraId="0E1243B5" w14:textId="77777777" w:rsidR="00DC06CA" w:rsidRPr="005F4F9C" w:rsidRDefault="00DC06CA" w:rsidP="00E05A0E">
            <w:pPr>
              <w:spacing w:after="0" w:line="240" w:lineRule="auto"/>
              <w:ind w:firstLine="0"/>
              <w:jc w:val="center"/>
              <w:rPr>
                <w:sz w:val="18"/>
                <w:szCs w:val="18"/>
              </w:rPr>
            </w:pPr>
            <w:r w:rsidRPr="005F4F9C">
              <w:rPr>
                <w:sz w:val="18"/>
                <w:szCs w:val="18"/>
              </w:rPr>
              <w:t>2,04</w:t>
            </w:r>
          </w:p>
        </w:tc>
        <w:tc>
          <w:tcPr>
            <w:tcW w:w="622" w:type="pct"/>
            <w:tcBorders>
              <w:top w:val="nil"/>
              <w:left w:val="nil"/>
              <w:bottom w:val="single" w:sz="4" w:space="0" w:color="auto"/>
              <w:right w:val="single" w:sz="4" w:space="0" w:color="auto"/>
            </w:tcBorders>
            <w:shd w:val="clear" w:color="auto" w:fill="auto"/>
            <w:vAlign w:val="center"/>
            <w:hideMark/>
          </w:tcPr>
          <w:p w14:paraId="6DBC3DB5" w14:textId="77777777" w:rsidR="00DC06CA" w:rsidRPr="005F4F9C" w:rsidRDefault="00DC06CA" w:rsidP="00E05A0E">
            <w:pPr>
              <w:spacing w:after="0" w:line="240" w:lineRule="auto"/>
              <w:ind w:firstLine="0"/>
              <w:jc w:val="center"/>
              <w:rPr>
                <w:sz w:val="18"/>
                <w:szCs w:val="18"/>
              </w:rPr>
            </w:pPr>
            <w:r w:rsidRPr="005F4F9C">
              <w:rPr>
                <w:sz w:val="18"/>
                <w:szCs w:val="18"/>
              </w:rPr>
              <w:t>2031</w:t>
            </w:r>
          </w:p>
        </w:tc>
      </w:tr>
      <w:tr w:rsidR="00DC06CA" w:rsidRPr="005F4F9C" w14:paraId="487EEEE7"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247CFEC" w14:textId="77777777" w:rsidR="00DC06CA" w:rsidRPr="005F4F9C" w:rsidRDefault="00DC06CA" w:rsidP="00E05A0E">
            <w:pPr>
              <w:spacing w:after="0" w:line="240" w:lineRule="auto"/>
              <w:ind w:firstLine="0"/>
              <w:jc w:val="center"/>
              <w:rPr>
                <w:sz w:val="18"/>
                <w:szCs w:val="18"/>
              </w:rPr>
            </w:pPr>
            <w:r w:rsidRPr="005F4F9C">
              <w:rPr>
                <w:sz w:val="18"/>
                <w:szCs w:val="18"/>
              </w:rPr>
              <w:t>17</w:t>
            </w:r>
          </w:p>
        </w:tc>
        <w:tc>
          <w:tcPr>
            <w:tcW w:w="3685" w:type="pct"/>
            <w:tcBorders>
              <w:top w:val="nil"/>
              <w:left w:val="nil"/>
              <w:bottom w:val="single" w:sz="4" w:space="0" w:color="auto"/>
              <w:right w:val="single" w:sz="4" w:space="0" w:color="auto"/>
            </w:tcBorders>
            <w:shd w:val="clear" w:color="auto" w:fill="auto"/>
            <w:vAlign w:val="center"/>
            <w:hideMark/>
          </w:tcPr>
          <w:p w14:paraId="68005B36" w14:textId="77777777" w:rsidR="00DC06CA" w:rsidRPr="005F4F9C" w:rsidRDefault="00DC06CA" w:rsidP="00E05A0E">
            <w:pPr>
              <w:spacing w:after="0" w:line="240" w:lineRule="auto"/>
              <w:ind w:firstLine="0"/>
              <w:rPr>
                <w:sz w:val="18"/>
                <w:szCs w:val="18"/>
              </w:rPr>
            </w:pPr>
            <w:r w:rsidRPr="005F4F9C">
              <w:rPr>
                <w:sz w:val="18"/>
                <w:szCs w:val="18"/>
              </w:rPr>
              <w:t>Модернизация участка тепловой сети от ТНС №5 до 2-тк-5бк (Комсомольская 10)</w:t>
            </w:r>
          </w:p>
        </w:tc>
        <w:tc>
          <w:tcPr>
            <w:tcW w:w="487" w:type="pct"/>
            <w:tcBorders>
              <w:top w:val="nil"/>
              <w:left w:val="nil"/>
              <w:bottom w:val="single" w:sz="4" w:space="0" w:color="auto"/>
              <w:right w:val="single" w:sz="4" w:space="0" w:color="auto"/>
            </w:tcBorders>
            <w:shd w:val="clear" w:color="auto" w:fill="auto"/>
            <w:vAlign w:val="center"/>
            <w:hideMark/>
          </w:tcPr>
          <w:p w14:paraId="70B81595" w14:textId="77777777" w:rsidR="00DC06CA" w:rsidRPr="005F4F9C" w:rsidRDefault="00DC06CA" w:rsidP="00E05A0E">
            <w:pPr>
              <w:spacing w:after="0" w:line="240" w:lineRule="auto"/>
              <w:ind w:firstLine="0"/>
              <w:jc w:val="center"/>
              <w:rPr>
                <w:sz w:val="18"/>
                <w:szCs w:val="18"/>
              </w:rPr>
            </w:pPr>
            <w:r w:rsidRPr="005F4F9C">
              <w:rPr>
                <w:sz w:val="18"/>
                <w:szCs w:val="18"/>
              </w:rPr>
              <w:t>6,7</w:t>
            </w:r>
          </w:p>
        </w:tc>
        <w:tc>
          <w:tcPr>
            <w:tcW w:w="622" w:type="pct"/>
            <w:tcBorders>
              <w:top w:val="nil"/>
              <w:left w:val="nil"/>
              <w:bottom w:val="single" w:sz="4" w:space="0" w:color="auto"/>
              <w:right w:val="single" w:sz="4" w:space="0" w:color="auto"/>
            </w:tcBorders>
            <w:shd w:val="clear" w:color="auto" w:fill="auto"/>
            <w:vAlign w:val="center"/>
            <w:hideMark/>
          </w:tcPr>
          <w:p w14:paraId="6120F5B4" w14:textId="77777777" w:rsidR="00DC06CA" w:rsidRPr="005F4F9C" w:rsidRDefault="00DC06CA" w:rsidP="00E05A0E">
            <w:pPr>
              <w:spacing w:after="0" w:line="240" w:lineRule="auto"/>
              <w:ind w:firstLine="0"/>
              <w:jc w:val="center"/>
              <w:rPr>
                <w:sz w:val="18"/>
                <w:szCs w:val="18"/>
              </w:rPr>
            </w:pPr>
            <w:r w:rsidRPr="005F4F9C">
              <w:rPr>
                <w:sz w:val="18"/>
                <w:szCs w:val="18"/>
              </w:rPr>
              <w:t>2031</w:t>
            </w:r>
          </w:p>
        </w:tc>
      </w:tr>
      <w:tr w:rsidR="00DC06CA" w:rsidRPr="005F4F9C" w14:paraId="07F0CE53"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89FFF11" w14:textId="77777777" w:rsidR="00DC06CA" w:rsidRPr="005F4F9C" w:rsidRDefault="00DC06CA" w:rsidP="00E05A0E">
            <w:pPr>
              <w:spacing w:after="0" w:line="240" w:lineRule="auto"/>
              <w:ind w:firstLine="0"/>
              <w:jc w:val="center"/>
              <w:rPr>
                <w:sz w:val="18"/>
                <w:szCs w:val="18"/>
              </w:rPr>
            </w:pPr>
            <w:r w:rsidRPr="005F4F9C">
              <w:rPr>
                <w:sz w:val="18"/>
                <w:szCs w:val="18"/>
              </w:rPr>
              <w:t>18</w:t>
            </w:r>
          </w:p>
        </w:tc>
        <w:tc>
          <w:tcPr>
            <w:tcW w:w="3685" w:type="pct"/>
            <w:tcBorders>
              <w:top w:val="nil"/>
              <w:left w:val="nil"/>
              <w:bottom w:val="single" w:sz="4" w:space="0" w:color="auto"/>
              <w:right w:val="single" w:sz="4" w:space="0" w:color="auto"/>
            </w:tcBorders>
            <w:shd w:val="clear" w:color="auto" w:fill="auto"/>
            <w:vAlign w:val="center"/>
            <w:hideMark/>
          </w:tcPr>
          <w:p w14:paraId="3D08FF46" w14:textId="77777777" w:rsidR="00DC06CA" w:rsidRPr="005F4F9C" w:rsidRDefault="00DC06CA" w:rsidP="00E05A0E">
            <w:pPr>
              <w:spacing w:after="0" w:line="240" w:lineRule="auto"/>
              <w:ind w:firstLine="0"/>
              <w:rPr>
                <w:sz w:val="18"/>
                <w:szCs w:val="18"/>
              </w:rPr>
            </w:pPr>
            <w:r w:rsidRPr="005F4F9C">
              <w:rPr>
                <w:sz w:val="18"/>
                <w:szCs w:val="18"/>
              </w:rPr>
              <w:t>Реконструкция тепловой сети от дома №3 до дома №4</w:t>
            </w:r>
          </w:p>
        </w:tc>
        <w:tc>
          <w:tcPr>
            <w:tcW w:w="487" w:type="pct"/>
            <w:tcBorders>
              <w:top w:val="nil"/>
              <w:left w:val="nil"/>
              <w:bottom w:val="single" w:sz="4" w:space="0" w:color="auto"/>
              <w:right w:val="single" w:sz="4" w:space="0" w:color="auto"/>
            </w:tcBorders>
            <w:shd w:val="clear" w:color="auto" w:fill="auto"/>
            <w:vAlign w:val="center"/>
            <w:hideMark/>
          </w:tcPr>
          <w:p w14:paraId="1D3600F1" w14:textId="77777777" w:rsidR="00DC06CA" w:rsidRPr="005F4F9C" w:rsidRDefault="00DC06CA" w:rsidP="00E05A0E">
            <w:pPr>
              <w:spacing w:after="0" w:line="240" w:lineRule="auto"/>
              <w:ind w:firstLine="0"/>
              <w:jc w:val="center"/>
              <w:rPr>
                <w:sz w:val="18"/>
                <w:szCs w:val="18"/>
              </w:rPr>
            </w:pPr>
            <w:r w:rsidRPr="005F4F9C">
              <w:rPr>
                <w:sz w:val="18"/>
                <w:szCs w:val="18"/>
              </w:rPr>
              <w:t>2,97</w:t>
            </w:r>
          </w:p>
        </w:tc>
        <w:tc>
          <w:tcPr>
            <w:tcW w:w="622" w:type="pct"/>
            <w:tcBorders>
              <w:top w:val="nil"/>
              <w:left w:val="nil"/>
              <w:bottom w:val="single" w:sz="4" w:space="0" w:color="auto"/>
              <w:right w:val="single" w:sz="4" w:space="0" w:color="auto"/>
            </w:tcBorders>
            <w:shd w:val="clear" w:color="auto" w:fill="auto"/>
            <w:vAlign w:val="center"/>
            <w:hideMark/>
          </w:tcPr>
          <w:p w14:paraId="3BCECF3B" w14:textId="77777777" w:rsidR="00DC06CA" w:rsidRPr="005F4F9C" w:rsidRDefault="00DC06CA" w:rsidP="00E05A0E">
            <w:pPr>
              <w:spacing w:after="0" w:line="240" w:lineRule="auto"/>
              <w:ind w:firstLine="0"/>
              <w:jc w:val="center"/>
              <w:rPr>
                <w:sz w:val="18"/>
                <w:szCs w:val="18"/>
              </w:rPr>
            </w:pPr>
            <w:r w:rsidRPr="005F4F9C">
              <w:rPr>
                <w:sz w:val="18"/>
                <w:szCs w:val="18"/>
              </w:rPr>
              <w:t>2028</w:t>
            </w:r>
          </w:p>
        </w:tc>
      </w:tr>
      <w:tr w:rsidR="00DC06CA" w:rsidRPr="005F4F9C" w14:paraId="2F8C1E39"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C27E8FF" w14:textId="77777777" w:rsidR="00DC06CA" w:rsidRPr="005F4F9C" w:rsidRDefault="00DC06CA" w:rsidP="00E05A0E">
            <w:pPr>
              <w:spacing w:after="0" w:line="240" w:lineRule="auto"/>
              <w:ind w:firstLine="0"/>
              <w:jc w:val="center"/>
              <w:rPr>
                <w:sz w:val="18"/>
                <w:szCs w:val="18"/>
              </w:rPr>
            </w:pPr>
            <w:r w:rsidRPr="005F4F9C">
              <w:rPr>
                <w:sz w:val="18"/>
                <w:szCs w:val="18"/>
              </w:rPr>
              <w:t>19</w:t>
            </w:r>
          </w:p>
        </w:tc>
        <w:tc>
          <w:tcPr>
            <w:tcW w:w="3685" w:type="pct"/>
            <w:tcBorders>
              <w:top w:val="nil"/>
              <w:left w:val="nil"/>
              <w:bottom w:val="single" w:sz="4" w:space="0" w:color="auto"/>
              <w:right w:val="single" w:sz="4" w:space="0" w:color="auto"/>
            </w:tcBorders>
            <w:shd w:val="clear" w:color="auto" w:fill="auto"/>
            <w:vAlign w:val="center"/>
            <w:hideMark/>
          </w:tcPr>
          <w:p w14:paraId="622243DE" w14:textId="77777777" w:rsidR="00DC06CA" w:rsidRPr="005F4F9C" w:rsidRDefault="00DC06CA" w:rsidP="00E05A0E">
            <w:pPr>
              <w:spacing w:after="0" w:line="240" w:lineRule="auto"/>
              <w:ind w:firstLine="0"/>
              <w:rPr>
                <w:sz w:val="18"/>
                <w:szCs w:val="18"/>
              </w:rPr>
            </w:pPr>
            <w:r w:rsidRPr="005F4F9C">
              <w:rPr>
                <w:sz w:val="18"/>
                <w:szCs w:val="18"/>
              </w:rPr>
              <w:t>Модернизация тепловых сетей н.п. Титан</w:t>
            </w:r>
          </w:p>
        </w:tc>
        <w:tc>
          <w:tcPr>
            <w:tcW w:w="487" w:type="pct"/>
            <w:tcBorders>
              <w:top w:val="nil"/>
              <w:left w:val="nil"/>
              <w:bottom w:val="single" w:sz="4" w:space="0" w:color="auto"/>
              <w:right w:val="single" w:sz="4" w:space="0" w:color="auto"/>
            </w:tcBorders>
            <w:shd w:val="clear" w:color="auto" w:fill="auto"/>
            <w:vAlign w:val="center"/>
            <w:hideMark/>
          </w:tcPr>
          <w:p w14:paraId="5792958E" w14:textId="77777777" w:rsidR="00DC06CA" w:rsidRPr="005F4F9C" w:rsidRDefault="00DC06CA" w:rsidP="00E05A0E">
            <w:pPr>
              <w:spacing w:after="0" w:line="240" w:lineRule="auto"/>
              <w:ind w:firstLine="0"/>
              <w:jc w:val="center"/>
              <w:rPr>
                <w:sz w:val="18"/>
                <w:szCs w:val="18"/>
              </w:rPr>
            </w:pPr>
            <w:r w:rsidRPr="005F4F9C">
              <w:rPr>
                <w:sz w:val="18"/>
                <w:szCs w:val="18"/>
              </w:rPr>
              <w:t>33,31</w:t>
            </w:r>
          </w:p>
        </w:tc>
        <w:tc>
          <w:tcPr>
            <w:tcW w:w="622" w:type="pct"/>
            <w:tcBorders>
              <w:top w:val="nil"/>
              <w:left w:val="nil"/>
              <w:bottom w:val="single" w:sz="4" w:space="0" w:color="auto"/>
              <w:right w:val="single" w:sz="4" w:space="0" w:color="auto"/>
            </w:tcBorders>
            <w:shd w:val="clear" w:color="auto" w:fill="auto"/>
            <w:vAlign w:val="center"/>
            <w:hideMark/>
          </w:tcPr>
          <w:p w14:paraId="2D8056BB" w14:textId="77777777" w:rsidR="00DC06CA" w:rsidRPr="005F4F9C" w:rsidRDefault="00DC06CA" w:rsidP="00E05A0E">
            <w:pPr>
              <w:spacing w:after="0" w:line="240" w:lineRule="auto"/>
              <w:ind w:firstLine="0"/>
              <w:jc w:val="center"/>
              <w:rPr>
                <w:sz w:val="18"/>
                <w:szCs w:val="18"/>
              </w:rPr>
            </w:pPr>
            <w:r w:rsidRPr="005F4F9C">
              <w:rPr>
                <w:sz w:val="18"/>
                <w:szCs w:val="18"/>
              </w:rPr>
              <w:t>2028–2031</w:t>
            </w:r>
          </w:p>
        </w:tc>
      </w:tr>
      <w:tr w:rsidR="00DC06CA" w:rsidRPr="005F4F9C" w14:paraId="7CEA7EBF"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D7045D4" w14:textId="77777777" w:rsidR="00DC06CA" w:rsidRPr="005F4F9C" w:rsidRDefault="00DC06CA" w:rsidP="00E05A0E">
            <w:pPr>
              <w:spacing w:after="0" w:line="240" w:lineRule="auto"/>
              <w:ind w:firstLine="0"/>
              <w:jc w:val="center"/>
              <w:rPr>
                <w:sz w:val="18"/>
                <w:szCs w:val="18"/>
              </w:rPr>
            </w:pPr>
            <w:r w:rsidRPr="005F4F9C">
              <w:rPr>
                <w:sz w:val="18"/>
                <w:szCs w:val="18"/>
              </w:rPr>
              <w:t>20</w:t>
            </w:r>
          </w:p>
        </w:tc>
        <w:tc>
          <w:tcPr>
            <w:tcW w:w="3685" w:type="pct"/>
            <w:tcBorders>
              <w:top w:val="nil"/>
              <w:left w:val="nil"/>
              <w:bottom w:val="single" w:sz="4" w:space="0" w:color="auto"/>
              <w:right w:val="single" w:sz="4" w:space="0" w:color="auto"/>
            </w:tcBorders>
            <w:shd w:val="clear" w:color="auto" w:fill="auto"/>
            <w:vAlign w:val="center"/>
            <w:hideMark/>
          </w:tcPr>
          <w:p w14:paraId="473396AE" w14:textId="77777777" w:rsidR="00DC06CA" w:rsidRPr="005F4F9C" w:rsidRDefault="00DC06CA" w:rsidP="00E05A0E">
            <w:pPr>
              <w:spacing w:after="0" w:line="240" w:lineRule="auto"/>
              <w:ind w:firstLine="0"/>
              <w:rPr>
                <w:sz w:val="18"/>
                <w:szCs w:val="18"/>
              </w:rPr>
            </w:pPr>
            <w:r w:rsidRPr="005F4F9C">
              <w:rPr>
                <w:sz w:val="18"/>
                <w:szCs w:val="18"/>
              </w:rPr>
              <w:t>Модернизация административно-бытовых помещений ЦТП г. Кировска</w:t>
            </w:r>
          </w:p>
        </w:tc>
        <w:tc>
          <w:tcPr>
            <w:tcW w:w="487" w:type="pct"/>
            <w:tcBorders>
              <w:top w:val="nil"/>
              <w:left w:val="nil"/>
              <w:bottom w:val="single" w:sz="4" w:space="0" w:color="auto"/>
              <w:right w:val="single" w:sz="4" w:space="0" w:color="auto"/>
            </w:tcBorders>
            <w:shd w:val="clear" w:color="auto" w:fill="auto"/>
            <w:vAlign w:val="center"/>
            <w:hideMark/>
          </w:tcPr>
          <w:p w14:paraId="212861B0" w14:textId="77777777" w:rsidR="00DC06CA" w:rsidRPr="005F4F9C" w:rsidRDefault="00DC06CA" w:rsidP="00E05A0E">
            <w:pPr>
              <w:spacing w:after="0" w:line="240" w:lineRule="auto"/>
              <w:ind w:firstLine="0"/>
              <w:jc w:val="center"/>
              <w:rPr>
                <w:sz w:val="18"/>
                <w:szCs w:val="18"/>
              </w:rPr>
            </w:pPr>
            <w:r w:rsidRPr="005F4F9C">
              <w:rPr>
                <w:sz w:val="18"/>
                <w:szCs w:val="18"/>
              </w:rPr>
              <w:t>60,06</w:t>
            </w:r>
          </w:p>
        </w:tc>
        <w:tc>
          <w:tcPr>
            <w:tcW w:w="622" w:type="pct"/>
            <w:tcBorders>
              <w:top w:val="nil"/>
              <w:left w:val="nil"/>
              <w:bottom w:val="single" w:sz="4" w:space="0" w:color="auto"/>
              <w:right w:val="single" w:sz="4" w:space="0" w:color="auto"/>
            </w:tcBorders>
            <w:shd w:val="clear" w:color="auto" w:fill="auto"/>
            <w:vAlign w:val="center"/>
            <w:hideMark/>
          </w:tcPr>
          <w:p w14:paraId="25385390" w14:textId="77777777" w:rsidR="00DC06CA" w:rsidRPr="005F4F9C" w:rsidRDefault="00DC06CA" w:rsidP="00E05A0E">
            <w:pPr>
              <w:spacing w:after="0" w:line="240" w:lineRule="auto"/>
              <w:ind w:firstLine="0"/>
              <w:jc w:val="center"/>
              <w:rPr>
                <w:sz w:val="18"/>
                <w:szCs w:val="18"/>
              </w:rPr>
            </w:pPr>
            <w:r w:rsidRPr="005F4F9C">
              <w:rPr>
                <w:sz w:val="18"/>
                <w:szCs w:val="18"/>
              </w:rPr>
              <w:t>2028–2030</w:t>
            </w:r>
          </w:p>
        </w:tc>
      </w:tr>
      <w:tr w:rsidR="00DC06CA" w:rsidRPr="005F4F9C" w14:paraId="036ED95E"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B0D5182" w14:textId="77777777" w:rsidR="00DC06CA" w:rsidRPr="005F4F9C" w:rsidRDefault="00DC06CA" w:rsidP="00E05A0E">
            <w:pPr>
              <w:spacing w:after="0" w:line="240" w:lineRule="auto"/>
              <w:ind w:firstLine="0"/>
              <w:jc w:val="center"/>
              <w:rPr>
                <w:sz w:val="18"/>
                <w:szCs w:val="18"/>
              </w:rPr>
            </w:pPr>
            <w:r w:rsidRPr="005F4F9C">
              <w:rPr>
                <w:sz w:val="18"/>
                <w:szCs w:val="18"/>
              </w:rPr>
              <w:t>21</w:t>
            </w:r>
          </w:p>
        </w:tc>
        <w:tc>
          <w:tcPr>
            <w:tcW w:w="3685" w:type="pct"/>
            <w:tcBorders>
              <w:top w:val="nil"/>
              <w:left w:val="nil"/>
              <w:bottom w:val="single" w:sz="4" w:space="0" w:color="auto"/>
              <w:right w:val="single" w:sz="4" w:space="0" w:color="auto"/>
            </w:tcBorders>
            <w:shd w:val="clear" w:color="auto" w:fill="auto"/>
            <w:vAlign w:val="center"/>
            <w:hideMark/>
          </w:tcPr>
          <w:p w14:paraId="58FCC643" w14:textId="77777777" w:rsidR="00DC06CA" w:rsidRPr="005F4F9C" w:rsidRDefault="00DC06CA" w:rsidP="00E05A0E">
            <w:pPr>
              <w:spacing w:after="0" w:line="240" w:lineRule="auto"/>
              <w:ind w:firstLine="0"/>
              <w:rPr>
                <w:sz w:val="18"/>
                <w:szCs w:val="18"/>
              </w:rPr>
            </w:pPr>
            <w:r w:rsidRPr="005F4F9C">
              <w:rPr>
                <w:sz w:val="18"/>
                <w:szCs w:val="18"/>
              </w:rPr>
              <w:t>Модернизация склада ТМЦ</w:t>
            </w:r>
          </w:p>
        </w:tc>
        <w:tc>
          <w:tcPr>
            <w:tcW w:w="487" w:type="pct"/>
            <w:tcBorders>
              <w:top w:val="nil"/>
              <w:left w:val="nil"/>
              <w:bottom w:val="single" w:sz="4" w:space="0" w:color="auto"/>
              <w:right w:val="single" w:sz="4" w:space="0" w:color="auto"/>
            </w:tcBorders>
            <w:shd w:val="clear" w:color="auto" w:fill="auto"/>
            <w:vAlign w:val="center"/>
            <w:hideMark/>
          </w:tcPr>
          <w:p w14:paraId="744ED09A" w14:textId="77777777" w:rsidR="00DC06CA" w:rsidRPr="005F4F9C" w:rsidRDefault="00DC06CA" w:rsidP="00E05A0E">
            <w:pPr>
              <w:spacing w:after="0" w:line="240" w:lineRule="auto"/>
              <w:ind w:firstLine="0"/>
              <w:jc w:val="center"/>
              <w:rPr>
                <w:sz w:val="18"/>
                <w:szCs w:val="18"/>
              </w:rPr>
            </w:pPr>
            <w:r w:rsidRPr="005F4F9C">
              <w:rPr>
                <w:sz w:val="18"/>
                <w:szCs w:val="18"/>
              </w:rPr>
              <w:t>17,9</w:t>
            </w:r>
          </w:p>
        </w:tc>
        <w:tc>
          <w:tcPr>
            <w:tcW w:w="622" w:type="pct"/>
            <w:tcBorders>
              <w:top w:val="nil"/>
              <w:left w:val="nil"/>
              <w:bottom w:val="single" w:sz="4" w:space="0" w:color="auto"/>
              <w:right w:val="single" w:sz="4" w:space="0" w:color="auto"/>
            </w:tcBorders>
            <w:shd w:val="clear" w:color="auto" w:fill="auto"/>
            <w:vAlign w:val="center"/>
            <w:hideMark/>
          </w:tcPr>
          <w:p w14:paraId="0EA5A31A" w14:textId="77777777" w:rsidR="00DC06CA" w:rsidRPr="005F4F9C" w:rsidRDefault="00DC06CA" w:rsidP="00E05A0E">
            <w:pPr>
              <w:spacing w:after="0" w:line="240" w:lineRule="auto"/>
              <w:ind w:firstLine="0"/>
              <w:jc w:val="center"/>
              <w:rPr>
                <w:sz w:val="18"/>
                <w:szCs w:val="18"/>
              </w:rPr>
            </w:pPr>
            <w:r w:rsidRPr="005F4F9C">
              <w:rPr>
                <w:sz w:val="18"/>
                <w:szCs w:val="18"/>
              </w:rPr>
              <w:t>2028–2030</w:t>
            </w:r>
          </w:p>
        </w:tc>
      </w:tr>
      <w:tr w:rsidR="00DC06CA" w:rsidRPr="005F4F9C" w14:paraId="4C60B0B3"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E95921C" w14:textId="77777777" w:rsidR="00DC06CA" w:rsidRPr="005F4F9C" w:rsidRDefault="00DC06CA" w:rsidP="00E05A0E">
            <w:pPr>
              <w:spacing w:after="0" w:line="240" w:lineRule="auto"/>
              <w:ind w:firstLine="0"/>
              <w:jc w:val="center"/>
              <w:rPr>
                <w:sz w:val="18"/>
                <w:szCs w:val="18"/>
              </w:rPr>
            </w:pPr>
            <w:r w:rsidRPr="005F4F9C">
              <w:rPr>
                <w:sz w:val="18"/>
                <w:szCs w:val="18"/>
              </w:rPr>
              <w:t>22</w:t>
            </w:r>
          </w:p>
        </w:tc>
        <w:tc>
          <w:tcPr>
            <w:tcW w:w="3685" w:type="pct"/>
            <w:tcBorders>
              <w:top w:val="nil"/>
              <w:left w:val="nil"/>
              <w:bottom w:val="single" w:sz="4" w:space="0" w:color="auto"/>
              <w:right w:val="single" w:sz="4" w:space="0" w:color="auto"/>
            </w:tcBorders>
            <w:shd w:val="clear" w:color="auto" w:fill="auto"/>
            <w:vAlign w:val="center"/>
            <w:hideMark/>
          </w:tcPr>
          <w:p w14:paraId="5B132765" w14:textId="77777777" w:rsidR="00DC06CA" w:rsidRPr="005F4F9C" w:rsidRDefault="00DC06CA" w:rsidP="00E05A0E">
            <w:pPr>
              <w:spacing w:after="0" w:line="240" w:lineRule="auto"/>
              <w:ind w:firstLine="0"/>
              <w:rPr>
                <w:sz w:val="18"/>
                <w:szCs w:val="18"/>
              </w:rPr>
            </w:pPr>
            <w:r w:rsidRPr="005F4F9C">
              <w:rPr>
                <w:sz w:val="18"/>
                <w:szCs w:val="18"/>
              </w:rPr>
              <w:t>Реконструкция АКЗ металлоконструкций тепломагистрали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08DB24C3" w14:textId="77777777" w:rsidR="00DC06CA" w:rsidRPr="005F4F9C" w:rsidRDefault="00DC06CA" w:rsidP="00E05A0E">
            <w:pPr>
              <w:spacing w:after="0" w:line="240" w:lineRule="auto"/>
              <w:ind w:firstLine="0"/>
              <w:jc w:val="center"/>
              <w:rPr>
                <w:sz w:val="18"/>
                <w:szCs w:val="18"/>
              </w:rPr>
            </w:pPr>
            <w:r w:rsidRPr="005F4F9C">
              <w:rPr>
                <w:sz w:val="18"/>
                <w:szCs w:val="18"/>
              </w:rPr>
              <w:t>25,43</w:t>
            </w:r>
          </w:p>
        </w:tc>
        <w:tc>
          <w:tcPr>
            <w:tcW w:w="622" w:type="pct"/>
            <w:tcBorders>
              <w:top w:val="nil"/>
              <w:left w:val="nil"/>
              <w:bottom w:val="single" w:sz="4" w:space="0" w:color="auto"/>
              <w:right w:val="single" w:sz="4" w:space="0" w:color="auto"/>
            </w:tcBorders>
            <w:shd w:val="clear" w:color="auto" w:fill="auto"/>
            <w:vAlign w:val="center"/>
            <w:hideMark/>
          </w:tcPr>
          <w:p w14:paraId="5A1E02DD" w14:textId="77777777" w:rsidR="00DC06CA" w:rsidRPr="005F4F9C" w:rsidRDefault="00DC06CA" w:rsidP="00E05A0E">
            <w:pPr>
              <w:spacing w:after="0" w:line="240" w:lineRule="auto"/>
              <w:ind w:firstLine="0"/>
              <w:jc w:val="center"/>
              <w:rPr>
                <w:sz w:val="18"/>
                <w:szCs w:val="18"/>
              </w:rPr>
            </w:pPr>
            <w:r w:rsidRPr="005F4F9C">
              <w:rPr>
                <w:sz w:val="18"/>
                <w:szCs w:val="18"/>
              </w:rPr>
              <w:t>2027–2031</w:t>
            </w:r>
          </w:p>
        </w:tc>
      </w:tr>
      <w:tr w:rsidR="00DC06CA" w:rsidRPr="005F4F9C" w14:paraId="67D96568"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467A9C1" w14:textId="77777777" w:rsidR="00DC06CA" w:rsidRPr="005F4F9C" w:rsidRDefault="00DC06CA" w:rsidP="00E05A0E">
            <w:pPr>
              <w:spacing w:after="0" w:line="240" w:lineRule="auto"/>
              <w:ind w:firstLine="0"/>
              <w:jc w:val="center"/>
              <w:rPr>
                <w:sz w:val="18"/>
                <w:szCs w:val="18"/>
              </w:rPr>
            </w:pPr>
            <w:r w:rsidRPr="005F4F9C">
              <w:rPr>
                <w:sz w:val="18"/>
                <w:szCs w:val="18"/>
              </w:rPr>
              <w:t>23</w:t>
            </w:r>
          </w:p>
        </w:tc>
        <w:tc>
          <w:tcPr>
            <w:tcW w:w="3685" w:type="pct"/>
            <w:tcBorders>
              <w:top w:val="nil"/>
              <w:left w:val="nil"/>
              <w:bottom w:val="single" w:sz="4" w:space="0" w:color="auto"/>
              <w:right w:val="single" w:sz="4" w:space="0" w:color="auto"/>
            </w:tcBorders>
            <w:shd w:val="clear" w:color="auto" w:fill="auto"/>
            <w:vAlign w:val="center"/>
            <w:hideMark/>
          </w:tcPr>
          <w:p w14:paraId="07E82C14" w14:textId="77777777" w:rsidR="00DC06CA" w:rsidRPr="005F4F9C" w:rsidRDefault="00DC06CA" w:rsidP="00E05A0E">
            <w:pPr>
              <w:spacing w:after="0" w:line="240" w:lineRule="auto"/>
              <w:ind w:firstLine="0"/>
              <w:rPr>
                <w:sz w:val="18"/>
                <w:szCs w:val="18"/>
              </w:rPr>
            </w:pPr>
            <w:r w:rsidRPr="005F4F9C">
              <w:rPr>
                <w:sz w:val="18"/>
                <w:szCs w:val="18"/>
              </w:rPr>
              <w:t>Реконструкция тройников воздушников тепломагистрали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70EFC25F" w14:textId="77777777" w:rsidR="00DC06CA" w:rsidRPr="005F4F9C" w:rsidRDefault="00DC06CA" w:rsidP="00E05A0E">
            <w:pPr>
              <w:spacing w:after="0" w:line="240" w:lineRule="auto"/>
              <w:ind w:firstLine="0"/>
              <w:jc w:val="center"/>
              <w:rPr>
                <w:sz w:val="18"/>
                <w:szCs w:val="18"/>
              </w:rPr>
            </w:pPr>
            <w:r w:rsidRPr="005F4F9C">
              <w:rPr>
                <w:sz w:val="18"/>
                <w:szCs w:val="18"/>
              </w:rPr>
              <w:t>7,17</w:t>
            </w:r>
          </w:p>
        </w:tc>
        <w:tc>
          <w:tcPr>
            <w:tcW w:w="622" w:type="pct"/>
            <w:tcBorders>
              <w:top w:val="nil"/>
              <w:left w:val="nil"/>
              <w:bottom w:val="single" w:sz="4" w:space="0" w:color="auto"/>
              <w:right w:val="single" w:sz="4" w:space="0" w:color="auto"/>
            </w:tcBorders>
            <w:shd w:val="clear" w:color="auto" w:fill="auto"/>
            <w:vAlign w:val="center"/>
            <w:hideMark/>
          </w:tcPr>
          <w:p w14:paraId="39009ED0" w14:textId="77777777" w:rsidR="00DC06CA" w:rsidRPr="005F4F9C" w:rsidRDefault="00DC06CA" w:rsidP="00E05A0E">
            <w:pPr>
              <w:spacing w:after="0" w:line="240" w:lineRule="auto"/>
              <w:ind w:firstLine="0"/>
              <w:jc w:val="center"/>
              <w:rPr>
                <w:sz w:val="18"/>
                <w:szCs w:val="18"/>
              </w:rPr>
            </w:pPr>
            <w:r w:rsidRPr="005F4F9C">
              <w:rPr>
                <w:sz w:val="18"/>
                <w:szCs w:val="18"/>
              </w:rPr>
              <w:t>2028–2031</w:t>
            </w:r>
          </w:p>
        </w:tc>
      </w:tr>
      <w:tr w:rsidR="00DC06CA" w:rsidRPr="005F4F9C" w14:paraId="33911ED9"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A142A70" w14:textId="77777777" w:rsidR="00DC06CA" w:rsidRPr="005F4F9C" w:rsidRDefault="00DC06CA" w:rsidP="00E05A0E">
            <w:pPr>
              <w:spacing w:after="0" w:line="240" w:lineRule="auto"/>
              <w:ind w:firstLine="0"/>
              <w:jc w:val="center"/>
              <w:rPr>
                <w:sz w:val="18"/>
                <w:szCs w:val="18"/>
              </w:rPr>
            </w:pPr>
            <w:r w:rsidRPr="005F4F9C">
              <w:rPr>
                <w:sz w:val="18"/>
                <w:szCs w:val="18"/>
              </w:rPr>
              <w:t>24</w:t>
            </w:r>
          </w:p>
        </w:tc>
        <w:tc>
          <w:tcPr>
            <w:tcW w:w="3685" w:type="pct"/>
            <w:tcBorders>
              <w:top w:val="nil"/>
              <w:left w:val="nil"/>
              <w:bottom w:val="single" w:sz="4" w:space="0" w:color="auto"/>
              <w:right w:val="single" w:sz="4" w:space="0" w:color="auto"/>
            </w:tcBorders>
            <w:shd w:val="clear" w:color="auto" w:fill="auto"/>
            <w:vAlign w:val="center"/>
            <w:hideMark/>
          </w:tcPr>
          <w:p w14:paraId="12ACD47F" w14:textId="77777777" w:rsidR="00DC06CA" w:rsidRPr="005F4F9C" w:rsidRDefault="00DC06CA" w:rsidP="00E05A0E">
            <w:pPr>
              <w:spacing w:after="0" w:line="240" w:lineRule="auto"/>
              <w:ind w:firstLine="0"/>
              <w:rPr>
                <w:sz w:val="18"/>
                <w:szCs w:val="18"/>
              </w:rPr>
            </w:pPr>
            <w:r w:rsidRPr="005F4F9C">
              <w:rPr>
                <w:sz w:val="18"/>
                <w:szCs w:val="18"/>
              </w:rPr>
              <w:t>Модернизация сетей электроснабжения и волоконно-оптических линий связи РУ-6 ЦТП – КТП №1,2,3,4</w:t>
            </w:r>
          </w:p>
        </w:tc>
        <w:tc>
          <w:tcPr>
            <w:tcW w:w="487" w:type="pct"/>
            <w:tcBorders>
              <w:top w:val="nil"/>
              <w:left w:val="nil"/>
              <w:bottom w:val="single" w:sz="4" w:space="0" w:color="auto"/>
              <w:right w:val="single" w:sz="4" w:space="0" w:color="auto"/>
            </w:tcBorders>
            <w:shd w:val="clear" w:color="auto" w:fill="auto"/>
            <w:vAlign w:val="center"/>
            <w:hideMark/>
          </w:tcPr>
          <w:p w14:paraId="0B60BC65" w14:textId="77777777" w:rsidR="00DC06CA" w:rsidRPr="005F4F9C" w:rsidRDefault="00DC06CA" w:rsidP="00E05A0E">
            <w:pPr>
              <w:spacing w:after="0" w:line="240" w:lineRule="auto"/>
              <w:ind w:firstLine="0"/>
              <w:jc w:val="center"/>
              <w:rPr>
                <w:sz w:val="18"/>
                <w:szCs w:val="18"/>
              </w:rPr>
            </w:pPr>
            <w:r w:rsidRPr="005F4F9C">
              <w:rPr>
                <w:sz w:val="18"/>
                <w:szCs w:val="18"/>
              </w:rPr>
              <w:t>2,86</w:t>
            </w:r>
          </w:p>
        </w:tc>
        <w:tc>
          <w:tcPr>
            <w:tcW w:w="622" w:type="pct"/>
            <w:tcBorders>
              <w:top w:val="nil"/>
              <w:left w:val="nil"/>
              <w:bottom w:val="single" w:sz="4" w:space="0" w:color="auto"/>
              <w:right w:val="single" w:sz="4" w:space="0" w:color="auto"/>
            </w:tcBorders>
            <w:shd w:val="clear" w:color="auto" w:fill="auto"/>
            <w:vAlign w:val="center"/>
            <w:hideMark/>
          </w:tcPr>
          <w:p w14:paraId="19282145" w14:textId="77777777" w:rsidR="00DC06CA" w:rsidRPr="005F4F9C" w:rsidRDefault="00DC06CA" w:rsidP="00E05A0E">
            <w:pPr>
              <w:spacing w:after="0" w:line="240" w:lineRule="auto"/>
              <w:ind w:firstLine="0"/>
              <w:jc w:val="center"/>
              <w:rPr>
                <w:sz w:val="18"/>
                <w:szCs w:val="18"/>
              </w:rPr>
            </w:pPr>
            <w:r w:rsidRPr="005F4F9C">
              <w:rPr>
                <w:sz w:val="18"/>
                <w:szCs w:val="18"/>
              </w:rPr>
              <w:t>2027</w:t>
            </w:r>
          </w:p>
        </w:tc>
      </w:tr>
      <w:tr w:rsidR="00DC06CA" w:rsidRPr="005F4F9C" w14:paraId="7BDF4C97"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15928F2" w14:textId="77777777" w:rsidR="00DC06CA" w:rsidRPr="005F4F9C" w:rsidRDefault="00DC06CA" w:rsidP="00E05A0E">
            <w:pPr>
              <w:spacing w:after="0" w:line="240" w:lineRule="auto"/>
              <w:ind w:firstLine="0"/>
              <w:jc w:val="center"/>
              <w:rPr>
                <w:sz w:val="18"/>
                <w:szCs w:val="18"/>
              </w:rPr>
            </w:pPr>
            <w:r w:rsidRPr="005F4F9C">
              <w:rPr>
                <w:sz w:val="18"/>
                <w:szCs w:val="18"/>
              </w:rPr>
              <w:t>25</w:t>
            </w:r>
          </w:p>
        </w:tc>
        <w:tc>
          <w:tcPr>
            <w:tcW w:w="3685" w:type="pct"/>
            <w:tcBorders>
              <w:top w:val="nil"/>
              <w:left w:val="nil"/>
              <w:bottom w:val="single" w:sz="4" w:space="0" w:color="auto"/>
              <w:right w:val="single" w:sz="4" w:space="0" w:color="auto"/>
            </w:tcBorders>
            <w:shd w:val="clear" w:color="auto" w:fill="auto"/>
            <w:vAlign w:val="center"/>
            <w:hideMark/>
          </w:tcPr>
          <w:p w14:paraId="3484BC02" w14:textId="77777777" w:rsidR="00DC06CA" w:rsidRPr="005F4F9C" w:rsidRDefault="00DC06CA" w:rsidP="00E05A0E">
            <w:pPr>
              <w:spacing w:after="0" w:line="240" w:lineRule="auto"/>
              <w:ind w:firstLine="0"/>
              <w:rPr>
                <w:sz w:val="18"/>
                <w:szCs w:val="18"/>
              </w:rPr>
            </w:pPr>
            <w:r w:rsidRPr="005F4F9C">
              <w:rPr>
                <w:sz w:val="18"/>
                <w:szCs w:val="18"/>
              </w:rPr>
              <w:t>Модернизация систем водоотведения 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632D6860" w14:textId="77777777" w:rsidR="00DC06CA" w:rsidRPr="005F4F9C" w:rsidRDefault="00DC06CA" w:rsidP="00E05A0E">
            <w:pPr>
              <w:spacing w:after="0" w:line="240" w:lineRule="auto"/>
              <w:ind w:firstLine="0"/>
              <w:jc w:val="center"/>
              <w:rPr>
                <w:sz w:val="18"/>
                <w:szCs w:val="18"/>
              </w:rPr>
            </w:pPr>
            <w:r w:rsidRPr="005F4F9C">
              <w:rPr>
                <w:sz w:val="18"/>
                <w:szCs w:val="18"/>
              </w:rPr>
              <w:t>0,78</w:t>
            </w:r>
          </w:p>
        </w:tc>
        <w:tc>
          <w:tcPr>
            <w:tcW w:w="622" w:type="pct"/>
            <w:tcBorders>
              <w:top w:val="nil"/>
              <w:left w:val="nil"/>
              <w:bottom w:val="single" w:sz="4" w:space="0" w:color="auto"/>
              <w:right w:val="single" w:sz="4" w:space="0" w:color="auto"/>
            </w:tcBorders>
            <w:shd w:val="clear" w:color="auto" w:fill="auto"/>
            <w:vAlign w:val="center"/>
            <w:hideMark/>
          </w:tcPr>
          <w:p w14:paraId="600A07EF" w14:textId="77777777" w:rsidR="00DC06CA" w:rsidRPr="005F4F9C" w:rsidRDefault="00DC06CA" w:rsidP="00E05A0E">
            <w:pPr>
              <w:spacing w:after="0" w:line="240" w:lineRule="auto"/>
              <w:ind w:firstLine="0"/>
              <w:jc w:val="center"/>
              <w:rPr>
                <w:sz w:val="18"/>
                <w:szCs w:val="18"/>
              </w:rPr>
            </w:pPr>
            <w:r w:rsidRPr="005F4F9C">
              <w:rPr>
                <w:sz w:val="18"/>
                <w:szCs w:val="18"/>
              </w:rPr>
              <w:t>2027</w:t>
            </w:r>
          </w:p>
        </w:tc>
      </w:tr>
      <w:tr w:rsidR="00DC06CA" w:rsidRPr="005F4F9C" w14:paraId="243174C3"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08A24DB" w14:textId="77777777" w:rsidR="00DC06CA" w:rsidRPr="005F4F9C" w:rsidRDefault="00DC06CA" w:rsidP="00E05A0E">
            <w:pPr>
              <w:spacing w:after="0" w:line="240" w:lineRule="auto"/>
              <w:ind w:firstLine="0"/>
              <w:jc w:val="center"/>
              <w:rPr>
                <w:sz w:val="18"/>
                <w:szCs w:val="18"/>
              </w:rPr>
            </w:pPr>
            <w:r w:rsidRPr="005F4F9C">
              <w:rPr>
                <w:sz w:val="18"/>
                <w:szCs w:val="18"/>
              </w:rPr>
              <w:t>26</w:t>
            </w:r>
          </w:p>
        </w:tc>
        <w:tc>
          <w:tcPr>
            <w:tcW w:w="3685" w:type="pct"/>
            <w:tcBorders>
              <w:top w:val="nil"/>
              <w:left w:val="nil"/>
              <w:bottom w:val="single" w:sz="4" w:space="0" w:color="auto"/>
              <w:right w:val="single" w:sz="4" w:space="0" w:color="auto"/>
            </w:tcBorders>
            <w:shd w:val="clear" w:color="auto" w:fill="auto"/>
            <w:vAlign w:val="center"/>
            <w:hideMark/>
          </w:tcPr>
          <w:p w14:paraId="0EB4C3E6" w14:textId="77777777" w:rsidR="00DC06CA" w:rsidRPr="005F4F9C" w:rsidRDefault="00DC06CA" w:rsidP="00E05A0E">
            <w:pPr>
              <w:spacing w:after="0" w:line="240" w:lineRule="auto"/>
              <w:ind w:firstLine="0"/>
              <w:rPr>
                <w:sz w:val="18"/>
                <w:szCs w:val="18"/>
              </w:rPr>
            </w:pPr>
            <w:r w:rsidRPr="005F4F9C">
              <w:rPr>
                <w:sz w:val="18"/>
                <w:szCs w:val="18"/>
              </w:rPr>
              <w:t>Модернизация павильонов секционирующей арматуры системы теплоснабжения г. Кировска</w:t>
            </w:r>
          </w:p>
        </w:tc>
        <w:tc>
          <w:tcPr>
            <w:tcW w:w="487" w:type="pct"/>
            <w:tcBorders>
              <w:top w:val="nil"/>
              <w:left w:val="nil"/>
              <w:bottom w:val="single" w:sz="4" w:space="0" w:color="auto"/>
              <w:right w:val="single" w:sz="4" w:space="0" w:color="auto"/>
            </w:tcBorders>
            <w:shd w:val="clear" w:color="auto" w:fill="auto"/>
            <w:vAlign w:val="center"/>
            <w:hideMark/>
          </w:tcPr>
          <w:p w14:paraId="47CBF5F8" w14:textId="77777777" w:rsidR="00DC06CA" w:rsidRPr="005F4F9C" w:rsidRDefault="00DC06CA" w:rsidP="00E05A0E">
            <w:pPr>
              <w:spacing w:after="0" w:line="240" w:lineRule="auto"/>
              <w:ind w:firstLine="0"/>
              <w:jc w:val="center"/>
              <w:rPr>
                <w:sz w:val="18"/>
                <w:szCs w:val="18"/>
              </w:rPr>
            </w:pPr>
            <w:r w:rsidRPr="005F4F9C">
              <w:rPr>
                <w:sz w:val="18"/>
                <w:szCs w:val="18"/>
              </w:rPr>
              <w:t>5,9</w:t>
            </w:r>
          </w:p>
        </w:tc>
        <w:tc>
          <w:tcPr>
            <w:tcW w:w="622" w:type="pct"/>
            <w:tcBorders>
              <w:top w:val="nil"/>
              <w:left w:val="nil"/>
              <w:bottom w:val="single" w:sz="4" w:space="0" w:color="auto"/>
              <w:right w:val="single" w:sz="4" w:space="0" w:color="auto"/>
            </w:tcBorders>
            <w:shd w:val="clear" w:color="auto" w:fill="auto"/>
            <w:vAlign w:val="center"/>
            <w:hideMark/>
          </w:tcPr>
          <w:p w14:paraId="76A7F366" w14:textId="77777777" w:rsidR="00DC06CA" w:rsidRPr="005F4F9C" w:rsidRDefault="00DC06CA" w:rsidP="00E05A0E">
            <w:pPr>
              <w:spacing w:after="0" w:line="240" w:lineRule="auto"/>
              <w:ind w:firstLine="0"/>
              <w:jc w:val="center"/>
              <w:rPr>
                <w:sz w:val="18"/>
                <w:szCs w:val="18"/>
              </w:rPr>
            </w:pPr>
            <w:r w:rsidRPr="005F4F9C">
              <w:rPr>
                <w:sz w:val="18"/>
                <w:szCs w:val="18"/>
              </w:rPr>
              <w:t>2031</w:t>
            </w:r>
          </w:p>
        </w:tc>
      </w:tr>
      <w:tr w:rsidR="00DC06CA" w:rsidRPr="005F4F9C" w14:paraId="49710F71"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859151D" w14:textId="77777777" w:rsidR="00DC06CA" w:rsidRPr="005F4F9C" w:rsidRDefault="00DC06CA" w:rsidP="00E05A0E">
            <w:pPr>
              <w:spacing w:after="0" w:line="240" w:lineRule="auto"/>
              <w:ind w:firstLine="0"/>
              <w:jc w:val="center"/>
              <w:rPr>
                <w:sz w:val="18"/>
                <w:szCs w:val="18"/>
              </w:rPr>
            </w:pPr>
            <w:r w:rsidRPr="005F4F9C">
              <w:rPr>
                <w:sz w:val="18"/>
                <w:szCs w:val="18"/>
              </w:rPr>
              <w:t>27</w:t>
            </w:r>
          </w:p>
        </w:tc>
        <w:tc>
          <w:tcPr>
            <w:tcW w:w="3685" w:type="pct"/>
            <w:tcBorders>
              <w:top w:val="nil"/>
              <w:left w:val="nil"/>
              <w:bottom w:val="single" w:sz="4" w:space="0" w:color="auto"/>
              <w:right w:val="single" w:sz="4" w:space="0" w:color="auto"/>
            </w:tcBorders>
            <w:shd w:val="clear" w:color="auto" w:fill="auto"/>
            <w:vAlign w:val="center"/>
            <w:hideMark/>
          </w:tcPr>
          <w:p w14:paraId="2C8BBCD3" w14:textId="77777777" w:rsidR="00DC06CA" w:rsidRPr="005F4F9C" w:rsidRDefault="00DC06CA" w:rsidP="00E05A0E">
            <w:pPr>
              <w:spacing w:after="0" w:line="240" w:lineRule="auto"/>
              <w:ind w:firstLine="0"/>
              <w:rPr>
                <w:sz w:val="18"/>
                <w:szCs w:val="18"/>
              </w:rPr>
            </w:pPr>
            <w:r w:rsidRPr="005F4F9C">
              <w:rPr>
                <w:sz w:val="18"/>
                <w:szCs w:val="18"/>
              </w:rPr>
              <w:t>Модернизация насосов и теплофикационных схем насосных станций</w:t>
            </w:r>
          </w:p>
        </w:tc>
        <w:tc>
          <w:tcPr>
            <w:tcW w:w="487" w:type="pct"/>
            <w:tcBorders>
              <w:top w:val="nil"/>
              <w:left w:val="nil"/>
              <w:bottom w:val="single" w:sz="4" w:space="0" w:color="auto"/>
              <w:right w:val="single" w:sz="4" w:space="0" w:color="auto"/>
            </w:tcBorders>
            <w:shd w:val="clear" w:color="auto" w:fill="auto"/>
            <w:vAlign w:val="center"/>
            <w:hideMark/>
          </w:tcPr>
          <w:p w14:paraId="07D7A27A" w14:textId="77777777" w:rsidR="00DC06CA" w:rsidRPr="005F4F9C" w:rsidRDefault="00DC06CA" w:rsidP="00E05A0E">
            <w:pPr>
              <w:spacing w:after="0" w:line="240" w:lineRule="auto"/>
              <w:ind w:firstLine="0"/>
              <w:jc w:val="center"/>
              <w:rPr>
                <w:sz w:val="18"/>
                <w:szCs w:val="18"/>
              </w:rPr>
            </w:pPr>
            <w:r w:rsidRPr="005F4F9C">
              <w:rPr>
                <w:sz w:val="18"/>
                <w:szCs w:val="18"/>
              </w:rPr>
              <w:t>8,45</w:t>
            </w:r>
          </w:p>
        </w:tc>
        <w:tc>
          <w:tcPr>
            <w:tcW w:w="622" w:type="pct"/>
            <w:tcBorders>
              <w:top w:val="nil"/>
              <w:left w:val="nil"/>
              <w:bottom w:val="single" w:sz="4" w:space="0" w:color="auto"/>
              <w:right w:val="single" w:sz="4" w:space="0" w:color="auto"/>
            </w:tcBorders>
            <w:shd w:val="clear" w:color="auto" w:fill="auto"/>
            <w:vAlign w:val="center"/>
            <w:hideMark/>
          </w:tcPr>
          <w:p w14:paraId="7680E228" w14:textId="77777777" w:rsidR="00DC06CA" w:rsidRPr="005F4F9C" w:rsidRDefault="00DC06CA" w:rsidP="00E05A0E">
            <w:pPr>
              <w:spacing w:after="0" w:line="240" w:lineRule="auto"/>
              <w:ind w:firstLine="0"/>
              <w:jc w:val="center"/>
              <w:rPr>
                <w:sz w:val="18"/>
                <w:szCs w:val="18"/>
              </w:rPr>
            </w:pPr>
            <w:r w:rsidRPr="005F4F9C">
              <w:rPr>
                <w:sz w:val="18"/>
                <w:szCs w:val="18"/>
              </w:rPr>
              <w:t>2027–2031</w:t>
            </w:r>
          </w:p>
        </w:tc>
      </w:tr>
      <w:tr w:rsidR="00DC06CA" w:rsidRPr="005F4F9C" w14:paraId="6A1A5A05"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16A4615" w14:textId="77777777" w:rsidR="00DC06CA" w:rsidRPr="005F4F9C" w:rsidRDefault="00DC06CA" w:rsidP="00E05A0E">
            <w:pPr>
              <w:spacing w:after="0" w:line="240" w:lineRule="auto"/>
              <w:ind w:firstLine="0"/>
              <w:jc w:val="center"/>
              <w:rPr>
                <w:sz w:val="18"/>
                <w:szCs w:val="18"/>
              </w:rPr>
            </w:pPr>
            <w:r w:rsidRPr="005F4F9C">
              <w:rPr>
                <w:sz w:val="18"/>
                <w:szCs w:val="18"/>
              </w:rPr>
              <w:t>28</w:t>
            </w:r>
          </w:p>
        </w:tc>
        <w:tc>
          <w:tcPr>
            <w:tcW w:w="3685" w:type="pct"/>
            <w:tcBorders>
              <w:top w:val="nil"/>
              <w:left w:val="nil"/>
              <w:bottom w:val="single" w:sz="4" w:space="0" w:color="auto"/>
              <w:right w:val="single" w:sz="4" w:space="0" w:color="auto"/>
            </w:tcBorders>
            <w:shd w:val="clear" w:color="auto" w:fill="auto"/>
            <w:vAlign w:val="center"/>
            <w:hideMark/>
          </w:tcPr>
          <w:p w14:paraId="350F59EA" w14:textId="77777777" w:rsidR="00DC06CA" w:rsidRPr="005F4F9C" w:rsidRDefault="00DC06CA" w:rsidP="00E05A0E">
            <w:pPr>
              <w:spacing w:after="0" w:line="240" w:lineRule="auto"/>
              <w:ind w:firstLine="0"/>
              <w:rPr>
                <w:sz w:val="18"/>
                <w:szCs w:val="18"/>
              </w:rPr>
            </w:pPr>
            <w:r w:rsidRPr="005F4F9C">
              <w:rPr>
                <w:sz w:val="18"/>
                <w:szCs w:val="18"/>
              </w:rPr>
              <w:t>Модернизация АСУ ТП теплофикационных насосных станций (ЦТП КР, 1 контур (Павильон №1-7), ЦТП г. Кировск)</w:t>
            </w:r>
          </w:p>
        </w:tc>
        <w:tc>
          <w:tcPr>
            <w:tcW w:w="487" w:type="pct"/>
            <w:tcBorders>
              <w:top w:val="nil"/>
              <w:left w:val="nil"/>
              <w:bottom w:val="single" w:sz="4" w:space="0" w:color="auto"/>
              <w:right w:val="single" w:sz="4" w:space="0" w:color="auto"/>
            </w:tcBorders>
            <w:shd w:val="clear" w:color="auto" w:fill="auto"/>
            <w:vAlign w:val="center"/>
            <w:hideMark/>
          </w:tcPr>
          <w:p w14:paraId="28F92805" w14:textId="77777777" w:rsidR="00DC06CA" w:rsidRPr="005F4F9C" w:rsidRDefault="00DC06CA" w:rsidP="00E05A0E">
            <w:pPr>
              <w:spacing w:after="0" w:line="240" w:lineRule="auto"/>
              <w:ind w:firstLine="0"/>
              <w:jc w:val="center"/>
              <w:rPr>
                <w:sz w:val="18"/>
                <w:szCs w:val="18"/>
              </w:rPr>
            </w:pPr>
            <w:r w:rsidRPr="005F4F9C">
              <w:rPr>
                <w:sz w:val="18"/>
                <w:szCs w:val="18"/>
              </w:rPr>
              <w:t>25,19</w:t>
            </w:r>
          </w:p>
        </w:tc>
        <w:tc>
          <w:tcPr>
            <w:tcW w:w="622" w:type="pct"/>
            <w:tcBorders>
              <w:top w:val="nil"/>
              <w:left w:val="nil"/>
              <w:bottom w:val="single" w:sz="4" w:space="0" w:color="auto"/>
              <w:right w:val="single" w:sz="4" w:space="0" w:color="auto"/>
            </w:tcBorders>
            <w:shd w:val="clear" w:color="auto" w:fill="auto"/>
            <w:vAlign w:val="center"/>
            <w:hideMark/>
          </w:tcPr>
          <w:p w14:paraId="798122A0" w14:textId="77777777" w:rsidR="00DC06CA" w:rsidRPr="005F4F9C" w:rsidRDefault="00DC06CA" w:rsidP="00E05A0E">
            <w:pPr>
              <w:spacing w:after="0" w:line="240" w:lineRule="auto"/>
              <w:ind w:firstLine="0"/>
              <w:jc w:val="center"/>
              <w:rPr>
                <w:sz w:val="18"/>
                <w:szCs w:val="18"/>
              </w:rPr>
            </w:pPr>
            <w:r w:rsidRPr="005F4F9C">
              <w:rPr>
                <w:sz w:val="18"/>
                <w:szCs w:val="18"/>
              </w:rPr>
              <w:t>2027–2031</w:t>
            </w:r>
          </w:p>
        </w:tc>
      </w:tr>
      <w:tr w:rsidR="00DC06CA" w:rsidRPr="005F4F9C" w14:paraId="17BE6B08" w14:textId="77777777" w:rsidTr="00E05A0E">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FFC6270" w14:textId="77777777" w:rsidR="00DC06CA" w:rsidRPr="005F4F9C" w:rsidRDefault="00DC06CA" w:rsidP="00E05A0E">
            <w:pPr>
              <w:spacing w:after="0" w:line="240" w:lineRule="auto"/>
              <w:ind w:firstLine="0"/>
              <w:jc w:val="center"/>
              <w:rPr>
                <w:b/>
                <w:bCs/>
                <w:sz w:val="18"/>
                <w:szCs w:val="18"/>
              </w:rPr>
            </w:pPr>
            <w:r w:rsidRPr="005F4F9C">
              <w:rPr>
                <w:b/>
                <w:bCs/>
                <w:sz w:val="18"/>
                <w:szCs w:val="18"/>
              </w:rPr>
              <w:t> </w:t>
            </w:r>
          </w:p>
        </w:tc>
        <w:tc>
          <w:tcPr>
            <w:tcW w:w="3685" w:type="pct"/>
            <w:tcBorders>
              <w:top w:val="nil"/>
              <w:left w:val="nil"/>
              <w:bottom w:val="single" w:sz="4" w:space="0" w:color="auto"/>
              <w:right w:val="single" w:sz="4" w:space="0" w:color="auto"/>
            </w:tcBorders>
            <w:shd w:val="clear" w:color="auto" w:fill="auto"/>
            <w:vAlign w:val="center"/>
            <w:hideMark/>
          </w:tcPr>
          <w:p w14:paraId="60591663" w14:textId="77777777" w:rsidR="00DC06CA" w:rsidRPr="005F4F9C" w:rsidRDefault="00DC06CA" w:rsidP="00E05A0E">
            <w:pPr>
              <w:spacing w:after="0" w:line="240" w:lineRule="auto"/>
              <w:ind w:firstLine="0"/>
              <w:rPr>
                <w:b/>
                <w:bCs/>
                <w:sz w:val="18"/>
                <w:szCs w:val="18"/>
              </w:rPr>
            </w:pPr>
            <w:r w:rsidRPr="005F4F9C">
              <w:rPr>
                <w:b/>
                <w:bCs/>
                <w:sz w:val="18"/>
                <w:szCs w:val="18"/>
              </w:rPr>
              <w:t>Итого</w:t>
            </w:r>
          </w:p>
        </w:tc>
        <w:tc>
          <w:tcPr>
            <w:tcW w:w="487" w:type="pct"/>
            <w:tcBorders>
              <w:top w:val="nil"/>
              <w:left w:val="nil"/>
              <w:bottom w:val="single" w:sz="4" w:space="0" w:color="auto"/>
              <w:right w:val="single" w:sz="4" w:space="0" w:color="auto"/>
            </w:tcBorders>
            <w:shd w:val="clear" w:color="auto" w:fill="auto"/>
            <w:vAlign w:val="center"/>
            <w:hideMark/>
          </w:tcPr>
          <w:p w14:paraId="54BCBA8A" w14:textId="77777777" w:rsidR="00DC06CA" w:rsidRPr="005F4F9C" w:rsidRDefault="00DC06CA" w:rsidP="00E05A0E">
            <w:pPr>
              <w:spacing w:after="0" w:line="240" w:lineRule="auto"/>
              <w:ind w:firstLine="0"/>
              <w:jc w:val="center"/>
              <w:rPr>
                <w:b/>
                <w:bCs/>
                <w:sz w:val="18"/>
                <w:szCs w:val="18"/>
              </w:rPr>
            </w:pPr>
            <w:r w:rsidRPr="005F4F9C">
              <w:rPr>
                <w:b/>
                <w:bCs/>
                <w:sz w:val="18"/>
                <w:szCs w:val="18"/>
              </w:rPr>
              <w:t>477,96</w:t>
            </w:r>
          </w:p>
        </w:tc>
        <w:tc>
          <w:tcPr>
            <w:tcW w:w="622" w:type="pct"/>
            <w:tcBorders>
              <w:top w:val="nil"/>
              <w:left w:val="nil"/>
              <w:bottom w:val="single" w:sz="4" w:space="0" w:color="auto"/>
              <w:right w:val="single" w:sz="4" w:space="0" w:color="auto"/>
            </w:tcBorders>
            <w:shd w:val="clear" w:color="auto" w:fill="auto"/>
            <w:vAlign w:val="center"/>
            <w:hideMark/>
          </w:tcPr>
          <w:p w14:paraId="674D3385" w14:textId="77777777" w:rsidR="00DC06CA" w:rsidRPr="005F4F9C" w:rsidRDefault="00DC06CA" w:rsidP="00E05A0E">
            <w:pPr>
              <w:spacing w:after="0" w:line="240" w:lineRule="auto"/>
              <w:ind w:firstLine="0"/>
              <w:jc w:val="center"/>
              <w:rPr>
                <w:b/>
                <w:bCs/>
                <w:sz w:val="18"/>
                <w:szCs w:val="18"/>
              </w:rPr>
            </w:pPr>
            <w:r w:rsidRPr="005F4F9C">
              <w:rPr>
                <w:b/>
                <w:bCs/>
                <w:sz w:val="18"/>
                <w:szCs w:val="18"/>
              </w:rPr>
              <w:t> </w:t>
            </w:r>
          </w:p>
        </w:tc>
      </w:tr>
    </w:tbl>
    <w:p w14:paraId="7F1CD317" w14:textId="77777777" w:rsidR="00DC06CA" w:rsidRPr="001E4DE4" w:rsidRDefault="00DC06CA" w:rsidP="00DC06CA">
      <w:pPr>
        <w:spacing w:after="0" w:line="240" w:lineRule="auto"/>
        <w:jc w:val="both"/>
        <w:rPr>
          <w:rFonts w:eastAsia="Calibri"/>
          <w:iCs/>
          <w:sz w:val="24"/>
          <w:szCs w:val="24"/>
          <w:lang w:eastAsia="en-US"/>
        </w:rPr>
      </w:pPr>
      <w:r>
        <w:rPr>
          <w:rFonts w:eastAsiaTheme="minorHAnsi" w:cstheme="minorBidi"/>
          <w:b/>
          <w:bCs/>
          <w:sz w:val="24"/>
          <w:szCs w:val="24"/>
          <w:lang w:eastAsia="en-US"/>
        </w:rPr>
        <w:t xml:space="preserve"> </w:t>
      </w:r>
    </w:p>
    <w:p w14:paraId="4DF16FA9" w14:textId="3D43D23C" w:rsidR="004128A5" w:rsidRPr="001E4DE4" w:rsidRDefault="004128A5" w:rsidP="00CF355B">
      <w:pPr>
        <w:tabs>
          <w:tab w:val="left" w:pos="1134"/>
        </w:tabs>
        <w:spacing w:after="0" w:line="240" w:lineRule="auto"/>
        <w:contextualSpacing/>
        <w:jc w:val="both"/>
        <w:rPr>
          <w:sz w:val="24"/>
          <w:szCs w:val="24"/>
        </w:rPr>
      </w:pPr>
      <w:r w:rsidRPr="001E4DE4">
        <w:rPr>
          <w:sz w:val="24"/>
          <w:szCs w:val="24"/>
        </w:rPr>
        <w:t>С целью поддержания безаварийной работы тепловых сетей в отопительном периоде, в качестве первоочередных мероприятий предлагается плановая замена участков действующих сетей по результатам порывов на них в течение отопительного сезона, а также сетей с вышедшим нормативным сроком эксплуатации. В качестве изоляционного материала предлагается использовать пенополиуретан (ППУ) с защитной пленкой из полиэтилена. Основным эффектом от реализации данного мероприятия является снижение тепловых потерь при передаче теплоносителя от источника тепла до потребителей и повышение надежности теплоснабжения потребителей. Кроме того, снижение тепловых потерь приведет к снижению объема отпуска тепловой энергии в сеть и, соответственно, позволит снизить потребление топлива на производство тепловой энергии, то есть увеличится эффективность использования топлива в системах теплоснабжения.</w:t>
      </w:r>
    </w:p>
    <w:p w14:paraId="42557E6F" w14:textId="0C02DDF9" w:rsidR="004128A5" w:rsidRPr="001E4DE4" w:rsidRDefault="004128A5" w:rsidP="00CF355B">
      <w:pPr>
        <w:tabs>
          <w:tab w:val="left" w:pos="1134"/>
        </w:tabs>
        <w:spacing w:after="0" w:line="240" w:lineRule="auto"/>
        <w:contextualSpacing/>
        <w:jc w:val="both"/>
        <w:rPr>
          <w:sz w:val="24"/>
          <w:szCs w:val="24"/>
        </w:rPr>
      </w:pPr>
      <w:r w:rsidRPr="001E4DE4">
        <w:rPr>
          <w:sz w:val="24"/>
          <w:szCs w:val="24"/>
        </w:rPr>
        <w:t xml:space="preserve">В таблице </w:t>
      </w:r>
      <w:r w:rsidR="00DC06CA">
        <w:rPr>
          <w:sz w:val="24"/>
          <w:szCs w:val="24"/>
        </w:rPr>
        <w:t>24</w:t>
      </w:r>
      <w:r w:rsidRPr="001E4DE4">
        <w:rPr>
          <w:sz w:val="24"/>
          <w:szCs w:val="24"/>
        </w:rPr>
        <w:t xml:space="preserve"> представлены мероприятия, </w:t>
      </w:r>
      <w:r w:rsidR="00CA03F9" w:rsidRPr="001E4DE4">
        <w:rPr>
          <w:sz w:val="24"/>
          <w:szCs w:val="24"/>
        </w:rPr>
        <w:t>выполненные плановым ремонтом теплосетевой организацией АО «ХТК» в 202</w:t>
      </w:r>
      <w:r w:rsidR="006651C2" w:rsidRPr="001E4DE4">
        <w:rPr>
          <w:sz w:val="24"/>
          <w:szCs w:val="24"/>
        </w:rPr>
        <w:t>5</w:t>
      </w:r>
      <w:r w:rsidR="00CA03F9" w:rsidRPr="001E4DE4">
        <w:rPr>
          <w:sz w:val="24"/>
          <w:szCs w:val="24"/>
        </w:rPr>
        <w:t xml:space="preserve"> г</w:t>
      </w:r>
      <w:r w:rsidRPr="001E4DE4">
        <w:rPr>
          <w:sz w:val="24"/>
          <w:szCs w:val="24"/>
        </w:rPr>
        <w:t>.</w:t>
      </w:r>
    </w:p>
    <w:p w14:paraId="5BA74224" w14:textId="72F89CF5" w:rsidR="004128A5" w:rsidRPr="001E4DE4" w:rsidRDefault="004128A5" w:rsidP="00CF355B">
      <w:pPr>
        <w:pStyle w:val="aff0"/>
        <w:keepNext/>
        <w:spacing w:before="0" w:after="0" w:line="240" w:lineRule="auto"/>
        <w:ind w:firstLine="0"/>
        <w:rPr>
          <w:sz w:val="24"/>
          <w:szCs w:val="24"/>
        </w:rPr>
      </w:pPr>
      <w:bookmarkStart w:id="214" w:name="_Toc227584190"/>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24</w:t>
      </w:r>
      <w:r w:rsidRPr="001E4DE4">
        <w:rPr>
          <w:sz w:val="24"/>
          <w:szCs w:val="24"/>
        </w:rPr>
        <w:fldChar w:fldCharType="end"/>
      </w:r>
      <w:r w:rsidRPr="001E4DE4">
        <w:rPr>
          <w:sz w:val="24"/>
          <w:szCs w:val="24"/>
        </w:rPr>
        <w:t xml:space="preserve"> – Мероприятия по реконструкции и (или) модернизация тепловых сетей предусмотренные плановым ремонтом теплосетевой организацией АО «ХТК»</w:t>
      </w:r>
      <w:bookmarkEnd w:id="214"/>
    </w:p>
    <w:tbl>
      <w:tblPr>
        <w:tblStyle w:val="1100"/>
        <w:tblW w:w="5000" w:type="pct"/>
        <w:jc w:val="center"/>
        <w:tblCellMar>
          <w:left w:w="28" w:type="dxa"/>
          <w:right w:w="28" w:type="dxa"/>
        </w:tblCellMar>
        <w:tblLook w:val="01E0" w:firstRow="1" w:lastRow="1" w:firstColumn="1" w:lastColumn="1" w:noHBand="0" w:noVBand="0"/>
      </w:tblPr>
      <w:tblGrid>
        <w:gridCol w:w="570"/>
        <w:gridCol w:w="6480"/>
        <w:gridCol w:w="2578"/>
      </w:tblGrid>
      <w:tr w:rsidR="006651C2" w:rsidRPr="001E4DE4" w14:paraId="1EB7E017" w14:textId="77777777" w:rsidTr="001E3D6B">
        <w:trPr>
          <w:trHeight w:val="20"/>
          <w:tblHeader/>
          <w:jc w:val="center"/>
        </w:trPr>
        <w:tc>
          <w:tcPr>
            <w:tcW w:w="296" w:type="pct"/>
            <w:tcMar>
              <w:left w:w="28" w:type="dxa"/>
              <w:right w:w="28" w:type="dxa"/>
            </w:tcMar>
            <w:vAlign w:val="center"/>
          </w:tcPr>
          <w:p w14:paraId="51E8F65A" w14:textId="77777777" w:rsidR="006651C2" w:rsidRPr="001E4DE4" w:rsidRDefault="006651C2" w:rsidP="001E3D6B">
            <w:pPr>
              <w:widowControl w:val="0"/>
              <w:spacing w:after="0" w:line="240" w:lineRule="auto"/>
              <w:ind w:firstLine="0"/>
              <w:jc w:val="center"/>
              <w:rPr>
                <w:b/>
                <w:sz w:val="18"/>
                <w:lang w:val="en-US" w:eastAsia="en-US"/>
              </w:rPr>
            </w:pPr>
            <w:r w:rsidRPr="001E4DE4">
              <w:rPr>
                <w:b/>
                <w:sz w:val="18"/>
                <w:lang w:val="en-US" w:eastAsia="en-US"/>
              </w:rPr>
              <w:t>№</w:t>
            </w:r>
          </w:p>
        </w:tc>
        <w:tc>
          <w:tcPr>
            <w:tcW w:w="3365" w:type="pct"/>
            <w:tcMar>
              <w:left w:w="28" w:type="dxa"/>
              <w:right w:w="28" w:type="dxa"/>
            </w:tcMar>
            <w:vAlign w:val="center"/>
          </w:tcPr>
          <w:p w14:paraId="713FABEA" w14:textId="77777777" w:rsidR="006651C2" w:rsidRPr="001E4DE4" w:rsidRDefault="006651C2" w:rsidP="001E3D6B">
            <w:pPr>
              <w:widowControl w:val="0"/>
              <w:spacing w:after="0" w:line="240" w:lineRule="auto"/>
              <w:ind w:firstLine="0"/>
              <w:jc w:val="center"/>
              <w:rPr>
                <w:b/>
                <w:sz w:val="18"/>
                <w:lang w:val="en-US" w:eastAsia="en-US"/>
              </w:rPr>
            </w:pPr>
            <w:r w:rsidRPr="001E4DE4">
              <w:rPr>
                <w:rFonts w:eastAsia="Calibri"/>
                <w:b/>
                <w:spacing w:val="-1"/>
                <w:sz w:val="18"/>
                <w:lang w:val="en-US" w:eastAsia="en-US"/>
              </w:rPr>
              <w:t>Содержание</w:t>
            </w:r>
            <w:r w:rsidRPr="001E4DE4">
              <w:rPr>
                <w:rFonts w:eastAsia="Calibri"/>
                <w:b/>
                <w:sz w:val="18"/>
                <w:lang w:val="en-US" w:eastAsia="en-US"/>
              </w:rPr>
              <w:t xml:space="preserve"> </w:t>
            </w:r>
            <w:r w:rsidRPr="001E4DE4">
              <w:rPr>
                <w:rFonts w:eastAsia="Calibri"/>
                <w:b/>
                <w:spacing w:val="-1"/>
                <w:sz w:val="18"/>
                <w:lang w:val="en-US" w:eastAsia="en-US"/>
              </w:rPr>
              <w:t>мероприятия</w:t>
            </w:r>
          </w:p>
        </w:tc>
        <w:tc>
          <w:tcPr>
            <w:tcW w:w="1339" w:type="pct"/>
            <w:tcMar>
              <w:left w:w="28" w:type="dxa"/>
              <w:right w:w="28" w:type="dxa"/>
            </w:tcMar>
            <w:vAlign w:val="center"/>
          </w:tcPr>
          <w:p w14:paraId="32B32C51" w14:textId="77777777" w:rsidR="006651C2" w:rsidRPr="001E4DE4" w:rsidRDefault="006651C2" w:rsidP="001E3D6B">
            <w:pPr>
              <w:widowControl w:val="0"/>
              <w:spacing w:after="0" w:line="240" w:lineRule="auto"/>
              <w:ind w:firstLine="0"/>
              <w:jc w:val="center"/>
              <w:rPr>
                <w:b/>
                <w:sz w:val="18"/>
                <w:lang w:val="en-US" w:eastAsia="en-US"/>
              </w:rPr>
            </w:pPr>
            <w:r w:rsidRPr="001E4DE4">
              <w:rPr>
                <w:rFonts w:eastAsia="Calibri"/>
                <w:b/>
                <w:spacing w:val="-1"/>
                <w:sz w:val="18"/>
                <w:lang w:val="en-US" w:eastAsia="en-US"/>
              </w:rPr>
              <w:t>Период</w:t>
            </w:r>
          </w:p>
        </w:tc>
      </w:tr>
      <w:tr w:rsidR="006651C2" w:rsidRPr="001E4DE4" w14:paraId="31367F3B" w14:textId="77777777" w:rsidTr="001E3D6B">
        <w:trPr>
          <w:trHeight w:val="20"/>
          <w:jc w:val="center"/>
        </w:trPr>
        <w:tc>
          <w:tcPr>
            <w:tcW w:w="296" w:type="pct"/>
            <w:tcMar>
              <w:left w:w="28" w:type="dxa"/>
              <w:right w:w="28" w:type="dxa"/>
            </w:tcMar>
            <w:vAlign w:val="center"/>
          </w:tcPr>
          <w:p w14:paraId="0F1CA2D5" w14:textId="77777777" w:rsidR="006651C2" w:rsidRPr="001E4DE4" w:rsidRDefault="006651C2" w:rsidP="001E3D6B">
            <w:pPr>
              <w:widowControl w:val="0"/>
              <w:spacing w:after="0" w:line="240" w:lineRule="auto"/>
              <w:ind w:firstLine="0"/>
              <w:jc w:val="center"/>
              <w:rPr>
                <w:sz w:val="18"/>
                <w:lang w:val="en-US" w:eastAsia="en-US"/>
              </w:rPr>
            </w:pPr>
            <w:r w:rsidRPr="001E4DE4">
              <w:rPr>
                <w:rFonts w:eastAsia="Calibri"/>
                <w:sz w:val="18"/>
                <w:lang w:val="en-US" w:eastAsia="en-US"/>
              </w:rPr>
              <w:t>1</w:t>
            </w:r>
          </w:p>
        </w:tc>
        <w:tc>
          <w:tcPr>
            <w:tcW w:w="3365" w:type="pct"/>
            <w:tcMar>
              <w:left w:w="28" w:type="dxa"/>
              <w:right w:w="28" w:type="dxa"/>
            </w:tcMar>
            <w:vAlign w:val="center"/>
          </w:tcPr>
          <w:p w14:paraId="589F7C00" w14:textId="77777777" w:rsidR="006651C2" w:rsidRPr="001E4DE4" w:rsidRDefault="006651C2" w:rsidP="001E3D6B">
            <w:pPr>
              <w:widowControl w:val="0"/>
              <w:spacing w:after="0" w:line="240" w:lineRule="auto"/>
              <w:ind w:firstLine="0"/>
              <w:rPr>
                <w:sz w:val="18"/>
                <w:lang w:eastAsia="en-US"/>
              </w:rPr>
            </w:pPr>
            <w:r w:rsidRPr="001E4DE4">
              <w:rPr>
                <w:sz w:val="18"/>
                <w:lang w:eastAsia="en-US"/>
              </w:rPr>
              <w:t>Замена ввода участка теплосети ул. Ленина, д. 22а</w:t>
            </w:r>
          </w:p>
        </w:tc>
        <w:tc>
          <w:tcPr>
            <w:tcW w:w="1339" w:type="pct"/>
            <w:tcMar>
              <w:left w:w="28" w:type="dxa"/>
              <w:right w:w="28" w:type="dxa"/>
            </w:tcMar>
            <w:vAlign w:val="center"/>
          </w:tcPr>
          <w:p w14:paraId="7964F5CC" w14:textId="77777777" w:rsidR="006651C2" w:rsidRPr="001E4DE4" w:rsidRDefault="006651C2" w:rsidP="001E3D6B">
            <w:pPr>
              <w:widowControl w:val="0"/>
              <w:spacing w:after="0" w:line="240" w:lineRule="auto"/>
              <w:ind w:firstLine="0"/>
              <w:jc w:val="center"/>
              <w:rPr>
                <w:sz w:val="18"/>
                <w:lang w:eastAsia="en-US"/>
              </w:rPr>
            </w:pPr>
            <w:r w:rsidRPr="001E4DE4">
              <w:rPr>
                <w:sz w:val="18"/>
                <w:lang w:eastAsia="en-US"/>
              </w:rPr>
              <w:t>2025</w:t>
            </w:r>
          </w:p>
        </w:tc>
      </w:tr>
      <w:tr w:rsidR="006651C2" w:rsidRPr="001E4DE4" w14:paraId="68129C52" w14:textId="77777777" w:rsidTr="001E3D6B">
        <w:trPr>
          <w:trHeight w:val="20"/>
          <w:jc w:val="center"/>
        </w:trPr>
        <w:tc>
          <w:tcPr>
            <w:tcW w:w="296" w:type="pct"/>
            <w:tcMar>
              <w:left w:w="28" w:type="dxa"/>
              <w:right w:w="28" w:type="dxa"/>
            </w:tcMar>
            <w:vAlign w:val="center"/>
          </w:tcPr>
          <w:p w14:paraId="12BBD879"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rFonts w:eastAsia="Calibri"/>
                <w:sz w:val="18"/>
                <w:lang w:eastAsia="en-US"/>
              </w:rPr>
              <w:t>2</w:t>
            </w:r>
          </w:p>
        </w:tc>
        <w:tc>
          <w:tcPr>
            <w:tcW w:w="3365" w:type="pct"/>
            <w:tcMar>
              <w:left w:w="28" w:type="dxa"/>
              <w:right w:w="28" w:type="dxa"/>
            </w:tcMar>
            <w:vAlign w:val="center"/>
          </w:tcPr>
          <w:p w14:paraId="4B6C4BDC" w14:textId="77777777" w:rsidR="006651C2" w:rsidRPr="001E4DE4" w:rsidRDefault="006651C2" w:rsidP="001E3D6B">
            <w:pPr>
              <w:widowControl w:val="0"/>
              <w:spacing w:after="0" w:line="240" w:lineRule="auto"/>
              <w:ind w:firstLine="0"/>
              <w:rPr>
                <w:rFonts w:eastAsia="Calibri"/>
                <w:sz w:val="18"/>
                <w:lang w:eastAsia="en-US"/>
              </w:rPr>
            </w:pPr>
            <w:r w:rsidRPr="001E4DE4">
              <w:rPr>
                <w:rFonts w:eastAsia="Calibri"/>
                <w:sz w:val="18"/>
                <w:lang w:eastAsia="en-US"/>
              </w:rPr>
              <w:t>Замена арматуры Павильон №8</w:t>
            </w:r>
          </w:p>
        </w:tc>
        <w:tc>
          <w:tcPr>
            <w:tcW w:w="1339" w:type="pct"/>
            <w:tcMar>
              <w:left w:w="28" w:type="dxa"/>
              <w:right w:w="28" w:type="dxa"/>
            </w:tcMar>
            <w:vAlign w:val="center"/>
          </w:tcPr>
          <w:p w14:paraId="14A70FB7"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rFonts w:eastAsia="Calibri"/>
                <w:sz w:val="18"/>
                <w:lang w:eastAsia="en-US"/>
              </w:rPr>
              <w:t>2025</w:t>
            </w:r>
          </w:p>
        </w:tc>
      </w:tr>
      <w:tr w:rsidR="006651C2" w:rsidRPr="001E4DE4" w14:paraId="1E4804D8" w14:textId="77777777" w:rsidTr="001E3D6B">
        <w:trPr>
          <w:trHeight w:val="20"/>
          <w:jc w:val="center"/>
        </w:trPr>
        <w:tc>
          <w:tcPr>
            <w:tcW w:w="296" w:type="pct"/>
            <w:tcMar>
              <w:left w:w="28" w:type="dxa"/>
              <w:right w:w="28" w:type="dxa"/>
            </w:tcMar>
            <w:vAlign w:val="center"/>
          </w:tcPr>
          <w:p w14:paraId="2D03E283"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rFonts w:eastAsia="Calibri"/>
                <w:sz w:val="18"/>
                <w:lang w:eastAsia="en-US"/>
              </w:rPr>
              <w:t>3</w:t>
            </w:r>
          </w:p>
        </w:tc>
        <w:tc>
          <w:tcPr>
            <w:tcW w:w="3365" w:type="pct"/>
            <w:tcMar>
              <w:left w:w="28" w:type="dxa"/>
              <w:right w:w="28" w:type="dxa"/>
            </w:tcMar>
            <w:vAlign w:val="center"/>
          </w:tcPr>
          <w:p w14:paraId="09158493" w14:textId="77777777" w:rsidR="006651C2" w:rsidRPr="001E4DE4" w:rsidRDefault="006651C2" w:rsidP="001E3D6B">
            <w:pPr>
              <w:widowControl w:val="0"/>
              <w:spacing w:after="0" w:line="240" w:lineRule="auto"/>
              <w:ind w:firstLine="0"/>
              <w:rPr>
                <w:rFonts w:eastAsia="Calibri"/>
                <w:sz w:val="18"/>
                <w:lang w:eastAsia="en-US"/>
              </w:rPr>
            </w:pPr>
            <w:r w:rsidRPr="001E4DE4">
              <w:rPr>
                <w:rFonts w:eastAsia="Calibri"/>
                <w:sz w:val="18"/>
                <w:lang w:eastAsia="en-US"/>
              </w:rPr>
              <w:t>Замена ввода участка теплосети ул. Кирова, д. 28</w:t>
            </w:r>
          </w:p>
        </w:tc>
        <w:tc>
          <w:tcPr>
            <w:tcW w:w="1339" w:type="pct"/>
            <w:tcMar>
              <w:left w:w="28" w:type="dxa"/>
              <w:right w:w="28" w:type="dxa"/>
            </w:tcMar>
            <w:vAlign w:val="center"/>
          </w:tcPr>
          <w:p w14:paraId="198BABBC"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sz w:val="18"/>
                <w:lang w:eastAsia="en-US"/>
              </w:rPr>
              <w:t>2025</w:t>
            </w:r>
          </w:p>
        </w:tc>
      </w:tr>
      <w:tr w:rsidR="006651C2" w:rsidRPr="001E4DE4" w14:paraId="35411D3C" w14:textId="77777777" w:rsidTr="001E3D6B">
        <w:trPr>
          <w:trHeight w:val="20"/>
          <w:jc w:val="center"/>
        </w:trPr>
        <w:tc>
          <w:tcPr>
            <w:tcW w:w="296" w:type="pct"/>
            <w:tcMar>
              <w:left w:w="28" w:type="dxa"/>
              <w:right w:w="28" w:type="dxa"/>
            </w:tcMar>
            <w:vAlign w:val="center"/>
          </w:tcPr>
          <w:p w14:paraId="4BEE9920"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rFonts w:eastAsia="Calibri"/>
                <w:sz w:val="18"/>
                <w:lang w:eastAsia="en-US"/>
              </w:rPr>
              <w:t>4</w:t>
            </w:r>
          </w:p>
        </w:tc>
        <w:tc>
          <w:tcPr>
            <w:tcW w:w="3365" w:type="pct"/>
            <w:tcMar>
              <w:left w:w="28" w:type="dxa"/>
              <w:right w:w="28" w:type="dxa"/>
            </w:tcMar>
            <w:vAlign w:val="center"/>
          </w:tcPr>
          <w:p w14:paraId="1B75457B" w14:textId="77777777" w:rsidR="006651C2" w:rsidRPr="001E4DE4" w:rsidRDefault="006651C2" w:rsidP="001E3D6B">
            <w:pPr>
              <w:widowControl w:val="0"/>
              <w:spacing w:after="0" w:line="240" w:lineRule="auto"/>
              <w:ind w:firstLine="0"/>
              <w:rPr>
                <w:sz w:val="18"/>
              </w:rPr>
            </w:pPr>
            <w:r w:rsidRPr="001E4DE4">
              <w:rPr>
                <w:sz w:val="18"/>
              </w:rPr>
              <w:t xml:space="preserve">Ремонт насосного оборудования – 15 ед. </w:t>
            </w:r>
          </w:p>
        </w:tc>
        <w:tc>
          <w:tcPr>
            <w:tcW w:w="1339" w:type="pct"/>
            <w:tcMar>
              <w:left w:w="28" w:type="dxa"/>
              <w:right w:w="28" w:type="dxa"/>
            </w:tcMar>
            <w:vAlign w:val="center"/>
          </w:tcPr>
          <w:p w14:paraId="7CF745E3"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rFonts w:eastAsia="Calibri"/>
                <w:sz w:val="18"/>
                <w:lang w:eastAsia="en-US"/>
              </w:rPr>
              <w:t>2025</w:t>
            </w:r>
          </w:p>
        </w:tc>
      </w:tr>
      <w:tr w:rsidR="006651C2" w:rsidRPr="001E4DE4" w14:paraId="7A83C492" w14:textId="77777777" w:rsidTr="001E3D6B">
        <w:trPr>
          <w:trHeight w:val="20"/>
          <w:jc w:val="center"/>
        </w:trPr>
        <w:tc>
          <w:tcPr>
            <w:tcW w:w="296" w:type="pct"/>
            <w:tcMar>
              <w:left w:w="28" w:type="dxa"/>
              <w:right w:w="28" w:type="dxa"/>
            </w:tcMar>
            <w:vAlign w:val="center"/>
          </w:tcPr>
          <w:p w14:paraId="1E0B65BC"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rFonts w:eastAsia="Calibri"/>
                <w:sz w:val="18"/>
                <w:lang w:eastAsia="en-US"/>
              </w:rPr>
              <w:lastRenderedPageBreak/>
              <w:t>5</w:t>
            </w:r>
          </w:p>
        </w:tc>
        <w:tc>
          <w:tcPr>
            <w:tcW w:w="3365" w:type="pct"/>
            <w:tcMar>
              <w:left w:w="28" w:type="dxa"/>
              <w:right w:w="28" w:type="dxa"/>
            </w:tcMar>
            <w:vAlign w:val="center"/>
          </w:tcPr>
          <w:p w14:paraId="364A9618" w14:textId="77777777" w:rsidR="006651C2" w:rsidRPr="001E4DE4" w:rsidRDefault="006651C2" w:rsidP="001E3D6B">
            <w:pPr>
              <w:widowControl w:val="0"/>
              <w:spacing w:after="0" w:line="240" w:lineRule="auto"/>
              <w:ind w:firstLine="0"/>
              <w:rPr>
                <w:sz w:val="18"/>
              </w:rPr>
            </w:pPr>
            <w:r w:rsidRPr="001E4DE4">
              <w:rPr>
                <w:sz w:val="18"/>
              </w:rPr>
              <w:t>Ремонт ТК с заменой ввода ул. Олимпийская, д. 89</w:t>
            </w:r>
          </w:p>
        </w:tc>
        <w:tc>
          <w:tcPr>
            <w:tcW w:w="1339" w:type="pct"/>
            <w:tcMar>
              <w:left w:w="28" w:type="dxa"/>
              <w:right w:w="28" w:type="dxa"/>
            </w:tcMar>
            <w:vAlign w:val="center"/>
          </w:tcPr>
          <w:p w14:paraId="666CE46B"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sz w:val="18"/>
                <w:lang w:eastAsia="en-US"/>
              </w:rPr>
              <w:t>2025</w:t>
            </w:r>
          </w:p>
        </w:tc>
      </w:tr>
      <w:tr w:rsidR="006651C2" w:rsidRPr="001E4DE4" w14:paraId="1EA1C071" w14:textId="77777777" w:rsidTr="001E3D6B">
        <w:trPr>
          <w:trHeight w:val="20"/>
          <w:jc w:val="center"/>
        </w:trPr>
        <w:tc>
          <w:tcPr>
            <w:tcW w:w="296" w:type="pct"/>
            <w:tcMar>
              <w:left w:w="28" w:type="dxa"/>
              <w:right w:w="28" w:type="dxa"/>
            </w:tcMar>
            <w:vAlign w:val="center"/>
          </w:tcPr>
          <w:p w14:paraId="2C18FDDE"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rFonts w:eastAsia="Calibri"/>
                <w:sz w:val="18"/>
                <w:lang w:eastAsia="en-US"/>
              </w:rPr>
              <w:t>6</w:t>
            </w:r>
          </w:p>
        </w:tc>
        <w:tc>
          <w:tcPr>
            <w:tcW w:w="3365" w:type="pct"/>
            <w:tcMar>
              <w:left w:w="28" w:type="dxa"/>
              <w:right w:w="28" w:type="dxa"/>
            </w:tcMar>
            <w:vAlign w:val="center"/>
          </w:tcPr>
          <w:p w14:paraId="55CFE59E" w14:textId="77777777" w:rsidR="006651C2" w:rsidRPr="001E4DE4" w:rsidRDefault="006651C2" w:rsidP="001E3D6B">
            <w:pPr>
              <w:widowControl w:val="0"/>
              <w:spacing w:after="0" w:line="240" w:lineRule="auto"/>
              <w:ind w:firstLine="0"/>
              <w:rPr>
                <w:sz w:val="18"/>
              </w:rPr>
            </w:pPr>
            <w:r w:rsidRPr="001E4DE4">
              <w:rPr>
                <w:sz w:val="18"/>
              </w:rPr>
              <w:t>Замена участка теплосети ул. Ленинградская, д. 26-28</w:t>
            </w:r>
          </w:p>
        </w:tc>
        <w:tc>
          <w:tcPr>
            <w:tcW w:w="1339" w:type="pct"/>
            <w:tcMar>
              <w:left w:w="28" w:type="dxa"/>
              <w:right w:w="28" w:type="dxa"/>
            </w:tcMar>
            <w:vAlign w:val="center"/>
          </w:tcPr>
          <w:p w14:paraId="23A8D28A" w14:textId="77777777" w:rsidR="006651C2" w:rsidRPr="001E4DE4" w:rsidRDefault="006651C2" w:rsidP="001E3D6B">
            <w:pPr>
              <w:widowControl w:val="0"/>
              <w:spacing w:after="0" w:line="240" w:lineRule="auto"/>
              <w:ind w:firstLine="0"/>
              <w:jc w:val="center"/>
              <w:rPr>
                <w:rFonts w:eastAsia="Calibri"/>
                <w:sz w:val="18"/>
                <w:lang w:eastAsia="en-US"/>
              </w:rPr>
            </w:pPr>
            <w:r w:rsidRPr="001E4DE4">
              <w:rPr>
                <w:rFonts w:eastAsia="Calibri"/>
                <w:sz w:val="18"/>
                <w:lang w:eastAsia="en-US"/>
              </w:rPr>
              <w:t>2025</w:t>
            </w:r>
          </w:p>
        </w:tc>
      </w:tr>
      <w:tr w:rsidR="006651C2" w:rsidRPr="001E4DE4" w14:paraId="42870DA3" w14:textId="77777777" w:rsidTr="001E3D6B">
        <w:trPr>
          <w:trHeight w:val="20"/>
          <w:jc w:val="center"/>
        </w:trPr>
        <w:tc>
          <w:tcPr>
            <w:tcW w:w="296" w:type="pct"/>
            <w:tcMar>
              <w:left w:w="28" w:type="dxa"/>
              <w:right w:w="28" w:type="dxa"/>
            </w:tcMar>
            <w:vAlign w:val="center"/>
          </w:tcPr>
          <w:p w14:paraId="3E606D64"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7</w:t>
            </w:r>
          </w:p>
        </w:tc>
        <w:tc>
          <w:tcPr>
            <w:tcW w:w="3365" w:type="pct"/>
            <w:tcMar>
              <w:left w:w="28" w:type="dxa"/>
              <w:right w:w="28" w:type="dxa"/>
            </w:tcMar>
            <w:vAlign w:val="center"/>
          </w:tcPr>
          <w:p w14:paraId="145173F7" w14:textId="77777777" w:rsidR="006651C2" w:rsidRPr="001E4DE4" w:rsidRDefault="006651C2" w:rsidP="001E3D6B">
            <w:pPr>
              <w:widowControl w:val="0"/>
              <w:spacing w:after="0" w:line="240" w:lineRule="auto"/>
              <w:ind w:firstLine="0"/>
              <w:rPr>
                <w:sz w:val="18"/>
                <w:lang w:eastAsia="en-US"/>
              </w:rPr>
            </w:pPr>
            <w:r w:rsidRPr="001E4DE4">
              <w:rPr>
                <w:sz w:val="18"/>
                <w:lang w:eastAsia="en-US"/>
              </w:rPr>
              <w:t xml:space="preserve">Модернизация участка тепловой сети между павильонами № 4б и № 3, </w:t>
            </w:r>
            <w:r w:rsidRPr="001E4DE4">
              <w:rPr>
                <w:sz w:val="18"/>
                <w:lang w:val="en-US" w:eastAsia="en-US"/>
              </w:rPr>
              <w:t>L</w:t>
            </w:r>
            <w:r w:rsidRPr="001E4DE4">
              <w:rPr>
                <w:sz w:val="18"/>
                <w:lang w:eastAsia="en-US"/>
              </w:rPr>
              <w:t xml:space="preserve"> = 4700 м. </w:t>
            </w:r>
            <w:r w:rsidRPr="001E4DE4">
              <w:rPr>
                <w:sz w:val="18"/>
                <w:lang w:val="en-US" w:eastAsia="en-US"/>
              </w:rPr>
              <w:t>D</w:t>
            </w:r>
            <w:r w:rsidRPr="001E4DE4">
              <w:rPr>
                <w:sz w:val="18"/>
                <w:lang w:eastAsia="en-US"/>
              </w:rPr>
              <w:t>у – 500 мм</w:t>
            </w:r>
          </w:p>
        </w:tc>
        <w:tc>
          <w:tcPr>
            <w:tcW w:w="1339" w:type="pct"/>
            <w:tcMar>
              <w:left w:w="28" w:type="dxa"/>
              <w:right w:w="28" w:type="dxa"/>
            </w:tcMar>
            <w:vAlign w:val="center"/>
          </w:tcPr>
          <w:p w14:paraId="13DA8E05" w14:textId="77777777" w:rsidR="006651C2" w:rsidRPr="001E4DE4" w:rsidRDefault="006651C2" w:rsidP="001E3D6B">
            <w:pPr>
              <w:widowControl w:val="0"/>
              <w:spacing w:after="0" w:line="240" w:lineRule="auto"/>
              <w:ind w:firstLine="0"/>
              <w:jc w:val="center"/>
              <w:rPr>
                <w:sz w:val="18"/>
                <w:lang w:eastAsia="en-US"/>
              </w:rPr>
            </w:pPr>
            <w:r w:rsidRPr="001E4DE4">
              <w:rPr>
                <w:sz w:val="18"/>
                <w:lang w:eastAsia="en-US"/>
              </w:rPr>
              <w:t>2025</w:t>
            </w:r>
          </w:p>
        </w:tc>
      </w:tr>
      <w:tr w:rsidR="006651C2" w:rsidRPr="001E4DE4" w14:paraId="1CA0DD55" w14:textId="77777777" w:rsidTr="001E3D6B">
        <w:trPr>
          <w:trHeight w:val="20"/>
          <w:jc w:val="center"/>
        </w:trPr>
        <w:tc>
          <w:tcPr>
            <w:tcW w:w="296" w:type="pct"/>
            <w:tcMar>
              <w:left w:w="28" w:type="dxa"/>
              <w:right w:w="28" w:type="dxa"/>
            </w:tcMar>
            <w:vAlign w:val="center"/>
          </w:tcPr>
          <w:p w14:paraId="52230C6B"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8</w:t>
            </w:r>
          </w:p>
        </w:tc>
        <w:tc>
          <w:tcPr>
            <w:tcW w:w="3365" w:type="pct"/>
            <w:tcMar>
              <w:left w:w="28" w:type="dxa"/>
              <w:right w:w="28" w:type="dxa"/>
            </w:tcMar>
            <w:vAlign w:val="center"/>
          </w:tcPr>
          <w:p w14:paraId="25A0356C" w14:textId="77777777" w:rsidR="006651C2" w:rsidRPr="001E4DE4" w:rsidRDefault="006651C2" w:rsidP="001E3D6B">
            <w:pPr>
              <w:widowControl w:val="0"/>
              <w:spacing w:after="0" w:line="240" w:lineRule="auto"/>
              <w:ind w:firstLine="0"/>
              <w:rPr>
                <w:rFonts w:eastAsia="Calibri"/>
                <w:spacing w:val="-1"/>
                <w:sz w:val="18"/>
                <w:lang w:eastAsia="en-US"/>
              </w:rPr>
            </w:pPr>
            <w:r w:rsidRPr="001E4DE4">
              <w:rPr>
                <w:rFonts w:eastAsia="Calibri"/>
                <w:spacing w:val="-1"/>
                <w:sz w:val="18"/>
                <w:lang w:eastAsia="en-US"/>
              </w:rPr>
              <w:t xml:space="preserve">Реконструкция тепловой сети </w:t>
            </w:r>
            <w:r w:rsidRPr="001E4DE4">
              <w:rPr>
                <w:sz w:val="18"/>
                <w:szCs w:val="18"/>
              </w:rPr>
              <w:t>IV-тк-12 до IV-тк-14</w:t>
            </w:r>
          </w:p>
        </w:tc>
        <w:tc>
          <w:tcPr>
            <w:tcW w:w="1339" w:type="pct"/>
            <w:tcMar>
              <w:left w:w="28" w:type="dxa"/>
              <w:right w:w="28" w:type="dxa"/>
            </w:tcMar>
            <w:vAlign w:val="center"/>
          </w:tcPr>
          <w:p w14:paraId="0E2E2DD4"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2025</w:t>
            </w:r>
          </w:p>
        </w:tc>
      </w:tr>
      <w:tr w:rsidR="006651C2" w:rsidRPr="001E4DE4" w14:paraId="09EDF4DF" w14:textId="77777777" w:rsidTr="001E3D6B">
        <w:trPr>
          <w:trHeight w:val="20"/>
          <w:jc w:val="center"/>
        </w:trPr>
        <w:tc>
          <w:tcPr>
            <w:tcW w:w="296" w:type="pct"/>
            <w:tcMar>
              <w:left w:w="28" w:type="dxa"/>
              <w:right w:w="28" w:type="dxa"/>
            </w:tcMar>
            <w:vAlign w:val="center"/>
          </w:tcPr>
          <w:p w14:paraId="6257CC03"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9</w:t>
            </w:r>
          </w:p>
        </w:tc>
        <w:tc>
          <w:tcPr>
            <w:tcW w:w="3365" w:type="pct"/>
            <w:tcMar>
              <w:left w:w="28" w:type="dxa"/>
              <w:right w:w="28" w:type="dxa"/>
            </w:tcMar>
            <w:vAlign w:val="center"/>
          </w:tcPr>
          <w:p w14:paraId="5D3A6987" w14:textId="77777777" w:rsidR="006651C2" w:rsidRPr="001E4DE4" w:rsidRDefault="006651C2" w:rsidP="001E3D6B">
            <w:pPr>
              <w:widowControl w:val="0"/>
              <w:spacing w:after="0" w:line="240" w:lineRule="auto"/>
              <w:ind w:firstLine="0"/>
              <w:rPr>
                <w:rFonts w:eastAsia="Calibri"/>
                <w:spacing w:val="-1"/>
                <w:sz w:val="18"/>
                <w:lang w:eastAsia="en-US"/>
              </w:rPr>
            </w:pPr>
            <w:r w:rsidRPr="001E4DE4">
              <w:rPr>
                <w:rFonts w:eastAsia="Calibri"/>
                <w:spacing w:val="-1"/>
                <w:sz w:val="18"/>
                <w:lang w:eastAsia="en-US"/>
              </w:rPr>
              <w:t xml:space="preserve">Реконструкция трубопровода тепловой сети </w:t>
            </w:r>
            <w:r w:rsidRPr="001E4DE4">
              <w:rPr>
                <w:sz w:val="18"/>
                <w:szCs w:val="18"/>
              </w:rPr>
              <w:t xml:space="preserve">от павильона 2 до ТП СОК Тирвас, </w:t>
            </w:r>
            <w:r w:rsidRPr="001E4DE4">
              <w:rPr>
                <w:sz w:val="18"/>
                <w:szCs w:val="18"/>
                <w:lang w:val="en-US"/>
              </w:rPr>
              <w:t>L</w:t>
            </w:r>
            <w:r w:rsidRPr="001E4DE4">
              <w:rPr>
                <w:sz w:val="18"/>
                <w:szCs w:val="18"/>
              </w:rPr>
              <w:t xml:space="preserve">=1736,4 м, </w:t>
            </w:r>
            <w:r w:rsidRPr="001E4DE4">
              <w:rPr>
                <w:sz w:val="18"/>
                <w:szCs w:val="18"/>
                <w:lang w:val="en-US"/>
              </w:rPr>
              <w:t>D</w:t>
            </w:r>
            <w:r w:rsidRPr="001E4DE4">
              <w:rPr>
                <w:sz w:val="18"/>
                <w:szCs w:val="18"/>
              </w:rPr>
              <w:t>у-250 м</w:t>
            </w:r>
          </w:p>
        </w:tc>
        <w:tc>
          <w:tcPr>
            <w:tcW w:w="1339" w:type="pct"/>
            <w:tcMar>
              <w:left w:w="28" w:type="dxa"/>
              <w:right w:w="28" w:type="dxa"/>
            </w:tcMar>
            <w:vAlign w:val="center"/>
          </w:tcPr>
          <w:p w14:paraId="24EF431A" w14:textId="77777777" w:rsidR="006651C2" w:rsidRPr="001E4DE4" w:rsidRDefault="006651C2" w:rsidP="001E3D6B">
            <w:pPr>
              <w:widowControl w:val="0"/>
              <w:spacing w:after="0" w:line="240" w:lineRule="auto"/>
              <w:ind w:firstLine="0"/>
              <w:jc w:val="center"/>
              <w:rPr>
                <w:sz w:val="18"/>
                <w:lang w:eastAsia="en-US"/>
              </w:rPr>
            </w:pPr>
            <w:r w:rsidRPr="001E4DE4">
              <w:rPr>
                <w:sz w:val="18"/>
                <w:lang w:eastAsia="en-US"/>
              </w:rPr>
              <w:t>2025</w:t>
            </w:r>
          </w:p>
        </w:tc>
      </w:tr>
      <w:tr w:rsidR="006651C2" w:rsidRPr="001E4DE4" w14:paraId="4014A8B9" w14:textId="77777777" w:rsidTr="001E3D6B">
        <w:trPr>
          <w:trHeight w:val="20"/>
          <w:jc w:val="center"/>
        </w:trPr>
        <w:tc>
          <w:tcPr>
            <w:tcW w:w="296" w:type="pct"/>
            <w:tcMar>
              <w:left w:w="28" w:type="dxa"/>
              <w:right w:w="28" w:type="dxa"/>
            </w:tcMar>
            <w:vAlign w:val="center"/>
          </w:tcPr>
          <w:p w14:paraId="08D7B9E0"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10</w:t>
            </w:r>
          </w:p>
        </w:tc>
        <w:tc>
          <w:tcPr>
            <w:tcW w:w="3365" w:type="pct"/>
            <w:tcMar>
              <w:left w:w="28" w:type="dxa"/>
              <w:right w:w="28" w:type="dxa"/>
            </w:tcMar>
            <w:vAlign w:val="center"/>
          </w:tcPr>
          <w:p w14:paraId="570275F4" w14:textId="77777777" w:rsidR="006651C2" w:rsidRPr="001E4DE4" w:rsidRDefault="006651C2" w:rsidP="001E3D6B">
            <w:pPr>
              <w:widowControl w:val="0"/>
              <w:spacing w:after="0" w:line="240" w:lineRule="auto"/>
              <w:ind w:firstLine="0"/>
              <w:rPr>
                <w:rFonts w:eastAsia="Calibri"/>
                <w:spacing w:val="-1"/>
                <w:sz w:val="18"/>
                <w:lang w:eastAsia="en-US"/>
              </w:rPr>
            </w:pPr>
            <w:r w:rsidRPr="001E4DE4">
              <w:rPr>
                <w:sz w:val="18"/>
                <w:szCs w:val="18"/>
              </w:rPr>
              <w:t>Модернизация узлов секционирования и тепловых камер</w:t>
            </w:r>
          </w:p>
        </w:tc>
        <w:tc>
          <w:tcPr>
            <w:tcW w:w="1339" w:type="pct"/>
            <w:tcMar>
              <w:left w:w="28" w:type="dxa"/>
              <w:right w:w="28" w:type="dxa"/>
            </w:tcMar>
            <w:vAlign w:val="center"/>
          </w:tcPr>
          <w:p w14:paraId="1473F898"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2025</w:t>
            </w:r>
          </w:p>
        </w:tc>
      </w:tr>
      <w:tr w:rsidR="006651C2" w:rsidRPr="001E4DE4" w14:paraId="341FE660" w14:textId="77777777" w:rsidTr="001E3D6B">
        <w:trPr>
          <w:trHeight w:val="20"/>
          <w:jc w:val="center"/>
        </w:trPr>
        <w:tc>
          <w:tcPr>
            <w:tcW w:w="296" w:type="pct"/>
            <w:tcMar>
              <w:left w:w="28" w:type="dxa"/>
              <w:right w:w="28" w:type="dxa"/>
            </w:tcMar>
            <w:vAlign w:val="center"/>
          </w:tcPr>
          <w:p w14:paraId="7399A250"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11</w:t>
            </w:r>
          </w:p>
        </w:tc>
        <w:tc>
          <w:tcPr>
            <w:tcW w:w="3365" w:type="pct"/>
            <w:tcMar>
              <w:left w:w="28" w:type="dxa"/>
              <w:right w:w="28" w:type="dxa"/>
            </w:tcMar>
            <w:vAlign w:val="center"/>
          </w:tcPr>
          <w:p w14:paraId="67F4C07C" w14:textId="77777777" w:rsidR="006651C2" w:rsidRPr="001E4DE4" w:rsidRDefault="006651C2" w:rsidP="001E3D6B">
            <w:pPr>
              <w:widowControl w:val="0"/>
              <w:spacing w:after="0" w:line="240" w:lineRule="auto"/>
              <w:ind w:firstLine="0"/>
              <w:rPr>
                <w:rFonts w:eastAsia="Calibri"/>
                <w:spacing w:val="-1"/>
                <w:sz w:val="18"/>
                <w:lang w:eastAsia="en-US"/>
              </w:rPr>
            </w:pPr>
            <w:r w:rsidRPr="001E4DE4">
              <w:rPr>
                <w:rFonts w:eastAsia="Calibri"/>
                <w:spacing w:val="-1"/>
                <w:sz w:val="18"/>
                <w:lang w:eastAsia="en-US"/>
              </w:rPr>
              <w:t>Модернизация АСУ ТП теплофикационных насосных станций</w:t>
            </w:r>
          </w:p>
        </w:tc>
        <w:tc>
          <w:tcPr>
            <w:tcW w:w="1339" w:type="pct"/>
            <w:tcMar>
              <w:left w:w="28" w:type="dxa"/>
              <w:right w:w="28" w:type="dxa"/>
            </w:tcMar>
            <w:vAlign w:val="center"/>
          </w:tcPr>
          <w:p w14:paraId="338944C4" w14:textId="77777777" w:rsidR="006651C2" w:rsidRPr="001E4DE4" w:rsidRDefault="006651C2" w:rsidP="001E3D6B">
            <w:pPr>
              <w:widowControl w:val="0"/>
              <w:spacing w:after="0" w:line="240" w:lineRule="auto"/>
              <w:ind w:firstLine="0"/>
              <w:jc w:val="center"/>
              <w:rPr>
                <w:sz w:val="18"/>
                <w:lang w:eastAsia="en-US"/>
              </w:rPr>
            </w:pPr>
            <w:r w:rsidRPr="001E4DE4">
              <w:rPr>
                <w:sz w:val="18"/>
                <w:lang w:eastAsia="en-US"/>
              </w:rPr>
              <w:t>2025</w:t>
            </w:r>
          </w:p>
        </w:tc>
      </w:tr>
      <w:tr w:rsidR="006651C2" w:rsidRPr="001E4DE4" w14:paraId="67B961D6" w14:textId="77777777" w:rsidTr="001E3D6B">
        <w:trPr>
          <w:trHeight w:val="20"/>
          <w:jc w:val="center"/>
        </w:trPr>
        <w:tc>
          <w:tcPr>
            <w:tcW w:w="296" w:type="pct"/>
            <w:tcMar>
              <w:left w:w="28" w:type="dxa"/>
              <w:right w:w="28" w:type="dxa"/>
            </w:tcMar>
            <w:vAlign w:val="center"/>
          </w:tcPr>
          <w:p w14:paraId="46D5BC2E"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12</w:t>
            </w:r>
          </w:p>
        </w:tc>
        <w:tc>
          <w:tcPr>
            <w:tcW w:w="3365" w:type="pct"/>
            <w:tcMar>
              <w:left w:w="28" w:type="dxa"/>
              <w:right w:w="28" w:type="dxa"/>
            </w:tcMar>
            <w:vAlign w:val="center"/>
          </w:tcPr>
          <w:p w14:paraId="10A0F93F" w14:textId="77777777" w:rsidR="006651C2" w:rsidRPr="001E4DE4" w:rsidRDefault="006651C2" w:rsidP="001E3D6B">
            <w:pPr>
              <w:widowControl w:val="0"/>
              <w:spacing w:after="0" w:line="240" w:lineRule="auto"/>
              <w:ind w:firstLine="0"/>
              <w:rPr>
                <w:rFonts w:eastAsia="Calibri"/>
                <w:spacing w:val="-1"/>
                <w:sz w:val="18"/>
                <w:lang w:eastAsia="en-US"/>
              </w:rPr>
            </w:pPr>
            <w:r w:rsidRPr="001E4DE4">
              <w:rPr>
                <w:rFonts w:eastAsia="Calibri"/>
                <w:spacing w:val="-1"/>
                <w:sz w:val="18"/>
                <w:lang w:eastAsia="en-US"/>
              </w:rPr>
              <w:t>Модернизация насосов и теплофикационных схем насосных станций</w:t>
            </w:r>
          </w:p>
        </w:tc>
        <w:tc>
          <w:tcPr>
            <w:tcW w:w="1339" w:type="pct"/>
            <w:tcMar>
              <w:left w:w="28" w:type="dxa"/>
              <w:right w:w="28" w:type="dxa"/>
            </w:tcMar>
            <w:vAlign w:val="center"/>
          </w:tcPr>
          <w:p w14:paraId="0A8692C6" w14:textId="77777777" w:rsidR="006651C2" w:rsidRPr="001E4DE4" w:rsidRDefault="006651C2" w:rsidP="001E3D6B">
            <w:pPr>
              <w:widowControl w:val="0"/>
              <w:spacing w:after="0" w:line="240" w:lineRule="auto"/>
              <w:ind w:firstLine="0"/>
              <w:jc w:val="center"/>
              <w:rPr>
                <w:sz w:val="18"/>
                <w:lang w:eastAsia="en-US"/>
              </w:rPr>
            </w:pPr>
            <w:r w:rsidRPr="001E4DE4">
              <w:rPr>
                <w:sz w:val="18"/>
                <w:lang w:eastAsia="en-US"/>
              </w:rPr>
              <w:t>2025</w:t>
            </w:r>
          </w:p>
        </w:tc>
      </w:tr>
      <w:tr w:rsidR="006651C2" w:rsidRPr="001E4DE4" w14:paraId="6BA73C55" w14:textId="77777777" w:rsidTr="001E3D6B">
        <w:trPr>
          <w:trHeight w:val="20"/>
          <w:jc w:val="center"/>
        </w:trPr>
        <w:tc>
          <w:tcPr>
            <w:tcW w:w="296" w:type="pct"/>
            <w:tcMar>
              <w:left w:w="28" w:type="dxa"/>
              <w:right w:w="28" w:type="dxa"/>
            </w:tcMar>
            <w:vAlign w:val="center"/>
          </w:tcPr>
          <w:p w14:paraId="4DEB3984"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13</w:t>
            </w:r>
          </w:p>
        </w:tc>
        <w:tc>
          <w:tcPr>
            <w:tcW w:w="3365" w:type="pct"/>
            <w:tcMar>
              <w:left w:w="28" w:type="dxa"/>
              <w:right w:w="28" w:type="dxa"/>
            </w:tcMar>
            <w:vAlign w:val="center"/>
          </w:tcPr>
          <w:p w14:paraId="540A5092" w14:textId="77777777" w:rsidR="006651C2" w:rsidRPr="001E4DE4" w:rsidRDefault="006651C2" w:rsidP="001E3D6B">
            <w:pPr>
              <w:widowControl w:val="0"/>
              <w:spacing w:after="0" w:line="240" w:lineRule="auto"/>
              <w:ind w:firstLine="0"/>
              <w:rPr>
                <w:rFonts w:eastAsia="Calibri"/>
                <w:spacing w:val="-1"/>
                <w:sz w:val="18"/>
                <w:lang w:eastAsia="en-US"/>
              </w:rPr>
            </w:pPr>
            <w:r w:rsidRPr="001E4DE4">
              <w:rPr>
                <w:rFonts w:eastAsia="Calibri"/>
                <w:spacing w:val="-1"/>
                <w:sz w:val="18"/>
                <w:lang w:eastAsia="en-US"/>
              </w:rPr>
              <w:t>Строительство тепловой сети от ЦТП г. Кировск до транспортного управления КФ АО "Апатит" и н.п. Титан</w:t>
            </w:r>
          </w:p>
        </w:tc>
        <w:tc>
          <w:tcPr>
            <w:tcW w:w="1339" w:type="pct"/>
            <w:tcMar>
              <w:left w:w="28" w:type="dxa"/>
              <w:right w:w="28" w:type="dxa"/>
            </w:tcMar>
            <w:vAlign w:val="center"/>
          </w:tcPr>
          <w:p w14:paraId="2AC1E627" w14:textId="77777777" w:rsidR="006651C2" w:rsidRPr="001E4DE4" w:rsidRDefault="006651C2" w:rsidP="001E3D6B">
            <w:pPr>
              <w:widowControl w:val="0"/>
              <w:spacing w:after="0" w:line="240" w:lineRule="auto"/>
              <w:ind w:firstLine="0"/>
              <w:jc w:val="center"/>
              <w:rPr>
                <w:sz w:val="18"/>
                <w:lang w:eastAsia="en-US"/>
              </w:rPr>
            </w:pPr>
            <w:r w:rsidRPr="001E4DE4">
              <w:rPr>
                <w:rFonts w:eastAsia="Calibri"/>
                <w:sz w:val="18"/>
                <w:lang w:eastAsia="en-US"/>
              </w:rPr>
              <w:t>2025</w:t>
            </w:r>
          </w:p>
        </w:tc>
      </w:tr>
    </w:tbl>
    <w:p w14:paraId="678BE35B" w14:textId="77777777" w:rsidR="006651C2" w:rsidRPr="001E4DE4" w:rsidRDefault="006651C2" w:rsidP="00CF355B">
      <w:pPr>
        <w:tabs>
          <w:tab w:val="left" w:pos="1134"/>
        </w:tabs>
        <w:spacing w:after="0" w:line="240" w:lineRule="auto"/>
        <w:contextualSpacing/>
        <w:jc w:val="both"/>
        <w:rPr>
          <w:sz w:val="24"/>
          <w:szCs w:val="24"/>
        </w:rPr>
      </w:pPr>
    </w:p>
    <w:p w14:paraId="2D911405" w14:textId="73E2B6A7" w:rsidR="004128A5" w:rsidRPr="001E4DE4" w:rsidRDefault="004128A5" w:rsidP="00CF355B">
      <w:pPr>
        <w:tabs>
          <w:tab w:val="left" w:pos="1134"/>
        </w:tabs>
        <w:spacing w:after="0" w:line="240" w:lineRule="auto"/>
        <w:contextualSpacing/>
        <w:jc w:val="both"/>
        <w:rPr>
          <w:sz w:val="24"/>
          <w:szCs w:val="24"/>
        </w:rPr>
      </w:pPr>
      <w:r w:rsidRPr="001E4DE4">
        <w:rPr>
          <w:sz w:val="24"/>
          <w:szCs w:val="24"/>
        </w:rPr>
        <w:t xml:space="preserve">Также АО «ХТК» планирует вывод из эксплуатации в </w:t>
      </w:r>
      <w:r w:rsidR="006651C2" w:rsidRPr="001E4DE4">
        <w:rPr>
          <w:sz w:val="24"/>
          <w:szCs w:val="24"/>
        </w:rPr>
        <w:t xml:space="preserve">августе 2026 года </w:t>
      </w:r>
      <w:r w:rsidRPr="001E4DE4">
        <w:rPr>
          <w:sz w:val="24"/>
          <w:szCs w:val="24"/>
        </w:rPr>
        <w:t xml:space="preserve">ветхого участка тепловой сети от 5-ТК-8в до 5-ТК-14 (рисунок </w:t>
      </w:r>
      <w:r w:rsidR="00857E96">
        <w:rPr>
          <w:sz w:val="24"/>
          <w:szCs w:val="24"/>
        </w:rPr>
        <w:t>8</w:t>
      </w:r>
      <w:r w:rsidRPr="001E4DE4">
        <w:rPr>
          <w:sz w:val="24"/>
          <w:szCs w:val="24"/>
        </w:rPr>
        <w:t>).</w:t>
      </w:r>
    </w:p>
    <w:p w14:paraId="31B9DE8E" w14:textId="77777777" w:rsidR="004128A5" w:rsidRPr="001E4DE4" w:rsidRDefault="004128A5" w:rsidP="00CF355B">
      <w:pPr>
        <w:keepNext/>
        <w:spacing w:after="0" w:line="240" w:lineRule="auto"/>
        <w:ind w:firstLine="0"/>
        <w:contextualSpacing/>
        <w:jc w:val="center"/>
      </w:pPr>
      <w:r w:rsidRPr="001E4DE4">
        <w:rPr>
          <w:noProof/>
          <w:sz w:val="24"/>
          <w:szCs w:val="24"/>
        </w:rPr>
        <w:drawing>
          <wp:inline distT="0" distB="0" distL="0" distR="0" wp14:anchorId="0A524F45" wp14:editId="3C8B7D4F">
            <wp:extent cx="3279575" cy="291272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815" cy="2969774"/>
                    </a:xfrm>
                    <a:prstGeom prst="rect">
                      <a:avLst/>
                    </a:prstGeom>
                    <a:noFill/>
                  </pic:spPr>
                </pic:pic>
              </a:graphicData>
            </a:graphic>
          </wp:inline>
        </w:drawing>
      </w:r>
    </w:p>
    <w:p w14:paraId="429BC627" w14:textId="0305170E" w:rsidR="004128A5" w:rsidRPr="001E4DE4" w:rsidRDefault="004128A5" w:rsidP="00CF355B">
      <w:pPr>
        <w:spacing w:after="0" w:line="240" w:lineRule="auto"/>
        <w:ind w:firstLine="0"/>
        <w:jc w:val="center"/>
        <w:rPr>
          <w:rFonts w:eastAsiaTheme="minorHAnsi" w:cstheme="minorBidi"/>
          <w:b/>
          <w:sz w:val="24"/>
          <w:szCs w:val="24"/>
          <w:lang w:eastAsia="en-US"/>
        </w:rPr>
      </w:pPr>
      <w:bookmarkStart w:id="215" w:name="_Toc227584214"/>
      <w:r w:rsidRPr="001E4DE4">
        <w:rPr>
          <w:rFonts w:eastAsiaTheme="minorHAnsi" w:cstheme="minorBidi"/>
          <w:b/>
          <w:sz w:val="24"/>
          <w:szCs w:val="24"/>
          <w:lang w:eastAsia="en-US"/>
        </w:rPr>
        <w:t xml:space="preserve">Рисунок </w:t>
      </w:r>
      <w:r w:rsidRPr="001E4DE4">
        <w:rPr>
          <w:rFonts w:eastAsiaTheme="minorHAnsi" w:cstheme="minorBidi"/>
          <w:b/>
          <w:sz w:val="24"/>
          <w:szCs w:val="24"/>
          <w:lang w:eastAsia="en-US"/>
        </w:rPr>
        <w:fldChar w:fldCharType="begin"/>
      </w:r>
      <w:r w:rsidRPr="001E4DE4">
        <w:rPr>
          <w:rFonts w:eastAsiaTheme="minorHAnsi" w:cstheme="minorBidi"/>
          <w:b/>
          <w:sz w:val="24"/>
          <w:szCs w:val="24"/>
          <w:lang w:eastAsia="en-US"/>
        </w:rPr>
        <w:instrText xml:space="preserve"> SEQ Рисунок \* ARABIC </w:instrText>
      </w:r>
      <w:r w:rsidRPr="001E4DE4">
        <w:rPr>
          <w:rFonts w:eastAsiaTheme="minorHAnsi" w:cstheme="minorBidi"/>
          <w:b/>
          <w:sz w:val="24"/>
          <w:szCs w:val="24"/>
          <w:lang w:eastAsia="en-US"/>
        </w:rPr>
        <w:fldChar w:fldCharType="separate"/>
      </w:r>
      <w:r w:rsidR="00AF69CC">
        <w:rPr>
          <w:rFonts w:eastAsiaTheme="minorHAnsi" w:cstheme="minorBidi"/>
          <w:b/>
          <w:noProof/>
          <w:sz w:val="24"/>
          <w:szCs w:val="24"/>
          <w:lang w:eastAsia="en-US"/>
        </w:rPr>
        <w:t>8</w:t>
      </w:r>
      <w:r w:rsidRPr="001E4DE4">
        <w:rPr>
          <w:rFonts w:eastAsiaTheme="minorHAnsi" w:cstheme="minorBidi"/>
          <w:b/>
          <w:sz w:val="24"/>
          <w:szCs w:val="24"/>
          <w:lang w:eastAsia="en-US"/>
        </w:rPr>
        <w:fldChar w:fldCharType="end"/>
      </w:r>
      <w:r w:rsidRPr="001E4DE4">
        <w:rPr>
          <w:rFonts w:eastAsiaTheme="minorHAnsi" w:cstheme="minorBidi"/>
          <w:b/>
          <w:sz w:val="24"/>
          <w:szCs w:val="24"/>
          <w:lang w:eastAsia="en-US"/>
        </w:rPr>
        <w:t xml:space="preserve"> - Участок тепловой сети от 5-ТК-8в до 5-ТК-14</w:t>
      </w:r>
      <w:bookmarkEnd w:id="215"/>
    </w:p>
    <w:p w14:paraId="6D0D9477" w14:textId="52A6CB4D" w:rsidR="004128A5" w:rsidRPr="001E4DE4" w:rsidRDefault="004128A5" w:rsidP="00CF355B">
      <w:pPr>
        <w:tabs>
          <w:tab w:val="left" w:pos="1134"/>
        </w:tabs>
        <w:spacing w:after="0" w:line="240" w:lineRule="auto"/>
        <w:contextualSpacing/>
        <w:jc w:val="both"/>
        <w:rPr>
          <w:sz w:val="24"/>
          <w:szCs w:val="24"/>
        </w:rPr>
      </w:pPr>
      <w:r w:rsidRPr="001E4DE4">
        <w:rPr>
          <w:sz w:val="24"/>
          <w:szCs w:val="24"/>
        </w:rPr>
        <w:t>Предложения по реконструкции тепловых сетей, подлежащих замене в связи с исчерпанием эксплуатационного ресурса в н.п. Коашва, находящихся в хоз</w:t>
      </w:r>
      <w:r w:rsidR="00CC3B05" w:rsidRPr="001E4DE4">
        <w:rPr>
          <w:sz w:val="24"/>
          <w:szCs w:val="24"/>
        </w:rPr>
        <w:t>яйственном</w:t>
      </w:r>
      <w:r w:rsidRPr="001E4DE4">
        <w:rPr>
          <w:sz w:val="24"/>
          <w:szCs w:val="24"/>
        </w:rPr>
        <w:t xml:space="preserve"> ведении МУП «Хибины»:</w:t>
      </w:r>
    </w:p>
    <w:p w14:paraId="3D059251" w14:textId="126D3403" w:rsidR="004128A5" w:rsidRPr="001E4DE4" w:rsidRDefault="00CC3B05" w:rsidP="00CF355B">
      <w:pPr>
        <w:pStyle w:val="af4"/>
        <w:numPr>
          <w:ilvl w:val="0"/>
          <w:numId w:val="66"/>
        </w:numPr>
        <w:tabs>
          <w:tab w:val="left" w:pos="1134"/>
        </w:tabs>
        <w:rPr>
          <w:sz w:val="24"/>
          <w:szCs w:val="24"/>
        </w:rPr>
      </w:pPr>
      <w:r w:rsidRPr="001E4DE4">
        <w:rPr>
          <w:sz w:val="24"/>
          <w:szCs w:val="24"/>
        </w:rPr>
        <w:t xml:space="preserve">Реконструкция (капитальный ремонт) </w:t>
      </w:r>
      <w:r w:rsidR="004128A5" w:rsidRPr="001E4DE4">
        <w:rPr>
          <w:sz w:val="24"/>
          <w:szCs w:val="24"/>
        </w:rPr>
        <w:t>трубопровода участка сети ТК-5-ТК-12, протяженностью, в двухтрубном исчислении, 485 м;</w:t>
      </w:r>
    </w:p>
    <w:p w14:paraId="19CAF549" w14:textId="48610F4F" w:rsidR="004128A5" w:rsidRPr="001E4DE4" w:rsidRDefault="00CC3B05" w:rsidP="00CF355B">
      <w:pPr>
        <w:pStyle w:val="af4"/>
        <w:numPr>
          <w:ilvl w:val="0"/>
          <w:numId w:val="66"/>
        </w:numPr>
        <w:tabs>
          <w:tab w:val="left" w:pos="1134"/>
        </w:tabs>
        <w:rPr>
          <w:sz w:val="24"/>
          <w:szCs w:val="24"/>
        </w:rPr>
      </w:pPr>
      <w:r w:rsidRPr="001E4DE4">
        <w:rPr>
          <w:sz w:val="24"/>
          <w:szCs w:val="24"/>
        </w:rPr>
        <w:t xml:space="preserve">Реконструкция (капитальный ремонт) </w:t>
      </w:r>
      <w:r w:rsidR="004128A5" w:rsidRPr="001E4DE4">
        <w:rPr>
          <w:sz w:val="24"/>
          <w:szCs w:val="24"/>
        </w:rPr>
        <w:t>трубопровода участка сети ТК12-ТК-14, протяженностью, в двухтрубном исчислении, 209,1 м;</w:t>
      </w:r>
    </w:p>
    <w:p w14:paraId="1A30AC6A" w14:textId="4BB20019" w:rsidR="004128A5" w:rsidRPr="001E4DE4" w:rsidRDefault="00CC3B05" w:rsidP="00CF355B">
      <w:pPr>
        <w:pStyle w:val="af4"/>
        <w:numPr>
          <w:ilvl w:val="0"/>
          <w:numId w:val="66"/>
        </w:numPr>
        <w:tabs>
          <w:tab w:val="left" w:pos="1134"/>
        </w:tabs>
        <w:rPr>
          <w:sz w:val="24"/>
          <w:szCs w:val="24"/>
        </w:rPr>
      </w:pPr>
      <w:r w:rsidRPr="001E4DE4">
        <w:rPr>
          <w:sz w:val="24"/>
          <w:szCs w:val="24"/>
        </w:rPr>
        <w:t xml:space="preserve">Реконструкция (капитальный ремонт) </w:t>
      </w:r>
      <w:r w:rsidR="004128A5" w:rsidRPr="001E4DE4">
        <w:rPr>
          <w:sz w:val="24"/>
          <w:szCs w:val="24"/>
        </w:rPr>
        <w:t>трубопровода участка сети УТ - УТ-3, протяженностью, в двухтрубном исчислении, 108,8 м;</w:t>
      </w:r>
    </w:p>
    <w:p w14:paraId="58532F81" w14:textId="41A2EF39" w:rsidR="004128A5" w:rsidRPr="001E4DE4" w:rsidRDefault="00CC3B05" w:rsidP="00CF355B">
      <w:pPr>
        <w:pStyle w:val="af4"/>
        <w:numPr>
          <w:ilvl w:val="0"/>
          <w:numId w:val="66"/>
        </w:numPr>
        <w:tabs>
          <w:tab w:val="left" w:pos="1134"/>
        </w:tabs>
        <w:rPr>
          <w:sz w:val="24"/>
          <w:szCs w:val="24"/>
        </w:rPr>
      </w:pPr>
      <w:r w:rsidRPr="001E4DE4">
        <w:rPr>
          <w:sz w:val="24"/>
          <w:szCs w:val="24"/>
        </w:rPr>
        <w:t>Реконструкция (капитальный ремонт)</w:t>
      </w:r>
      <w:r w:rsidR="004128A5" w:rsidRPr="001E4DE4">
        <w:rPr>
          <w:sz w:val="24"/>
          <w:szCs w:val="24"/>
        </w:rPr>
        <w:t xml:space="preserve"> трубопровода участка сети УТ-3- УТ-4, протяженностью, в двухтрубном исчислении, 46,5 м.</w:t>
      </w:r>
    </w:p>
    <w:p w14:paraId="5042C1A1" w14:textId="77777777" w:rsidR="00FA256F" w:rsidRPr="001E4DE4" w:rsidRDefault="00FA256F" w:rsidP="00CF355B">
      <w:pPr>
        <w:spacing w:after="0" w:line="240" w:lineRule="auto"/>
        <w:contextualSpacing/>
        <w:rPr>
          <w:sz w:val="24"/>
          <w:szCs w:val="24"/>
        </w:rPr>
      </w:pPr>
    </w:p>
    <w:p w14:paraId="70EF1990" w14:textId="108C6167" w:rsidR="00217024" w:rsidRPr="001E4DE4" w:rsidRDefault="00217024" w:rsidP="00CF355B">
      <w:pPr>
        <w:pStyle w:val="2"/>
        <w:spacing w:before="0" w:line="240" w:lineRule="auto"/>
        <w:ind w:left="0" w:firstLine="709"/>
        <w:contextualSpacing/>
        <w:rPr>
          <w:rFonts w:cs="Times New Roman"/>
          <w:sz w:val="24"/>
          <w:szCs w:val="24"/>
        </w:rPr>
      </w:pPr>
      <w:bookmarkStart w:id="216" w:name="_Toc524944269"/>
      <w:bookmarkStart w:id="217" w:name="_Toc524944845"/>
      <w:bookmarkStart w:id="218" w:name="_Toc528166524"/>
      <w:bookmarkStart w:id="219" w:name="_Toc15642998"/>
      <w:bookmarkStart w:id="220" w:name="_Toc207705584"/>
      <w:r w:rsidRPr="001E4DE4">
        <w:rPr>
          <w:rFonts w:cs="Times New Roman"/>
          <w:sz w:val="24"/>
          <w:szCs w:val="24"/>
        </w:rPr>
        <w:t xml:space="preserve">Предложения </w:t>
      </w:r>
      <w:bookmarkEnd w:id="216"/>
      <w:bookmarkEnd w:id="217"/>
      <w:bookmarkEnd w:id="218"/>
      <w:r w:rsidRPr="001E4DE4">
        <w:rPr>
          <w:rFonts w:cs="Times New Roman"/>
          <w:sz w:val="24"/>
          <w:szCs w:val="24"/>
        </w:rPr>
        <w:t>по строительству, реконструкции и (или) модернизации тепловых сетей для обеспечения нормат</w:t>
      </w:r>
      <w:r w:rsidR="004864D1" w:rsidRPr="001E4DE4">
        <w:rPr>
          <w:rFonts w:cs="Times New Roman"/>
          <w:sz w:val="24"/>
          <w:szCs w:val="24"/>
        </w:rPr>
        <w:t>ивной надё</w:t>
      </w:r>
      <w:r w:rsidRPr="001E4DE4">
        <w:rPr>
          <w:rFonts w:cs="Times New Roman"/>
          <w:sz w:val="24"/>
          <w:szCs w:val="24"/>
        </w:rPr>
        <w:t>жности теплоснабжения потребителей</w:t>
      </w:r>
      <w:bookmarkEnd w:id="219"/>
      <w:bookmarkEnd w:id="220"/>
    </w:p>
    <w:p w14:paraId="46F90ADA" w14:textId="77777777" w:rsidR="005B2A52" w:rsidRPr="001E4DE4" w:rsidRDefault="005B2A52" w:rsidP="00CF355B">
      <w:pPr>
        <w:tabs>
          <w:tab w:val="left" w:pos="1134"/>
        </w:tabs>
        <w:spacing w:after="0" w:line="240" w:lineRule="auto"/>
        <w:contextualSpacing/>
        <w:jc w:val="both"/>
        <w:rPr>
          <w:sz w:val="24"/>
          <w:szCs w:val="24"/>
        </w:rPr>
      </w:pPr>
      <w:r w:rsidRPr="001E4DE4">
        <w:rPr>
          <w:sz w:val="24"/>
          <w:szCs w:val="24"/>
        </w:rPr>
        <w:t>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надёжность работы тепловой сети определяется на основании статистики аварий на участках трубопровода за предыдущие пять лет и времени, затраченном на их устранение.</w:t>
      </w:r>
    </w:p>
    <w:p w14:paraId="4D51BC75" w14:textId="594B0AAA" w:rsidR="009D703C" w:rsidRPr="001E4DE4" w:rsidRDefault="00107FB3" w:rsidP="00CF355B">
      <w:pPr>
        <w:tabs>
          <w:tab w:val="left" w:pos="1134"/>
        </w:tabs>
        <w:spacing w:after="0" w:line="240" w:lineRule="auto"/>
        <w:contextualSpacing/>
        <w:jc w:val="both"/>
        <w:rPr>
          <w:sz w:val="24"/>
          <w:szCs w:val="24"/>
        </w:rPr>
      </w:pPr>
      <w:r>
        <w:rPr>
          <w:sz w:val="24"/>
          <w:szCs w:val="24"/>
        </w:rPr>
        <w:t xml:space="preserve"> </w:t>
      </w:r>
    </w:p>
    <w:p w14:paraId="21A12D12" w14:textId="3353C0A2"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221" w:name="_Toc524944270"/>
      <w:bookmarkStart w:id="222" w:name="_Toc524944846"/>
      <w:bookmarkStart w:id="223" w:name="_Toc528166525"/>
      <w:bookmarkStart w:id="224" w:name="_Toc207705585"/>
      <w:r w:rsidRPr="001E4DE4">
        <w:rPr>
          <w:rFonts w:cs="Times New Roman"/>
          <w:sz w:val="24"/>
          <w:szCs w:val="24"/>
        </w:rPr>
        <w:lastRenderedPageBreak/>
        <w:t>Раздел 7</w:t>
      </w:r>
      <w:r w:rsidR="00380042" w:rsidRPr="001E4DE4">
        <w:rPr>
          <w:rFonts w:cs="Times New Roman"/>
          <w:sz w:val="24"/>
          <w:szCs w:val="24"/>
        </w:rPr>
        <w:t>.</w:t>
      </w:r>
      <w:r w:rsidRPr="001E4DE4">
        <w:rPr>
          <w:rFonts w:cs="Times New Roman"/>
          <w:sz w:val="24"/>
          <w:szCs w:val="24"/>
        </w:rPr>
        <w:t xml:space="preserve"> Предложения по переводу открытых систем теплоснабжения (горячего водоснабжения)</w:t>
      </w:r>
      <w:r w:rsidR="00616354" w:rsidRPr="001E4DE4">
        <w:rPr>
          <w:rFonts w:cs="Times New Roman"/>
          <w:sz w:val="24"/>
          <w:szCs w:val="24"/>
        </w:rPr>
        <w:t>, отдельных участков таких систем на</w:t>
      </w:r>
      <w:r w:rsidRPr="001E4DE4">
        <w:rPr>
          <w:rFonts w:cs="Times New Roman"/>
          <w:sz w:val="24"/>
          <w:szCs w:val="24"/>
        </w:rPr>
        <w:t xml:space="preserve"> закрытые системы горячего водоснабжения</w:t>
      </w:r>
      <w:bookmarkEnd w:id="221"/>
      <w:bookmarkEnd w:id="222"/>
      <w:bookmarkEnd w:id="223"/>
      <w:bookmarkEnd w:id="224"/>
    </w:p>
    <w:p w14:paraId="0C4DBA37" w14:textId="77777777" w:rsidR="00DF1923" w:rsidRPr="001E4DE4" w:rsidRDefault="00DF1923" w:rsidP="00CF355B">
      <w:pPr>
        <w:spacing w:after="0" w:line="240" w:lineRule="auto"/>
        <w:rPr>
          <w:sz w:val="24"/>
          <w:szCs w:val="24"/>
        </w:rPr>
      </w:pPr>
    </w:p>
    <w:p w14:paraId="7C721FE0" w14:textId="305B76F6" w:rsidR="006B4D03" w:rsidRPr="001E4DE4" w:rsidRDefault="000A5894" w:rsidP="00CF355B">
      <w:pPr>
        <w:pStyle w:val="2"/>
        <w:spacing w:before="0" w:line="240" w:lineRule="auto"/>
        <w:ind w:left="0" w:firstLine="709"/>
        <w:contextualSpacing/>
        <w:rPr>
          <w:rFonts w:cs="Times New Roman"/>
          <w:sz w:val="24"/>
          <w:szCs w:val="24"/>
        </w:rPr>
      </w:pPr>
      <w:bookmarkStart w:id="225" w:name="_Toc524944271"/>
      <w:bookmarkStart w:id="226" w:name="_Toc524944847"/>
      <w:bookmarkStart w:id="227" w:name="_Toc528166526"/>
      <w:bookmarkStart w:id="228" w:name="_Toc207705586"/>
      <w:r w:rsidRPr="001E4DE4">
        <w:rPr>
          <w:rFonts w:cs="Times New Roman"/>
          <w:sz w:val="24"/>
          <w:szCs w:val="24"/>
        </w:rPr>
        <w:t>Предложения по переводу существующих открытых систем теплоснабжения (горячего водоснабжения)</w:t>
      </w:r>
      <w:r w:rsidR="00616354" w:rsidRPr="001E4DE4">
        <w:rPr>
          <w:rFonts w:cs="Times New Roman"/>
          <w:sz w:val="24"/>
          <w:szCs w:val="24"/>
        </w:rPr>
        <w:t>,</w:t>
      </w:r>
      <w:r w:rsidRPr="001E4DE4">
        <w:rPr>
          <w:rFonts w:cs="Times New Roman"/>
          <w:sz w:val="24"/>
          <w:szCs w:val="24"/>
        </w:rPr>
        <w:t xml:space="preserve"> </w:t>
      </w:r>
      <w:r w:rsidR="00616354" w:rsidRPr="001E4DE4">
        <w:rPr>
          <w:color w:val="464C55"/>
          <w:sz w:val="24"/>
          <w:szCs w:val="24"/>
          <w:shd w:val="clear" w:color="auto" w:fill="FFFFFF"/>
        </w:rPr>
        <w:t>отдельных участков таких систем на</w:t>
      </w:r>
      <w:r w:rsidR="007B4E73" w:rsidRPr="001E4DE4">
        <w:rPr>
          <w:color w:val="464C55"/>
          <w:shd w:val="clear" w:color="auto" w:fill="FFFFFF"/>
        </w:rPr>
        <w:t xml:space="preserve"> </w:t>
      </w:r>
      <w:r w:rsidRPr="001E4DE4">
        <w:rPr>
          <w:rFonts w:cs="Times New Roman"/>
          <w:sz w:val="24"/>
          <w:szCs w:val="24"/>
        </w:rPr>
        <w:t>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25"/>
      <w:bookmarkEnd w:id="226"/>
      <w:bookmarkEnd w:id="227"/>
      <w:bookmarkEnd w:id="228"/>
    </w:p>
    <w:p w14:paraId="5F265BC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Согласно ст. 29 Федерального закона от 27.07.2010 г. №190-ФЗ «О теплоснабжении» (с изменениями на 26.02.2024 г.):</w:t>
      </w:r>
    </w:p>
    <w:p w14:paraId="5D9CB28B"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Часть 8 статьи 29.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F7A6DFD"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Часть 9 статьи 29 утратила силу с 1 января 2022 года (Федеральный закон от 30.12.2021 №438-ФЗ).</w:t>
      </w:r>
    </w:p>
    <w:p w14:paraId="76DA678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Перевод потребителей с открытой системой ГВС на закрытую возможно реализовать несколькими способами: </w:t>
      </w:r>
    </w:p>
    <w:p w14:paraId="33C2F0CD"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 xml:space="preserve">перевод потребителей на независимую схему присоединения по отоплению и горячего водоснабжения (т.е. полная замена теплового узла (ИТП) у потребителя, в т. ч. с заменой оборудования систем отопления); </w:t>
      </w:r>
    </w:p>
    <w:p w14:paraId="589CB007"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 xml:space="preserve">перевод потребителей на закрытую схему горячего водоснабжения при сохранении типа присоединения по отоплению (т.е. с установкой теплообменного оборудования на систему ГВС); </w:t>
      </w:r>
    </w:p>
    <w:p w14:paraId="0E19E84B"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 xml:space="preserve">организация четырехтрубной системы теплоснабжения (горячего водоснабжения) после ЦТП; </w:t>
      </w:r>
    </w:p>
    <w:p w14:paraId="12F1405E"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строительство блочных теплораспределительных пунктов системы ГВС на группу домов (т.е. организация двухтрубной независимой системы горячего водоснабжения).</w:t>
      </w:r>
    </w:p>
    <w:p w14:paraId="4C3F15B0" w14:textId="4AD31F53"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Необходимо отметить, что все предлагаемые решения в части систем теплоснабжения оказывают различное воздействие на систему холодного водоснабжения, поскольку различные технические решения в части систем теплоснабжения приведут к различному распределению потоков в системе ХВС. Так, например, при принятии решения о переходе на закрытую систему ГВС по первым двум из описанных вариантов расход воды в системе ХВС вырастет по всему контуру – от головных сооружений до каждого дома. Таким образом, решение о варианте перехода к закрытой системе ГВС невозможно принять, основываясь на данных исключительно схемы теплоснабжения. Необходимо при </w:t>
      </w:r>
      <w:r w:rsidR="009509F3" w:rsidRPr="001E4DE4">
        <w:rPr>
          <w:sz w:val="24"/>
          <w:szCs w:val="24"/>
        </w:rPr>
        <w:t>актуализации</w:t>
      </w:r>
      <w:r w:rsidR="006469E9" w:rsidRPr="001E4DE4">
        <w:rPr>
          <w:sz w:val="24"/>
          <w:szCs w:val="24"/>
        </w:rPr>
        <w:t xml:space="preserve"> </w:t>
      </w:r>
      <w:r w:rsidRPr="001E4DE4">
        <w:rPr>
          <w:sz w:val="24"/>
          <w:szCs w:val="24"/>
        </w:rPr>
        <w:t>схем водоснабжения/водоотведения муниципального округа город Кировск Мурманской области рассмотреть возможные варианты перехода на закрытую систему ГВС, определить капитальные и операционные затраты на реализацию каждого из вариантов и после этого, с учетом экономической эффективности и целесообразности принять решение о возможном переходе на закрытую систему ГВС.</w:t>
      </w:r>
    </w:p>
    <w:p w14:paraId="2B2FDBF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Рассмотрим вариант перевода потребителей, подключённых к открытой системе теплоснабжения (горячего водоснабжения) на закрытую систему горячего водоснабжения путем установки у потребителей автоматизированных блочных тепловых пунктов (далее - БТП), предназначенных для присоединения к тепловой сети различных систем теплопотребления и выполненных по типовым технологическим схемам с применением водоподогревателей на базе паяных или разборных пластинчатых теплообменников</w:t>
      </w:r>
    </w:p>
    <w:p w14:paraId="6616D3E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Актуальность перевода открытых систем горячего водоснабжения на закрытые схемы обусловлена следующими причинами:</w:t>
      </w:r>
    </w:p>
    <w:p w14:paraId="14CBDC60" w14:textId="20E4979F" w:rsidR="00FA256F" w:rsidRPr="001E4DE4" w:rsidRDefault="00FA256F" w:rsidP="00CF355B">
      <w:pPr>
        <w:pStyle w:val="af4"/>
        <w:numPr>
          <w:ilvl w:val="0"/>
          <w:numId w:val="67"/>
        </w:numPr>
        <w:tabs>
          <w:tab w:val="left" w:pos="1134"/>
        </w:tabs>
        <w:rPr>
          <w:sz w:val="24"/>
          <w:szCs w:val="24"/>
        </w:rPr>
      </w:pPr>
      <w:r w:rsidRPr="001E4DE4">
        <w:rPr>
          <w:sz w:val="24"/>
          <w:szCs w:val="24"/>
        </w:rPr>
        <w:lastRenderedPageBreak/>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14:paraId="6BD1FCBB" w14:textId="303886BC" w:rsidR="00FA256F" w:rsidRPr="001E4DE4" w:rsidRDefault="00FA256F" w:rsidP="00CF355B">
      <w:pPr>
        <w:pStyle w:val="af4"/>
        <w:numPr>
          <w:ilvl w:val="0"/>
          <w:numId w:val="67"/>
        </w:numPr>
        <w:tabs>
          <w:tab w:val="left" w:pos="1134"/>
        </w:tabs>
        <w:rPr>
          <w:sz w:val="24"/>
          <w:szCs w:val="24"/>
        </w:rPr>
      </w:pPr>
      <w:r w:rsidRPr="001E4DE4">
        <w:rPr>
          <w:sz w:val="24"/>
          <w:szCs w:val="24"/>
        </w:rPr>
        <w:t>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14:paraId="71D97210"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Переход на закрытую схему присоединения систем ГВС позволит обеспечить:</w:t>
      </w:r>
    </w:p>
    <w:p w14:paraId="3DF9D1D0" w14:textId="2A7DBF07" w:rsidR="00FA256F" w:rsidRPr="001E4DE4" w:rsidRDefault="00FA256F" w:rsidP="00CF355B">
      <w:pPr>
        <w:pStyle w:val="af4"/>
        <w:numPr>
          <w:ilvl w:val="0"/>
          <w:numId w:val="67"/>
        </w:numPr>
        <w:tabs>
          <w:tab w:val="left" w:pos="1134"/>
        </w:tabs>
        <w:rPr>
          <w:sz w:val="24"/>
          <w:szCs w:val="24"/>
        </w:rPr>
      </w:pPr>
      <w:r w:rsidRPr="001E4DE4">
        <w:rPr>
          <w:sz w:val="24"/>
          <w:szCs w:val="24"/>
        </w:rPr>
        <w:t>снижение расхода тепловой энергии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33F2F819" w14:textId="5E7824DD" w:rsidR="00FA256F" w:rsidRPr="001E4DE4" w:rsidRDefault="00FA256F" w:rsidP="00CF355B">
      <w:pPr>
        <w:pStyle w:val="af4"/>
        <w:numPr>
          <w:ilvl w:val="0"/>
          <w:numId w:val="67"/>
        </w:numPr>
        <w:tabs>
          <w:tab w:val="left" w:pos="1134"/>
        </w:tabs>
        <w:rPr>
          <w:sz w:val="24"/>
          <w:szCs w:val="24"/>
        </w:rPr>
      </w:pPr>
      <w:r w:rsidRPr="001E4DE4">
        <w:rPr>
          <w:sz w:val="24"/>
          <w:szCs w:val="24"/>
        </w:rPr>
        <w:t>снижение внутренней коррозии трубопроводов и отложения солей;</w:t>
      </w:r>
    </w:p>
    <w:p w14:paraId="0B24A144" w14:textId="412EC25D" w:rsidR="00FA256F" w:rsidRPr="001E4DE4" w:rsidRDefault="00FA256F" w:rsidP="00CF355B">
      <w:pPr>
        <w:pStyle w:val="af4"/>
        <w:numPr>
          <w:ilvl w:val="0"/>
          <w:numId w:val="67"/>
        </w:numPr>
        <w:tabs>
          <w:tab w:val="left" w:pos="1134"/>
        </w:tabs>
        <w:rPr>
          <w:sz w:val="24"/>
          <w:szCs w:val="24"/>
        </w:rPr>
      </w:pPr>
      <w:r w:rsidRPr="001E4DE4">
        <w:rPr>
          <w:sz w:val="24"/>
          <w:szCs w:val="24"/>
        </w:rPr>
        <w:t>снижение темпов износа оборудования тепловых станций и котельных;</w:t>
      </w:r>
    </w:p>
    <w:p w14:paraId="174B5A70" w14:textId="3EB25348" w:rsidR="00FA256F" w:rsidRPr="001E4DE4" w:rsidRDefault="00FA256F" w:rsidP="00CF355B">
      <w:pPr>
        <w:pStyle w:val="af4"/>
        <w:numPr>
          <w:ilvl w:val="0"/>
          <w:numId w:val="67"/>
        </w:numPr>
        <w:tabs>
          <w:tab w:val="left" w:pos="1134"/>
        </w:tabs>
        <w:rPr>
          <w:sz w:val="24"/>
          <w:szCs w:val="24"/>
        </w:rPr>
      </w:pPr>
      <w:r w:rsidRPr="001E4DE4">
        <w:rPr>
          <w:sz w:val="24"/>
          <w:szCs w:val="24"/>
        </w:rPr>
        <w:t>кардинальное улучшение качества теплоснабжения потребителей, ликвидация «перетопов» во время положительных температур наружного воздуха в отопительный период;</w:t>
      </w:r>
    </w:p>
    <w:p w14:paraId="40D93F06" w14:textId="0E3C85D7" w:rsidR="00FA256F" w:rsidRPr="001E4DE4" w:rsidRDefault="00FA256F" w:rsidP="00CF355B">
      <w:pPr>
        <w:pStyle w:val="af4"/>
        <w:numPr>
          <w:ilvl w:val="0"/>
          <w:numId w:val="67"/>
        </w:numPr>
        <w:tabs>
          <w:tab w:val="left" w:pos="1134"/>
        </w:tabs>
        <w:rPr>
          <w:sz w:val="24"/>
          <w:szCs w:val="24"/>
        </w:rPr>
      </w:pPr>
      <w:r w:rsidRPr="001E4DE4">
        <w:rPr>
          <w:sz w:val="24"/>
          <w:szCs w:val="24"/>
        </w:rPr>
        <w:t>снижение объемов работ по химводоподготовке подпиточной воды, соответственно, затрат;</w:t>
      </w:r>
    </w:p>
    <w:p w14:paraId="6AFF7FE1" w14:textId="45B083DC" w:rsidR="00FA256F" w:rsidRPr="001E4DE4" w:rsidRDefault="00FA256F" w:rsidP="00CF355B">
      <w:pPr>
        <w:pStyle w:val="af4"/>
        <w:numPr>
          <w:ilvl w:val="0"/>
          <w:numId w:val="67"/>
        </w:numPr>
        <w:tabs>
          <w:tab w:val="left" w:pos="1134"/>
        </w:tabs>
        <w:rPr>
          <w:sz w:val="24"/>
          <w:szCs w:val="24"/>
        </w:rPr>
      </w:pPr>
      <w:r w:rsidRPr="001E4DE4">
        <w:rPr>
          <w:sz w:val="24"/>
          <w:szCs w:val="24"/>
        </w:rPr>
        <w:t>снижение аварийности систем теплоснабжения.</w:t>
      </w:r>
    </w:p>
    <w:p w14:paraId="5C03C151" w14:textId="3327C510" w:rsidR="00FA256F" w:rsidRPr="001E4DE4" w:rsidRDefault="00FA256F" w:rsidP="00CF355B">
      <w:pPr>
        <w:tabs>
          <w:tab w:val="left" w:pos="1134"/>
        </w:tabs>
        <w:spacing w:after="0" w:line="240" w:lineRule="auto"/>
        <w:contextualSpacing/>
        <w:jc w:val="both"/>
        <w:rPr>
          <w:sz w:val="24"/>
          <w:szCs w:val="24"/>
        </w:rPr>
      </w:pPr>
    </w:p>
    <w:p w14:paraId="1D2A7A82"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Для организации закрытой схемы горячего водоснабжения потребуется:</w:t>
      </w:r>
    </w:p>
    <w:p w14:paraId="01AA82BB" w14:textId="3AA2DAF6" w:rsidR="00FA256F" w:rsidRPr="001E4DE4" w:rsidRDefault="00FA256F" w:rsidP="00CF355B">
      <w:pPr>
        <w:pStyle w:val="af4"/>
        <w:numPr>
          <w:ilvl w:val="0"/>
          <w:numId w:val="67"/>
        </w:numPr>
        <w:tabs>
          <w:tab w:val="left" w:pos="1134"/>
        </w:tabs>
        <w:rPr>
          <w:sz w:val="24"/>
          <w:szCs w:val="24"/>
        </w:rPr>
      </w:pPr>
      <w:r w:rsidRPr="001E4DE4">
        <w:rPr>
          <w:sz w:val="24"/>
          <w:szCs w:val="24"/>
        </w:rPr>
        <w:t>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 и реконструкции ЦТП;</w:t>
      </w:r>
    </w:p>
    <w:p w14:paraId="0565E793" w14:textId="0E027B3A" w:rsidR="00FA256F" w:rsidRPr="001E4DE4" w:rsidRDefault="00FA256F" w:rsidP="00CF355B">
      <w:pPr>
        <w:pStyle w:val="af4"/>
        <w:numPr>
          <w:ilvl w:val="0"/>
          <w:numId w:val="67"/>
        </w:numPr>
        <w:tabs>
          <w:tab w:val="left" w:pos="1134"/>
        </w:tabs>
        <w:rPr>
          <w:sz w:val="24"/>
          <w:szCs w:val="24"/>
        </w:rPr>
      </w:pPr>
      <w:r w:rsidRPr="001E4DE4">
        <w:rPr>
          <w:sz w:val="24"/>
          <w:szCs w:val="24"/>
        </w:rPr>
        <w:t>реконструкция тепловых сетей с увеличением диаметров;</w:t>
      </w:r>
    </w:p>
    <w:p w14:paraId="3171A941" w14:textId="27A35869" w:rsidR="00FA256F" w:rsidRPr="001E4DE4" w:rsidRDefault="00FA256F" w:rsidP="00CF355B">
      <w:pPr>
        <w:pStyle w:val="af4"/>
        <w:numPr>
          <w:ilvl w:val="0"/>
          <w:numId w:val="67"/>
        </w:numPr>
        <w:tabs>
          <w:tab w:val="left" w:pos="1134"/>
        </w:tabs>
        <w:rPr>
          <w:sz w:val="24"/>
          <w:szCs w:val="24"/>
        </w:rPr>
      </w:pPr>
      <w:r w:rsidRPr="001E4DE4">
        <w:rPr>
          <w:sz w:val="24"/>
          <w:szCs w:val="24"/>
        </w:rPr>
        <w:t>реконструкция ЦТП с установкой теплообменных аппаратов и перекладкой квартальных тепловых сетей и сетей водоснабжения;</w:t>
      </w:r>
    </w:p>
    <w:p w14:paraId="7076EB95" w14:textId="163CD99E" w:rsidR="00FA256F" w:rsidRPr="001E4DE4" w:rsidRDefault="00FA256F" w:rsidP="00CF355B">
      <w:pPr>
        <w:pStyle w:val="af4"/>
        <w:numPr>
          <w:ilvl w:val="0"/>
          <w:numId w:val="67"/>
        </w:numPr>
        <w:tabs>
          <w:tab w:val="left" w:pos="1134"/>
        </w:tabs>
        <w:rPr>
          <w:sz w:val="24"/>
          <w:szCs w:val="24"/>
        </w:rPr>
      </w:pPr>
      <w:r w:rsidRPr="001E4DE4">
        <w:rPr>
          <w:sz w:val="24"/>
          <w:szCs w:val="24"/>
        </w:rPr>
        <w:t>оснащение потребителей, подключенных непосредственно к тепловым сетям по открытой схеме, теплообменниками ГВС;</w:t>
      </w:r>
    </w:p>
    <w:p w14:paraId="1D38A0F0" w14:textId="2582E37D" w:rsidR="00FA256F" w:rsidRPr="001E4DE4" w:rsidRDefault="00FA256F" w:rsidP="00CF355B">
      <w:pPr>
        <w:pStyle w:val="af4"/>
        <w:numPr>
          <w:ilvl w:val="0"/>
          <w:numId w:val="67"/>
        </w:numPr>
        <w:tabs>
          <w:tab w:val="left" w:pos="1134"/>
        </w:tabs>
        <w:rPr>
          <w:sz w:val="24"/>
          <w:szCs w:val="24"/>
        </w:rPr>
      </w:pPr>
      <w:r w:rsidRPr="001E4DE4">
        <w:rPr>
          <w:sz w:val="24"/>
          <w:szCs w:val="24"/>
        </w:rPr>
        <w:t>замена стальных трубопроводов ГВС в зданиях на полимерные трубопроводы;</w:t>
      </w:r>
    </w:p>
    <w:p w14:paraId="2082E557" w14:textId="3E3FE8E6" w:rsidR="00FA256F" w:rsidRPr="001E4DE4" w:rsidRDefault="00FA256F" w:rsidP="00CF355B">
      <w:pPr>
        <w:pStyle w:val="af4"/>
        <w:numPr>
          <w:ilvl w:val="0"/>
          <w:numId w:val="67"/>
        </w:numPr>
        <w:tabs>
          <w:tab w:val="left" w:pos="1134"/>
        </w:tabs>
        <w:rPr>
          <w:sz w:val="24"/>
          <w:szCs w:val="24"/>
        </w:rPr>
      </w:pPr>
      <w:r w:rsidRPr="001E4DE4">
        <w:rPr>
          <w:sz w:val="24"/>
          <w:szCs w:val="24"/>
        </w:rPr>
        <w:t>реконструкция сетей водоснабжения с перераспределением расходов воды от источников на ИТП;</w:t>
      </w:r>
    </w:p>
    <w:p w14:paraId="58A4FF6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реконструкция систем водоподготовки на источниках.</w:t>
      </w:r>
    </w:p>
    <w:p w14:paraId="4CE66F6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Схемой теплоснабжения предлагаются следующие этапы перехода на закрытую схему горячего водоснабжения:</w:t>
      </w:r>
    </w:p>
    <w:p w14:paraId="3F4D891B" w14:textId="5BE90E20" w:rsidR="00FA256F" w:rsidRPr="001E4DE4" w:rsidRDefault="00FA256F" w:rsidP="00CF355B">
      <w:pPr>
        <w:pStyle w:val="af4"/>
        <w:numPr>
          <w:ilvl w:val="0"/>
          <w:numId w:val="67"/>
        </w:numPr>
        <w:tabs>
          <w:tab w:val="left" w:pos="1134"/>
        </w:tabs>
        <w:rPr>
          <w:sz w:val="24"/>
          <w:szCs w:val="24"/>
        </w:rPr>
      </w:pPr>
      <w:r w:rsidRPr="001E4DE4">
        <w:rPr>
          <w:sz w:val="24"/>
          <w:szCs w:val="24"/>
        </w:rPr>
        <w:t>Определение дополнительных расчетных расходов холодной воды на нужды ГВС (ИТП и ЦТП);</w:t>
      </w:r>
    </w:p>
    <w:p w14:paraId="1C91A8DA" w14:textId="7A8F7D1A" w:rsidR="00FA256F" w:rsidRPr="001E4DE4" w:rsidRDefault="00FA256F" w:rsidP="00CF355B">
      <w:pPr>
        <w:pStyle w:val="af4"/>
        <w:numPr>
          <w:ilvl w:val="0"/>
          <w:numId w:val="67"/>
        </w:numPr>
        <w:tabs>
          <w:tab w:val="left" w:pos="1134"/>
        </w:tabs>
        <w:rPr>
          <w:sz w:val="24"/>
          <w:szCs w:val="24"/>
        </w:rPr>
      </w:pPr>
      <w:r w:rsidRPr="001E4DE4">
        <w:rPr>
          <w:sz w:val="24"/>
          <w:szCs w:val="24"/>
        </w:rPr>
        <w:t>Оценка пропускной способности водопроводных сетей в зонах действия источников с выявлением магистральных, распределительных и квартальных сетей;</w:t>
      </w:r>
    </w:p>
    <w:p w14:paraId="1B077715" w14:textId="7B34A24A" w:rsidR="00FA256F" w:rsidRPr="001E4DE4" w:rsidRDefault="00FA256F" w:rsidP="00CF355B">
      <w:pPr>
        <w:pStyle w:val="af4"/>
        <w:numPr>
          <w:ilvl w:val="0"/>
          <w:numId w:val="67"/>
        </w:numPr>
        <w:tabs>
          <w:tab w:val="left" w:pos="1134"/>
        </w:tabs>
        <w:rPr>
          <w:sz w:val="24"/>
          <w:szCs w:val="24"/>
        </w:rPr>
      </w:pPr>
      <w:r w:rsidRPr="001E4DE4">
        <w:rPr>
          <w:sz w:val="24"/>
          <w:szCs w:val="24"/>
        </w:rPr>
        <w:t>Не требующих реконструкции;</w:t>
      </w:r>
    </w:p>
    <w:p w14:paraId="087029D6" w14:textId="3CB1651E" w:rsidR="00FA256F" w:rsidRPr="001E4DE4" w:rsidRDefault="00FA256F" w:rsidP="00CF355B">
      <w:pPr>
        <w:pStyle w:val="af4"/>
        <w:numPr>
          <w:ilvl w:val="0"/>
          <w:numId w:val="67"/>
        </w:numPr>
        <w:tabs>
          <w:tab w:val="left" w:pos="1134"/>
        </w:tabs>
        <w:rPr>
          <w:sz w:val="24"/>
          <w:szCs w:val="24"/>
        </w:rPr>
      </w:pPr>
      <w:r w:rsidRPr="001E4DE4">
        <w:rPr>
          <w:sz w:val="24"/>
          <w:szCs w:val="24"/>
        </w:rPr>
        <w:t>Подлежащих реконструкции с увеличением диаметров (прокладкой новых сетей) к ЦТП.</w:t>
      </w:r>
    </w:p>
    <w:p w14:paraId="5201BBF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Определение объемов реконструкции сетей водоснабжения и требуемых инвестиций. Разработка адресной программы перевода СЦТ на закрытую схему (ПИР и СМР) с учетом затрат на реконструкцию:</w:t>
      </w:r>
    </w:p>
    <w:p w14:paraId="2795395E" w14:textId="4A715947" w:rsidR="00FA256F" w:rsidRPr="001E4DE4" w:rsidRDefault="00FA256F" w:rsidP="00CF355B">
      <w:pPr>
        <w:pStyle w:val="af4"/>
        <w:numPr>
          <w:ilvl w:val="0"/>
          <w:numId w:val="67"/>
        </w:numPr>
        <w:tabs>
          <w:tab w:val="left" w:pos="1134"/>
        </w:tabs>
        <w:rPr>
          <w:sz w:val="24"/>
          <w:szCs w:val="24"/>
        </w:rPr>
      </w:pPr>
      <w:r w:rsidRPr="001E4DE4">
        <w:rPr>
          <w:sz w:val="24"/>
          <w:szCs w:val="24"/>
        </w:rPr>
        <w:t>Наружных водопроводных сетей;</w:t>
      </w:r>
    </w:p>
    <w:p w14:paraId="22C692EF" w14:textId="76099860" w:rsidR="00FA256F" w:rsidRPr="001E4DE4" w:rsidRDefault="00FA256F" w:rsidP="00CF355B">
      <w:pPr>
        <w:pStyle w:val="af4"/>
        <w:numPr>
          <w:ilvl w:val="0"/>
          <w:numId w:val="67"/>
        </w:numPr>
        <w:tabs>
          <w:tab w:val="left" w:pos="1134"/>
        </w:tabs>
        <w:rPr>
          <w:sz w:val="24"/>
          <w:szCs w:val="24"/>
        </w:rPr>
      </w:pPr>
      <w:r w:rsidRPr="001E4DE4">
        <w:rPr>
          <w:sz w:val="24"/>
          <w:szCs w:val="24"/>
        </w:rPr>
        <w:t>Квартальных тепловых сетей и внутренних сетей ГВС;</w:t>
      </w:r>
    </w:p>
    <w:p w14:paraId="36FF8EC0" w14:textId="3049D672" w:rsidR="00FA256F" w:rsidRPr="001E4DE4" w:rsidRDefault="00FA256F" w:rsidP="00CF355B">
      <w:pPr>
        <w:pStyle w:val="af4"/>
        <w:numPr>
          <w:ilvl w:val="0"/>
          <w:numId w:val="67"/>
        </w:numPr>
        <w:tabs>
          <w:tab w:val="left" w:pos="1134"/>
        </w:tabs>
        <w:rPr>
          <w:sz w:val="24"/>
          <w:szCs w:val="24"/>
        </w:rPr>
      </w:pPr>
      <w:r w:rsidRPr="001E4DE4">
        <w:rPr>
          <w:sz w:val="24"/>
          <w:szCs w:val="24"/>
        </w:rPr>
        <w:t>ЦТП и ИТП;</w:t>
      </w:r>
    </w:p>
    <w:p w14:paraId="051430DF" w14:textId="78EC7BE2" w:rsidR="00FA256F" w:rsidRPr="001E4DE4" w:rsidRDefault="00FA256F" w:rsidP="00CF355B">
      <w:pPr>
        <w:pStyle w:val="af4"/>
        <w:numPr>
          <w:ilvl w:val="0"/>
          <w:numId w:val="67"/>
        </w:numPr>
        <w:tabs>
          <w:tab w:val="left" w:pos="1134"/>
        </w:tabs>
        <w:rPr>
          <w:sz w:val="24"/>
          <w:szCs w:val="24"/>
        </w:rPr>
      </w:pPr>
      <w:r w:rsidRPr="001E4DE4">
        <w:rPr>
          <w:sz w:val="24"/>
          <w:szCs w:val="24"/>
        </w:rPr>
        <w:t>Системы водоподготовки на источниках.</w:t>
      </w:r>
    </w:p>
    <w:p w14:paraId="72A39BAC"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При переходе на закрытую схему теплоснабжения рекомендуется организовать отдельный учет тепловой энергии на горячее водоснабжение в каждом тепловом пункте.</w:t>
      </w:r>
    </w:p>
    <w:p w14:paraId="09980C5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lastRenderedPageBreak/>
        <w:t>Устройство новых ЦТП для организации закрытой системы ГВС кварталах сложившейся застройки не рассматривается в связи с рядом технических трудностей:</w:t>
      </w:r>
    </w:p>
    <w:p w14:paraId="291D82E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1.</w:t>
      </w:r>
      <w:r w:rsidRPr="001E4DE4">
        <w:rPr>
          <w:sz w:val="24"/>
          <w:szCs w:val="24"/>
        </w:rPr>
        <w:tab/>
        <w:t>Выделение земельного участка для нового строительства ЦТП в</w:t>
      </w:r>
      <w:r w:rsidRPr="001E4DE4">
        <w:rPr>
          <w:sz w:val="24"/>
          <w:szCs w:val="24"/>
        </w:rPr>
        <w:tab/>
        <w:t>зоне сложившейся застройки;</w:t>
      </w:r>
    </w:p>
    <w:p w14:paraId="6C348F78"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2.</w:t>
      </w:r>
      <w:r w:rsidRPr="001E4DE4">
        <w:rPr>
          <w:sz w:val="24"/>
          <w:szCs w:val="24"/>
        </w:rPr>
        <w:tab/>
        <w:t>Необходимость инженерного обеспечения нового ЦТП (подвод холодного водоснабжения, канализации, электроснабжения, телекоммуникаций и пр.);</w:t>
      </w:r>
    </w:p>
    <w:p w14:paraId="3770D27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3.</w:t>
      </w:r>
      <w:r w:rsidRPr="001E4DE4">
        <w:rPr>
          <w:sz w:val="24"/>
          <w:szCs w:val="24"/>
        </w:rPr>
        <w:tab/>
        <w:t>Необходимость перекладки тепловых сетей после ЦТП и организация четырехтрубной схемы в условиях высокой плотности существующих коммуникаций.</w:t>
      </w:r>
    </w:p>
    <w:p w14:paraId="7E474AB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4.</w:t>
      </w:r>
      <w:r w:rsidRPr="001E4DE4">
        <w:rPr>
          <w:sz w:val="24"/>
          <w:szCs w:val="24"/>
        </w:rPr>
        <w:tab/>
        <w:t>Реконструкция существующих ИТП потребителей ГВС зданий потребителей на территории муниципального образования подключённых к тепловым сетям, имеющим открытую систему ГВС.</w:t>
      </w:r>
    </w:p>
    <w:p w14:paraId="100B2C40"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Схемой теплоснабжения, для таких потребителей предлагается организация закрытой схемы ГВС с модернизацией существующих ИТП потребителей и установкой теплообменников на ГВС. Предлагается для применения в схеме вновь проектируемых потребителей стандартные автоматизированные блочные тепловые пункты (БТП)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w:t>
      </w:r>
    </w:p>
    <w:p w14:paraId="17AD42D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БТП представляет собой собранные на раме в общую конструкцию отдельные функциональные узлы, как правило, в комплекте с приборами и устройствами контроля, автоматического регулирования и управления.</w:t>
      </w:r>
    </w:p>
    <w:p w14:paraId="6CE9A5F7"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Единообразие современных технических решений БТП и отлаженное их производство, оснащенных современным оборудованием, позволяют:</w:t>
      </w:r>
    </w:p>
    <w:p w14:paraId="5A90E49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упростить процесс комплектации ТП оборудованием и материалами по сравнению с поставкой их на объект строительства «россыпью»;</w:t>
      </w:r>
    </w:p>
    <w:p w14:paraId="039EA2C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обеспечить высочайшее качество изготовления БТП;</w:t>
      </w:r>
    </w:p>
    <w:p w14:paraId="77D7033B"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исключить заготовительные и серьезные монтажно-наладочные работы на месте, сведя их к установке блока в помещении ТП и подключению его к трубопроводам здания и сетям электроснабжения.</w:t>
      </w:r>
    </w:p>
    <w:p w14:paraId="0EA3D9F6"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Широкое использование БТП дает возможность:</w:t>
      </w:r>
    </w:p>
    <w:p w14:paraId="3EED58A8"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провести модернизацию системы теплоснабжения в минимально короткие сроки;</w:t>
      </w:r>
    </w:p>
    <w:p w14:paraId="326EF7E7"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организовать оперативную и квалифицированную сервисную службу, сократив при этом общий персонал по обслуживанию ТП;</w:t>
      </w:r>
    </w:p>
    <w:p w14:paraId="66292EB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обеспечить существенную экономию тепловой и электрической энергии при последующей эксплуатации систем теплопотребления, подключенных к автоматизированным БТП;</w:t>
      </w:r>
    </w:p>
    <w:p w14:paraId="54F1D522"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выполнять оплату за тепловую энергию по факту ее потребления;</w:t>
      </w:r>
    </w:p>
    <w:p w14:paraId="5C8A4B1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внедрить систему диспетчерского контроля, управления и учета теплопотребления из единого центра.</w:t>
      </w:r>
    </w:p>
    <w:p w14:paraId="406FDE71"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Решения по автоматизации БТП реализуются на электротехнических, электронных и гидромеханических средствах. Контроллеры (электронные средства) в автоматическом режиме обеспечивают:</w:t>
      </w:r>
    </w:p>
    <w:p w14:paraId="1EB55F28"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погодную коррекцию температуры теплоносителя, подаваемого в системы отопления и вентиляции;</w:t>
      </w:r>
    </w:p>
    <w:p w14:paraId="2F104DA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постоянную температуру воды в системе ГВС;</w:t>
      </w:r>
    </w:p>
    <w:p w14:paraId="1F8014D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программирование различных температурных режимов по часам суток и дням недели;</w:t>
      </w:r>
    </w:p>
    <w:p w14:paraId="0FACBB7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ограничение максимальных и минимальных значений регулируемых температур теплоносителя и горячей воды;</w:t>
      </w:r>
    </w:p>
    <w:p w14:paraId="70A0E75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контроль по заданному погодозависимому графику температуры</w:t>
      </w:r>
      <w:r w:rsidRPr="001E4DE4">
        <w:t xml:space="preserve"> </w:t>
      </w:r>
      <w:r w:rsidRPr="001E4DE4">
        <w:rPr>
          <w:sz w:val="24"/>
          <w:szCs w:val="24"/>
        </w:rPr>
        <w:t>теплоносителя, возвращаемого в тепловую сеть системы теплоснабжения;</w:t>
      </w:r>
    </w:p>
    <w:p w14:paraId="67D82BB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lastRenderedPageBreak/>
        <w:t>•</w:t>
      </w:r>
      <w:r w:rsidRPr="001E4DE4">
        <w:rPr>
          <w:sz w:val="24"/>
          <w:szCs w:val="24"/>
        </w:rPr>
        <w:tab/>
        <w:t>остановку систем отопления на лето с кратковременными периодическими включениями насосов и регулирующих клапанов;</w:t>
      </w:r>
    </w:p>
    <w:p w14:paraId="6B127C1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управление циркуляционными насосами с защитой их от сухого хода;</w:t>
      </w:r>
    </w:p>
    <w:p w14:paraId="3F2EC842"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поддержание заданного статического давления в системах теплопотребления, подключенных к системе теплоснабжения по независимой схеме;</w:t>
      </w:r>
    </w:p>
    <w:p w14:paraId="00C5606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подключение к системе диспетчеризации по физическим, GSM, TCP/IP каналам связи;</w:t>
      </w:r>
    </w:p>
    <w:p w14:paraId="2F10DDE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архивирование данных;</w:t>
      </w:r>
    </w:p>
    <w:p w14:paraId="351E02D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аварийную сигнализацию;</w:t>
      </w:r>
    </w:p>
    <w:p w14:paraId="5B5FFD9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мониторинг давлений.</w:t>
      </w:r>
    </w:p>
    <w:p w14:paraId="0C902EE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Электротехнические средства реализуются в виде электросиловых шкафов и шкафов автоматики и обеспечивают:</w:t>
      </w:r>
    </w:p>
    <w:p w14:paraId="1264607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коммутацию электросилового оборудования БТП,</w:t>
      </w:r>
    </w:p>
    <w:p w14:paraId="2FD6459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при необходимости ручное вмешательство оператора в работу БТП,</w:t>
      </w:r>
    </w:p>
    <w:p w14:paraId="4A38BC2C"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индикацию состояния оборудования,</w:t>
      </w:r>
    </w:p>
    <w:p w14:paraId="7D97C9A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ввод электроэнергии и защитные функции.</w:t>
      </w:r>
    </w:p>
    <w:p w14:paraId="432044E4"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При исполнении электрических шкафов используются компоненты ведущих европейских производителей.</w:t>
      </w:r>
    </w:p>
    <w:p w14:paraId="47FFB944"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Гидромеханические средства обеспечивают:</w:t>
      </w:r>
    </w:p>
    <w:p w14:paraId="387348C2"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 xml:space="preserve">поддержание заданного статического давления в системах теплопотребления, подключенных к системе теплоснабжения по независимой схеме; </w:t>
      </w:r>
    </w:p>
    <w:p w14:paraId="39BB194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постоянный расход греющего теплоносителя через первую ступень двухступенчатого водонагревателя системы ГВС;</w:t>
      </w:r>
    </w:p>
    <w:p w14:paraId="59C4F090"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стабилизацию перепада давлений теплоносителя для систем отопления и вентиляции на выходе из теплового пункта (опционально);</w:t>
      </w:r>
    </w:p>
    <w:p w14:paraId="734D9A41"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поддержание постоянного перепада давлений на регулирующих клапанах со стороны тепловой сети.</w:t>
      </w:r>
    </w:p>
    <w:p w14:paraId="03239692" w14:textId="77777777" w:rsidR="00FA256F" w:rsidRPr="001E4DE4" w:rsidRDefault="00FA256F" w:rsidP="00CF355B">
      <w:pPr>
        <w:keepNext/>
        <w:tabs>
          <w:tab w:val="left" w:pos="1134"/>
        </w:tabs>
        <w:spacing w:after="0" w:line="240" w:lineRule="auto"/>
        <w:ind w:firstLine="0"/>
        <w:contextualSpacing/>
        <w:jc w:val="center"/>
      </w:pPr>
      <w:r w:rsidRPr="001E4DE4">
        <w:rPr>
          <w:noProof/>
          <w:sz w:val="24"/>
          <w:szCs w:val="24"/>
        </w:rPr>
        <w:drawing>
          <wp:inline distT="0" distB="0" distL="0" distR="0" wp14:anchorId="6586B301" wp14:editId="7B8E2638">
            <wp:extent cx="2573441" cy="21297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6703" cy="2132489"/>
                    </a:xfrm>
                    <a:prstGeom prst="rect">
                      <a:avLst/>
                    </a:prstGeom>
                    <a:noFill/>
                  </pic:spPr>
                </pic:pic>
              </a:graphicData>
            </a:graphic>
          </wp:inline>
        </w:drawing>
      </w:r>
    </w:p>
    <w:p w14:paraId="07540256" w14:textId="3100789E" w:rsidR="00FA256F" w:rsidRPr="001E4DE4" w:rsidRDefault="00FA256F" w:rsidP="00CF355B">
      <w:pPr>
        <w:spacing w:after="0" w:line="240" w:lineRule="auto"/>
        <w:ind w:firstLine="0"/>
        <w:jc w:val="center"/>
        <w:rPr>
          <w:rFonts w:eastAsiaTheme="minorHAnsi" w:cstheme="minorBidi"/>
          <w:b/>
          <w:sz w:val="24"/>
          <w:szCs w:val="24"/>
          <w:lang w:eastAsia="en-US"/>
        </w:rPr>
      </w:pPr>
      <w:bookmarkStart w:id="229" w:name="_Toc227584215"/>
      <w:r w:rsidRPr="001E4DE4">
        <w:rPr>
          <w:rFonts w:eastAsiaTheme="minorHAnsi" w:cstheme="minorBidi"/>
          <w:b/>
          <w:sz w:val="24"/>
          <w:szCs w:val="24"/>
          <w:lang w:eastAsia="en-US"/>
        </w:rPr>
        <w:t xml:space="preserve">Рисунок </w:t>
      </w:r>
      <w:r w:rsidRPr="001E4DE4">
        <w:rPr>
          <w:rFonts w:eastAsiaTheme="minorHAnsi" w:cstheme="minorBidi"/>
          <w:b/>
          <w:sz w:val="24"/>
          <w:szCs w:val="24"/>
          <w:lang w:eastAsia="en-US"/>
        </w:rPr>
        <w:fldChar w:fldCharType="begin"/>
      </w:r>
      <w:r w:rsidRPr="001E4DE4">
        <w:rPr>
          <w:rFonts w:eastAsiaTheme="minorHAnsi" w:cstheme="minorBidi"/>
          <w:b/>
          <w:sz w:val="24"/>
          <w:szCs w:val="24"/>
          <w:lang w:eastAsia="en-US"/>
        </w:rPr>
        <w:instrText xml:space="preserve"> SEQ Рисунок \* ARABIC </w:instrText>
      </w:r>
      <w:r w:rsidRPr="001E4DE4">
        <w:rPr>
          <w:rFonts w:eastAsiaTheme="minorHAnsi" w:cstheme="minorBidi"/>
          <w:b/>
          <w:sz w:val="24"/>
          <w:szCs w:val="24"/>
          <w:lang w:eastAsia="en-US"/>
        </w:rPr>
        <w:fldChar w:fldCharType="separate"/>
      </w:r>
      <w:r w:rsidR="00AF69CC">
        <w:rPr>
          <w:rFonts w:eastAsiaTheme="minorHAnsi" w:cstheme="minorBidi"/>
          <w:b/>
          <w:noProof/>
          <w:sz w:val="24"/>
          <w:szCs w:val="24"/>
          <w:lang w:eastAsia="en-US"/>
        </w:rPr>
        <w:t>9</w:t>
      </w:r>
      <w:r w:rsidRPr="001E4DE4">
        <w:rPr>
          <w:rFonts w:eastAsiaTheme="minorHAnsi" w:cstheme="minorBidi"/>
          <w:b/>
          <w:sz w:val="24"/>
          <w:szCs w:val="24"/>
          <w:lang w:eastAsia="en-US"/>
        </w:rPr>
        <w:fldChar w:fldCharType="end"/>
      </w:r>
      <w:r w:rsidRPr="001E4DE4">
        <w:rPr>
          <w:rFonts w:eastAsiaTheme="minorHAnsi" w:cstheme="minorBidi"/>
          <w:b/>
          <w:sz w:val="24"/>
          <w:szCs w:val="24"/>
          <w:lang w:eastAsia="en-US"/>
        </w:rPr>
        <w:t xml:space="preserve"> - Независимая система присоединения к тепловой сети через теплообменник без системы горячего водоснабжения</w:t>
      </w:r>
      <w:bookmarkEnd w:id="229"/>
    </w:p>
    <w:p w14:paraId="3CEA3F90" w14:textId="77777777" w:rsidR="00FA256F" w:rsidRPr="001E4DE4" w:rsidRDefault="00FA256F" w:rsidP="00CF355B">
      <w:pPr>
        <w:tabs>
          <w:tab w:val="left" w:pos="1134"/>
        </w:tabs>
        <w:spacing w:after="0" w:line="240" w:lineRule="auto"/>
        <w:contextualSpacing/>
        <w:jc w:val="center"/>
        <w:rPr>
          <w:sz w:val="24"/>
          <w:szCs w:val="24"/>
        </w:rPr>
      </w:pPr>
    </w:p>
    <w:p w14:paraId="01954921" w14:textId="77777777" w:rsidR="00FA256F" w:rsidRPr="001E4DE4" w:rsidRDefault="00FA256F" w:rsidP="00CF355B">
      <w:pPr>
        <w:keepNext/>
        <w:tabs>
          <w:tab w:val="left" w:pos="1134"/>
        </w:tabs>
        <w:spacing w:after="0" w:line="240" w:lineRule="auto"/>
        <w:ind w:firstLine="0"/>
        <w:contextualSpacing/>
        <w:jc w:val="center"/>
      </w:pPr>
      <w:r w:rsidRPr="001E4DE4">
        <w:rPr>
          <w:noProof/>
          <w:sz w:val="24"/>
          <w:szCs w:val="24"/>
        </w:rPr>
        <w:lastRenderedPageBreak/>
        <w:drawing>
          <wp:inline distT="0" distB="0" distL="0" distR="0" wp14:anchorId="175D3206" wp14:editId="6D54D76F">
            <wp:extent cx="3010646" cy="19754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010" cy="1977692"/>
                    </a:xfrm>
                    <a:prstGeom prst="rect">
                      <a:avLst/>
                    </a:prstGeom>
                    <a:noFill/>
                  </pic:spPr>
                </pic:pic>
              </a:graphicData>
            </a:graphic>
          </wp:inline>
        </w:drawing>
      </w:r>
    </w:p>
    <w:p w14:paraId="572328AA" w14:textId="10499718" w:rsidR="00FA256F" w:rsidRPr="001E4DE4" w:rsidRDefault="00FA256F" w:rsidP="00CF355B">
      <w:pPr>
        <w:spacing w:after="0" w:line="240" w:lineRule="auto"/>
        <w:ind w:firstLine="0"/>
        <w:jc w:val="center"/>
        <w:rPr>
          <w:rFonts w:eastAsiaTheme="minorHAnsi" w:cstheme="minorBidi"/>
          <w:b/>
          <w:sz w:val="24"/>
          <w:szCs w:val="24"/>
          <w:lang w:eastAsia="en-US"/>
        </w:rPr>
      </w:pPr>
      <w:bookmarkStart w:id="230" w:name="_Toc227584216"/>
      <w:r w:rsidRPr="001E4DE4">
        <w:rPr>
          <w:rFonts w:eastAsiaTheme="minorHAnsi" w:cstheme="minorBidi"/>
          <w:b/>
          <w:sz w:val="24"/>
          <w:szCs w:val="24"/>
          <w:lang w:eastAsia="en-US"/>
        </w:rPr>
        <w:t xml:space="preserve">Рисунок </w:t>
      </w:r>
      <w:r w:rsidRPr="001E4DE4">
        <w:rPr>
          <w:rFonts w:eastAsiaTheme="minorHAnsi" w:cstheme="minorBidi"/>
          <w:b/>
          <w:sz w:val="24"/>
          <w:szCs w:val="24"/>
          <w:lang w:eastAsia="en-US"/>
        </w:rPr>
        <w:fldChar w:fldCharType="begin"/>
      </w:r>
      <w:r w:rsidRPr="001E4DE4">
        <w:rPr>
          <w:rFonts w:eastAsiaTheme="minorHAnsi" w:cstheme="minorBidi"/>
          <w:b/>
          <w:sz w:val="24"/>
          <w:szCs w:val="24"/>
          <w:lang w:eastAsia="en-US"/>
        </w:rPr>
        <w:instrText xml:space="preserve"> SEQ Рисунок \* ARABIC </w:instrText>
      </w:r>
      <w:r w:rsidRPr="001E4DE4">
        <w:rPr>
          <w:rFonts w:eastAsiaTheme="minorHAnsi" w:cstheme="minorBidi"/>
          <w:b/>
          <w:sz w:val="24"/>
          <w:szCs w:val="24"/>
          <w:lang w:eastAsia="en-US"/>
        </w:rPr>
        <w:fldChar w:fldCharType="separate"/>
      </w:r>
      <w:r w:rsidR="00AF69CC">
        <w:rPr>
          <w:rFonts w:eastAsiaTheme="minorHAnsi" w:cstheme="minorBidi"/>
          <w:b/>
          <w:noProof/>
          <w:sz w:val="24"/>
          <w:szCs w:val="24"/>
          <w:lang w:eastAsia="en-US"/>
        </w:rPr>
        <w:t>10</w:t>
      </w:r>
      <w:r w:rsidRPr="001E4DE4">
        <w:rPr>
          <w:rFonts w:eastAsiaTheme="minorHAnsi" w:cstheme="minorBidi"/>
          <w:b/>
          <w:sz w:val="24"/>
          <w:szCs w:val="24"/>
          <w:lang w:eastAsia="en-US"/>
        </w:rPr>
        <w:fldChar w:fldCharType="end"/>
      </w:r>
      <w:r w:rsidRPr="001E4DE4">
        <w:rPr>
          <w:rFonts w:eastAsiaTheme="minorHAnsi" w:cstheme="minorBidi"/>
          <w:b/>
          <w:sz w:val="24"/>
          <w:szCs w:val="24"/>
          <w:lang w:eastAsia="en-US"/>
        </w:rPr>
        <w:t xml:space="preserve"> - Независимая система присоединения к тепловой сети через теплообменник с од</w:t>
      </w:r>
      <w:r w:rsidR="00CB5D14" w:rsidRPr="001E4DE4">
        <w:rPr>
          <w:rFonts w:eastAsiaTheme="minorHAnsi" w:cstheme="minorBidi"/>
          <w:b/>
          <w:sz w:val="24"/>
          <w:szCs w:val="24"/>
          <w:lang w:eastAsia="en-US"/>
        </w:rPr>
        <w:t>ноступенчатым водоподогревателем</w:t>
      </w:r>
      <w:r w:rsidRPr="001E4DE4">
        <w:rPr>
          <w:rFonts w:eastAsiaTheme="minorHAnsi" w:cstheme="minorBidi"/>
          <w:b/>
          <w:sz w:val="24"/>
          <w:szCs w:val="24"/>
          <w:lang w:eastAsia="en-US"/>
        </w:rPr>
        <w:t xml:space="preserve"> системы горячего водоснабжения</w:t>
      </w:r>
      <w:bookmarkEnd w:id="230"/>
    </w:p>
    <w:p w14:paraId="7ADBEC01" w14:textId="77777777" w:rsidR="00FA256F" w:rsidRPr="001E4DE4" w:rsidRDefault="00FA256F" w:rsidP="00CF355B">
      <w:pPr>
        <w:tabs>
          <w:tab w:val="left" w:pos="1134"/>
        </w:tabs>
        <w:spacing w:after="0" w:line="240" w:lineRule="auto"/>
        <w:contextualSpacing/>
        <w:jc w:val="center"/>
        <w:rPr>
          <w:sz w:val="24"/>
          <w:szCs w:val="24"/>
        </w:rPr>
      </w:pPr>
    </w:p>
    <w:p w14:paraId="61F9DD65" w14:textId="77777777" w:rsidR="00FA256F" w:rsidRPr="001E4DE4" w:rsidRDefault="00FA256F" w:rsidP="00CF355B">
      <w:pPr>
        <w:keepNext/>
        <w:tabs>
          <w:tab w:val="left" w:pos="1134"/>
        </w:tabs>
        <w:spacing w:after="0" w:line="240" w:lineRule="auto"/>
        <w:ind w:firstLine="0"/>
        <w:contextualSpacing/>
        <w:jc w:val="center"/>
      </w:pPr>
      <w:r w:rsidRPr="001E4DE4">
        <w:rPr>
          <w:noProof/>
          <w:sz w:val="24"/>
          <w:szCs w:val="24"/>
        </w:rPr>
        <w:drawing>
          <wp:inline distT="0" distB="0" distL="0" distR="0" wp14:anchorId="6AD9B38F" wp14:editId="3CCA6711">
            <wp:extent cx="3560445" cy="3103245"/>
            <wp:effectExtent l="0" t="0" r="190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445" cy="3103245"/>
                    </a:xfrm>
                    <a:prstGeom prst="rect">
                      <a:avLst/>
                    </a:prstGeom>
                    <a:noFill/>
                  </pic:spPr>
                </pic:pic>
              </a:graphicData>
            </a:graphic>
          </wp:inline>
        </w:drawing>
      </w:r>
    </w:p>
    <w:p w14:paraId="49AF4F6C" w14:textId="7549F1D5" w:rsidR="00FA256F" w:rsidRPr="001E4DE4" w:rsidRDefault="00FA256F" w:rsidP="00CF355B">
      <w:pPr>
        <w:spacing w:after="0" w:line="240" w:lineRule="auto"/>
        <w:ind w:firstLine="0"/>
        <w:jc w:val="center"/>
        <w:rPr>
          <w:rFonts w:eastAsiaTheme="minorHAnsi" w:cstheme="minorBidi"/>
          <w:b/>
          <w:sz w:val="24"/>
          <w:szCs w:val="24"/>
          <w:lang w:eastAsia="en-US"/>
        </w:rPr>
      </w:pPr>
      <w:bookmarkStart w:id="231" w:name="_Toc227584217"/>
      <w:r w:rsidRPr="001E4DE4">
        <w:rPr>
          <w:rFonts w:eastAsiaTheme="minorHAnsi" w:cstheme="minorBidi"/>
          <w:b/>
          <w:sz w:val="24"/>
          <w:szCs w:val="24"/>
          <w:lang w:eastAsia="en-US"/>
        </w:rPr>
        <w:t xml:space="preserve">Рисунок </w:t>
      </w:r>
      <w:r w:rsidRPr="001E4DE4">
        <w:rPr>
          <w:rFonts w:eastAsiaTheme="minorHAnsi" w:cstheme="minorBidi"/>
          <w:b/>
          <w:sz w:val="24"/>
          <w:szCs w:val="24"/>
          <w:lang w:eastAsia="en-US"/>
        </w:rPr>
        <w:fldChar w:fldCharType="begin"/>
      </w:r>
      <w:r w:rsidRPr="001E4DE4">
        <w:rPr>
          <w:rFonts w:eastAsiaTheme="minorHAnsi" w:cstheme="minorBidi"/>
          <w:b/>
          <w:sz w:val="24"/>
          <w:szCs w:val="24"/>
          <w:lang w:eastAsia="en-US"/>
        </w:rPr>
        <w:instrText xml:space="preserve"> SEQ Рисунок \* ARABIC </w:instrText>
      </w:r>
      <w:r w:rsidRPr="001E4DE4">
        <w:rPr>
          <w:rFonts w:eastAsiaTheme="minorHAnsi" w:cstheme="minorBidi"/>
          <w:b/>
          <w:sz w:val="24"/>
          <w:szCs w:val="24"/>
          <w:lang w:eastAsia="en-US"/>
        </w:rPr>
        <w:fldChar w:fldCharType="separate"/>
      </w:r>
      <w:r w:rsidR="00AF69CC">
        <w:rPr>
          <w:rFonts w:eastAsiaTheme="minorHAnsi" w:cstheme="minorBidi"/>
          <w:b/>
          <w:noProof/>
          <w:sz w:val="24"/>
          <w:szCs w:val="24"/>
          <w:lang w:eastAsia="en-US"/>
        </w:rPr>
        <w:t>11</w:t>
      </w:r>
      <w:r w:rsidRPr="001E4DE4">
        <w:rPr>
          <w:rFonts w:eastAsiaTheme="minorHAnsi" w:cstheme="minorBidi"/>
          <w:b/>
          <w:sz w:val="24"/>
          <w:szCs w:val="24"/>
          <w:lang w:eastAsia="en-US"/>
        </w:rPr>
        <w:fldChar w:fldCharType="end"/>
      </w:r>
      <w:r w:rsidRPr="001E4DE4">
        <w:rPr>
          <w:rFonts w:eastAsiaTheme="minorHAnsi" w:cstheme="minorBidi"/>
          <w:b/>
          <w:sz w:val="24"/>
          <w:szCs w:val="24"/>
          <w:lang w:eastAsia="en-US"/>
        </w:rPr>
        <w:t xml:space="preserve"> – Независимая система присоединения к тепловой сети через теплообменник без системы отопления и вентиляции</w:t>
      </w:r>
      <w:bookmarkEnd w:id="231"/>
    </w:p>
    <w:p w14:paraId="4A9DD9FC" w14:textId="232FC36B" w:rsidR="00FA256F" w:rsidRPr="001E4DE4" w:rsidRDefault="00FA256F" w:rsidP="00CF355B">
      <w:pPr>
        <w:tabs>
          <w:tab w:val="left" w:pos="1134"/>
        </w:tabs>
        <w:spacing w:after="0" w:line="240" w:lineRule="auto"/>
        <w:contextualSpacing/>
        <w:jc w:val="both"/>
        <w:rPr>
          <w:sz w:val="24"/>
          <w:szCs w:val="24"/>
        </w:rPr>
      </w:pPr>
      <w:r w:rsidRPr="001E4DE4">
        <w:rPr>
          <w:sz w:val="24"/>
          <w:szCs w:val="24"/>
        </w:rPr>
        <w:t>В зоне действия Апатитской ТЭЦ на базовый 202</w:t>
      </w:r>
      <w:r w:rsidR="00107FB3">
        <w:rPr>
          <w:sz w:val="24"/>
          <w:szCs w:val="24"/>
        </w:rPr>
        <w:t>5</w:t>
      </w:r>
      <w:r w:rsidRPr="001E4DE4">
        <w:rPr>
          <w:sz w:val="24"/>
          <w:szCs w:val="24"/>
        </w:rPr>
        <w:t xml:space="preserve"> год расположены 1</w:t>
      </w:r>
      <w:r w:rsidR="00353F98" w:rsidRPr="001E4DE4">
        <w:rPr>
          <w:sz w:val="24"/>
          <w:szCs w:val="24"/>
        </w:rPr>
        <w:t>8</w:t>
      </w:r>
      <w:r w:rsidRPr="001E4DE4">
        <w:rPr>
          <w:sz w:val="24"/>
          <w:szCs w:val="24"/>
        </w:rPr>
        <w:t xml:space="preserve"> </w:t>
      </w:r>
      <w:r w:rsidR="00E245D3" w:rsidRPr="001E4DE4">
        <w:rPr>
          <w:sz w:val="24"/>
          <w:szCs w:val="24"/>
        </w:rPr>
        <w:t>МКД</w:t>
      </w:r>
      <w:r w:rsidR="000573DA" w:rsidRPr="001E4DE4">
        <w:rPr>
          <w:sz w:val="24"/>
          <w:szCs w:val="24"/>
        </w:rPr>
        <w:t xml:space="preserve"> (Ленина, 5, 9а, 15, 21а, Ленинградская, 8, Олимпийская, 14, 16, 20, 22, 24,</w:t>
      </w:r>
      <w:r w:rsidR="00D66D5E" w:rsidRPr="001E4DE4">
        <w:rPr>
          <w:sz w:val="24"/>
          <w:szCs w:val="24"/>
        </w:rPr>
        <w:t xml:space="preserve"> </w:t>
      </w:r>
      <w:r w:rsidR="000573DA" w:rsidRPr="001E4DE4">
        <w:rPr>
          <w:sz w:val="24"/>
          <w:szCs w:val="24"/>
        </w:rPr>
        <w:t>27,</w:t>
      </w:r>
      <w:r w:rsidR="00D66D5E" w:rsidRPr="001E4DE4">
        <w:rPr>
          <w:sz w:val="24"/>
          <w:szCs w:val="24"/>
        </w:rPr>
        <w:t xml:space="preserve"> </w:t>
      </w:r>
      <w:r w:rsidR="000573DA" w:rsidRPr="001E4DE4">
        <w:rPr>
          <w:sz w:val="24"/>
          <w:szCs w:val="24"/>
        </w:rPr>
        <w:t>29,</w:t>
      </w:r>
      <w:r w:rsidR="00D66D5E" w:rsidRPr="001E4DE4">
        <w:rPr>
          <w:sz w:val="24"/>
          <w:szCs w:val="24"/>
        </w:rPr>
        <w:t xml:space="preserve"> </w:t>
      </w:r>
      <w:r w:rsidR="000573DA" w:rsidRPr="001E4DE4">
        <w:rPr>
          <w:sz w:val="24"/>
          <w:szCs w:val="24"/>
        </w:rPr>
        <w:t>36,</w:t>
      </w:r>
      <w:r w:rsidR="00D66D5E" w:rsidRPr="001E4DE4">
        <w:rPr>
          <w:sz w:val="24"/>
          <w:szCs w:val="24"/>
        </w:rPr>
        <w:t xml:space="preserve"> </w:t>
      </w:r>
      <w:r w:rsidR="000573DA" w:rsidRPr="001E4DE4">
        <w:rPr>
          <w:sz w:val="24"/>
          <w:szCs w:val="24"/>
        </w:rPr>
        <w:t>46,</w:t>
      </w:r>
      <w:r w:rsidR="00D66D5E" w:rsidRPr="001E4DE4">
        <w:rPr>
          <w:sz w:val="24"/>
          <w:szCs w:val="24"/>
        </w:rPr>
        <w:t xml:space="preserve"> </w:t>
      </w:r>
      <w:r w:rsidR="000573DA" w:rsidRPr="001E4DE4">
        <w:rPr>
          <w:sz w:val="24"/>
          <w:szCs w:val="24"/>
        </w:rPr>
        <w:t>49,</w:t>
      </w:r>
      <w:r w:rsidR="00D66D5E" w:rsidRPr="001E4DE4">
        <w:rPr>
          <w:sz w:val="24"/>
          <w:szCs w:val="24"/>
        </w:rPr>
        <w:t xml:space="preserve"> </w:t>
      </w:r>
      <w:r w:rsidR="000573DA" w:rsidRPr="001E4DE4">
        <w:rPr>
          <w:sz w:val="24"/>
          <w:szCs w:val="24"/>
        </w:rPr>
        <w:t>53а, Хибиногорская, 28,</w:t>
      </w:r>
      <w:r w:rsidR="00D66D5E" w:rsidRPr="001E4DE4">
        <w:rPr>
          <w:sz w:val="24"/>
          <w:szCs w:val="24"/>
        </w:rPr>
        <w:t xml:space="preserve"> </w:t>
      </w:r>
      <w:r w:rsidR="000573DA" w:rsidRPr="001E4DE4">
        <w:rPr>
          <w:sz w:val="24"/>
          <w:szCs w:val="24"/>
        </w:rPr>
        <w:t>33)</w:t>
      </w:r>
      <w:r w:rsidRPr="001E4DE4">
        <w:rPr>
          <w:sz w:val="24"/>
          <w:szCs w:val="24"/>
        </w:rPr>
        <w:t xml:space="preserve"> с закрытой системой ГВС.</w:t>
      </w:r>
    </w:p>
    <w:p w14:paraId="073E3135" w14:textId="051105F1" w:rsidR="00EA3E18" w:rsidRPr="001E4DE4" w:rsidRDefault="00EA3E18" w:rsidP="00CF355B">
      <w:pPr>
        <w:tabs>
          <w:tab w:val="left" w:pos="1134"/>
        </w:tabs>
        <w:spacing w:after="0" w:line="240" w:lineRule="auto"/>
        <w:contextualSpacing/>
        <w:jc w:val="both"/>
        <w:rPr>
          <w:sz w:val="24"/>
          <w:szCs w:val="24"/>
        </w:rPr>
      </w:pPr>
      <w:r w:rsidRPr="001E4DE4">
        <w:rPr>
          <w:sz w:val="24"/>
          <w:szCs w:val="24"/>
        </w:rPr>
        <w:t xml:space="preserve">В зоне действия </w:t>
      </w:r>
      <w:r w:rsidR="001E3C75">
        <w:rPr>
          <w:sz w:val="24"/>
          <w:szCs w:val="24"/>
        </w:rPr>
        <w:t>н.п. Титан</w:t>
      </w:r>
      <w:r w:rsidRPr="001E4DE4">
        <w:rPr>
          <w:sz w:val="24"/>
          <w:szCs w:val="24"/>
        </w:rPr>
        <w:t xml:space="preserve"> все МКД (д. №№1,2,3,4,5,6,7,8,9,10) и 3 объекта социальной инфраструктуры (МБОУ «ООШ №8», МБДОУ «Детский сад №36», МАУК «Муниципальное автономное учреждение культуры «Кировский Городской Дворец Культуры»») переведены на закрытую систему ГВС.</w:t>
      </w:r>
    </w:p>
    <w:p w14:paraId="45FB5237" w14:textId="77777777" w:rsidR="00F9516B" w:rsidRPr="001E4DE4" w:rsidRDefault="00F9516B" w:rsidP="00CF355B">
      <w:pPr>
        <w:tabs>
          <w:tab w:val="left" w:pos="1134"/>
        </w:tabs>
        <w:spacing w:after="0" w:line="240" w:lineRule="auto"/>
        <w:contextualSpacing/>
        <w:jc w:val="both"/>
        <w:rPr>
          <w:sz w:val="24"/>
          <w:szCs w:val="24"/>
        </w:rPr>
      </w:pPr>
      <w:r w:rsidRPr="001E4DE4">
        <w:rPr>
          <w:sz w:val="24"/>
          <w:szCs w:val="24"/>
        </w:rPr>
        <w:t>В зоне действия</w:t>
      </w:r>
      <w:r w:rsidRPr="001E4DE4">
        <w:t xml:space="preserve"> </w:t>
      </w:r>
      <w:r w:rsidRPr="001E4DE4">
        <w:rPr>
          <w:sz w:val="24"/>
          <w:szCs w:val="24"/>
        </w:rPr>
        <w:t>БМЭК все МКД, кроме дома №11, а также объекты социальной инфраструктуры (кроме МАУК «Сельский дом культуры») переведены на закрытую систему ГВС.</w:t>
      </w:r>
    </w:p>
    <w:p w14:paraId="35664C04" w14:textId="14FF27D3"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Суммарная стоимость установки АИТП у всех потребителей г. Кировск с полным переходом на закрытую схему теплоснабжения составит </w:t>
      </w:r>
      <w:r w:rsidR="006D11F4" w:rsidRPr="001E4DE4">
        <w:rPr>
          <w:sz w:val="24"/>
          <w:szCs w:val="24"/>
        </w:rPr>
        <w:t>1,5</w:t>
      </w:r>
      <w:r w:rsidRPr="001E4DE4">
        <w:rPr>
          <w:sz w:val="24"/>
          <w:szCs w:val="24"/>
        </w:rPr>
        <w:t xml:space="preserve"> м</w:t>
      </w:r>
      <w:r w:rsidR="006D11F4" w:rsidRPr="001E4DE4">
        <w:rPr>
          <w:sz w:val="24"/>
          <w:szCs w:val="24"/>
        </w:rPr>
        <w:t>лрд</w:t>
      </w:r>
      <w:r w:rsidRPr="001E4DE4">
        <w:rPr>
          <w:sz w:val="24"/>
          <w:szCs w:val="24"/>
        </w:rPr>
        <w:t>. руб.</w:t>
      </w:r>
    </w:p>
    <w:p w14:paraId="307F0507"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Необходимо также обратить внимание на то, что данные системы конструктивно располагаются внутри дома, относятся к общедомовым инженерным системам и соответственно, должны принадлежать собственникам квартир и помещений МКД (многоквартирного дома).</w:t>
      </w:r>
    </w:p>
    <w:p w14:paraId="13F0B3A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Точные затраты на выполнение работ можно определить при учете всех мероприятий при разработке проектно-сметной документации по переводу потребителей на закрытую систему горячего водоснабжения.</w:t>
      </w:r>
    </w:p>
    <w:p w14:paraId="17BFBC6C" w14:textId="14998312" w:rsidR="00FA256F" w:rsidRPr="001E4DE4" w:rsidRDefault="00FA256F" w:rsidP="00CF355B">
      <w:pPr>
        <w:tabs>
          <w:tab w:val="left" w:pos="1134"/>
        </w:tabs>
        <w:spacing w:after="0" w:line="240" w:lineRule="auto"/>
        <w:contextualSpacing/>
        <w:jc w:val="both"/>
        <w:rPr>
          <w:sz w:val="24"/>
          <w:szCs w:val="24"/>
        </w:rPr>
      </w:pPr>
      <w:r w:rsidRPr="001E4DE4">
        <w:rPr>
          <w:sz w:val="24"/>
          <w:szCs w:val="24"/>
        </w:rPr>
        <w:t>В качестве источников финансирования работ по переводу на закрытую схему рассматриваются бюджет, амортизационные отчисления и средства, выплачиваемые жителями на капитальный ремонт, так как простые энергосервисные контракты по большинству зданий не окупаются.</w:t>
      </w:r>
    </w:p>
    <w:p w14:paraId="29FAF8A3" w14:textId="77777777" w:rsidR="00433719" w:rsidRPr="001E4DE4" w:rsidRDefault="00433719" w:rsidP="00CF355B">
      <w:pPr>
        <w:spacing w:after="0" w:line="240" w:lineRule="auto"/>
        <w:contextualSpacing/>
        <w:rPr>
          <w:sz w:val="24"/>
          <w:szCs w:val="24"/>
        </w:rPr>
      </w:pPr>
    </w:p>
    <w:p w14:paraId="01ECF968" w14:textId="01E11875" w:rsidR="006B4D03" w:rsidRPr="001E4DE4" w:rsidRDefault="000A5894" w:rsidP="00CF355B">
      <w:pPr>
        <w:pStyle w:val="2"/>
        <w:spacing w:before="0" w:line="240" w:lineRule="auto"/>
        <w:ind w:left="0" w:firstLine="709"/>
        <w:contextualSpacing/>
        <w:rPr>
          <w:rFonts w:cs="Times New Roman"/>
          <w:sz w:val="24"/>
          <w:szCs w:val="24"/>
        </w:rPr>
      </w:pPr>
      <w:bookmarkStart w:id="232" w:name="_Toc524944272"/>
      <w:bookmarkStart w:id="233" w:name="_Toc524944848"/>
      <w:bookmarkStart w:id="234" w:name="_Toc528166527"/>
      <w:bookmarkStart w:id="235" w:name="_Toc207705587"/>
      <w:r w:rsidRPr="001E4DE4">
        <w:rPr>
          <w:rFonts w:cs="Times New Roman"/>
          <w:sz w:val="24"/>
          <w:szCs w:val="24"/>
        </w:rPr>
        <w:t>Предложения по переводу существующих открытых систем теплоснабжения (горячего водоснабжения)</w:t>
      </w:r>
      <w:r w:rsidR="00616354" w:rsidRPr="001E4DE4">
        <w:rPr>
          <w:rFonts w:cs="Times New Roman"/>
          <w:sz w:val="24"/>
          <w:szCs w:val="24"/>
        </w:rPr>
        <w:t>,</w:t>
      </w:r>
      <w:r w:rsidRPr="001E4DE4">
        <w:rPr>
          <w:rFonts w:cs="Times New Roman"/>
          <w:sz w:val="24"/>
          <w:szCs w:val="24"/>
        </w:rPr>
        <w:t xml:space="preserve"> </w:t>
      </w:r>
      <w:r w:rsidR="00616354" w:rsidRPr="001E4DE4">
        <w:rPr>
          <w:color w:val="464C55"/>
          <w:sz w:val="24"/>
          <w:szCs w:val="24"/>
          <w:shd w:val="clear" w:color="auto" w:fill="FFFFFF"/>
        </w:rPr>
        <w:t>отдельных участков таких систем на</w:t>
      </w:r>
      <w:r w:rsidR="00616354" w:rsidRPr="001E4DE4">
        <w:rPr>
          <w:color w:val="464C55"/>
          <w:shd w:val="clear" w:color="auto" w:fill="FFFFFF"/>
        </w:rPr>
        <w:t xml:space="preserve"> </w:t>
      </w:r>
      <w:r w:rsidRPr="001E4DE4">
        <w:rPr>
          <w:rFonts w:cs="Times New Roman"/>
          <w:sz w:val="24"/>
          <w:szCs w:val="24"/>
        </w:rPr>
        <w:t>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32"/>
      <w:bookmarkEnd w:id="233"/>
      <w:bookmarkEnd w:id="234"/>
      <w:bookmarkEnd w:id="235"/>
    </w:p>
    <w:p w14:paraId="5FD9A7E4" w14:textId="6A766706" w:rsidR="00FA256F" w:rsidRPr="001E4DE4" w:rsidRDefault="00FA256F" w:rsidP="00CF355B">
      <w:pPr>
        <w:spacing w:after="0" w:line="240" w:lineRule="auto"/>
        <w:contextualSpacing/>
        <w:jc w:val="both"/>
        <w:rPr>
          <w:sz w:val="24"/>
          <w:szCs w:val="24"/>
        </w:rPr>
      </w:pPr>
      <w:bookmarkStart w:id="236" w:name="_Hlk10426833"/>
      <w:r w:rsidRPr="001E4DE4">
        <w:rPr>
          <w:sz w:val="24"/>
          <w:szCs w:val="24"/>
        </w:rPr>
        <w:t>Перевод на закрытые системы горячего водоснабжения абонентов (потребителей), у которых отсутствуют внутридомовые системы горячего водоснабжения, не предусмотрен.</w:t>
      </w:r>
    </w:p>
    <w:p w14:paraId="21181B77" w14:textId="77777777" w:rsidR="00A654F8" w:rsidRPr="001E4DE4" w:rsidRDefault="00A654F8" w:rsidP="00CF355B">
      <w:pPr>
        <w:spacing w:after="0" w:line="240" w:lineRule="auto"/>
        <w:contextualSpacing/>
        <w:jc w:val="both"/>
        <w:rPr>
          <w:sz w:val="24"/>
          <w:szCs w:val="24"/>
        </w:rPr>
      </w:pPr>
    </w:p>
    <w:p w14:paraId="541C0A19" w14:textId="201C5F9F"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237" w:name="_Toc524944273"/>
      <w:bookmarkStart w:id="238" w:name="_Toc524944849"/>
      <w:bookmarkStart w:id="239" w:name="_Toc528166528"/>
      <w:bookmarkStart w:id="240" w:name="_Toc207705588"/>
      <w:bookmarkEnd w:id="236"/>
      <w:r w:rsidRPr="001E4DE4">
        <w:rPr>
          <w:rFonts w:cs="Times New Roman"/>
          <w:sz w:val="24"/>
          <w:szCs w:val="24"/>
        </w:rPr>
        <w:t>Раздел 8</w:t>
      </w:r>
      <w:r w:rsidR="00380042" w:rsidRPr="001E4DE4">
        <w:rPr>
          <w:rFonts w:cs="Times New Roman"/>
          <w:sz w:val="24"/>
          <w:szCs w:val="24"/>
        </w:rPr>
        <w:t>.</w:t>
      </w:r>
      <w:r w:rsidRPr="001E4DE4">
        <w:rPr>
          <w:rFonts w:cs="Times New Roman"/>
          <w:sz w:val="24"/>
          <w:szCs w:val="24"/>
        </w:rPr>
        <w:t xml:space="preserve"> </w:t>
      </w:r>
      <w:r w:rsidR="00E06B53" w:rsidRPr="001E4DE4">
        <w:rPr>
          <w:rFonts w:cs="Times New Roman"/>
          <w:sz w:val="24"/>
          <w:szCs w:val="24"/>
        </w:rPr>
        <w:t>Перспективные</w:t>
      </w:r>
      <w:r w:rsidRPr="001E4DE4">
        <w:rPr>
          <w:rFonts w:cs="Times New Roman"/>
          <w:sz w:val="24"/>
          <w:szCs w:val="24"/>
        </w:rPr>
        <w:t xml:space="preserve"> топливные балансы</w:t>
      </w:r>
      <w:bookmarkEnd w:id="237"/>
      <w:bookmarkEnd w:id="238"/>
      <w:bookmarkEnd w:id="239"/>
      <w:bookmarkEnd w:id="240"/>
    </w:p>
    <w:p w14:paraId="244284F7" w14:textId="36F3FA8C"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41" w:name="_Toc524944274"/>
      <w:bookmarkStart w:id="242" w:name="_Toc524944850"/>
      <w:bookmarkStart w:id="243" w:name="_Toc528166529"/>
      <w:bookmarkStart w:id="244" w:name="_Toc207705589"/>
      <w:r w:rsidRPr="001E4DE4">
        <w:rPr>
          <w:rFonts w:cs="Times New Roman"/>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41"/>
      <w:bookmarkEnd w:id="242"/>
      <w:bookmarkEnd w:id="243"/>
      <w:bookmarkEnd w:id="244"/>
    </w:p>
    <w:p w14:paraId="75688BEB" w14:textId="06770CD2" w:rsidR="005D04AA" w:rsidRPr="001E4DE4" w:rsidRDefault="005D04AA" w:rsidP="00CF355B">
      <w:pPr>
        <w:tabs>
          <w:tab w:val="left" w:pos="1276"/>
        </w:tabs>
        <w:spacing w:after="0" w:line="240" w:lineRule="auto"/>
        <w:contextualSpacing/>
        <w:jc w:val="both"/>
        <w:rPr>
          <w:sz w:val="24"/>
          <w:szCs w:val="24"/>
        </w:rPr>
      </w:pPr>
      <w:r w:rsidRPr="001E4DE4">
        <w:rPr>
          <w:sz w:val="24"/>
          <w:szCs w:val="24"/>
        </w:rPr>
        <w:t xml:space="preserve">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w:t>
      </w:r>
      <w:r w:rsidR="00A52CFB" w:rsidRPr="001E4DE4">
        <w:rPr>
          <w:sz w:val="24"/>
          <w:szCs w:val="24"/>
        </w:rPr>
        <w:t>«</w:t>
      </w:r>
      <w:r w:rsidRPr="001E4DE4">
        <w:rPr>
          <w:sz w:val="24"/>
          <w:szCs w:val="24"/>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A52CFB" w:rsidRPr="001E4DE4">
        <w:rPr>
          <w:sz w:val="24"/>
          <w:szCs w:val="24"/>
        </w:rPr>
        <w:t>»</w:t>
      </w:r>
      <w:r w:rsidRPr="001E4DE4">
        <w:rPr>
          <w:sz w:val="24"/>
          <w:szCs w:val="24"/>
        </w:rPr>
        <w:t>.</w:t>
      </w:r>
    </w:p>
    <w:p w14:paraId="46CCBB5E" w14:textId="77777777" w:rsidR="005D04AA" w:rsidRPr="001E4DE4" w:rsidRDefault="005D04AA" w:rsidP="00CF355B">
      <w:pPr>
        <w:tabs>
          <w:tab w:val="left" w:pos="1276"/>
        </w:tabs>
        <w:spacing w:after="0" w:line="240" w:lineRule="auto"/>
        <w:contextualSpacing/>
        <w:jc w:val="both"/>
        <w:rPr>
          <w:sz w:val="24"/>
          <w:szCs w:val="24"/>
        </w:rPr>
      </w:pPr>
      <w:r w:rsidRPr="001E4DE4">
        <w:rPr>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373CEEE0" w14:textId="2979D08D" w:rsidR="005D04AA" w:rsidRPr="001E4DE4" w:rsidRDefault="005D04AA" w:rsidP="00CF355B">
      <w:pPr>
        <w:tabs>
          <w:tab w:val="left" w:pos="1276"/>
        </w:tabs>
        <w:spacing w:after="0" w:line="240" w:lineRule="auto"/>
        <w:contextualSpacing/>
        <w:jc w:val="both"/>
        <w:rPr>
          <w:sz w:val="24"/>
          <w:szCs w:val="24"/>
        </w:rPr>
      </w:pPr>
      <w:r w:rsidRPr="001E4DE4">
        <w:rPr>
          <w:sz w:val="24"/>
          <w:szCs w:val="24"/>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w:t>
      </w:r>
      <w:r w:rsidR="00A52CFB" w:rsidRPr="001E4DE4">
        <w:rPr>
          <w:sz w:val="24"/>
          <w:szCs w:val="24"/>
        </w:rPr>
        <w:t>«</w:t>
      </w:r>
      <w:r w:rsidRPr="001E4DE4">
        <w:rPr>
          <w:sz w:val="24"/>
          <w:szCs w:val="24"/>
        </w:rPr>
        <w:t>выживания</w:t>
      </w:r>
      <w:r w:rsidR="00A52CFB" w:rsidRPr="001E4DE4">
        <w:rPr>
          <w:sz w:val="24"/>
          <w:szCs w:val="24"/>
        </w:rPr>
        <w:t>»</w:t>
      </w:r>
      <w:r w:rsidRPr="001E4DE4">
        <w:rPr>
          <w:sz w:val="24"/>
          <w:szCs w:val="24"/>
        </w:rPr>
        <w:t xml:space="preserve"> с минимальной расчётной электрической и тепловой нагрузкой по условиям самого холодного месяца года.</w:t>
      </w:r>
    </w:p>
    <w:p w14:paraId="37A4C62A" w14:textId="77777777" w:rsidR="005D04AA" w:rsidRPr="001E4DE4" w:rsidRDefault="005D04AA" w:rsidP="00CF355B">
      <w:pPr>
        <w:tabs>
          <w:tab w:val="left" w:pos="1276"/>
        </w:tabs>
        <w:spacing w:after="0" w:line="240" w:lineRule="auto"/>
        <w:contextualSpacing/>
        <w:jc w:val="both"/>
        <w:rPr>
          <w:sz w:val="24"/>
          <w:szCs w:val="24"/>
        </w:rPr>
      </w:pPr>
      <w:r w:rsidRPr="001E4DE4">
        <w:rPr>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14:paraId="58778058" w14:textId="77777777" w:rsidR="00C45A11" w:rsidRPr="001E4DE4" w:rsidRDefault="00C45A11" w:rsidP="00CF355B">
      <w:pPr>
        <w:tabs>
          <w:tab w:val="left" w:pos="1276"/>
        </w:tabs>
        <w:spacing w:after="0" w:line="240" w:lineRule="auto"/>
        <w:contextualSpacing/>
        <w:jc w:val="both"/>
        <w:rPr>
          <w:i/>
          <w:sz w:val="24"/>
          <w:szCs w:val="24"/>
        </w:rPr>
      </w:pPr>
    </w:p>
    <w:p w14:paraId="6C661C49" w14:textId="17F977D9" w:rsidR="00C45A11" w:rsidRPr="001E4DE4" w:rsidRDefault="00C45A11" w:rsidP="00CF355B">
      <w:pPr>
        <w:tabs>
          <w:tab w:val="left" w:pos="1276"/>
        </w:tabs>
        <w:spacing w:after="0" w:line="240" w:lineRule="auto"/>
        <w:contextualSpacing/>
        <w:jc w:val="both"/>
        <w:rPr>
          <w:i/>
          <w:sz w:val="24"/>
          <w:szCs w:val="24"/>
        </w:rPr>
      </w:pPr>
      <w:r w:rsidRPr="001E4DE4">
        <w:rPr>
          <w:i/>
          <w:sz w:val="24"/>
          <w:szCs w:val="24"/>
        </w:rPr>
        <w:t>Апатитская ТЭЦ</w:t>
      </w:r>
    </w:p>
    <w:p w14:paraId="24581754"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Общий нормативный запас топливо (ОНЗТ) состоит из неснижаемого нормативного запаса топлива (ННЗТ) и нормативного эксплуатационного запаса топлива (НЭЗТ), который утверждается на первое число каждого месяца Министерством энергетики РФ. НН ЗТ утверждается на 3 года. Нормативный неснижаемый запас топлива (угля) на складах Апатитской ТЭЦ составляет 9,208 тыс. тонн.</w:t>
      </w:r>
    </w:p>
    <w:p w14:paraId="6283C043"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При реконструкции АТЭЦ с переводом на природный газ, резервным топливом может являться мазут.</w:t>
      </w:r>
    </w:p>
    <w:p w14:paraId="65800D79" w14:textId="77777777" w:rsidR="00C45A11" w:rsidRPr="001E4DE4" w:rsidRDefault="00C45A11" w:rsidP="00CF355B">
      <w:pPr>
        <w:tabs>
          <w:tab w:val="left" w:pos="1276"/>
        </w:tabs>
        <w:spacing w:after="0" w:line="240" w:lineRule="auto"/>
        <w:contextualSpacing/>
        <w:jc w:val="both"/>
        <w:rPr>
          <w:i/>
          <w:sz w:val="24"/>
          <w:szCs w:val="24"/>
        </w:rPr>
      </w:pPr>
      <w:r w:rsidRPr="001E4DE4">
        <w:rPr>
          <w:i/>
          <w:sz w:val="24"/>
          <w:szCs w:val="24"/>
        </w:rPr>
        <w:t>МУП «Хибины»</w:t>
      </w:r>
    </w:p>
    <w:p w14:paraId="7C91CF9E"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На котельной БМЭК нормативный запас топлива не предусмотрен. На перспективу развития планируется строительство новой газовой БМК. Резервное и аварийное топливо не предусмотрено.</w:t>
      </w:r>
    </w:p>
    <w:p w14:paraId="7D3D8515" w14:textId="77777777" w:rsidR="00C45A11" w:rsidRPr="001E4DE4" w:rsidRDefault="00C45A11" w:rsidP="00CF355B">
      <w:pPr>
        <w:tabs>
          <w:tab w:val="left" w:pos="1276"/>
        </w:tabs>
        <w:spacing w:after="0" w:line="240" w:lineRule="auto"/>
        <w:contextualSpacing/>
        <w:jc w:val="both"/>
        <w:rPr>
          <w:sz w:val="24"/>
          <w:szCs w:val="24"/>
        </w:rPr>
      </w:pPr>
    </w:p>
    <w:p w14:paraId="0F9044C9"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При условии газификации муниципального образования город Кировск Мурманской области, рассмотрен перевод существующих источников тепловой энергии на природный газ.</w:t>
      </w:r>
    </w:p>
    <w:p w14:paraId="2CAB7E54"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Перспективой развития предусмотрено строительство новой блочно-модульной котельной в н.п. Коашва на природном газе. Мощность новой БМК составит 8,0 МВт. Планируемый год ввода в эксплуатацию – 2029.</w:t>
      </w:r>
    </w:p>
    <w:p w14:paraId="4A1A35E8" w14:textId="7A68949E" w:rsidR="00C45A11" w:rsidRPr="001E4DE4" w:rsidRDefault="00C45A11" w:rsidP="00CF355B">
      <w:pPr>
        <w:tabs>
          <w:tab w:val="left" w:pos="1276"/>
        </w:tabs>
        <w:spacing w:after="0" w:line="240" w:lineRule="auto"/>
        <w:contextualSpacing/>
        <w:jc w:val="both"/>
        <w:rPr>
          <w:sz w:val="24"/>
          <w:szCs w:val="24"/>
        </w:rPr>
      </w:pPr>
      <w:r w:rsidRPr="001E4DE4">
        <w:rPr>
          <w:sz w:val="24"/>
          <w:szCs w:val="24"/>
        </w:rPr>
        <w:t>При переводе на природный газ Апатитской ТЭЦ изменение установленной мощности не предусматривается. Точные параметры по установленному оборудования данных источников теплоснабжения будут рассмотрены после разработки проектно-сметной документации.</w:t>
      </w:r>
    </w:p>
    <w:p w14:paraId="1EF8078B" w14:textId="12DE2EFA" w:rsidR="00C546EF" w:rsidRPr="001E4DE4" w:rsidRDefault="00C45A11" w:rsidP="00CF355B">
      <w:pPr>
        <w:tabs>
          <w:tab w:val="left" w:pos="1276"/>
        </w:tabs>
        <w:spacing w:after="0" w:line="240" w:lineRule="auto"/>
        <w:contextualSpacing/>
        <w:jc w:val="both"/>
        <w:rPr>
          <w:sz w:val="24"/>
          <w:szCs w:val="24"/>
        </w:rPr>
      </w:pPr>
      <w:r w:rsidRPr="001E4DE4">
        <w:rPr>
          <w:sz w:val="24"/>
          <w:szCs w:val="24"/>
        </w:rPr>
        <w:t>Перспективные топливные балансы по источникам теплоснабжения муниципального округа город Кировск Мурманской области представлены в таблицах</w:t>
      </w:r>
      <w:r w:rsidR="00B167CE" w:rsidRPr="001E4DE4">
        <w:rPr>
          <w:sz w:val="24"/>
          <w:szCs w:val="24"/>
        </w:rPr>
        <w:t xml:space="preserve"> </w:t>
      </w:r>
      <w:r w:rsidR="00DC06CA">
        <w:rPr>
          <w:sz w:val="24"/>
          <w:szCs w:val="24"/>
        </w:rPr>
        <w:t>25</w:t>
      </w:r>
      <w:r w:rsidR="00B167CE" w:rsidRPr="001E4DE4">
        <w:rPr>
          <w:sz w:val="24"/>
          <w:szCs w:val="24"/>
        </w:rPr>
        <w:t>-</w:t>
      </w:r>
      <w:r w:rsidR="00DC06CA">
        <w:rPr>
          <w:sz w:val="24"/>
          <w:szCs w:val="24"/>
        </w:rPr>
        <w:t>26</w:t>
      </w:r>
      <w:r w:rsidR="00B167CE" w:rsidRPr="001E4DE4">
        <w:rPr>
          <w:sz w:val="24"/>
          <w:szCs w:val="24"/>
        </w:rPr>
        <w:t>.</w:t>
      </w:r>
    </w:p>
    <w:p w14:paraId="0795F581" w14:textId="77777777" w:rsidR="00C546EF" w:rsidRPr="001E4DE4" w:rsidRDefault="00C546EF" w:rsidP="00CF355B">
      <w:pPr>
        <w:tabs>
          <w:tab w:val="left" w:pos="1276"/>
        </w:tabs>
        <w:spacing w:after="0" w:line="240" w:lineRule="auto"/>
        <w:contextualSpacing/>
        <w:jc w:val="both"/>
        <w:rPr>
          <w:sz w:val="24"/>
          <w:szCs w:val="24"/>
        </w:rPr>
        <w:sectPr w:rsidR="00C546EF"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9072ABC" w14:textId="4D35FDB1" w:rsidR="00C45A11" w:rsidRPr="001E4DE4" w:rsidRDefault="00C45A11" w:rsidP="00CF355B">
      <w:pPr>
        <w:keepNext/>
        <w:spacing w:after="0" w:line="240" w:lineRule="auto"/>
        <w:ind w:firstLine="0"/>
        <w:contextualSpacing/>
        <w:jc w:val="both"/>
        <w:rPr>
          <w:rFonts w:eastAsiaTheme="minorHAnsi" w:cstheme="minorBidi"/>
          <w:b/>
          <w:bCs/>
          <w:sz w:val="24"/>
          <w:szCs w:val="24"/>
          <w:lang w:eastAsia="en-US"/>
        </w:rPr>
      </w:pPr>
      <w:bookmarkStart w:id="245" w:name="_Toc227584191"/>
      <w:r w:rsidRPr="001E4DE4">
        <w:rPr>
          <w:rFonts w:eastAsiaTheme="minorHAnsi"/>
          <w:b/>
          <w:bCs/>
          <w:sz w:val="24"/>
          <w:szCs w:val="24"/>
          <w:lang w:eastAsia="en-US"/>
        </w:rPr>
        <w:t xml:space="preserve">Таблица </w:t>
      </w:r>
      <w:r w:rsidRPr="001E4DE4">
        <w:rPr>
          <w:rFonts w:eastAsiaTheme="minorHAnsi"/>
          <w:b/>
          <w:bCs/>
          <w:noProof/>
          <w:sz w:val="24"/>
          <w:szCs w:val="24"/>
          <w:lang w:eastAsia="en-US"/>
        </w:rPr>
        <w:fldChar w:fldCharType="begin"/>
      </w:r>
      <w:r w:rsidRPr="001E4DE4">
        <w:rPr>
          <w:rFonts w:eastAsiaTheme="minorHAnsi"/>
          <w:b/>
          <w:bCs/>
          <w:noProof/>
          <w:sz w:val="24"/>
          <w:szCs w:val="24"/>
          <w:lang w:eastAsia="en-US"/>
        </w:rPr>
        <w:instrText xml:space="preserve"> SEQ Таблица \* ARABIC </w:instrText>
      </w:r>
      <w:r w:rsidRPr="001E4DE4">
        <w:rPr>
          <w:rFonts w:eastAsiaTheme="minorHAnsi"/>
          <w:b/>
          <w:bCs/>
          <w:noProof/>
          <w:sz w:val="24"/>
          <w:szCs w:val="24"/>
          <w:lang w:eastAsia="en-US"/>
        </w:rPr>
        <w:fldChar w:fldCharType="separate"/>
      </w:r>
      <w:r w:rsidR="00AF69CC">
        <w:rPr>
          <w:rFonts w:eastAsiaTheme="minorHAnsi"/>
          <w:b/>
          <w:bCs/>
          <w:noProof/>
          <w:sz w:val="24"/>
          <w:szCs w:val="24"/>
          <w:lang w:eastAsia="en-US"/>
        </w:rPr>
        <w:t>25</w:t>
      </w:r>
      <w:r w:rsidRPr="001E4DE4">
        <w:rPr>
          <w:rFonts w:eastAsiaTheme="minorHAnsi"/>
          <w:b/>
          <w:bCs/>
          <w:noProof/>
          <w:sz w:val="24"/>
          <w:szCs w:val="24"/>
          <w:lang w:eastAsia="en-US"/>
        </w:rPr>
        <w:fldChar w:fldCharType="end"/>
      </w:r>
      <w:r w:rsidRPr="001E4DE4">
        <w:rPr>
          <w:rFonts w:eastAsiaTheme="minorHAnsi"/>
          <w:b/>
          <w:bCs/>
          <w:sz w:val="24"/>
          <w:szCs w:val="24"/>
          <w:lang w:eastAsia="en-US"/>
        </w:rPr>
        <w:t xml:space="preserve"> – Существующие и перспективные топливные балансы Апатитской ТЭЦ</w:t>
      </w:r>
      <w:bookmarkEnd w:id="245"/>
      <w:r w:rsidRPr="001E4DE4">
        <w:rPr>
          <w:rFonts w:eastAsiaTheme="minorHAnsi"/>
          <w:b/>
          <w:bCs/>
          <w:sz w:val="24"/>
          <w:szCs w:val="24"/>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6"/>
        <w:gridCol w:w="1090"/>
        <w:gridCol w:w="795"/>
        <w:gridCol w:w="576"/>
        <w:gridCol w:w="656"/>
        <w:gridCol w:w="656"/>
        <w:gridCol w:w="694"/>
        <w:gridCol w:w="694"/>
        <w:gridCol w:w="694"/>
        <w:gridCol w:w="694"/>
        <w:gridCol w:w="694"/>
        <w:gridCol w:w="694"/>
        <w:gridCol w:w="694"/>
        <w:gridCol w:w="694"/>
        <w:gridCol w:w="694"/>
        <w:gridCol w:w="694"/>
        <w:gridCol w:w="694"/>
        <w:gridCol w:w="694"/>
        <w:gridCol w:w="694"/>
        <w:gridCol w:w="694"/>
        <w:gridCol w:w="695"/>
      </w:tblGrid>
      <w:tr w:rsidR="00786FF2" w:rsidRPr="001E4DE4" w14:paraId="277E86F5" w14:textId="77777777" w:rsidTr="00CA03F9">
        <w:trPr>
          <w:trHeight w:val="20"/>
          <w:tblHeader/>
          <w:jc w:val="center"/>
        </w:trPr>
        <w:tc>
          <w:tcPr>
            <w:tcW w:w="110" w:type="pct"/>
            <w:shd w:val="clear" w:color="auto" w:fill="auto"/>
            <w:tcMar>
              <w:left w:w="28" w:type="dxa"/>
              <w:right w:w="28" w:type="dxa"/>
            </w:tcMar>
            <w:vAlign w:val="center"/>
            <w:hideMark/>
          </w:tcPr>
          <w:p w14:paraId="12C8BA83" w14:textId="77777777" w:rsidR="00786FF2" w:rsidRPr="001E4DE4" w:rsidRDefault="00786FF2" w:rsidP="00CF355B">
            <w:pPr>
              <w:spacing w:after="0" w:line="240" w:lineRule="auto"/>
              <w:ind w:firstLine="0"/>
              <w:jc w:val="center"/>
              <w:rPr>
                <w:b/>
                <w:color w:val="000000"/>
                <w:sz w:val="16"/>
                <w:szCs w:val="16"/>
              </w:rPr>
            </w:pPr>
            <w:r w:rsidRPr="001E4DE4">
              <w:rPr>
                <w:b/>
                <w:color w:val="000000"/>
                <w:sz w:val="16"/>
                <w:szCs w:val="16"/>
              </w:rPr>
              <w:t>№</w:t>
            </w:r>
          </w:p>
        </w:tc>
        <w:tc>
          <w:tcPr>
            <w:tcW w:w="310" w:type="pct"/>
            <w:shd w:val="clear" w:color="auto" w:fill="auto"/>
            <w:tcMar>
              <w:left w:w="28" w:type="dxa"/>
              <w:right w:w="28" w:type="dxa"/>
            </w:tcMar>
            <w:vAlign w:val="center"/>
            <w:hideMark/>
          </w:tcPr>
          <w:p w14:paraId="39A7F35B" w14:textId="77777777" w:rsidR="00786FF2" w:rsidRPr="001E4DE4" w:rsidRDefault="00786FF2" w:rsidP="00CF355B">
            <w:pPr>
              <w:spacing w:after="0" w:line="240" w:lineRule="auto"/>
              <w:ind w:firstLine="0"/>
              <w:jc w:val="center"/>
              <w:rPr>
                <w:b/>
                <w:color w:val="000000"/>
                <w:sz w:val="16"/>
                <w:szCs w:val="16"/>
              </w:rPr>
            </w:pPr>
            <w:r w:rsidRPr="001E4DE4">
              <w:rPr>
                <w:b/>
                <w:color w:val="000000"/>
                <w:sz w:val="16"/>
                <w:szCs w:val="16"/>
              </w:rPr>
              <w:t>Показатель</w:t>
            </w:r>
          </w:p>
        </w:tc>
        <w:tc>
          <w:tcPr>
            <w:tcW w:w="227" w:type="pct"/>
            <w:shd w:val="clear" w:color="auto" w:fill="auto"/>
            <w:tcMar>
              <w:left w:w="28" w:type="dxa"/>
              <w:right w:w="28" w:type="dxa"/>
            </w:tcMar>
            <w:vAlign w:val="center"/>
            <w:hideMark/>
          </w:tcPr>
          <w:p w14:paraId="7B2FB3A3" w14:textId="77777777" w:rsidR="00786FF2" w:rsidRPr="001E4DE4" w:rsidRDefault="00786FF2" w:rsidP="00CF355B">
            <w:pPr>
              <w:spacing w:after="0" w:line="240" w:lineRule="auto"/>
              <w:ind w:firstLine="0"/>
              <w:jc w:val="center"/>
              <w:rPr>
                <w:b/>
                <w:color w:val="000000"/>
                <w:sz w:val="16"/>
                <w:szCs w:val="16"/>
              </w:rPr>
            </w:pPr>
            <w:r w:rsidRPr="001E4DE4">
              <w:rPr>
                <w:b/>
                <w:color w:val="000000"/>
                <w:sz w:val="16"/>
                <w:szCs w:val="16"/>
              </w:rPr>
              <w:t>Ед. изм.</w:t>
            </w:r>
          </w:p>
        </w:tc>
        <w:tc>
          <w:tcPr>
            <w:tcW w:w="166" w:type="pct"/>
            <w:shd w:val="clear" w:color="auto" w:fill="auto"/>
            <w:tcMar>
              <w:left w:w="28" w:type="dxa"/>
              <w:right w:w="28" w:type="dxa"/>
            </w:tcMar>
            <w:vAlign w:val="center"/>
            <w:hideMark/>
          </w:tcPr>
          <w:p w14:paraId="700B5C4A" w14:textId="77777777" w:rsidR="00786FF2" w:rsidRPr="001E4DE4" w:rsidRDefault="00786FF2" w:rsidP="00CF355B">
            <w:pPr>
              <w:spacing w:after="0" w:line="240" w:lineRule="auto"/>
              <w:ind w:firstLine="0"/>
              <w:jc w:val="center"/>
              <w:rPr>
                <w:b/>
                <w:bCs/>
                <w:sz w:val="16"/>
                <w:szCs w:val="16"/>
              </w:rPr>
            </w:pPr>
            <w:r w:rsidRPr="001E4DE4">
              <w:rPr>
                <w:b/>
                <w:bCs/>
                <w:sz w:val="16"/>
                <w:szCs w:val="16"/>
              </w:rPr>
              <w:t>2022 г. факт</w:t>
            </w:r>
          </w:p>
        </w:tc>
        <w:tc>
          <w:tcPr>
            <w:tcW w:w="188" w:type="pct"/>
            <w:shd w:val="clear" w:color="auto" w:fill="auto"/>
            <w:tcMar>
              <w:left w:w="28" w:type="dxa"/>
              <w:right w:w="28" w:type="dxa"/>
            </w:tcMar>
            <w:vAlign w:val="center"/>
            <w:hideMark/>
          </w:tcPr>
          <w:p w14:paraId="7EE06842" w14:textId="77777777" w:rsidR="00786FF2" w:rsidRPr="001E4DE4" w:rsidRDefault="00786FF2" w:rsidP="00CF355B">
            <w:pPr>
              <w:spacing w:after="0" w:line="240" w:lineRule="auto"/>
              <w:ind w:firstLine="0"/>
              <w:jc w:val="center"/>
              <w:rPr>
                <w:b/>
                <w:bCs/>
                <w:sz w:val="16"/>
                <w:szCs w:val="16"/>
              </w:rPr>
            </w:pPr>
            <w:r w:rsidRPr="001E4DE4">
              <w:rPr>
                <w:b/>
                <w:bCs/>
                <w:sz w:val="16"/>
                <w:szCs w:val="16"/>
              </w:rPr>
              <w:t>2023 г. факт</w:t>
            </w:r>
          </w:p>
        </w:tc>
        <w:tc>
          <w:tcPr>
            <w:tcW w:w="188" w:type="pct"/>
            <w:shd w:val="clear" w:color="auto" w:fill="auto"/>
            <w:tcMar>
              <w:left w:w="28" w:type="dxa"/>
              <w:right w:w="28" w:type="dxa"/>
            </w:tcMar>
            <w:vAlign w:val="center"/>
            <w:hideMark/>
          </w:tcPr>
          <w:p w14:paraId="020CA30B" w14:textId="77777777" w:rsidR="00786FF2" w:rsidRPr="001E4DE4" w:rsidRDefault="00786FF2" w:rsidP="00CF355B">
            <w:pPr>
              <w:spacing w:after="0" w:line="240" w:lineRule="auto"/>
              <w:ind w:firstLine="0"/>
              <w:jc w:val="center"/>
              <w:rPr>
                <w:b/>
                <w:bCs/>
                <w:color w:val="000000"/>
                <w:sz w:val="16"/>
                <w:szCs w:val="16"/>
              </w:rPr>
            </w:pPr>
            <w:r w:rsidRPr="001E4DE4">
              <w:rPr>
                <w:b/>
                <w:bCs/>
                <w:color w:val="000000"/>
                <w:sz w:val="16"/>
                <w:szCs w:val="16"/>
              </w:rPr>
              <w:t>2024 г. факт</w:t>
            </w:r>
          </w:p>
        </w:tc>
        <w:tc>
          <w:tcPr>
            <w:tcW w:w="254" w:type="pct"/>
            <w:shd w:val="clear" w:color="auto" w:fill="auto"/>
            <w:tcMar>
              <w:left w:w="28" w:type="dxa"/>
              <w:right w:w="28" w:type="dxa"/>
            </w:tcMar>
            <w:vAlign w:val="center"/>
            <w:hideMark/>
          </w:tcPr>
          <w:p w14:paraId="39D7823C" w14:textId="77777777" w:rsidR="00786FF2" w:rsidRPr="001E4DE4" w:rsidRDefault="00786FF2" w:rsidP="00CF355B">
            <w:pPr>
              <w:spacing w:after="0" w:line="240" w:lineRule="auto"/>
              <w:ind w:firstLine="0"/>
              <w:jc w:val="center"/>
              <w:rPr>
                <w:b/>
                <w:bCs/>
                <w:sz w:val="16"/>
                <w:szCs w:val="16"/>
              </w:rPr>
            </w:pPr>
            <w:r w:rsidRPr="001E4DE4">
              <w:rPr>
                <w:b/>
                <w:bCs/>
                <w:sz w:val="16"/>
                <w:szCs w:val="16"/>
              </w:rPr>
              <w:t>2025</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1BAC1C35" w14:textId="77777777" w:rsidR="00786FF2" w:rsidRPr="001E4DE4" w:rsidRDefault="00786FF2" w:rsidP="00CF355B">
            <w:pPr>
              <w:spacing w:after="0" w:line="240" w:lineRule="auto"/>
              <w:ind w:firstLine="0"/>
              <w:jc w:val="center"/>
              <w:rPr>
                <w:b/>
                <w:bCs/>
                <w:sz w:val="16"/>
                <w:szCs w:val="16"/>
              </w:rPr>
            </w:pPr>
            <w:r w:rsidRPr="001E4DE4">
              <w:rPr>
                <w:b/>
                <w:bCs/>
                <w:sz w:val="16"/>
                <w:szCs w:val="16"/>
              </w:rPr>
              <w:t>2026</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34C2D0A8" w14:textId="77777777" w:rsidR="00786FF2" w:rsidRPr="001E4DE4" w:rsidRDefault="00786FF2" w:rsidP="00CF355B">
            <w:pPr>
              <w:spacing w:after="0" w:line="240" w:lineRule="auto"/>
              <w:ind w:firstLine="0"/>
              <w:jc w:val="center"/>
              <w:rPr>
                <w:b/>
                <w:bCs/>
                <w:sz w:val="16"/>
                <w:szCs w:val="16"/>
              </w:rPr>
            </w:pPr>
            <w:r w:rsidRPr="001E4DE4">
              <w:rPr>
                <w:b/>
                <w:bCs/>
                <w:sz w:val="16"/>
                <w:szCs w:val="16"/>
              </w:rPr>
              <w:t>2027</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30CB87BC" w14:textId="77777777" w:rsidR="00786FF2" w:rsidRPr="001E4DE4" w:rsidRDefault="00786FF2" w:rsidP="00CF355B">
            <w:pPr>
              <w:spacing w:after="0" w:line="240" w:lineRule="auto"/>
              <w:ind w:firstLine="0"/>
              <w:jc w:val="center"/>
              <w:rPr>
                <w:b/>
                <w:bCs/>
                <w:sz w:val="16"/>
                <w:szCs w:val="16"/>
              </w:rPr>
            </w:pPr>
            <w:r w:rsidRPr="001E4DE4">
              <w:rPr>
                <w:b/>
                <w:bCs/>
                <w:sz w:val="16"/>
                <w:szCs w:val="16"/>
              </w:rPr>
              <w:t>2028</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0B2314D0" w14:textId="77777777" w:rsidR="00786FF2" w:rsidRPr="001E4DE4" w:rsidRDefault="00786FF2" w:rsidP="00CF355B">
            <w:pPr>
              <w:spacing w:after="0" w:line="240" w:lineRule="auto"/>
              <w:ind w:firstLine="0"/>
              <w:jc w:val="center"/>
              <w:rPr>
                <w:b/>
                <w:bCs/>
                <w:sz w:val="16"/>
                <w:szCs w:val="16"/>
              </w:rPr>
            </w:pPr>
            <w:r w:rsidRPr="001E4DE4">
              <w:rPr>
                <w:b/>
                <w:bCs/>
                <w:sz w:val="16"/>
                <w:szCs w:val="16"/>
              </w:rPr>
              <w:t>2029</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5BE2170C" w14:textId="77777777" w:rsidR="00786FF2" w:rsidRPr="001E4DE4" w:rsidRDefault="00786FF2" w:rsidP="00CF355B">
            <w:pPr>
              <w:spacing w:after="0" w:line="240" w:lineRule="auto"/>
              <w:ind w:firstLine="0"/>
              <w:jc w:val="center"/>
              <w:rPr>
                <w:b/>
                <w:bCs/>
                <w:sz w:val="16"/>
                <w:szCs w:val="16"/>
              </w:rPr>
            </w:pPr>
            <w:r w:rsidRPr="001E4DE4">
              <w:rPr>
                <w:b/>
                <w:bCs/>
                <w:sz w:val="16"/>
                <w:szCs w:val="16"/>
              </w:rPr>
              <w:t>2030</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0B9B1D00" w14:textId="77777777" w:rsidR="00786FF2" w:rsidRPr="001E4DE4" w:rsidRDefault="00786FF2" w:rsidP="00CF355B">
            <w:pPr>
              <w:spacing w:after="0" w:line="240" w:lineRule="auto"/>
              <w:ind w:firstLine="0"/>
              <w:jc w:val="center"/>
              <w:rPr>
                <w:b/>
                <w:bCs/>
                <w:sz w:val="16"/>
                <w:szCs w:val="16"/>
              </w:rPr>
            </w:pPr>
            <w:r w:rsidRPr="001E4DE4">
              <w:rPr>
                <w:b/>
                <w:bCs/>
                <w:sz w:val="16"/>
                <w:szCs w:val="16"/>
              </w:rPr>
              <w:t>2031</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58B44338" w14:textId="77777777" w:rsidR="00786FF2" w:rsidRPr="001E4DE4" w:rsidRDefault="00786FF2" w:rsidP="00CF355B">
            <w:pPr>
              <w:spacing w:after="0" w:line="240" w:lineRule="auto"/>
              <w:ind w:firstLine="0"/>
              <w:jc w:val="center"/>
              <w:rPr>
                <w:b/>
                <w:bCs/>
                <w:sz w:val="16"/>
                <w:szCs w:val="16"/>
              </w:rPr>
            </w:pPr>
            <w:r w:rsidRPr="001E4DE4">
              <w:rPr>
                <w:b/>
                <w:bCs/>
                <w:sz w:val="16"/>
                <w:szCs w:val="16"/>
              </w:rPr>
              <w:t>2032</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16839A5B" w14:textId="77777777" w:rsidR="00786FF2" w:rsidRPr="001E4DE4" w:rsidRDefault="00786FF2" w:rsidP="00CF355B">
            <w:pPr>
              <w:spacing w:after="0" w:line="240" w:lineRule="auto"/>
              <w:ind w:firstLine="0"/>
              <w:jc w:val="center"/>
              <w:rPr>
                <w:b/>
                <w:bCs/>
                <w:sz w:val="16"/>
                <w:szCs w:val="16"/>
              </w:rPr>
            </w:pPr>
            <w:r w:rsidRPr="001E4DE4">
              <w:rPr>
                <w:b/>
                <w:bCs/>
                <w:sz w:val="16"/>
                <w:szCs w:val="16"/>
              </w:rPr>
              <w:t>2033</w:t>
            </w:r>
            <w:r w:rsidRPr="001E4DE4">
              <w:rPr>
                <w:b/>
                <w:bCs/>
                <w:color w:val="000000"/>
                <w:sz w:val="16"/>
                <w:szCs w:val="16"/>
              </w:rPr>
              <w:t xml:space="preserve"> г.</w:t>
            </w:r>
          </w:p>
        </w:tc>
        <w:tc>
          <w:tcPr>
            <w:tcW w:w="254" w:type="pct"/>
            <w:tcMar>
              <w:left w:w="28" w:type="dxa"/>
              <w:right w:w="28" w:type="dxa"/>
            </w:tcMar>
            <w:vAlign w:val="center"/>
          </w:tcPr>
          <w:p w14:paraId="51C554D2" w14:textId="77777777" w:rsidR="00786FF2" w:rsidRPr="001E4DE4" w:rsidRDefault="00786FF2" w:rsidP="00CF355B">
            <w:pPr>
              <w:spacing w:after="0" w:line="240" w:lineRule="auto"/>
              <w:ind w:firstLine="0"/>
              <w:jc w:val="center"/>
              <w:rPr>
                <w:b/>
                <w:bCs/>
                <w:sz w:val="16"/>
                <w:szCs w:val="16"/>
              </w:rPr>
            </w:pPr>
            <w:r w:rsidRPr="001E4DE4">
              <w:rPr>
                <w:b/>
                <w:sz w:val="16"/>
                <w:szCs w:val="16"/>
              </w:rPr>
              <w:t>2034</w:t>
            </w:r>
            <w:r w:rsidRPr="001E4DE4">
              <w:rPr>
                <w:b/>
                <w:color w:val="000000"/>
                <w:sz w:val="16"/>
                <w:szCs w:val="16"/>
              </w:rPr>
              <w:t xml:space="preserve"> г.</w:t>
            </w:r>
          </w:p>
        </w:tc>
        <w:tc>
          <w:tcPr>
            <w:tcW w:w="254" w:type="pct"/>
            <w:tcMar>
              <w:left w:w="28" w:type="dxa"/>
              <w:right w:w="28" w:type="dxa"/>
            </w:tcMar>
            <w:vAlign w:val="center"/>
          </w:tcPr>
          <w:p w14:paraId="1A53EC3C" w14:textId="77777777" w:rsidR="00786FF2" w:rsidRPr="001E4DE4" w:rsidRDefault="00786FF2" w:rsidP="00CF355B">
            <w:pPr>
              <w:spacing w:after="0" w:line="240" w:lineRule="auto"/>
              <w:ind w:firstLine="0"/>
              <w:jc w:val="center"/>
              <w:rPr>
                <w:b/>
                <w:bCs/>
                <w:sz w:val="16"/>
                <w:szCs w:val="16"/>
              </w:rPr>
            </w:pPr>
            <w:r w:rsidRPr="001E4DE4">
              <w:rPr>
                <w:b/>
                <w:sz w:val="16"/>
                <w:szCs w:val="16"/>
              </w:rPr>
              <w:t>2035</w:t>
            </w:r>
            <w:r w:rsidRPr="001E4DE4">
              <w:rPr>
                <w:b/>
                <w:color w:val="000000"/>
                <w:sz w:val="16"/>
                <w:szCs w:val="16"/>
              </w:rPr>
              <w:t xml:space="preserve"> г.</w:t>
            </w:r>
          </w:p>
        </w:tc>
        <w:tc>
          <w:tcPr>
            <w:tcW w:w="254" w:type="pct"/>
            <w:tcMar>
              <w:left w:w="28" w:type="dxa"/>
              <w:right w:w="28" w:type="dxa"/>
            </w:tcMar>
            <w:vAlign w:val="center"/>
          </w:tcPr>
          <w:p w14:paraId="209A7B83" w14:textId="77777777" w:rsidR="00786FF2" w:rsidRPr="001E4DE4" w:rsidRDefault="00786FF2" w:rsidP="00CF355B">
            <w:pPr>
              <w:spacing w:after="0" w:line="240" w:lineRule="auto"/>
              <w:ind w:firstLine="0"/>
              <w:jc w:val="center"/>
              <w:rPr>
                <w:b/>
                <w:bCs/>
                <w:sz w:val="16"/>
                <w:szCs w:val="16"/>
              </w:rPr>
            </w:pPr>
            <w:r w:rsidRPr="001E4DE4">
              <w:rPr>
                <w:b/>
                <w:sz w:val="16"/>
                <w:szCs w:val="16"/>
              </w:rPr>
              <w:t>2036</w:t>
            </w:r>
            <w:r w:rsidRPr="001E4DE4">
              <w:rPr>
                <w:b/>
                <w:color w:val="000000"/>
                <w:sz w:val="16"/>
                <w:szCs w:val="16"/>
              </w:rPr>
              <w:t xml:space="preserve"> г.</w:t>
            </w:r>
          </w:p>
        </w:tc>
        <w:tc>
          <w:tcPr>
            <w:tcW w:w="254" w:type="pct"/>
            <w:tcMar>
              <w:left w:w="28" w:type="dxa"/>
              <w:right w:w="28" w:type="dxa"/>
            </w:tcMar>
            <w:vAlign w:val="center"/>
          </w:tcPr>
          <w:p w14:paraId="61810F87" w14:textId="77777777" w:rsidR="00786FF2" w:rsidRPr="001E4DE4" w:rsidRDefault="00786FF2" w:rsidP="00CF355B">
            <w:pPr>
              <w:spacing w:after="0" w:line="240" w:lineRule="auto"/>
              <w:ind w:firstLine="0"/>
              <w:jc w:val="center"/>
              <w:rPr>
                <w:b/>
                <w:bCs/>
                <w:sz w:val="16"/>
                <w:szCs w:val="16"/>
              </w:rPr>
            </w:pPr>
            <w:r w:rsidRPr="001E4DE4">
              <w:rPr>
                <w:b/>
                <w:sz w:val="16"/>
                <w:szCs w:val="16"/>
              </w:rPr>
              <w:t>2037</w:t>
            </w:r>
            <w:r w:rsidRPr="001E4DE4">
              <w:rPr>
                <w:b/>
                <w:color w:val="000000"/>
                <w:sz w:val="16"/>
                <w:szCs w:val="16"/>
              </w:rPr>
              <w:t xml:space="preserve"> г.</w:t>
            </w:r>
          </w:p>
        </w:tc>
        <w:tc>
          <w:tcPr>
            <w:tcW w:w="254" w:type="pct"/>
            <w:tcMar>
              <w:left w:w="28" w:type="dxa"/>
              <w:right w:w="28" w:type="dxa"/>
            </w:tcMar>
            <w:vAlign w:val="center"/>
          </w:tcPr>
          <w:p w14:paraId="2F3D9E10" w14:textId="77777777" w:rsidR="00786FF2" w:rsidRPr="001E4DE4" w:rsidRDefault="00786FF2" w:rsidP="00CF355B">
            <w:pPr>
              <w:spacing w:after="0" w:line="240" w:lineRule="auto"/>
              <w:ind w:firstLine="0"/>
              <w:jc w:val="center"/>
              <w:rPr>
                <w:b/>
                <w:bCs/>
                <w:sz w:val="16"/>
                <w:szCs w:val="16"/>
              </w:rPr>
            </w:pPr>
            <w:r w:rsidRPr="001E4DE4">
              <w:rPr>
                <w:b/>
                <w:sz w:val="16"/>
                <w:szCs w:val="16"/>
              </w:rPr>
              <w:t>2038</w:t>
            </w:r>
            <w:r w:rsidRPr="001E4DE4">
              <w:rPr>
                <w:b/>
                <w:color w:val="000000"/>
                <w:sz w:val="16"/>
                <w:szCs w:val="16"/>
              </w:rPr>
              <w:t xml:space="preserve"> г.</w:t>
            </w:r>
          </w:p>
        </w:tc>
        <w:tc>
          <w:tcPr>
            <w:tcW w:w="254" w:type="pct"/>
            <w:shd w:val="clear" w:color="auto" w:fill="auto"/>
            <w:tcMar>
              <w:left w:w="28" w:type="dxa"/>
              <w:right w:w="28" w:type="dxa"/>
            </w:tcMar>
            <w:vAlign w:val="center"/>
            <w:hideMark/>
          </w:tcPr>
          <w:p w14:paraId="69E5947E" w14:textId="77777777" w:rsidR="00786FF2" w:rsidRPr="001E4DE4" w:rsidRDefault="00786FF2" w:rsidP="00CF355B">
            <w:pPr>
              <w:spacing w:after="0" w:line="240" w:lineRule="auto"/>
              <w:ind w:firstLine="0"/>
              <w:jc w:val="center"/>
              <w:rPr>
                <w:b/>
                <w:bCs/>
                <w:sz w:val="16"/>
                <w:szCs w:val="16"/>
              </w:rPr>
            </w:pPr>
            <w:r w:rsidRPr="001E4DE4">
              <w:rPr>
                <w:b/>
                <w:sz w:val="16"/>
                <w:szCs w:val="16"/>
              </w:rPr>
              <w:t>2039-2042</w:t>
            </w:r>
            <w:r w:rsidRPr="001E4DE4">
              <w:rPr>
                <w:b/>
                <w:color w:val="000000"/>
                <w:sz w:val="16"/>
                <w:szCs w:val="16"/>
              </w:rPr>
              <w:t xml:space="preserve"> г.</w:t>
            </w:r>
          </w:p>
        </w:tc>
      </w:tr>
      <w:tr w:rsidR="00786FF2" w:rsidRPr="001E4DE4" w14:paraId="464EA584" w14:textId="77777777" w:rsidTr="00CA03F9">
        <w:trPr>
          <w:trHeight w:val="20"/>
          <w:jc w:val="center"/>
        </w:trPr>
        <w:tc>
          <w:tcPr>
            <w:tcW w:w="110" w:type="pct"/>
            <w:shd w:val="clear" w:color="auto" w:fill="auto"/>
            <w:tcMar>
              <w:left w:w="28" w:type="dxa"/>
              <w:right w:w="28" w:type="dxa"/>
            </w:tcMar>
            <w:vAlign w:val="center"/>
          </w:tcPr>
          <w:p w14:paraId="3C0C2F09" w14:textId="77777777" w:rsidR="00786FF2" w:rsidRPr="001E4DE4" w:rsidRDefault="00786FF2" w:rsidP="00CF355B">
            <w:pPr>
              <w:spacing w:after="0" w:line="240" w:lineRule="auto"/>
              <w:ind w:firstLine="0"/>
              <w:jc w:val="center"/>
              <w:rPr>
                <w:color w:val="000000"/>
                <w:sz w:val="16"/>
                <w:szCs w:val="16"/>
              </w:rPr>
            </w:pPr>
            <w:r w:rsidRPr="001E4DE4">
              <w:rPr>
                <w:bCs/>
                <w:color w:val="000000"/>
                <w:sz w:val="16"/>
                <w:szCs w:val="16"/>
              </w:rPr>
              <w:t>1</w:t>
            </w:r>
          </w:p>
        </w:tc>
        <w:tc>
          <w:tcPr>
            <w:tcW w:w="310" w:type="pct"/>
            <w:shd w:val="clear" w:color="auto" w:fill="auto"/>
            <w:tcMar>
              <w:left w:w="28" w:type="dxa"/>
              <w:right w:w="28" w:type="dxa"/>
            </w:tcMar>
            <w:vAlign w:val="center"/>
          </w:tcPr>
          <w:p w14:paraId="3A75316E" w14:textId="77777777" w:rsidR="00786FF2" w:rsidRPr="001E4DE4" w:rsidRDefault="00786FF2" w:rsidP="00CF355B">
            <w:pPr>
              <w:spacing w:after="0" w:line="240" w:lineRule="auto"/>
              <w:ind w:firstLine="0"/>
              <w:jc w:val="center"/>
              <w:rPr>
                <w:color w:val="000000"/>
                <w:sz w:val="16"/>
                <w:szCs w:val="16"/>
              </w:rPr>
            </w:pPr>
            <w:r w:rsidRPr="001E4DE4">
              <w:rPr>
                <w:bCs/>
                <w:color w:val="000000"/>
                <w:sz w:val="16"/>
                <w:szCs w:val="16"/>
              </w:rPr>
              <w:t>2</w:t>
            </w:r>
          </w:p>
        </w:tc>
        <w:tc>
          <w:tcPr>
            <w:tcW w:w="227" w:type="pct"/>
            <w:shd w:val="clear" w:color="auto" w:fill="auto"/>
            <w:tcMar>
              <w:left w:w="28" w:type="dxa"/>
              <w:right w:w="28" w:type="dxa"/>
            </w:tcMar>
            <w:vAlign w:val="center"/>
          </w:tcPr>
          <w:p w14:paraId="3CF6158A" w14:textId="77777777" w:rsidR="00786FF2" w:rsidRPr="001E4DE4" w:rsidRDefault="00786FF2" w:rsidP="00CF355B">
            <w:pPr>
              <w:spacing w:after="0" w:line="240" w:lineRule="auto"/>
              <w:ind w:firstLine="0"/>
              <w:jc w:val="center"/>
              <w:rPr>
                <w:color w:val="000000"/>
                <w:sz w:val="16"/>
                <w:szCs w:val="16"/>
              </w:rPr>
            </w:pPr>
            <w:r w:rsidRPr="001E4DE4">
              <w:rPr>
                <w:bCs/>
                <w:color w:val="000000"/>
                <w:sz w:val="16"/>
                <w:szCs w:val="16"/>
              </w:rPr>
              <w:t>3</w:t>
            </w:r>
          </w:p>
        </w:tc>
        <w:tc>
          <w:tcPr>
            <w:tcW w:w="166" w:type="pct"/>
            <w:shd w:val="clear" w:color="auto" w:fill="auto"/>
            <w:tcMar>
              <w:left w:w="28" w:type="dxa"/>
              <w:right w:w="28" w:type="dxa"/>
            </w:tcMar>
            <w:vAlign w:val="center"/>
          </w:tcPr>
          <w:p w14:paraId="47A51B09"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4</w:t>
            </w:r>
          </w:p>
        </w:tc>
        <w:tc>
          <w:tcPr>
            <w:tcW w:w="188" w:type="pct"/>
            <w:shd w:val="clear" w:color="auto" w:fill="auto"/>
            <w:tcMar>
              <w:left w:w="28" w:type="dxa"/>
              <w:right w:w="28" w:type="dxa"/>
            </w:tcMar>
            <w:vAlign w:val="center"/>
          </w:tcPr>
          <w:p w14:paraId="240B022F"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5</w:t>
            </w:r>
          </w:p>
        </w:tc>
        <w:tc>
          <w:tcPr>
            <w:tcW w:w="188" w:type="pct"/>
            <w:shd w:val="clear" w:color="auto" w:fill="auto"/>
            <w:tcMar>
              <w:left w:w="28" w:type="dxa"/>
              <w:right w:w="28" w:type="dxa"/>
            </w:tcMar>
            <w:vAlign w:val="center"/>
          </w:tcPr>
          <w:p w14:paraId="555F9DB7" w14:textId="77777777" w:rsidR="00786FF2" w:rsidRPr="001E4DE4" w:rsidRDefault="00786FF2" w:rsidP="00CF355B">
            <w:pPr>
              <w:spacing w:after="0" w:line="240" w:lineRule="auto"/>
              <w:ind w:firstLine="0"/>
              <w:jc w:val="center"/>
              <w:rPr>
                <w:bCs/>
                <w:color w:val="000000"/>
                <w:sz w:val="16"/>
                <w:szCs w:val="16"/>
              </w:rPr>
            </w:pPr>
            <w:r w:rsidRPr="001E4DE4">
              <w:rPr>
                <w:bCs/>
                <w:color w:val="000000"/>
                <w:sz w:val="16"/>
                <w:szCs w:val="16"/>
              </w:rPr>
              <w:t>6</w:t>
            </w:r>
          </w:p>
        </w:tc>
        <w:tc>
          <w:tcPr>
            <w:tcW w:w="254" w:type="pct"/>
            <w:shd w:val="clear" w:color="auto" w:fill="auto"/>
            <w:tcMar>
              <w:left w:w="28" w:type="dxa"/>
              <w:right w:w="28" w:type="dxa"/>
            </w:tcMar>
            <w:vAlign w:val="center"/>
          </w:tcPr>
          <w:p w14:paraId="50324AC0"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7</w:t>
            </w:r>
          </w:p>
        </w:tc>
        <w:tc>
          <w:tcPr>
            <w:tcW w:w="254" w:type="pct"/>
            <w:shd w:val="clear" w:color="auto" w:fill="auto"/>
            <w:tcMar>
              <w:left w:w="28" w:type="dxa"/>
              <w:right w:w="28" w:type="dxa"/>
            </w:tcMar>
            <w:vAlign w:val="center"/>
          </w:tcPr>
          <w:p w14:paraId="346A765A"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8</w:t>
            </w:r>
          </w:p>
        </w:tc>
        <w:tc>
          <w:tcPr>
            <w:tcW w:w="254" w:type="pct"/>
            <w:shd w:val="clear" w:color="auto" w:fill="auto"/>
            <w:tcMar>
              <w:left w:w="28" w:type="dxa"/>
              <w:right w:w="28" w:type="dxa"/>
            </w:tcMar>
            <w:vAlign w:val="center"/>
          </w:tcPr>
          <w:p w14:paraId="734B22EC"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9</w:t>
            </w:r>
          </w:p>
        </w:tc>
        <w:tc>
          <w:tcPr>
            <w:tcW w:w="254" w:type="pct"/>
            <w:shd w:val="clear" w:color="auto" w:fill="auto"/>
            <w:tcMar>
              <w:left w:w="28" w:type="dxa"/>
              <w:right w:w="28" w:type="dxa"/>
            </w:tcMar>
            <w:vAlign w:val="center"/>
          </w:tcPr>
          <w:p w14:paraId="2487BBD6"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10</w:t>
            </w:r>
          </w:p>
        </w:tc>
        <w:tc>
          <w:tcPr>
            <w:tcW w:w="254" w:type="pct"/>
            <w:shd w:val="clear" w:color="auto" w:fill="auto"/>
            <w:tcMar>
              <w:left w:w="28" w:type="dxa"/>
              <w:right w:w="28" w:type="dxa"/>
            </w:tcMar>
            <w:vAlign w:val="center"/>
          </w:tcPr>
          <w:p w14:paraId="063DBD37"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11</w:t>
            </w:r>
          </w:p>
        </w:tc>
        <w:tc>
          <w:tcPr>
            <w:tcW w:w="254" w:type="pct"/>
            <w:shd w:val="clear" w:color="auto" w:fill="auto"/>
            <w:tcMar>
              <w:left w:w="28" w:type="dxa"/>
              <w:right w:w="28" w:type="dxa"/>
            </w:tcMar>
            <w:vAlign w:val="center"/>
          </w:tcPr>
          <w:p w14:paraId="09908A80"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12</w:t>
            </w:r>
          </w:p>
        </w:tc>
        <w:tc>
          <w:tcPr>
            <w:tcW w:w="254" w:type="pct"/>
            <w:shd w:val="clear" w:color="auto" w:fill="auto"/>
            <w:tcMar>
              <w:left w:w="28" w:type="dxa"/>
              <w:right w:w="28" w:type="dxa"/>
            </w:tcMar>
            <w:vAlign w:val="center"/>
          </w:tcPr>
          <w:p w14:paraId="091E07BA"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13</w:t>
            </w:r>
          </w:p>
        </w:tc>
        <w:tc>
          <w:tcPr>
            <w:tcW w:w="254" w:type="pct"/>
            <w:shd w:val="clear" w:color="auto" w:fill="auto"/>
            <w:tcMar>
              <w:left w:w="28" w:type="dxa"/>
              <w:right w:w="28" w:type="dxa"/>
            </w:tcMar>
            <w:vAlign w:val="center"/>
          </w:tcPr>
          <w:p w14:paraId="601B1906"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14</w:t>
            </w:r>
          </w:p>
        </w:tc>
        <w:tc>
          <w:tcPr>
            <w:tcW w:w="254" w:type="pct"/>
            <w:shd w:val="clear" w:color="auto" w:fill="auto"/>
            <w:tcMar>
              <w:left w:w="28" w:type="dxa"/>
              <w:right w:w="28" w:type="dxa"/>
            </w:tcMar>
            <w:vAlign w:val="center"/>
          </w:tcPr>
          <w:p w14:paraId="0A9BECB3"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15</w:t>
            </w:r>
          </w:p>
        </w:tc>
        <w:tc>
          <w:tcPr>
            <w:tcW w:w="254" w:type="pct"/>
            <w:tcMar>
              <w:left w:w="28" w:type="dxa"/>
              <w:right w:w="28" w:type="dxa"/>
            </w:tcMar>
            <w:vAlign w:val="center"/>
          </w:tcPr>
          <w:p w14:paraId="1AD449A0" w14:textId="77777777" w:rsidR="00786FF2" w:rsidRPr="001E4DE4" w:rsidRDefault="00786FF2" w:rsidP="00CF355B">
            <w:pPr>
              <w:spacing w:after="0" w:line="240" w:lineRule="auto"/>
              <w:ind w:firstLine="0"/>
              <w:jc w:val="center"/>
              <w:rPr>
                <w:bCs/>
                <w:sz w:val="16"/>
                <w:szCs w:val="16"/>
              </w:rPr>
            </w:pPr>
            <w:r w:rsidRPr="001E4DE4">
              <w:rPr>
                <w:bCs/>
                <w:sz w:val="16"/>
                <w:szCs w:val="16"/>
              </w:rPr>
              <w:t>16</w:t>
            </w:r>
          </w:p>
        </w:tc>
        <w:tc>
          <w:tcPr>
            <w:tcW w:w="254" w:type="pct"/>
            <w:tcMar>
              <w:left w:w="28" w:type="dxa"/>
              <w:right w:w="28" w:type="dxa"/>
            </w:tcMar>
            <w:vAlign w:val="center"/>
          </w:tcPr>
          <w:p w14:paraId="5D19343F" w14:textId="77777777" w:rsidR="00786FF2" w:rsidRPr="001E4DE4" w:rsidRDefault="00786FF2" w:rsidP="00CF355B">
            <w:pPr>
              <w:spacing w:after="0" w:line="240" w:lineRule="auto"/>
              <w:ind w:firstLine="0"/>
              <w:jc w:val="center"/>
              <w:rPr>
                <w:bCs/>
                <w:sz w:val="16"/>
                <w:szCs w:val="16"/>
              </w:rPr>
            </w:pPr>
            <w:r w:rsidRPr="001E4DE4">
              <w:rPr>
                <w:bCs/>
                <w:sz w:val="16"/>
                <w:szCs w:val="16"/>
              </w:rPr>
              <w:t>17</w:t>
            </w:r>
          </w:p>
        </w:tc>
        <w:tc>
          <w:tcPr>
            <w:tcW w:w="254" w:type="pct"/>
            <w:tcMar>
              <w:left w:w="28" w:type="dxa"/>
              <w:right w:w="28" w:type="dxa"/>
            </w:tcMar>
            <w:vAlign w:val="center"/>
          </w:tcPr>
          <w:p w14:paraId="2AF64CC6" w14:textId="77777777" w:rsidR="00786FF2" w:rsidRPr="001E4DE4" w:rsidRDefault="00786FF2" w:rsidP="00CF355B">
            <w:pPr>
              <w:spacing w:after="0" w:line="240" w:lineRule="auto"/>
              <w:ind w:firstLine="0"/>
              <w:jc w:val="center"/>
              <w:rPr>
                <w:bCs/>
                <w:sz w:val="16"/>
                <w:szCs w:val="16"/>
              </w:rPr>
            </w:pPr>
            <w:r w:rsidRPr="001E4DE4">
              <w:rPr>
                <w:bCs/>
                <w:sz w:val="16"/>
                <w:szCs w:val="16"/>
              </w:rPr>
              <w:t>18</w:t>
            </w:r>
          </w:p>
        </w:tc>
        <w:tc>
          <w:tcPr>
            <w:tcW w:w="254" w:type="pct"/>
            <w:tcMar>
              <w:left w:w="28" w:type="dxa"/>
              <w:right w:w="28" w:type="dxa"/>
            </w:tcMar>
            <w:vAlign w:val="center"/>
          </w:tcPr>
          <w:p w14:paraId="45EC1362" w14:textId="77777777" w:rsidR="00786FF2" w:rsidRPr="001E4DE4" w:rsidRDefault="00786FF2" w:rsidP="00CF355B">
            <w:pPr>
              <w:spacing w:after="0" w:line="240" w:lineRule="auto"/>
              <w:ind w:firstLine="0"/>
              <w:jc w:val="center"/>
              <w:rPr>
                <w:bCs/>
                <w:sz w:val="16"/>
                <w:szCs w:val="16"/>
              </w:rPr>
            </w:pPr>
            <w:r w:rsidRPr="001E4DE4">
              <w:rPr>
                <w:bCs/>
                <w:sz w:val="16"/>
                <w:szCs w:val="16"/>
              </w:rPr>
              <w:t>19</w:t>
            </w:r>
          </w:p>
        </w:tc>
        <w:tc>
          <w:tcPr>
            <w:tcW w:w="254" w:type="pct"/>
            <w:tcMar>
              <w:left w:w="28" w:type="dxa"/>
              <w:right w:w="28" w:type="dxa"/>
            </w:tcMar>
            <w:vAlign w:val="center"/>
          </w:tcPr>
          <w:p w14:paraId="0CB06D13" w14:textId="77777777" w:rsidR="00786FF2" w:rsidRPr="001E4DE4" w:rsidRDefault="00786FF2" w:rsidP="00CF355B">
            <w:pPr>
              <w:spacing w:after="0" w:line="240" w:lineRule="auto"/>
              <w:ind w:firstLine="0"/>
              <w:jc w:val="center"/>
              <w:rPr>
                <w:bCs/>
                <w:sz w:val="16"/>
                <w:szCs w:val="16"/>
              </w:rPr>
            </w:pPr>
            <w:r w:rsidRPr="001E4DE4">
              <w:rPr>
                <w:bCs/>
                <w:sz w:val="16"/>
                <w:szCs w:val="16"/>
              </w:rPr>
              <w:t>20</w:t>
            </w:r>
          </w:p>
        </w:tc>
        <w:tc>
          <w:tcPr>
            <w:tcW w:w="254" w:type="pct"/>
            <w:shd w:val="clear" w:color="auto" w:fill="auto"/>
            <w:tcMar>
              <w:left w:w="28" w:type="dxa"/>
              <w:right w:w="28" w:type="dxa"/>
            </w:tcMar>
            <w:vAlign w:val="center"/>
          </w:tcPr>
          <w:p w14:paraId="6755168A" w14:textId="77777777" w:rsidR="00786FF2" w:rsidRPr="001E4DE4" w:rsidRDefault="00786FF2" w:rsidP="00CF355B">
            <w:pPr>
              <w:spacing w:after="0" w:line="240" w:lineRule="auto"/>
              <w:ind w:firstLine="0"/>
              <w:jc w:val="center"/>
              <w:rPr>
                <w:bCs/>
                <w:sz w:val="16"/>
                <w:szCs w:val="16"/>
              </w:rPr>
            </w:pPr>
            <w:r w:rsidRPr="001E4DE4">
              <w:rPr>
                <w:bCs/>
                <w:sz w:val="16"/>
                <w:szCs w:val="16"/>
              </w:rPr>
              <w:t>21</w:t>
            </w:r>
          </w:p>
        </w:tc>
      </w:tr>
      <w:tr w:rsidR="00786FF2" w:rsidRPr="001E4DE4" w14:paraId="2849C6D7" w14:textId="77777777" w:rsidTr="00CA03F9">
        <w:trPr>
          <w:trHeight w:val="20"/>
          <w:jc w:val="center"/>
        </w:trPr>
        <w:tc>
          <w:tcPr>
            <w:tcW w:w="110" w:type="pct"/>
            <w:shd w:val="clear" w:color="auto" w:fill="auto"/>
            <w:tcMar>
              <w:left w:w="28" w:type="dxa"/>
              <w:right w:w="28" w:type="dxa"/>
            </w:tcMar>
            <w:vAlign w:val="center"/>
          </w:tcPr>
          <w:p w14:paraId="52309CAF"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w:t>
            </w:r>
          </w:p>
        </w:tc>
        <w:tc>
          <w:tcPr>
            <w:tcW w:w="310" w:type="pct"/>
            <w:shd w:val="clear" w:color="auto" w:fill="auto"/>
            <w:tcMar>
              <w:left w:w="28" w:type="dxa"/>
              <w:right w:w="28" w:type="dxa"/>
            </w:tcMar>
            <w:vAlign w:val="center"/>
          </w:tcPr>
          <w:p w14:paraId="2DF7B659" w14:textId="77777777" w:rsidR="00786FF2" w:rsidRPr="001E4DE4" w:rsidRDefault="00786FF2" w:rsidP="00CF355B">
            <w:pPr>
              <w:spacing w:after="0" w:line="240" w:lineRule="auto"/>
              <w:ind w:firstLine="0"/>
              <w:rPr>
                <w:color w:val="000000"/>
                <w:sz w:val="16"/>
                <w:szCs w:val="16"/>
              </w:rPr>
            </w:pPr>
            <w:r w:rsidRPr="001E4DE4">
              <w:rPr>
                <w:sz w:val="16"/>
                <w:szCs w:val="16"/>
              </w:rPr>
              <w:t>Установленная тепловая мощность</w:t>
            </w:r>
          </w:p>
        </w:tc>
        <w:tc>
          <w:tcPr>
            <w:tcW w:w="227" w:type="pct"/>
            <w:shd w:val="clear" w:color="auto" w:fill="auto"/>
            <w:tcMar>
              <w:left w:w="28" w:type="dxa"/>
              <w:right w:w="28" w:type="dxa"/>
            </w:tcMar>
            <w:vAlign w:val="center"/>
          </w:tcPr>
          <w:p w14:paraId="131B46D5" w14:textId="77777777" w:rsidR="00786FF2" w:rsidRPr="001E4DE4" w:rsidRDefault="00786FF2" w:rsidP="00CF355B">
            <w:pPr>
              <w:spacing w:after="0" w:line="240" w:lineRule="auto"/>
              <w:ind w:firstLine="0"/>
              <w:jc w:val="center"/>
              <w:rPr>
                <w:color w:val="000000"/>
                <w:sz w:val="16"/>
                <w:szCs w:val="16"/>
              </w:rPr>
            </w:pPr>
            <w:r w:rsidRPr="001E4DE4">
              <w:rPr>
                <w:sz w:val="16"/>
                <w:szCs w:val="16"/>
              </w:rPr>
              <w:t>Гкал/ч</w:t>
            </w:r>
          </w:p>
        </w:tc>
        <w:tc>
          <w:tcPr>
            <w:tcW w:w="166" w:type="pct"/>
            <w:shd w:val="clear" w:color="auto" w:fill="auto"/>
            <w:tcMar>
              <w:left w:w="28" w:type="dxa"/>
              <w:right w:w="28" w:type="dxa"/>
            </w:tcMar>
            <w:vAlign w:val="center"/>
          </w:tcPr>
          <w:p w14:paraId="18790C55"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188" w:type="pct"/>
            <w:shd w:val="clear" w:color="auto" w:fill="auto"/>
            <w:tcMar>
              <w:left w:w="28" w:type="dxa"/>
              <w:right w:w="28" w:type="dxa"/>
            </w:tcMar>
            <w:vAlign w:val="center"/>
          </w:tcPr>
          <w:p w14:paraId="76DAE022"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188" w:type="pct"/>
            <w:shd w:val="clear" w:color="auto" w:fill="auto"/>
            <w:tcMar>
              <w:left w:w="28" w:type="dxa"/>
              <w:right w:w="28" w:type="dxa"/>
            </w:tcMar>
            <w:vAlign w:val="center"/>
          </w:tcPr>
          <w:p w14:paraId="45D56E97"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2800629C"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31D3C6A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2478AF30"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4E598F5"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3729C4A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5869DF62"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70AB8C9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003D5C78"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D111261"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22FAE237"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0DC52B14"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60126299"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3C5D7A99"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69351273"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3411C1EF" w14:textId="77777777" w:rsidR="00786FF2" w:rsidRPr="001E4DE4" w:rsidRDefault="00786FF2" w:rsidP="00CF355B">
            <w:pPr>
              <w:spacing w:after="0" w:line="240" w:lineRule="auto"/>
              <w:ind w:firstLine="0"/>
              <w:jc w:val="center"/>
              <w:rPr>
                <w:sz w:val="16"/>
                <w:szCs w:val="16"/>
              </w:rPr>
            </w:pPr>
            <w:r w:rsidRPr="001E4DE4">
              <w:rPr>
                <w:sz w:val="16"/>
                <w:szCs w:val="16"/>
              </w:rPr>
              <w:t>535</w:t>
            </w:r>
          </w:p>
        </w:tc>
      </w:tr>
      <w:tr w:rsidR="00786FF2" w:rsidRPr="001E4DE4" w14:paraId="6A6F3F1A" w14:textId="77777777" w:rsidTr="00CA03F9">
        <w:trPr>
          <w:trHeight w:val="20"/>
          <w:jc w:val="center"/>
        </w:trPr>
        <w:tc>
          <w:tcPr>
            <w:tcW w:w="110" w:type="pct"/>
            <w:shd w:val="clear" w:color="auto" w:fill="auto"/>
            <w:tcMar>
              <w:left w:w="28" w:type="dxa"/>
              <w:right w:w="28" w:type="dxa"/>
            </w:tcMar>
            <w:vAlign w:val="center"/>
          </w:tcPr>
          <w:p w14:paraId="315DF7D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2</w:t>
            </w:r>
          </w:p>
        </w:tc>
        <w:tc>
          <w:tcPr>
            <w:tcW w:w="310" w:type="pct"/>
            <w:shd w:val="clear" w:color="auto" w:fill="auto"/>
            <w:tcMar>
              <w:left w:w="28" w:type="dxa"/>
              <w:right w:w="28" w:type="dxa"/>
            </w:tcMar>
            <w:vAlign w:val="center"/>
          </w:tcPr>
          <w:p w14:paraId="7CFA468D" w14:textId="77777777" w:rsidR="00786FF2" w:rsidRPr="001E4DE4" w:rsidRDefault="00786FF2" w:rsidP="00CF355B">
            <w:pPr>
              <w:spacing w:after="0" w:line="240" w:lineRule="auto"/>
              <w:ind w:firstLine="0"/>
              <w:rPr>
                <w:color w:val="000000"/>
                <w:sz w:val="16"/>
                <w:szCs w:val="16"/>
              </w:rPr>
            </w:pPr>
            <w:r w:rsidRPr="001E4DE4">
              <w:rPr>
                <w:sz w:val="16"/>
                <w:szCs w:val="16"/>
              </w:rPr>
              <w:t>Располагаемая тепловая мощность</w:t>
            </w:r>
          </w:p>
        </w:tc>
        <w:tc>
          <w:tcPr>
            <w:tcW w:w="227" w:type="pct"/>
            <w:shd w:val="clear" w:color="auto" w:fill="auto"/>
            <w:tcMar>
              <w:left w:w="28" w:type="dxa"/>
              <w:right w:w="28" w:type="dxa"/>
            </w:tcMar>
            <w:vAlign w:val="center"/>
          </w:tcPr>
          <w:p w14:paraId="28717FB1" w14:textId="77777777" w:rsidR="00786FF2" w:rsidRPr="001E4DE4" w:rsidRDefault="00786FF2" w:rsidP="00CF355B">
            <w:pPr>
              <w:spacing w:after="0" w:line="240" w:lineRule="auto"/>
              <w:ind w:firstLine="0"/>
              <w:jc w:val="center"/>
              <w:rPr>
                <w:color w:val="000000"/>
                <w:sz w:val="16"/>
                <w:szCs w:val="16"/>
              </w:rPr>
            </w:pPr>
            <w:r w:rsidRPr="001E4DE4">
              <w:rPr>
                <w:sz w:val="16"/>
                <w:szCs w:val="16"/>
              </w:rPr>
              <w:t>Гкал/ч</w:t>
            </w:r>
          </w:p>
        </w:tc>
        <w:tc>
          <w:tcPr>
            <w:tcW w:w="166" w:type="pct"/>
            <w:shd w:val="clear" w:color="auto" w:fill="auto"/>
            <w:tcMar>
              <w:left w:w="28" w:type="dxa"/>
              <w:right w:w="28" w:type="dxa"/>
            </w:tcMar>
            <w:vAlign w:val="center"/>
          </w:tcPr>
          <w:p w14:paraId="253C7581"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188" w:type="pct"/>
            <w:shd w:val="clear" w:color="auto" w:fill="auto"/>
            <w:tcMar>
              <w:left w:w="28" w:type="dxa"/>
              <w:right w:w="28" w:type="dxa"/>
            </w:tcMar>
            <w:vAlign w:val="center"/>
          </w:tcPr>
          <w:p w14:paraId="1B74A54A"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188" w:type="pct"/>
            <w:shd w:val="clear" w:color="auto" w:fill="auto"/>
            <w:tcMar>
              <w:left w:w="28" w:type="dxa"/>
              <w:right w:w="28" w:type="dxa"/>
            </w:tcMar>
            <w:vAlign w:val="center"/>
          </w:tcPr>
          <w:p w14:paraId="64F5D009"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53AE66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7FA5BDED"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14743C5D"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A3C7AA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0D3A1B5C"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09383EDD"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DD05EBB"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DCEF97C"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1845E3D0"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4C416D44"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0509A738"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5E60B6D4"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3F52D8A7"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684E5F40"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21A8F943" w14:textId="77777777" w:rsidR="00786FF2" w:rsidRPr="001E4DE4" w:rsidRDefault="00786FF2" w:rsidP="00CF355B">
            <w:pPr>
              <w:spacing w:after="0" w:line="240" w:lineRule="auto"/>
              <w:ind w:firstLine="0"/>
              <w:jc w:val="center"/>
              <w:rPr>
                <w:sz w:val="16"/>
                <w:szCs w:val="16"/>
              </w:rPr>
            </w:pPr>
            <w:r w:rsidRPr="001E4DE4">
              <w:rPr>
                <w:sz w:val="16"/>
                <w:szCs w:val="16"/>
              </w:rPr>
              <w:t>535</w:t>
            </w:r>
          </w:p>
        </w:tc>
      </w:tr>
      <w:tr w:rsidR="00786FF2" w:rsidRPr="001E4DE4" w14:paraId="02A0C8DE" w14:textId="77777777" w:rsidTr="00CA03F9">
        <w:trPr>
          <w:trHeight w:val="20"/>
          <w:jc w:val="center"/>
        </w:trPr>
        <w:tc>
          <w:tcPr>
            <w:tcW w:w="110" w:type="pct"/>
            <w:shd w:val="clear" w:color="auto" w:fill="auto"/>
            <w:tcMar>
              <w:left w:w="28" w:type="dxa"/>
              <w:right w:w="28" w:type="dxa"/>
            </w:tcMar>
            <w:vAlign w:val="center"/>
          </w:tcPr>
          <w:p w14:paraId="48D4B863"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w:t>
            </w:r>
          </w:p>
        </w:tc>
        <w:tc>
          <w:tcPr>
            <w:tcW w:w="310" w:type="pct"/>
            <w:shd w:val="clear" w:color="auto" w:fill="auto"/>
            <w:tcMar>
              <w:left w:w="28" w:type="dxa"/>
              <w:right w:w="28" w:type="dxa"/>
            </w:tcMar>
            <w:vAlign w:val="center"/>
          </w:tcPr>
          <w:p w14:paraId="23B2960B"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потребление угля</w:t>
            </w:r>
          </w:p>
        </w:tc>
        <w:tc>
          <w:tcPr>
            <w:tcW w:w="227" w:type="pct"/>
            <w:shd w:val="clear" w:color="auto" w:fill="auto"/>
            <w:tcMar>
              <w:left w:w="28" w:type="dxa"/>
              <w:right w:w="28" w:type="dxa"/>
            </w:tcMar>
            <w:vAlign w:val="center"/>
          </w:tcPr>
          <w:p w14:paraId="1532E2F0"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tcPr>
          <w:p w14:paraId="5C38DAD7" w14:textId="77777777" w:rsidR="00786FF2" w:rsidRPr="001E4DE4" w:rsidRDefault="00786FF2" w:rsidP="00CF355B">
            <w:pPr>
              <w:spacing w:after="0" w:line="240" w:lineRule="auto"/>
              <w:ind w:firstLine="0"/>
              <w:jc w:val="center"/>
              <w:rPr>
                <w:sz w:val="16"/>
                <w:szCs w:val="16"/>
              </w:rPr>
            </w:pPr>
            <w:r w:rsidRPr="001E4DE4">
              <w:rPr>
                <w:sz w:val="16"/>
                <w:szCs w:val="16"/>
              </w:rPr>
              <w:t>457664</w:t>
            </w:r>
          </w:p>
        </w:tc>
        <w:tc>
          <w:tcPr>
            <w:tcW w:w="188" w:type="pct"/>
            <w:shd w:val="clear" w:color="auto" w:fill="auto"/>
            <w:tcMar>
              <w:left w:w="28" w:type="dxa"/>
              <w:right w:w="28" w:type="dxa"/>
            </w:tcMar>
            <w:vAlign w:val="center"/>
          </w:tcPr>
          <w:p w14:paraId="0C305927" w14:textId="77777777" w:rsidR="00786FF2" w:rsidRPr="001E4DE4" w:rsidRDefault="00786FF2" w:rsidP="00CF355B">
            <w:pPr>
              <w:spacing w:after="0" w:line="240" w:lineRule="auto"/>
              <w:ind w:firstLine="0"/>
              <w:jc w:val="center"/>
              <w:rPr>
                <w:sz w:val="16"/>
                <w:szCs w:val="16"/>
              </w:rPr>
            </w:pPr>
            <w:r w:rsidRPr="001E4DE4">
              <w:rPr>
                <w:sz w:val="16"/>
                <w:szCs w:val="16"/>
              </w:rPr>
              <w:t>465245</w:t>
            </w:r>
          </w:p>
        </w:tc>
        <w:tc>
          <w:tcPr>
            <w:tcW w:w="188" w:type="pct"/>
            <w:shd w:val="clear" w:color="auto" w:fill="auto"/>
            <w:tcMar>
              <w:left w:w="28" w:type="dxa"/>
              <w:right w:w="28" w:type="dxa"/>
            </w:tcMar>
            <w:vAlign w:val="center"/>
          </w:tcPr>
          <w:p w14:paraId="35D8E7FD"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5D489EF0"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460648B6"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7A203AB1"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41788A91"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4868B6AA"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7434775D"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1BD4224C"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34348CA9"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5F04FB12"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5D20CCE9"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4E61EBA6"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1D9A1374"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3AE8FBF1"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17162C3D"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48ABD1EA"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r>
      <w:tr w:rsidR="00786FF2" w:rsidRPr="001E4DE4" w14:paraId="13A59E14" w14:textId="77777777" w:rsidTr="00CA03F9">
        <w:trPr>
          <w:trHeight w:val="20"/>
          <w:jc w:val="center"/>
        </w:trPr>
        <w:tc>
          <w:tcPr>
            <w:tcW w:w="110" w:type="pct"/>
            <w:shd w:val="clear" w:color="auto" w:fill="auto"/>
            <w:tcMar>
              <w:left w:w="28" w:type="dxa"/>
              <w:right w:w="28" w:type="dxa"/>
            </w:tcMar>
            <w:vAlign w:val="center"/>
            <w:hideMark/>
          </w:tcPr>
          <w:p w14:paraId="6D468B5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3.1</w:t>
            </w:r>
          </w:p>
        </w:tc>
        <w:tc>
          <w:tcPr>
            <w:tcW w:w="310" w:type="pct"/>
            <w:shd w:val="clear" w:color="auto" w:fill="auto"/>
            <w:tcMar>
              <w:left w:w="28" w:type="dxa"/>
              <w:right w:w="28" w:type="dxa"/>
            </w:tcMar>
            <w:vAlign w:val="center"/>
            <w:hideMark/>
          </w:tcPr>
          <w:p w14:paraId="465D811F"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зимний период</w:t>
            </w:r>
          </w:p>
        </w:tc>
        <w:tc>
          <w:tcPr>
            <w:tcW w:w="227" w:type="pct"/>
            <w:shd w:val="clear" w:color="auto" w:fill="auto"/>
            <w:tcMar>
              <w:left w:w="28" w:type="dxa"/>
              <w:right w:w="28" w:type="dxa"/>
            </w:tcMar>
            <w:vAlign w:val="center"/>
            <w:hideMark/>
          </w:tcPr>
          <w:p w14:paraId="0C2F694B"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11E70C5C" w14:textId="77777777" w:rsidR="00786FF2" w:rsidRPr="001E4DE4" w:rsidRDefault="00786FF2" w:rsidP="00CF355B">
            <w:pPr>
              <w:spacing w:after="0" w:line="240" w:lineRule="auto"/>
              <w:ind w:firstLine="0"/>
              <w:jc w:val="center"/>
              <w:rPr>
                <w:sz w:val="16"/>
                <w:szCs w:val="16"/>
              </w:rPr>
            </w:pPr>
            <w:r w:rsidRPr="001E4DE4">
              <w:rPr>
                <w:sz w:val="16"/>
                <w:szCs w:val="16"/>
              </w:rPr>
              <w:t>420713</w:t>
            </w:r>
          </w:p>
        </w:tc>
        <w:tc>
          <w:tcPr>
            <w:tcW w:w="188" w:type="pct"/>
            <w:shd w:val="clear" w:color="auto" w:fill="auto"/>
            <w:tcMar>
              <w:left w:w="28" w:type="dxa"/>
              <w:right w:w="28" w:type="dxa"/>
            </w:tcMar>
            <w:vAlign w:val="center"/>
            <w:hideMark/>
          </w:tcPr>
          <w:p w14:paraId="67D1DC0B" w14:textId="77777777" w:rsidR="00786FF2" w:rsidRPr="001E4DE4" w:rsidRDefault="00786FF2" w:rsidP="00CF355B">
            <w:pPr>
              <w:spacing w:after="0" w:line="240" w:lineRule="auto"/>
              <w:ind w:firstLine="0"/>
              <w:jc w:val="center"/>
              <w:rPr>
                <w:sz w:val="16"/>
                <w:szCs w:val="16"/>
              </w:rPr>
            </w:pPr>
            <w:r w:rsidRPr="001E4DE4">
              <w:rPr>
                <w:sz w:val="16"/>
                <w:szCs w:val="16"/>
              </w:rPr>
              <w:t>429624</w:t>
            </w:r>
          </w:p>
        </w:tc>
        <w:tc>
          <w:tcPr>
            <w:tcW w:w="188" w:type="pct"/>
            <w:shd w:val="clear" w:color="auto" w:fill="auto"/>
            <w:tcMar>
              <w:left w:w="28" w:type="dxa"/>
              <w:right w:w="28" w:type="dxa"/>
            </w:tcMar>
            <w:vAlign w:val="center"/>
          </w:tcPr>
          <w:p w14:paraId="78F37BCB"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2FE106DE"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66D150AE"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071121D8"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374C0DE5"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7BBDED65"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4049286A"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51A03390"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09E6F8FA"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7CEA443E"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4248EBEB"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028F77B5"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54F00C5B"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1816E258"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40F607EF"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399B3DFB"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r>
      <w:tr w:rsidR="00786FF2" w:rsidRPr="001E4DE4" w14:paraId="6D449BEB" w14:textId="77777777" w:rsidTr="00CA03F9">
        <w:trPr>
          <w:trHeight w:val="20"/>
          <w:jc w:val="center"/>
        </w:trPr>
        <w:tc>
          <w:tcPr>
            <w:tcW w:w="110" w:type="pct"/>
            <w:shd w:val="clear" w:color="auto" w:fill="auto"/>
            <w:tcMar>
              <w:left w:w="28" w:type="dxa"/>
              <w:right w:w="28" w:type="dxa"/>
            </w:tcMar>
            <w:vAlign w:val="center"/>
            <w:hideMark/>
          </w:tcPr>
          <w:p w14:paraId="53AE1B3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3.2</w:t>
            </w:r>
          </w:p>
        </w:tc>
        <w:tc>
          <w:tcPr>
            <w:tcW w:w="310" w:type="pct"/>
            <w:shd w:val="clear" w:color="auto" w:fill="auto"/>
            <w:tcMar>
              <w:left w:w="28" w:type="dxa"/>
              <w:right w:w="28" w:type="dxa"/>
            </w:tcMar>
            <w:vAlign w:val="center"/>
            <w:hideMark/>
          </w:tcPr>
          <w:p w14:paraId="5956DE6D"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летний период</w:t>
            </w:r>
          </w:p>
        </w:tc>
        <w:tc>
          <w:tcPr>
            <w:tcW w:w="227" w:type="pct"/>
            <w:shd w:val="clear" w:color="auto" w:fill="auto"/>
            <w:tcMar>
              <w:left w:w="28" w:type="dxa"/>
              <w:right w:w="28" w:type="dxa"/>
            </w:tcMar>
            <w:vAlign w:val="center"/>
            <w:hideMark/>
          </w:tcPr>
          <w:p w14:paraId="749FE671"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35587E01" w14:textId="77777777" w:rsidR="00786FF2" w:rsidRPr="001E4DE4" w:rsidRDefault="00786FF2" w:rsidP="00CF355B">
            <w:pPr>
              <w:spacing w:after="0" w:line="240" w:lineRule="auto"/>
              <w:ind w:firstLine="0"/>
              <w:jc w:val="center"/>
              <w:rPr>
                <w:sz w:val="16"/>
                <w:szCs w:val="16"/>
              </w:rPr>
            </w:pPr>
            <w:r w:rsidRPr="001E4DE4">
              <w:rPr>
                <w:sz w:val="16"/>
                <w:szCs w:val="16"/>
              </w:rPr>
              <w:t>36951</w:t>
            </w:r>
          </w:p>
        </w:tc>
        <w:tc>
          <w:tcPr>
            <w:tcW w:w="188" w:type="pct"/>
            <w:shd w:val="clear" w:color="auto" w:fill="auto"/>
            <w:tcMar>
              <w:left w:w="28" w:type="dxa"/>
              <w:right w:w="28" w:type="dxa"/>
            </w:tcMar>
            <w:vAlign w:val="center"/>
            <w:hideMark/>
          </w:tcPr>
          <w:p w14:paraId="1EE6B712" w14:textId="77777777" w:rsidR="00786FF2" w:rsidRPr="001E4DE4" w:rsidRDefault="00786FF2" w:rsidP="00CF355B">
            <w:pPr>
              <w:spacing w:after="0" w:line="240" w:lineRule="auto"/>
              <w:ind w:firstLine="0"/>
              <w:jc w:val="center"/>
              <w:rPr>
                <w:sz w:val="16"/>
                <w:szCs w:val="16"/>
              </w:rPr>
            </w:pPr>
            <w:r w:rsidRPr="001E4DE4">
              <w:rPr>
                <w:sz w:val="16"/>
                <w:szCs w:val="16"/>
              </w:rPr>
              <w:t>35621</w:t>
            </w:r>
          </w:p>
        </w:tc>
        <w:tc>
          <w:tcPr>
            <w:tcW w:w="188" w:type="pct"/>
            <w:shd w:val="clear" w:color="auto" w:fill="auto"/>
            <w:tcMar>
              <w:left w:w="28" w:type="dxa"/>
              <w:right w:w="28" w:type="dxa"/>
            </w:tcMar>
            <w:vAlign w:val="center"/>
          </w:tcPr>
          <w:p w14:paraId="1409E4B0"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5A9701C9"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6E2C71A8"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3A111A9D"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3D36D81F"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7C0DE3FE"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3BF07319"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127C483F"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44EC5B46"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3A7663B9"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6ADC7B22"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276CB9C5"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111F7C22"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7FE9D55A"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48AAD5F4"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5CDEE002"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r>
      <w:tr w:rsidR="00786FF2" w:rsidRPr="001E4DE4" w14:paraId="7B7440FA" w14:textId="77777777" w:rsidTr="00CA03F9">
        <w:trPr>
          <w:trHeight w:val="20"/>
          <w:jc w:val="center"/>
        </w:trPr>
        <w:tc>
          <w:tcPr>
            <w:tcW w:w="110" w:type="pct"/>
            <w:shd w:val="clear" w:color="auto" w:fill="auto"/>
            <w:tcMar>
              <w:left w:w="28" w:type="dxa"/>
              <w:right w:w="28" w:type="dxa"/>
            </w:tcMar>
            <w:vAlign w:val="center"/>
            <w:hideMark/>
          </w:tcPr>
          <w:p w14:paraId="7C1E757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w:t>
            </w:r>
          </w:p>
        </w:tc>
        <w:tc>
          <w:tcPr>
            <w:tcW w:w="310" w:type="pct"/>
            <w:shd w:val="clear" w:color="auto" w:fill="auto"/>
            <w:tcMar>
              <w:left w:w="28" w:type="dxa"/>
              <w:right w:w="28" w:type="dxa"/>
            </w:tcMar>
            <w:vAlign w:val="center"/>
            <w:hideMark/>
          </w:tcPr>
          <w:p w14:paraId="378E24A3"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потребление мазута</w:t>
            </w:r>
          </w:p>
        </w:tc>
        <w:tc>
          <w:tcPr>
            <w:tcW w:w="227" w:type="pct"/>
            <w:shd w:val="clear" w:color="auto" w:fill="auto"/>
            <w:tcMar>
              <w:left w:w="28" w:type="dxa"/>
              <w:right w:w="28" w:type="dxa"/>
            </w:tcMar>
            <w:vAlign w:val="center"/>
            <w:hideMark/>
          </w:tcPr>
          <w:p w14:paraId="63204E2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69639000" w14:textId="77777777" w:rsidR="00786FF2" w:rsidRPr="001E4DE4" w:rsidRDefault="00786FF2" w:rsidP="00CF355B">
            <w:pPr>
              <w:spacing w:after="0" w:line="240" w:lineRule="auto"/>
              <w:ind w:firstLine="0"/>
              <w:jc w:val="center"/>
              <w:rPr>
                <w:sz w:val="16"/>
                <w:szCs w:val="16"/>
              </w:rPr>
            </w:pPr>
            <w:r w:rsidRPr="001E4DE4">
              <w:rPr>
                <w:sz w:val="16"/>
                <w:szCs w:val="16"/>
              </w:rPr>
              <w:t>768</w:t>
            </w:r>
          </w:p>
        </w:tc>
        <w:tc>
          <w:tcPr>
            <w:tcW w:w="188" w:type="pct"/>
            <w:shd w:val="clear" w:color="auto" w:fill="auto"/>
            <w:tcMar>
              <w:left w:w="28" w:type="dxa"/>
              <w:right w:w="28" w:type="dxa"/>
            </w:tcMar>
            <w:vAlign w:val="center"/>
            <w:hideMark/>
          </w:tcPr>
          <w:p w14:paraId="2B983BAC" w14:textId="77777777" w:rsidR="00786FF2" w:rsidRPr="001E4DE4" w:rsidRDefault="00786FF2" w:rsidP="00CF355B">
            <w:pPr>
              <w:spacing w:after="0" w:line="240" w:lineRule="auto"/>
              <w:ind w:firstLine="0"/>
              <w:jc w:val="center"/>
              <w:rPr>
                <w:sz w:val="16"/>
                <w:szCs w:val="16"/>
              </w:rPr>
            </w:pPr>
            <w:r w:rsidRPr="001E4DE4">
              <w:rPr>
                <w:sz w:val="16"/>
                <w:szCs w:val="16"/>
              </w:rPr>
              <w:t>930</w:t>
            </w:r>
          </w:p>
        </w:tc>
        <w:tc>
          <w:tcPr>
            <w:tcW w:w="188" w:type="pct"/>
            <w:shd w:val="clear" w:color="auto" w:fill="auto"/>
            <w:tcMar>
              <w:left w:w="28" w:type="dxa"/>
              <w:right w:w="28" w:type="dxa"/>
            </w:tcMar>
            <w:vAlign w:val="center"/>
          </w:tcPr>
          <w:p w14:paraId="0A361000"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571093A9"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31FD950F"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684C320B"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4E28C8C8"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0DAB7301"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0567B8BF"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77272085"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331783CE"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2828487C"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2C717DF0"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18F91F34"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282EDE84"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291B3284"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136DAD26"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7198514F" w14:textId="77777777" w:rsidR="00786FF2" w:rsidRPr="001E4DE4" w:rsidRDefault="00786FF2" w:rsidP="00CF355B">
            <w:pPr>
              <w:spacing w:after="0" w:line="240" w:lineRule="auto"/>
              <w:ind w:firstLine="0"/>
              <w:jc w:val="center"/>
              <w:rPr>
                <w:sz w:val="16"/>
                <w:szCs w:val="16"/>
              </w:rPr>
            </w:pPr>
            <w:r w:rsidRPr="001E4DE4">
              <w:rPr>
                <w:sz w:val="16"/>
                <w:szCs w:val="16"/>
              </w:rPr>
              <w:t>681</w:t>
            </w:r>
          </w:p>
        </w:tc>
      </w:tr>
      <w:tr w:rsidR="00786FF2" w:rsidRPr="001E4DE4" w14:paraId="54018047" w14:textId="77777777" w:rsidTr="00CA03F9">
        <w:trPr>
          <w:trHeight w:val="20"/>
          <w:jc w:val="center"/>
        </w:trPr>
        <w:tc>
          <w:tcPr>
            <w:tcW w:w="110" w:type="pct"/>
            <w:shd w:val="clear" w:color="auto" w:fill="auto"/>
            <w:tcMar>
              <w:left w:w="28" w:type="dxa"/>
              <w:right w:w="28" w:type="dxa"/>
            </w:tcMar>
            <w:vAlign w:val="center"/>
            <w:hideMark/>
          </w:tcPr>
          <w:p w14:paraId="35EDABA2"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4.1</w:t>
            </w:r>
          </w:p>
        </w:tc>
        <w:tc>
          <w:tcPr>
            <w:tcW w:w="310" w:type="pct"/>
            <w:shd w:val="clear" w:color="auto" w:fill="auto"/>
            <w:tcMar>
              <w:left w:w="28" w:type="dxa"/>
              <w:right w:w="28" w:type="dxa"/>
            </w:tcMar>
            <w:vAlign w:val="center"/>
            <w:hideMark/>
          </w:tcPr>
          <w:p w14:paraId="79DE4695"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зимний период</w:t>
            </w:r>
          </w:p>
        </w:tc>
        <w:tc>
          <w:tcPr>
            <w:tcW w:w="227" w:type="pct"/>
            <w:shd w:val="clear" w:color="auto" w:fill="auto"/>
            <w:tcMar>
              <w:left w:w="28" w:type="dxa"/>
              <w:right w:w="28" w:type="dxa"/>
            </w:tcMar>
            <w:vAlign w:val="center"/>
            <w:hideMark/>
          </w:tcPr>
          <w:p w14:paraId="5F46AF13"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35B749F0" w14:textId="77777777" w:rsidR="00786FF2" w:rsidRPr="001E4DE4" w:rsidRDefault="00786FF2" w:rsidP="00CF355B">
            <w:pPr>
              <w:spacing w:after="0" w:line="240" w:lineRule="auto"/>
              <w:ind w:firstLine="0"/>
              <w:jc w:val="center"/>
              <w:rPr>
                <w:sz w:val="16"/>
                <w:szCs w:val="16"/>
              </w:rPr>
            </w:pPr>
            <w:r w:rsidRPr="001E4DE4">
              <w:rPr>
                <w:sz w:val="16"/>
                <w:szCs w:val="16"/>
              </w:rPr>
              <w:t>738</w:t>
            </w:r>
          </w:p>
        </w:tc>
        <w:tc>
          <w:tcPr>
            <w:tcW w:w="188" w:type="pct"/>
            <w:shd w:val="clear" w:color="auto" w:fill="auto"/>
            <w:tcMar>
              <w:left w:w="28" w:type="dxa"/>
              <w:right w:w="28" w:type="dxa"/>
            </w:tcMar>
            <w:vAlign w:val="center"/>
            <w:hideMark/>
          </w:tcPr>
          <w:p w14:paraId="539C5474" w14:textId="77777777" w:rsidR="00786FF2" w:rsidRPr="001E4DE4" w:rsidRDefault="00786FF2" w:rsidP="00CF355B">
            <w:pPr>
              <w:spacing w:after="0" w:line="240" w:lineRule="auto"/>
              <w:ind w:firstLine="0"/>
              <w:jc w:val="center"/>
              <w:rPr>
                <w:sz w:val="16"/>
                <w:szCs w:val="16"/>
              </w:rPr>
            </w:pPr>
            <w:r w:rsidRPr="001E4DE4">
              <w:rPr>
                <w:sz w:val="16"/>
                <w:szCs w:val="16"/>
              </w:rPr>
              <w:t>791</w:t>
            </w:r>
          </w:p>
        </w:tc>
        <w:tc>
          <w:tcPr>
            <w:tcW w:w="188" w:type="pct"/>
            <w:shd w:val="clear" w:color="auto" w:fill="auto"/>
            <w:tcMar>
              <w:left w:w="28" w:type="dxa"/>
              <w:right w:w="28" w:type="dxa"/>
            </w:tcMar>
            <w:vAlign w:val="center"/>
          </w:tcPr>
          <w:p w14:paraId="2F60BEEF"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D8993AB"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11F2CD7B"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AC1B0AA"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63A34073"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08EC5BB0"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6E863598"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DC2ED13"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A0DB843"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6B62AB51"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43533F7B"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6BB731AA"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6DF93ABF"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0D4F921F"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40A575EB"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6A99D3A" w14:textId="77777777" w:rsidR="00786FF2" w:rsidRPr="001E4DE4" w:rsidRDefault="00786FF2" w:rsidP="00CF355B">
            <w:pPr>
              <w:spacing w:after="0" w:line="240" w:lineRule="auto"/>
              <w:ind w:firstLine="0"/>
              <w:jc w:val="center"/>
              <w:rPr>
                <w:sz w:val="16"/>
                <w:szCs w:val="16"/>
              </w:rPr>
            </w:pPr>
            <w:r w:rsidRPr="001E4DE4">
              <w:rPr>
                <w:sz w:val="16"/>
                <w:szCs w:val="16"/>
              </w:rPr>
              <w:t>674</w:t>
            </w:r>
          </w:p>
        </w:tc>
      </w:tr>
      <w:tr w:rsidR="00786FF2" w:rsidRPr="001E4DE4" w14:paraId="53AC6C86" w14:textId="77777777" w:rsidTr="00CA03F9">
        <w:trPr>
          <w:trHeight w:val="20"/>
          <w:jc w:val="center"/>
        </w:trPr>
        <w:tc>
          <w:tcPr>
            <w:tcW w:w="110" w:type="pct"/>
            <w:shd w:val="clear" w:color="auto" w:fill="auto"/>
            <w:tcMar>
              <w:left w:w="28" w:type="dxa"/>
              <w:right w:w="28" w:type="dxa"/>
            </w:tcMar>
            <w:vAlign w:val="center"/>
            <w:hideMark/>
          </w:tcPr>
          <w:p w14:paraId="58A30533"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4.1</w:t>
            </w:r>
          </w:p>
        </w:tc>
        <w:tc>
          <w:tcPr>
            <w:tcW w:w="310" w:type="pct"/>
            <w:shd w:val="clear" w:color="auto" w:fill="auto"/>
            <w:tcMar>
              <w:left w:w="28" w:type="dxa"/>
              <w:right w:w="28" w:type="dxa"/>
            </w:tcMar>
            <w:vAlign w:val="center"/>
            <w:hideMark/>
          </w:tcPr>
          <w:p w14:paraId="010B5477"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летний период</w:t>
            </w:r>
          </w:p>
        </w:tc>
        <w:tc>
          <w:tcPr>
            <w:tcW w:w="227" w:type="pct"/>
            <w:shd w:val="clear" w:color="auto" w:fill="auto"/>
            <w:tcMar>
              <w:left w:w="28" w:type="dxa"/>
              <w:right w:w="28" w:type="dxa"/>
            </w:tcMar>
            <w:vAlign w:val="center"/>
            <w:hideMark/>
          </w:tcPr>
          <w:p w14:paraId="2AB4120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5924643E" w14:textId="77777777" w:rsidR="00786FF2" w:rsidRPr="001E4DE4" w:rsidRDefault="00786FF2" w:rsidP="00CF355B">
            <w:pPr>
              <w:spacing w:after="0" w:line="240" w:lineRule="auto"/>
              <w:ind w:firstLine="0"/>
              <w:jc w:val="center"/>
              <w:rPr>
                <w:sz w:val="16"/>
                <w:szCs w:val="16"/>
              </w:rPr>
            </w:pPr>
            <w:r w:rsidRPr="001E4DE4">
              <w:rPr>
                <w:sz w:val="16"/>
                <w:szCs w:val="16"/>
              </w:rPr>
              <w:t>30</w:t>
            </w:r>
          </w:p>
        </w:tc>
        <w:tc>
          <w:tcPr>
            <w:tcW w:w="188" w:type="pct"/>
            <w:shd w:val="clear" w:color="auto" w:fill="auto"/>
            <w:tcMar>
              <w:left w:w="28" w:type="dxa"/>
              <w:right w:w="28" w:type="dxa"/>
            </w:tcMar>
            <w:vAlign w:val="center"/>
            <w:hideMark/>
          </w:tcPr>
          <w:p w14:paraId="642691B9" w14:textId="77777777" w:rsidR="00786FF2" w:rsidRPr="001E4DE4" w:rsidRDefault="00786FF2" w:rsidP="00CF355B">
            <w:pPr>
              <w:spacing w:after="0" w:line="240" w:lineRule="auto"/>
              <w:ind w:firstLine="0"/>
              <w:jc w:val="center"/>
              <w:rPr>
                <w:sz w:val="16"/>
                <w:szCs w:val="16"/>
              </w:rPr>
            </w:pPr>
            <w:r w:rsidRPr="001E4DE4">
              <w:rPr>
                <w:sz w:val="16"/>
                <w:szCs w:val="16"/>
              </w:rPr>
              <w:t>139</w:t>
            </w:r>
          </w:p>
        </w:tc>
        <w:tc>
          <w:tcPr>
            <w:tcW w:w="188" w:type="pct"/>
            <w:shd w:val="clear" w:color="auto" w:fill="auto"/>
            <w:tcMar>
              <w:left w:w="28" w:type="dxa"/>
              <w:right w:w="28" w:type="dxa"/>
            </w:tcMar>
            <w:vAlign w:val="center"/>
          </w:tcPr>
          <w:p w14:paraId="36B15DA5"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4D624AF2"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4EE2151B"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52509BED"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797ABB3F"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746E4C28"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466C8681"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4C70D2F6"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1F5A07E1"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5BECF46A"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2C6970C2"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64178BAE"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76567DCE"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6F2541BE"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0358043F"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62A79FDA" w14:textId="77777777" w:rsidR="00786FF2" w:rsidRPr="001E4DE4" w:rsidRDefault="00786FF2" w:rsidP="00CF355B">
            <w:pPr>
              <w:spacing w:after="0" w:line="240" w:lineRule="auto"/>
              <w:ind w:firstLine="0"/>
              <w:jc w:val="center"/>
              <w:rPr>
                <w:sz w:val="16"/>
                <w:szCs w:val="16"/>
              </w:rPr>
            </w:pPr>
            <w:r w:rsidRPr="001E4DE4">
              <w:rPr>
                <w:sz w:val="16"/>
                <w:szCs w:val="16"/>
              </w:rPr>
              <w:t>7</w:t>
            </w:r>
          </w:p>
        </w:tc>
      </w:tr>
      <w:tr w:rsidR="00786FF2" w:rsidRPr="001E4DE4" w14:paraId="60A8EEE2" w14:textId="77777777" w:rsidTr="00CA03F9">
        <w:trPr>
          <w:trHeight w:val="20"/>
          <w:jc w:val="center"/>
        </w:trPr>
        <w:tc>
          <w:tcPr>
            <w:tcW w:w="110" w:type="pct"/>
            <w:shd w:val="clear" w:color="auto" w:fill="auto"/>
            <w:tcMar>
              <w:left w:w="28" w:type="dxa"/>
              <w:right w:w="28" w:type="dxa"/>
            </w:tcMar>
            <w:vAlign w:val="center"/>
            <w:hideMark/>
          </w:tcPr>
          <w:p w14:paraId="18CC33F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w:t>
            </w:r>
          </w:p>
        </w:tc>
        <w:tc>
          <w:tcPr>
            <w:tcW w:w="310" w:type="pct"/>
            <w:shd w:val="clear" w:color="auto" w:fill="auto"/>
            <w:tcMar>
              <w:left w:w="28" w:type="dxa"/>
              <w:right w:w="28" w:type="dxa"/>
            </w:tcMar>
            <w:vAlign w:val="center"/>
            <w:hideMark/>
          </w:tcPr>
          <w:p w14:paraId="6CF231B1" w14:textId="77777777" w:rsidR="00786FF2" w:rsidRPr="001E4DE4" w:rsidRDefault="00786FF2" w:rsidP="00CF355B">
            <w:pPr>
              <w:spacing w:after="0" w:line="240" w:lineRule="auto"/>
              <w:ind w:firstLine="0"/>
              <w:rPr>
                <w:bCs/>
                <w:color w:val="000000"/>
                <w:sz w:val="16"/>
                <w:szCs w:val="16"/>
              </w:rPr>
            </w:pPr>
            <w:r w:rsidRPr="001E4DE4">
              <w:rPr>
                <w:bCs/>
                <w:color w:val="000000"/>
                <w:sz w:val="16"/>
                <w:szCs w:val="16"/>
              </w:rPr>
              <w:t>расход условного топлива</w:t>
            </w:r>
          </w:p>
        </w:tc>
        <w:tc>
          <w:tcPr>
            <w:tcW w:w="227" w:type="pct"/>
            <w:shd w:val="clear" w:color="auto" w:fill="auto"/>
            <w:tcMar>
              <w:left w:w="28" w:type="dxa"/>
              <w:right w:w="28" w:type="dxa"/>
            </w:tcMar>
            <w:vAlign w:val="center"/>
            <w:hideMark/>
          </w:tcPr>
          <w:p w14:paraId="22693E8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т.у.т.</w:t>
            </w:r>
          </w:p>
        </w:tc>
        <w:tc>
          <w:tcPr>
            <w:tcW w:w="166" w:type="pct"/>
            <w:shd w:val="clear" w:color="auto" w:fill="auto"/>
            <w:tcMar>
              <w:left w:w="28" w:type="dxa"/>
              <w:right w:w="28" w:type="dxa"/>
            </w:tcMar>
            <w:vAlign w:val="center"/>
            <w:hideMark/>
          </w:tcPr>
          <w:p w14:paraId="3A9071D2" w14:textId="77777777" w:rsidR="00786FF2" w:rsidRPr="001E4DE4" w:rsidRDefault="00786FF2" w:rsidP="00CF355B">
            <w:pPr>
              <w:spacing w:after="0" w:line="240" w:lineRule="auto"/>
              <w:ind w:firstLine="0"/>
              <w:jc w:val="center"/>
              <w:rPr>
                <w:bCs/>
                <w:sz w:val="16"/>
                <w:szCs w:val="16"/>
              </w:rPr>
            </w:pPr>
            <w:r w:rsidRPr="001E4DE4">
              <w:rPr>
                <w:bCs/>
                <w:sz w:val="16"/>
                <w:szCs w:val="16"/>
              </w:rPr>
              <w:t>327396</w:t>
            </w:r>
          </w:p>
        </w:tc>
        <w:tc>
          <w:tcPr>
            <w:tcW w:w="188" w:type="pct"/>
            <w:shd w:val="clear" w:color="auto" w:fill="auto"/>
            <w:tcMar>
              <w:left w:w="28" w:type="dxa"/>
              <w:right w:w="28" w:type="dxa"/>
            </w:tcMar>
            <w:vAlign w:val="center"/>
            <w:hideMark/>
          </w:tcPr>
          <w:p w14:paraId="526B68A5" w14:textId="77777777" w:rsidR="00786FF2" w:rsidRPr="001E4DE4" w:rsidRDefault="00786FF2" w:rsidP="00CF355B">
            <w:pPr>
              <w:spacing w:after="0" w:line="240" w:lineRule="auto"/>
              <w:ind w:firstLine="0"/>
              <w:jc w:val="center"/>
              <w:rPr>
                <w:bCs/>
                <w:sz w:val="16"/>
                <w:szCs w:val="16"/>
              </w:rPr>
            </w:pPr>
            <w:r w:rsidRPr="001E4DE4">
              <w:rPr>
                <w:bCs/>
                <w:sz w:val="16"/>
                <w:szCs w:val="16"/>
              </w:rPr>
              <w:t>339862</w:t>
            </w:r>
          </w:p>
        </w:tc>
        <w:tc>
          <w:tcPr>
            <w:tcW w:w="188" w:type="pct"/>
            <w:shd w:val="clear" w:color="auto" w:fill="auto"/>
            <w:tcMar>
              <w:left w:w="28" w:type="dxa"/>
              <w:right w:w="28" w:type="dxa"/>
            </w:tcMar>
            <w:vAlign w:val="center"/>
          </w:tcPr>
          <w:p w14:paraId="7D9A563B"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24EB22E6"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6BA6A8FE"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73AE1780"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78C873D2"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3D1035E7"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31F0A713"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78465AAB"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3E113900"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35C4779D"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4D2D87DE"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66C23493"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4367DEF1"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02E0A0D7"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7E87110C"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1EA5FB5D"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r>
      <w:tr w:rsidR="00786FF2" w:rsidRPr="001E4DE4" w14:paraId="4798A925" w14:textId="77777777" w:rsidTr="00CA03F9">
        <w:trPr>
          <w:trHeight w:val="20"/>
          <w:jc w:val="center"/>
        </w:trPr>
        <w:tc>
          <w:tcPr>
            <w:tcW w:w="110" w:type="pct"/>
            <w:shd w:val="clear" w:color="auto" w:fill="auto"/>
            <w:tcMar>
              <w:left w:w="28" w:type="dxa"/>
              <w:right w:w="28" w:type="dxa"/>
            </w:tcMar>
            <w:vAlign w:val="center"/>
            <w:hideMark/>
          </w:tcPr>
          <w:p w14:paraId="4BE1349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5.1</w:t>
            </w:r>
          </w:p>
        </w:tc>
        <w:tc>
          <w:tcPr>
            <w:tcW w:w="310" w:type="pct"/>
            <w:shd w:val="clear" w:color="auto" w:fill="auto"/>
            <w:tcMar>
              <w:left w:w="28" w:type="dxa"/>
              <w:right w:w="28" w:type="dxa"/>
            </w:tcMar>
            <w:vAlign w:val="center"/>
            <w:hideMark/>
          </w:tcPr>
          <w:p w14:paraId="19AC1CB7"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уголь</w:t>
            </w:r>
          </w:p>
        </w:tc>
        <w:tc>
          <w:tcPr>
            <w:tcW w:w="227" w:type="pct"/>
            <w:shd w:val="clear" w:color="auto" w:fill="auto"/>
            <w:tcMar>
              <w:left w:w="28" w:type="dxa"/>
              <w:right w:w="28" w:type="dxa"/>
            </w:tcMar>
            <w:vAlign w:val="center"/>
            <w:hideMark/>
          </w:tcPr>
          <w:p w14:paraId="7AD65C5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т.у.т.</w:t>
            </w:r>
          </w:p>
        </w:tc>
        <w:tc>
          <w:tcPr>
            <w:tcW w:w="166" w:type="pct"/>
            <w:shd w:val="clear" w:color="auto" w:fill="auto"/>
            <w:tcMar>
              <w:left w:w="28" w:type="dxa"/>
              <w:right w:w="28" w:type="dxa"/>
            </w:tcMar>
            <w:vAlign w:val="center"/>
            <w:hideMark/>
          </w:tcPr>
          <w:p w14:paraId="0CA24B5B" w14:textId="77777777" w:rsidR="00786FF2" w:rsidRPr="001E4DE4" w:rsidRDefault="00786FF2" w:rsidP="00CF355B">
            <w:pPr>
              <w:spacing w:after="0" w:line="240" w:lineRule="auto"/>
              <w:ind w:firstLine="0"/>
              <w:jc w:val="center"/>
              <w:rPr>
                <w:sz w:val="16"/>
                <w:szCs w:val="16"/>
              </w:rPr>
            </w:pPr>
            <w:r w:rsidRPr="001E4DE4">
              <w:rPr>
                <w:sz w:val="16"/>
                <w:szCs w:val="16"/>
              </w:rPr>
              <w:t>326382</w:t>
            </w:r>
          </w:p>
        </w:tc>
        <w:tc>
          <w:tcPr>
            <w:tcW w:w="188" w:type="pct"/>
            <w:shd w:val="clear" w:color="auto" w:fill="auto"/>
            <w:tcMar>
              <w:left w:w="28" w:type="dxa"/>
              <w:right w:w="28" w:type="dxa"/>
            </w:tcMar>
            <w:vAlign w:val="center"/>
            <w:hideMark/>
          </w:tcPr>
          <w:p w14:paraId="4931A75E" w14:textId="77777777" w:rsidR="00786FF2" w:rsidRPr="001E4DE4" w:rsidRDefault="00786FF2" w:rsidP="00CF355B">
            <w:pPr>
              <w:spacing w:after="0" w:line="240" w:lineRule="auto"/>
              <w:ind w:firstLine="0"/>
              <w:jc w:val="center"/>
              <w:rPr>
                <w:sz w:val="16"/>
                <w:szCs w:val="16"/>
              </w:rPr>
            </w:pPr>
            <w:r w:rsidRPr="001E4DE4">
              <w:rPr>
                <w:sz w:val="16"/>
                <w:szCs w:val="16"/>
              </w:rPr>
              <w:t>338642</w:t>
            </w:r>
          </w:p>
        </w:tc>
        <w:tc>
          <w:tcPr>
            <w:tcW w:w="188" w:type="pct"/>
            <w:shd w:val="clear" w:color="auto" w:fill="auto"/>
            <w:tcMar>
              <w:left w:w="28" w:type="dxa"/>
              <w:right w:w="28" w:type="dxa"/>
            </w:tcMar>
            <w:vAlign w:val="center"/>
          </w:tcPr>
          <w:p w14:paraId="10EE9BAA"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2CD68C6B"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3DD5BF89"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4C21BC5E"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45443492"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64A19762"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26397C58"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06640B79"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4718C9B8"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1CFF6A7E"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0DA524AA"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137C4CC7"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229A188E"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0CACC426"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5AEDA0FF"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69464381"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r>
      <w:tr w:rsidR="00786FF2" w:rsidRPr="001E4DE4" w14:paraId="77F8274F" w14:textId="77777777" w:rsidTr="00CA03F9">
        <w:trPr>
          <w:trHeight w:val="20"/>
          <w:jc w:val="center"/>
        </w:trPr>
        <w:tc>
          <w:tcPr>
            <w:tcW w:w="110" w:type="pct"/>
            <w:shd w:val="clear" w:color="auto" w:fill="auto"/>
            <w:tcMar>
              <w:left w:w="28" w:type="dxa"/>
              <w:right w:w="28" w:type="dxa"/>
            </w:tcMar>
            <w:vAlign w:val="center"/>
            <w:hideMark/>
          </w:tcPr>
          <w:p w14:paraId="469DBEE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5.1.1</w:t>
            </w:r>
          </w:p>
        </w:tc>
        <w:tc>
          <w:tcPr>
            <w:tcW w:w="310" w:type="pct"/>
            <w:shd w:val="clear" w:color="auto" w:fill="auto"/>
            <w:tcMar>
              <w:left w:w="28" w:type="dxa"/>
              <w:right w:w="28" w:type="dxa"/>
            </w:tcMar>
            <w:vAlign w:val="center"/>
            <w:hideMark/>
          </w:tcPr>
          <w:p w14:paraId="2CB1117D"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зимний период</w:t>
            </w:r>
          </w:p>
        </w:tc>
        <w:tc>
          <w:tcPr>
            <w:tcW w:w="227" w:type="pct"/>
            <w:shd w:val="clear" w:color="auto" w:fill="auto"/>
            <w:tcMar>
              <w:left w:w="28" w:type="dxa"/>
              <w:right w:w="28" w:type="dxa"/>
            </w:tcMar>
            <w:vAlign w:val="center"/>
            <w:hideMark/>
          </w:tcPr>
          <w:p w14:paraId="1FF8A80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т.у.т.</w:t>
            </w:r>
          </w:p>
        </w:tc>
        <w:tc>
          <w:tcPr>
            <w:tcW w:w="166" w:type="pct"/>
            <w:shd w:val="clear" w:color="auto" w:fill="auto"/>
            <w:tcMar>
              <w:left w:w="28" w:type="dxa"/>
              <w:right w:w="28" w:type="dxa"/>
            </w:tcMar>
            <w:vAlign w:val="center"/>
            <w:hideMark/>
          </w:tcPr>
          <w:p w14:paraId="2152D030" w14:textId="77777777" w:rsidR="00786FF2" w:rsidRPr="001E4DE4" w:rsidRDefault="00786FF2" w:rsidP="00CF355B">
            <w:pPr>
              <w:spacing w:after="0" w:line="240" w:lineRule="auto"/>
              <w:ind w:firstLine="0"/>
              <w:jc w:val="center"/>
              <w:rPr>
                <w:sz w:val="16"/>
                <w:szCs w:val="16"/>
              </w:rPr>
            </w:pPr>
            <w:r w:rsidRPr="001E4DE4">
              <w:rPr>
                <w:sz w:val="16"/>
                <w:szCs w:val="16"/>
              </w:rPr>
              <w:t>300401</w:t>
            </w:r>
          </w:p>
        </w:tc>
        <w:tc>
          <w:tcPr>
            <w:tcW w:w="188" w:type="pct"/>
            <w:shd w:val="clear" w:color="auto" w:fill="auto"/>
            <w:tcMar>
              <w:left w:w="28" w:type="dxa"/>
              <w:right w:w="28" w:type="dxa"/>
            </w:tcMar>
            <w:vAlign w:val="center"/>
            <w:hideMark/>
          </w:tcPr>
          <w:p w14:paraId="01098B65" w14:textId="77777777" w:rsidR="00786FF2" w:rsidRPr="001E4DE4" w:rsidRDefault="00786FF2" w:rsidP="00CF355B">
            <w:pPr>
              <w:spacing w:after="0" w:line="240" w:lineRule="auto"/>
              <w:ind w:firstLine="0"/>
              <w:jc w:val="center"/>
              <w:rPr>
                <w:sz w:val="16"/>
                <w:szCs w:val="16"/>
              </w:rPr>
            </w:pPr>
            <w:r w:rsidRPr="001E4DE4">
              <w:rPr>
                <w:sz w:val="16"/>
                <w:szCs w:val="16"/>
              </w:rPr>
              <w:t>312601</w:t>
            </w:r>
          </w:p>
        </w:tc>
        <w:tc>
          <w:tcPr>
            <w:tcW w:w="188" w:type="pct"/>
            <w:shd w:val="clear" w:color="auto" w:fill="auto"/>
            <w:tcMar>
              <w:left w:w="28" w:type="dxa"/>
              <w:right w:w="28" w:type="dxa"/>
            </w:tcMar>
            <w:vAlign w:val="center"/>
          </w:tcPr>
          <w:p w14:paraId="66355FE1"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28AC31CD"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70FF5C76"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0F8B16A7"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65F0BAD7"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5F3CB075"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364A56FD"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5CF8039F"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31AFD131"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40F903E4"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2C17196C"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0D3704AD"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12BB1C6B"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2F3DF7DC"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775A753B"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64504F1E"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r>
      <w:tr w:rsidR="00786FF2" w:rsidRPr="001E4DE4" w14:paraId="606C5CEA" w14:textId="77777777" w:rsidTr="00CA03F9">
        <w:trPr>
          <w:trHeight w:val="20"/>
          <w:jc w:val="center"/>
        </w:trPr>
        <w:tc>
          <w:tcPr>
            <w:tcW w:w="110" w:type="pct"/>
            <w:shd w:val="clear" w:color="auto" w:fill="auto"/>
            <w:tcMar>
              <w:left w:w="28" w:type="dxa"/>
              <w:right w:w="28" w:type="dxa"/>
            </w:tcMar>
            <w:vAlign w:val="center"/>
            <w:hideMark/>
          </w:tcPr>
          <w:p w14:paraId="0608F3B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5.1.2</w:t>
            </w:r>
          </w:p>
        </w:tc>
        <w:tc>
          <w:tcPr>
            <w:tcW w:w="310" w:type="pct"/>
            <w:shd w:val="clear" w:color="auto" w:fill="auto"/>
            <w:tcMar>
              <w:left w:w="28" w:type="dxa"/>
              <w:right w:w="28" w:type="dxa"/>
            </w:tcMar>
            <w:vAlign w:val="center"/>
            <w:hideMark/>
          </w:tcPr>
          <w:p w14:paraId="207B852F"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летний период</w:t>
            </w:r>
          </w:p>
        </w:tc>
        <w:tc>
          <w:tcPr>
            <w:tcW w:w="227" w:type="pct"/>
            <w:shd w:val="clear" w:color="auto" w:fill="auto"/>
            <w:tcMar>
              <w:left w:w="28" w:type="dxa"/>
              <w:right w:w="28" w:type="dxa"/>
            </w:tcMar>
            <w:vAlign w:val="center"/>
            <w:hideMark/>
          </w:tcPr>
          <w:p w14:paraId="3DB128A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т.у.т.</w:t>
            </w:r>
          </w:p>
        </w:tc>
        <w:tc>
          <w:tcPr>
            <w:tcW w:w="166" w:type="pct"/>
            <w:shd w:val="clear" w:color="auto" w:fill="auto"/>
            <w:tcMar>
              <w:left w:w="28" w:type="dxa"/>
              <w:right w:w="28" w:type="dxa"/>
            </w:tcMar>
            <w:vAlign w:val="center"/>
            <w:hideMark/>
          </w:tcPr>
          <w:p w14:paraId="50715A92" w14:textId="77777777" w:rsidR="00786FF2" w:rsidRPr="001E4DE4" w:rsidRDefault="00786FF2" w:rsidP="00CF355B">
            <w:pPr>
              <w:spacing w:after="0" w:line="240" w:lineRule="auto"/>
              <w:ind w:firstLine="0"/>
              <w:jc w:val="center"/>
              <w:rPr>
                <w:sz w:val="16"/>
                <w:szCs w:val="16"/>
              </w:rPr>
            </w:pPr>
            <w:r w:rsidRPr="001E4DE4">
              <w:rPr>
                <w:sz w:val="16"/>
                <w:szCs w:val="16"/>
              </w:rPr>
              <w:t>25981</w:t>
            </w:r>
          </w:p>
        </w:tc>
        <w:tc>
          <w:tcPr>
            <w:tcW w:w="188" w:type="pct"/>
            <w:shd w:val="clear" w:color="auto" w:fill="auto"/>
            <w:tcMar>
              <w:left w:w="28" w:type="dxa"/>
              <w:right w:w="28" w:type="dxa"/>
            </w:tcMar>
            <w:vAlign w:val="center"/>
            <w:hideMark/>
          </w:tcPr>
          <w:p w14:paraId="27AC6CF4" w14:textId="77777777" w:rsidR="00786FF2" w:rsidRPr="001E4DE4" w:rsidRDefault="00786FF2" w:rsidP="00CF355B">
            <w:pPr>
              <w:spacing w:after="0" w:line="240" w:lineRule="auto"/>
              <w:ind w:firstLine="0"/>
              <w:jc w:val="center"/>
              <w:rPr>
                <w:sz w:val="16"/>
                <w:szCs w:val="16"/>
              </w:rPr>
            </w:pPr>
            <w:r w:rsidRPr="001E4DE4">
              <w:rPr>
                <w:sz w:val="16"/>
                <w:szCs w:val="16"/>
              </w:rPr>
              <w:t>26041</w:t>
            </w:r>
          </w:p>
        </w:tc>
        <w:tc>
          <w:tcPr>
            <w:tcW w:w="188" w:type="pct"/>
            <w:shd w:val="clear" w:color="auto" w:fill="auto"/>
            <w:tcMar>
              <w:left w:w="28" w:type="dxa"/>
              <w:right w:w="28" w:type="dxa"/>
            </w:tcMar>
            <w:vAlign w:val="center"/>
          </w:tcPr>
          <w:p w14:paraId="1CDCA549"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57BD906C"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1E5A7433"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0F2890C3"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22464037"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7C1A3A5F"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153E37CA"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0EEEFBCE"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013EC2E4"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5FC74904"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7B491463"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3DA021E3"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4340C81F"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274A321E"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64716F1B"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6EC04036"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r>
      <w:tr w:rsidR="00786FF2" w:rsidRPr="001E4DE4" w14:paraId="4F5703E7" w14:textId="77777777" w:rsidTr="00CA03F9">
        <w:trPr>
          <w:trHeight w:val="20"/>
          <w:jc w:val="center"/>
        </w:trPr>
        <w:tc>
          <w:tcPr>
            <w:tcW w:w="110" w:type="pct"/>
            <w:shd w:val="clear" w:color="auto" w:fill="auto"/>
            <w:tcMar>
              <w:left w:w="28" w:type="dxa"/>
              <w:right w:w="28" w:type="dxa"/>
            </w:tcMar>
            <w:vAlign w:val="center"/>
            <w:hideMark/>
          </w:tcPr>
          <w:p w14:paraId="38355C3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w:t>
            </w:r>
          </w:p>
        </w:tc>
        <w:tc>
          <w:tcPr>
            <w:tcW w:w="310" w:type="pct"/>
            <w:shd w:val="clear" w:color="auto" w:fill="auto"/>
            <w:tcMar>
              <w:left w:w="28" w:type="dxa"/>
              <w:right w:w="28" w:type="dxa"/>
            </w:tcMar>
            <w:vAlign w:val="center"/>
            <w:hideMark/>
          </w:tcPr>
          <w:p w14:paraId="72208B31"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мазут</w:t>
            </w:r>
          </w:p>
        </w:tc>
        <w:tc>
          <w:tcPr>
            <w:tcW w:w="227" w:type="pct"/>
            <w:shd w:val="clear" w:color="auto" w:fill="auto"/>
            <w:tcMar>
              <w:left w:w="28" w:type="dxa"/>
              <w:right w:w="28" w:type="dxa"/>
            </w:tcMar>
            <w:vAlign w:val="center"/>
            <w:hideMark/>
          </w:tcPr>
          <w:p w14:paraId="6588BA61"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т.у.т.</w:t>
            </w:r>
          </w:p>
        </w:tc>
        <w:tc>
          <w:tcPr>
            <w:tcW w:w="166" w:type="pct"/>
            <w:shd w:val="clear" w:color="auto" w:fill="auto"/>
            <w:tcMar>
              <w:left w:w="28" w:type="dxa"/>
              <w:right w:w="28" w:type="dxa"/>
            </w:tcMar>
            <w:vAlign w:val="center"/>
            <w:hideMark/>
          </w:tcPr>
          <w:p w14:paraId="49630483" w14:textId="77777777" w:rsidR="00786FF2" w:rsidRPr="001E4DE4" w:rsidRDefault="00786FF2" w:rsidP="00CF355B">
            <w:pPr>
              <w:spacing w:after="0" w:line="240" w:lineRule="auto"/>
              <w:ind w:firstLine="0"/>
              <w:jc w:val="center"/>
              <w:rPr>
                <w:sz w:val="16"/>
                <w:szCs w:val="16"/>
              </w:rPr>
            </w:pPr>
            <w:r w:rsidRPr="001E4DE4">
              <w:rPr>
                <w:sz w:val="16"/>
                <w:szCs w:val="16"/>
              </w:rPr>
              <w:t>1014</w:t>
            </w:r>
          </w:p>
        </w:tc>
        <w:tc>
          <w:tcPr>
            <w:tcW w:w="188" w:type="pct"/>
            <w:shd w:val="clear" w:color="auto" w:fill="auto"/>
            <w:tcMar>
              <w:left w:w="28" w:type="dxa"/>
              <w:right w:w="28" w:type="dxa"/>
            </w:tcMar>
            <w:vAlign w:val="center"/>
            <w:hideMark/>
          </w:tcPr>
          <w:p w14:paraId="76B0F74B" w14:textId="77777777" w:rsidR="00786FF2" w:rsidRPr="001E4DE4" w:rsidRDefault="00786FF2" w:rsidP="00CF355B">
            <w:pPr>
              <w:spacing w:after="0" w:line="240" w:lineRule="auto"/>
              <w:ind w:firstLine="0"/>
              <w:jc w:val="center"/>
              <w:rPr>
                <w:sz w:val="16"/>
                <w:szCs w:val="16"/>
              </w:rPr>
            </w:pPr>
            <w:r w:rsidRPr="001E4DE4">
              <w:rPr>
                <w:sz w:val="16"/>
                <w:szCs w:val="16"/>
              </w:rPr>
              <w:t>1220</w:t>
            </w:r>
          </w:p>
        </w:tc>
        <w:tc>
          <w:tcPr>
            <w:tcW w:w="188" w:type="pct"/>
            <w:shd w:val="clear" w:color="auto" w:fill="auto"/>
            <w:tcMar>
              <w:left w:w="28" w:type="dxa"/>
              <w:right w:w="28" w:type="dxa"/>
            </w:tcMar>
            <w:vAlign w:val="center"/>
          </w:tcPr>
          <w:p w14:paraId="7E0BF30D"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2B782ED6"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3CA99DFC"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521EA902"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7D46911B"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1739C1C8"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1DCBCAA2"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2E296C70"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0631D863"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4146FD52"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5B7104D6"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19D35B9D"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5C6E4FA7"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0EF2ADA9"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0EFCE6C4"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172DB3CA" w14:textId="77777777" w:rsidR="00786FF2" w:rsidRPr="001E4DE4" w:rsidRDefault="00786FF2" w:rsidP="00CF355B">
            <w:pPr>
              <w:spacing w:after="0" w:line="240" w:lineRule="auto"/>
              <w:ind w:firstLine="0"/>
              <w:jc w:val="center"/>
              <w:rPr>
                <w:sz w:val="16"/>
                <w:szCs w:val="16"/>
              </w:rPr>
            </w:pPr>
            <w:r w:rsidRPr="001E4DE4">
              <w:rPr>
                <w:sz w:val="16"/>
                <w:szCs w:val="16"/>
              </w:rPr>
              <w:t>907</w:t>
            </w:r>
          </w:p>
        </w:tc>
      </w:tr>
      <w:tr w:rsidR="00786FF2" w:rsidRPr="001E4DE4" w14:paraId="3EB4BC45" w14:textId="77777777" w:rsidTr="00CA03F9">
        <w:trPr>
          <w:trHeight w:val="20"/>
          <w:jc w:val="center"/>
        </w:trPr>
        <w:tc>
          <w:tcPr>
            <w:tcW w:w="110" w:type="pct"/>
            <w:shd w:val="clear" w:color="auto" w:fill="auto"/>
            <w:tcMar>
              <w:left w:w="28" w:type="dxa"/>
              <w:right w:w="28" w:type="dxa"/>
            </w:tcMar>
            <w:vAlign w:val="center"/>
            <w:hideMark/>
          </w:tcPr>
          <w:p w14:paraId="583DA59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5.2.1</w:t>
            </w:r>
          </w:p>
        </w:tc>
        <w:tc>
          <w:tcPr>
            <w:tcW w:w="310" w:type="pct"/>
            <w:shd w:val="clear" w:color="auto" w:fill="auto"/>
            <w:tcMar>
              <w:left w:w="28" w:type="dxa"/>
              <w:right w:w="28" w:type="dxa"/>
            </w:tcMar>
            <w:vAlign w:val="center"/>
            <w:hideMark/>
          </w:tcPr>
          <w:p w14:paraId="500732B4"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зимний период</w:t>
            </w:r>
          </w:p>
        </w:tc>
        <w:tc>
          <w:tcPr>
            <w:tcW w:w="227" w:type="pct"/>
            <w:shd w:val="clear" w:color="auto" w:fill="auto"/>
            <w:tcMar>
              <w:left w:w="28" w:type="dxa"/>
              <w:right w:w="28" w:type="dxa"/>
            </w:tcMar>
            <w:vAlign w:val="center"/>
            <w:hideMark/>
          </w:tcPr>
          <w:p w14:paraId="3F3105D9"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т.у.т.</w:t>
            </w:r>
          </w:p>
        </w:tc>
        <w:tc>
          <w:tcPr>
            <w:tcW w:w="166" w:type="pct"/>
            <w:shd w:val="clear" w:color="auto" w:fill="auto"/>
            <w:tcMar>
              <w:left w:w="28" w:type="dxa"/>
              <w:right w:w="28" w:type="dxa"/>
            </w:tcMar>
            <w:vAlign w:val="center"/>
            <w:hideMark/>
          </w:tcPr>
          <w:p w14:paraId="56BA233B" w14:textId="77777777" w:rsidR="00786FF2" w:rsidRPr="001E4DE4" w:rsidRDefault="00786FF2" w:rsidP="00CF355B">
            <w:pPr>
              <w:spacing w:after="0" w:line="240" w:lineRule="auto"/>
              <w:ind w:firstLine="0"/>
              <w:jc w:val="center"/>
              <w:rPr>
                <w:sz w:val="16"/>
                <w:szCs w:val="16"/>
              </w:rPr>
            </w:pPr>
            <w:r w:rsidRPr="001E4DE4">
              <w:rPr>
                <w:sz w:val="16"/>
                <w:szCs w:val="16"/>
              </w:rPr>
              <w:t>974</w:t>
            </w:r>
          </w:p>
        </w:tc>
        <w:tc>
          <w:tcPr>
            <w:tcW w:w="188" w:type="pct"/>
            <w:shd w:val="clear" w:color="auto" w:fill="auto"/>
            <w:tcMar>
              <w:left w:w="28" w:type="dxa"/>
              <w:right w:w="28" w:type="dxa"/>
            </w:tcMar>
            <w:vAlign w:val="center"/>
            <w:hideMark/>
          </w:tcPr>
          <w:p w14:paraId="3DE680A0" w14:textId="77777777" w:rsidR="00786FF2" w:rsidRPr="001E4DE4" w:rsidRDefault="00786FF2" w:rsidP="00CF355B">
            <w:pPr>
              <w:spacing w:after="0" w:line="240" w:lineRule="auto"/>
              <w:ind w:firstLine="0"/>
              <w:jc w:val="center"/>
              <w:rPr>
                <w:sz w:val="16"/>
                <w:szCs w:val="16"/>
              </w:rPr>
            </w:pPr>
            <w:r w:rsidRPr="001E4DE4">
              <w:rPr>
                <w:sz w:val="16"/>
                <w:szCs w:val="16"/>
              </w:rPr>
              <w:t>1037</w:t>
            </w:r>
          </w:p>
        </w:tc>
        <w:tc>
          <w:tcPr>
            <w:tcW w:w="188" w:type="pct"/>
            <w:shd w:val="clear" w:color="auto" w:fill="auto"/>
            <w:tcMar>
              <w:left w:w="28" w:type="dxa"/>
              <w:right w:w="28" w:type="dxa"/>
            </w:tcMar>
            <w:vAlign w:val="center"/>
          </w:tcPr>
          <w:p w14:paraId="4EE14D12"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3456884D"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76B7C6DD"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035504C6"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6FA4D666"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1C20949"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BEAF43C"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6FA87CE8"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DCCCBB1"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4AEFF13"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687C3119"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7F748AEF"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3502E085"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4A6C2528"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31DA5D61"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13D10A8" w14:textId="77777777" w:rsidR="00786FF2" w:rsidRPr="001E4DE4" w:rsidRDefault="00786FF2" w:rsidP="00CF355B">
            <w:pPr>
              <w:spacing w:after="0" w:line="240" w:lineRule="auto"/>
              <w:ind w:firstLine="0"/>
              <w:jc w:val="center"/>
              <w:rPr>
                <w:sz w:val="16"/>
                <w:szCs w:val="16"/>
              </w:rPr>
            </w:pPr>
            <w:r w:rsidRPr="001E4DE4">
              <w:rPr>
                <w:sz w:val="16"/>
                <w:szCs w:val="16"/>
              </w:rPr>
              <w:t>898</w:t>
            </w:r>
          </w:p>
        </w:tc>
      </w:tr>
      <w:tr w:rsidR="00786FF2" w:rsidRPr="001E4DE4" w14:paraId="7AC98B8E" w14:textId="77777777" w:rsidTr="00CA03F9">
        <w:trPr>
          <w:trHeight w:val="20"/>
          <w:jc w:val="center"/>
        </w:trPr>
        <w:tc>
          <w:tcPr>
            <w:tcW w:w="110" w:type="pct"/>
            <w:shd w:val="clear" w:color="auto" w:fill="auto"/>
            <w:tcMar>
              <w:left w:w="28" w:type="dxa"/>
              <w:right w:w="28" w:type="dxa"/>
            </w:tcMar>
            <w:vAlign w:val="center"/>
            <w:hideMark/>
          </w:tcPr>
          <w:p w14:paraId="36A7889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5.2.2</w:t>
            </w:r>
          </w:p>
        </w:tc>
        <w:tc>
          <w:tcPr>
            <w:tcW w:w="310" w:type="pct"/>
            <w:shd w:val="clear" w:color="auto" w:fill="auto"/>
            <w:tcMar>
              <w:left w:w="28" w:type="dxa"/>
              <w:right w:w="28" w:type="dxa"/>
            </w:tcMar>
            <w:vAlign w:val="center"/>
            <w:hideMark/>
          </w:tcPr>
          <w:p w14:paraId="54300DC7"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летний период</w:t>
            </w:r>
          </w:p>
        </w:tc>
        <w:tc>
          <w:tcPr>
            <w:tcW w:w="227" w:type="pct"/>
            <w:shd w:val="clear" w:color="auto" w:fill="auto"/>
            <w:tcMar>
              <w:left w:w="28" w:type="dxa"/>
              <w:right w:w="28" w:type="dxa"/>
            </w:tcMar>
            <w:vAlign w:val="center"/>
            <w:hideMark/>
          </w:tcPr>
          <w:p w14:paraId="528D6DF9"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т.у.т.</w:t>
            </w:r>
          </w:p>
        </w:tc>
        <w:tc>
          <w:tcPr>
            <w:tcW w:w="166" w:type="pct"/>
            <w:shd w:val="clear" w:color="auto" w:fill="auto"/>
            <w:tcMar>
              <w:left w:w="28" w:type="dxa"/>
              <w:right w:w="28" w:type="dxa"/>
            </w:tcMar>
            <w:vAlign w:val="center"/>
            <w:hideMark/>
          </w:tcPr>
          <w:p w14:paraId="16C0CBC4" w14:textId="77777777" w:rsidR="00786FF2" w:rsidRPr="001E4DE4" w:rsidRDefault="00786FF2" w:rsidP="00CF355B">
            <w:pPr>
              <w:spacing w:after="0" w:line="240" w:lineRule="auto"/>
              <w:ind w:firstLine="0"/>
              <w:jc w:val="center"/>
              <w:rPr>
                <w:sz w:val="16"/>
                <w:szCs w:val="16"/>
              </w:rPr>
            </w:pPr>
            <w:r w:rsidRPr="001E4DE4">
              <w:rPr>
                <w:sz w:val="16"/>
                <w:szCs w:val="16"/>
              </w:rPr>
              <w:t>40</w:t>
            </w:r>
          </w:p>
        </w:tc>
        <w:tc>
          <w:tcPr>
            <w:tcW w:w="188" w:type="pct"/>
            <w:shd w:val="clear" w:color="auto" w:fill="auto"/>
            <w:tcMar>
              <w:left w:w="28" w:type="dxa"/>
              <w:right w:w="28" w:type="dxa"/>
            </w:tcMar>
            <w:vAlign w:val="center"/>
            <w:hideMark/>
          </w:tcPr>
          <w:p w14:paraId="7D55DDAA" w14:textId="77777777" w:rsidR="00786FF2" w:rsidRPr="001E4DE4" w:rsidRDefault="00786FF2" w:rsidP="00CF355B">
            <w:pPr>
              <w:spacing w:after="0" w:line="240" w:lineRule="auto"/>
              <w:ind w:firstLine="0"/>
              <w:jc w:val="center"/>
              <w:rPr>
                <w:sz w:val="16"/>
                <w:szCs w:val="16"/>
              </w:rPr>
            </w:pPr>
            <w:r w:rsidRPr="001E4DE4">
              <w:rPr>
                <w:sz w:val="16"/>
                <w:szCs w:val="16"/>
              </w:rPr>
              <w:t>183</w:t>
            </w:r>
          </w:p>
        </w:tc>
        <w:tc>
          <w:tcPr>
            <w:tcW w:w="188" w:type="pct"/>
            <w:shd w:val="clear" w:color="auto" w:fill="auto"/>
            <w:tcMar>
              <w:left w:w="28" w:type="dxa"/>
              <w:right w:w="28" w:type="dxa"/>
            </w:tcMar>
            <w:vAlign w:val="center"/>
          </w:tcPr>
          <w:p w14:paraId="6225BD30"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CD7D325"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ECC242E"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894EE92"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64914C86"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3531A9B1"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4D47AC30"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1A592D1"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7FE2C8C"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4CFFE1C8"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0F859737"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1306DF7E"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09B89555"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094585F8"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4B313563"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39D9FCF1" w14:textId="77777777" w:rsidR="00786FF2" w:rsidRPr="001E4DE4" w:rsidRDefault="00786FF2" w:rsidP="00CF355B">
            <w:pPr>
              <w:spacing w:after="0" w:line="240" w:lineRule="auto"/>
              <w:ind w:firstLine="0"/>
              <w:jc w:val="center"/>
              <w:rPr>
                <w:sz w:val="16"/>
                <w:szCs w:val="16"/>
              </w:rPr>
            </w:pPr>
            <w:r w:rsidRPr="001E4DE4">
              <w:rPr>
                <w:sz w:val="16"/>
                <w:szCs w:val="16"/>
              </w:rPr>
              <w:t>9</w:t>
            </w:r>
          </w:p>
        </w:tc>
      </w:tr>
      <w:tr w:rsidR="00786FF2" w:rsidRPr="001E4DE4" w14:paraId="4C3AC0E6" w14:textId="77777777" w:rsidTr="00CA03F9">
        <w:trPr>
          <w:trHeight w:val="20"/>
          <w:jc w:val="center"/>
        </w:trPr>
        <w:tc>
          <w:tcPr>
            <w:tcW w:w="110" w:type="pct"/>
            <w:shd w:val="clear" w:color="auto" w:fill="auto"/>
            <w:tcMar>
              <w:left w:w="28" w:type="dxa"/>
              <w:right w:w="28" w:type="dxa"/>
            </w:tcMar>
            <w:vAlign w:val="center"/>
            <w:hideMark/>
          </w:tcPr>
          <w:p w14:paraId="20FBB6E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6</w:t>
            </w:r>
          </w:p>
        </w:tc>
        <w:tc>
          <w:tcPr>
            <w:tcW w:w="310" w:type="pct"/>
            <w:shd w:val="clear" w:color="auto" w:fill="auto"/>
            <w:tcMar>
              <w:left w:w="28" w:type="dxa"/>
              <w:right w:w="28" w:type="dxa"/>
            </w:tcMar>
            <w:vAlign w:val="center"/>
            <w:hideMark/>
          </w:tcPr>
          <w:p w14:paraId="73A4A08B"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УРУТ на отпуск в сеть</w:t>
            </w:r>
          </w:p>
        </w:tc>
        <w:tc>
          <w:tcPr>
            <w:tcW w:w="227" w:type="pct"/>
            <w:shd w:val="clear" w:color="auto" w:fill="auto"/>
            <w:tcMar>
              <w:left w:w="28" w:type="dxa"/>
              <w:right w:w="28" w:type="dxa"/>
            </w:tcMar>
            <w:vAlign w:val="center"/>
            <w:hideMark/>
          </w:tcPr>
          <w:p w14:paraId="0DAFF28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кг.у.т/Гкал</w:t>
            </w:r>
          </w:p>
        </w:tc>
        <w:tc>
          <w:tcPr>
            <w:tcW w:w="166" w:type="pct"/>
            <w:shd w:val="clear" w:color="auto" w:fill="auto"/>
            <w:tcMar>
              <w:left w:w="28" w:type="dxa"/>
              <w:right w:w="28" w:type="dxa"/>
            </w:tcMar>
            <w:vAlign w:val="center"/>
          </w:tcPr>
          <w:p w14:paraId="31F7EC9A" w14:textId="77777777" w:rsidR="00786FF2" w:rsidRPr="001E4DE4" w:rsidRDefault="00786FF2" w:rsidP="00CF355B">
            <w:pPr>
              <w:spacing w:after="0" w:line="240" w:lineRule="auto"/>
              <w:ind w:firstLine="0"/>
              <w:jc w:val="center"/>
              <w:rPr>
                <w:sz w:val="16"/>
                <w:szCs w:val="16"/>
              </w:rPr>
            </w:pPr>
            <w:r w:rsidRPr="001E4DE4">
              <w:rPr>
                <w:bCs/>
                <w:sz w:val="16"/>
                <w:szCs w:val="16"/>
              </w:rPr>
              <w:t>178,55</w:t>
            </w:r>
          </w:p>
        </w:tc>
        <w:tc>
          <w:tcPr>
            <w:tcW w:w="188" w:type="pct"/>
            <w:shd w:val="clear" w:color="auto" w:fill="auto"/>
            <w:tcMar>
              <w:left w:w="28" w:type="dxa"/>
              <w:right w:w="28" w:type="dxa"/>
            </w:tcMar>
            <w:vAlign w:val="center"/>
          </w:tcPr>
          <w:p w14:paraId="0F3C9555" w14:textId="77777777" w:rsidR="00786FF2" w:rsidRPr="001E4DE4" w:rsidRDefault="00786FF2" w:rsidP="00CF355B">
            <w:pPr>
              <w:spacing w:after="0" w:line="240" w:lineRule="auto"/>
              <w:ind w:firstLine="0"/>
              <w:jc w:val="center"/>
              <w:rPr>
                <w:sz w:val="16"/>
                <w:szCs w:val="16"/>
              </w:rPr>
            </w:pPr>
            <w:r w:rsidRPr="001E4DE4">
              <w:rPr>
                <w:bCs/>
                <w:sz w:val="16"/>
                <w:szCs w:val="16"/>
              </w:rPr>
              <w:t>178,81</w:t>
            </w:r>
          </w:p>
        </w:tc>
        <w:tc>
          <w:tcPr>
            <w:tcW w:w="188" w:type="pct"/>
            <w:shd w:val="clear" w:color="auto" w:fill="auto"/>
            <w:tcMar>
              <w:left w:w="28" w:type="dxa"/>
              <w:right w:w="28" w:type="dxa"/>
            </w:tcMar>
            <w:vAlign w:val="center"/>
          </w:tcPr>
          <w:p w14:paraId="22399900" w14:textId="33EE3E9E" w:rsidR="00786FF2" w:rsidRPr="001E4DE4" w:rsidRDefault="001E4DE4" w:rsidP="00CF355B">
            <w:pPr>
              <w:spacing w:after="0" w:line="240" w:lineRule="auto"/>
              <w:ind w:firstLine="0"/>
              <w:jc w:val="center"/>
              <w:rPr>
                <w:sz w:val="16"/>
                <w:szCs w:val="16"/>
              </w:rPr>
            </w:pPr>
            <w:r w:rsidRPr="001E4DE4">
              <w:rPr>
                <w:bCs/>
                <w:sz w:val="16"/>
                <w:szCs w:val="16"/>
              </w:rPr>
              <w:t>179,153</w:t>
            </w:r>
          </w:p>
        </w:tc>
        <w:tc>
          <w:tcPr>
            <w:tcW w:w="254" w:type="pct"/>
            <w:shd w:val="clear" w:color="auto" w:fill="auto"/>
            <w:tcMar>
              <w:left w:w="28" w:type="dxa"/>
              <w:right w:w="28" w:type="dxa"/>
            </w:tcMar>
            <w:vAlign w:val="center"/>
          </w:tcPr>
          <w:p w14:paraId="16AF548B"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5F4B0D2B"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5D451F0F"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3FC566A1"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12FF02B6"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5C17B9E3"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15431508"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498A8608"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6244CE99"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04B6C0CB"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720ECCDD"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3CD61F10"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7D728E7D"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2ED13DE8"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2C40C7B9"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r>
      <w:tr w:rsidR="00786FF2" w:rsidRPr="001E4DE4" w14:paraId="32DC43BB" w14:textId="77777777" w:rsidTr="00CA03F9">
        <w:trPr>
          <w:trHeight w:val="20"/>
          <w:jc w:val="center"/>
        </w:trPr>
        <w:tc>
          <w:tcPr>
            <w:tcW w:w="110" w:type="pct"/>
            <w:shd w:val="clear" w:color="auto" w:fill="auto"/>
            <w:tcMar>
              <w:left w:w="28" w:type="dxa"/>
              <w:right w:w="28" w:type="dxa"/>
            </w:tcMar>
            <w:vAlign w:val="center"/>
            <w:hideMark/>
          </w:tcPr>
          <w:p w14:paraId="0507165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7</w:t>
            </w:r>
          </w:p>
        </w:tc>
        <w:tc>
          <w:tcPr>
            <w:tcW w:w="310" w:type="pct"/>
            <w:shd w:val="clear" w:color="auto" w:fill="auto"/>
            <w:tcMar>
              <w:left w:w="28" w:type="dxa"/>
              <w:right w:w="28" w:type="dxa"/>
            </w:tcMar>
            <w:vAlign w:val="center"/>
          </w:tcPr>
          <w:p w14:paraId="7BF0D8D3"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Отпуск тепловой энергии в сеть</w:t>
            </w:r>
          </w:p>
        </w:tc>
        <w:tc>
          <w:tcPr>
            <w:tcW w:w="227" w:type="pct"/>
            <w:shd w:val="clear" w:color="auto" w:fill="auto"/>
            <w:tcMar>
              <w:left w:w="28" w:type="dxa"/>
              <w:right w:w="28" w:type="dxa"/>
            </w:tcMar>
            <w:vAlign w:val="center"/>
          </w:tcPr>
          <w:p w14:paraId="61BB12F5"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Гкал/ год</w:t>
            </w:r>
          </w:p>
        </w:tc>
        <w:tc>
          <w:tcPr>
            <w:tcW w:w="166" w:type="pct"/>
            <w:shd w:val="clear" w:color="auto" w:fill="auto"/>
            <w:tcMar>
              <w:left w:w="28" w:type="dxa"/>
              <w:right w:w="28" w:type="dxa"/>
            </w:tcMar>
            <w:vAlign w:val="center"/>
          </w:tcPr>
          <w:p w14:paraId="60D3280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468904</w:t>
            </w:r>
          </w:p>
        </w:tc>
        <w:tc>
          <w:tcPr>
            <w:tcW w:w="188" w:type="pct"/>
            <w:shd w:val="clear" w:color="auto" w:fill="auto"/>
            <w:tcMar>
              <w:left w:w="28" w:type="dxa"/>
              <w:right w:w="28" w:type="dxa"/>
            </w:tcMar>
            <w:vAlign w:val="center"/>
          </w:tcPr>
          <w:p w14:paraId="1FB38B62" w14:textId="54451F2A" w:rsidR="00786FF2" w:rsidRPr="001E4DE4" w:rsidRDefault="001E4DE4" w:rsidP="00CF355B">
            <w:pPr>
              <w:spacing w:after="0" w:line="240" w:lineRule="auto"/>
              <w:ind w:firstLine="0"/>
              <w:jc w:val="center"/>
              <w:rPr>
                <w:color w:val="000000"/>
                <w:sz w:val="16"/>
                <w:szCs w:val="16"/>
              </w:rPr>
            </w:pPr>
            <w:r w:rsidRPr="001E4DE4">
              <w:rPr>
                <w:color w:val="000000"/>
                <w:sz w:val="16"/>
                <w:szCs w:val="16"/>
              </w:rPr>
              <w:t>5073</w:t>
            </w:r>
            <w:r w:rsidR="00786FF2" w:rsidRPr="001E4DE4">
              <w:rPr>
                <w:color w:val="000000"/>
                <w:sz w:val="16"/>
                <w:szCs w:val="16"/>
              </w:rPr>
              <w:t>77</w:t>
            </w:r>
          </w:p>
        </w:tc>
        <w:tc>
          <w:tcPr>
            <w:tcW w:w="188" w:type="pct"/>
            <w:shd w:val="clear" w:color="auto" w:fill="auto"/>
            <w:tcMar>
              <w:left w:w="28" w:type="dxa"/>
              <w:right w:w="28" w:type="dxa"/>
            </w:tcMar>
            <w:vAlign w:val="center"/>
          </w:tcPr>
          <w:p w14:paraId="45F6E539" w14:textId="77777777" w:rsidR="00786FF2" w:rsidRPr="001E4DE4" w:rsidRDefault="00786FF2" w:rsidP="00CF355B">
            <w:pPr>
              <w:spacing w:after="0" w:line="240" w:lineRule="auto"/>
              <w:ind w:firstLine="0"/>
              <w:jc w:val="center"/>
              <w:rPr>
                <w:bCs/>
                <w:sz w:val="16"/>
                <w:szCs w:val="16"/>
              </w:rPr>
            </w:pPr>
            <w:r w:rsidRPr="001E4DE4">
              <w:rPr>
                <w:bCs/>
                <w:sz w:val="16"/>
                <w:szCs w:val="16"/>
              </w:rPr>
              <w:t>500832</w:t>
            </w:r>
          </w:p>
        </w:tc>
        <w:tc>
          <w:tcPr>
            <w:tcW w:w="254" w:type="pct"/>
            <w:shd w:val="clear" w:color="auto" w:fill="auto"/>
            <w:tcMar>
              <w:left w:w="28" w:type="dxa"/>
              <w:right w:w="28" w:type="dxa"/>
            </w:tcMar>
            <w:vAlign w:val="center"/>
          </w:tcPr>
          <w:p w14:paraId="2BC4A582" w14:textId="77777777" w:rsidR="00786FF2" w:rsidRPr="001E4DE4" w:rsidRDefault="00786FF2" w:rsidP="00CF355B">
            <w:pPr>
              <w:spacing w:after="0" w:line="240" w:lineRule="auto"/>
              <w:ind w:firstLine="0"/>
              <w:jc w:val="center"/>
              <w:rPr>
                <w:sz w:val="16"/>
                <w:szCs w:val="16"/>
              </w:rPr>
            </w:pPr>
            <w:r w:rsidRPr="001E4DE4">
              <w:rPr>
                <w:sz w:val="16"/>
                <w:szCs w:val="16"/>
              </w:rPr>
              <w:t>528794</w:t>
            </w:r>
          </w:p>
        </w:tc>
        <w:tc>
          <w:tcPr>
            <w:tcW w:w="254" w:type="pct"/>
            <w:shd w:val="clear" w:color="auto" w:fill="auto"/>
            <w:tcMar>
              <w:left w:w="28" w:type="dxa"/>
              <w:right w:w="28" w:type="dxa"/>
            </w:tcMar>
            <w:vAlign w:val="center"/>
          </w:tcPr>
          <w:p w14:paraId="320E31FC" w14:textId="77777777" w:rsidR="00786FF2" w:rsidRPr="001E4DE4" w:rsidRDefault="00786FF2" w:rsidP="00CF355B">
            <w:pPr>
              <w:spacing w:after="0" w:line="240" w:lineRule="auto"/>
              <w:ind w:firstLine="0"/>
              <w:jc w:val="center"/>
              <w:rPr>
                <w:sz w:val="16"/>
                <w:szCs w:val="16"/>
              </w:rPr>
            </w:pPr>
            <w:r w:rsidRPr="001E4DE4">
              <w:rPr>
                <w:sz w:val="16"/>
                <w:szCs w:val="16"/>
              </w:rPr>
              <w:t>540823</w:t>
            </w:r>
          </w:p>
        </w:tc>
        <w:tc>
          <w:tcPr>
            <w:tcW w:w="254" w:type="pct"/>
            <w:shd w:val="clear" w:color="auto" w:fill="auto"/>
            <w:tcMar>
              <w:left w:w="28" w:type="dxa"/>
              <w:right w:w="28" w:type="dxa"/>
            </w:tcMar>
            <w:vAlign w:val="center"/>
          </w:tcPr>
          <w:p w14:paraId="65A06E81"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56BC4286"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0F50EB98"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2E6AE2B0"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558743D1"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41418683"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09D2246A"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5DCB9B4C"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67119391"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2856FD2A"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2C3B05C8"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6F59951B"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5ABA29A3"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r>
      <w:tr w:rsidR="00786FF2" w:rsidRPr="001E4DE4" w14:paraId="4EC20493" w14:textId="77777777" w:rsidTr="00CA03F9">
        <w:trPr>
          <w:trHeight w:val="20"/>
          <w:jc w:val="center"/>
        </w:trPr>
        <w:tc>
          <w:tcPr>
            <w:tcW w:w="110" w:type="pct"/>
            <w:shd w:val="clear" w:color="auto" w:fill="auto"/>
            <w:tcMar>
              <w:left w:w="28" w:type="dxa"/>
              <w:right w:w="28" w:type="dxa"/>
            </w:tcMar>
            <w:vAlign w:val="center"/>
          </w:tcPr>
          <w:p w14:paraId="471F3DE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6</w:t>
            </w:r>
          </w:p>
        </w:tc>
        <w:tc>
          <w:tcPr>
            <w:tcW w:w="310" w:type="pct"/>
            <w:shd w:val="clear" w:color="auto" w:fill="auto"/>
            <w:tcMar>
              <w:left w:w="28" w:type="dxa"/>
              <w:right w:w="28" w:type="dxa"/>
            </w:tcMar>
            <w:vAlign w:val="center"/>
          </w:tcPr>
          <w:p w14:paraId="14962F52"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Максимально часовой расход топлива</w:t>
            </w:r>
          </w:p>
        </w:tc>
        <w:tc>
          <w:tcPr>
            <w:tcW w:w="227" w:type="pct"/>
            <w:shd w:val="clear" w:color="auto" w:fill="auto"/>
            <w:tcMar>
              <w:left w:w="28" w:type="dxa"/>
              <w:right w:w="28" w:type="dxa"/>
            </w:tcMar>
            <w:vAlign w:val="center"/>
          </w:tcPr>
          <w:p w14:paraId="60A207F2"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кг.у.т/ч</w:t>
            </w:r>
          </w:p>
        </w:tc>
        <w:tc>
          <w:tcPr>
            <w:tcW w:w="166" w:type="pct"/>
            <w:shd w:val="clear" w:color="auto" w:fill="auto"/>
            <w:tcMar>
              <w:left w:w="28" w:type="dxa"/>
              <w:right w:w="28" w:type="dxa"/>
            </w:tcMar>
            <w:vAlign w:val="center"/>
          </w:tcPr>
          <w:p w14:paraId="4317C0BB" w14:textId="77777777" w:rsidR="00786FF2" w:rsidRPr="001E4DE4" w:rsidRDefault="00786FF2" w:rsidP="00CF355B">
            <w:pPr>
              <w:spacing w:after="0" w:line="240" w:lineRule="auto"/>
              <w:ind w:firstLine="0"/>
              <w:jc w:val="center"/>
              <w:rPr>
                <w:sz w:val="16"/>
                <w:szCs w:val="16"/>
              </w:rPr>
            </w:pPr>
            <w:r w:rsidRPr="001E4DE4">
              <w:rPr>
                <w:sz w:val="16"/>
                <w:szCs w:val="16"/>
              </w:rPr>
              <w:t>35357,9</w:t>
            </w:r>
          </w:p>
        </w:tc>
        <w:tc>
          <w:tcPr>
            <w:tcW w:w="188" w:type="pct"/>
            <w:shd w:val="clear" w:color="auto" w:fill="auto"/>
            <w:tcMar>
              <w:left w:w="28" w:type="dxa"/>
              <w:right w:w="28" w:type="dxa"/>
            </w:tcMar>
            <w:vAlign w:val="center"/>
          </w:tcPr>
          <w:p w14:paraId="01499C68" w14:textId="77777777" w:rsidR="00786FF2" w:rsidRPr="001E4DE4" w:rsidRDefault="00786FF2" w:rsidP="00CF355B">
            <w:pPr>
              <w:spacing w:after="0" w:line="240" w:lineRule="auto"/>
              <w:ind w:firstLine="0"/>
              <w:jc w:val="center"/>
              <w:rPr>
                <w:sz w:val="16"/>
                <w:szCs w:val="16"/>
              </w:rPr>
            </w:pPr>
            <w:r w:rsidRPr="001E4DE4">
              <w:rPr>
                <w:sz w:val="16"/>
                <w:szCs w:val="16"/>
              </w:rPr>
              <w:t>36037,37</w:t>
            </w:r>
          </w:p>
        </w:tc>
        <w:tc>
          <w:tcPr>
            <w:tcW w:w="188" w:type="pct"/>
            <w:shd w:val="clear" w:color="auto" w:fill="auto"/>
            <w:tcMar>
              <w:left w:w="28" w:type="dxa"/>
              <w:right w:w="28" w:type="dxa"/>
            </w:tcMar>
            <w:vAlign w:val="center"/>
          </w:tcPr>
          <w:p w14:paraId="0001E66D" w14:textId="77777777" w:rsidR="00786FF2" w:rsidRPr="001E4DE4" w:rsidRDefault="00786FF2" w:rsidP="00CF355B">
            <w:pPr>
              <w:spacing w:after="0" w:line="240" w:lineRule="auto"/>
              <w:ind w:firstLine="0"/>
              <w:jc w:val="center"/>
              <w:rPr>
                <w:sz w:val="16"/>
                <w:szCs w:val="16"/>
              </w:rPr>
            </w:pPr>
            <w:r w:rsidRPr="001E4DE4">
              <w:rPr>
                <w:sz w:val="16"/>
                <w:szCs w:val="16"/>
              </w:rPr>
              <w:t>43962,78</w:t>
            </w:r>
          </w:p>
        </w:tc>
        <w:tc>
          <w:tcPr>
            <w:tcW w:w="254" w:type="pct"/>
            <w:shd w:val="clear" w:color="auto" w:fill="auto"/>
            <w:tcMar>
              <w:left w:w="28" w:type="dxa"/>
              <w:right w:w="28" w:type="dxa"/>
            </w:tcMar>
            <w:vAlign w:val="center"/>
          </w:tcPr>
          <w:p w14:paraId="63F19041" w14:textId="77777777" w:rsidR="00786FF2" w:rsidRPr="001E4DE4" w:rsidRDefault="00786FF2" w:rsidP="00CF355B">
            <w:pPr>
              <w:spacing w:after="0" w:line="240" w:lineRule="auto"/>
              <w:ind w:firstLine="0"/>
              <w:jc w:val="center"/>
              <w:rPr>
                <w:sz w:val="16"/>
                <w:szCs w:val="16"/>
              </w:rPr>
            </w:pPr>
            <w:r w:rsidRPr="001E4DE4">
              <w:rPr>
                <w:sz w:val="16"/>
                <w:szCs w:val="16"/>
              </w:rPr>
              <w:t>34259,64</w:t>
            </w:r>
          </w:p>
        </w:tc>
        <w:tc>
          <w:tcPr>
            <w:tcW w:w="254" w:type="pct"/>
            <w:shd w:val="clear" w:color="auto" w:fill="auto"/>
            <w:tcMar>
              <w:left w:w="28" w:type="dxa"/>
              <w:right w:w="28" w:type="dxa"/>
            </w:tcMar>
            <w:vAlign w:val="center"/>
          </w:tcPr>
          <w:p w14:paraId="4537FCD8" w14:textId="77777777" w:rsidR="00786FF2" w:rsidRPr="001E4DE4" w:rsidRDefault="00786FF2" w:rsidP="00CF355B">
            <w:pPr>
              <w:spacing w:after="0" w:line="240" w:lineRule="auto"/>
              <w:ind w:firstLine="0"/>
              <w:jc w:val="center"/>
              <w:rPr>
                <w:sz w:val="16"/>
                <w:szCs w:val="16"/>
              </w:rPr>
            </w:pPr>
            <w:r w:rsidRPr="001E4DE4">
              <w:rPr>
                <w:sz w:val="16"/>
                <w:szCs w:val="16"/>
              </w:rPr>
              <w:t>36176,84</w:t>
            </w:r>
          </w:p>
        </w:tc>
        <w:tc>
          <w:tcPr>
            <w:tcW w:w="254" w:type="pct"/>
            <w:shd w:val="clear" w:color="auto" w:fill="auto"/>
            <w:tcMar>
              <w:left w:w="28" w:type="dxa"/>
              <w:right w:w="28" w:type="dxa"/>
            </w:tcMar>
            <w:vAlign w:val="center"/>
          </w:tcPr>
          <w:p w14:paraId="0FEBB540" w14:textId="77777777" w:rsidR="00786FF2" w:rsidRPr="001E4DE4" w:rsidRDefault="00786FF2" w:rsidP="00CF355B">
            <w:pPr>
              <w:spacing w:after="0" w:line="240" w:lineRule="auto"/>
              <w:ind w:firstLine="0"/>
              <w:jc w:val="center"/>
              <w:rPr>
                <w:sz w:val="16"/>
                <w:szCs w:val="16"/>
              </w:rPr>
            </w:pPr>
            <w:r w:rsidRPr="001E4DE4">
              <w:rPr>
                <w:sz w:val="16"/>
                <w:szCs w:val="16"/>
              </w:rPr>
              <w:t>36634,59</w:t>
            </w:r>
          </w:p>
        </w:tc>
        <w:tc>
          <w:tcPr>
            <w:tcW w:w="254" w:type="pct"/>
            <w:shd w:val="clear" w:color="auto" w:fill="auto"/>
            <w:tcMar>
              <w:left w:w="28" w:type="dxa"/>
              <w:right w:w="28" w:type="dxa"/>
            </w:tcMar>
            <w:vAlign w:val="center"/>
          </w:tcPr>
          <w:p w14:paraId="6095165D"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5287DDE1"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4157D063"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60E24306"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63322DF2"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171984EB"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490CE358"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0E7A74BF"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0ADD8BB2"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7044EA00"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1ED20700"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7A634E5B"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r>
    </w:tbl>
    <w:p w14:paraId="1E91B5BC" w14:textId="77777777" w:rsidR="00786FF2" w:rsidRPr="001E4DE4" w:rsidRDefault="00786FF2" w:rsidP="00CF355B">
      <w:pPr>
        <w:spacing w:after="0" w:line="240" w:lineRule="auto"/>
        <w:jc w:val="both"/>
        <w:rPr>
          <w:sz w:val="24"/>
          <w:szCs w:val="24"/>
          <w:lang w:eastAsia="en-US"/>
        </w:rPr>
      </w:pPr>
    </w:p>
    <w:p w14:paraId="72DD1B13" w14:textId="4909F891" w:rsidR="00C45A11" w:rsidRPr="001E4DE4" w:rsidRDefault="00C45A11" w:rsidP="00CF355B">
      <w:pPr>
        <w:spacing w:after="0" w:line="240" w:lineRule="auto"/>
        <w:jc w:val="both"/>
        <w:rPr>
          <w:sz w:val="24"/>
          <w:szCs w:val="24"/>
          <w:lang w:eastAsia="en-US"/>
        </w:rPr>
      </w:pPr>
      <w:r w:rsidRPr="001E4DE4">
        <w:rPr>
          <w:sz w:val="24"/>
          <w:szCs w:val="24"/>
          <w:lang w:eastAsia="en-US"/>
        </w:rPr>
        <w:t>Перспективное потребление природного газа на Апатитской ТЭЦ (при условии выполнения мероприятий по газификации) составит 295000,0 тыс. м</w:t>
      </w:r>
      <w:r w:rsidRPr="001E4DE4">
        <w:rPr>
          <w:sz w:val="24"/>
          <w:szCs w:val="24"/>
          <w:vertAlign w:val="superscript"/>
          <w:lang w:eastAsia="en-US"/>
        </w:rPr>
        <w:t>3</w:t>
      </w:r>
      <w:r w:rsidRPr="001E4DE4">
        <w:rPr>
          <w:sz w:val="24"/>
          <w:szCs w:val="24"/>
          <w:lang w:eastAsia="en-US"/>
        </w:rPr>
        <w:t>/год. Максимальный часовой расход топлива – 108500,0 м</w:t>
      </w:r>
      <w:r w:rsidRPr="001E4DE4">
        <w:rPr>
          <w:sz w:val="24"/>
          <w:szCs w:val="24"/>
          <w:vertAlign w:val="superscript"/>
          <w:lang w:eastAsia="en-US"/>
        </w:rPr>
        <w:t>3</w:t>
      </w:r>
      <w:r w:rsidRPr="001E4DE4">
        <w:rPr>
          <w:sz w:val="24"/>
          <w:szCs w:val="24"/>
          <w:lang w:eastAsia="en-US"/>
        </w:rPr>
        <w:t>/час. Планируемый срок реализации – 2031 год.</w:t>
      </w:r>
    </w:p>
    <w:p w14:paraId="2764AE07" w14:textId="77777777" w:rsidR="00C45A11" w:rsidRPr="001E4DE4" w:rsidRDefault="00C45A11" w:rsidP="00CF355B">
      <w:pPr>
        <w:spacing w:after="0" w:line="240" w:lineRule="auto"/>
        <w:rPr>
          <w:lang w:eastAsia="en-US"/>
        </w:rPr>
      </w:pPr>
    </w:p>
    <w:p w14:paraId="08F64A62" w14:textId="77777777" w:rsidR="0068664C" w:rsidRPr="001E4DE4" w:rsidRDefault="0068664C" w:rsidP="00CF355B">
      <w:pPr>
        <w:spacing w:after="160" w:line="259" w:lineRule="auto"/>
        <w:ind w:firstLine="0"/>
        <w:rPr>
          <w:rFonts w:eastAsiaTheme="minorHAnsi" w:cstheme="minorBidi"/>
          <w:b/>
          <w:bCs/>
          <w:sz w:val="24"/>
          <w:szCs w:val="24"/>
          <w:lang w:eastAsia="en-US"/>
        </w:rPr>
      </w:pPr>
      <w:r w:rsidRPr="001E4DE4">
        <w:rPr>
          <w:rFonts w:eastAsiaTheme="minorHAnsi" w:cstheme="minorBidi"/>
          <w:b/>
          <w:bCs/>
          <w:sz w:val="24"/>
          <w:szCs w:val="24"/>
          <w:lang w:eastAsia="en-US"/>
        </w:rPr>
        <w:br w:type="page"/>
      </w:r>
    </w:p>
    <w:p w14:paraId="05908C6F" w14:textId="1EF89CF3" w:rsidR="00C45A11" w:rsidRPr="001E4DE4" w:rsidRDefault="00C45A11" w:rsidP="00CF355B">
      <w:pPr>
        <w:keepNext/>
        <w:spacing w:after="0" w:line="240" w:lineRule="auto"/>
        <w:ind w:firstLine="0"/>
        <w:jc w:val="both"/>
        <w:rPr>
          <w:rFonts w:eastAsiaTheme="minorHAnsi" w:cstheme="minorBidi"/>
          <w:b/>
          <w:bCs/>
          <w:sz w:val="24"/>
          <w:szCs w:val="24"/>
          <w:lang w:eastAsia="en-US"/>
        </w:rPr>
      </w:pPr>
      <w:bookmarkStart w:id="246" w:name="_Toc227584192"/>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26</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Перспективные топливные балансы для источника тепловой энергии МУП «Хибины»</w:t>
      </w:r>
      <w:bookmarkEnd w:id="2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22"/>
        <w:gridCol w:w="693"/>
        <w:gridCol w:w="702"/>
        <w:gridCol w:w="521"/>
        <w:gridCol w:w="737"/>
        <w:gridCol w:w="687"/>
        <w:gridCol w:w="708"/>
        <w:gridCol w:w="708"/>
        <w:gridCol w:w="711"/>
        <w:gridCol w:w="711"/>
        <w:gridCol w:w="656"/>
        <w:gridCol w:w="656"/>
        <w:gridCol w:w="656"/>
        <w:gridCol w:w="656"/>
        <w:gridCol w:w="656"/>
        <w:gridCol w:w="656"/>
        <w:gridCol w:w="656"/>
        <w:gridCol w:w="656"/>
        <w:gridCol w:w="656"/>
        <w:gridCol w:w="656"/>
      </w:tblGrid>
      <w:tr w:rsidR="00786FF2" w:rsidRPr="001E4DE4" w14:paraId="7EF013A1" w14:textId="77777777" w:rsidTr="00CA03F9">
        <w:trPr>
          <w:trHeight w:val="20"/>
          <w:tblHeader/>
          <w:jc w:val="center"/>
        </w:trPr>
        <w:tc>
          <w:tcPr>
            <w:tcW w:w="626" w:type="pct"/>
            <w:shd w:val="clear" w:color="auto" w:fill="auto"/>
            <w:tcMar>
              <w:left w:w="28" w:type="dxa"/>
              <w:right w:w="28" w:type="dxa"/>
            </w:tcMar>
            <w:vAlign w:val="center"/>
            <w:hideMark/>
          </w:tcPr>
          <w:p w14:paraId="1ED2C0FD" w14:textId="77777777" w:rsidR="00786FF2" w:rsidRPr="001E4DE4" w:rsidRDefault="00786FF2" w:rsidP="00CF355B">
            <w:pPr>
              <w:spacing w:after="0" w:line="240" w:lineRule="auto"/>
              <w:ind w:firstLine="0"/>
              <w:jc w:val="center"/>
              <w:rPr>
                <w:b/>
                <w:sz w:val="16"/>
                <w:szCs w:val="16"/>
              </w:rPr>
            </w:pPr>
            <w:bookmarkStart w:id="247" w:name="_Hlk184181784"/>
            <w:r w:rsidRPr="001E4DE4">
              <w:rPr>
                <w:b/>
                <w:sz w:val="16"/>
                <w:szCs w:val="16"/>
              </w:rPr>
              <w:t>Статья баланса</w:t>
            </w:r>
          </w:p>
        </w:tc>
        <w:tc>
          <w:tcPr>
            <w:tcW w:w="238" w:type="pct"/>
            <w:shd w:val="clear" w:color="auto" w:fill="auto"/>
            <w:tcMar>
              <w:left w:w="28" w:type="dxa"/>
              <w:right w:w="28" w:type="dxa"/>
            </w:tcMar>
            <w:vAlign w:val="center"/>
            <w:hideMark/>
          </w:tcPr>
          <w:p w14:paraId="16425E83" w14:textId="77777777" w:rsidR="00786FF2" w:rsidRPr="001E4DE4" w:rsidRDefault="00786FF2" w:rsidP="00CF355B">
            <w:pPr>
              <w:spacing w:after="0" w:line="240" w:lineRule="auto"/>
              <w:ind w:firstLine="0"/>
              <w:jc w:val="center"/>
              <w:rPr>
                <w:b/>
                <w:sz w:val="16"/>
                <w:szCs w:val="16"/>
              </w:rPr>
            </w:pPr>
            <w:r w:rsidRPr="001E4DE4">
              <w:rPr>
                <w:b/>
                <w:sz w:val="16"/>
                <w:szCs w:val="16"/>
              </w:rPr>
              <w:t>Ед. изм.</w:t>
            </w:r>
          </w:p>
        </w:tc>
        <w:tc>
          <w:tcPr>
            <w:tcW w:w="241" w:type="pct"/>
            <w:shd w:val="clear" w:color="auto" w:fill="auto"/>
            <w:tcMar>
              <w:left w:w="28" w:type="dxa"/>
              <w:right w:w="28" w:type="dxa"/>
            </w:tcMar>
            <w:vAlign w:val="center"/>
            <w:hideMark/>
          </w:tcPr>
          <w:p w14:paraId="0B308EB3" w14:textId="77777777" w:rsidR="00786FF2" w:rsidRPr="001E4DE4" w:rsidRDefault="00786FF2" w:rsidP="00CF355B">
            <w:pPr>
              <w:spacing w:after="0" w:line="240" w:lineRule="auto"/>
              <w:ind w:firstLine="0"/>
              <w:jc w:val="center"/>
              <w:rPr>
                <w:b/>
                <w:sz w:val="16"/>
                <w:szCs w:val="16"/>
              </w:rPr>
            </w:pPr>
            <w:r w:rsidRPr="001E4DE4">
              <w:rPr>
                <w:b/>
                <w:bCs/>
                <w:sz w:val="16"/>
                <w:szCs w:val="16"/>
              </w:rPr>
              <w:t>2022 г. факт</w:t>
            </w:r>
          </w:p>
        </w:tc>
        <w:tc>
          <w:tcPr>
            <w:tcW w:w="179" w:type="pct"/>
            <w:shd w:val="clear" w:color="auto" w:fill="auto"/>
            <w:tcMar>
              <w:left w:w="28" w:type="dxa"/>
              <w:right w:w="28" w:type="dxa"/>
            </w:tcMar>
            <w:vAlign w:val="center"/>
            <w:hideMark/>
          </w:tcPr>
          <w:p w14:paraId="60DF2AF6" w14:textId="77777777" w:rsidR="00786FF2" w:rsidRPr="001E4DE4" w:rsidRDefault="00786FF2" w:rsidP="00CF355B">
            <w:pPr>
              <w:spacing w:after="0" w:line="240" w:lineRule="auto"/>
              <w:ind w:firstLine="0"/>
              <w:jc w:val="center"/>
              <w:rPr>
                <w:b/>
                <w:sz w:val="16"/>
                <w:szCs w:val="16"/>
              </w:rPr>
            </w:pPr>
            <w:r w:rsidRPr="001E4DE4">
              <w:rPr>
                <w:b/>
                <w:bCs/>
                <w:sz w:val="16"/>
                <w:szCs w:val="16"/>
              </w:rPr>
              <w:t>2023 г. факт</w:t>
            </w:r>
          </w:p>
        </w:tc>
        <w:tc>
          <w:tcPr>
            <w:tcW w:w="253" w:type="pct"/>
            <w:shd w:val="clear" w:color="auto" w:fill="auto"/>
            <w:tcMar>
              <w:left w:w="28" w:type="dxa"/>
              <w:right w:w="28" w:type="dxa"/>
            </w:tcMar>
            <w:vAlign w:val="center"/>
            <w:hideMark/>
          </w:tcPr>
          <w:p w14:paraId="6C801993" w14:textId="77777777" w:rsidR="00786FF2" w:rsidRPr="001E4DE4" w:rsidRDefault="00786FF2" w:rsidP="00CF355B">
            <w:pPr>
              <w:spacing w:after="0" w:line="240" w:lineRule="auto"/>
              <w:ind w:firstLine="0"/>
              <w:jc w:val="center"/>
              <w:rPr>
                <w:b/>
                <w:sz w:val="16"/>
                <w:szCs w:val="16"/>
              </w:rPr>
            </w:pPr>
            <w:r w:rsidRPr="001E4DE4">
              <w:rPr>
                <w:b/>
                <w:bCs/>
                <w:color w:val="000000"/>
                <w:sz w:val="16"/>
                <w:szCs w:val="16"/>
              </w:rPr>
              <w:t>2024 г. факт</w:t>
            </w:r>
          </w:p>
        </w:tc>
        <w:tc>
          <w:tcPr>
            <w:tcW w:w="236" w:type="pct"/>
            <w:shd w:val="clear" w:color="auto" w:fill="auto"/>
            <w:tcMar>
              <w:left w:w="28" w:type="dxa"/>
              <w:right w:w="28" w:type="dxa"/>
            </w:tcMar>
            <w:vAlign w:val="center"/>
            <w:hideMark/>
          </w:tcPr>
          <w:p w14:paraId="09620010" w14:textId="77777777" w:rsidR="00786FF2" w:rsidRPr="001E4DE4" w:rsidRDefault="00786FF2" w:rsidP="00CF355B">
            <w:pPr>
              <w:spacing w:after="0" w:line="240" w:lineRule="auto"/>
              <w:ind w:firstLine="0"/>
              <w:jc w:val="center"/>
              <w:rPr>
                <w:b/>
                <w:sz w:val="16"/>
                <w:szCs w:val="16"/>
              </w:rPr>
            </w:pPr>
            <w:r w:rsidRPr="001E4DE4">
              <w:rPr>
                <w:b/>
                <w:bCs/>
                <w:sz w:val="16"/>
                <w:szCs w:val="16"/>
              </w:rPr>
              <w:t>2025</w:t>
            </w:r>
            <w:r w:rsidRPr="001E4DE4">
              <w:rPr>
                <w:b/>
                <w:bCs/>
                <w:color w:val="000000"/>
                <w:sz w:val="16"/>
                <w:szCs w:val="16"/>
              </w:rPr>
              <w:t xml:space="preserve"> г.</w:t>
            </w:r>
          </w:p>
        </w:tc>
        <w:tc>
          <w:tcPr>
            <w:tcW w:w="243" w:type="pct"/>
            <w:tcMar>
              <w:left w:w="28" w:type="dxa"/>
              <w:right w:w="28" w:type="dxa"/>
            </w:tcMar>
            <w:vAlign w:val="center"/>
          </w:tcPr>
          <w:p w14:paraId="0FA90968" w14:textId="77777777" w:rsidR="00786FF2" w:rsidRPr="001E4DE4" w:rsidRDefault="00786FF2" w:rsidP="00CF355B">
            <w:pPr>
              <w:spacing w:after="0" w:line="240" w:lineRule="auto"/>
              <w:ind w:firstLine="0"/>
              <w:jc w:val="center"/>
              <w:rPr>
                <w:b/>
                <w:sz w:val="16"/>
                <w:szCs w:val="16"/>
              </w:rPr>
            </w:pPr>
            <w:r w:rsidRPr="001E4DE4">
              <w:rPr>
                <w:b/>
                <w:bCs/>
                <w:sz w:val="16"/>
                <w:szCs w:val="16"/>
              </w:rPr>
              <w:t>2026</w:t>
            </w:r>
            <w:r w:rsidRPr="001E4DE4">
              <w:rPr>
                <w:b/>
                <w:bCs/>
                <w:color w:val="000000"/>
                <w:sz w:val="16"/>
                <w:szCs w:val="16"/>
              </w:rPr>
              <w:t xml:space="preserve"> г.</w:t>
            </w:r>
          </w:p>
        </w:tc>
        <w:tc>
          <w:tcPr>
            <w:tcW w:w="243" w:type="pct"/>
            <w:tcMar>
              <w:left w:w="28" w:type="dxa"/>
              <w:right w:w="28" w:type="dxa"/>
            </w:tcMar>
            <w:vAlign w:val="center"/>
          </w:tcPr>
          <w:p w14:paraId="62DA98F8" w14:textId="77777777" w:rsidR="00786FF2" w:rsidRPr="001E4DE4" w:rsidRDefault="00786FF2" w:rsidP="00CF355B">
            <w:pPr>
              <w:spacing w:after="0" w:line="240" w:lineRule="auto"/>
              <w:ind w:firstLine="0"/>
              <w:jc w:val="center"/>
              <w:rPr>
                <w:b/>
                <w:sz w:val="16"/>
                <w:szCs w:val="16"/>
              </w:rPr>
            </w:pPr>
            <w:r w:rsidRPr="001E4DE4">
              <w:rPr>
                <w:b/>
                <w:bCs/>
                <w:sz w:val="16"/>
                <w:szCs w:val="16"/>
              </w:rPr>
              <w:t>2027</w:t>
            </w:r>
            <w:r w:rsidRPr="001E4DE4">
              <w:rPr>
                <w:b/>
                <w:bCs/>
                <w:color w:val="000000"/>
                <w:sz w:val="16"/>
                <w:szCs w:val="16"/>
              </w:rPr>
              <w:t xml:space="preserve"> г.</w:t>
            </w:r>
          </w:p>
        </w:tc>
        <w:tc>
          <w:tcPr>
            <w:tcW w:w="244" w:type="pct"/>
            <w:tcMar>
              <w:left w:w="28" w:type="dxa"/>
              <w:right w:w="28" w:type="dxa"/>
            </w:tcMar>
            <w:vAlign w:val="center"/>
          </w:tcPr>
          <w:p w14:paraId="772B5927" w14:textId="77777777" w:rsidR="00786FF2" w:rsidRPr="001E4DE4" w:rsidRDefault="00786FF2" w:rsidP="00CF355B">
            <w:pPr>
              <w:spacing w:after="0" w:line="240" w:lineRule="auto"/>
              <w:ind w:firstLine="0"/>
              <w:jc w:val="center"/>
              <w:rPr>
                <w:b/>
                <w:sz w:val="16"/>
                <w:szCs w:val="16"/>
              </w:rPr>
            </w:pPr>
            <w:r w:rsidRPr="001E4DE4">
              <w:rPr>
                <w:b/>
                <w:bCs/>
                <w:sz w:val="16"/>
                <w:szCs w:val="16"/>
              </w:rPr>
              <w:t>2028</w:t>
            </w:r>
            <w:r w:rsidRPr="001E4DE4">
              <w:rPr>
                <w:b/>
                <w:bCs/>
                <w:color w:val="000000"/>
                <w:sz w:val="16"/>
                <w:szCs w:val="16"/>
              </w:rPr>
              <w:t xml:space="preserve"> г.</w:t>
            </w:r>
          </w:p>
        </w:tc>
        <w:tc>
          <w:tcPr>
            <w:tcW w:w="244" w:type="pct"/>
            <w:shd w:val="clear" w:color="auto" w:fill="auto"/>
            <w:tcMar>
              <w:left w:w="28" w:type="dxa"/>
              <w:right w:w="28" w:type="dxa"/>
            </w:tcMar>
            <w:vAlign w:val="center"/>
          </w:tcPr>
          <w:p w14:paraId="55081F0F" w14:textId="77777777" w:rsidR="00786FF2" w:rsidRPr="001E4DE4" w:rsidRDefault="00786FF2" w:rsidP="00CF355B">
            <w:pPr>
              <w:spacing w:after="0" w:line="240" w:lineRule="auto"/>
              <w:ind w:firstLine="0"/>
              <w:jc w:val="center"/>
              <w:rPr>
                <w:b/>
                <w:sz w:val="16"/>
                <w:szCs w:val="16"/>
              </w:rPr>
            </w:pPr>
            <w:r w:rsidRPr="001E4DE4">
              <w:rPr>
                <w:b/>
                <w:bCs/>
                <w:sz w:val="16"/>
                <w:szCs w:val="16"/>
              </w:rPr>
              <w:t>2029</w:t>
            </w:r>
            <w:r w:rsidRPr="001E4DE4">
              <w:rPr>
                <w:b/>
                <w:bCs/>
                <w:color w:val="000000"/>
                <w:sz w:val="16"/>
                <w:szCs w:val="16"/>
              </w:rPr>
              <w:t xml:space="preserve"> г.</w:t>
            </w:r>
          </w:p>
        </w:tc>
        <w:tc>
          <w:tcPr>
            <w:tcW w:w="225" w:type="pct"/>
            <w:shd w:val="clear" w:color="auto" w:fill="auto"/>
            <w:tcMar>
              <w:left w:w="28" w:type="dxa"/>
              <w:right w:w="28" w:type="dxa"/>
            </w:tcMar>
            <w:vAlign w:val="center"/>
          </w:tcPr>
          <w:p w14:paraId="339C5FE3" w14:textId="77777777" w:rsidR="00786FF2" w:rsidRPr="001E4DE4" w:rsidRDefault="00786FF2" w:rsidP="00CF355B">
            <w:pPr>
              <w:spacing w:after="0" w:line="240" w:lineRule="auto"/>
              <w:ind w:firstLine="0"/>
              <w:jc w:val="center"/>
              <w:rPr>
                <w:b/>
                <w:sz w:val="16"/>
                <w:szCs w:val="16"/>
              </w:rPr>
            </w:pPr>
            <w:r w:rsidRPr="001E4DE4">
              <w:rPr>
                <w:b/>
                <w:bCs/>
                <w:sz w:val="16"/>
                <w:szCs w:val="16"/>
              </w:rPr>
              <w:t>2030</w:t>
            </w:r>
            <w:r w:rsidRPr="001E4DE4">
              <w:rPr>
                <w:b/>
                <w:bCs/>
                <w:color w:val="000000"/>
                <w:sz w:val="16"/>
                <w:szCs w:val="16"/>
              </w:rPr>
              <w:t xml:space="preserve"> г.</w:t>
            </w:r>
          </w:p>
        </w:tc>
        <w:tc>
          <w:tcPr>
            <w:tcW w:w="225" w:type="pct"/>
            <w:shd w:val="clear" w:color="auto" w:fill="auto"/>
            <w:tcMar>
              <w:left w:w="28" w:type="dxa"/>
              <w:right w:w="28" w:type="dxa"/>
            </w:tcMar>
            <w:vAlign w:val="center"/>
          </w:tcPr>
          <w:p w14:paraId="11174E5A" w14:textId="77777777" w:rsidR="00786FF2" w:rsidRPr="001E4DE4" w:rsidRDefault="00786FF2" w:rsidP="00CF355B">
            <w:pPr>
              <w:spacing w:after="0" w:line="240" w:lineRule="auto"/>
              <w:ind w:firstLine="0"/>
              <w:jc w:val="center"/>
              <w:rPr>
                <w:b/>
                <w:sz w:val="16"/>
                <w:szCs w:val="16"/>
              </w:rPr>
            </w:pPr>
            <w:r w:rsidRPr="001E4DE4">
              <w:rPr>
                <w:b/>
                <w:bCs/>
                <w:sz w:val="16"/>
                <w:szCs w:val="16"/>
              </w:rPr>
              <w:t>2031</w:t>
            </w:r>
            <w:r w:rsidRPr="001E4DE4">
              <w:rPr>
                <w:b/>
                <w:bCs/>
                <w:color w:val="000000"/>
                <w:sz w:val="16"/>
                <w:szCs w:val="16"/>
              </w:rPr>
              <w:t xml:space="preserve"> г.</w:t>
            </w:r>
          </w:p>
        </w:tc>
        <w:tc>
          <w:tcPr>
            <w:tcW w:w="225" w:type="pct"/>
            <w:vAlign w:val="center"/>
          </w:tcPr>
          <w:p w14:paraId="46257FBA" w14:textId="77777777" w:rsidR="00786FF2" w:rsidRPr="001E4DE4" w:rsidRDefault="00786FF2" w:rsidP="00CF355B">
            <w:pPr>
              <w:spacing w:after="0" w:line="240" w:lineRule="auto"/>
              <w:ind w:firstLine="0"/>
              <w:jc w:val="center"/>
              <w:rPr>
                <w:b/>
                <w:sz w:val="16"/>
                <w:szCs w:val="16"/>
              </w:rPr>
            </w:pPr>
            <w:r w:rsidRPr="001E4DE4">
              <w:rPr>
                <w:b/>
                <w:bCs/>
                <w:sz w:val="16"/>
                <w:szCs w:val="16"/>
              </w:rPr>
              <w:t>2032</w:t>
            </w:r>
            <w:r w:rsidRPr="001E4DE4">
              <w:rPr>
                <w:b/>
                <w:bCs/>
                <w:color w:val="000000"/>
                <w:sz w:val="16"/>
                <w:szCs w:val="16"/>
              </w:rPr>
              <w:t xml:space="preserve"> г.</w:t>
            </w:r>
          </w:p>
        </w:tc>
        <w:tc>
          <w:tcPr>
            <w:tcW w:w="225" w:type="pct"/>
            <w:vAlign w:val="center"/>
          </w:tcPr>
          <w:p w14:paraId="27A1E2C8" w14:textId="77777777" w:rsidR="00786FF2" w:rsidRPr="001E4DE4" w:rsidRDefault="00786FF2" w:rsidP="00CF355B">
            <w:pPr>
              <w:spacing w:after="0" w:line="240" w:lineRule="auto"/>
              <w:ind w:firstLine="0"/>
              <w:jc w:val="center"/>
              <w:rPr>
                <w:b/>
                <w:sz w:val="16"/>
                <w:szCs w:val="16"/>
              </w:rPr>
            </w:pPr>
            <w:r w:rsidRPr="001E4DE4">
              <w:rPr>
                <w:b/>
                <w:bCs/>
                <w:sz w:val="16"/>
                <w:szCs w:val="16"/>
              </w:rPr>
              <w:t>2033</w:t>
            </w:r>
            <w:r w:rsidRPr="001E4DE4">
              <w:rPr>
                <w:b/>
                <w:bCs/>
                <w:color w:val="000000"/>
                <w:sz w:val="16"/>
                <w:szCs w:val="16"/>
              </w:rPr>
              <w:t xml:space="preserve"> г.</w:t>
            </w:r>
          </w:p>
        </w:tc>
        <w:tc>
          <w:tcPr>
            <w:tcW w:w="225" w:type="pct"/>
            <w:vAlign w:val="center"/>
          </w:tcPr>
          <w:p w14:paraId="0885CED4" w14:textId="77777777" w:rsidR="00786FF2" w:rsidRPr="001E4DE4" w:rsidRDefault="00786FF2" w:rsidP="00CF355B">
            <w:pPr>
              <w:spacing w:after="0" w:line="240" w:lineRule="auto"/>
              <w:ind w:firstLine="0"/>
              <w:jc w:val="center"/>
              <w:rPr>
                <w:b/>
                <w:bCs/>
                <w:sz w:val="16"/>
                <w:szCs w:val="16"/>
              </w:rPr>
            </w:pPr>
            <w:r w:rsidRPr="001E4DE4">
              <w:rPr>
                <w:b/>
                <w:bCs/>
                <w:sz w:val="16"/>
                <w:szCs w:val="16"/>
              </w:rPr>
              <w:t>2034</w:t>
            </w:r>
            <w:r w:rsidRPr="001E4DE4">
              <w:rPr>
                <w:b/>
                <w:bCs/>
                <w:color w:val="000000"/>
                <w:sz w:val="16"/>
                <w:szCs w:val="16"/>
              </w:rPr>
              <w:t xml:space="preserve"> г.</w:t>
            </w:r>
          </w:p>
        </w:tc>
        <w:tc>
          <w:tcPr>
            <w:tcW w:w="225" w:type="pct"/>
            <w:vAlign w:val="center"/>
          </w:tcPr>
          <w:p w14:paraId="105C4906" w14:textId="77777777" w:rsidR="00786FF2" w:rsidRPr="001E4DE4" w:rsidRDefault="00786FF2" w:rsidP="00CF355B">
            <w:pPr>
              <w:spacing w:after="0" w:line="240" w:lineRule="auto"/>
              <w:ind w:firstLine="0"/>
              <w:jc w:val="center"/>
              <w:rPr>
                <w:b/>
                <w:bCs/>
                <w:sz w:val="16"/>
                <w:szCs w:val="16"/>
              </w:rPr>
            </w:pPr>
            <w:r w:rsidRPr="001E4DE4">
              <w:rPr>
                <w:b/>
                <w:bCs/>
                <w:sz w:val="16"/>
                <w:szCs w:val="16"/>
              </w:rPr>
              <w:t>2035</w:t>
            </w:r>
            <w:r w:rsidRPr="001E4DE4">
              <w:rPr>
                <w:b/>
                <w:bCs/>
                <w:color w:val="000000"/>
                <w:sz w:val="16"/>
                <w:szCs w:val="16"/>
              </w:rPr>
              <w:t xml:space="preserve"> г.</w:t>
            </w:r>
          </w:p>
        </w:tc>
        <w:tc>
          <w:tcPr>
            <w:tcW w:w="225" w:type="pct"/>
            <w:vAlign w:val="center"/>
          </w:tcPr>
          <w:p w14:paraId="3F6A32E3" w14:textId="77777777" w:rsidR="00786FF2" w:rsidRPr="001E4DE4" w:rsidRDefault="00786FF2" w:rsidP="00CF355B">
            <w:pPr>
              <w:spacing w:after="0" w:line="240" w:lineRule="auto"/>
              <w:ind w:firstLine="0"/>
              <w:jc w:val="center"/>
              <w:rPr>
                <w:b/>
                <w:bCs/>
                <w:sz w:val="16"/>
                <w:szCs w:val="16"/>
              </w:rPr>
            </w:pPr>
            <w:r w:rsidRPr="001E4DE4">
              <w:rPr>
                <w:b/>
                <w:bCs/>
                <w:sz w:val="16"/>
                <w:szCs w:val="16"/>
              </w:rPr>
              <w:t>2036</w:t>
            </w:r>
            <w:r w:rsidRPr="001E4DE4">
              <w:rPr>
                <w:b/>
                <w:bCs/>
                <w:color w:val="000000"/>
                <w:sz w:val="16"/>
                <w:szCs w:val="16"/>
              </w:rPr>
              <w:t xml:space="preserve"> г.</w:t>
            </w:r>
          </w:p>
        </w:tc>
        <w:tc>
          <w:tcPr>
            <w:tcW w:w="225" w:type="pct"/>
            <w:vAlign w:val="center"/>
          </w:tcPr>
          <w:p w14:paraId="682F01C8" w14:textId="77777777" w:rsidR="00786FF2" w:rsidRPr="001E4DE4" w:rsidRDefault="00786FF2" w:rsidP="00CF355B">
            <w:pPr>
              <w:spacing w:after="0" w:line="240" w:lineRule="auto"/>
              <w:ind w:firstLine="0"/>
              <w:jc w:val="center"/>
              <w:rPr>
                <w:b/>
                <w:bCs/>
                <w:sz w:val="16"/>
                <w:szCs w:val="16"/>
              </w:rPr>
            </w:pPr>
            <w:r w:rsidRPr="001E4DE4">
              <w:rPr>
                <w:b/>
                <w:bCs/>
                <w:sz w:val="16"/>
                <w:szCs w:val="16"/>
              </w:rPr>
              <w:t>2037</w:t>
            </w:r>
            <w:r w:rsidRPr="001E4DE4">
              <w:rPr>
                <w:b/>
                <w:bCs/>
                <w:color w:val="000000"/>
                <w:sz w:val="16"/>
                <w:szCs w:val="16"/>
              </w:rPr>
              <w:t xml:space="preserve"> г.</w:t>
            </w:r>
          </w:p>
        </w:tc>
        <w:tc>
          <w:tcPr>
            <w:tcW w:w="225" w:type="pct"/>
            <w:vAlign w:val="center"/>
          </w:tcPr>
          <w:p w14:paraId="6E645542" w14:textId="77777777" w:rsidR="00786FF2" w:rsidRPr="001E4DE4" w:rsidRDefault="00786FF2" w:rsidP="00CF355B">
            <w:pPr>
              <w:spacing w:after="0" w:line="240" w:lineRule="auto"/>
              <w:ind w:firstLine="0"/>
              <w:jc w:val="center"/>
              <w:rPr>
                <w:b/>
                <w:bCs/>
                <w:sz w:val="16"/>
                <w:szCs w:val="16"/>
              </w:rPr>
            </w:pPr>
            <w:r w:rsidRPr="001E4DE4">
              <w:rPr>
                <w:b/>
                <w:bCs/>
                <w:sz w:val="16"/>
                <w:szCs w:val="16"/>
              </w:rPr>
              <w:t>2038</w:t>
            </w:r>
            <w:r w:rsidRPr="001E4DE4">
              <w:rPr>
                <w:b/>
                <w:bCs/>
                <w:color w:val="000000"/>
                <w:sz w:val="16"/>
                <w:szCs w:val="16"/>
              </w:rPr>
              <w:t xml:space="preserve"> г.</w:t>
            </w:r>
          </w:p>
        </w:tc>
        <w:tc>
          <w:tcPr>
            <w:tcW w:w="225" w:type="pct"/>
            <w:vAlign w:val="center"/>
          </w:tcPr>
          <w:p w14:paraId="1A27ABA2" w14:textId="77777777" w:rsidR="00786FF2" w:rsidRPr="001E4DE4" w:rsidRDefault="00786FF2" w:rsidP="00CF355B">
            <w:pPr>
              <w:spacing w:after="0" w:line="240" w:lineRule="auto"/>
              <w:ind w:firstLine="0"/>
              <w:jc w:val="center"/>
              <w:rPr>
                <w:sz w:val="16"/>
                <w:szCs w:val="16"/>
              </w:rPr>
            </w:pPr>
            <w:r w:rsidRPr="001E4DE4">
              <w:rPr>
                <w:b/>
                <w:bCs/>
                <w:sz w:val="16"/>
                <w:szCs w:val="16"/>
              </w:rPr>
              <w:t>2039-2042</w:t>
            </w:r>
            <w:r w:rsidRPr="001E4DE4">
              <w:rPr>
                <w:b/>
                <w:bCs/>
                <w:color w:val="000000"/>
                <w:sz w:val="16"/>
                <w:szCs w:val="16"/>
              </w:rPr>
              <w:t xml:space="preserve"> г.</w:t>
            </w:r>
          </w:p>
        </w:tc>
      </w:tr>
      <w:tr w:rsidR="00786FF2" w:rsidRPr="001E4DE4" w14:paraId="36550170" w14:textId="77777777" w:rsidTr="00CA03F9">
        <w:trPr>
          <w:trHeight w:val="20"/>
          <w:jc w:val="center"/>
        </w:trPr>
        <w:tc>
          <w:tcPr>
            <w:tcW w:w="626" w:type="pct"/>
            <w:shd w:val="clear" w:color="auto" w:fill="auto"/>
            <w:tcMar>
              <w:left w:w="28" w:type="dxa"/>
              <w:right w:w="28" w:type="dxa"/>
            </w:tcMar>
            <w:vAlign w:val="center"/>
            <w:hideMark/>
          </w:tcPr>
          <w:p w14:paraId="5B2E0704" w14:textId="77777777" w:rsidR="00786FF2" w:rsidRPr="001E4DE4" w:rsidRDefault="00786FF2" w:rsidP="00CF355B">
            <w:pPr>
              <w:spacing w:after="0" w:line="240" w:lineRule="auto"/>
              <w:ind w:firstLine="0"/>
              <w:rPr>
                <w:sz w:val="16"/>
                <w:szCs w:val="16"/>
              </w:rPr>
            </w:pPr>
            <w:r w:rsidRPr="001E4DE4">
              <w:rPr>
                <w:sz w:val="16"/>
                <w:szCs w:val="16"/>
              </w:rPr>
              <w:t>Установленная тепловая мощность</w:t>
            </w:r>
          </w:p>
        </w:tc>
        <w:tc>
          <w:tcPr>
            <w:tcW w:w="238" w:type="pct"/>
            <w:shd w:val="clear" w:color="auto" w:fill="auto"/>
            <w:tcMar>
              <w:left w:w="28" w:type="dxa"/>
              <w:right w:w="28" w:type="dxa"/>
            </w:tcMar>
            <w:vAlign w:val="center"/>
            <w:hideMark/>
          </w:tcPr>
          <w:p w14:paraId="0FD0044A" w14:textId="77777777" w:rsidR="00786FF2" w:rsidRPr="001E4DE4" w:rsidRDefault="00786FF2" w:rsidP="00CF355B">
            <w:pPr>
              <w:spacing w:after="0" w:line="240" w:lineRule="auto"/>
              <w:ind w:firstLine="0"/>
              <w:jc w:val="center"/>
              <w:rPr>
                <w:sz w:val="16"/>
                <w:szCs w:val="16"/>
              </w:rPr>
            </w:pPr>
            <w:r w:rsidRPr="001E4DE4">
              <w:rPr>
                <w:sz w:val="16"/>
                <w:szCs w:val="16"/>
              </w:rPr>
              <w:t>Гкал/ч</w:t>
            </w:r>
          </w:p>
        </w:tc>
        <w:tc>
          <w:tcPr>
            <w:tcW w:w="241" w:type="pct"/>
            <w:shd w:val="clear" w:color="auto" w:fill="auto"/>
            <w:tcMar>
              <w:left w:w="28" w:type="dxa"/>
              <w:right w:w="28" w:type="dxa"/>
            </w:tcMar>
            <w:vAlign w:val="center"/>
          </w:tcPr>
          <w:p w14:paraId="3A414A93"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179" w:type="pct"/>
            <w:shd w:val="clear" w:color="auto" w:fill="auto"/>
            <w:tcMar>
              <w:left w:w="28" w:type="dxa"/>
              <w:right w:w="28" w:type="dxa"/>
            </w:tcMar>
            <w:vAlign w:val="center"/>
          </w:tcPr>
          <w:p w14:paraId="75D6AC03"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53" w:type="pct"/>
            <w:shd w:val="clear" w:color="auto" w:fill="auto"/>
            <w:tcMar>
              <w:left w:w="28" w:type="dxa"/>
              <w:right w:w="28" w:type="dxa"/>
            </w:tcMar>
            <w:vAlign w:val="center"/>
          </w:tcPr>
          <w:p w14:paraId="4791DB49"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36" w:type="pct"/>
            <w:shd w:val="clear" w:color="auto" w:fill="auto"/>
            <w:tcMar>
              <w:left w:w="28" w:type="dxa"/>
              <w:right w:w="28" w:type="dxa"/>
            </w:tcMar>
            <w:vAlign w:val="center"/>
          </w:tcPr>
          <w:p w14:paraId="41966473"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43" w:type="pct"/>
            <w:tcMar>
              <w:left w:w="28" w:type="dxa"/>
              <w:right w:w="28" w:type="dxa"/>
            </w:tcMar>
            <w:vAlign w:val="center"/>
          </w:tcPr>
          <w:p w14:paraId="41985CF4"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43" w:type="pct"/>
            <w:tcMar>
              <w:left w:w="28" w:type="dxa"/>
              <w:right w:w="28" w:type="dxa"/>
            </w:tcMar>
            <w:vAlign w:val="center"/>
          </w:tcPr>
          <w:p w14:paraId="0D32D9EE"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44" w:type="pct"/>
            <w:tcMar>
              <w:left w:w="28" w:type="dxa"/>
              <w:right w:w="28" w:type="dxa"/>
            </w:tcMar>
            <w:vAlign w:val="center"/>
          </w:tcPr>
          <w:p w14:paraId="72DF3867"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44" w:type="pct"/>
            <w:shd w:val="clear" w:color="auto" w:fill="auto"/>
            <w:tcMar>
              <w:left w:w="28" w:type="dxa"/>
              <w:right w:w="28" w:type="dxa"/>
            </w:tcMar>
            <w:vAlign w:val="center"/>
          </w:tcPr>
          <w:p w14:paraId="7883C96A"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shd w:val="clear" w:color="auto" w:fill="auto"/>
            <w:tcMar>
              <w:left w:w="28" w:type="dxa"/>
              <w:right w:w="28" w:type="dxa"/>
            </w:tcMar>
            <w:vAlign w:val="center"/>
          </w:tcPr>
          <w:p w14:paraId="72D2ED67"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shd w:val="clear" w:color="auto" w:fill="auto"/>
            <w:tcMar>
              <w:left w:w="28" w:type="dxa"/>
              <w:right w:w="28" w:type="dxa"/>
            </w:tcMar>
            <w:vAlign w:val="center"/>
          </w:tcPr>
          <w:p w14:paraId="20EA790A"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5E322868"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45450B54"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04D05E6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48C324F5"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016DAF0A"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67E0B28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322EB39A"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44ACDADC" w14:textId="77777777" w:rsidR="00786FF2" w:rsidRPr="001E4DE4" w:rsidRDefault="00786FF2" w:rsidP="00CF355B">
            <w:pPr>
              <w:spacing w:after="0" w:line="240" w:lineRule="auto"/>
              <w:ind w:firstLine="0"/>
              <w:jc w:val="center"/>
              <w:rPr>
                <w:sz w:val="16"/>
                <w:szCs w:val="16"/>
              </w:rPr>
            </w:pPr>
            <w:r w:rsidRPr="001E4DE4">
              <w:rPr>
                <w:sz w:val="16"/>
                <w:szCs w:val="16"/>
              </w:rPr>
              <w:t>6,88</w:t>
            </w:r>
          </w:p>
        </w:tc>
      </w:tr>
      <w:tr w:rsidR="00786FF2" w:rsidRPr="001E4DE4" w14:paraId="518F1ED5" w14:textId="77777777" w:rsidTr="00CA03F9">
        <w:trPr>
          <w:trHeight w:val="20"/>
          <w:jc w:val="center"/>
        </w:trPr>
        <w:tc>
          <w:tcPr>
            <w:tcW w:w="626" w:type="pct"/>
            <w:shd w:val="clear" w:color="auto" w:fill="auto"/>
            <w:tcMar>
              <w:left w:w="28" w:type="dxa"/>
              <w:right w:w="28" w:type="dxa"/>
            </w:tcMar>
            <w:vAlign w:val="center"/>
          </w:tcPr>
          <w:p w14:paraId="76250585" w14:textId="77777777" w:rsidR="00786FF2" w:rsidRPr="001E4DE4" w:rsidRDefault="00786FF2" w:rsidP="00CF355B">
            <w:pPr>
              <w:spacing w:after="0" w:line="240" w:lineRule="auto"/>
              <w:ind w:firstLine="0"/>
              <w:rPr>
                <w:sz w:val="16"/>
                <w:szCs w:val="16"/>
              </w:rPr>
            </w:pPr>
            <w:r w:rsidRPr="001E4DE4">
              <w:rPr>
                <w:sz w:val="16"/>
                <w:szCs w:val="16"/>
              </w:rPr>
              <w:t>Располагаемая тепловая мощность</w:t>
            </w:r>
          </w:p>
        </w:tc>
        <w:tc>
          <w:tcPr>
            <w:tcW w:w="238" w:type="pct"/>
            <w:shd w:val="clear" w:color="auto" w:fill="auto"/>
            <w:tcMar>
              <w:left w:w="28" w:type="dxa"/>
              <w:right w:w="28" w:type="dxa"/>
            </w:tcMar>
            <w:vAlign w:val="center"/>
          </w:tcPr>
          <w:p w14:paraId="0551A55F" w14:textId="77777777" w:rsidR="00786FF2" w:rsidRPr="001E4DE4" w:rsidRDefault="00786FF2" w:rsidP="00CF355B">
            <w:pPr>
              <w:spacing w:after="0" w:line="240" w:lineRule="auto"/>
              <w:ind w:firstLine="0"/>
              <w:jc w:val="center"/>
              <w:rPr>
                <w:sz w:val="16"/>
                <w:szCs w:val="16"/>
              </w:rPr>
            </w:pPr>
            <w:r w:rsidRPr="001E4DE4">
              <w:rPr>
                <w:sz w:val="16"/>
                <w:szCs w:val="16"/>
              </w:rPr>
              <w:t>Гкал/ч</w:t>
            </w:r>
          </w:p>
        </w:tc>
        <w:tc>
          <w:tcPr>
            <w:tcW w:w="241" w:type="pct"/>
            <w:shd w:val="clear" w:color="auto" w:fill="auto"/>
            <w:tcMar>
              <w:left w:w="28" w:type="dxa"/>
              <w:right w:w="28" w:type="dxa"/>
            </w:tcMar>
            <w:vAlign w:val="center"/>
          </w:tcPr>
          <w:p w14:paraId="2841F046"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179" w:type="pct"/>
            <w:shd w:val="clear" w:color="auto" w:fill="auto"/>
            <w:tcMar>
              <w:left w:w="28" w:type="dxa"/>
              <w:right w:w="28" w:type="dxa"/>
            </w:tcMar>
            <w:vAlign w:val="center"/>
          </w:tcPr>
          <w:p w14:paraId="04AB8134"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53" w:type="pct"/>
            <w:shd w:val="clear" w:color="auto" w:fill="auto"/>
            <w:tcMar>
              <w:left w:w="28" w:type="dxa"/>
              <w:right w:w="28" w:type="dxa"/>
            </w:tcMar>
            <w:vAlign w:val="center"/>
          </w:tcPr>
          <w:p w14:paraId="42885E37"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36" w:type="pct"/>
            <w:shd w:val="clear" w:color="auto" w:fill="auto"/>
            <w:tcMar>
              <w:left w:w="28" w:type="dxa"/>
              <w:right w:w="28" w:type="dxa"/>
            </w:tcMar>
            <w:vAlign w:val="center"/>
          </w:tcPr>
          <w:p w14:paraId="049331E9"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43" w:type="pct"/>
            <w:tcMar>
              <w:left w:w="28" w:type="dxa"/>
              <w:right w:w="28" w:type="dxa"/>
            </w:tcMar>
            <w:vAlign w:val="center"/>
          </w:tcPr>
          <w:p w14:paraId="1DEE6787"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43" w:type="pct"/>
            <w:tcMar>
              <w:left w:w="28" w:type="dxa"/>
              <w:right w:w="28" w:type="dxa"/>
            </w:tcMar>
            <w:vAlign w:val="center"/>
          </w:tcPr>
          <w:p w14:paraId="5E065C24" w14:textId="77777777" w:rsidR="00786FF2" w:rsidRPr="001E4DE4" w:rsidRDefault="00786FF2" w:rsidP="00CF355B">
            <w:pPr>
              <w:spacing w:after="0" w:line="240" w:lineRule="auto"/>
              <w:ind w:firstLine="0"/>
              <w:jc w:val="center"/>
              <w:rPr>
                <w:color w:val="000000"/>
                <w:sz w:val="16"/>
                <w:szCs w:val="16"/>
              </w:rPr>
            </w:pPr>
            <w:r w:rsidRPr="001E4DE4">
              <w:rPr>
                <w:sz w:val="16"/>
                <w:szCs w:val="16"/>
              </w:rPr>
              <w:t>6,88</w:t>
            </w:r>
          </w:p>
        </w:tc>
        <w:tc>
          <w:tcPr>
            <w:tcW w:w="244" w:type="pct"/>
            <w:tcMar>
              <w:left w:w="28" w:type="dxa"/>
              <w:right w:w="28" w:type="dxa"/>
            </w:tcMar>
            <w:vAlign w:val="center"/>
          </w:tcPr>
          <w:p w14:paraId="3509B076" w14:textId="77777777" w:rsidR="00786FF2" w:rsidRPr="001E4DE4" w:rsidRDefault="00786FF2" w:rsidP="00CF355B">
            <w:pPr>
              <w:spacing w:after="0" w:line="240" w:lineRule="auto"/>
              <w:ind w:firstLine="0"/>
              <w:jc w:val="center"/>
              <w:rPr>
                <w:color w:val="000000"/>
                <w:sz w:val="16"/>
                <w:szCs w:val="16"/>
              </w:rPr>
            </w:pPr>
            <w:r w:rsidRPr="001E4DE4">
              <w:rPr>
                <w:sz w:val="16"/>
                <w:szCs w:val="16"/>
              </w:rPr>
              <w:t>6,88</w:t>
            </w:r>
          </w:p>
        </w:tc>
        <w:tc>
          <w:tcPr>
            <w:tcW w:w="244" w:type="pct"/>
            <w:shd w:val="clear" w:color="auto" w:fill="auto"/>
            <w:tcMar>
              <w:left w:w="28" w:type="dxa"/>
              <w:right w:w="28" w:type="dxa"/>
            </w:tcMar>
            <w:vAlign w:val="center"/>
          </w:tcPr>
          <w:p w14:paraId="4FC38179"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shd w:val="clear" w:color="auto" w:fill="auto"/>
            <w:tcMar>
              <w:left w:w="28" w:type="dxa"/>
              <w:right w:w="28" w:type="dxa"/>
            </w:tcMar>
            <w:vAlign w:val="center"/>
          </w:tcPr>
          <w:p w14:paraId="1A4ADA4C"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shd w:val="clear" w:color="auto" w:fill="auto"/>
            <w:tcMar>
              <w:left w:w="28" w:type="dxa"/>
              <w:right w:w="28" w:type="dxa"/>
            </w:tcMar>
            <w:vAlign w:val="center"/>
          </w:tcPr>
          <w:p w14:paraId="44A55932"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165BA6D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551D1BA4"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58BA34A0"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7A81B3F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5CE2F741"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0A346CAE"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183A108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0699B3B0" w14:textId="77777777" w:rsidR="00786FF2" w:rsidRPr="001E4DE4" w:rsidRDefault="00786FF2" w:rsidP="00CF355B">
            <w:pPr>
              <w:spacing w:after="0" w:line="240" w:lineRule="auto"/>
              <w:ind w:firstLine="0"/>
              <w:jc w:val="center"/>
              <w:rPr>
                <w:sz w:val="16"/>
                <w:szCs w:val="16"/>
              </w:rPr>
            </w:pPr>
            <w:r w:rsidRPr="001E4DE4">
              <w:rPr>
                <w:sz w:val="16"/>
                <w:szCs w:val="16"/>
              </w:rPr>
              <w:t>6,88</w:t>
            </w:r>
          </w:p>
        </w:tc>
      </w:tr>
      <w:tr w:rsidR="00786FF2" w:rsidRPr="001E4DE4" w14:paraId="2B96F228" w14:textId="77777777" w:rsidTr="00CA03F9">
        <w:trPr>
          <w:trHeight w:val="20"/>
          <w:jc w:val="center"/>
        </w:trPr>
        <w:tc>
          <w:tcPr>
            <w:tcW w:w="626" w:type="pct"/>
            <w:shd w:val="clear" w:color="auto" w:fill="auto"/>
            <w:tcMar>
              <w:left w:w="28" w:type="dxa"/>
              <w:right w:w="28" w:type="dxa"/>
            </w:tcMar>
            <w:vAlign w:val="center"/>
            <w:hideMark/>
          </w:tcPr>
          <w:p w14:paraId="7A9EBE8C" w14:textId="77777777" w:rsidR="00786FF2" w:rsidRPr="001E4DE4" w:rsidRDefault="00786FF2" w:rsidP="00CF355B">
            <w:pPr>
              <w:spacing w:after="0" w:line="240" w:lineRule="auto"/>
              <w:ind w:firstLine="0"/>
              <w:rPr>
                <w:sz w:val="16"/>
                <w:szCs w:val="16"/>
              </w:rPr>
            </w:pPr>
            <w:r w:rsidRPr="001E4DE4">
              <w:rPr>
                <w:bCs/>
                <w:sz w:val="16"/>
                <w:szCs w:val="16"/>
              </w:rPr>
              <w:t>Отпуск т/э в сеть</w:t>
            </w:r>
          </w:p>
        </w:tc>
        <w:tc>
          <w:tcPr>
            <w:tcW w:w="238" w:type="pct"/>
            <w:shd w:val="clear" w:color="auto" w:fill="auto"/>
            <w:tcMar>
              <w:left w:w="28" w:type="dxa"/>
              <w:right w:w="28" w:type="dxa"/>
            </w:tcMar>
            <w:vAlign w:val="center"/>
            <w:hideMark/>
          </w:tcPr>
          <w:p w14:paraId="3700F3A6" w14:textId="77777777" w:rsidR="00786FF2" w:rsidRPr="001E4DE4" w:rsidRDefault="00786FF2" w:rsidP="00CF355B">
            <w:pPr>
              <w:spacing w:after="0" w:line="240" w:lineRule="auto"/>
              <w:ind w:firstLine="0"/>
              <w:jc w:val="center"/>
              <w:rPr>
                <w:sz w:val="16"/>
                <w:szCs w:val="16"/>
              </w:rPr>
            </w:pPr>
            <w:r w:rsidRPr="001E4DE4">
              <w:rPr>
                <w:sz w:val="16"/>
                <w:szCs w:val="16"/>
              </w:rPr>
              <w:t>тыс. Гкал/год</w:t>
            </w:r>
          </w:p>
        </w:tc>
        <w:tc>
          <w:tcPr>
            <w:tcW w:w="241" w:type="pct"/>
            <w:shd w:val="clear" w:color="auto" w:fill="auto"/>
            <w:tcMar>
              <w:left w:w="28" w:type="dxa"/>
              <w:right w:w="28" w:type="dxa"/>
            </w:tcMar>
            <w:vAlign w:val="center"/>
          </w:tcPr>
          <w:p w14:paraId="3A900BA2" w14:textId="77777777" w:rsidR="00786FF2" w:rsidRPr="001E4DE4" w:rsidRDefault="00786FF2" w:rsidP="00CF355B">
            <w:pPr>
              <w:spacing w:after="0" w:line="240" w:lineRule="auto"/>
              <w:ind w:firstLine="0"/>
              <w:jc w:val="center"/>
              <w:rPr>
                <w:sz w:val="16"/>
                <w:szCs w:val="16"/>
              </w:rPr>
            </w:pPr>
            <w:r w:rsidRPr="001E4DE4">
              <w:rPr>
                <w:bCs/>
                <w:color w:val="000000"/>
                <w:sz w:val="16"/>
                <w:szCs w:val="16"/>
              </w:rPr>
              <w:t>20072</w:t>
            </w:r>
          </w:p>
        </w:tc>
        <w:tc>
          <w:tcPr>
            <w:tcW w:w="179" w:type="pct"/>
            <w:shd w:val="clear" w:color="auto" w:fill="auto"/>
            <w:tcMar>
              <w:left w:w="28" w:type="dxa"/>
              <w:right w:w="28" w:type="dxa"/>
            </w:tcMar>
            <w:vAlign w:val="center"/>
          </w:tcPr>
          <w:p w14:paraId="431B2802" w14:textId="77777777" w:rsidR="00786FF2" w:rsidRPr="001E4DE4" w:rsidRDefault="00786FF2" w:rsidP="00CF355B">
            <w:pPr>
              <w:spacing w:after="0" w:line="240" w:lineRule="auto"/>
              <w:ind w:firstLine="0"/>
              <w:jc w:val="center"/>
              <w:rPr>
                <w:sz w:val="16"/>
                <w:szCs w:val="16"/>
              </w:rPr>
            </w:pPr>
            <w:r w:rsidRPr="001E4DE4">
              <w:rPr>
                <w:bCs/>
                <w:color w:val="000000"/>
                <w:sz w:val="16"/>
                <w:szCs w:val="16"/>
              </w:rPr>
              <w:t>19896</w:t>
            </w:r>
          </w:p>
        </w:tc>
        <w:tc>
          <w:tcPr>
            <w:tcW w:w="253" w:type="pct"/>
            <w:shd w:val="clear" w:color="auto" w:fill="auto"/>
            <w:tcMar>
              <w:left w:w="28" w:type="dxa"/>
              <w:right w:w="28" w:type="dxa"/>
            </w:tcMar>
            <w:vAlign w:val="center"/>
          </w:tcPr>
          <w:p w14:paraId="03DAAC9F" w14:textId="77777777" w:rsidR="00786FF2" w:rsidRPr="001E4DE4" w:rsidRDefault="00786FF2" w:rsidP="00CF355B">
            <w:pPr>
              <w:spacing w:after="0" w:line="240" w:lineRule="auto"/>
              <w:ind w:firstLine="0"/>
              <w:jc w:val="center"/>
              <w:rPr>
                <w:sz w:val="16"/>
                <w:szCs w:val="16"/>
              </w:rPr>
            </w:pPr>
            <w:r w:rsidRPr="001E4DE4">
              <w:rPr>
                <w:sz w:val="16"/>
                <w:szCs w:val="16"/>
              </w:rPr>
              <w:t>20880,84</w:t>
            </w:r>
          </w:p>
        </w:tc>
        <w:tc>
          <w:tcPr>
            <w:tcW w:w="236" w:type="pct"/>
            <w:shd w:val="clear" w:color="auto" w:fill="auto"/>
            <w:tcMar>
              <w:left w:w="28" w:type="dxa"/>
              <w:right w:w="28" w:type="dxa"/>
            </w:tcMar>
            <w:vAlign w:val="center"/>
          </w:tcPr>
          <w:p w14:paraId="771D05B5"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43" w:type="pct"/>
            <w:shd w:val="clear" w:color="auto" w:fill="auto"/>
            <w:tcMar>
              <w:left w:w="28" w:type="dxa"/>
              <w:right w:w="28" w:type="dxa"/>
            </w:tcMar>
            <w:vAlign w:val="center"/>
          </w:tcPr>
          <w:p w14:paraId="2F70E891" w14:textId="77777777" w:rsidR="00786FF2" w:rsidRPr="001E4DE4" w:rsidRDefault="00786FF2" w:rsidP="00CF355B">
            <w:pPr>
              <w:spacing w:after="0" w:line="240" w:lineRule="auto"/>
              <w:ind w:firstLine="0"/>
              <w:jc w:val="center"/>
              <w:rPr>
                <w:bCs/>
                <w:sz w:val="16"/>
                <w:szCs w:val="16"/>
              </w:rPr>
            </w:pPr>
            <w:r w:rsidRPr="001E4DE4">
              <w:rPr>
                <w:color w:val="000000"/>
                <w:sz w:val="16"/>
                <w:szCs w:val="16"/>
              </w:rPr>
              <w:t>20388,42</w:t>
            </w:r>
          </w:p>
        </w:tc>
        <w:tc>
          <w:tcPr>
            <w:tcW w:w="243" w:type="pct"/>
            <w:tcMar>
              <w:left w:w="28" w:type="dxa"/>
              <w:right w:w="28" w:type="dxa"/>
            </w:tcMar>
            <w:vAlign w:val="center"/>
          </w:tcPr>
          <w:p w14:paraId="1996C73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20388,42</w:t>
            </w:r>
          </w:p>
        </w:tc>
        <w:tc>
          <w:tcPr>
            <w:tcW w:w="244" w:type="pct"/>
            <w:tcMar>
              <w:left w:w="28" w:type="dxa"/>
              <w:right w:w="28" w:type="dxa"/>
            </w:tcMar>
            <w:vAlign w:val="center"/>
          </w:tcPr>
          <w:p w14:paraId="48662A5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20388,42</w:t>
            </w:r>
          </w:p>
        </w:tc>
        <w:tc>
          <w:tcPr>
            <w:tcW w:w="244" w:type="pct"/>
            <w:shd w:val="clear" w:color="auto" w:fill="auto"/>
            <w:tcMar>
              <w:left w:w="28" w:type="dxa"/>
              <w:right w:w="28" w:type="dxa"/>
            </w:tcMar>
            <w:vAlign w:val="center"/>
          </w:tcPr>
          <w:p w14:paraId="1273AB92"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shd w:val="clear" w:color="auto" w:fill="auto"/>
            <w:tcMar>
              <w:left w:w="28" w:type="dxa"/>
              <w:right w:w="28" w:type="dxa"/>
            </w:tcMar>
            <w:vAlign w:val="center"/>
          </w:tcPr>
          <w:p w14:paraId="7A89B097"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shd w:val="clear" w:color="auto" w:fill="auto"/>
            <w:tcMar>
              <w:left w:w="28" w:type="dxa"/>
              <w:right w:w="28" w:type="dxa"/>
            </w:tcMar>
            <w:vAlign w:val="center"/>
          </w:tcPr>
          <w:p w14:paraId="0F4885AC"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vAlign w:val="center"/>
          </w:tcPr>
          <w:p w14:paraId="6C3CD1DA"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vAlign w:val="center"/>
          </w:tcPr>
          <w:p w14:paraId="744B8523"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vAlign w:val="center"/>
          </w:tcPr>
          <w:p w14:paraId="103F941E"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7221F4DF"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1BBC1523"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19839897"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68818729"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4C2B1379"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r>
      <w:tr w:rsidR="00786FF2" w:rsidRPr="001E4DE4" w14:paraId="725EF966" w14:textId="77777777" w:rsidTr="00CA03F9">
        <w:trPr>
          <w:trHeight w:val="20"/>
          <w:jc w:val="center"/>
        </w:trPr>
        <w:tc>
          <w:tcPr>
            <w:tcW w:w="626" w:type="pct"/>
            <w:shd w:val="clear" w:color="auto" w:fill="auto"/>
            <w:tcMar>
              <w:left w:w="28" w:type="dxa"/>
              <w:right w:w="28" w:type="dxa"/>
            </w:tcMar>
            <w:vAlign w:val="center"/>
            <w:hideMark/>
          </w:tcPr>
          <w:p w14:paraId="58D4C345" w14:textId="77777777" w:rsidR="00786FF2" w:rsidRPr="001E4DE4" w:rsidRDefault="00786FF2" w:rsidP="00CF355B">
            <w:pPr>
              <w:spacing w:after="0" w:line="240" w:lineRule="auto"/>
              <w:ind w:firstLine="0"/>
              <w:rPr>
                <w:sz w:val="16"/>
                <w:szCs w:val="16"/>
              </w:rPr>
            </w:pPr>
            <w:r w:rsidRPr="001E4DE4">
              <w:rPr>
                <w:sz w:val="16"/>
                <w:szCs w:val="16"/>
              </w:rPr>
              <w:t>Удельный расход условного топлива на отпуск тепловой энергии</w:t>
            </w:r>
          </w:p>
        </w:tc>
        <w:tc>
          <w:tcPr>
            <w:tcW w:w="238" w:type="pct"/>
            <w:shd w:val="clear" w:color="auto" w:fill="auto"/>
            <w:tcMar>
              <w:left w:w="28" w:type="dxa"/>
              <w:right w:w="28" w:type="dxa"/>
            </w:tcMar>
            <w:vAlign w:val="center"/>
            <w:hideMark/>
          </w:tcPr>
          <w:p w14:paraId="755406A1" w14:textId="77777777" w:rsidR="00786FF2" w:rsidRPr="001E4DE4" w:rsidRDefault="00786FF2" w:rsidP="00CF355B">
            <w:pPr>
              <w:spacing w:after="0" w:line="240" w:lineRule="auto"/>
              <w:ind w:firstLine="0"/>
              <w:jc w:val="center"/>
              <w:rPr>
                <w:sz w:val="16"/>
                <w:szCs w:val="16"/>
              </w:rPr>
            </w:pPr>
            <w:r w:rsidRPr="001E4DE4">
              <w:rPr>
                <w:sz w:val="16"/>
                <w:szCs w:val="16"/>
              </w:rPr>
              <w:t>кг у. т./Гкал</w:t>
            </w:r>
          </w:p>
        </w:tc>
        <w:tc>
          <w:tcPr>
            <w:tcW w:w="241" w:type="pct"/>
            <w:shd w:val="clear" w:color="auto" w:fill="auto"/>
            <w:tcMar>
              <w:left w:w="28" w:type="dxa"/>
              <w:right w:w="28" w:type="dxa"/>
            </w:tcMar>
            <w:vAlign w:val="center"/>
          </w:tcPr>
          <w:p w14:paraId="338F4327"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179" w:type="pct"/>
            <w:shd w:val="clear" w:color="auto" w:fill="auto"/>
            <w:tcMar>
              <w:left w:w="28" w:type="dxa"/>
              <w:right w:w="28" w:type="dxa"/>
            </w:tcMar>
            <w:vAlign w:val="center"/>
          </w:tcPr>
          <w:p w14:paraId="1A1001F7" w14:textId="77777777" w:rsidR="00786FF2" w:rsidRPr="001E4DE4" w:rsidRDefault="00786FF2" w:rsidP="00CF355B">
            <w:pPr>
              <w:spacing w:after="0" w:line="240" w:lineRule="auto"/>
              <w:ind w:firstLine="0"/>
              <w:jc w:val="center"/>
              <w:rPr>
                <w:sz w:val="16"/>
                <w:szCs w:val="16"/>
              </w:rPr>
            </w:pPr>
            <w:r w:rsidRPr="001E4DE4">
              <w:rPr>
                <w:sz w:val="16"/>
                <w:szCs w:val="16"/>
              </w:rPr>
              <w:t>139,88</w:t>
            </w:r>
          </w:p>
        </w:tc>
        <w:tc>
          <w:tcPr>
            <w:tcW w:w="253" w:type="pct"/>
            <w:shd w:val="clear" w:color="auto" w:fill="auto"/>
            <w:tcMar>
              <w:left w:w="28" w:type="dxa"/>
              <w:right w:w="28" w:type="dxa"/>
            </w:tcMar>
            <w:vAlign w:val="center"/>
          </w:tcPr>
          <w:p w14:paraId="73282F8D" w14:textId="77777777" w:rsidR="00786FF2" w:rsidRPr="001E4DE4" w:rsidRDefault="00786FF2" w:rsidP="00CF355B">
            <w:pPr>
              <w:spacing w:after="0" w:line="240" w:lineRule="auto"/>
              <w:ind w:firstLine="0"/>
              <w:jc w:val="center"/>
              <w:rPr>
                <w:sz w:val="16"/>
                <w:szCs w:val="16"/>
              </w:rPr>
            </w:pPr>
            <w:r w:rsidRPr="001E4DE4">
              <w:rPr>
                <w:sz w:val="16"/>
                <w:szCs w:val="16"/>
              </w:rPr>
              <w:t>138,74</w:t>
            </w:r>
          </w:p>
        </w:tc>
        <w:tc>
          <w:tcPr>
            <w:tcW w:w="236" w:type="pct"/>
            <w:shd w:val="clear" w:color="auto" w:fill="auto"/>
            <w:tcMar>
              <w:left w:w="28" w:type="dxa"/>
              <w:right w:w="28" w:type="dxa"/>
            </w:tcMar>
            <w:vAlign w:val="center"/>
          </w:tcPr>
          <w:p w14:paraId="67B537B8" w14:textId="77777777" w:rsidR="00786FF2" w:rsidRPr="001E4DE4" w:rsidRDefault="00786FF2" w:rsidP="00CF355B">
            <w:pPr>
              <w:spacing w:after="0" w:line="240" w:lineRule="auto"/>
              <w:ind w:firstLine="0"/>
              <w:jc w:val="center"/>
              <w:rPr>
                <w:sz w:val="16"/>
                <w:szCs w:val="16"/>
              </w:rPr>
            </w:pPr>
            <w:r w:rsidRPr="001E4DE4">
              <w:rPr>
                <w:color w:val="000000"/>
                <w:sz w:val="16"/>
                <w:szCs w:val="16"/>
              </w:rPr>
              <w:t>139</w:t>
            </w:r>
          </w:p>
        </w:tc>
        <w:tc>
          <w:tcPr>
            <w:tcW w:w="243" w:type="pct"/>
            <w:tcMar>
              <w:left w:w="28" w:type="dxa"/>
              <w:right w:w="28" w:type="dxa"/>
            </w:tcMar>
            <w:vAlign w:val="center"/>
          </w:tcPr>
          <w:p w14:paraId="2E2785A8" w14:textId="77777777" w:rsidR="00786FF2" w:rsidRPr="001E4DE4" w:rsidRDefault="00786FF2" w:rsidP="00CF355B">
            <w:pPr>
              <w:spacing w:after="0" w:line="240" w:lineRule="auto"/>
              <w:ind w:firstLine="0"/>
              <w:jc w:val="center"/>
              <w:rPr>
                <w:sz w:val="16"/>
                <w:szCs w:val="16"/>
              </w:rPr>
            </w:pPr>
            <w:r w:rsidRPr="001E4DE4">
              <w:rPr>
                <w:color w:val="000000"/>
                <w:sz w:val="16"/>
                <w:szCs w:val="16"/>
              </w:rPr>
              <w:t>139</w:t>
            </w:r>
          </w:p>
        </w:tc>
        <w:tc>
          <w:tcPr>
            <w:tcW w:w="243" w:type="pct"/>
            <w:tcMar>
              <w:left w:w="28" w:type="dxa"/>
              <w:right w:w="28" w:type="dxa"/>
            </w:tcMar>
            <w:vAlign w:val="center"/>
          </w:tcPr>
          <w:p w14:paraId="3D3F4284" w14:textId="77777777" w:rsidR="00786FF2" w:rsidRPr="001E4DE4" w:rsidRDefault="00786FF2" w:rsidP="00CF355B">
            <w:pPr>
              <w:spacing w:after="0" w:line="240" w:lineRule="auto"/>
              <w:ind w:firstLine="0"/>
              <w:jc w:val="center"/>
              <w:rPr>
                <w:sz w:val="16"/>
                <w:szCs w:val="16"/>
              </w:rPr>
            </w:pPr>
            <w:r w:rsidRPr="001E4DE4">
              <w:rPr>
                <w:color w:val="000000"/>
                <w:sz w:val="16"/>
                <w:szCs w:val="16"/>
              </w:rPr>
              <w:t>139</w:t>
            </w:r>
          </w:p>
        </w:tc>
        <w:tc>
          <w:tcPr>
            <w:tcW w:w="244" w:type="pct"/>
            <w:tcMar>
              <w:left w:w="28" w:type="dxa"/>
              <w:right w:w="28" w:type="dxa"/>
            </w:tcMar>
            <w:vAlign w:val="center"/>
          </w:tcPr>
          <w:p w14:paraId="3EE79C8B" w14:textId="77777777" w:rsidR="00786FF2" w:rsidRPr="001E4DE4" w:rsidRDefault="00786FF2" w:rsidP="00CF355B">
            <w:pPr>
              <w:spacing w:after="0" w:line="240" w:lineRule="auto"/>
              <w:ind w:firstLine="0"/>
              <w:jc w:val="center"/>
              <w:rPr>
                <w:sz w:val="16"/>
                <w:szCs w:val="16"/>
              </w:rPr>
            </w:pPr>
            <w:r w:rsidRPr="001E4DE4">
              <w:rPr>
                <w:color w:val="000000"/>
                <w:sz w:val="16"/>
                <w:szCs w:val="16"/>
              </w:rPr>
              <w:t>139</w:t>
            </w:r>
          </w:p>
        </w:tc>
        <w:tc>
          <w:tcPr>
            <w:tcW w:w="244" w:type="pct"/>
            <w:shd w:val="clear" w:color="auto" w:fill="auto"/>
            <w:tcMar>
              <w:left w:w="28" w:type="dxa"/>
              <w:right w:w="28" w:type="dxa"/>
            </w:tcMar>
            <w:vAlign w:val="center"/>
          </w:tcPr>
          <w:p w14:paraId="566D4B20"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shd w:val="clear" w:color="auto" w:fill="auto"/>
            <w:tcMar>
              <w:left w:w="28" w:type="dxa"/>
              <w:right w:w="28" w:type="dxa"/>
            </w:tcMar>
            <w:vAlign w:val="center"/>
          </w:tcPr>
          <w:p w14:paraId="39E7E12B"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shd w:val="clear" w:color="auto" w:fill="auto"/>
            <w:tcMar>
              <w:left w:w="28" w:type="dxa"/>
              <w:right w:w="28" w:type="dxa"/>
            </w:tcMar>
            <w:vAlign w:val="center"/>
          </w:tcPr>
          <w:p w14:paraId="0FB60099"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5441961E"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7328E100"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024CB09E"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53205B5D"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1B5DE0F2"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7B8B6C71"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2ECC24A9"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68A739BD"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r>
      <w:tr w:rsidR="00786FF2" w:rsidRPr="001E4DE4" w14:paraId="482087E9" w14:textId="77777777" w:rsidTr="00CA03F9">
        <w:trPr>
          <w:trHeight w:val="20"/>
          <w:jc w:val="center"/>
        </w:trPr>
        <w:tc>
          <w:tcPr>
            <w:tcW w:w="626" w:type="pct"/>
            <w:vMerge w:val="restart"/>
            <w:shd w:val="clear" w:color="auto" w:fill="auto"/>
            <w:tcMar>
              <w:left w:w="28" w:type="dxa"/>
              <w:right w:w="28" w:type="dxa"/>
            </w:tcMar>
            <w:vAlign w:val="center"/>
            <w:hideMark/>
          </w:tcPr>
          <w:p w14:paraId="4092B3EB" w14:textId="77777777" w:rsidR="00786FF2" w:rsidRPr="001E4DE4" w:rsidRDefault="00786FF2" w:rsidP="00CF355B">
            <w:pPr>
              <w:spacing w:after="0" w:line="240" w:lineRule="auto"/>
              <w:ind w:firstLine="0"/>
              <w:rPr>
                <w:sz w:val="16"/>
                <w:szCs w:val="16"/>
              </w:rPr>
            </w:pPr>
            <w:r w:rsidRPr="001E4DE4">
              <w:rPr>
                <w:sz w:val="16"/>
                <w:szCs w:val="16"/>
              </w:rPr>
              <w:t>Расход натурального топлива</w:t>
            </w:r>
          </w:p>
        </w:tc>
        <w:tc>
          <w:tcPr>
            <w:tcW w:w="238" w:type="pct"/>
            <w:shd w:val="clear" w:color="auto" w:fill="auto"/>
            <w:tcMar>
              <w:left w:w="28" w:type="dxa"/>
              <w:right w:w="28" w:type="dxa"/>
            </w:tcMar>
            <w:vAlign w:val="center"/>
            <w:hideMark/>
          </w:tcPr>
          <w:p w14:paraId="570D0D92" w14:textId="77777777" w:rsidR="00786FF2" w:rsidRPr="001E4DE4" w:rsidRDefault="00786FF2" w:rsidP="00CF355B">
            <w:pPr>
              <w:spacing w:after="0" w:line="240" w:lineRule="auto"/>
              <w:ind w:firstLine="0"/>
              <w:jc w:val="center"/>
              <w:rPr>
                <w:sz w:val="16"/>
                <w:szCs w:val="16"/>
              </w:rPr>
            </w:pPr>
            <w:r w:rsidRPr="001E4DE4">
              <w:rPr>
                <w:sz w:val="16"/>
                <w:szCs w:val="16"/>
              </w:rPr>
              <w:t>тыс. кВт*ч</w:t>
            </w:r>
          </w:p>
        </w:tc>
        <w:tc>
          <w:tcPr>
            <w:tcW w:w="241" w:type="pct"/>
            <w:shd w:val="clear" w:color="auto" w:fill="auto"/>
            <w:tcMar>
              <w:left w:w="28" w:type="dxa"/>
              <w:right w:w="28" w:type="dxa"/>
            </w:tcMar>
            <w:vAlign w:val="center"/>
          </w:tcPr>
          <w:p w14:paraId="2ACE73A8" w14:textId="77777777" w:rsidR="00786FF2" w:rsidRPr="001E4DE4" w:rsidRDefault="00786FF2" w:rsidP="00CF355B">
            <w:pPr>
              <w:spacing w:after="0" w:line="240" w:lineRule="auto"/>
              <w:ind w:firstLine="0"/>
              <w:jc w:val="center"/>
              <w:rPr>
                <w:sz w:val="16"/>
                <w:szCs w:val="16"/>
              </w:rPr>
            </w:pPr>
            <w:r w:rsidRPr="001E4DE4">
              <w:rPr>
                <w:sz w:val="16"/>
                <w:szCs w:val="16"/>
              </w:rPr>
              <w:t>22581,68</w:t>
            </w:r>
          </w:p>
        </w:tc>
        <w:tc>
          <w:tcPr>
            <w:tcW w:w="179" w:type="pct"/>
            <w:shd w:val="clear" w:color="auto" w:fill="auto"/>
            <w:tcMar>
              <w:left w:w="28" w:type="dxa"/>
              <w:right w:w="28" w:type="dxa"/>
            </w:tcMar>
            <w:vAlign w:val="center"/>
          </w:tcPr>
          <w:p w14:paraId="4D37B0CC" w14:textId="77777777" w:rsidR="00786FF2" w:rsidRPr="001E4DE4" w:rsidRDefault="00786FF2" w:rsidP="00CF355B">
            <w:pPr>
              <w:spacing w:after="0" w:line="240" w:lineRule="auto"/>
              <w:ind w:firstLine="0"/>
              <w:jc w:val="center"/>
              <w:rPr>
                <w:sz w:val="16"/>
                <w:szCs w:val="16"/>
              </w:rPr>
            </w:pPr>
            <w:r w:rsidRPr="001E4DE4">
              <w:rPr>
                <w:sz w:val="16"/>
                <w:szCs w:val="16"/>
              </w:rPr>
              <w:t>22657</w:t>
            </w:r>
          </w:p>
        </w:tc>
        <w:tc>
          <w:tcPr>
            <w:tcW w:w="253" w:type="pct"/>
            <w:shd w:val="clear" w:color="auto" w:fill="auto"/>
            <w:tcMar>
              <w:left w:w="28" w:type="dxa"/>
              <w:right w:w="28" w:type="dxa"/>
            </w:tcMar>
            <w:vAlign w:val="center"/>
          </w:tcPr>
          <w:p w14:paraId="6C8667DC" w14:textId="77777777" w:rsidR="00786FF2" w:rsidRPr="001E4DE4" w:rsidRDefault="00786FF2" w:rsidP="00CF355B">
            <w:pPr>
              <w:spacing w:after="0" w:line="240" w:lineRule="auto"/>
              <w:ind w:firstLine="0"/>
              <w:jc w:val="center"/>
              <w:rPr>
                <w:sz w:val="16"/>
                <w:szCs w:val="16"/>
              </w:rPr>
            </w:pPr>
            <w:r w:rsidRPr="001E4DE4">
              <w:rPr>
                <w:sz w:val="16"/>
                <w:szCs w:val="16"/>
              </w:rPr>
              <w:t>23554,915</w:t>
            </w:r>
          </w:p>
        </w:tc>
        <w:tc>
          <w:tcPr>
            <w:tcW w:w="236" w:type="pct"/>
            <w:shd w:val="clear" w:color="auto" w:fill="auto"/>
            <w:tcMar>
              <w:left w:w="28" w:type="dxa"/>
              <w:right w:w="28" w:type="dxa"/>
            </w:tcMar>
            <w:vAlign w:val="center"/>
          </w:tcPr>
          <w:p w14:paraId="7B4B5662" w14:textId="77777777" w:rsidR="00786FF2" w:rsidRPr="001E4DE4" w:rsidRDefault="00786FF2" w:rsidP="00CF355B">
            <w:pPr>
              <w:spacing w:after="0" w:line="240" w:lineRule="auto"/>
              <w:ind w:firstLine="0"/>
              <w:jc w:val="center"/>
              <w:rPr>
                <w:sz w:val="16"/>
                <w:szCs w:val="16"/>
              </w:rPr>
            </w:pPr>
            <w:r w:rsidRPr="001E4DE4">
              <w:rPr>
                <w:color w:val="000000"/>
                <w:sz w:val="16"/>
                <w:szCs w:val="16"/>
              </w:rPr>
              <w:t>23229,43</w:t>
            </w:r>
          </w:p>
        </w:tc>
        <w:tc>
          <w:tcPr>
            <w:tcW w:w="243" w:type="pct"/>
            <w:tcMar>
              <w:left w:w="28" w:type="dxa"/>
              <w:right w:w="28" w:type="dxa"/>
            </w:tcMar>
            <w:vAlign w:val="center"/>
          </w:tcPr>
          <w:p w14:paraId="143DEA5C" w14:textId="77777777" w:rsidR="00786FF2" w:rsidRPr="001E4DE4" w:rsidRDefault="00786FF2" w:rsidP="00CF355B">
            <w:pPr>
              <w:spacing w:after="0" w:line="240" w:lineRule="auto"/>
              <w:ind w:firstLine="0"/>
              <w:jc w:val="center"/>
              <w:rPr>
                <w:sz w:val="16"/>
                <w:szCs w:val="16"/>
              </w:rPr>
            </w:pPr>
            <w:r w:rsidRPr="001E4DE4">
              <w:rPr>
                <w:color w:val="000000"/>
                <w:sz w:val="16"/>
                <w:szCs w:val="16"/>
              </w:rPr>
              <w:t>23229,43</w:t>
            </w:r>
          </w:p>
        </w:tc>
        <w:tc>
          <w:tcPr>
            <w:tcW w:w="243" w:type="pct"/>
            <w:tcMar>
              <w:left w:w="28" w:type="dxa"/>
              <w:right w:w="28" w:type="dxa"/>
            </w:tcMar>
            <w:vAlign w:val="center"/>
          </w:tcPr>
          <w:p w14:paraId="26548F89" w14:textId="77777777" w:rsidR="00786FF2" w:rsidRPr="001E4DE4" w:rsidRDefault="00786FF2" w:rsidP="00CF355B">
            <w:pPr>
              <w:spacing w:after="0" w:line="240" w:lineRule="auto"/>
              <w:ind w:firstLine="0"/>
              <w:jc w:val="center"/>
              <w:rPr>
                <w:sz w:val="16"/>
                <w:szCs w:val="16"/>
              </w:rPr>
            </w:pPr>
            <w:r w:rsidRPr="001E4DE4">
              <w:rPr>
                <w:color w:val="000000"/>
                <w:sz w:val="16"/>
                <w:szCs w:val="16"/>
              </w:rPr>
              <w:t>23229,43</w:t>
            </w:r>
          </w:p>
        </w:tc>
        <w:tc>
          <w:tcPr>
            <w:tcW w:w="244" w:type="pct"/>
            <w:tcMar>
              <w:left w:w="28" w:type="dxa"/>
              <w:right w:w="28" w:type="dxa"/>
            </w:tcMar>
            <w:vAlign w:val="center"/>
          </w:tcPr>
          <w:p w14:paraId="15133285" w14:textId="77777777" w:rsidR="00786FF2" w:rsidRPr="001E4DE4" w:rsidRDefault="00786FF2" w:rsidP="00CF355B">
            <w:pPr>
              <w:spacing w:after="0" w:line="240" w:lineRule="auto"/>
              <w:ind w:firstLine="0"/>
              <w:jc w:val="center"/>
              <w:rPr>
                <w:sz w:val="16"/>
                <w:szCs w:val="16"/>
              </w:rPr>
            </w:pPr>
            <w:r w:rsidRPr="001E4DE4">
              <w:rPr>
                <w:color w:val="000000"/>
                <w:sz w:val="16"/>
                <w:szCs w:val="16"/>
              </w:rPr>
              <w:t>23229,43</w:t>
            </w:r>
          </w:p>
        </w:tc>
        <w:tc>
          <w:tcPr>
            <w:tcW w:w="244" w:type="pct"/>
            <w:shd w:val="clear" w:color="auto" w:fill="auto"/>
            <w:tcMar>
              <w:left w:w="28" w:type="dxa"/>
              <w:right w:w="28" w:type="dxa"/>
            </w:tcMar>
            <w:vAlign w:val="center"/>
          </w:tcPr>
          <w:p w14:paraId="1C85D131"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shd w:val="clear" w:color="auto" w:fill="auto"/>
            <w:tcMar>
              <w:left w:w="28" w:type="dxa"/>
              <w:right w:w="28" w:type="dxa"/>
            </w:tcMar>
            <w:vAlign w:val="center"/>
          </w:tcPr>
          <w:p w14:paraId="54B6F31B"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shd w:val="clear" w:color="auto" w:fill="auto"/>
            <w:tcMar>
              <w:left w:w="28" w:type="dxa"/>
              <w:right w:w="28" w:type="dxa"/>
            </w:tcMar>
            <w:vAlign w:val="center"/>
          </w:tcPr>
          <w:p w14:paraId="09993664"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55C85D2A"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02AAEF00"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729F8533"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6CC5EA31"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7FB64385"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0E4950E9"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2DB1BD68"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16BC128E" w14:textId="77777777" w:rsidR="00786FF2" w:rsidRPr="001E4DE4" w:rsidRDefault="00786FF2" w:rsidP="00CF355B">
            <w:pPr>
              <w:spacing w:after="0" w:line="240" w:lineRule="auto"/>
              <w:ind w:firstLine="0"/>
              <w:jc w:val="center"/>
              <w:rPr>
                <w:sz w:val="16"/>
                <w:szCs w:val="16"/>
              </w:rPr>
            </w:pPr>
            <w:r w:rsidRPr="001E4DE4">
              <w:rPr>
                <w:sz w:val="16"/>
                <w:szCs w:val="16"/>
              </w:rPr>
              <w:t>-</w:t>
            </w:r>
          </w:p>
        </w:tc>
      </w:tr>
      <w:tr w:rsidR="00786FF2" w:rsidRPr="001E4DE4" w14:paraId="6294A3AA" w14:textId="77777777" w:rsidTr="00CA03F9">
        <w:trPr>
          <w:trHeight w:val="20"/>
          <w:jc w:val="center"/>
        </w:trPr>
        <w:tc>
          <w:tcPr>
            <w:tcW w:w="626" w:type="pct"/>
            <w:vMerge/>
            <w:shd w:val="clear" w:color="auto" w:fill="auto"/>
            <w:tcMar>
              <w:left w:w="28" w:type="dxa"/>
              <w:right w:w="28" w:type="dxa"/>
            </w:tcMar>
            <w:vAlign w:val="center"/>
          </w:tcPr>
          <w:p w14:paraId="230AC392" w14:textId="77777777" w:rsidR="00786FF2" w:rsidRPr="001E4DE4" w:rsidRDefault="00786FF2" w:rsidP="00CF355B">
            <w:pPr>
              <w:spacing w:after="0" w:line="240" w:lineRule="auto"/>
              <w:ind w:firstLine="0"/>
              <w:rPr>
                <w:sz w:val="16"/>
                <w:szCs w:val="16"/>
              </w:rPr>
            </w:pPr>
          </w:p>
        </w:tc>
        <w:tc>
          <w:tcPr>
            <w:tcW w:w="238" w:type="pct"/>
            <w:shd w:val="clear" w:color="auto" w:fill="auto"/>
            <w:tcMar>
              <w:left w:w="28" w:type="dxa"/>
              <w:right w:w="28" w:type="dxa"/>
            </w:tcMar>
            <w:vAlign w:val="center"/>
          </w:tcPr>
          <w:p w14:paraId="6EFD8E47" w14:textId="77777777" w:rsidR="00786FF2" w:rsidRPr="001E4DE4" w:rsidRDefault="00786FF2" w:rsidP="00CF355B">
            <w:pPr>
              <w:spacing w:after="0" w:line="240" w:lineRule="auto"/>
              <w:ind w:firstLine="0"/>
              <w:jc w:val="center"/>
              <w:rPr>
                <w:sz w:val="16"/>
                <w:szCs w:val="16"/>
              </w:rPr>
            </w:pPr>
            <w:r w:rsidRPr="001E4DE4">
              <w:rPr>
                <w:sz w:val="16"/>
                <w:szCs w:val="16"/>
              </w:rPr>
              <w:t>тыс. м</w:t>
            </w:r>
            <w:r w:rsidRPr="001E4DE4">
              <w:rPr>
                <w:sz w:val="16"/>
                <w:szCs w:val="16"/>
                <w:vertAlign w:val="superscript"/>
              </w:rPr>
              <w:t>3</w:t>
            </w:r>
          </w:p>
        </w:tc>
        <w:tc>
          <w:tcPr>
            <w:tcW w:w="241" w:type="pct"/>
            <w:shd w:val="clear" w:color="auto" w:fill="auto"/>
            <w:tcMar>
              <w:left w:w="28" w:type="dxa"/>
              <w:right w:w="28" w:type="dxa"/>
            </w:tcMar>
            <w:vAlign w:val="center"/>
          </w:tcPr>
          <w:p w14:paraId="10483C9F"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179" w:type="pct"/>
            <w:shd w:val="clear" w:color="auto" w:fill="auto"/>
            <w:tcMar>
              <w:left w:w="28" w:type="dxa"/>
              <w:right w:w="28" w:type="dxa"/>
            </w:tcMar>
            <w:vAlign w:val="center"/>
          </w:tcPr>
          <w:p w14:paraId="3E4A58EF"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53" w:type="pct"/>
            <w:shd w:val="clear" w:color="auto" w:fill="auto"/>
            <w:tcMar>
              <w:left w:w="28" w:type="dxa"/>
              <w:right w:w="28" w:type="dxa"/>
            </w:tcMar>
            <w:vAlign w:val="center"/>
          </w:tcPr>
          <w:p w14:paraId="45429301"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36" w:type="pct"/>
            <w:shd w:val="clear" w:color="auto" w:fill="auto"/>
            <w:tcMar>
              <w:left w:w="28" w:type="dxa"/>
              <w:right w:w="28" w:type="dxa"/>
            </w:tcMar>
            <w:vAlign w:val="center"/>
          </w:tcPr>
          <w:p w14:paraId="260E6076"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3" w:type="pct"/>
            <w:tcMar>
              <w:left w:w="28" w:type="dxa"/>
              <w:right w:w="28" w:type="dxa"/>
            </w:tcMar>
            <w:vAlign w:val="center"/>
          </w:tcPr>
          <w:p w14:paraId="10975334"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3" w:type="pct"/>
            <w:tcMar>
              <w:left w:w="28" w:type="dxa"/>
              <w:right w:w="28" w:type="dxa"/>
            </w:tcMar>
            <w:vAlign w:val="center"/>
          </w:tcPr>
          <w:p w14:paraId="185FBE8C" w14:textId="77777777" w:rsidR="00786FF2" w:rsidRPr="001E4DE4" w:rsidRDefault="00786FF2" w:rsidP="00CF355B">
            <w:pPr>
              <w:spacing w:after="0" w:line="240" w:lineRule="auto"/>
              <w:ind w:firstLine="0"/>
              <w:jc w:val="center"/>
              <w:rPr>
                <w:sz w:val="16"/>
                <w:szCs w:val="16"/>
              </w:rPr>
            </w:pPr>
          </w:p>
        </w:tc>
        <w:tc>
          <w:tcPr>
            <w:tcW w:w="244" w:type="pct"/>
            <w:tcMar>
              <w:left w:w="28" w:type="dxa"/>
              <w:right w:w="28" w:type="dxa"/>
            </w:tcMar>
            <w:vAlign w:val="center"/>
          </w:tcPr>
          <w:p w14:paraId="2C1DAD5E" w14:textId="77777777" w:rsidR="00786FF2" w:rsidRPr="001E4DE4" w:rsidRDefault="00786FF2" w:rsidP="00CF355B">
            <w:pPr>
              <w:spacing w:after="0" w:line="240" w:lineRule="auto"/>
              <w:ind w:firstLine="0"/>
              <w:jc w:val="center"/>
              <w:rPr>
                <w:sz w:val="16"/>
                <w:szCs w:val="16"/>
              </w:rPr>
            </w:pPr>
          </w:p>
        </w:tc>
        <w:tc>
          <w:tcPr>
            <w:tcW w:w="244" w:type="pct"/>
            <w:shd w:val="clear" w:color="auto" w:fill="auto"/>
            <w:tcMar>
              <w:left w:w="28" w:type="dxa"/>
              <w:right w:w="28" w:type="dxa"/>
            </w:tcMar>
            <w:vAlign w:val="center"/>
          </w:tcPr>
          <w:p w14:paraId="0990C4F2"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shd w:val="clear" w:color="auto" w:fill="auto"/>
            <w:tcMar>
              <w:left w:w="28" w:type="dxa"/>
              <w:right w:w="28" w:type="dxa"/>
            </w:tcMar>
            <w:vAlign w:val="center"/>
          </w:tcPr>
          <w:p w14:paraId="11E02A92"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shd w:val="clear" w:color="auto" w:fill="auto"/>
            <w:tcMar>
              <w:left w:w="28" w:type="dxa"/>
              <w:right w:w="28" w:type="dxa"/>
            </w:tcMar>
            <w:vAlign w:val="center"/>
          </w:tcPr>
          <w:p w14:paraId="5FCDCE6C"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7574E597"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2098C253"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1F63B65B"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4F57907B"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6D4EAD33"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7E577AA7"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7D09660E"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6C9D1DFF"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r>
      <w:tr w:rsidR="00786FF2" w:rsidRPr="001E4DE4" w14:paraId="0B5931A9" w14:textId="77777777" w:rsidTr="00CA03F9">
        <w:trPr>
          <w:trHeight w:val="20"/>
          <w:jc w:val="center"/>
        </w:trPr>
        <w:tc>
          <w:tcPr>
            <w:tcW w:w="626" w:type="pct"/>
            <w:shd w:val="clear" w:color="auto" w:fill="auto"/>
            <w:tcMar>
              <w:left w:w="28" w:type="dxa"/>
              <w:right w:w="28" w:type="dxa"/>
            </w:tcMar>
            <w:vAlign w:val="center"/>
            <w:hideMark/>
          </w:tcPr>
          <w:p w14:paraId="7B579D7A" w14:textId="77777777" w:rsidR="00786FF2" w:rsidRPr="001E4DE4" w:rsidRDefault="00786FF2" w:rsidP="00CF355B">
            <w:pPr>
              <w:spacing w:after="0" w:line="240" w:lineRule="auto"/>
              <w:ind w:firstLine="0"/>
              <w:rPr>
                <w:sz w:val="16"/>
                <w:szCs w:val="16"/>
              </w:rPr>
            </w:pPr>
            <w:r w:rsidRPr="001E4DE4">
              <w:rPr>
                <w:sz w:val="16"/>
                <w:szCs w:val="16"/>
              </w:rPr>
              <w:t>Расход условного топлива</w:t>
            </w:r>
          </w:p>
        </w:tc>
        <w:tc>
          <w:tcPr>
            <w:tcW w:w="238" w:type="pct"/>
            <w:shd w:val="clear" w:color="auto" w:fill="auto"/>
            <w:tcMar>
              <w:left w:w="28" w:type="dxa"/>
              <w:right w:w="28" w:type="dxa"/>
            </w:tcMar>
            <w:vAlign w:val="center"/>
            <w:hideMark/>
          </w:tcPr>
          <w:p w14:paraId="6B4140A9" w14:textId="77777777" w:rsidR="00786FF2" w:rsidRPr="001E4DE4" w:rsidRDefault="00786FF2" w:rsidP="00CF355B">
            <w:pPr>
              <w:spacing w:after="0" w:line="240" w:lineRule="auto"/>
              <w:ind w:firstLine="0"/>
              <w:jc w:val="center"/>
              <w:rPr>
                <w:sz w:val="16"/>
                <w:szCs w:val="16"/>
              </w:rPr>
            </w:pPr>
            <w:r w:rsidRPr="001E4DE4">
              <w:rPr>
                <w:sz w:val="16"/>
                <w:szCs w:val="16"/>
              </w:rPr>
              <w:t>Т. у. т.</w:t>
            </w:r>
          </w:p>
        </w:tc>
        <w:tc>
          <w:tcPr>
            <w:tcW w:w="241" w:type="pct"/>
            <w:shd w:val="clear" w:color="auto" w:fill="auto"/>
            <w:tcMar>
              <w:left w:w="28" w:type="dxa"/>
              <w:right w:w="28" w:type="dxa"/>
            </w:tcMar>
            <w:vAlign w:val="center"/>
          </w:tcPr>
          <w:p w14:paraId="415A909A"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179" w:type="pct"/>
            <w:shd w:val="clear" w:color="auto" w:fill="auto"/>
            <w:tcMar>
              <w:left w:w="28" w:type="dxa"/>
              <w:right w:w="28" w:type="dxa"/>
            </w:tcMar>
            <w:vAlign w:val="center"/>
          </w:tcPr>
          <w:p w14:paraId="4A6A2B80" w14:textId="77777777" w:rsidR="00786FF2" w:rsidRPr="001E4DE4" w:rsidRDefault="00786FF2" w:rsidP="00CF355B">
            <w:pPr>
              <w:spacing w:after="0" w:line="240" w:lineRule="auto"/>
              <w:ind w:firstLine="0"/>
              <w:jc w:val="center"/>
              <w:rPr>
                <w:sz w:val="16"/>
                <w:szCs w:val="16"/>
              </w:rPr>
            </w:pPr>
            <w:r w:rsidRPr="001E4DE4">
              <w:rPr>
                <w:sz w:val="16"/>
                <w:szCs w:val="16"/>
              </w:rPr>
              <w:t>2783</w:t>
            </w:r>
          </w:p>
        </w:tc>
        <w:tc>
          <w:tcPr>
            <w:tcW w:w="253" w:type="pct"/>
            <w:shd w:val="clear" w:color="auto" w:fill="auto"/>
            <w:tcMar>
              <w:left w:w="28" w:type="dxa"/>
              <w:right w:w="28" w:type="dxa"/>
            </w:tcMar>
            <w:vAlign w:val="center"/>
          </w:tcPr>
          <w:p w14:paraId="6613B93F" w14:textId="77777777" w:rsidR="00786FF2" w:rsidRPr="001E4DE4" w:rsidRDefault="00786FF2" w:rsidP="00CF355B">
            <w:pPr>
              <w:spacing w:after="0" w:line="240" w:lineRule="auto"/>
              <w:ind w:firstLine="0"/>
              <w:jc w:val="center"/>
              <w:rPr>
                <w:sz w:val="16"/>
                <w:szCs w:val="16"/>
              </w:rPr>
            </w:pPr>
            <w:r w:rsidRPr="001E4DE4">
              <w:rPr>
                <w:sz w:val="16"/>
                <w:szCs w:val="16"/>
              </w:rPr>
              <w:t>2897</w:t>
            </w:r>
          </w:p>
        </w:tc>
        <w:tc>
          <w:tcPr>
            <w:tcW w:w="236" w:type="pct"/>
            <w:shd w:val="clear" w:color="auto" w:fill="auto"/>
            <w:tcMar>
              <w:left w:w="28" w:type="dxa"/>
              <w:right w:w="28" w:type="dxa"/>
            </w:tcMar>
            <w:vAlign w:val="center"/>
          </w:tcPr>
          <w:p w14:paraId="1DB6875F" w14:textId="77777777" w:rsidR="00786FF2" w:rsidRPr="001E4DE4" w:rsidRDefault="00786FF2" w:rsidP="00CF355B">
            <w:pPr>
              <w:spacing w:after="0" w:line="240" w:lineRule="auto"/>
              <w:ind w:firstLine="0"/>
              <w:jc w:val="center"/>
              <w:rPr>
                <w:sz w:val="16"/>
                <w:szCs w:val="16"/>
              </w:rPr>
            </w:pPr>
            <w:r w:rsidRPr="001E4DE4">
              <w:rPr>
                <w:color w:val="000000"/>
                <w:sz w:val="16"/>
                <w:szCs w:val="16"/>
              </w:rPr>
              <w:t>2834</w:t>
            </w:r>
          </w:p>
        </w:tc>
        <w:tc>
          <w:tcPr>
            <w:tcW w:w="243" w:type="pct"/>
            <w:tcMar>
              <w:left w:w="28" w:type="dxa"/>
              <w:right w:w="28" w:type="dxa"/>
            </w:tcMar>
            <w:vAlign w:val="center"/>
          </w:tcPr>
          <w:p w14:paraId="7E74070C" w14:textId="77777777" w:rsidR="00786FF2" w:rsidRPr="001E4DE4" w:rsidRDefault="00786FF2" w:rsidP="00CF355B">
            <w:pPr>
              <w:spacing w:after="0" w:line="240" w:lineRule="auto"/>
              <w:ind w:firstLine="0"/>
              <w:jc w:val="center"/>
              <w:rPr>
                <w:sz w:val="16"/>
                <w:szCs w:val="16"/>
              </w:rPr>
            </w:pPr>
            <w:r w:rsidRPr="001E4DE4">
              <w:rPr>
                <w:color w:val="000000"/>
                <w:sz w:val="16"/>
                <w:szCs w:val="16"/>
              </w:rPr>
              <w:t>2834</w:t>
            </w:r>
          </w:p>
        </w:tc>
        <w:tc>
          <w:tcPr>
            <w:tcW w:w="243" w:type="pct"/>
            <w:tcMar>
              <w:left w:w="28" w:type="dxa"/>
              <w:right w:w="28" w:type="dxa"/>
            </w:tcMar>
            <w:vAlign w:val="center"/>
          </w:tcPr>
          <w:p w14:paraId="443F58C3" w14:textId="77777777" w:rsidR="00786FF2" w:rsidRPr="001E4DE4" w:rsidRDefault="00786FF2" w:rsidP="00CF355B">
            <w:pPr>
              <w:spacing w:after="0" w:line="240" w:lineRule="auto"/>
              <w:ind w:firstLine="0"/>
              <w:jc w:val="center"/>
              <w:rPr>
                <w:sz w:val="16"/>
                <w:szCs w:val="16"/>
              </w:rPr>
            </w:pPr>
            <w:r w:rsidRPr="001E4DE4">
              <w:rPr>
                <w:color w:val="000000"/>
                <w:sz w:val="16"/>
                <w:szCs w:val="16"/>
              </w:rPr>
              <w:t>2834</w:t>
            </w:r>
          </w:p>
        </w:tc>
        <w:tc>
          <w:tcPr>
            <w:tcW w:w="244" w:type="pct"/>
            <w:tcMar>
              <w:left w:w="28" w:type="dxa"/>
              <w:right w:w="28" w:type="dxa"/>
            </w:tcMar>
            <w:vAlign w:val="center"/>
          </w:tcPr>
          <w:p w14:paraId="4D3CFEFD" w14:textId="77777777" w:rsidR="00786FF2" w:rsidRPr="001E4DE4" w:rsidRDefault="00786FF2" w:rsidP="00CF355B">
            <w:pPr>
              <w:spacing w:after="0" w:line="240" w:lineRule="auto"/>
              <w:ind w:firstLine="0"/>
              <w:jc w:val="center"/>
              <w:rPr>
                <w:sz w:val="16"/>
                <w:szCs w:val="16"/>
              </w:rPr>
            </w:pPr>
            <w:r w:rsidRPr="001E4DE4">
              <w:rPr>
                <w:color w:val="000000"/>
                <w:sz w:val="16"/>
                <w:szCs w:val="16"/>
              </w:rPr>
              <w:t>2834</w:t>
            </w:r>
          </w:p>
        </w:tc>
        <w:tc>
          <w:tcPr>
            <w:tcW w:w="244" w:type="pct"/>
            <w:shd w:val="clear" w:color="auto" w:fill="auto"/>
            <w:tcMar>
              <w:left w:w="28" w:type="dxa"/>
              <w:right w:w="28" w:type="dxa"/>
            </w:tcMar>
            <w:vAlign w:val="center"/>
          </w:tcPr>
          <w:p w14:paraId="380F1B0F"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shd w:val="clear" w:color="auto" w:fill="auto"/>
            <w:tcMar>
              <w:left w:w="28" w:type="dxa"/>
              <w:right w:w="28" w:type="dxa"/>
            </w:tcMar>
            <w:vAlign w:val="center"/>
          </w:tcPr>
          <w:p w14:paraId="368DDE8C"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shd w:val="clear" w:color="auto" w:fill="auto"/>
            <w:tcMar>
              <w:left w:w="28" w:type="dxa"/>
              <w:right w:w="28" w:type="dxa"/>
            </w:tcMar>
            <w:vAlign w:val="center"/>
          </w:tcPr>
          <w:p w14:paraId="7B9F815D"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3132CB31"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04A9DAC4"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033A3B04"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6BF6C990"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759F9398"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05EE2FEC"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1DB13466"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3233E15B"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r>
      <w:tr w:rsidR="00786FF2" w:rsidRPr="001E4DE4" w14:paraId="536747FB" w14:textId="77777777" w:rsidTr="00CA03F9">
        <w:trPr>
          <w:trHeight w:val="20"/>
          <w:jc w:val="center"/>
        </w:trPr>
        <w:tc>
          <w:tcPr>
            <w:tcW w:w="626" w:type="pct"/>
            <w:shd w:val="clear" w:color="auto" w:fill="auto"/>
            <w:tcMar>
              <w:left w:w="28" w:type="dxa"/>
              <w:right w:w="28" w:type="dxa"/>
            </w:tcMar>
            <w:vAlign w:val="center"/>
          </w:tcPr>
          <w:p w14:paraId="77D2CC73" w14:textId="77777777" w:rsidR="00786FF2" w:rsidRPr="001E4DE4" w:rsidRDefault="00786FF2" w:rsidP="00CF355B">
            <w:pPr>
              <w:spacing w:after="0" w:line="240" w:lineRule="auto"/>
              <w:ind w:firstLine="0"/>
              <w:rPr>
                <w:sz w:val="16"/>
                <w:szCs w:val="16"/>
              </w:rPr>
            </w:pPr>
            <w:r w:rsidRPr="001E4DE4">
              <w:rPr>
                <w:sz w:val="16"/>
                <w:szCs w:val="16"/>
              </w:rPr>
              <w:t>Максимальный часовой расход топлива</w:t>
            </w:r>
          </w:p>
        </w:tc>
        <w:tc>
          <w:tcPr>
            <w:tcW w:w="238" w:type="pct"/>
            <w:shd w:val="clear" w:color="auto" w:fill="auto"/>
            <w:tcMar>
              <w:left w:w="28" w:type="dxa"/>
              <w:right w:w="28" w:type="dxa"/>
            </w:tcMar>
            <w:vAlign w:val="center"/>
          </w:tcPr>
          <w:p w14:paraId="6CFA507C" w14:textId="77777777" w:rsidR="00786FF2" w:rsidRPr="001E4DE4" w:rsidRDefault="00786FF2" w:rsidP="00CF355B">
            <w:pPr>
              <w:spacing w:after="0" w:line="240" w:lineRule="auto"/>
              <w:ind w:firstLine="0"/>
              <w:jc w:val="center"/>
              <w:rPr>
                <w:sz w:val="16"/>
                <w:szCs w:val="16"/>
              </w:rPr>
            </w:pPr>
            <w:r w:rsidRPr="001E4DE4">
              <w:rPr>
                <w:sz w:val="16"/>
                <w:szCs w:val="16"/>
              </w:rPr>
              <w:t>м3/час</w:t>
            </w:r>
          </w:p>
        </w:tc>
        <w:tc>
          <w:tcPr>
            <w:tcW w:w="241" w:type="pct"/>
            <w:shd w:val="clear" w:color="auto" w:fill="auto"/>
            <w:tcMar>
              <w:left w:w="28" w:type="dxa"/>
              <w:right w:w="28" w:type="dxa"/>
            </w:tcMar>
            <w:vAlign w:val="center"/>
          </w:tcPr>
          <w:p w14:paraId="59EE96DD"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179" w:type="pct"/>
            <w:shd w:val="clear" w:color="auto" w:fill="auto"/>
            <w:tcMar>
              <w:left w:w="28" w:type="dxa"/>
              <w:right w:w="28" w:type="dxa"/>
            </w:tcMar>
            <w:vAlign w:val="center"/>
          </w:tcPr>
          <w:p w14:paraId="311E72D4"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53" w:type="pct"/>
            <w:shd w:val="clear" w:color="auto" w:fill="auto"/>
            <w:tcMar>
              <w:left w:w="28" w:type="dxa"/>
              <w:right w:w="28" w:type="dxa"/>
            </w:tcMar>
            <w:vAlign w:val="center"/>
          </w:tcPr>
          <w:p w14:paraId="782800FC"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36" w:type="pct"/>
            <w:shd w:val="clear" w:color="auto" w:fill="auto"/>
            <w:tcMar>
              <w:left w:w="28" w:type="dxa"/>
              <w:right w:w="28" w:type="dxa"/>
            </w:tcMar>
            <w:vAlign w:val="center"/>
          </w:tcPr>
          <w:p w14:paraId="31BAB8D0"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3" w:type="pct"/>
            <w:tcMar>
              <w:left w:w="28" w:type="dxa"/>
              <w:right w:w="28" w:type="dxa"/>
            </w:tcMar>
            <w:vAlign w:val="center"/>
          </w:tcPr>
          <w:p w14:paraId="6350C160"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3" w:type="pct"/>
            <w:tcMar>
              <w:left w:w="28" w:type="dxa"/>
              <w:right w:w="28" w:type="dxa"/>
            </w:tcMar>
            <w:vAlign w:val="center"/>
          </w:tcPr>
          <w:p w14:paraId="2C177A76"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4" w:type="pct"/>
            <w:tcMar>
              <w:left w:w="28" w:type="dxa"/>
              <w:right w:w="28" w:type="dxa"/>
            </w:tcMar>
            <w:vAlign w:val="center"/>
          </w:tcPr>
          <w:p w14:paraId="1BC1BAA4"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4" w:type="pct"/>
            <w:shd w:val="clear" w:color="auto" w:fill="auto"/>
            <w:tcMar>
              <w:left w:w="28" w:type="dxa"/>
              <w:right w:w="28" w:type="dxa"/>
            </w:tcMar>
            <w:vAlign w:val="center"/>
          </w:tcPr>
          <w:p w14:paraId="7221DAC6"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shd w:val="clear" w:color="auto" w:fill="auto"/>
            <w:tcMar>
              <w:left w:w="28" w:type="dxa"/>
              <w:right w:w="28" w:type="dxa"/>
            </w:tcMar>
            <w:vAlign w:val="center"/>
          </w:tcPr>
          <w:p w14:paraId="17D2DCC9"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shd w:val="clear" w:color="auto" w:fill="auto"/>
            <w:tcMar>
              <w:left w:w="28" w:type="dxa"/>
              <w:right w:w="28" w:type="dxa"/>
            </w:tcMar>
            <w:vAlign w:val="center"/>
          </w:tcPr>
          <w:p w14:paraId="0F6CD26E"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5CD17D68"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6BC4E881"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7C188203"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5340B5AF"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7486D981"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74532F62"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364DB6D1"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5E6B3F46"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r>
    </w:tbl>
    <w:bookmarkEnd w:id="247"/>
    <w:p w14:paraId="42DAD1E2" w14:textId="2ED16741" w:rsidR="00C45A11" w:rsidRPr="001E4DE4" w:rsidRDefault="00C45A11" w:rsidP="00CF355B">
      <w:pPr>
        <w:tabs>
          <w:tab w:val="left" w:pos="1134"/>
        </w:tabs>
        <w:spacing w:after="0" w:line="240" w:lineRule="auto"/>
        <w:contextualSpacing/>
        <w:jc w:val="both"/>
        <w:rPr>
          <w:sz w:val="24"/>
          <w:szCs w:val="24"/>
        </w:rPr>
      </w:pPr>
      <w:r w:rsidRPr="001E4DE4">
        <w:rPr>
          <w:sz w:val="24"/>
          <w:szCs w:val="24"/>
        </w:rPr>
        <w:t>Примечание – В перспективе развития планируется строительство новой газовой котельной мощностью 8 МВт. Расчет представлен при условии перехода на газообразное топливо.</w:t>
      </w:r>
    </w:p>
    <w:p w14:paraId="62A03A2D" w14:textId="77777777" w:rsidR="00C45A11" w:rsidRPr="001E4DE4" w:rsidRDefault="00C45A11" w:rsidP="00CF355B">
      <w:pPr>
        <w:tabs>
          <w:tab w:val="left" w:pos="1276"/>
        </w:tabs>
        <w:spacing w:after="0" w:line="240" w:lineRule="auto"/>
        <w:contextualSpacing/>
        <w:jc w:val="both"/>
        <w:rPr>
          <w:sz w:val="24"/>
          <w:szCs w:val="24"/>
        </w:rPr>
      </w:pPr>
    </w:p>
    <w:p w14:paraId="19C82FCF" w14:textId="77777777" w:rsidR="00C546EF" w:rsidRPr="001E4DE4" w:rsidRDefault="00C546EF" w:rsidP="00CF355B">
      <w:pPr>
        <w:tabs>
          <w:tab w:val="left" w:pos="1134"/>
        </w:tabs>
        <w:spacing w:after="0" w:line="240" w:lineRule="auto"/>
        <w:contextualSpacing/>
        <w:jc w:val="both"/>
        <w:rPr>
          <w:sz w:val="24"/>
          <w:szCs w:val="24"/>
        </w:rPr>
        <w:sectPr w:rsidR="00C546EF" w:rsidRPr="001E4DE4" w:rsidSect="006F2BA8">
          <w:pgSz w:w="16838" w:h="11906" w:orient="landscape"/>
          <w:pgMar w:top="993" w:right="1134" w:bottom="567" w:left="1134"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3164CF4" w14:textId="4973C066"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48" w:name="_Toc524944275"/>
      <w:bookmarkStart w:id="249" w:name="_Toc524944851"/>
      <w:bookmarkStart w:id="250" w:name="_Toc528166530"/>
      <w:bookmarkStart w:id="251" w:name="_Toc207705590"/>
      <w:r w:rsidRPr="001E4DE4">
        <w:rPr>
          <w:rFonts w:cs="Times New Roman"/>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48"/>
      <w:bookmarkEnd w:id="249"/>
      <w:bookmarkEnd w:id="250"/>
      <w:bookmarkEnd w:id="251"/>
    </w:p>
    <w:p w14:paraId="18EAB6A1" w14:textId="3C8C138D" w:rsidR="00923C9E" w:rsidRPr="001E4DE4" w:rsidRDefault="00923C9E" w:rsidP="00CF355B">
      <w:pPr>
        <w:tabs>
          <w:tab w:val="left" w:pos="1134"/>
        </w:tabs>
        <w:spacing w:after="0" w:line="240" w:lineRule="auto"/>
        <w:contextualSpacing/>
        <w:jc w:val="both"/>
        <w:rPr>
          <w:i/>
          <w:sz w:val="24"/>
          <w:szCs w:val="24"/>
        </w:rPr>
      </w:pPr>
      <w:r w:rsidRPr="001E4DE4">
        <w:rPr>
          <w:i/>
          <w:sz w:val="24"/>
          <w:szCs w:val="24"/>
        </w:rPr>
        <w:t>Апатитской ТЭЦ</w:t>
      </w:r>
    </w:p>
    <w:p w14:paraId="1428BCE0" w14:textId="266557EC" w:rsidR="00923C9E" w:rsidRPr="001E4DE4" w:rsidRDefault="00923C9E" w:rsidP="00CF355B">
      <w:pPr>
        <w:tabs>
          <w:tab w:val="left" w:pos="1134"/>
        </w:tabs>
        <w:spacing w:after="0" w:line="240" w:lineRule="auto"/>
        <w:contextualSpacing/>
        <w:jc w:val="both"/>
        <w:rPr>
          <w:sz w:val="24"/>
          <w:szCs w:val="24"/>
        </w:rPr>
      </w:pPr>
      <w:r w:rsidRPr="001E4DE4">
        <w:rPr>
          <w:sz w:val="24"/>
          <w:szCs w:val="24"/>
        </w:rPr>
        <w:t>Основным топливом на Апатитской ТЭЦ является уголь, растопочным – мазут. В составе Апатитской ТЭЦ есть угольный склад, на котором формируется необходимый запас (резерв) угля на случай сбоев поставок топлива. Анализ поставок топлива показывает, что в период расчетных температур наружного воздуха уголь поставляется ежедневно железнодорожным транспортом для поддержания повышенного запаса топлива на 10% относительно нормативных значений.</w:t>
      </w:r>
    </w:p>
    <w:p w14:paraId="2F51CED1" w14:textId="79E29831" w:rsidR="00923C9E" w:rsidRPr="001E4DE4" w:rsidRDefault="00923C9E" w:rsidP="00CF355B">
      <w:pPr>
        <w:tabs>
          <w:tab w:val="left" w:pos="1134"/>
        </w:tabs>
        <w:spacing w:after="0" w:line="240" w:lineRule="auto"/>
        <w:contextualSpacing/>
        <w:jc w:val="both"/>
        <w:rPr>
          <w:sz w:val="24"/>
          <w:szCs w:val="24"/>
        </w:rPr>
      </w:pPr>
      <w:r w:rsidRPr="001E4DE4">
        <w:rPr>
          <w:sz w:val="24"/>
          <w:szCs w:val="24"/>
        </w:rPr>
        <w:t>Нормативный неснижаемый запас топлива (угля) на складах АТЭЦ составляет 9,208 тыс. тонн. Для хранения мазута на станции существуют баки хранения мазута, суммарным объемом 4500 м³: два по 2000 м³ и два по 250 м³. Мазут подогревается паром с ТЭЦ для поддержания необходимой температуры.</w:t>
      </w:r>
    </w:p>
    <w:p w14:paraId="7F7BFEF9" w14:textId="77777777" w:rsidR="00923C9E" w:rsidRPr="001E4DE4" w:rsidRDefault="00923C9E" w:rsidP="00CF355B">
      <w:pPr>
        <w:tabs>
          <w:tab w:val="left" w:pos="1134"/>
        </w:tabs>
        <w:spacing w:after="0" w:line="240" w:lineRule="auto"/>
        <w:contextualSpacing/>
        <w:jc w:val="both"/>
        <w:rPr>
          <w:i/>
          <w:sz w:val="24"/>
          <w:szCs w:val="24"/>
        </w:rPr>
      </w:pPr>
      <w:r w:rsidRPr="001E4DE4">
        <w:rPr>
          <w:i/>
          <w:sz w:val="24"/>
          <w:szCs w:val="24"/>
        </w:rPr>
        <w:t xml:space="preserve">БМЭК </w:t>
      </w:r>
    </w:p>
    <w:p w14:paraId="52F190F7" w14:textId="43C4D7A8" w:rsidR="00923C9E" w:rsidRPr="001E4DE4" w:rsidRDefault="00923C9E" w:rsidP="00CF355B">
      <w:pPr>
        <w:tabs>
          <w:tab w:val="left" w:pos="1134"/>
        </w:tabs>
        <w:spacing w:after="0" w:line="240" w:lineRule="auto"/>
        <w:contextualSpacing/>
        <w:jc w:val="both"/>
        <w:rPr>
          <w:sz w:val="24"/>
          <w:szCs w:val="24"/>
        </w:rPr>
      </w:pPr>
      <w:r w:rsidRPr="001E4DE4">
        <w:rPr>
          <w:sz w:val="24"/>
          <w:szCs w:val="24"/>
        </w:rPr>
        <w:t>На блочно-модульной котельной н.п.</w:t>
      </w:r>
      <w:r w:rsidR="00107FB3">
        <w:rPr>
          <w:sz w:val="24"/>
          <w:szCs w:val="24"/>
        </w:rPr>
        <w:t xml:space="preserve"> </w:t>
      </w:r>
      <w:r w:rsidRPr="001E4DE4">
        <w:rPr>
          <w:sz w:val="24"/>
          <w:szCs w:val="24"/>
        </w:rPr>
        <w:t xml:space="preserve">Коашва установлены электрические котлы, то есть котельная не использует органических видов топлива, а для нагрева воды используется электрическая энергия. </w:t>
      </w:r>
    </w:p>
    <w:p w14:paraId="2B7A96C9" w14:textId="77777777" w:rsidR="00923C9E" w:rsidRPr="001E4DE4" w:rsidRDefault="00923C9E" w:rsidP="00CF355B">
      <w:pPr>
        <w:tabs>
          <w:tab w:val="left" w:pos="1134"/>
        </w:tabs>
        <w:spacing w:after="0" w:line="240" w:lineRule="auto"/>
        <w:contextualSpacing/>
        <w:jc w:val="both"/>
        <w:rPr>
          <w:sz w:val="24"/>
          <w:szCs w:val="24"/>
        </w:rPr>
      </w:pPr>
    </w:p>
    <w:p w14:paraId="57328BB9" w14:textId="1C7FDF63" w:rsidR="00C45A11" w:rsidRPr="001E4DE4" w:rsidRDefault="00C45A11" w:rsidP="00CF355B">
      <w:pPr>
        <w:tabs>
          <w:tab w:val="left" w:pos="1134"/>
        </w:tabs>
        <w:spacing w:after="0" w:line="240" w:lineRule="auto"/>
        <w:contextualSpacing/>
        <w:jc w:val="both"/>
        <w:rPr>
          <w:sz w:val="24"/>
          <w:szCs w:val="24"/>
        </w:rPr>
      </w:pPr>
      <w:r w:rsidRPr="001E4DE4">
        <w:rPr>
          <w:sz w:val="24"/>
          <w:szCs w:val="24"/>
        </w:rPr>
        <w:t xml:space="preserve">Потребление топлива источниками теплоснабжения представлено в таблице </w:t>
      </w:r>
      <w:r w:rsidR="00DC06CA">
        <w:rPr>
          <w:sz w:val="24"/>
          <w:szCs w:val="24"/>
        </w:rPr>
        <w:t>27</w:t>
      </w:r>
      <w:r w:rsidRPr="001E4DE4">
        <w:rPr>
          <w:sz w:val="24"/>
          <w:szCs w:val="24"/>
        </w:rPr>
        <w:t>.</w:t>
      </w:r>
    </w:p>
    <w:p w14:paraId="6EB2F927" w14:textId="37A943DD" w:rsidR="00C45A11" w:rsidRPr="001E4DE4" w:rsidRDefault="00C45A11" w:rsidP="00CF355B">
      <w:pPr>
        <w:pStyle w:val="aff0"/>
        <w:keepNext/>
        <w:spacing w:before="0" w:after="0" w:line="240" w:lineRule="auto"/>
        <w:ind w:firstLine="0"/>
        <w:rPr>
          <w:sz w:val="24"/>
          <w:szCs w:val="24"/>
        </w:rPr>
      </w:pPr>
      <w:bookmarkStart w:id="252" w:name="_Toc227584193"/>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27</w:t>
      </w:r>
      <w:r w:rsidRPr="001E4DE4">
        <w:rPr>
          <w:sz w:val="24"/>
          <w:szCs w:val="24"/>
        </w:rPr>
        <w:fldChar w:fldCharType="end"/>
      </w:r>
      <w:r w:rsidRPr="001E4DE4">
        <w:rPr>
          <w:sz w:val="24"/>
          <w:szCs w:val="24"/>
        </w:rPr>
        <w:t xml:space="preserve"> – Потребляемые источником тепловой энергии виды топлива</w:t>
      </w:r>
      <w:bookmarkEnd w:id="25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27"/>
        <w:gridCol w:w="1793"/>
        <w:gridCol w:w="1275"/>
        <w:gridCol w:w="1881"/>
        <w:gridCol w:w="1252"/>
        <w:gridCol w:w="1252"/>
        <w:gridCol w:w="1248"/>
      </w:tblGrid>
      <w:tr w:rsidR="00CA03F9" w:rsidRPr="001E4DE4" w14:paraId="4D58DFCD" w14:textId="77777777" w:rsidTr="00CA03F9">
        <w:trPr>
          <w:trHeight w:val="20"/>
          <w:jc w:val="center"/>
        </w:trPr>
        <w:tc>
          <w:tcPr>
            <w:tcW w:w="481" w:type="pct"/>
            <w:vMerge w:val="restart"/>
            <w:shd w:val="clear" w:color="auto" w:fill="auto"/>
            <w:tcMar>
              <w:left w:w="28" w:type="dxa"/>
              <w:right w:w="28" w:type="dxa"/>
            </w:tcMar>
            <w:vAlign w:val="center"/>
          </w:tcPr>
          <w:p w14:paraId="579AB183"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 п/п</w:t>
            </w:r>
          </w:p>
        </w:tc>
        <w:tc>
          <w:tcPr>
            <w:tcW w:w="931" w:type="pct"/>
            <w:vMerge w:val="restart"/>
            <w:shd w:val="clear" w:color="auto" w:fill="auto"/>
            <w:tcMar>
              <w:left w:w="28" w:type="dxa"/>
              <w:right w:w="28" w:type="dxa"/>
            </w:tcMar>
            <w:vAlign w:val="center"/>
          </w:tcPr>
          <w:p w14:paraId="6498CAD3"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Наименование источника теплоснабжения</w:t>
            </w:r>
          </w:p>
        </w:tc>
        <w:tc>
          <w:tcPr>
            <w:tcW w:w="662" w:type="pct"/>
            <w:vMerge w:val="restart"/>
            <w:tcBorders>
              <w:right w:val="single" w:sz="4" w:space="0" w:color="auto"/>
            </w:tcBorders>
            <w:vAlign w:val="center"/>
          </w:tcPr>
          <w:p w14:paraId="54A9F17E"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Основной вид топлива</w:t>
            </w:r>
          </w:p>
        </w:tc>
        <w:tc>
          <w:tcPr>
            <w:tcW w:w="977" w:type="pct"/>
            <w:tcBorders>
              <w:left w:val="single" w:sz="4" w:space="0" w:color="auto"/>
            </w:tcBorders>
            <w:shd w:val="clear" w:color="auto" w:fill="auto"/>
            <w:vAlign w:val="center"/>
          </w:tcPr>
          <w:p w14:paraId="16A25DBF"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Расход условного топлива, т у. т.</w:t>
            </w:r>
          </w:p>
        </w:tc>
        <w:tc>
          <w:tcPr>
            <w:tcW w:w="650" w:type="pct"/>
            <w:tcBorders>
              <w:left w:val="single" w:sz="4" w:space="0" w:color="auto"/>
            </w:tcBorders>
            <w:vAlign w:val="center"/>
          </w:tcPr>
          <w:p w14:paraId="6DF31C3C"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Расход топлива, тонны, тыс. кВт</w:t>
            </w:r>
          </w:p>
        </w:tc>
        <w:tc>
          <w:tcPr>
            <w:tcW w:w="650" w:type="pct"/>
            <w:tcBorders>
              <w:left w:val="single" w:sz="4" w:space="0" w:color="auto"/>
            </w:tcBorders>
            <w:vAlign w:val="center"/>
          </w:tcPr>
          <w:p w14:paraId="228F1E50"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Расход условного топлива, т у. т.</w:t>
            </w:r>
          </w:p>
        </w:tc>
        <w:tc>
          <w:tcPr>
            <w:tcW w:w="648" w:type="pct"/>
            <w:tcBorders>
              <w:left w:val="single" w:sz="4" w:space="0" w:color="auto"/>
            </w:tcBorders>
            <w:vAlign w:val="center"/>
          </w:tcPr>
          <w:p w14:paraId="678AA7EB"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Расход топлива, тонны, тыс. кВт, тыс. м3</w:t>
            </w:r>
          </w:p>
        </w:tc>
      </w:tr>
      <w:tr w:rsidR="00CA03F9" w:rsidRPr="001E4DE4" w14:paraId="13AA1EA8" w14:textId="77777777" w:rsidTr="00CA03F9">
        <w:trPr>
          <w:trHeight w:val="20"/>
          <w:jc w:val="center"/>
        </w:trPr>
        <w:tc>
          <w:tcPr>
            <w:tcW w:w="481" w:type="pct"/>
            <w:vMerge/>
            <w:shd w:val="clear" w:color="auto" w:fill="auto"/>
            <w:tcMar>
              <w:left w:w="28" w:type="dxa"/>
              <w:right w:w="28" w:type="dxa"/>
            </w:tcMar>
            <w:vAlign w:val="center"/>
          </w:tcPr>
          <w:p w14:paraId="658E97DB" w14:textId="77777777" w:rsidR="00CA03F9" w:rsidRPr="001E4DE4" w:rsidRDefault="00CA03F9" w:rsidP="00CF355B">
            <w:pPr>
              <w:tabs>
                <w:tab w:val="left" w:pos="9600"/>
              </w:tabs>
              <w:spacing w:after="0" w:line="240" w:lineRule="auto"/>
              <w:ind w:firstLine="0"/>
              <w:contextualSpacing/>
              <w:jc w:val="center"/>
              <w:rPr>
                <w:b/>
                <w:sz w:val="18"/>
                <w:szCs w:val="20"/>
              </w:rPr>
            </w:pPr>
          </w:p>
        </w:tc>
        <w:tc>
          <w:tcPr>
            <w:tcW w:w="931" w:type="pct"/>
            <w:vMerge/>
            <w:shd w:val="clear" w:color="auto" w:fill="auto"/>
            <w:tcMar>
              <w:left w:w="28" w:type="dxa"/>
              <w:right w:w="28" w:type="dxa"/>
            </w:tcMar>
            <w:vAlign w:val="center"/>
          </w:tcPr>
          <w:p w14:paraId="2A64AB57" w14:textId="77777777" w:rsidR="00CA03F9" w:rsidRPr="001E4DE4" w:rsidRDefault="00CA03F9" w:rsidP="00CF355B">
            <w:pPr>
              <w:tabs>
                <w:tab w:val="left" w:pos="9600"/>
              </w:tabs>
              <w:spacing w:after="0" w:line="240" w:lineRule="auto"/>
              <w:ind w:firstLine="0"/>
              <w:contextualSpacing/>
              <w:jc w:val="center"/>
              <w:rPr>
                <w:b/>
                <w:sz w:val="18"/>
                <w:szCs w:val="20"/>
              </w:rPr>
            </w:pPr>
          </w:p>
        </w:tc>
        <w:tc>
          <w:tcPr>
            <w:tcW w:w="662" w:type="pct"/>
            <w:vMerge/>
            <w:tcBorders>
              <w:right w:val="single" w:sz="4" w:space="0" w:color="auto"/>
            </w:tcBorders>
            <w:vAlign w:val="center"/>
          </w:tcPr>
          <w:p w14:paraId="730DE8F7" w14:textId="77777777" w:rsidR="00CA03F9" w:rsidRPr="001E4DE4" w:rsidRDefault="00CA03F9" w:rsidP="00CF355B">
            <w:pPr>
              <w:tabs>
                <w:tab w:val="left" w:pos="9600"/>
              </w:tabs>
              <w:spacing w:after="0" w:line="240" w:lineRule="auto"/>
              <w:ind w:firstLine="0"/>
              <w:contextualSpacing/>
              <w:jc w:val="center"/>
              <w:rPr>
                <w:b/>
                <w:sz w:val="18"/>
                <w:szCs w:val="20"/>
              </w:rPr>
            </w:pPr>
          </w:p>
        </w:tc>
        <w:tc>
          <w:tcPr>
            <w:tcW w:w="977" w:type="pct"/>
            <w:tcBorders>
              <w:left w:val="single" w:sz="4" w:space="0" w:color="auto"/>
            </w:tcBorders>
            <w:shd w:val="clear" w:color="auto" w:fill="auto"/>
            <w:tcMar>
              <w:left w:w="28" w:type="dxa"/>
              <w:right w:w="28" w:type="dxa"/>
            </w:tcMar>
            <w:vAlign w:val="center"/>
          </w:tcPr>
          <w:p w14:paraId="77AF4D0E" w14:textId="3E2DBD8C" w:rsidR="00CA03F9" w:rsidRPr="001E4DE4" w:rsidRDefault="00CA03F9" w:rsidP="00CF355B">
            <w:pPr>
              <w:tabs>
                <w:tab w:val="left" w:pos="9600"/>
              </w:tabs>
              <w:spacing w:after="0" w:line="240" w:lineRule="auto"/>
              <w:ind w:firstLine="0"/>
              <w:contextualSpacing/>
              <w:jc w:val="center"/>
              <w:rPr>
                <w:b/>
                <w:sz w:val="18"/>
                <w:szCs w:val="20"/>
              </w:rPr>
            </w:pPr>
            <w:r w:rsidRPr="001E4DE4">
              <w:rPr>
                <w:b/>
                <w:sz w:val="18"/>
                <w:szCs w:val="20"/>
              </w:rPr>
              <w:t>202</w:t>
            </w:r>
            <w:r w:rsidR="00857E96">
              <w:rPr>
                <w:b/>
                <w:sz w:val="18"/>
                <w:szCs w:val="20"/>
              </w:rPr>
              <w:t>5</w:t>
            </w:r>
            <w:r w:rsidRPr="001E4DE4">
              <w:rPr>
                <w:b/>
                <w:sz w:val="18"/>
                <w:szCs w:val="20"/>
              </w:rPr>
              <w:t xml:space="preserve"> г.</w:t>
            </w:r>
          </w:p>
        </w:tc>
        <w:tc>
          <w:tcPr>
            <w:tcW w:w="650" w:type="pct"/>
            <w:tcBorders>
              <w:left w:val="single" w:sz="4" w:space="0" w:color="auto"/>
            </w:tcBorders>
            <w:tcMar>
              <w:left w:w="28" w:type="dxa"/>
              <w:right w:w="28" w:type="dxa"/>
            </w:tcMar>
            <w:vAlign w:val="center"/>
          </w:tcPr>
          <w:p w14:paraId="1B2BFFB5" w14:textId="176CF5E8" w:rsidR="00CA03F9" w:rsidRPr="001E4DE4" w:rsidRDefault="00CA03F9" w:rsidP="00CF355B">
            <w:pPr>
              <w:tabs>
                <w:tab w:val="left" w:pos="9600"/>
              </w:tabs>
              <w:spacing w:after="0" w:line="240" w:lineRule="auto"/>
              <w:ind w:firstLine="0"/>
              <w:contextualSpacing/>
              <w:jc w:val="center"/>
              <w:rPr>
                <w:b/>
                <w:sz w:val="18"/>
                <w:szCs w:val="20"/>
              </w:rPr>
            </w:pPr>
            <w:r w:rsidRPr="001E4DE4">
              <w:rPr>
                <w:b/>
                <w:sz w:val="18"/>
                <w:szCs w:val="20"/>
              </w:rPr>
              <w:t>202</w:t>
            </w:r>
            <w:r w:rsidR="00857E96">
              <w:rPr>
                <w:b/>
                <w:sz w:val="18"/>
                <w:szCs w:val="20"/>
              </w:rPr>
              <w:t>5</w:t>
            </w:r>
            <w:r w:rsidRPr="001E4DE4">
              <w:rPr>
                <w:b/>
                <w:sz w:val="18"/>
                <w:szCs w:val="20"/>
              </w:rPr>
              <w:t xml:space="preserve"> г.</w:t>
            </w:r>
          </w:p>
        </w:tc>
        <w:tc>
          <w:tcPr>
            <w:tcW w:w="650" w:type="pct"/>
            <w:tcBorders>
              <w:left w:val="single" w:sz="4" w:space="0" w:color="auto"/>
            </w:tcBorders>
          </w:tcPr>
          <w:p w14:paraId="01FD92B5" w14:textId="77777777" w:rsidR="00CA03F9" w:rsidRPr="001E4DE4" w:rsidRDefault="00CA03F9" w:rsidP="00CF355B">
            <w:pPr>
              <w:tabs>
                <w:tab w:val="left" w:pos="9600"/>
              </w:tabs>
              <w:spacing w:after="0" w:line="240" w:lineRule="auto"/>
              <w:ind w:firstLine="0"/>
              <w:contextualSpacing/>
              <w:jc w:val="center"/>
              <w:rPr>
                <w:b/>
                <w:sz w:val="18"/>
                <w:szCs w:val="20"/>
              </w:rPr>
            </w:pPr>
            <w:r w:rsidRPr="001E4DE4">
              <w:rPr>
                <w:b/>
                <w:sz w:val="18"/>
                <w:szCs w:val="20"/>
              </w:rPr>
              <w:t xml:space="preserve">2042 г. </w:t>
            </w:r>
          </w:p>
        </w:tc>
        <w:tc>
          <w:tcPr>
            <w:tcW w:w="648" w:type="pct"/>
            <w:tcBorders>
              <w:left w:val="single" w:sz="4" w:space="0" w:color="auto"/>
            </w:tcBorders>
          </w:tcPr>
          <w:p w14:paraId="77F1D5F5" w14:textId="77777777" w:rsidR="00CA03F9" w:rsidRPr="001E4DE4" w:rsidRDefault="00CA03F9" w:rsidP="00CF355B">
            <w:pPr>
              <w:tabs>
                <w:tab w:val="left" w:pos="9600"/>
              </w:tabs>
              <w:spacing w:after="0" w:line="240" w:lineRule="auto"/>
              <w:ind w:firstLine="0"/>
              <w:contextualSpacing/>
              <w:jc w:val="center"/>
              <w:rPr>
                <w:b/>
                <w:sz w:val="18"/>
                <w:szCs w:val="20"/>
              </w:rPr>
            </w:pPr>
            <w:r w:rsidRPr="001E4DE4">
              <w:rPr>
                <w:b/>
                <w:sz w:val="18"/>
                <w:szCs w:val="20"/>
              </w:rPr>
              <w:t>2042 г.</w:t>
            </w:r>
          </w:p>
        </w:tc>
      </w:tr>
      <w:tr w:rsidR="00CA03F9" w:rsidRPr="001E4DE4" w14:paraId="0AEBE75E" w14:textId="77777777" w:rsidTr="00CA03F9">
        <w:trPr>
          <w:trHeight w:val="20"/>
          <w:jc w:val="center"/>
        </w:trPr>
        <w:tc>
          <w:tcPr>
            <w:tcW w:w="481" w:type="pct"/>
            <w:vMerge w:val="restart"/>
            <w:shd w:val="clear" w:color="auto" w:fill="auto"/>
            <w:tcMar>
              <w:left w:w="28" w:type="dxa"/>
              <w:right w:w="28" w:type="dxa"/>
            </w:tcMar>
            <w:vAlign w:val="center"/>
          </w:tcPr>
          <w:p w14:paraId="0066C6D0"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1</w:t>
            </w:r>
          </w:p>
        </w:tc>
        <w:tc>
          <w:tcPr>
            <w:tcW w:w="931" w:type="pct"/>
            <w:vMerge w:val="restart"/>
            <w:shd w:val="clear" w:color="auto" w:fill="auto"/>
            <w:tcMar>
              <w:left w:w="28" w:type="dxa"/>
              <w:right w:w="28" w:type="dxa"/>
            </w:tcMar>
            <w:vAlign w:val="center"/>
          </w:tcPr>
          <w:p w14:paraId="01E5BA63"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Апатитская ТЭЦ</w:t>
            </w:r>
          </w:p>
        </w:tc>
        <w:tc>
          <w:tcPr>
            <w:tcW w:w="662" w:type="pct"/>
          </w:tcPr>
          <w:p w14:paraId="652C0A82"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Уголь</w:t>
            </w:r>
          </w:p>
        </w:tc>
        <w:tc>
          <w:tcPr>
            <w:tcW w:w="977" w:type="pct"/>
            <w:tcBorders>
              <w:left w:val="single" w:sz="4" w:space="0" w:color="auto"/>
            </w:tcBorders>
            <w:shd w:val="clear" w:color="auto" w:fill="auto"/>
            <w:tcMar>
              <w:left w:w="28" w:type="dxa"/>
              <w:right w:w="28" w:type="dxa"/>
            </w:tcMar>
            <w:vAlign w:val="center"/>
          </w:tcPr>
          <w:p w14:paraId="659BFB53"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347456</w:t>
            </w:r>
          </w:p>
        </w:tc>
        <w:tc>
          <w:tcPr>
            <w:tcW w:w="650" w:type="pct"/>
            <w:tcBorders>
              <w:left w:val="single" w:sz="4" w:space="0" w:color="auto"/>
            </w:tcBorders>
            <w:tcMar>
              <w:left w:w="28" w:type="dxa"/>
              <w:right w:w="28" w:type="dxa"/>
            </w:tcMar>
            <w:vAlign w:val="center"/>
          </w:tcPr>
          <w:p w14:paraId="2C057E76"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487154</w:t>
            </w:r>
          </w:p>
        </w:tc>
        <w:tc>
          <w:tcPr>
            <w:tcW w:w="650" w:type="pct"/>
            <w:tcBorders>
              <w:left w:val="single" w:sz="4" w:space="0" w:color="auto"/>
            </w:tcBorders>
            <w:vAlign w:val="center"/>
          </w:tcPr>
          <w:p w14:paraId="69D15081"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347456</w:t>
            </w:r>
          </w:p>
        </w:tc>
        <w:tc>
          <w:tcPr>
            <w:tcW w:w="648" w:type="pct"/>
            <w:tcBorders>
              <w:left w:val="single" w:sz="4" w:space="0" w:color="auto"/>
            </w:tcBorders>
          </w:tcPr>
          <w:p w14:paraId="1E0A4453"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487154</w:t>
            </w:r>
          </w:p>
        </w:tc>
      </w:tr>
      <w:tr w:rsidR="00CA03F9" w:rsidRPr="001E4DE4" w14:paraId="30FEF6DC" w14:textId="77777777" w:rsidTr="00CA03F9">
        <w:trPr>
          <w:trHeight w:val="20"/>
          <w:jc w:val="center"/>
        </w:trPr>
        <w:tc>
          <w:tcPr>
            <w:tcW w:w="481" w:type="pct"/>
            <w:vMerge/>
            <w:shd w:val="clear" w:color="auto" w:fill="auto"/>
            <w:tcMar>
              <w:left w:w="28" w:type="dxa"/>
              <w:right w:w="28" w:type="dxa"/>
            </w:tcMar>
            <w:vAlign w:val="center"/>
          </w:tcPr>
          <w:p w14:paraId="1717B201" w14:textId="77777777" w:rsidR="00CA03F9" w:rsidRPr="001E4DE4" w:rsidRDefault="00CA03F9" w:rsidP="00CF355B">
            <w:pPr>
              <w:tabs>
                <w:tab w:val="left" w:pos="9600"/>
              </w:tabs>
              <w:spacing w:after="0" w:line="240" w:lineRule="auto"/>
              <w:ind w:firstLine="0"/>
              <w:contextualSpacing/>
              <w:jc w:val="center"/>
              <w:rPr>
                <w:sz w:val="18"/>
                <w:szCs w:val="20"/>
              </w:rPr>
            </w:pPr>
          </w:p>
        </w:tc>
        <w:tc>
          <w:tcPr>
            <w:tcW w:w="931" w:type="pct"/>
            <w:vMerge/>
            <w:shd w:val="clear" w:color="auto" w:fill="auto"/>
            <w:tcMar>
              <w:left w:w="28" w:type="dxa"/>
              <w:right w:w="28" w:type="dxa"/>
            </w:tcMar>
            <w:vAlign w:val="center"/>
          </w:tcPr>
          <w:p w14:paraId="03149454" w14:textId="77777777" w:rsidR="00CA03F9" w:rsidRPr="001E4DE4" w:rsidRDefault="00CA03F9" w:rsidP="00CF355B">
            <w:pPr>
              <w:tabs>
                <w:tab w:val="left" w:pos="9600"/>
              </w:tabs>
              <w:spacing w:after="0" w:line="240" w:lineRule="auto"/>
              <w:ind w:firstLine="0"/>
              <w:contextualSpacing/>
              <w:jc w:val="center"/>
              <w:rPr>
                <w:sz w:val="18"/>
                <w:szCs w:val="20"/>
              </w:rPr>
            </w:pPr>
          </w:p>
        </w:tc>
        <w:tc>
          <w:tcPr>
            <w:tcW w:w="662" w:type="pct"/>
          </w:tcPr>
          <w:p w14:paraId="478B0453"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pacing w:val="-1"/>
                <w:sz w:val="18"/>
                <w:szCs w:val="20"/>
              </w:rPr>
              <w:t>Мазут</w:t>
            </w:r>
          </w:p>
        </w:tc>
        <w:tc>
          <w:tcPr>
            <w:tcW w:w="977" w:type="pct"/>
            <w:tcBorders>
              <w:left w:val="single" w:sz="4" w:space="0" w:color="auto"/>
            </w:tcBorders>
            <w:shd w:val="clear" w:color="auto" w:fill="auto"/>
            <w:tcMar>
              <w:left w:w="28" w:type="dxa"/>
              <w:right w:w="28" w:type="dxa"/>
            </w:tcMar>
            <w:vAlign w:val="center"/>
          </w:tcPr>
          <w:p w14:paraId="3B31CBA2"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907</w:t>
            </w:r>
          </w:p>
        </w:tc>
        <w:tc>
          <w:tcPr>
            <w:tcW w:w="650" w:type="pct"/>
            <w:tcBorders>
              <w:left w:val="single" w:sz="4" w:space="0" w:color="auto"/>
            </w:tcBorders>
            <w:tcMar>
              <w:left w:w="28" w:type="dxa"/>
              <w:right w:w="28" w:type="dxa"/>
            </w:tcMar>
            <w:vAlign w:val="center"/>
          </w:tcPr>
          <w:p w14:paraId="005DCA6A"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681</w:t>
            </w:r>
          </w:p>
        </w:tc>
        <w:tc>
          <w:tcPr>
            <w:tcW w:w="650" w:type="pct"/>
            <w:tcBorders>
              <w:left w:val="single" w:sz="4" w:space="0" w:color="auto"/>
            </w:tcBorders>
            <w:vAlign w:val="center"/>
          </w:tcPr>
          <w:p w14:paraId="292AFFB4"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907</w:t>
            </w:r>
          </w:p>
        </w:tc>
        <w:tc>
          <w:tcPr>
            <w:tcW w:w="648" w:type="pct"/>
            <w:tcBorders>
              <w:left w:val="single" w:sz="4" w:space="0" w:color="auto"/>
            </w:tcBorders>
          </w:tcPr>
          <w:p w14:paraId="71A062E6"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681</w:t>
            </w:r>
          </w:p>
        </w:tc>
      </w:tr>
      <w:tr w:rsidR="00CA03F9" w:rsidRPr="001E4DE4" w14:paraId="4B8CC578" w14:textId="77777777" w:rsidTr="00CA03F9">
        <w:trPr>
          <w:trHeight w:val="20"/>
          <w:jc w:val="center"/>
        </w:trPr>
        <w:tc>
          <w:tcPr>
            <w:tcW w:w="481" w:type="pct"/>
            <w:shd w:val="clear" w:color="auto" w:fill="auto"/>
            <w:tcMar>
              <w:left w:w="28" w:type="dxa"/>
              <w:right w:w="28" w:type="dxa"/>
            </w:tcMar>
            <w:vAlign w:val="center"/>
          </w:tcPr>
          <w:p w14:paraId="7DB1B802" w14:textId="0DF67C04" w:rsidR="00CA03F9" w:rsidRPr="001E4DE4" w:rsidRDefault="00107FB3" w:rsidP="00CF355B">
            <w:pPr>
              <w:tabs>
                <w:tab w:val="left" w:pos="9600"/>
              </w:tabs>
              <w:spacing w:after="0" w:line="240" w:lineRule="auto"/>
              <w:ind w:firstLine="0"/>
              <w:contextualSpacing/>
              <w:jc w:val="center"/>
              <w:rPr>
                <w:sz w:val="18"/>
                <w:szCs w:val="20"/>
              </w:rPr>
            </w:pPr>
            <w:r>
              <w:rPr>
                <w:sz w:val="18"/>
                <w:szCs w:val="20"/>
              </w:rPr>
              <w:t>2</w:t>
            </w:r>
          </w:p>
        </w:tc>
        <w:tc>
          <w:tcPr>
            <w:tcW w:w="931" w:type="pct"/>
            <w:shd w:val="clear" w:color="auto" w:fill="auto"/>
            <w:tcMar>
              <w:left w:w="28" w:type="dxa"/>
              <w:right w:w="28" w:type="dxa"/>
            </w:tcMar>
            <w:vAlign w:val="center"/>
          </w:tcPr>
          <w:p w14:paraId="25ED247B"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БМЭК</w:t>
            </w:r>
          </w:p>
        </w:tc>
        <w:tc>
          <w:tcPr>
            <w:tcW w:w="662" w:type="pct"/>
          </w:tcPr>
          <w:p w14:paraId="159D50FD"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pacing w:val="-1"/>
                <w:sz w:val="18"/>
                <w:szCs w:val="20"/>
              </w:rPr>
              <w:t>Электроэнергия</w:t>
            </w:r>
          </w:p>
        </w:tc>
        <w:tc>
          <w:tcPr>
            <w:tcW w:w="977" w:type="pct"/>
            <w:tcBorders>
              <w:left w:val="single" w:sz="4" w:space="0" w:color="auto"/>
            </w:tcBorders>
            <w:shd w:val="clear" w:color="auto" w:fill="auto"/>
            <w:tcMar>
              <w:left w:w="28" w:type="dxa"/>
              <w:right w:w="28" w:type="dxa"/>
            </w:tcMar>
            <w:vAlign w:val="center"/>
          </w:tcPr>
          <w:p w14:paraId="4F38A644"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2897</w:t>
            </w:r>
          </w:p>
        </w:tc>
        <w:tc>
          <w:tcPr>
            <w:tcW w:w="650" w:type="pct"/>
            <w:tcBorders>
              <w:left w:val="single" w:sz="4" w:space="0" w:color="auto"/>
            </w:tcBorders>
            <w:tcMar>
              <w:left w:w="28" w:type="dxa"/>
              <w:right w:w="28" w:type="dxa"/>
            </w:tcMar>
            <w:vAlign w:val="center"/>
          </w:tcPr>
          <w:p w14:paraId="4B4F6CEC"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23554,915</w:t>
            </w:r>
          </w:p>
        </w:tc>
        <w:tc>
          <w:tcPr>
            <w:tcW w:w="650" w:type="pct"/>
            <w:tcBorders>
              <w:left w:val="single" w:sz="4" w:space="0" w:color="auto"/>
            </w:tcBorders>
          </w:tcPr>
          <w:p w14:paraId="41127AFE"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3682,53</w:t>
            </w:r>
          </w:p>
        </w:tc>
        <w:tc>
          <w:tcPr>
            <w:tcW w:w="648" w:type="pct"/>
            <w:tcBorders>
              <w:left w:val="single" w:sz="4" w:space="0" w:color="auto"/>
            </w:tcBorders>
          </w:tcPr>
          <w:p w14:paraId="7D053344"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3191,1</w:t>
            </w:r>
          </w:p>
        </w:tc>
      </w:tr>
    </w:tbl>
    <w:p w14:paraId="38BD99DF" w14:textId="144E881C" w:rsidR="00923C9E" w:rsidRPr="001E4DE4" w:rsidRDefault="00923C9E" w:rsidP="00CF355B">
      <w:pPr>
        <w:spacing w:after="0" w:line="240" w:lineRule="auto"/>
        <w:contextualSpacing/>
        <w:jc w:val="both"/>
        <w:rPr>
          <w:sz w:val="24"/>
          <w:szCs w:val="24"/>
        </w:rPr>
      </w:pPr>
      <w:r w:rsidRPr="001E4DE4">
        <w:rPr>
          <w:sz w:val="24"/>
          <w:szCs w:val="24"/>
        </w:rPr>
        <w:t>На территории муниципального округа возобновляемые источники тепловой энергии отсутствуют, ввод новых либо реконструкция существующих источников тепловой энергии с использованием возобновляемых источников энергии не планируется.</w:t>
      </w:r>
    </w:p>
    <w:p w14:paraId="4D8A3092" w14:textId="77777777" w:rsidR="00923C9E" w:rsidRPr="001E4DE4" w:rsidRDefault="00923C9E" w:rsidP="00CF355B">
      <w:pPr>
        <w:spacing w:after="0" w:line="240" w:lineRule="auto"/>
        <w:contextualSpacing/>
        <w:jc w:val="both"/>
        <w:rPr>
          <w:sz w:val="24"/>
          <w:szCs w:val="24"/>
        </w:rPr>
      </w:pPr>
    </w:p>
    <w:p w14:paraId="2DF53F2B" w14:textId="47B21473"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53" w:name="_Toc15640945"/>
      <w:bookmarkStart w:id="254" w:name="_Toc15643005"/>
      <w:bookmarkStart w:id="255" w:name="_Toc207705591"/>
      <w:r w:rsidRPr="001E4DE4">
        <w:rPr>
          <w:rFonts w:cs="Times New Roman"/>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A52CFB" w:rsidRPr="001E4DE4">
        <w:rPr>
          <w:rFonts w:cs="Times New Roman"/>
          <w:sz w:val="24"/>
          <w:szCs w:val="24"/>
        </w:rPr>
        <w:t>«</w:t>
      </w:r>
      <w:r w:rsidRPr="001E4DE4">
        <w:rPr>
          <w:rFonts w:cs="Times New Roman"/>
          <w:sz w:val="24"/>
          <w:szCs w:val="24"/>
        </w:rPr>
        <w:t>Угли бурые, каменные и антрациты. Классификация по генетическим и технологическим параметрам</w:t>
      </w:r>
      <w:r w:rsidR="00A52CFB" w:rsidRPr="001E4DE4">
        <w:rPr>
          <w:rFonts w:cs="Times New Roman"/>
          <w:sz w:val="24"/>
          <w:szCs w:val="24"/>
        </w:rPr>
        <w:t>»</w:t>
      </w:r>
      <w:r w:rsidRPr="001E4DE4">
        <w:rPr>
          <w:rFonts w:cs="Times New Roman"/>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253"/>
      <w:bookmarkEnd w:id="254"/>
      <w:bookmarkEnd w:id="255"/>
    </w:p>
    <w:p w14:paraId="7D295207" w14:textId="3917E74C" w:rsidR="00C45A11" w:rsidRPr="001E4DE4" w:rsidRDefault="00C45A11" w:rsidP="00CF355B">
      <w:pPr>
        <w:tabs>
          <w:tab w:val="left" w:pos="1276"/>
        </w:tabs>
        <w:spacing w:after="0" w:line="240" w:lineRule="auto"/>
        <w:contextualSpacing/>
        <w:jc w:val="both"/>
        <w:rPr>
          <w:sz w:val="24"/>
          <w:szCs w:val="24"/>
        </w:rPr>
      </w:pPr>
      <w:r w:rsidRPr="001E4DE4">
        <w:rPr>
          <w:sz w:val="24"/>
          <w:szCs w:val="24"/>
        </w:rPr>
        <w:t>В качестве топлива на Апатитской ТЭЦ используют каменные угли Кузнецкого и Хакасского месторождений.</w:t>
      </w:r>
      <w:r w:rsidRPr="001E4DE4">
        <w:t xml:space="preserve"> </w:t>
      </w:r>
      <w:r w:rsidRPr="001E4DE4">
        <w:rPr>
          <w:sz w:val="24"/>
          <w:szCs w:val="24"/>
        </w:rPr>
        <w:t xml:space="preserve">Виды топлива и значения низшей теплоты сгорания представлены в таблице </w:t>
      </w:r>
      <w:r w:rsidR="00DC06CA">
        <w:rPr>
          <w:sz w:val="24"/>
          <w:szCs w:val="24"/>
        </w:rPr>
        <w:t>28</w:t>
      </w:r>
      <w:r w:rsidRPr="001E4DE4">
        <w:rPr>
          <w:sz w:val="24"/>
          <w:szCs w:val="24"/>
        </w:rPr>
        <w:t>.</w:t>
      </w:r>
    </w:p>
    <w:p w14:paraId="353CDA6B" w14:textId="2027B346" w:rsidR="00C45A11" w:rsidRPr="001E4DE4" w:rsidRDefault="00C45A11" w:rsidP="00CF355B">
      <w:pPr>
        <w:pStyle w:val="aff0"/>
        <w:keepNext/>
        <w:spacing w:before="0" w:after="0" w:line="240" w:lineRule="auto"/>
        <w:ind w:firstLine="0"/>
        <w:rPr>
          <w:sz w:val="24"/>
          <w:szCs w:val="24"/>
        </w:rPr>
      </w:pPr>
      <w:bookmarkStart w:id="256" w:name="_Toc227584194"/>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28</w:t>
      </w:r>
      <w:r w:rsidRPr="001E4DE4">
        <w:rPr>
          <w:sz w:val="24"/>
          <w:szCs w:val="24"/>
        </w:rPr>
        <w:fldChar w:fldCharType="end"/>
      </w:r>
      <w:r w:rsidRPr="001E4DE4">
        <w:rPr>
          <w:sz w:val="24"/>
          <w:szCs w:val="24"/>
        </w:rPr>
        <w:t xml:space="preserve"> – Виды топлива и значения низшей теплоты сгорания</w:t>
      </w:r>
      <w:bookmarkEnd w:id="256"/>
    </w:p>
    <w:tbl>
      <w:tblPr>
        <w:tblStyle w:val="111010"/>
        <w:tblW w:w="5000" w:type="pct"/>
        <w:jc w:val="center"/>
        <w:tblCellMar>
          <w:left w:w="28" w:type="dxa"/>
          <w:right w:w="28" w:type="dxa"/>
        </w:tblCellMar>
        <w:tblLook w:val="01E0" w:firstRow="1" w:lastRow="1" w:firstColumn="1" w:lastColumn="1" w:noHBand="0" w:noVBand="0"/>
      </w:tblPr>
      <w:tblGrid>
        <w:gridCol w:w="349"/>
        <w:gridCol w:w="2598"/>
        <w:gridCol w:w="1587"/>
        <w:gridCol w:w="1130"/>
        <w:gridCol w:w="1336"/>
        <w:gridCol w:w="2628"/>
      </w:tblGrid>
      <w:tr w:rsidR="00C45A11" w:rsidRPr="001E4DE4" w14:paraId="3C8437B3" w14:textId="77777777" w:rsidTr="006F2BA8">
        <w:trPr>
          <w:trHeight w:val="23"/>
          <w:tblHeader/>
          <w:jc w:val="center"/>
        </w:trPr>
        <w:tc>
          <w:tcPr>
            <w:tcW w:w="181" w:type="pct"/>
            <w:tcMar>
              <w:left w:w="28" w:type="dxa"/>
              <w:right w:w="28" w:type="dxa"/>
            </w:tcMar>
            <w:vAlign w:val="center"/>
          </w:tcPr>
          <w:p w14:paraId="7A9408B8" w14:textId="77777777" w:rsidR="00C45A11" w:rsidRPr="001E4DE4" w:rsidRDefault="00C45A11" w:rsidP="00CF355B">
            <w:pPr>
              <w:widowControl w:val="0"/>
              <w:spacing w:after="0" w:line="240" w:lineRule="auto"/>
              <w:ind w:firstLine="0"/>
              <w:jc w:val="center"/>
              <w:rPr>
                <w:b/>
                <w:sz w:val="18"/>
                <w:lang w:val="en-US" w:eastAsia="en-US"/>
              </w:rPr>
            </w:pPr>
            <w:r w:rsidRPr="001E4DE4">
              <w:rPr>
                <w:b/>
                <w:sz w:val="18"/>
                <w:lang w:val="en-US" w:eastAsia="en-US"/>
              </w:rPr>
              <w:t>№</w:t>
            </w:r>
          </w:p>
        </w:tc>
        <w:tc>
          <w:tcPr>
            <w:tcW w:w="1349" w:type="pct"/>
            <w:tcMar>
              <w:left w:w="28" w:type="dxa"/>
              <w:right w:w="28" w:type="dxa"/>
            </w:tcMar>
            <w:vAlign w:val="center"/>
          </w:tcPr>
          <w:p w14:paraId="1C1F707C" w14:textId="77777777" w:rsidR="00C45A11" w:rsidRPr="001E4DE4" w:rsidRDefault="00C45A11" w:rsidP="00CF355B">
            <w:pPr>
              <w:widowControl w:val="0"/>
              <w:spacing w:after="0" w:line="240" w:lineRule="auto"/>
              <w:ind w:firstLine="0"/>
              <w:jc w:val="center"/>
              <w:rPr>
                <w:b/>
                <w:sz w:val="18"/>
                <w:lang w:val="en-US" w:eastAsia="en-US"/>
              </w:rPr>
            </w:pPr>
            <w:r w:rsidRPr="001E4DE4">
              <w:rPr>
                <w:rFonts w:eastAsia="Calibri"/>
                <w:b/>
                <w:spacing w:val="-1"/>
                <w:sz w:val="18"/>
                <w:lang w:val="en-US" w:eastAsia="en-US"/>
              </w:rPr>
              <w:t>Вид</w:t>
            </w:r>
            <w:r w:rsidRPr="001E4DE4">
              <w:rPr>
                <w:rFonts w:eastAsia="Calibri"/>
                <w:b/>
                <w:sz w:val="18"/>
                <w:lang w:val="en-US" w:eastAsia="en-US"/>
              </w:rPr>
              <w:t xml:space="preserve"> </w:t>
            </w:r>
            <w:r w:rsidRPr="001E4DE4">
              <w:rPr>
                <w:rFonts w:eastAsia="Calibri"/>
                <w:b/>
                <w:spacing w:val="-1"/>
                <w:sz w:val="18"/>
                <w:lang w:val="en-US" w:eastAsia="en-US"/>
              </w:rPr>
              <w:t>топлива</w:t>
            </w:r>
          </w:p>
        </w:tc>
        <w:tc>
          <w:tcPr>
            <w:tcW w:w="824" w:type="pct"/>
            <w:tcMar>
              <w:left w:w="28" w:type="dxa"/>
              <w:right w:w="28" w:type="dxa"/>
            </w:tcMar>
            <w:vAlign w:val="center"/>
          </w:tcPr>
          <w:p w14:paraId="7D2AFF6A" w14:textId="77777777" w:rsidR="00C45A11" w:rsidRPr="001E4DE4" w:rsidRDefault="00C45A11" w:rsidP="00CF355B">
            <w:pPr>
              <w:widowControl w:val="0"/>
              <w:spacing w:after="0" w:line="240" w:lineRule="auto"/>
              <w:ind w:firstLine="0"/>
              <w:jc w:val="center"/>
              <w:rPr>
                <w:b/>
                <w:sz w:val="18"/>
                <w:lang w:val="en-US" w:eastAsia="en-US"/>
              </w:rPr>
            </w:pPr>
            <w:r w:rsidRPr="001E4DE4">
              <w:rPr>
                <w:rFonts w:eastAsia="Calibri"/>
                <w:b/>
                <w:spacing w:val="-1"/>
                <w:sz w:val="18"/>
                <w:lang w:val="en-US" w:eastAsia="en-US"/>
              </w:rPr>
              <w:t>Марка</w:t>
            </w:r>
          </w:p>
        </w:tc>
        <w:tc>
          <w:tcPr>
            <w:tcW w:w="587" w:type="pct"/>
            <w:tcMar>
              <w:left w:w="28" w:type="dxa"/>
              <w:right w:w="28" w:type="dxa"/>
            </w:tcMar>
            <w:vAlign w:val="center"/>
          </w:tcPr>
          <w:p w14:paraId="75957273" w14:textId="77777777" w:rsidR="00C45A11" w:rsidRPr="001E4DE4" w:rsidRDefault="00C45A11" w:rsidP="00CF355B">
            <w:pPr>
              <w:widowControl w:val="0"/>
              <w:spacing w:after="0" w:line="240" w:lineRule="auto"/>
              <w:ind w:firstLine="0"/>
              <w:jc w:val="center"/>
              <w:rPr>
                <w:b/>
                <w:sz w:val="18"/>
                <w:lang w:val="en-US" w:eastAsia="en-US"/>
              </w:rPr>
            </w:pPr>
            <w:r w:rsidRPr="001E4DE4">
              <w:rPr>
                <w:rFonts w:eastAsia="Calibri"/>
                <w:b/>
                <w:spacing w:val="-1"/>
                <w:sz w:val="18"/>
                <w:lang w:val="en-US" w:eastAsia="en-US"/>
              </w:rPr>
              <w:t>Размер</w:t>
            </w:r>
            <w:r w:rsidRPr="001E4DE4">
              <w:rPr>
                <w:rFonts w:eastAsia="Calibri"/>
                <w:b/>
                <w:spacing w:val="25"/>
                <w:sz w:val="18"/>
                <w:lang w:val="en-US" w:eastAsia="en-US"/>
              </w:rPr>
              <w:t xml:space="preserve"> </w:t>
            </w:r>
            <w:r w:rsidRPr="001E4DE4">
              <w:rPr>
                <w:rFonts w:eastAsia="Calibri"/>
                <w:b/>
                <w:spacing w:val="-1"/>
                <w:sz w:val="18"/>
                <w:lang w:val="en-US" w:eastAsia="en-US"/>
              </w:rPr>
              <w:t>куска</w:t>
            </w:r>
          </w:p>
        </w:tc>
        <w:tc>
          <w:tcPr>
            <w:tcW w:w="694" w:type="pct"/>
            <w:tcMar>
              <w:left w:w="28" w:type="dxa"/>
              <w:right w:w="28" w:type="dxa"/>
            </w:tcMar>
            <w:vAlign w:val="center"/>
          </w:tcPr>
          <w:p w14:paraId="0154AA2E" w14:textId="77777777" w:rsidR="00C45A11" w:rsidRPr="001E4DE4" w:rsidRDefault="00C45A11" w:rsidP="00CF355B">
            <w:pPr>
              <w:widowControl w:val="0"/>
              <w:spacing w:after="0" w:line="240" w:lineRule="auto"/>
              <w:ind w:firstLine="0"/>
              <w:jc w:val="center"/>
              <w:rPr>
                <w:b/>
                <w:sz w:val="18"/>
                <w:lang w:val="en-US" w:eastAsia="en-US"/>
              </w:rPr>
            </w:pPr>
            <w:r w:rsidRPr="001E4DE4">
              <w:rPr>
                <w:rFonts w:eastAsia="Calibri"/>
                <w:b/>
                <w:sz w:val="18"/>
                <w:lang w:val="en-US" w:eastAsia="en-US"/>
              </w:rPr>
              <w:t xml:space="preserve">Ед. </w:t>
            </w:r>
            <w:r w:rsidRPr="001E4DE4">
              <w:rPr>
                <w:rFonts w:eastAsia="Calibri"/>
                <w:b/>
                <w:spacing w:val="-1"/>
                <w:sz w:val="18"/>
                <w:lang w:val="en-US" w:eastAsia="en-US"/>
              </w:rPr>
              <w:t>изм.</w:t>
            </w:r>
          </w:p>
        </w:tc>
        <w:tc>
          <w:tcPr>
            <w:tcW w:w="1365" w:type="pct"/>
            <w:tcMar>
              <w:left w:w="28" w:type="dxa"/>
              <w:right w:w="28" w:type="dxa"/>
            </w:tcMar>
            <w:vAlign w:val="center"/>
          </w:tcPr>
          <w:p w14:paraId="281158B1" w14:textId="77777777" w:rsidR="00C45A11" w:rsidRPr="001E4DE4" w:rsidRDefault="00C45A11" w:rsidP="00CF355B">
            <w:pPr>
              <w:widowControl w:val="0"/>
              <w:spacing w:after="0" w:line="240" w:lineRule="auto"/>
              <w:ind w:firstLine="0"/>
              <w:jc w:val="center"/>
              <w:rPr>
                <w:b/>
                <w:sz w:val="18"/>
                <w:lang w:val="en-US" w:eastAsia="en-US"/>
              </w:rPr>
            </w:pPr>
            <w:r w:rsidRPr="001E4DE4">
              <w:rPr>
                <w:rFonts w:eastAsia="Calibri"/>
                <w:b/>
                <w:spacing w:val="-1"/>
                <w:sz w:val="18"/>
                <w:lang w:val="en-US" w:eastAsia="en-US"/>
              </w:rPr>
              <w:t>Низшая теплота</w:t>
            </w:r>
            <w:r w:rsidRPr="001E4DE4">
              <w:rPr>
                <w:rFonts w:eastAsia="Calibri"/>
                <w:b/>
                <w:spacing w:val="28"/>
                <w:sz w:val="18"/>
                <w:lang w:val="en-US" w:eastAsia="en-US"/>
              </w:rPr>
              <w:t xml:space="preserve"> </w:t>
            </w:r>
            <w:r w:rsidRPr="001E4DE4">
              <w:rPr>
                <w:rFonts w:eastAsia="Calibri"/>
                <w:b/>
                <w:spacing w:val="-1"/>
                <w:sz w:val="18"/>
                <w:lang w:val="en-US" w:eastAsia="en-US"/>
              </w:rPr>
              <w:t>сгорания</w:t>
            </w:r>
          </w:p>
        </w:tc>
      </w:tr>
      <w:tr w:rsidR="00C45A11" w:rsidRPr="001E4DE4" w14:paraId="024C76AC" w14:textId="77777777" w:rsidTr="006F2BA8">
        <w:trPr>
          <w:trHeight w:val="23"/>
          <w:jc w:val="center"/>
        </w:trPr>
        <w:tc>
          <w:tcPr>
            <w:tcW w:w="5000" w:type="pct"/>
            <w:gridSpan w:val="6"/>
            <w:tcMar>
              <w:left w:w="28" w:type="dxa"/>
              <w:right w:w="28" w:type="dxa"/>
            </w:tcMar>
            <w:vAlign w:val="center"/>
          </w:tcPr>
          <w:p w14:paraId="37599240" w14:textId="77777777" w:rsidR="00C45A11" w:rsidRPr="001E4DE4" w:rsidRDefault="00C45A11" w:rsidP="00CF355B">
            <w:pPr>
              <w:widowControl w:val="0"/>
              <w:spacing w:after="0" w:line="240" w:lineRule="auto"/>
              <w:ind w:firstLine="0"/>
              <w:jc w:val="center"/>
              <w:rPr>
                <w:sz w:val="18"/>
                <w:lang w:eastAsia="en-US"/>
              </w:rPr>
            </w:pPr>
            <w:r w:rsidRPr="001E4DE4">
              <w:rPr>
                <w:rFonts w:eastAsia="Calibri"/>
                <w:spacing w:val="-1"/>
                <w:sz w:val="18"/>
                <w:lang w:eastAsia="en-US"/>
              </w:rPr>
              <w:t>Апатитская</w:t>
            </w:r>
            <w:r w:rsidRPr="001E4DE4">
              <w:rPr>
                <w:rFonts w:eastAsia="Calibri"/>
                <w:spacing w:val="-3"/>
                <w:sz w:val="18"/>
                <w:lang w:eastAsia="en-US"/>
              </w:rPr>
              <w:t xml:space="preserve"> </w:t>
            </w:r>
            <w:r w:rsidRPr="001E4DE4">
              <w:rPr>
                <w:rFonts w:eastAsia="Calibri"/>
                <w:sz w:val="18"/>
                <w:lang w:eastAsia="en-US"/>
              </w:rPr>
              <w:t>ТЭЦ</w:t>
            </w:r>
            <w:r w:rsidRPr="001E4DE4">
              <w:rPr>
                <w:rFonts w:eastAsia="Calibri"/>
                <w:spacing w:val="-4"/>
                <w:sz w:val="18"/>
                <w:lang w:eastAsia="en-US"/>
              </w:rPr>
              <w:t xml:space="preserve"> </w:t>
            </w:r>
            <w:r w:rsidRPr="001E4DE4">
              <w:rPr>
                <w:rFonts w:eastAsia="Calibri"/>
                <w:spacing w:val="-1"/>
                <w:sz w:val="18"/>
                <w:lang w:eastAsia="en-US"/>
              </w:rPr>
              <w:t>филиала</w:t>
            </w:r>
            <w:r w:rsidRPr="001E4DE4">
              <w:rPr>
                <w:rFonts w:eastAsia="Calibri"/>
                <w:spacing w:val="-2"/>
                <w:sz w:val="18"/>
                <w:lang w:eastAsia="en-US"/>
              </w:rPr>
              <w:t xml:space="preserve"> </w:t>
            </w:r>
            <w:r w:rsidRPr="001E4DE4">
              <w:rPr>
                <w:rFonts w:eastAsia="Calibri"/>
                <w:spacing w:val="-1"/>
                <w:sz w:val="18"/>
                <w:lang w:eastAsia="en-US"/>
              </w:rPr>
              <w:t>«Кольский»</w:t>
            </w:r>
            <w:r w:rsidRPr="001E4DE4">
              <w:rPr>
                <w:rFonts w:eastAsia="Calibri"/>
                <w:spacing w:val="1"/>
                <w:sz w:val="18"/>
                <w:lang w:eastAsia="en-US"/>
              </w:rPr>
              <w:t xml:space="preserve"> </w:t>
            </w:r>
            <w:r w:rsidRPr="001E4DE4">
              <w:rPr>
                <w:rFonts w:eastAsia="Calibri"/>
                <w:spacing w:val="-2"/>
                <w:sz w:val="18"/>
                <w:lang w:eastAsia="en-US"/>
              </w:rPr>
              <w:t>ПАО</w:t>
            </w:r>
            <w:r w:rsidRPr="001E4DE4">
              <w:rPr>
                <w:rFonts w:eastAsia="Calibri"/>
                <w:spacing w:val="-1"/>
                <w:sz w:val="18"/>
                <w:lang w:eastAsia="en-US"/>
              </w:rPr>
              <w:t xml:space="preserve"> «ТГК-1»</w:t>
            </w:r>
          </w:p>
        </w:tc>
      </w:tr>
      <w:tr w:rsidR="00C45A11" w:rsidRPr="001E4DE4" w14:paraId="04F7CB1D" w14:textId="77777777" w:rsidTr="006F2BA8">
        <w:trPr>
          <w:trHeight w:val="23"/>
          <w:jc w:val="center"/>
        </w:trPr>
        <w:tc>
          <w:tcPr>
            <w:tcW w:w="181" w:type="pct"/>
            <w:vMerge w:val="restart"/>
            <w:tcMar>
              <w:left w:w="28" w:type="dxa"/>
              <w:right w:w="28" w:type="dxa"/>
            </w:tcMar>
            <w:vAlign w:val="center"/>
          </w:tcPr>
          <w:p w14:paraId="4A715AA8"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1</w:t>
            </w:r>
          </w:p>
        </w:tc>
        <w:tc>
          <w:tcPr>
            <w:tcW w:w="1349" w:type="pct"/>
            <w:vMerge w:val="restart"/>
            <w:tcMar>
              <w:left w:w="28" w:type="dxa"/>
              <w:right w:w="28" w:type="dxa"/>
            </w:tcMar>
            <w:vAlign w:val="center"/>
          </w:tcPr>
          <w:p w14:paraId="79AFC562" w14:textId="440055EF"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Уголь</w:t>
            </w:r>
            <w:r w:rsidRPr="001E4DE4">
              <w:rPr>
                <w:rFonts w:eastAsia="Calibri"/>
                <w:spacing w:val="-2"/>
                <w:sz w:val="18"/>
                <w:lang w:val="en-US" w:eastAsia="en-US"/>
              </w:rPr>
              <w:t xml:space="preserve"> </w:t>
            </w:r>
            <w:r w:rsidRPr="001E4DE4">
              <w:rPr>
                <w:rFonts w:eastAsia="Calibri"/>
                <w:spacing w:val="-1"/>
                <w:sz w:val="18"/>
                <w:lang w:val="en-US" w:eastAsia="en-US"/>
              </w:rPr>
              <w:t>Бейско-Каменноугольного</w:t>
            </w:r>
            <w:r w:rsidRPr="001E4DE4">
              <w:rPr>
                <w:rFonts w:eastAsia="Calibri"/>
                <w:spacing w:val="23"/>
                <w:sz w:val="18"/>
                <w:lang w:val="en-US" w:eastAsia="en-US"/>
              </w:rPr>
              <w:t xml:space="preserve"> </w:t>
            </w:r>
            <w:r w:rsidRPr="001E4DE4">
              <w:rPr>
                <w:rFonts w:eastAsia="Calibri"/>
                <w:spacing w:val="-1"/>
                <w:sz w:val="18"/>
                <w:lang w:val="en-US" w:eastAsia="en-US"/>
              </w:rPr>
              <w:t>месторождения</w:t>
            </w:r>
          </w:p>
        </w:tc>
        <w:tc>
          <w:tcPr>
            <w:tcW w:w="824" w:type="pct"/>
            <w:tcMar>
              <w:left w:w="28" w:type="dxa"/>
              <w:right w:w="28" w:type="dxa"/>
            </w:tcMar>
            <w:vAlign w:val="center"/>
          </w:tcPr>
          <w:p w14:paraId="67343616"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5"/>
                <w:sz w:val="18"/>
                <w:lang w:val="en-US" w:eastAsia="en-US"/>
              </w:rPr>
              <w:t>«</w:t>
            </w:r>
            <w:r w:rsidRPr="001E4DE4">
              <w:rPr>
                <w:rFonts w:eastAsia="Calibri"/>
                <w:spacing w:val="2"/>
                <w:sz w:val="18"/>
                <w:lang w:val="en-US" w:eastAsia="en-US"/>
              </w:rPr>
              <w:t>Д</w:t>
            </w:r>
            <w:r w:rsidRPr="001E4DE4">
              <w:rPr>
                <w:rFonts w:eastAsia="Calibri"/>
                <w:sz w:val="18"/>
                <w:lang w:val="en-US" w:eastAsia="en-US"/>
              </w:rPr>
              <w:t>»</w:t>
            </w:r>
          </w:p>
        </w:tc>
        <w:tc>
          <w:tcPr>
            <w:tcW w:w="587" w:type="pct"/>
            <w:tcMar>
              <w:left w:w="28" w:type="dxa"/>
              <w:right w:w="28" w:type="dxa"/>
            </w:tcMar>
            <w:vAlign w:val="center"/>
          </w:tcPr>
          <w:p w14:paraId="590BE300"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0-25</w:t>
            </w:r>
          </w:p>
        </w:tc>
        <w:tc>
          <w:tcPr>
            <w:tcW w:w="694" w:type="pct"/>
            <w:tcMar>
              <w:left w:w="28" w:type="dxa"/>
              <w:right w:w="28" w:type="dxa"/>
            </w:tcMar>
            <w:vAlign w:val="center"/>
          </w:tcPr>
          <w:p w14:paraId="38105E41"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ккал/кг</w:t>
            </w:r>
          </w:p>
        </w:tc>
        <w:tc>
          <w:tcPr>
            <w:tcW w:w="1365" w:type="pct"/>
            <w:tcMar>
              <w:left w:w="28" w:type="dxa"/>
              <w:right w:w="28" w:type="dxa"/>
            </w:tcMar>
            <w:vAlign w:val="center"/>
          </w:tcPr>
          <w:p w14:paraId="66FCA2A0"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4812</w:t>
            </w:r>
          </w:p>
        </w:tc>
      </w:tr>
      <w:tr w:rsidR="00C45A11" w:rsidRPr="001E4DE4" w14:paraId="4A426EC1" w14:textId="77777777" w:rsidTr="006F2BA8">
        <w:trPr>
          <w:trHeight w:val="23"/>
          <w:jc w:val="center"/>
        </w:trPr>
        <w:tc>
          <w:tcPr>
            <w:tcW w:w="181" w:type="pct"/>
            <w:vMerge/>
            <w:tcMar>
              <w:left w:w="28" w:type="dxa"/>
              <w:right w:w="28" w:type="dxa"/>
            </w:tcMar>
            <w:vAlign w:val="center"/>
          </w:tcPr>
          <w:p w14:paraId="3137DC19"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1349" w:type="pct"/>
            <w:vMerge/>
            <w:tcMar>
              <w:left w:w="28" w:type="dxa"/>
              <w:right w:w="28" w:type="dxa"/>
            </w:tcMar>
            <w:vAlign w:val="center"/>
          </w:tcPr>
          <w:p w14:paraId="47036646"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824" w:type="pct"/>
            <w:tcMar>
              <w:left w:w="28" w:type="dxa"/>
              <w:right w:w="28" w:type="dxa"/>
            </w:tcMar>
            <w:vAlign w:val="center"/>
          </w:tcPr>
          <w:p w14:paraId="6877784C"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«Д»</w:t>
            </w:r>
          </w:p>
        </w:tc>
        <w:tc>
          <w:tcPr>
            <w:tcW w:w="587" w:type="pct"/>
            <w:tcMar>
              <w:left w:w="28" w:type="dxa"/>
              <w:right w:w="28" w:type="dxa"/>
            </w:tcMar>
            <w:vAlign w:val="center"/>
          </w:tcPr>
          <w:p w14:paraId="4A4EF8E4"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0-50</w:t>
            </w:r>
          </w:p>
        </w:tc>
        <w:tc>
          <w:tcPr>
            <w:tcW w:w="694" w:type="pct"/>
            <w:tcMar>
              <w:left w:w="28" w:type="dxa"/>
              <w:right w:w="28" w:type="dxa"/>
            </w:tcMar>
            <w:vAlign w:val="center"/>
          </w:tcPr>
          <w:p w14:paraId="52AF1147"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ккал/кг</w:t>
            </w:r>
          </w:p>
        </w:tc>
        <w:tc>
          <w:tcPr>
            <w:tcW w:w="1365" w:type="pct"/>
            <w:tcMar>
              <w:left w:w="28" w:type="dxa"/>
              <w:right w:w="28" w:type="dxa"/>
            </w:tcMar>
            <w:vAlign w:val="center"/>
          </w:tcPr>
          <w:p w14:paraId="2136B174"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4806</w:t>
            </w:r>
          </w:p>
        </w:tc>
      </w:tr>
      <w:tr w:rsidR="00C45A11" w:rsidRPr="001E4DE4" w14:paraId="6DEA1F0F" w14:textId="77777777" w:rsidTr="006F2BA8">
        <w:trPr>
          <w:trHeight w:val="23"/>
          <w:jc w:val="center"/>
        </w:trPr>
        <w:tc>
          <w:tcPr>
            <w:tcW w:w="181" w:type="pct"/>
            <w:vMerge w:val="restart"/>
            <w:tcMar>
              <w:left w:w="28" w:type="dxa"/>
              <w:right w:w="28" w:type="dxa"/>
            </w:tcMar>
            <w:vAlign w:val="center"/>
          </w:tcPr>
          <w:p w14:paraId="719FC41E" w14:textId="77777777" w:rsidR="00C45A11" w:rsidRPr="001E4DE4" w:rsidRDefault="00C45A11" w:rsidP="00CF355B">
            <w:pPr>
              <w:widowControl w:val="0"/>
              <w:spacing w:after="0" w:line="240" w:lineRule="auto"/>
              <w:ind w:firstLine="0"/>
              <w:jc w:val="center"/>
              <w:rPr>
                <w:rFonts w:eastAsia="Calibri"/>
                <w:sz w:val="18"/>
                <w:lang w:eastAsia="en-US"/>
              </w:rPr>
            </w:pPr>
            <w:r w:rsidRPr="001E4DE4">
              <w:rPr>
                <w:rFonts w:eastAsia="Calibri"/>
                <w:sz w:val="18"/>
                <w:lang w:eastAsia="en-US"/>
              </w:rPr>
              <w:t>2</w:t>
            </w:r>
          </w:p>
        </w:tc>
        <w:tc>
          <w:tcPr>
            <w:tcW w:w="1349" w:type="pct"/>
            <w:vMerge w:val="restart"/>
            <w:tcMar>
              <w:left w:w="28" w:type="dxa"/>
              <w:right w:w="28" w:type="dxa"/>
            </w:tcMar>
            <w:vAlign w:val="center"/>
          </w:tcPr>
          <w:p w14:paraId="1933A338"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Разрез</w:t>
            </w:r>
            <w:r w:rsidRPr="001E4DE4">
              <w:rPr>
                <w:rFonts w:eastAsia="Calibri"/>
                <w:spacing w:val="-1"/>
                <w:sz w:val="18"/>
                <w:lang w:eastAsia="en-US"/>
              </w:rPr>
              <w:t xml:space="preserve"> </w:t>
            </w:r>
            <w:r w:rsidRPr="001E4DE4">
              <w:rPr>
                <w:rFonts w:eastAsia="Calibri"/>
                <w:spacing w:val="-1"/>
                <w:sz w:val="18"/>
                <w:lang w:val="en-US" w:eastAsia="en-US"/>
              </w:rPr>
              <w:t>«Виноградовский»</w:t>
            </w:r>
          </w:p>
        </w:tc>
        <w:tc>
          <w:tcPr>
            <w:tcW w:w="824" w:type="pct"/>
            <w:tcMar>
              <w:left w:w="28" w:type="dxa"/>
              <w:right w:w="28" w:type="dxa"/>
            </w:tcMar>
            <w:vAlign w:val="center"/>
          </w:tcPr>
          <w:p w14:paraId="6D09599B"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«ДР»</w:t>
            </w:r>
          </w:p>
        </w:tc>
        <w:tc>
          <w:tcPr>
            <w:tcW w:w="587" w:type="pct"/>
            <w:tcMar>
              <w:left w:w="28" w:type="dxa"/>
              <w:right w:w="28" w:type="dxa"/>
            </w:tcMar>
            <w:vAlign w:val="center"/>
          </w:tcPr>
          <w:p w14:paraId="1ABF8D57"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694" w:type="pct"/>
            <w:tcMar>
              <w:left w:w="28" w:type="dxa"/>
              <w:right w:w="28" w:type="dxa"/>
            </w:tcMar>
            <w:vAlign w:val="center"/>
          </w:tcPr>
          <w:p w14:paraId="419E0A2A"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ккал/кг</w:t>
            </w:r>
          </w:p>
        </w:tc>
        <w:tc>
          <w:tcPr>
            <w:tcW w:w="1365" w:type="pct"/>
            <w:tcMar>
              <w:left w:w="28" w:type="dxa"/>
              <w:right w:w="28" w:type="dxa"/>
            </w:tcMar>
            <w:vAlign w:val="center"/>
          </w:tcPr>
          <w:p w14:paraId="66F8B2A4"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5085</w:t>
            </w:r>
          </w:p>
        </w:tc>
      </w:tr>
      <w:tr w:rsidR="00C45A11" w:rsidRPr="001E4DE4" w14:paraId="50FC0EC9" w14:textId="77777777" w:rsidTr="006F2BA8">
        <w:trPr>
          <w:trHeight w:val="23"/>
          <w:jc w:val="center"/>
        </w:trPr>
        <w:tc>
          <w:tcPr>
            <w:tcW w:w="181" w:type="pct"/>
            <w:vMerge/>
            <w:tcMar>
              <w:left w:w="28" w:type="dxa"/>
              <w:right w:w="28" w:type="dxa"/>
            </w:tcMar>
            <w:vAlign w:val="center"/>
          </w:tcPr>
          <w:p w14:paraId="49B6685A"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1349" w:type="pct"/>
            <w:vMerge/>
            <w:tcMar>
              <w:left w:w="28" w:type="dxa"/>
              <w:right w:w="28" w:type="dxa"/>
            </w:tcMar>
            <w:vAlign w:val="center"/>
          </w:tcPr>
          <w:p w14:paraId="75CE1FBB"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824" w:type="pct"/>
            <w:tcMar>
              <w:left w:w="28" w:type="dxa"/>
              <w:right w:w="28" w:type="dxa"/>
            </w:tcMar>
            <w:vAlign w:val="center"/>
          </w:tcPr>
          <w:p w14:paraId="7FA43D5E"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5"/>
                <w:sz w:val="18"/>
                <w:lang w:val="en-US" w:eastAsia="en-US"/>
              </w:rPr>
              <w:t>«</w:t>
            </w:r>
            <w:r w:rsidRPr="001E4DE4">
              <w:rPr>
                <w:rFonts w:eastAsia="Calibri"/>
                <w:spacing w:val="2"/>
                <w:sz w:val="18"/>
                <w:lang w:val="en-US" w:eastAsia="en-US"/>
              </w:rPr>
              <w:t>Д</w:t>
            </w:r>
            <w:r w:rsidRPr="001E4DE4">
              <w:rPr>
                <w:rFonts w:eastAsia="Calibri"/>
                <w:sz w:val="18"/>
                <w:lang w:val="en-US" w:eastAsia="en-US"/>
              </w:rPr>
              <w:t>»</w:t>
            </w:r>
          </w:p>
        </w:tc>
        <w:tc>
          <w:tcPr>
            <w:tcW w:w="587" w:type="pct"/>
            <w:tcMar>
              <w:left w:w="28" w:type="dxa"/>
              <w:right w:w="28" w:type="dxa"/>
            </w:tcMar>
            <w:vAlign w:val="center"/>
          </w:tcPr>
          <w:p w14:paraId="5AD349D7"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0-200(300)</w:t>
            </w:r>
          </w:p>
        </w:tc>
        <w:tc>
          <w:tcPr>
            <w:tcW w:w="694" w:type="pct"/>
            <w:tcMar>
              <w:left w:w="28" w:type="dxa"/>
              <w:right w:w="28" w:type="dxa"/>
            </w:tcMar>
            <w:vAlign w:val="center"/>
          </w:tcPr>
          <w:p w14:paraId="76C49F55"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ккал/кг</w:t>
            </w:r>
          </w:p>
        </w:tc>
        <w:tc>
          <w:tcPr>
            <w:tcW w:w="1365" w:type="pct"/>
            <w:tcMar>
              <w:left w:w="28" w:type="dxa"/>
              <w:right w:w="28" w:type="dxa"/>
            </w:tcMar>
            <w:vAlign w:val="center"/>
          </w:tcPr>
          <w:p w14:paraId="70218519"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5450</w:t>
            </w:r>
          </w:p>
        </w:tc>
      </w:tr>
      <w:tr w:rsidR="00C45A11" w:rsidRPr="001E4DE4" w14:paraId="4B8D4707" w14:textId="77777777" w:rsidTr="006F2BA8">
        <w:trPr>
          <w:trHeight w:val="23"/>
          <w:jc w:val="center"/>
        </w:trPr>
        <w:tc>
          <w:tcPr>
            <w:tcW w:w="181" w:type="pct"/>
            <w:tcMar>
              <w:left w:w="28" w:type="dxa"/>
              <w:right w:w="28" w:type="dxa"/>
            </w:tcMar>
            <w:vAlign w:val="center"/>
          </w:tcPr>
          <w:p w14:paraId="70D014DA" w14:textId="77777777" w:rsidR="00C45A11" w:rsidRPr="001E4DE4" w:rsidRDefault="00C45A11" w:rsidP="00CF355B">
            <w:pPr>
              <w:widowControl w:val="0"/>
              <w:spacing w:after="0" w:line="240" w:lineRule="auto"/>
              <w:ind w:firstLine="0"/>
              <w:jc w:val="center"/>
              <w:rPr>
                <w:rFonts w:eastAsia="Calibri"/>
                <w:sz w:val="18"/>
                <w:lang w:eastAsia="en-US"/>
              </w:rPr>
            </w:pPr>
            <w:r w:rsidRPr="001E4DE4">
              <w:rPr>
                <w:rFonts w:eastAsia="Calibri"/>
                <w:sz w:val="18"/>
                <w:lang w:eastAsia="en-US"/>
              </w:rPr>
              <w:t>3</w:t>
            </w:r>
          </w:p>
        </w:tc>
        <w:tc>
          <w:tcPr>
            <w:tcW w:w="1349" w:type="pct"/>
            <w:tcMar>
              <w:left w:w="28" w:type="dxa"/>
              <w:right w:w="28" w:type="dxa"/>
            </w:tcMar>
            <w:vAlign w:val="center"/>
          </w:tcPr>
          <w:p w14:paraId="79BCD53F"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Разрез</w:t>
            </w:r>
            <w:r w:rsidRPr="001E4DE4">
              <w:rPr>
                <w:rFonts w:eastAsia="Calibri"/>
                <w:sz w:val="18"/>
                <w:lang w:val="en-US" w:eastAsia="en-US"/>
              </w:rPr>
              <w:t xml:space="preserve"> </w:t>
            </w:r>
            <w:r w:rsidRPr="001E4DE4">
              <w:rPr>
                <w:rFonts w:eastAsia="Calibri"/>
                <w:spacing w:val="-1"/>
                <w:sz w:val="18"/>
                <w:lang w:val="en-US" w:eastAsia="en-US"/>
              </w:rPr>
              <w:t>«Саяно-</w:t>
            </w:r>
          </w:p>
        </w:tc>
        <w:tc>
          <w:tcPr>
            <w:tcW w:w="824" w:type="pct"/>
            <w:tcMar>
              <w:left w:w="28" w:type="dxa"/>
              <w:right w:w="28" w:type="dxa"/>
            </w:tcMar>
            <w:vAlign w:val="center"/>
          </w:tcPr>
          <w:p w14:paraId="5C4DBB02"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5"/>
                <w:sz w:val="18"/>
                <w:lang w:val="en-US" w:eastAsia="en-US"/>
              </w:rPr>
              <w:t>«</w:t>
            </w:r>
            <w:r w:rsidRPr="001E4DE4">
              <w:rPr>
                <w:rFonts w:eastAsia="Calibri"/>
                <w:spacing w:val="2"/>
                <w:sz w:val="18"/>
                <w:lang w:val="en-US" w:eastAsia="en-US"/>
              </w:rPr>
              <w:t>Д</w:t>
            </w:r>
            <w:r w:rsidRPr="001E4DE4">
              <w:rPr>
                <w:rFonts w:eastAsia="Calibri"/>
                <w:sz w:val="18"/>
                <w:lang w:val="en-US" w:eastAsia="en-US"/>
              </w:rPr>
              <w:t>»</w:t>
            </w:r>
          </w:p>
        </w:tc>
        <w:tc>
          <w:tcPr>
            <w:tcW w:w="587" w:type="pct"/>
            <w:tcMar>
              <w:left w:w="28" w:type="dxa"/>
              <w:right w:w="28" w:type="dxa"/>
            </w:tcMar>
            <w:vAlign w:val="center"/>
          </w:tcPr>
          <w:p w14:paraId="2D0C35F0"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0-200(300)</w:t>
            </w:r>
          </w:p>
        </w:tc>
        <w:tc>
          <w:tcPr>
            <w:tcW w:w="694" w:type="pct"/>
            <w:tcMar>
              <w:left w:w="28" w:type="dxa"/>
              <w:right w:w="28" w:type="dxa"/>
            </w:tcMar>
            <w:vAlign w:val="center"/>
          </w:tcPr>
          <w:p w14:paraId="487DF57B"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ккал/кг</w:t>
            </w:r>
          </w:p>
        </w:tc>
        <w:tc>
          <w:tcPr>
            <w:tcW w:w="1365" w:type="pct"/>
            <w:tcMar>
              <w:left w:w="28" w:type="dxa"/>
              <w:right w:w="28" w:type="dxa"/>
            </w:tcMar>
            <w:vAlign w:val="center"/>
          </w:tcPr>
          <w:p w14:paraId="233F397D"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5400</w:t>
            </w:r>
          </w:p>
        </w:tc>
      </w:tr>
      <w:tr w:rsidR="00C45A11" w:rsidRPr="001E4DE4" w14:paraId="17814FD4" w14:textId="77777777" w:rsidTr="006F2BA8">
        <w:trPr>
          <w:trHeight w:val="23"/>
          <w:jc w:val="center"/>
        </w:trPr>
        <w:tc>
          <w:tcPr>
            <w:tcW w:w="5000" w:type="pct"/>
            <w:gridSpan w:val="6"/>
            <w:tcMar>
              <w:left w:w="28" w:type="dxa"/>
              <w:right w:w="28" w:type="dxa"/>
            </w:tcMar>
            <w:vAlign w:val="center"/>
          </w:tcPr>
          <w:p w14:paraId="05EAB07D" w14:textId="77777777" w:rsidR="00C45A11" w:rsidRPr="001E4DE4" w:rsidRDefault="00C45A11" w:rsidP="00CF355B">
            <w:pPr>
              <w:widowControl w:val="0"/>
              <w:spacing w:after="0" w:line="240" w:lineRule="auto"/>
              <w:ind w:firstLine="0"/>
              <w:jc w:val="center"/>
              <w:rPr>
                <w:rFonts w:eastAsia="Calibri"/>
                <w:sz w:val="18"/>
                <w:lang w:eastAsia="en-US"/>
              </w:rPr>
            </w:pPr>
            <w:r w:rsidRPr="001E4DE4">
              <w:rPr>
                <w:rFonts w:eastAsia="Calibri"/>
                <w:sz w:val="18"/>
                <w:lang w:val="en-US" w:eastAsia="en-US"/>
              </w:rPr>
              <w:t xml:space="preserve">КФ АО </w:t>
            </w:r>
            <w:r w:rsidRPr="001E4DE4">
              <w:rPr>
                <w:rFonts w:eastAsia="Calibri"/>
                <w:sz w:val="18"/>
                <w:lang w:eastAsia="en-US"/>
              </w:rPr>
              <w:t>«</w:t>
            </w:r>
            <w:r w:rsidRPr="001E4DE4">
              <w:rPr>
                <w:rFonts w:eastAsia="Calibri"/>
                <w:sz w:val="18"/>
                <w:lang w:val="en-US" w:eastAsia="en-US"/>
              </w:rPr>
              <w:t>Апатит</w:t>
            </w:r>
            <w:r w:rsidRPr="001E4DE4">
              <w:rPr>
                <w:rFonts w:eastAsia="Calibri"/>
                <w:sz w:val="18"/>
                <w:lang w:eastAsia="en-US"/>
              </w:rPr>
              <w:t>»</w:t>
            </w:r>
          </w:p>
        </w:tc>
      </w:tr>
      <w:tr w:rsidR="00C45A11" w:rsidRPr="001E4DE4" w14:paraId="50BA92C1" w14:textId="77777777" w:rsidTr="006F2BA8">
        <w:trPr>
          <w:trHeight w:val="23"/>
          <w:jc w:val="center"/>
        </w:trPr>
        <w:tc>
          <w:tcPr>
            <w:tcW w:w="181" w:type="pct"/>
            <w:tcMar>
              <w:left w:w="28" w:type="dxa"/>
              <w:right w:w="28" w:type="dxa"/>
            </w:tcMar>
            <w:vAlign w:val="center"/>
          </w:tcPr>
          <w:p w14:paraId="56E03621" w14:textId="77777777" w:rsidR="00C45A11" w:rsidRPr="001E4DE4" w:rsidRDefault="00C45A11" w:rsidP="00CF355B">
            <w:pPr>
              <w:widowControl w:val="0"/>
              <w:spacing w:after="0" w:line="240" w:lineRule="auto"/>
              <w:ind w:firstLine="0"/>
              <w:jc w:val="center"/>
              <w:rPr>
                <w:rFonts w:eastAsia="Calibri"/>
                <w:sz w:val="18"/>
                <w:lang w:eastAsia="en-US"/>
              </w:rPr>
            </w:pPr>
            <w:r w:rsidRPr="001E4DE4">
              <w:rPr>
                <w:rFonts w:eastAsia="Calibri"/>
                <w:sz w:val="18"/>
                <w:lang w:eastAsia="en-US"/>
              </w:rPr>
              <w:t>1</w:t>
            </w:r>
          </w:p>
        </w:tc>
        <w:tc>
          <w:tcPr>
            <w:tcW w:w="1349" w:type="pct"/>
            <w:tcMar>
              <w:left w:w="28" w:type="dxa"/>
              <w:right w:w="28" w:type="dxa"/>
            </w:tcMar>
            <w:vAlign w:val="center"/>
          </w:tcPr>
          <w:p w14:paraId="72898014" w14:textId="77777777" w:rsidR="00C45A11" w:rsidRPr="001E4DE4" w:rsidRDefault="00C45A11" w:rsidP="00CF355B">
            <w:pPr>
              <w:widowControl w:val="0"/>
              <w:spacing w:after="0" w:line="240" w:lineRule="auto"/>
              <w:ind w:firstLine="0"/>
              <w:jc w:val="center"/>
              <w:rPr>
                <w:rFonts w:eastAsia="Calibri"/>
                <w:spacing w:val="-1"/>
                <w:sz w:val="18"/>
                <w:lang w:val="en-US" w:eastAsia="en-US"/>
              </w:rPr>
            </w:pPr>
            <w:r w:rsidRPr="001E4DE4">
              <w:rPr>
                <w:rFonts w:eastAsia="Calibri"/>
                <w:spacing w:val="-1"/>
                <w:sz w:val="18"/>
                <w:lang w:val="en-US" w:eastAsia="en-US"/>
              </w:rPr>
              <w:t>Мазут</w:t>
            </w:r>
          </w:p>
        </w:tc>
        <w:tc>
          <w:tcPr>
            <w:tcW w:w="824" w:type="pct"/>
            <w:tcMar>
              <w:left w:w="28" w:type="dxa"/>
              <w:right w:w="28" w:type="dxa"/>
            </w:tcMar>
            <w:vAlign w:val="center"/>
          </w:tcPr>
          <w:p w14:paraId="20037548" w14:textId="77777777" w:rsidR="00C45A11" w:rsidRPr="001E4DE4" w:rsidRDefault="00C45A11" w:rsidP="00CF355B">
            <w:pPr>
              <w:widowControl w:val="0"/>
              <w:spacing w:after="0" w:line="240" w:lineRule="auto"/>
              <w:ind w:firstLine="0"/>
              <w:jc w:val="center"/>
              <w:rPr>
                <w:rFonts w:eastAsia="Calibri"/>
                <w:spacing w:val="-5"/>
                <w:sz w:val="18"/>
                <w:lang w:eastAsia="en-US"/>
              </w:rPr>
            </w:pPr>
            <w:r w:rsidRPr="001E4DE4">
              <w:rPr>
                <w:rFonts w:eastAsia="Calibri"/>
                <w:spacing w:val="-5"/>
                <w:sz w:val="18"/>
                <w:lang w:eastAsia="en-US"/>
              </w:rPr>
              <w:t>-</w:t>
            </w:r>
          </w:p>
        </w:tc>
        <w:tc>
          <w:tcPr>
            <w:tcW w:w="587" w:type="pct"/>
            <w:tcMar>
              <w:left w:w="28" w:type="dxa"/>
              <w:right w:w="28" w:type="dxa"/>
            </w:tcMar>
            <w:vAlign w:val="center"/>
          </w:tcPr>
          <w:p w14:paraId="3FB701EE" w14:textId="77777777" w:rsidR="00C45A11" w:rsidRPr="001E4DE4" w:rsidRDefault="00C45A11" w:rsidP="00CF355B">
            <w:pPr>
              <w:widowControl w:val="0"/>
              <w:spacing w:after="0" w:line="240" w:lineRule="auto"/>
              <w:ind w:firstLine="0"/>
              <w:jc w:val="center"/>
              <w:rPr>
                <w:rFonts w:eastAsia="Calibri"/>
                <w:spacing w:val="-1"/>
                <w:sz w:val="18"/>
                <w:lang w:eastAsia="en-US"/>
              </w:rPr>
            </w:pPr>
            <w:r w:rsidRPr="001E4DE4">
              <w:rPr>
                <w:rFonts w:eastAsia="Calibri"/>
                <w:spacing w:val="-1"/>
                <w:sz w:val="18"/>
                <w:lang w:eastAsia="en-US"/>
              </w:rPr>
              <w:t>-</w:t>
            </w:r>
          </w:p>
        </w:tc>
        <w:tc>
          <w:tcPr>
            <w:tcW w:w="694" w:type="pct"/>
            <w:tcMar>
              <w:left w:w="28" w:type="dxa"/>
              <w:right w:w="28" w:type="dxa"/>
            </w:tcMar>
            <w:vAlign w:val="center"/>
          </w:tcPr>
          <w:p w14:paraId="6AD1D8D5" w14:textId="77777777" w:rsidR="00C45A11" w:rsidRPr="001E4DE4" w:rsidRDefault="00C45A11" w:rsidP="00CF355B">
            <w:pPr>
              <w:widowControl w:val="0"/>
              <w:spacing w:after="0" w:line="240" w:lineRule="auto"/>
              <w:ind w:firstLine="0"/>
              <w:jc w:val="center"/>
              <w:rPr>
                <w:rFonts w:eastAsia="Calibri"/>
                <w:spacing w:val="-1"/>
                <w:sz w:val="18"/>
                <w:lang w:val="en-US" w:eastAsia="en-US"/>
              </w:rPr>
            </w:pPr>
            <w:r w:rsidRPr="001E4DE4">
              <w:rPr>
                <w:rFonts w:eastAsia="Calibri"/>
                <w:spacing w:val="-1"/>
                <w:sz w:val="18"/>
                <w:lang w:val="en-US" w:eastAsia="en-US"/>
              </w:rPr>
              <w:t>кДж/кг</w:t>
            </w:r>
          </w:p>
        </w:tc>
        <w:tc>
          <w:tcPr>
            <w:tcW w:w="1365" w:type="pct"/>
            <w:tcMar>
              <w:left w:w="28" w:type="dxa"/>
              <w:right w:w="28" w:type="dxa"/>
            </w:tcMar>
            <w:vAlign w:val="center"/>
          </w:tcPr>
          <w:p w14:paraId="0F784743" w14:textId="77777777" w:rsidR="00C45A11" w:rsidRPr="001E4DE4" w:rsidRDefault="00C45A11" w:rsidP="00CF355B">
            <w:pPr>
              <w:widowControl w:val="0"/>
              <w:spacing w:after="0" w:line="240" w:lineRule="auto"/>
              <w:ind w:firstLine="0"/>
              <w:jc w:val="center"/>
              <w:rPr>
                <w:rFonts w:eastAsia="Calibri"/>
                <w:sz w:val="18"/>
                <w:lang w:val="en-US" w:eastAsia="en-US"/>
              </w:rPr>
            </w:pPr>
            <w:r w:rsidRPr="001E4DE4">
              <w:rPr>
                <w:rFonts w:eastAsia="Calibri"/>
                <w:sz w:val="18"/>
                <w:lang w:val="en-US" w:eastAsia="en-US"/>
              </w:rPr>
              <w:t>39900</w:t>
            </w:r>
          </w:p>
          <w:p w14:paraId="14528DC4" w14:textId="77777777" w:rsidR="00C45A11" w:rsidRPr="001E4DE4" w:rsidRDefault="00C45A11" w:rsidP="00CF355B">
            <w:pPr>
              <w:widowControl w:val="0"/>
              <w:spacing w:after="0" w:line="240" w:lineRule="auto"/>
              <w:ind w:firstLine="0"/>
              <w:jc w:val="center"/>
              <w:rPr>
                <w:rFonts w:eastAsia="Calibri"/>
                <w:sz w:val="18"/>
                <w:lang w:val="en-US" w:eastAsia="en-US"/>
              </w:rPr>
            </w:pPr>
            <w:r w:rsidRPr="001E4DE4">
              <w:rPr>
                <w:rFonts w:eastAsia="Calibri"/>
                <w:sz w:val="18"/>
                <w:lang w:val="en-US" w:eastAsia="en-US"/>
              </w:rPr>
              <w:t>41020</w:t>
            </w:r>
          </w:p>
          <w:p w14:paraId="3E154310" w14:textId="77777777" w:rsidR="00C45A11" w:rsidRPr="001E4DE4" w:rsidRDefault="00C45A11" w:rsidP="00CF355B">
            <w:pPr>
              <w:widowControl w:val="0"/>
              <w:spacing w:after="0" w:line="240" w:lineRule="auto"/>
              <w:ind w:firstLine="0"/>
              <w:jc w:val="center"/>
              <w:rPr>
                <w:rFonts w:eastAsia="Calibri"/>
                <w:sz w:val="18"/>
                <w:lang w:val="en-US" w:eastAsia="en-US"/>
              </w:rPr>
            </w:pPr>
            <w:r w:rsidRPr="001E4DE4">
              <w:rPr>
                <w:rFonts w:eastAsia="Calibri"/>
                <w:sz w:val="18"/>
                <w:lang w:val="en-US" w:eastAsia="en-US"/>
              </w:rPr>
              <w:t>40201</w:t>
            </w:r>
          </w:p>
        </w:tc>
      </w:tr>
    </w:tbl>
    <w:p w14:paraId="74937F31" w14:textId="77777777" w:rsidR="00217024" w:rsidRPr="001E4DE4" w:rsidRDefault="00217024" w:rsidP="00CF355B">
      <w:pPr>
        <w:spacing w:after="0" w:line="240" w:lineRule="auto"/>
        <w:contextualSpacing/>
        <w:jc w:val="both"/>
        <w:rPr>
          <w:sz w:val="24"/>
          <w:szCs w:val="24"/>
        </w:rPr>
      </w:pPr>
    </w:p>
    <w:p w14:paraId="40538A1D" w14:textId="77777777" w:rsidR="00107FB3" w:rsidRDefault="00107FB3">
      <w:pPr>
        <w:spacing w:after="160" w:line="259" w:lineRule="auto"/>
        <w:ind w:firstLine="0"/>
        <w:rPr>
          <w:rFonts w:eastAsiaTheme="majorEastAsia"/>
          <w:b/>
          <w:color w:val="000000" w:themeColor="text1"/>
          <w:sz w:val="24"/>
          <w:szCs w:val="24"/>
        </w:rPr>
      </w:pPr>
      <w:bookmarkStart w:id="257" w:name="_Toc15640946"/>
      <w:bookmarkStart w:id="258" w:name="_Toc15643006"/>
      <w:bookmarkStart w:id="259" w:name="_Toc207705592"/>
      <w:r>
        <w:rPr>
          <w:sz w:val="24"/>
          <w:szCs w:val="24"/>
        </w:rPr>
        <w:br w:type="page"/>
      </w:r>
    </w:p>
    <w:p w14:paraId="59837B44" w14:textId="5BED794E" w:rsidR="00217024" w:rsidRPr="001E4DE4" w:rsidRDefault="00217024" w:rsidP="00CF355B">
      <w:pPr>
        <w:pStyle w:val="2"/>
        <w:tabs>
          <w:tab w:val="left" w:pos="1134"/>
        </w:tabs>
        <w:spacing w:before="0" w:line="240" w:lineRule="auto"/>
        <w:ind w:left="0" w:firstLine="709"/>
        <w:contextualSpacing/>
        <w:rPr>
          <w:rFonts w:cs="Times New Roman"/>
          <w:sz w:val="24"/>
          <w:szCs w:val="24"/>
        </w:rPr>
      </w:pPr>
      <w:r w:rsidRPr="001E4DE4">
        <w:rPr>
          <w:rFonts w:cs="Times New Roman"/>
          <w:sz w:val="24"/>
          <w:szCs w:val="24"/>
        </w:rPr>
        <w:t xml:space="preserve">Преобладающий </w:t>
      </w:r>
      <w:r w:rsidR="002B6C3C" w:rsidRPr="001E4DE4">
        <w:rPr>
          <w:rFonts w:cs="Times New Roman"/>
          <w:sz w:val="24"/>
          <w:szCs w:val="24"/>
        </w:rPr>
        <w:t>вид топлива</w:t>
      </w:r>
      <w:r w:rsidRPr="001E4DE4">
        <w:rPr>
          <w:rFonts w:cs="Times New Roman"/>
          <w:sz w:val="24"/>
          <w:szCs w:val="24"/>
        </w:rPr>
        <w:t>, определяемый по совокупности всех систем теплоснабжения</w:t>
      </w:r>
      <w:bookmarkEnd w:id="257"/>
      <w:bookmarkEnd w:id="258"/>
      <w:bookmarkEnd w:id="259"/>
    </w:p>
    <w:p w14:paraId="530FE529" w14:textId="66B0A868" w:rsidR="00C45A11" w:rsidRPr="001E4DE4" w:rsidRDefault="00C45A11" w:rsidP="00CF355B">
      <w:pPr>
        <w:tabs>
          <w:tab w:val="left" w:pos="1134"/>
        </w:tabs>
        <w:spacing w:after="0" w:line="240" w:lineRule="auto"/>
        <w:contextualSpacing/>
        <w:jc w:val="both"/>
        <w:rPr>
          <w:sz w:val="24"/>
          <w:szCs w:val="24"/>
        </w:rPr>
      </w:pPr>
      <w:r w:rsidRPr="001E4DE4">
        <w:rPr>
          <w:sz w:val="24"/>
          <w:szCs w:val="24"/>
        </w:rPr>
        <w:t>В муниципальном округе город Кировск Мурманской области преобладающим видом топлива является уголь.</w:t>
      </w:r>
    </w:p>
    <w:p w14:paraId="188D43BB" w14:textId="77777777" w:rsidR="005A1521" w:rsidRPr="001E4DE4" w:rsidRDefault="005A1521" w:rsidP="00CF355B">
      <w:pPr>
        <w:spacing w:after="0" w:line="240" w:lineRule="auto"/>
        <w:contextualSpacing/>
        <w:jc w:val="both"/>
        <w:rPr>
          <w:sz w:val="24"/>
          <w:szCs w:val="24"/>
        </w:rPr>
      </w:pPr>
    </w:p>
    <w:p w14:paraId="2C9F222B" w14:textId="5E2C24C4"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60" w:name="_Toc15640947"/>
      <w:bookmarkStart w:id="261" w:name="_Toc15643007"/>
      <w:bookmarkStart w:id="262" w:name="_Toc207705593"/>
      <w:r w:rsidRPr="001E4DE4">
        <w:rPr>
          <w:rFonts w:cs="Times New Roman"/>
          <w:sz w:val="24"/>
          <w:szCs w:val="24"/>
        </w:rPr>
        <w:t>Приоритетное направле</w:t>
      </w:r>
      <w:r w:rsidR="002B6C3C" w:rsidRPr="001E4DE4">
        <w:rPr>
          <w:rFonts w:cs="Times New Roman"/>
          <w:sz w:val="24"/>
          <w:szCs w:val="24"/>
        </w:rPr>
        <w:t>ние развития топливного баланса</w:t>
      </w:r>
      <w:bookmarkEnd w:id="260"/>
      <w:bookmarkEnd w:id="261"/>
      <w:bookmarkEnd w:id="262"/>
    </w:p>
    <w:p w14:paraId="5DB04609" w14:textId="26B792AD" w:rsidR="00C45A11" w:rsidRPr="001E4DE4" w:rsidRDefault="00C45A11" w:rsidP="00CF355B">
      <w:pPr>
        <w:tabs>
          <w:tab w:val="left" w:pos="1276"/>
        </w:tabs>
        <w:spacing w:after="0" w:line="240" w:lineRule="auto"/>
        <w:contextualSpacing/>
        <w:jc w:val="both"/>
        <w:rPr>
          <w:sz w:val="24"/>
          <w:szCs w:val="24"/>
        </w:rPr>
      </w:pPr>
      <w:r w:rsidRPr="001E4DE4">
        <w:rPr>
          <w:sz w:val="24"/>
          <w:szCs w:val="24"/>
        </w:rPr>
        <w:t>Приоритетным направлением развития муниципального округа город Кировск Мурманской области станет переход источников теплоснабжения на природный газ.</w:t>
      </w:r>
    </w:p>
    <w:p w14:paraId="6F25379E" w14:textId="77777777" w:rsidR="00F33E48" w:rsidRPr="001E4DE4" w:rsidRDefault="00F33E48" w:rsidP="00CF355B">
      <w:pPr>
        <w:spacing w:after="0" w:line="240" w:lineRule="auto"/>
        <w:contextualSpacing/>
        <w:jc w:val="both"/>
        <w:rPr>
          <w:sz w:val="24"/>
          <w:szCs w:val="24"/>
        </w:rPr>
      </w:pPr>
    </w:p>
    <w:p w14:paraId="01D391E7" w14:textId="77777777" w:rsidR="00F33E48" w:rsidRPr="001E4DE4" w:rsidRDefault="00F33E48" w:rsidP="00CF355B">
      <w:pPr>
        <w:spacing w:after="0" w:line="240" w:lineRule="auto"/>
        <w:contextualSpacing/>
        <w:jc w:val="both"/>
        <w:rPr>
          <w:sz w:val="24"/>
          <w:szCs w:val="24"/>
        </w:rPr>
      </w:pPr>
    </w:p>
    <w:p w14:paraId="1FA8F286" w14:textId="4964EBA0"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263" w:name="_Toc524944276"/>
      <w:bookmarkStart w:id="264" w:name="_Toc524944852"/>
      <w:bookmarkStart w:id="265" w:name="_Toc528166531"/>
      <w:bookmarkStart w:id="266" w:name="_Toc207705594"/>
      <w:r w:rsidRPr="001E4DE4">
        <w:rPr>
          <w:rFonts w:cs="Times New Roman"/>
          <w:sz w:val="24"/>
          <w:szCs w:val="24"/>
        </w:rPr>
        <w:t>Раздел 9</w:t>
      </w:r>
      <w:r w:rsidR="00380042" w:rsidRPr="001E4DE4">
        <w:rPr>
          <w:rFonts w:cs="Times New Roman"/>
          <w:sz w:val="24"/>
          <w:szCs w:val="24"/>
        </w:rPr>
        <w:t>.</w:t>
      </w:r>
      <w:r w:rsidRPr="001E4DE4">
        <w:rPr>
          <w:rFonts w:cs="Times New Roman"/>
          <w:sz w:val="24"/>
          <w:szCs w:val="24"/>
        </w:rPr>
        <w:t xml:space="preserve"> </w:t>
      </w:r>
      <w:bookmarkEnd w:id="263"/>
      <w:bookmarkEnd w:id="264"/>
      <w:bookmarkEnd w:id="265"/>
      <w:r w:rsidR="00217024" w:rsidRPr="001E4DE4">
        <w:rPr>
          <w:rFonts w:cs="Times New Roman"/>
          <w:sz w:val="24"/>
          <w:szCs w:val="24"/>
        </w:rPr>
        <w:t>Инвестиции в строительство, реконструкцию, техническое перевооружение и (или) модернизацию</w:t>
      </w:r>
      <w:bookmarkEnd w:id="266"/>
    </w:p>
    <w:p w14:paraId="6A2CF11F" w14:textId="77777777" w:rsidR="005F232B" w:rsidRPr="001E4DE4" w:rsidRDefault="005F232B" w:rsidP="00CF355B">
      <w:pPr>
        <w:spacing w:after="0" w:line="240" w:lineRule="auto"/>
        <w:rPr>
          <w:sz w:val="24"/>
          <w:szCs w:val="24"/>
        </w:rPr>
      </w:pPr>
    </w:p>
    <w:p w14:paraId="2C82C8C1" w14:textId="19635B11"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67" w:name="_Toc524944277"/>
      <w:bookmarkStart w:id="268" w:name="_Toc524944853"/>
      <w:bookmarkStart w:id="269" w:name="_Toc528166532"/>
      <w:bookmarkStart w:id="270" w:name="_Toc207705595"/>
      <w:r w:rsidRPr="001E4DE4">
        <w:rPr>
          <w:rFonts w:cs="Times New Roman"/>
          <w:sz w:val="24"/>
          <w:szCs w:val="24"/>
        </w:rPr>
        <w:t>Предложения по величине необходимых инвестиций в</w:t>
      </w:r>
      <w:r w:rsidR="00E942B7" w:rsidRPr="001E4DE4">
        <w:rPr>
          <w:rFonts w:cs="Times New Roman"/>
          <w:sz w:val="24"/>
          <w:szCs w:val="24"/>
        </w:rPr>
        <w:t xml:space="preserve"> строительство, реконструкцию, </w:t>
      </w:r>
      <w:r w:rsidRPr="001E4DE4">
        <w:rPr>
          <w:rFonts w:cs="Times New Roman"/>
          <w:sz w:val="24"/>
          <w:szCs w:val="24"/>
        </w:rPr>
        <w:t xml:space="preserve">техническое перевооружение </w:t>
      </w:r>
      <w:r w:rsidR="00E942B7" w:rsidRPr="001E4DE4">
        <w:rPr>
          <w:rFonts w:cs="Times New Roman"/>
          <w:sz w:val="24"/>
          <w:szCs w:val="24"/>
        </w:rPr>
        <w:t xml:space="preserve">и (или) модернизацию </w:t>
      </w:r>
      <w:r w:rsidRPr="001E4DE4">
        <w:rPr>
          <w:rFonts w:cs="Times New Roman"/>
          <w:sz w:val="24"/>
          <w:szCs w:val="24"/>
        </w:rPr>
        <w:t>источников тепловой энергии на каждом этапе</w:t>
      </w:r>
      <w:bookmarkEnd w:id="267"/>
      <w:bookmarkEnd w:id="268"/>
      <w:bookmarkEnd w:id="269"/>
      <w:bookmarkEnd w:id="270"/>
    </w:p>
    <w:p w14:paraId="30D708E5" w14:textId="7B5538B4" w:rsidR="008A0BCD" w:rsidRPr="001E4DE4" w:rsidRDefault="008A0BCD" w:rsidP="00CF355B">
      <w:pPr>
        <w:spacing w:after="0" w:line="240" w:lineRule="auto"/>
        <w:contextualSpacing/>
        <w:jc w:val="both"/>
        <w:rPr>
          <w:rFonts w:eastAsia="Calibri"/>
          <w:sz w:val="24"/>
          <w:szCs w:val="24"/>
          <w:lang w:eastAsia="en-US"/>
        </w:rPr>
      </w:pPr>
      <w:bookmarkStart w:id="271" w:name="_Hlk521695150"/>
      <w:r w:rsidRPr="001E4DE4">
        <w:rPr>
          <w:rFonts w:eastAsia="Calibri"/>
          <w:sz w:val="24"/>
          <w:szCs w:val="24"/>
          <w:lang w:eastAsia="en-US"/>
        </w:rPr>
        <w:t xml:space="preserve">Согласно исходным данным ресурсоснабжающих организаций, а также с учетом стратегического планирования развития системы теплоснабжения территории, в данном разделе представлены финансовые потребности для осуществления мероприятий по строительству, реконструкцию и (или) модернизации объектов теплоснабжения на период </w:t>
      </w:r>
      <w:r w:rsidR="001820B1" w:rsidRPr="001E4DE4">
        <w:rPr>
          <w:rFonts w:eastAsia="Calibri"/>
          <w:sz w:val="24"/>
          <w:szCs w:val="24"/>
          <w:lang w:eastAsia="en-US"/>
        </w:rPr>
        <w:t>до 2042</w:t>
      </w:r>
      <w:r w:rsidRPr="001E4DE4">
        <w:rPr>
          <w:rFonts w:eastAsia="Calibri"/>
          <w:sz w:val="24"/>
          <w:szCs w:val="24"/>
          <w:lang w:eastAsia="en-US"/>
        </w:rPr>
        <w:t xml:space="preserve"> года.</w:t>
      </w:r>
    </w:p>
    <w:p w14:paraId="447D0073" w14:textId="2ADFAED3" w:rsidR="008A0BCD" w:rsidRPr="001E4DE4" w:rsidRDefault="008A0BCD" w:rsidP="00CF355B">
      <w:pPr>
        <w:spacing w:after="0" w:line="240" w:lineRule="auto"/>
        <w:contextualSpacing/>
        <w:jc w:val="both"/>
        <w:rPr>
          <w:rFonts w:eastAsia="Calibri"/>
          <w:sz w:val="24"/>
          <w:szCs w:val="24"/>
          <w:lang w:eastAsia="en-US"/>
        </w:rPr>
      </w:pPr>
      <w:r w:rsidRPr="001E4DE4">
        <w:rPr>
          <w:rFonts w:eastAsia="Calibri"/>
          <w:sz w:val="24"/>
          <w:szCs w:val="24"/>
          <w:lang w:eastAsia="en-US"/>
        </w:rPr>
        <w:t xml:space="preserve">Мероприятия </w:t>
      </w:r>
      <w:r w:rsidR="002A168B" w:rsidRPr="001E4DE4">
        <w:rPr>
          <w:rFonts w:eastAsia="Calibri"/>
          <w:sz w:val="24"/>
          <w:szCs w:val="24"/>
          <w:lang w:eastAsia="en-US"/>
        </w:rPr>
        <w:t xml:space="preserve">по источникам тепловой энергии </w:t>
      </w:r>
      <w:r w:rsidRPr="001E4DE4">
        <w:rPr>
          <w:rFonts w:eastAsia="Calibri"/>
          <w:sz w:val="24"/>
          <w:szCs w:val="24"/>
          <w:lang w:eastAsia="en-US"/>
        </w:rPr>
        <w:t>реализуются с целью повышения надежности теплоснабжения, в том числе:</w:t>
      </w:r>
    </w:p>
    <w:p w14:paraId="0232CFAC" w14:textId="1A349E29" w:rsidR="008A0BCD" w:rsidRPr="001E4DE4" w:rsidRDefault="008A0BCD" w:rsidP="00CF355B">
      <w:pPr>
        <w:pStyle w:val="af4"/>
        <w:numPr>
          <w:ilvl w:val="0"/>
          <w:numId w:val="68"/>
        </w:numPr>
        <w:rPr>
          <w:rFonts w:eastAsia="Calibri"/>
          <w:sz w:val="24"/>
          <w:szCs w:val="24"/>
          <w:lang w:eastAsia="en-US"/>
        </w:rPr>
      </w:pPr>
      <w:r w:rsidRPr="001E4DE4">
        <w:rPr>
          <w:rFonts w:eastAsia="Calibri"/>
          <w:sz w:val="24"/>
          <w:szCs w:val="24"/>
          <w:lang w:eastAsia="en-US"/>
        </w:rPr>
        <w:t>Реконструкция и модернизация источник</w:t>
      </w:r>
      <w:r w:rsidR="001A3518" w:rsidRPr="001E4DE4">
        <w:rPr>
          <w:rFonts w:eastAsia="Calibri"/>
          <w:sz w:val="24"/>
          <w:szCs w:val="24"/>
          <w:lang w:eastAsia="en-US"/>
        </w:rPr>
        <w:t>а</w:t>
      </w:r>
      <w:r w:rsidRPr="001E4DE4">
        <w:rPr>
          <w:rFonts w:eastAsia="Calibri"/>
          <w:sz w:val="24"/>
          <w:szCs w:val="24"/>
          <w:lang w:eastAsia="en-US"/>
        </w:rPr>
        <w:t xml:space="preserve"> теплоснабжения;</w:t>
      </w:r>
    </w:p>
    <w:p w14:paraId="3B46665B" w14:textId="27716BF7" w:rsidR="001A3518" w:rsidRPr="001E4DE4" w:rsidRDefault="001A3518" w:rsidP="00CF355B">
      <w:pPr>
        <w:pStyle w:val="af4"/>
        <w:numPr>
          <w:ilvl w:val="0"/>
          <w:numId w:val="68"/>
        </w:numPr>
        <w:rPr>
          <w:rFonts w:eastAsia="Calibri"/>
          <w:sz w:val="24"/>
          <w:szCs w:val="24"/>
          <w:lang w:eastAsia="en-US"/>
        </w:rPr>
      </w:pPr>
      <w:r w:rsidRPr="001E4DE4">
        <w:rPr>
          <w:rFonts w:eastAsia="Calibri"/>
          <w:sz w:val="24"/>
          <w:szCs w:val="24"/>
          <w:lang w:eastAsia="en-US"/>
        </w:rPr>
        <w:t>Строительство новой газовой котельной в н.п. Коашва;</w:t>
      </w:r>
    </w:p>
    <w:p w14:paraId="16486CB9" w14:textId="27539429" w:rsidR="008A0BCD" w:rsidRPr="001E4DE4" w:rsidRDefault="008A0BCD" w:rsidP="00CF355B">
      <w:pPr>
        <w:pStyle w:val="af4"/>
        <w:numPr>
          <w:ilvl w:val="0"/>
          <w:numId w:val="68"/>
        </w:numPr>
        <w:rPr>
          <w:rFonts w:eastAsia="Calibri"/>
          <w:sz w:val="24"/>
          <w:szCs w:val="24"/>
          <w:lang w:eastAsia="en-US"/>
        </w:rPr>
      </w:pPr>
      <w:r w:rsidRPr="001E4DE4">
        <w:rPr>
          <w:rFonts w:eastAsia="Calibri"/>
          <w:sz w:val="24"/>
          <w:szCs w:val="24"/>
          <w:lang w:eastAsia="en-US"/>
        </w:rPr>
        <w:t>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p w14:paraId="00816834" w14:textId="77777777" w:rsidR="001A3518" w:rsidRPr="001E4DE4" w:rsidRDefault="001A3518" w:rsidP="00CF355B">
      <w:pPr>
        <w:spacing w:after="0" w:line="240" w:lineRule="auto"/>
        <w:contextualSpacing/>
        <w:jc w:val="both"/>
        <w:rPr>
          <w:rFonts w:eastAsia="Calibri"/>
          <w:sz w:val="24"/>
          <w:szCs w:val="24"/>
          <w:lang w:eastAsia="en-US"/>
        </w:rPr>
      </w:pPr>
      <w:r w:rsidRPr="001E4DE4">
        <w:rPr>
          <w:rFonts w:eastAsia="Calibri"/>
          <w:sz w:val="24"/>
          <w:szCs w:val="24"/>
          <w:lang w:eastAsia="en-US"/>
        </w:rPr>
        <w:t>Оценка объемов капитальных вложений (стоимости) в строительство и реконструкцию объектов теплоснабжения в рамках настоящей работы произведена в соответствии со следующими нормативными правовыми актами:</w:t>
      </w:r>
    </w:p>
    <w:p w14:paraId="7F873282" w14:textId="77777777" w:rsidR="001A3518" w:rsidRPr="001E4DE4" w:rsidRDefault="001A3518" w:rsidP="00CF355B">
      <w:pPr>
        <w:spacing w:after="0" w:line="240" w:lineRule="auto"/>
        <w:contextualSpacing/>
        <w:jc w:val="both"/>
        <w:rPr>
          <w:rFonts w:eastAsia="Calibri"/>
          <w:sz w:val="24"/>
          <w:szCs w:val="24"/>
          <w:lang w:eastAsia="en-US"/>
        </w:rPr>
      </w:pPr>
      <w:r w:rsidRPr="001E4DE4">
        <w:rPr>
          <w:rFonts w:eastAsia="Calibri"/>
          <w:sz w:val="24"/>
          <w:szCs w:val="24"/>
          <w:lang w:eastAsia="en-US"/>
        </w:rPr>
        <w:t>1.</w:t>
      </w:r>
      <w:r w:rsidRPr="001E4DE4">
        <w:rPr>
          <w:rFonts w:eastAsia="Calibri"/>
          <w:sz w:val="24"/>
          <w:szCs w:val="24"/>
          <w:lang w:eastAsia="en-US"/>
        </w:rPr>
        <w:tab/>
        <w:t>Приказ Министерства строительства и жилищно-коммунального хозяйства Российской Федерации от 05.03.2025 № 130/пр «Об утверждении укрупненных нормативов цены строительства «Укрупненные нормативы цены строительства. НЦС 81-02-13-2025. Наружные тепловые сети».</w:t>
      </w:r>
    </w:p>
    <w:p w14:paraId="00A99819" w14:textId="77777777" w:rsidR="001A3518" w:rsidRPr="001E4DE4" w:rsidRDefault="001A3518" w:rsidP="00CF355B">
      <w:pPr>
        <w:spacing w:after="0" w:line="240" w:lineRule="auto"/>
        <w:contextualSpacing/>
        <w:jc w:val="both"/>
        <w:rPr>
          <w:rFonts w:eastAsia="Calibri"/>
          <w:sz w:val="24"/>
          <w:szCs w:val="24"/>
          <w:lang w:eastAsia="en-US"/>
        </w:rPr>
      </w:pPr>
      <w:r w:rsidRPr="001E4DE4">
        <w:rPr>
          <w:rFonts w:eastAsia="Calibri"/>
          <w:sz w:val="24"/>
          <w:szCs w:val="24"/>
          <w:lang w:eastAsia="en-US"/>
        </w:rPr>
        <w:t>При определении стоимости строительства, реконструкции тепловых сетей в соответствии с «Укрупненные нормативы цены строительства. НЦС 81-02-13-2025. Наружные тепловые сети».</w:t>
      </w:r>
    </w:p>
    <w:p w14:paraId="3AC5C18A" w14:textId="053CA145" w:rsidR="001A3518" w:rsidRPr="001E4DE4" w:rsidRDefault="001A3518" w:rsidP="00CF355B">
      <w:pPr>
        <w:spacing w:after="0" w:line="240" w:lineRule="auto"/>
        <w:contextualSpacing/>
        <w:jc w:val="both"/>
        <w:rPr>
          <w:rFonts w:eastAsia="Calibri"/>
          <w:sz w:val="24"/>
          <w:szCs w:val="24"/>
          <w:lang w:eastAsia="en-US"/>
        </w:rPr>
      </w:pPr>
      <w:r w:rsidRPr="001E4DE4">
        <w:rPr>
          <w:rFonts w:eastAsia="Calibri"/>
          <w:sz w:val="24"/>
          <w:szCs w:val="24"/>
          <w:lang w:eastAsia="en-US"/>
        </w:rPr>
        <w:t>2.</w:t>
      </w:r>
      <w:r w:rsidRPr="001E4DE4">
        <w:rPr>
          <w:rFonts w:eastAsia="Calibri"/>
          <w:sz w:val="24"/>
          <w:szCs w:val="24"/>
          <w:lang w:eastAsia="en-US"/>
        </w:rPr>
        <w:tab/>
        <w:t>Приказ Министерства строительства и жилищно-коммунального хозяйства Российской Федерации от 05.03.2025 № 136/пр «Об утверждении укрупненных нормативов цены строительства «Укрупненные нормативы цены строительства. НЦС 81-02-19-2025. Здания и сооружения городской инфраструктуры».</w:t>
      </w:r>
    </w:p>
    <w:p w14:paraId="3AF9EDEB" w14:textId="5321B5BE" w:rsidR="008A0BCD" w:rsidRPr="001E4DE4" w:rsidRDefault="008A0BCD" w:rsidP="00CF355B">
      <w:pPr>
        <w:spacing w:after="0" w:line="240" w:lineRule="auto"/>
        <w:contextualSpacing/>
        <w:jc w:val="both"/>
        <w:rPr>
          <w:rFonts w:eastAsia="Calibri"/>
          <w:sz w:val="24"/>
          <w:szCs w:val="24"/>
          <w:lang w:eastAsia="en-US"/>
        </w:rPr>
      </w:pPr>
      <w:r w:rsidRPr="001E4DE4">
        <w:rPr>
          <w:rFonts w:eastAsia="Calibri"/>
          <w:sz w:val="24"/>
          <w:szCs w:val="24"/>
          <w:lang w:eastAsia="en-US"/>
        </w:rPr>
        <w:t xml:space="preserve">Капитальные затраты по группам проектов по строительству, реконструкции, техническому перевооружению и (или) модернизации источников тепловой энергии и тепловых сетей в </w:t>
      </w:r>
      <w:r w:rsidR="00D66D5E" w:rsidRPr="001E4DE4">
        <w:rPr>
          <w:rFonts w:eastAsia="Calibri"/>
          <w:sz w:val="24"/>
          <w:szCs w:val="24"/>
          <w:lang w:eastAsia="en-US"/>
        </w:rPr>
        <w:t xml:space="preserve">текущих </w:t>
      </w:r>
      <w:r w:rsidRPr="001E4DE4">
        <w:rPr>
          <w:rFonts w:eastAsia="Calibri"/>
          <w:sz w:val="24"/>
          <w:szCs w:val="24"/>
          <w:lang w:eastAsia="en-US"/>
        </w:rPr>
        <w:t>ценах 202</w:t>
      </w:r>
      <w:r w:rsidR="00107FB3">
        <w:rPr>
          <w:rFonts w:eastAsia="Calibri"/>
          <w:sz w:val="24"/>
          <w:szCs w:val="24"/>
          <w:lang w:eastAsia="en-US"/>
        </w:rPr>
        <w:t>6</w:t>
      </w:r>
      <w:r w:rsidRPr="001E4DE4">
        <w:rPr>
          <w:rFonts w:eastAsia="Calibri"/>
          <w:sz w:val="24"/>
          <w:szCs w:val="24"/>
          <w:lang w:eastAsia="en-US"/>
        </w:rPr>
        <w:t xml:space="preserve"> года, приведены в таблицах </w:t>
      </w:r>
      <w:r w:rsidR="00DC06CA">
        <w:rPr>
          <w:rFonts w:eastAsia="Calibri"/>
          <w:sz w:val="24"/>
          <w:szCs w:val="24"/>
          <w:lang w:eastAsia="en-US"/>
        </w:rPr>
        <w:t>29</w:t>
      </w:r>
      <w:r w:rsidRPr="001E4DE4">
        <w:rPr>
          <w:rFonts w:eastAsia="Calibri"/>
          <w:sz w:val="24"/>
          <w:szCs w:val="24"/>
          <w:lang w:eastAsia="en-US"/>
        </w:rPr>
        <w:t>-</w:t>
      </w:r>
      <w:r w:rsidR="00DC06CA">
        <w:rPr>
          <w:rFonts w:eastAsia="Calibri"/>
          <w:sz w:val="24"/>
          <w:szCs w:val="24"/>
          <w:lang w:eastAsia="en-US"/>
        </w:rPr>
        <w:t>30</w:t>
      </w:r>
      <w:r w:rsidRPr="001E4DE4">
        <w:rPr>
          <w:rFonts w:eastAsia="Calibri"/>
          <w:sz w:val="24"/>
          <w:szCs w:val="24"/>
          <w:lang w:eastAsia="en-US"/>
        </w:rPr>
        <w:t>.</w:t>
      </w:r>
    </w:p>
    <w:p w14:paraId="1EEE38F0" w14:textId="77777777" w:rsidR="0021717B" w:rsidRPr="001E4DE4" w:rsidRDefault="0021717B" w:rsidP="00CF355B">
      <w:pPr>
        <w:tabs>
          <w:tab w:val="left" w:pos="1134"/>
        </w:tabs>
        <w:spacing w:after="0" w:line="240" w:lineRule="auto"/>
        <w:contextualSpacing/>
        <w:jc w:val="both"/>
        <w:rPr>
          <w:sz w:val="24"/>
          <w:szCs w:val="24"/>
        </w:rPr>
      </w:pPr>
    </w:p>
    <w:p w14:paraId="340B110D" w14:textId="77777777" w:rsidR="0021717B" w:rsidRPr="001E4DE4" w:rsidRDefault="0021717B" w:rsidP="00CF355B">
      <w:pPr>
        <w:pStyle w:val="aff0"/>
        <w:keepNext/>
        <w:spacing w:before="0" w:after="0" w:line="240" w:lineRule="auto"/>
        <w:ind w:firstLine="0"/>
        <w:contextualSpacing/>
        <w:rPr>
          <w:b w:val="0"/>
          <w:sz w:val="24"/>
          <w:szCs w:val="24"/>
        </w:rPr>
        <w:sectPr w:rsidR="0021717B"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5AB3C2F7" w14:textId="15B3E358" w:rsidR="008A0BCD" w:rsidRPr="001E4DE4" w:rsidRDefault="008A0BCD" w:rsidP="00CF355B">
      <w:pPr>
        <w:keepNext/>
        <w:spacing w:before="120" w:after="0" w:line="240" w:lineRule="auto"/>
        <w:ind w:firstLine="0"/>
        <w:contextualSpacing/>
        <w:jc w:val="both"/>
        <w:rPr>
          <w:rFonts w:eastAsiaTheme="minorHAnsi"/>
          <w:b/>
          <w:bCs/>
          <w:sz w:val="24"/>
          <w:szCs w:val="24"/>
          <w:lang w:eastAsia="en-US"/>
        </w:rPr>
      </w:pPr>
      <w:bookmarkStart w:id="272" w:name="_Toc227584195"/>
      <w:r w:rsidRPr="001E4DE4">
        <w:rPr>
          <w:rFonts w:eastAsiaTheme="minorHAnsi"/>
          <w:b/>
          <w:bCs/>
          <w:sz w:val="24"/>
          <w:szCs w:val="24"/>
          <w:lang w:eastAsia="en-US"/>
        </w:rPr>
        <w:t xml:space="preserve">Таблица </w:t>
      </w:r>
      <w:r w:rsidRPr="001E4DE4">
        <w:rPr>
          <w:rFonts w:eastAsiaTheme="minorHAnsi"/>
          <w:b/>
          <w:bCs/>
          <w:noProof/>
          <w:sz w:val="24"/>
          <w:szCs w:val="24"/>
          <w:lang w:eastAsia="en-US"/>
        </w:rPr>
        <w:fldChar w:fldCharType="begin"/>
      </w:r>
      <w:r w:rsidRPr="001E4DE4">
        <w:rPr>
          <w:rFonts w:eastAsiaTheme="minorHAnsi"/>
          <w:b/>
          <w:bCs/>
          <w:noProof/>
          <w:sz w:val="24"/>
          <w:szCs w:val="24"/>
          <w:lang w:eastAsia="en-US"/>
        </w:rPr>
        <w:instrText xml:space="preserve"> SEQ Таблица \* ARABIC </w:instrText>
      </w:r>
      <w:r w:rsidRPr="001E4DE4">
        <w:rPr>
          <w:rFonts w:eastAsiaTheme="minorHAnsi"/>
          <w:b/>
          <w:bCs/>
          <w:noProof/>
          <w:sz w:val="24"/>
          <w:szCs w:val="24"/>
          <w:lang w:eastAsia="en-US"/>
        </w:rPr>
        <w:fldChar w:fldCharType="separate"/>
      </w:r>
      <w:r w:rsidR="00AF69CC">
        <w:rPr>
          <w:rFonts w:eastAsiaTheme="minorHAnsi"/>
          <w:b/>
          <w:bCs/>
          <w:noProof/>
          <w:sz w:val="24"/>
          <w:szCs w:val="24"/>
          <w:lang w:eastAsia="en-US"/>
        </w:rPr>
        <w:t>29</w:t>
      </w:r>
      <w:r w:rsidRPr="001E4DE4">
        <w:rPr>
          <w:rFonts w:eastAsiaTheme="minorHAnsi"/>
          <w:b/>
          <w:bCs/>
          <w:noProof/>
          <w:sz w:val="24"/>
          <w:szCs w:val="24"/>
          <w:lang w:eastAsia="en-US"/>
        </w:rPr>
        <w:fldChar w:fldCharType="end"/>
      </w:r>
      <w:r w:rsidRPr="001E4DE4">
        <w:rPr>
          <w:rFonts w:eastAsiaTheme="minorHAnsi"/>
          <w:b/>
          <w:bCs/>
          <w:sz w:val="24"/>
          <w:szCs w:val="24"/>
          <w:lang w:eastAsia="en-US"/>
        </w:rPr>
        <w:t xml:space="preserve"> – Капитальные затраты по группам проектов по строительству, реконструкции и техническому перевооружению источника тепловой энергии (ЕТО №1 Апатитская ТЭЦ</w:t>
      </w:r>
      <w:r w:rsidRPr="001E4DE4">
        <w:rPr>
          <w:rFonts w:eastAsiaTheme="minorHAnsi" w:cstheme="minorBidi"/>
          <w:b/>
          <w:bCs/>
          <w:lang w:eastAsia="en-US"/>
        </w:rPr>
        <w:t xml:space="preserve"> </w:t>
      </w:r>
      <w:r w:rsidRPr="001E4DE4">
        <w:rPr>
          <w:rFonts w:eastAsiaTheme="minorHAnsi"/>
          <w:b/>
          <w:bCs/>
          <w:sz w:val="24"/>
          <w:szCs w:val="24"/>
          <w:lang w:eastAsia="en-US"/>
        </w:rPr>
        <w:t>ПАО «ТГК-1» филиал «Кольский»)</w:t>
      </w:r>
      <w:bookmarkEnd w:id="272"/>
    </w:p>
    <w:tbl>
      <w:tblPr>
        <w:tblW w:w="5000" w:type="pct"/>
        <w:tblCellMar>
          <w:left w:w="28" w:type="dxa"/>
          <w:right w:w="28" w:type="dxa"/>
        </w:tblCellMar>
        <w:tblLook w:val="04A0" w:firstRow="1" w:lastRow="0" w:firstColumn="1" w:lastColumn="0" w:noHBand="0" w:noVBand="1"/>
      </w:tblPr>
      <w:tblGrid>
        <w:gridCol w:w="588"/>
        <w:gridCol w:w="5005"/>
        <w:gridCol w:w="1099"/>
        <w:gridCol w:w="1178"/>
        <w:gridCol w:w="754"/>
        <w:gridCol w:w="754"/>
        <w:gridCol w:w="754"/>
        <w:gridCol w:w="753"/>
        <w:gridCol w:w="753"/>
        <w:gridCol w:w="753"/>
        <w:gridCol w:w="753"/>
        <w:gridCol w:w="1982"/>
      </w:tblGrid>
      <w:tr w:rsidR="00107FB3" w:rsidRPr="0001033D" w14:paraId="1A7C3DAA" w14:textId="77777777" w:rsidTr="001E3D6B">
        <w:trPr>
          <w:trHeight w:val="20"/>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6DC73" w14:textId="77777777" w:rsidR="00107FB3" w:rsidRPr="0001033D" w:rsidRDefault="00107FB3" w:rsidP="001E3D6B">
            <w:pPr>
              <w:spacing w:after="0" w:line="240" w:lineRule="auto"/>
              <w:ind w:firstLine="0"/>
              <w:jc w:val="center"/>
              <w:rPr>
                <w:b/>
                <w:sz w:val="16"/>
                <w:szCs w:val="18"/>
              </w:rPr>
            </w:pPr>
            <w:r w:rsidRPr="0001033D">
              <w:rPr>
                <w:b/>
                <w:sz w:val="16"/>
                <w:szCs w:val="18"/>
              </w:rPr>
              <w:t>№</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2EE3E944" w14:textId="77777777" w:rsidR="00107FB3" w:rsidRPr="0001033D" w:rsidRDefault="00107FB3" w:rsidP="001E3D6B">
            <w:pPr>
              <w:spacing w:after="0" w:line="240" w:lineRule="auto"/>
              <w:ind w:firstLine="0"/>
              <w:jc w:val="center"/>
              <w:rPr>
                <w:b/>
                <w:sz w:val="16"/>
                <w:szCs w:val="18"/>
              </w:rPr>
            </w:pPr>
            <w:r w:rsidRPr="0001033D">
              <w:rPr>
                <w:b/>
                <w:sz w:val="16"/>
                <w:szCs w:val="18"/>
              </w:rPr>
              <w:t>Технические мероприятия</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7878A619" w14:textId="77777777" w:rsidR="00107FB3" w:rsidRPr="0001033D" w:rsidRDefault="00107FB3" w:rsidP="001E3D6B">
            <w:pPr>
              <w:spacing w:after="0" w:line="240" w:lineRule="auto"/>
              <w:ind w:firstLine="0"/>
              <w:jc w:val="center"/>
              <w:rPr>
                <w:b/>
                <w:sz w:val="16"/>
                <w:szCs w:val="18"/>
              </w:rPr>
            </w:pPr>
            <w:r w:rsidRPr="0001033D">
              <w:rPr>
                <w:b/>
                <w:sz w:val="16"/>
                <w:szCs w:val="18"/>
              </w:rPr>
              <w:t>Срок реализации</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47890976" w14:textId="77777777" w:rsidR="00107FB3" w:rsidRPr="0001033D" w:rsidRDefault="00107FB3" w:rsidP="001E3D6B">
            <w:pPr>
              <w:spacing w:after="0" w:line="240" w:lineRule="auto"/>
              <w:ind w:firstLine="0"/>
              <w:jc w:val="center"/>
              <w:rPr>
                <w:b/>
                <w:sz w:val="16"/>
                <w:szCs w:val="18"/>
              </w:rPr>
            </w:pPr>
            <w:r w:rsidRPr="0001033D">
              <w:rPr>
                <w:b/>
                <w:sz w:val="16"/>
                <w:szCs w:val="18"/>
              </w:rPr>
              <w:t>Итого капитальных вложений, тыс. рублей</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6F3CE1C9" w14:textId="77777777" w:rsidR="00107FB3" w:rsidRPr="0001033D" w:rsidRDefault="00107FB3" w:rsidP="001E3D6B">
            <w:pPr>
              <w:spacing w:after="0" w:line="240" w:lineRule="auto"/>
              <w:ind w:firstLine="0"/>
              <w:jc w:val="center"/>
              <w:rPr>
                <w:b/>
                <w:sz w:val="16"/>
                <w:szCs w:val="18"/>
              </w:rPr>
            </w:pPr>
            <w:r w:rsidRPr="0001033D">
              <w:rPr>
                <w:b/>
                <w:sz w:val="16"/>
                <w:szCs w:val="18"/>
              </w:rPr>
              <w:t>2023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0DAEC7C5" w14:textId="77777777" w:rsidR="00107FB3" w:rsidRPr="0001033D" w:rsidRDefault="00107FB3" w:rsidP="001E3D6B">
            <w:pPr>
              <w:spacing w:after="0" w:line="240" w:lineRule="auto"/>
              <w:ind w:firstLine="0"/>
              <w:jc w:val="center"/>
              <w:rPr>
                <w:b/>
                <w:sz w:val="16"/>
                <w:szCs w:val="18"/>
              </w:rPr>
            </w:pPr>
            <w:r w:rsidRPr="0001033D">
              <w:rPr>
                <w:b/>
                <w:sz w:val="16"/>
                <w:szCs w:val="18"/>
              </w:rPr>
              <w:t>2024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05328BD7" w14:textId="77777777" w:rsidR="00107FB3" w:rsidRPr="0001033D" w:rsidRDefault="00107FB3" w:rsidP="001E3D6B">
            <w:pPr>
              <w:spacing w:after="0" w:line="240" w:lineRule="auto"/>
              <w:ind w:firstLine="0"/>
              <w:jc w:val="center"/>
              <w:rPr>
                <w:b/>
                <w:sz w:val="16"/>
                <w:szCs w:val="18"/>
              </w:rPr>
            </w:pPr>
            <w:r w:rsidRPr="0001033D">
              <w:rPr>
                <w:b/>
                <w:sz w:val="16"/>
                <w:szCs w:val="18"/>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7F2B5E37" w14:textId="77777777" w:rsidR="00107FB3" w:rsidRPr="0001033D" w:rsidRDefault="00107FB3" w:rsidP="001E3D6B">
            <w:pPr>
              <w:spacing w:after="0" w:line="240" w:lineRule="auto"/>
              <w:ind w:firstLine="0"/>
              <w:jc w:val="center"/>
              <w:rPr>
                <w:b/>
                <w:sz w:val="16"/>
                <w:szCs w:val="18"/>
              </w:rPr>
            </w:pPr>
            <w:r w:rsidRPr="0001033D">
              <w:rPr>
                <w:b/>
                <w:sz w:val="16"/>
                <w:szCs w:val="18"/>
              </w:rPr>
              <w:t>2026</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3DCA5D24" w14:textId="77777777" w:rsidR="00107FB3" w:rsidRPr="0001033D" w:rsidRDefault="00107FB3" w:rsidP="001E3D6B">
            <w:pPr>
              <w:spacing w:after="0" w:line="240" w:lineRule="auto"/>
              <w:ind w:firstLine="0"/>
              <w:jc w:val="center"/>
              <w:rPr>
                <w:b/>
                <w:sz w:val="16"/>
                <w:szCs w:val="18"/>
              </w:rPr>
            </w:pPr>
            <w:r w:rsidRPr="0001033D">
              <w:rPr>
                <w:b/>
                <w:sz w:val="16"/>
                <w:szCs w:val="18"/>
              </w:rPr>
              <w:t>2027</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1763FCFB" w14:textId="77777777" w:rsidR="00107FB3" w:rsidRPr="0001033D" w:rsidRDefault="00107FB3" w:rsidP="001E3D6B">
            <w:pPr>
              <w:spacing w:after="0" w:line="240" w:lineRule="auto"/>
              <w:ind w:firstLine="0"/>
              <w:jc w:val="center"/>
              <w:rPr>
                <w:b/>
                <w:sz w:val="16"/>
                <w:szCs w:val="18"/>
              </w:rPr>
            </w:pPr>
            <w:r w:rsidRPr="0001033D">
              <w:rPr>
                <w:b/>
                <w:sz w:val="16"/>
                <w:szCs w:val="18"/>
              </w:rPr>
              <w:t>2028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71ECE6EC" w14:textId="77777777" w:rsidR="00107FB3" w:rsidRPr="0001033D" w:rsidRDefault="00107FB3" w:rsidP="001E3D6B">
            <w:pPr>
              <w:spacing w:after="0" w:line="240" w:lineRule="auto"/>
              <w:ind w:firstLine="0"/>
              <w:jc w:val="center"/>
              <w:rPr>
                <w:b/>
                <w:sz w:val="16"/>
                <w:szCs w:val="18"/>
              </w:rPr>
            </w:pPr>
            <w:r w:rsidRPr="0001033D">
              <w:rPr>
                <w:b/>
                <w:sz w:val="16"/>
                <w:szCs w:val="18"/>
              </w:rPr>
              <w:t>2029</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2863DF5A" w14:textId="77777777" w:rsidR="00107FB3" w:rsidRPr="0001033D" w:rsidRDefault="00107FB3" w:rsidP="001E3D6B">
            <w:pPr>
              <w:spacing w:after="0" w:line="240" w:lineRule="auto"/>
              <w:ind w:firstLine="0"/>
              <w:jc w:val="center"/>
              <w:rPr>
                <w:b/>
                <w:sz w:val="16"/>
                <w:szCs w:val="18"/>
              </w:rPr>
            </w:pPr>
            <w:r w:rsidRPr="0001033D">
              <w:rPr>
                <w:b/>
                <w:sz w:val="16"/>
                <w:szCs w:val="18"/>
              </w:rPr>
              <w:t>Источник финансирования</w:t>
            </w:r>
          </w:p>
        </w:tc>
      </w:tr>
      <w:tr w:rsidR="00107FB3" w:rsidRPr="0001033D" w14:paraId="029D7282"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B565E8D" w14:textId="77777777" w:rsidR="00107FB3" w:rsidRPr="0001033D" w:rsidRDefault="00107FB3" w:rsidP="001E3D6B">
            <w:pPr>
              <w:spacing w:after="0" w:line="240" w:lineRule="auto"/>
              <w:ind w:firstLine="0"/>
              <w:jc w:val="center"/>
              <w:rPr>
                <w:sz w:val="16"/>
                <w:szCs w:val="18"/>
              </w:rPr>
            </w:pPr>
            <w:r w:rsidRPr="0001033D">
              <w:rPr>
                <w:sz w:val="16"/>
                <w:szCs w:val="18"/>
              </w:rPr>
              <w:t>1</w:t>
            </w:r>
          </w:p>
        </w:tc>
        <w:tc>
          <w:tcPr>
            <w:tcW w:w="1653" w:type="pct"/>
            <w:tcBorders>
              <w:top w:val="nil"/>
              <w:left w:val="nil"/>
              <w:bottom w:val="single" w:sz="4" w:space="0" w:color="auto"/>
              <w:right w:val="single" w:sz="4" w:space="0" w:color="auto"/>
            </w:tcBorders>
            <w:shd w:val="clear" w:color="auto" w:fill="auto"/>
            <w:vAlign w:val="center"/>
            <w:hideMark/>
          </w:tcPr>
          <w:p w14:paraId="2B761F1D" w14:textId="77777777" w:rsidR="00107FB3" w:rsidRPr="0001033D" w:rsidRDefault="00107FB3" w:rsidP="001E3D6B">
            <w:pPr>
              <w:spacing w:after="0" w:line="240" w:lineRule="auto"/>
              <w:ind w:firstLine="0"/>
              <w:rPr>
                <w:sz w:val="16"/>
                <w:szCs w:val="18"/>
              </w:rPr>
            </w:pPr>
            <w:r w:rsidRPr="0001033D">
              <w:rPr>
                <w:sz w:val="16"/>
                <w:szCs w:val="18"/>
              </w:rPr>
              <w:t xml:space="preserve"> АТЭЦ; Модернизация схем поперечных связей основного и вспомогательного оборудования </w:t>
            </w:r>
          </w:p>
        </w:tc>
        <w:tc>
          <w:tcPr>
            <w:tcW w:w="363" w:type="pct"/>
            <w:tcBorders>
              <w:top w:val="nil"/>
              <w:left w:val="nil"/>
              <w:bottom w:val="single" w:sz="4" w:space="0" w:color="auto"/>
              <w:right w:val="single" w:sz="4" w:space="0" w:color="auto"/>
            </w:tcBorders>
            <w:shd w:val="clear" w:color="auto" w:fill="auto"/>
            <w:vAlign w:val="center"/>
            <w:hideMark/>
          </w:tcPr>
          <w:p w14:paraId="6D9477D8" w14:textId="77777777" w:rsidR="00107FB3" w:rsidRPr="0001033D" w:rsidRDefault="00107FB3" w:rsidP="001E3D6B">
            <w:pPr>
              <w:spacing w:after="0" w:line="240" w:lineRule="auto"/>
              <w:ind w:firstLine="0"/>
              <w:jc w:val="center"/>
              <w:rPr>
                <w:sz w:val="16"/>
                <w:szCs w:val="18"/>
              </w:rPr>
            </w:pPr>
            <w:r w:rsidRPr="0001033D">
              <w:rPr>
                <w:sz w:val="16"/>
                <w:szCs w:val="18"/>
              </w:rPr>
              <w:t>2024</w:t>
            </w:r>
          </w:p>
        </w:tc>
        <w:tc>
          <w:tcPr>
            <w:tcW w:w="389" w:type="pct"/>
            <w:tcBorders>
              <w:top w:val="nil"/>
              <w:left w:val="nil"/>
              <w:bottom w:val="single" w:sz="4" w:space="0" w:color="auto"/>
              <w:right w:val="single" w:sz="4" w:space="0" w:color="auto"/>
            </w:tcBorders>
            <w:shd w:val="clear" w:color="auto" w:fill="auto"/>
            <w:vAlign w:val="center"/>
            <w:hideMark/>
          </w:tcPr>
          <w:p w14:paraId="73C69147" w14:textId="77777777" w:rsidR="00107FB3" w:rsidRPr="0001033D" w:rsidRDefault="00107FB3" w:rsidP="001E3D6B">
            <w:pPr>
              <w:spacing w:after="0" w:line="240" w:lineRule="auto"/>
              <w:ind w:firstLine="0"/>
              <w:jc w:val="center"/>
              <w:rPr>
                <w:b/>
                <w:bCs/>
                <w:sz w:val="16"/>
                <w:szCs w:val="18"/>
              </w:rPr>
            </w:pPr>
            <w:r w:rsidRPr="0001033D">
              <w:rPr>
                <w:b/>
                <w:bCs/>
                <w:sz w:val="16"/>
                <w:szCs w:val="18"/>
              </w:rPr>
              <w:t>25 603,15</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03BB8" w14:textId="77777777" w:rsidR="00107FB3" w:rsidRPr="0001033D" w:rsidRDefault="00107FB3" w:rsidP="001E3D6B">
            <w:pPr>
              <w:spacing w:after="0" w:line="240" w:lineRule="auto"/>
              <w:ind w:firstLine="0"/>
              <w:jc w:val="center"/>
              <w:rPr>
                <w:sz w:val="16"/>
                <w:szCs w:val="18"/>
              </w:rPr>
            </w:pPr>
            <w:r w:rsidRPr="0001033D">
              <w:rPr>
                <w:sz w:val="16"/>
                <w:szCs w:val="18"/>
              </w:rPr>
              <w:t>10 166,69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FBD1D" w14:textId="77777777" w:rsidR="00107FB3" w:rsidRPr="0001033D" w:rsidRDefault="00107FB3" w:rsidP="001E3D6B">
            <w:pPr>
              <w:spacing w:after="0" w:line="240" w:lineRule="auto"/>
              <w:ind w:firstLine="0"/>
              <w:jc w:val="center"/>
              <w:rPr>
                <w:sz w:val="16"/>
                <w:szCs w:val="18"/>
              </w:rPr>
            </w:pPr>
            <w:r w:rsidRPr="0001033D">
              <w:rPr>
                <w:sz w:val="16"/>
                <w:szCs w:val="18"/>
              </w:rPr>
              <w:t>15 436,46</w:t>
            </w:r>
          </w:p>
        </w:tc>
        <w:tc>
          <w:tcPr>
            <w:tcW w:w="249" w:type="pct"/>
            <w:tcBorders>
              <w:top w:val="nil"/>
              <w:left w:val="nil"/>
              <w:bottom w:val="single" w:sz="4" w:space="0" w:color="auto"/>
              <w:right w:val="single" w:sz="4" w:space="0" w:color="auto"/>
            </w:tcBorders>
            <w:shd w:val="clear" w:color="auto" w:fill="auto"/>
            <w:vAlign w:val="center"/>
            <w:hideMark/>
          </w:tcPr>
          <w:p w14:paraId="76C6CF0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40078E3"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12A6B5D"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365B2E4"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F8CA214"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3132BD85"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639872F0"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6D3E9ADF" w14:textId="77777777" w:rsidR="00107FB3" w:rsidRPr="0001033D" w:rsidRDefault="00107FB3" w:rsidP="001E3D6B">
            <w:pPr>
              <w:spacing w:after="0" w:line="240" w:lineRule="auto"/>
              <w:ind w:firstLine="0"/>
              <w:jc w:val="center"/>
              <w:rPr>
                <w:sz w:val="16"/>
                <w:szCs w:val="18"/>
              </w:rPr>
            </w:pPr>
            <w:r w:rsidRPr="0001033D">
              <w:rPr>
                <w:sz w:val="16"/>
                <w:szCs w:val="18"/>
              </w:rPr>
              <w:t>2</w:t>
            </w:r>
          </w:p>
        </w:tc>
        <w:tc>
          <w:tcPr>
            <w:tcW w:w="1653" w:type="pct"/>
            <w:tcBorders>
              <w:top w:val="nil"/>
              <w:left w:val="nil"/>
              <w:bottom w:val="single" w:sz="4" w:space="0" w:color="auto"/>
              <w:right w:val="single" w:sz="4" w:space="0" w:color="auto"/>
            </w:tcBorders>
            <w:shd w:val="clear" w:color="auto" w:fill="auto"/>
            <w:vAlign w:val="center"/>
            <w:hideMark/>
          </w:tcPr>
          <w:p w14:paraId="15C85F51" w14:textId="77777777" w:rsidR="00107FB3" w:rsidRPr="0001033D" w:rsidRDefault="00107FB3" w:rsidP="001E3D6B">
            <w:pPr>
              <w:spacing w:after="0" w:line="240" w:lineRule="auto"/>
              <w:ind w:firstLine="0"/>
              <w:rPr>
                <w:sz w:val="16"/>
                <w:szCs w:val="18"/>
              </w:rPr>
            </w:pPr>
            <w:r w:rsidRPr="0001033D">
              <w:rPr>
                <w:sz w:val="16"/>
                <w:szCs w:val="18"/>
              </w:rPr>
              <w:t xml:space="preserve"> Модернизация главных паропроводов котлов и турбин, общестанционных трубопроводов. </w:t>
            </w:r>
          </w:p>
        </w:tc>
        <w:tc>
          <w:tcPr>
            <w:tcW w:w="363" w:type="pct"/>
            <w:tcBorders>
              <w:top w:val="nil"/>
              <w:left w:val="nil"/>
              <w:bottom w:val="single" w:sz="4" w:space="0" w:color="auto"/>
              <w:right w:val="single" w:sz="4" w:space="0" w:color="auto"/>
            </w:tcBorders>
            <w:shd w:val="clear" w:color="auto" w:fill="auto"/>
            <w:vAlign w:val="center"/>
            <w:hideMark/>
          </w:tcPr>
          <w:p w14:paraId="42FD6C09" w14:textId="77777777" w:rsidR="00107FB3" w:rsidRPr="0001033D" w:rsidRDefault="00107FB3" w:rsidP="001E3D6B">
            <w:pPr>
              <w:spacing w:after="0" w:line="240" w:lineRule="auto"/>
              <w:ind w:firstLine="0"/>
              <w:jc w:val="center"/>
              <w:rPr>
                <w:sz w:val="16"/>
                <w:szCs w:val="18"/>
              </w:rPr>
            </w:pPr>
            <w:r w:rsidRPr="0001033D">
              <w:rPr>
                <w:sz w:val="16"/>
                <w:szCs w:val="18"/>
              </w:rPr>
              <w:t>2023-2029</w:t>
            </w:r>
          </w:p>
        </w:tc>
        <w:tc>
          <w:tcPr>
            <w:tcW w:w="389" w:type="pct"/>
            <w:tcBorders>
              <w:top w:val="nil"/>
              <w:left w:val="nil"/>
              <w:bottom w:val="single" w:sz="4" w:space="0" w:color="auto"/>
              <w:right w:val="single" w:sz="4" w:space="0" w:color="auto"/>
            </w:tcBorders>
            <w:shd w:val="clear" w:color="auto" w:fill="auto"/>
            <w:vAlign w:val="center"/>
            <w:hideMark/>
          </w:tcPr>
          <w:p w14:paraId="0F26654C" w14:textId="77777777" w:rsidR="00107FB3" w:rsidRPr="0001033D" w:rsidRDefault="00107FB3" w:rsidP="001E3D6B">
            <w:pPr>
              <w:spacing w:after="0" w:line="240" w:lineRule="auto"/>
              <w:ind w:firstLine="0"/>
              <w:jc w:val="center"/>
              <w:rPr>
                <w:b/>
                <w:bCs/>
                <w:sz w:val="16"/>
                <w:szCs w:val="18"/>
              </w:rPr>
            </w:pPr>
            <w:r w:rsidRPr="0001033D">
              <w:rPr>
                <w:b/>
                <w:bCs/>
                <w:sz w:val="16"/>
                <w:szCs w:val="18"/>
              </w:rPr>
              <w:t>284 446,79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8C7C9" w14:textId="77777777" w:rsidR="00107FB3" w:rsidRPr="0001033D" w:rsidRDefault="00107FB3" w:rsidP="001E3D6B">
            <w:pPr>
              <w:spacing w:after="0" w:line="240" w:lineRule="auto"/>
              <w:ind w:firstLine="0"/>
              <w:jc w:val="center"/>
              <w:rPr>
                <w:sz w:val="16"/>
                <w:szCs w:val="18"/>
              </w:rPr>
            </w:pPr>
            <w:r w:rsidRPr="0001033D">
              <w:rPr>
                <w:sz w:val="16"/>
                <w:szCs w:val="18"/>
              </w:rPr>
              <w:t>19 447,34</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5462F" w14:textId="77777777" w:rsidR="00107FB3" w:rsidRPr="0001033D" w:rsidRDefault="00107FB3" w:rsidP="001E3D6B">
            <w:pPr>
              <w:spacing w:after="0" w:line="240" w:lineRule="auto"/>
              <w:ind w:firstLine="0"/>
              <w:jc w:val="center"/>
              <w:rPr>
                <w:sz w:val="16"/>
                <w:szCs w:val="18"/>
              </w:rPr>
            </w:pPr>
            <w:r w:rsidRPr="0001033D">
              <w:rPr>
                <w:sz w:val="16"/>
                <w:szCs w:val="18"/>
              </w:rPr>
              <w:t>19 896,08</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23C95" w14:textId="77777777" w:rsidR="00107FB3" w:rsidRPr="0001033D" w:rsidRDefault="00107FB3" w:rsidP="001E3D6B">
            <w:pPr>
              <w:spacing w:after="0" w:line="240" w:lineRule="auto"/>
              <w:ind w:firstLine="0"/>
              <w:jc w:val="center"/>
              <w:rPr>
                <w:sz w:val="16"/>
                <w:szCs w:val="18"/>
              </w:rPr>
            </w:pPr>
            <w:r w:rsidRPr="0001033D">
              <w:rPr>
                <w:sz w:val="16"/>
                <w:szCs w:val="18"/>
              </w:rPr>
              <w:t>40 103,37</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B1339" w14:textId="77777777" w:rsidR="00107FB3" w:rsidRPr="0001033D" w:rsidRDefault="00107FB3" w:rsidP="001E3D6B">
            <w:pPr>
              <w:spacing w:after="0" w:line="240" w:lineRule="auto"/>
              <w:ind w:firstLine="0"/>
              <w:jc w:val="center"/>
              <w:rPr>
                <w:sz w:val="16"/>
                <w:szCs w:val="18"/>
              </w:rPr>
            </w:pPr>
            <w:r w:rsidRPr="0001033D">
              <w:rPr>
                <w:sz w:val="16"/>
                <w:szCs w:val="18"/>
              </w:rPr>
              <w:t>55 000,00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D252F" w14:textId="77777777" w:rsidR="00107FB3" w:rsidRPr="0001033D" w:rsidRDefault="00107FB3" w:rsidP="001E3D6B">
            <w:pPr>
              <w:spacing w:after="0" w:line="240" w:lineRule="auto"/>
              <w:ind w:firstLine="0"/>
              <w:jc w:val="center"/>
              <w:rPr>
                <w:sz w:val="16"/>
                <w:szCs w:val="18"/>
              </w:rPr>
            </w:pPr>
            <w:r w:rsidRPr="0001033D">
              <w:rPr>
                <w:sz w:val="16"/>
                <w:szCs w:val="18"/>
              </w:rPr>
              <w:t>50 000,00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84DBE" w14:textId="77777777" w:rsidR="00107FB3" w:rsidRPr="0001033D" w:rsidRDefault="00107FB3" w:rsidP="001E3D6B">
            <w:pPr>
              <w:spacing w:after="0" w:line="240" w:lineRule="auto"/>
              <w:ind w:firstLine="0"/>
              <w:jc w:val="center"/>
              <w:rPr>
                <w:sz w:val="16"/>
                <w:szCs w:val="18"/>
              </w:rPr>
            </w:pPr>
            <w:r w:rsidRPr="0001033D">
              <w:rPr>
                <w:sz w:val="16"/>
                <w:szCs w:val="18"/>
              </w:rPr>
              <w:t>50 000,00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B71C7" w14:textId="77777777" w:rsidR="00107FB3" w:rsidRPr="0001033D" w:rsidRDefault="00107FB3" w:rsidP="001E3D6B">
            <w:pPr>
              <w:spacing w:after="0" w:line="240" w:lineRule="auto"/>
              <w:ind w:firstLine="0"/>
              <w:jc w:val="center"/>
              <w:rPr>
                <w:sz w:val="16"/>
                <w:szCs w:val="18"/>
              </w:rPr>
            </w:pPr>
            <w:r w:rsidRPr="0001033D">
              <w:rPr>
                <w:sz w:val="16"/>
                <w:szCs w:val="18"/>
              </w:rPr>
              <w:t>50 000,00</w:t>
            </w:r>
          </w:p>
        </w:tc>
        <w:tc>
          <w:tcPr>
            <w:tcW w:w="655" w:type="pct"/>
            <w:tcBorders>
              <w:top w:val="nil"/>
              <w:left w:val="nil"/>
              <w:bottom w:val="single" w:sz="4" w:space="0" w:color="auto"/>
              <w:right w:val="single" w:sz="4" w:space="0" w:color="auto"/>
            </w:tcBorders>
            <w:shd w:val="clear" w:color="auto" w:fill="auto"/>
            <w:vAlign w:val="center"/>
            <w:hideMark/>
          </w:tcPr>
          <w:p w14:paraId="7028AD97"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530A475C"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6A7E4F68" w14:textId="77777777" w:rsidR="00107FB3" w:rsidRPr="0001033D" w:rsidRDefault="00107FB3" w:rsidP="001E3D6B">
            <w:pPr>
              <w:spacing w:after="0" w:line="240" w:lineRule="auto"/>
              <w:ind w:firstLine="0"/>
              <w:jc w:val="center"/>
              <w:rPr>
                <w:sz w:val="16"/>
                <w:szCs w:val="18"/>
              </w:rPr>
            </w:pPr>
            <w:r w:rsidRPr="0001033D">
              <w:rPr>
                <w:sz w:val="16"/>
                <w:szCs w:val="18"/>
              </w:rPr>
              <w:t>3</w:t>
            </w:r>
          </w:p>
        </w:tc>
        <w:tc>
          <w:tcPr>
            <w:tcW w:w="1653" w:type="pct"/>
            <w:tcBorders>
              <w:top w:val="nil"/>
              <w:left w:val="nil"/>
              <w:bottom w:val="single" w:sz="4" w:space="0" w:color="auto"/>
              <w:right w:val="single" w:sz="4" w:space="0" w:color="auto"/>
            </w:tcBorders>
            <w:shd w:val="clear" w:color="auto" w:fill="auto"/>
            <w:vAlign w:val="center"/>
            <w:hideMark/>
          </w:tcPr>
          <w:p w14:paraId="0AB92A0B" w14:textId="77777777" w:rsidR="00107FB3" w:rsidRPr="0001033D" w:rsidRDefault="00107FB3" w:rsidP="001E3D6B">
            <w:pPr>
              <w:spacing w:after="0" w:line="240" w:lineRule="auto"/>
              <w:ind w:firstLine="0"/>
              <w:rPr>
                <w:sz w:val="16"/>
                <w:szCs w:val="18"/>
              </w:rPr>
            </w:pPr>
            <w:r w:rsidRPr="0001033D">
              <w:rPr>
                <w:sz w:val="16"/>
                <w:szCs w:val="18"/>
              </w:rPr>
              <w:t xml:space="preserve"> Модернизация путевого хозяйства ТТЦ </w:t>
            </w:r>
          </w:p>
        </w:tc>
        <w:tc>
          <w:tcPr>
            <w:tcW w:w="363" w:type="pct"/>
            <w:tcBorders>
              <w:top w:val="nil"/>
              <w:left w:val="nil"/>
              <w:bottom w:val="single" w:sz="4" w:space="0" w:color="auto"/>
              <w:right w:val="single" w:sz="4" w:space="0" w:color="auto"/>
            </w:tcBorders>
            <w:shd w:val="clear" w:color="auto" w:fill="auto"/>
            <w:vAlign w:val="center"/>
            <w:hideMark/>
          </w:tcPr>
          <w:p w14:paraId="7C8E92A0" w14:textId="77777777" w:rsidR="00107FB3" w:rsidRPr="0001033D" w:rsidRDefault="00107FB3" w:rsidP="001E3D6B">
            <w:pPr>
              <w:spacing w:after="0" w:line="240" w:lineRule="auto"/>
              <w:ind w:firstLine="0"/>
              <w:jc w:val="center"/>
              <w:rPr>
                <w:sz w:val="16"/>
                <w:szCs w:val="18"/>
              </w:rPr>
            </w:pPr>
            <w:r w:rsidRPr="0001033D">
              <w:rPr>
                <w:sz w:val="16"/>
                <w:szCs w:val="18"/>
              </w:rPr>
              <w:t>2023-2029</w:t>
            </w:r>
          </w:p>
        </w:tc>
        <w:tc>
          <w:tcPr>
            <w:tcW w:w="389" w:type="pct"/>
            <w:tcBorders>
              <w:top w:val="nil"/>
              <w:left w:val="nil"/>
              <w:bottom w:val="single" w:sz="4" w:space="0" w:color="auto"/>
              <w:right w:val="single" w:sz="4" w:space="0" w:color="auto"/>
            </w:tcBorders>
            <w:shd w:val="clear" w:color="auto" w:fill="auto"/>
            <w:vAlign w:val="center"/>
            <w:hideMark/>
          </w:tcPr>
          <w:p w14:paraId="049C11E5" w14:textId="77777777" w:rsidR="00107FB3" w:rsidRPr="0001033D" w:rsidRDefault="00107FB3" w:rsidP="001E3D6B">
            <w:pPr>
              <w:spacing w:after="0" w:line="240" w:lineRule="auto"/>
              <w:ind w:firstLine="0"/>
              <w:jc w:val="center"/>
              <w:rPr>
                <w:b/>
                <w:bCs/>
                <w:sz w:val="16"/>
                <w:szCs w:val="18"/>
              </w:rPr>
            </w:pPr>
            <w:r w:rsidRPr="0001033D">
              <w:rPr>
                <w:b/>
                <w:bCs/>
                <w:sz w:val="16"/>
                <w:szCs w:val="18"/>
              </w:rPr>
              <w:t>75 458,32</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724C7" w14:textId="77777777" w:rsidR="00107FB3" w:rsidRPr="0001033D" w:rsidRDefault="00107FB3" w:rsidP="001E3D6B">
            <w:pPr>
              <w:spacing w:after="0" w:line="240" w:lineRule="auto"/>
              <w:ind w:firstLine="0"/>
              <w:jc w:val="center"/>
              <w:rPr>
                <w:sz w:val="16"/>
                <w:szCs w:val="18"/>
              </w:rPr>
            </w:pPr>
            <w:r w:rsidRPr="0001033D">
              <w:rPr>
                <w:sz w:val="16"/>
                <w:szCs w:val="18"/>
              </w:rPr>
              <w:t>18 202,15</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AD509" w14:textId="77777777" w:rsidR="00107FB3" w:rsidRPr="0001033D" w:rsidRDefault="00107FB3" w:rsidP="001E3D6B">
            <w:pPr>
              <w:spacing w:after="0" w:line="240" w:lineRule="auto"/>
              <w:ind w:firstLine="0"/>
              <w:jc w:val="center"/>
              <w:rPr>
                <w:sz w:val="16"/>
                <w:szCs w:val="18"/>
              </w:rPr>
            </w:pPr>
            <w:r w:rsidRPr="0001033D">
              <w:rPr>
                <w:sz w:val="16"/>
                <w:szCs w:val="18"/>
              </w:rPr>
              <w:t>13 561,48</w:t>
            </w:r>
          </w:p>
        </w:tc>
        <w:tc>
          <w:tcPr>
            <w:tcW w:w="249" w:type="pct"/>
            <w:tcBorders>
              <w:top w:val="nil"/>
              <w:left w:val="nil"/>
              <w:bottom w:val="single" w:sz="4" w:space="0" w:color="auto"/>
              <w:right w:val="single" w:sz="4" w:space="0" w:color="auto"/>
            </w:tcBorders>
            <w:shd w:val="clear" w:color="auto" w:fill="auto"/>
            <w:vAlign w:val="center"/>
            <w:hideMark/>
          </w:tcPr>
          <w:p w14:paraId="26CBA618"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DAFA8E1"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6EEA87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29ADB" w14:textId="77777777" w:rsidR="00107FB3" w:rsidRPr="0001033D" w:rsidRDefault="00107FB3" w:rsidP="001E3D6B">
            <w:pPr>
              <w:spacing w:after="0" w:line="240" w:lineRule="auto"/>
              <w:ind w:firstLine="0"/>
              <w:jc w:val="center"/>
              <w:rPr>
                <w:sz w:val="16"/>
                <w:szCs w:val="18"/>
              </w:rPr>
            </w:pPr>
            <w:r w:rsidRPr="0001033D">
              <w:rPr>
                <w:sz w:val="16"/>
                <w:szCs w:val="18"/>
              </w:rPr>
              <w:t>20 000,00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B7610" w14:textId="77777777" w:rsidR="00107FB3" w:rsidRPr="0001033D" w:rsidRDefault="00107FB3" w:rsidP="001E3D6B">
            <w:pPr>
              <w:spacing w:after="0" w:line="240" w:lineRule="auto"/>
              <w:ind w:firstLine="0"/>
              <w:jc w:val="center"/>
              <w:rPr>
                <w:sz w:val="16"/>
                <w:szCs w:val="18"/>
              </w:rPr>
            </w:pPr>
            <w:r w:rsidRPr="0001033D">
              <w:rPr>
                <w:sz w:val="16"/>
                <w:szCs w:val="18"/>
              </w:rPr>
              <w:t>23 694,69</w:t>
            </w:r>
          </w:p>
        </w:tc>
        <w:tc>
          <w:tcPr>
            <w:tcW w:w="655" w:type="pct"/>
            <w:tcBorders>
              <w:top w:val="nil"/>
              <w:left w:val="nil"/>
              <w:bottom w:val="single" w:sz="4" w:space="0" w:color="auto"/>
              <w:right w:val="single" w:sz="4" w:space="0" w:color="auto"/>
            </w:tcBorders>
            <w:shd w:val="clear" w:color="auto" w:fill="auto"/>
            <w:vAlign w:val="center"/>
            <w:hideMark/>
          </w:tcPr>
          <w:p w14:paraId="52AD079F"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66379DD0"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4C608424" w14:textId="77777777" w:rsidR="00107FB3" w:rsidRPr="0001033D" w:rsidRDefault="00107FB3" w:rsidP="001E3D6B">
            <w:pPr>
              <w:spacing w:after="0" w:line="240" w:lineRule="auto"/>
              <w:ind w:firstLine="0"/>
              <w:jc w:val="center"/>
              <w:rPr>
                <w:sz w:val="16"/>
                <w:szCs w:val="18"/>
              </w:rPr>
            </w:pPr>
            <w:r w:rsidRPr="0001033D">
              <w:rPr>
                <w:sz w:val="16"/>
                <w:szCs w:val="18"/>
              </w:rPr>
              <w:t>4</w:t>
            </w:r>
          </w:p>
        </w:tc>
        <w:tc>
          <w:tcPr>
            <w:tcW w:w="1653" w:type="pct"/>
            <w:tcBorders>
              <w:top w:val="nil"/>
              <w:left w:val="nil"/>
              <w:bottom w:val="single" w:sz="4" w:space="0" w:color="auto"/>
              <w:right w:val="single" w:sz="4" w:space="0" w:color="auto"/>
            </w:tcBorders>
            <w:shd w:val="clear" w:color="auto" w:fill="auto"/>
            <w:vAlign w:val="center"/>
            <w:hideMark/>
          </w:tcPr>
          <w:p w14:paraId="2DBA2C40" w14:textId="77777777" w:rsidR="00107FB3" w:rsidRPr="0001033D" w:rsidRDefault="00107FB3" w:rsidP="001E3D6B">
            <w:pPr>
              <w:spacing w:after="0" w:line="240" w:lineRule="auto"/>
              <w:ind w:firstLine="0"/>
              <w:rPr>
                <w:sz w:val="16"/>
                <w:szCs w:val="18"/>
              </w:rPr>
            </w:pPr>
            <w:r w:rsidRPr="0001033D">
              <w:rPr>
                <w:sz w:val="16"/>
                <w:szCs w:val="18"/>
              </w:rPr>
              <w:t>Техперевооружение циркводоводов с заменой трубопроводов (подземная часть)</w:t>
            </w:r>
          </w:p>
        </w:tc>
        <w:tc>
          <w:tcPr>
            <w:tcW w:w="363" w:type="pct"/>
            <w:tcBorders>
              <w:top w:val="nil"/>
              <w:left w:val="nil"/>
              <w:bottom w:val="single" w:sz="4" w:space="0" w:color="auto"/>
              <w:right w:val="single" w:sz="4" w:space="0" w:color="auto"/>
            </w:tcBorders>
            <w:shd w:val="clear" w:color="auto" w:fill="auto"/>
            <w:vAlign w:val="center"/>
            <w:hideMark/>
          </w:tcPr>
          <w:p w14:paraId="5A405E8D" w14:textId="77777777" w:rsidR="00107FB3" w:rsidRPr="0001033D" w:rsidRDefault="00107FB3" w:rsidP="001E3D6B">
            <w:pPr>
              <w:spacing w:after="0" w:line="240" w:lineRule="auto"/>
              <w:ind w:firstLine="0"/>
              <w:jc w:val="center"/>
              <w:rPr>
                <w:sz w:val="16"/>
                <w:szCs w:val="18"/>
              </w:rPr>
            </w:pPr>
            <w:r w:rsidRPr="0001033D">
              <w:rPr>
                <w:sz w:val="16"/>
                <w:szCs w:val="18"/>
              </w:rPr>
              <w:t>2028-2029</w:t>
            </w:r>
          </w:p>
        </w:tc>
        <w:tc>
          <w:tcPr>
            <w:tcW w:w="389" w:type="pct"/>
            <w:tcBorders>
              <w:top w:val="nil"/>
              <w:left w:val="nil"/>
              <w:bottom w:val="single" w:sz="4" w:space="0" w:color="auto"/>
              <w:right w:val="single" w:sz="4" w:space="0" w:color="auto"/>
            </w:tcBorders>
            <w:shd w:val="clear" w:color="auto" w:fill="auto"/>
            <w:vAlign w:val="center"/>
            <w:hideMark/>
          </w:tcPr>
          <w:p w14:paraId="7278361D" w14:textId="77777777" w:rsidR="00107FB3" w:rsidRPr="0001033D" w:rsidRDefault="00107FB3" w:rsidP="001E3D6B">
            <w:pPr>
              <w:spacing w:after="0" w:line="240" w:lineRule="auto"/>
              <w:ind w:firstLine="0"/>
              <w:jc w:val="center"/>
              <w:rPr>
                <w:b/>
                <w:bCs/>
                <w:sz w:val="16"/>
                <w:szCs w:val="18"/>
              </w:rPr>
            </w:pPr>
            <w:r w:rsidRPr="0001033D">
              <w:rPr>
                <w:b/>
                <w:bCs/>
                <w:sz w:val="16"/>
                <w:szCs w:val="18"/>
              </w:rPr>
              <w:t>30 000,00</w:t>
            </w:r>
          </w:p>
        </w:tc>
        <w:tc>
          <w:tcPr>
            <w:tcW w:w="249" w:type="pct"/>
            <w:tcBorders>
              <w:top w:val="nil"/>
              <w:left w:val="nil"/>
              <w:bottom w:val="single" w:sz="4" w:space="0" w:color="auto"/>
              <w:right w:val="single" w:sz="4" w:space="0" w:color="auto"/>
            </w:tcBorders>
            <w:shd w:val="clear" w:color="auto" w:fill="auto"/>
            <w:vAlign w:val="center"/>
            <w:hideMark/>
          </w:tcPr>
          <w:p w14:paraId="08C0F026"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CC98DC9"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B5149C4"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8878D7D"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34BD179"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FD95C" w14:textId="77777777" w:rsidR="00107FB3" w:rsidRPr="0001033D" w:rsidRDefault="00107FB3" w:rsidP="001E3D6B">
            <w:pPr>
              <w:spacing w:after="0" w:line="240" w:lineRule="auto"/>
              <w:ind w:firstLine="0"/>
              <w:jc w:val="center"/>
              <w:rPr>
                <w:sz w:val="16"/>
                <w:szCs w:val="18"/>
              </w:rPr>
            </w:pPr>
            <w:r w:rsidRPr="0001033D">
              <w:rPr>
                <w:sz w:val="16"/>
                <w:szCs w:val="18"/>
              </w:rPr>
              <w:t>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2866D" w14:textId="77777777" w:rsidR="00107FB3" w:rsidRPr="0001033D" w:rsidRDefault="00107FB3" w:rsidP="001E3D6B">
            <w:pPr>
              <w:spacing w:after="0" w:line="240" w:lineRule="auto"/>
              <w:ind w:firstLine="0"/>
              <w:jc w:val="center"/>
              <w:rPr>
                <w:sz w:val="16"/>
                <w:szCs w:val="18"/>
              </w:rPr>
            </w:pPr>
            <w:r w:rsidRPr="0001033D">
              <w:rPr>
                <w:sz w:val="16"/>
                <w:szCs w:val="18"/>
              </w:rPr>
              <w:t>25 000,00</w:t>
            </w:r>
          </w:p>
        </w:tc>
        <w:tc>
          <w:tcPr>
            <w:tcW w:w="655" w:type="pct"/>
            <w:tcBorders>
              <w:top w:val="nil"/>
              <w:left w:val="nil"/>
              <w:bottom w:val="single" w:sz="4" w:space="0" w:color="auto"/>
              <w:right w:val="single" w:sz="4" w:space="0" w:color="auto"/>
            </w:tcBorders>
            <w:shd w:val="clear" w:color="auto" w:fill="auto"/>
            <w:vAlign w:val="center"/>
            <w:hideMark/>
          </w:tcPr>
          <w:p w14:paraId="7C5BBB91"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604236BE"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7EAE2361" w14:textId="77777777" w:rsidR="00107FB3" w:rsidRPr="0001033D" w:rsidRDefault="00107FB3" w:rsidP="001E3D6B">
            <w:pPr>
              <w:spacing w:after="0" w:line="240" w:lineRule="auto"/>
              <w:ind w:firstLine="0"/>
              <w:jc w:val="center"/>
              <w:rPr>
                <w:sz w:val="16"/>
                <w:szCs w:val="18"/>
              </w:rPr>
            </w:pPr>
            <w:r w:rsidRPr="0001033D">
              <w:rPr>
                <w:sz w:val="16"/>
                <w:szCs w:val="18"/>
              </w:rPr>
              <w:t>5</w:t>
            </w:r>
          </w:p>
        </w:tc>
        <w:tc>
          <w:tcPr>
            <w:tcW w:w="1653" w:type="pct"/>
            <w:tcBorders>
              <w:top w:val="nil"/>
              <w:left w:val="nil"/>
              <w:bottom w:val="single" w:sz="4" w:space="0" w:color="auto"/>
              <w:right w:val="single" w:sz="4" w:space="0" w:color="auto"/>
            </w:tcBorders>
            <w:shd w:val="clear" w:color="auto" w:fill="auto"/>
            <w:vAlign w:val="center"/>
            <w:hideMark/>
          </w:tcPr>
          <w:p w14:paraId="799032E0" w14:textId="77777777" w:rsidR="00107FB3" w:rsidRPr="0001033D" w:rsidRDefault="00107FB3" w:rsidP="001E3D6B">
            <w:pPr>
              <w:spacing w:after="0" w:line="240" w:lineRule="auto"/>
              <w:ind w:firstLine="0"/>
              <w:rPr>
                <w:sz w:val="16"/>
                <w:szCs w:val="18"/>
              </w:rPr>
            </w:pPr>
            <w:r w:rsidRPr="0001033D">
              <w:rPr>
                <w:sz w:val="16"/>
                <w:szCs w:val="18"/>
              </w:rPr>
              <w:t xml:space="preserve"> АТЭЦ;Модернизация системы подпитки тепловых сетей с заменой аккумуляторных баков </w:t>
            </w:r>
          </w:p>
        </w:tc>
        <w:tc>
          <w:tcPr>
            <w:tcW w:w="363" w:type="pct"/>
            <w:tcBorders>
              <w:top w:val="nil"/>
              <w:left w:val="nil"/>
              <w:bottom w:val="single" w:sz="4" w:space="0" w:color="auto"/>
              <w:right w:val="single" w:sz="4" w:space="0" w:color="auto"/>
            </w:tcBorders>
            <w:shd w:val="clear" w:color="auto" w:fill="auto"/>
            <w:vAlign w:val="center"/>
            <w:hideMark/>
          </w:tcPr>
          <w:p w14:paraId="2BFCB848" w14:textId="77777777" w:rsidR="00107FB3" w:rsidRPr="0001033D" w:rsidRDefault="00107FB3" w:rsidP="001E3D6B">
            <w:pPr>
              <w:spacing w:after="0" w:line="240" w:lineRule="auto"/>
              <w:ind w:firstLine="0"/>
              <w:jc w:val="center"/>
              <w:rPr>
                <w:sz w:val="16"/>
                <w:szCs w:val="18"/>
              </w:rPr>
            </w:pPr>
            <w:r w:rsidRPr="0001033D">
              <w:rPr>
                <w:sz w:val="16"/>
                <w:szCs w:val="18"/>
              </w:rPr>
              <w:t>2028-2029</w:t>
            </w:r>
          </w:p>
        </w:tc>
        <w:tc>
          <w:tcPr>
            <w:tcW w:w="389" w:type="pct"/>
            <w:tcBorders>
              <w:top w:val="nil"/>
              <w:left w:val="nil"/>
              <w:bottom w:val="single" w:sz="4" w:space="0" w:color="auto"/>
              <w:right w:val="single" w:sz="4" w:space="0" w:color="auto"/>
            </w:tcBorders>
            <w:shd w:val="clear" w:color="auto" w:fill="auto"/>
            <w:vAlign w:val="center"/>
            <w:hideMark/>
          </w:tcPr>
          <w:p w14:paraId="19367435" w14:textId="77777777" w:rsidR="00107FB3" w:rsidRPr="0001033D" w:rsidRDefault="00107FB3" w:rsidP="001E3D6B">
            <w:pPr>
              <w:spacing w:after="0" w:line="240" w:lineRule="auto"/>
              <w:ind w:firstLine="0"/>
              <w:jc w:val="center"/>
              <w:rPr>
                <w:b/>
                <w:bCs/>
                <w:sz w:val="16"/>
                <w:szCs w:val="18"/>
              </w:rPr>
            </w:pPr>
            <w:r w:rsidRPr="0001033D">
              <w:rPr>
                <w:b/>
                <w:bCs/>
                <w:sz w:val="16"/>
                <w:szCs w:val="18"/>
              </w:rPr>
              <w:t>99 000,00</w:t>
            </w:r>
          </w:p>
        </w:tc>
        <w:tc>
          <w:tcPr>
            <w:tcW w:w="249" w:type="pct"/>
            <w:tcBorders>
              <w:top w:val="nil"/>
              <w:left w:val="nil"/>
              <w:bottom w:val="single" w:sz="4" w:space="0" w:color="auto"/>
              <w:right w:val="single" w:sz="4" w:space="0" w:color="auto"/>
            </w:tcBorders>
            <w:shd w:val="clear" w:color="auto" w:fill="auto"/>
            <w:vAlign w:val="center"/>
            <w:hideMark/>
          </w:tcPr>
          <w:p w14:paraId="5914C4C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CCD2677"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5494A7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7BBA481"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4A2D5CF"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14417" w14:textId="77777777" w:rsidR="00107FB3" w:rsidRPr="0001033D" w:rsidRDefault="00107FB3" w:rsidP="001E3D6B">
            <w:pPr>
              <w:spacing w:after="0" w:line="240" w:lineRule="auto"/>
              <w:ind w:firstLine="0"/>
              <w:jc w:val="center"/>
              <w:rPr>
                <w:sz w:val="16"/>
                <w:szCs w:val="18"/>
              </w:rPr>
            </w:pPr>
            <w:r w:rsidRPr="0001033D">
              <w:rPr>
                <w:sz w:val="16"/>
                <w:szCs w:val="18"/>
              </w:rPr>
              <w:t>50 000,00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DCA53" w14:textId="77777777" w:rsidR="00107FB3" w:rsidRPr="0001033D" w:rsidRDefault="00107FB3" w:rsidP="001E3D6B">
            <w:pPr>
              <w:spacing w:after="0" w:line="240" w:lineRule="auto"/>
              <w:ind w:firstLine="0"/>
              <w:jc w:val="center"/>
              <w:rPr>
                <w:sz w:val="16"/>
                <w:szCs w:val="18"/>
              </w:rPr>
            </w:pPr>
            <w:r w:rsidRPr="0001033D">
              <w:rPr>
                <w:sz w:val="16"/>
                <w:szCs w:val="18"/>
              </w:rPr>
              <w:t>49 000,00</w:t>
            </w:r>
          </w:p>
        </w:tc>
        <w:tc>
          <w:tcPr>
            <w:tcW w:w="655" w:type="pct"/>
            <w:tcBorders>
              <w:top w:val="nil"/>
              <w:left w:val="nil"/>
              <w:bottom w:val="single" w:sz="4" w:space="0" w:color="auto"/>
              <w:right w:val="single" w:sz="4" w:space="0" w:color="auto"/>
            </w:tcBorders>
            <w:shd w:val="clear" w:color="auto" w:fill="auto"/>
            <w:vAlign w:val="center"/>
            <w:hideMark/>
          </w:tcPr>
          <w:p w14:paraId="58D78CD2"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75FA10DA"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673B0AC9" w14:textId="77777777" w:rsidR="00107FB3" w:rsidRPr="0001033D" w:rsidRDefault="00107FB3" w:rsidP="001E3D6B">
            <w:pPr>
              <w:spacing w:after="0" w:line="240" w:lineRule="auto"/>
              <w:ind w:firstLine="0"/>
              <w:jc w:val="center"/>
              <w:rPr>
                <w:sz w:val="16"/>
                <w:szCs w:val="18"/>
              </w:rPr>
            </w:pPr>
            <w:r w:rsidRPr="0001033D">
              <w:rPr>
                <w:sz w:val="16"/>
                <w:szCs w:val="18"/>
              </w:rPr>
              <w:t>6</w:t>
            </w:r>
          </w:p>
        </w:tc>
        <w:tc>
          <w:tcPr>
            <w:tcW w:w="1653" w:type="pct"/>
            <w:tcBorders>
              <w:top w:val="nil"/>
              <w:left w:val="nil"/>
              <w:bottom w:val="single" w:sz="4" w:space="0" w:color="auto"/>
              <w:right w:val="single" w:sz="4" w:space="0" w:color="auto"/>
            </w:tcBorders>
            <w:shd w:val="clear" w:color="auto" w:fill="auto"/>
            <w:vAlign w:val="center"/>
            <w:hideMark/>
          </w:tcPr>
          <w:p w14:paraId="5F19B335" w14:textId="77777777" w:rsidR="00107FB3" w:rsidRPr="0001033D" w:rsidRDefault="00107FB3" w:rsidP="001E3D6B">
            <w:pPr>
              <w:spacing w:after="0" w:line="240" w:lineRule="auto"/>
              <w:ind w:firstLine="0"/>
              <w:rPr>
                <w:sz w:val="16"/>
                <w:szCs w:val="18"/>
              </w:rPr>
            </w:pPr>
            <w:r w:rsidRPr="0001033D">
              <w:rPr>
                <w:sz w:val="16"/>
                <w:szCs w:val="18"/>
              </w:rPr>
              <w:t xml:space="preserve"> Оснащение пожарной сигнализацией резервуарного парка Апатитской ТЭЦ </w:t>
            </w:r>
          </w:p>
        </w:tc>
        <w:tc>
          <w:tcPr>
            <w:tcW w:w="363" w:type="pct"/>
            <w:tcBorders>
              <w:top w:val="nil"/>
              <w:left w:val="nil"/>
              <w:bottom w:val="single" w:sz="4" w:space="0" w:color="auto"/>
              <w:right w:val="single" w:sz="4" w:space="0" w:color="auto"/>
            </w:tcBorders>
            <w:shd w:val="clear" w:color="auto" w:fill="auto"/>
            <w:vAlign w:val="center"/>
            <w:hideMark/>
          </w:tcPr>
          <w:p w14:paraId="77FCF18F" w14:textId="77777777" w:rsidR="00107FB3" w:rsidRPr="0001033D" w:rsidRDefault="00107FB3" w:rsidP="001E3D6B">
            <w:pPr>
              <w:spacing w:after="0" w:line="240" w:lineRule="auto"/>
              <w:ind w:firstLine="0"/>
              <w:jc w:val="center"/>
              <w:rPr>
                <w:sz w:val="16"/>
                <w:szCs w:val="18"/>
              </w:rPr>
            </w:pPr>
            <w:r w:rsidRPr="0001033D">
              <w:rPr>
                <w:sz w:val="16"/>
                <w:szCs w:val="18"/>
              </w:rPr>
              <w:t>2024</w:t>
            </w:r>
          </w:p>
        </w:tc>
        <w:tc>
          <w:tcPr>
            <w:tcW w:w="389" w:type="pct"/>
            <w:tcBorders>
              <w:top w:val="nil"/>
              <w:left w:val="nil"/>
              <w:bottom w:val="single" w:sz="4" w:space="0" w:color="auto"/>
              <w:right w:val="single" w:sz="4" w:space="0" w:color="auto"/>
            </w:tcBorders>
            <w:shd w:val="clear" w:color="auto" w:fill="auto"/>
            <w:vAlign w:val="center"/>
            <w:hideMark/>
          </w:tcPr>
          <w:p w14:paraId="3DCBFE13" w14:textId="77777777" w:rsidR="00107FB3" w:rsidRPr="0001033D" w:rsidRDefault="00107FB3" w:rsidP="001E3D6B">
            <w:pPr>
              <w:spacing w:after="0" w:line="240" w:lineRule="auto"/>
              <w:ind w:firstLine="0"/>
              <w:jc w:val="center"/>
              <w:rPr>
                <w:b/>
                <w:bCs/>
                <w:sz w:val="16"/>
                <w:szCs w:val="18"/>
              </w:rPr>
            </w:pPr>
            <w:r w:rsidRPr="0001033D">
              <w:rPr>
                <w:b/>
                <w:bCs/>
                <w:sz w:val="16"/>
                <w:szCs w:val="18"/>
              </w:rPr>
              <w:t>4 996,14</w:t>
            </w:r>
          </w:p>
        </w:tc>
        <w:tc>
          <w:tcPr>
            <w:tcW w:w="249" w:type="pct"/>
            <w:tcBorders>
              <w:top w:val="nil"/>
              <w:left w:val="nil"/>
              <w:bottom w:val="single" w:sz="4" w:space="0" w:color="auto"/>
              <w:right w:val="single" w:sz="4" w:space="0" w:color="auto"/>
            </w:tcBorders>
            <w:shd w:val="clear" w:color="auto" w:fill="auto"/>
            <w:vAlign w:val="center"/>
            <w:hideMark/>
          </w:tcPr>
          <w:p w14:paraId="55DEF3F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16AF8" w14:textId="77777777" w:rsidR="00107FB3" w:rsidRPr="0001033D" w:rsidRDefault="00107FB3" w:rsidP="001E3D6B">
            <w:pPr>
              <w:spacing w:after="0" w:line="240" w:lineRule="auto"/>
              <w:ind w:firstLine="0"/>
              <w:jc w:val="center"/>
              <w:rPr>
                <w:sz w:val="16"/>
                <w:szCs w:val="18"/>
              </w:rPr>
            </w:pPr>
            <w:r w:rsidRPr="0001033D">
              <w:rPr>
                <w:sz w:val="16"/>
                <w:szCs w:val="18"/>
              </w:rPr>
              <w:t>4 996,14</w:t>
            </w:r>
          </w:p>
        </w:tc>
        <w:tc>
          <w:tcPr>
            <w:tcW w:w="249" w:type="pct"/>
            <w:tcBorders>
              <w:top w:val="nil"/>
              <w:left w:val="nil"/>
              <w:bottom w:val="single" w:sz="4" w:space="0" w:color="auto"/>
              <w:right w:val="single" w:sz="4" w:space="0" w:color="auto"/>
            </w:tcBorders>
            <w:shd w:val="clear" w:color="auto" w:fill="auto"/>
            <w:vAlign w:val="center"/>
            <w:hideMark/>
          </w:tcPr>
          <w:p w14:paraId="19B1A70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F627A55"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FFBFC34"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1070AE4"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639A8EB"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3D11FBEA"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6FE4E3D2"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15657B07" w14:textId="77777777" w:rsidR="00107FB3" w:rsidRPr="0001033D" w:rsidRDefault="00107FB3" w:rsidP="001E3D6B">
            <w:pPr>
              <w:spacing w:after="0" w:line="240" w:lineRule="auto"/>
              <w:ind w:firstLine="0"/>
              <w:jc w:val="center"/>
              <w:rPr>
                <w:sz w:val="16"/>
                <w:szCs w:val="18"/>
              </w:rPr>
            </w:pPr>
            <w:r w:rsidRPr="0001033D">
              <w:rPr>
                <w:sz w:val="16"/>
                <w:szCs w:val="18"/>
              </w:rPr>
              <w:t>7</w:t>
            </w:r>
          </w:p>
        </w:tc>
        <w:tc>
          <w:tcPr>
            <w:tcW w:w="1653" w:type="pct"/>
            <w:tcBorders>
              <w:top w:val="nil"/>
              <w:left w:val="nil"/>
              <w:bottom w:val="single" w:sz="4" w:space="0" w:color="auto"/>
              <w:right w:val="single" w:sz="4" w:space="0" w:color="auto"/>
            </w:tcBorders>
            <w:shd w:val="clear" w:color="auto" w:fill="auto"/>
            <w:vAlign w:val="center"/>
            <w:hideMark/>
          </w:tcPr>
          <w:p w14:paraId="712D6A85" w14:textId="77777777" w:rsidR="00107FB3" w:rsidRPr="0001033D" w:rsidRDefault="00107FB3" w:rsidP="001E3D6B">
            <w:pPr>
              <w:spacing w:after="0" w:line="240" w:lineRule="auto"/>
              <w:ind w:firstLine="0"/>
              <w:rPr>
                <w:sz w:val="16"/>
                <w:szCs w:val="18"/>
              </w:rPr>
            </w:pPr>
            <w:r w:rsidRPr="0001033D">
              <w:rPr>
                <w:sz w:val="16"/>
                <w:szCs w:val="18"/>
              </w:rPr>
              <w:t xml:space="preserve"> Оснащение эстакады слива мазута маневровой лебёдкой. </w:t>
            </w:r>
          </w:p>
        </w:tc>
        <w:tc>
          <w:tcPr>
            <w:tcW w:w="363" w:type="pct"/>
            <w:tcBorders>
              <w:top w:val="nil"/>
              <w:left w:val="nil"/>
              <w:bottom w:val="single" w:sz="4" w:space="0" w:color="auto"/>
              <w:right w:val="single" w:sz="4" w:space="0" w:color="auto"/>
            </w:tcBorders>
            <w:shd w:val="clear" w:color="auto" w:fill="auto"/>
            <w:vAlign w:val="center"/>
            <w:hideMark/>
          </w:tcPr>
          <w:p w14:paraId="765C6C3F" w14:textId="77777777" w:rsidR="00107FB3" w:rsidRPr="0001033D" w:rsidRDefault="00107FB3" w:rsidP="001E3D6B">
            <w:pPr>
              <w:spacing w:after="0" w:line="240" w:lineRule="auto"/>
              <w:ind w:firstLine="0"/>
              <w:jc w:val="center"/>
              <w:rPr>
                <w:sz w:val="16"/>
                <w:szCs w:val="18"/>
              </w:rPr>
            </w:pPr>
            <w:r w:rsidRPr="0001033D">
              <w:rPr>
                <w:sz w:val="16"/>
                <w:szCs w:val="18"/>
              </w:rPr>
              <w:t>2024</w:t>
            </w:r>
          </w:p>
        </w:tc>
        <w:tc>
          <w:tcPr>
            <w:tcW w:w="389" w:type="pct"/>
            <w:tcBorders>
              <w:top w:val="nil"/>
              <w:left w:val="nil"/>
              <w:bottom w:val="single" w:sz="4" w:space="0" w:color="auto"/>
              <w:right w:val="single" w:sz="4" w:space="0" w:color="auto"/>
            </w:tcBorders>
            <w:shd w:val="clear" w:color="auto" w:fill="auto"/>
            <w:vAlign w:val="center"/>
            <w:hideMark/>
          </w:tcPr>
          <w:p w14:paraId="52B19782" w14:textId="77777777" w:rsidR="00107FB3" w:rsidRPr="0001033D" w:rsidRDefault="00107FB3" w:rsidP="001E3D6B">
            <w:pPr>
              <w:spacing w:after="0" w:line="240" w:lineRule="auto"/>
              <w:ind w:firstLine="0"/>
              <w:jc w:val="center"/>
              <w:rPr>
                <w:b/>
                <w:bCs/>
                <w:sz w:val="16"/>
                <w:szCs w:val="18"/>
              </w:rPr>
            </w:pPr>
            <w:r w:rsidRPr="0001033D">
              <w:rPr>
                <w:b/>
                <w:bCs/>
                <w:sz w:val="16"/>
                <w:szCs w:val="18"/>
              </w:rPr>
              <w:t>2 612,57</w:t>
            </w:r>
          </w:p>
        </w:tc>
        <w:tc>
          <w:tcPr>
            <w:tcW w:w="249" w:type="pct"/>
            <w:tcBorders>
              <w:top w:val="nil"/>
              <w:left w:val="nil"/>
              <w:bottom w:val="single" w:sz="4" w:space="0" w:color="auto"/>
              <w:right w:val="single" w:sz="4" w:space="0" w:color="auto"/>
            </w:tcBorders>
            <w:shd w:val="clear" w:color="auto" w:fill="auto"/>
            <w:vAlign w:val="center"/>
            <w:hideMark/>
          </w:tcPr>
          <w:p w14:paraId="020E425A"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42E4A" w14:textId="77777777" w:rsidR="00107FB3" w:rsidRPr="0001033D" w:rsidRDefault="00107FB3" w:rsidP="001E3D6B">
            <w:pPr>
              <w:spacing w:after="0" w:line="240" w:lineRule="auto"/>
              <w:ind w:firstLine="0"/>
              <w:jc w:val="center"/>
              <w:rPr>
                <w:sz w:val="16"/>
                <w:szCs w:val="18"/>
              </w:rPr>
            </w:pPr>
            <w:r w:rsidRPr="0001033D">
              <w:rPr>
                <w:sz w:val="16"/>
                <w:szCs w:val="18"/>
              </w:rPr>
              <w:t>2 612,57</w:t>
            </w:r>
          </w:p>
        </w:tc>
        <w:tc>
          <w:tcPr>
            <w:tcW w:w="249" w:type="pct"/>
            <w:tcBorders>
              <w:top w:val="nil"/>
              <w:left w:val="nil"/>
              <w:bottom w:val="single" w:sz="4" w:space="0" w:color="auto"/>
              <w:right w:val="single" w:sz="4" w:space="0" w:color="auto"/>
            </w:tcBorders>
            <w:shd w:val="clear" w:color="auto" w:fill="auto"/>
            <w:vAlign w:val="center"/>
            <w:hideMark/>
          </w:tcPr>
          <w:p w14:paraId="3940C48C"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4C0FC6A"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AA021E8"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C41B258"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F63DDEB"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25455544"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0AD9DC7D"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3B04F27D" w14:textId="77777777" w:rsidR="00107FB3" w:rsidRPr="0001033D" w:rsidRDefault="00107FB3" w:rsidP="001E3D6B">
            <w:pPr>
              <w:spacing w:after="0" w:line="240" w:lineRule="auto"/>
              <w:ind w:firstLine="0"/>
              <w:jc w:val="center"/>
              <w:rPr>
                <w:sz w:val="16"/>
                <w:szCs w:val="18"/>
              </w:rPr>
            </w:pPr>
            <w:r w:rsidRPr="0001033D">
              <w:rPr>
                <w:sz w:val="16"/>
                <w:szCs w:val="18"/>
              </w:rPr>
              <w:t>8</w:t>
            </w:r>
          </w:p>
        </w:tc>
        <w:tc>
          <w:tcPr>
            <w:tcW w:w="1653" w:type="pct"/>
            <w:tcBorders>
              <w:top w:val="nil"/>
              <w:left w:val="nil"/>
              <w:bottom w:val="single" w:sz="4" w:space="0" w:color="auto"/>
              <w:right w:val="single" w:sz="4" w:space="0" w:color="auto"/>
            </w:tcBorders>
            <w:shd w:val="clear" w:color="auto" w:fill="auto"/>
            <w:vAlign w:val="center"/>
            <w:hideMark/>
          </w:tcPr>
          <w:p w14:paraId="47D78159" w14:textId="77777777" w:rsidR="00107FB3" w:rsidRPr="0001033D" w:rsidRDefault="00107FB3" w:rsidP="001E3D6B">
            <w:pPr>
              <w:spacing w:after="0" w:line="240" w:lineRule="auto"/>
              <w:ind w:firstLine="0"/>
              <w:rPr>
                <w:sz w:val="16"/>
                <w:szCs w:val="18"/>
              </w:rPr>
            </w:pPr>
            <w:r w:rsidRPr="0001033D">
              <w:rPr>
                <w:sz w:val="16"/>
                <w:szCs w:val="18"/>
              </w:rPr>
              <w:t>Модернизация систем противопожарной защиты (АСПТ, АУПС) зданий и сооружений Апатитской ТЭЦ</w:t>
            </w:r>
          </w:p>
        </w:tc>
        <w:tc>
          <w:tcPr>
            <w:tcW w:w="363" w:type="pct"/>
            <w:tcBorders>
              <w:top w:val="nil"/>
              <w:left w:val="nil"/>
              <w:bottom w:val="single" w:sz="4" w:space="0" w:color="auto"/>
              <w:right w:val="single" w:sz="4" w:space="0" w:color="auto"/>
            </w:tcBorders>
            <w:shd w:val="clear" w:color="auto" w:fill="auto"/>
            <w:vAlign w:val="center"/>
            <w:hideMark/>
          </w:tcPr>
          <w:p w14:paraId="318A084D" w14:textId="77777777" w:rsidR="00107FB3" w:rsidRPr="0001033D" w:rsidRDefault="00107FB3" w:rsidP="001E3D6B">
            <w:pPr>
              <w:spacing w:after="0" w:line="240" w:lineRule="auto"/>
              <w:ind w:firstLine="0"/>
              <w:jc w:val="center"/>
              <w:rPr>
                <w:sz w:val="16"/>
                <w:szCs w:val="18"/>
              </w:rPr>
            </w:pPr>
            <w:r w:rsidRPr="0001033D">
              <w:rPr>
                <w:sz w:val="16"/>
                <w:szCs w:val="18"/>
              </w:rPr>
              <w:t>2024-2029</w:t>
            </w:r>
          </w:p>
        </w:tc>
        <w:tc>
          <w:tcPr>
            <w:tcW w:w="389" w:type="pct"/>
            <w:tcBorders>
              <w:top w:val="nil"/>
              <w:left w:val="nil"/>
              <w:bottom w:val="single" w:sz="4" w:space="0" w:color="auto"/>
              <w:right w:val="single" w:sz="4" w:space="0" w:color="auto"/>
            </w:tcBorders>
            <w:shd w:val="clear" w:color="auto" w:fill="auto"/>
            <w:vAlign w:val="center"/>
            <w:hideMark/>
          </w:tcPr>
          <w:p w14:paraId="176D4B11" w14:textId="77777777" w:rsidR="00107FB3" w:rsidRPr="0001033D" w:rsidRDefault="00107FB3" w:rsidP="001E3D6B">
            <w:pPr>
              <w:spacing w:after="0" w:line="240" w:lineRule="auto"/>
              <w:ind w:firstLine="0"/>
              <w:jc w:val="center"/>
              <w:rPr>
                <w:b/>
                <w:bCs/>
                <w:sz w:val="16"/>
                <w:szCs w:val="18"/>
              </w:rPr>
            </w:pPr>
            <w:r w:rsidRPr="0001033D">
              <w:rPr>
                <w:b/>
                <w:bCs/>
                <w:sz w:val="16"/>
                <w:szCs w:val="18"/>
              </w:rPr>
              <w:t>98 000,00</w:t>
            </w:r>
          </w:p>
        </w:tc>
        <w:tc>
          <w:tcPr>
            <w:tcW w:w="249" w:type="pct"/>
            <w:tcBorders>
              <w:top w:val="nil"/>
              <w:left w:val="nil"/>
              <w:bottom w:val="single" w:sz="4" w:space="0" w:color="auto"/>
              <w:right w:val="single" w:sz="4" w:space="0" w:color="auto"/>
            </w:tcBorders>
            <w:shd w:val="clear" w:color="auto" w:fill="auto"/>
            <w:vAlign w:val="center"/>
            <w:hideMark/>
          </w:tcPr>
          <w:p w14:paraId="56E57D87"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D8048" w14:textId="77777777" w:rsidR="00107FB3" w:rsidRPr="0001033D" w:rsidRDefault="00107FB3" w:rsidP="001E3D6B">
            <w:pPr>
              <w:spacing w:after="0" w:line="240" w:lineRule="auto"/>
              <w:ind w:firstLine="0"/>
              <w:jc w:val="center"/>
              <w:rPr>
                <w:sz w:val="16"/>
                <w:szCs w:val="18"/>
              </w:rPr>
            </w:pPr>
            <w:r w:rsidRPr="0001033D">
              <w:rPr>
                <w:sz w:val="16"/>
                <w:szCs w:val="18"/>
              </w:rPr>
              <w:t>3 883,95</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F14A2" w14:textId="77777777" w:rsidR="00107FB3" w:rsidRPr="0001033D" w:rsidRDefault="00107FB3" w:rsidP="001E3D6B">
            <w:pPr>
              <w:spacing w:after="0" w:line="240" w:lineRule="auto"/>
              <w:ind w:firstLine="0"/>
              <w:jc w:val="center"/>
              <w:rPr>
                <w:sz w:val="16"/>
                <w:szCs w:val="18"/>
              </w:rPr>
            </w:pPr>
            <w:r w:rsidRPr="0001033D">
              <w:rPr>
                <w:sz w:val="16"/>
                <w:szCs w:val="18"/>
              </w:rPr>
              <w:t>4 116,05</w:t>
            </w:r>
          </w:p>
        </w:tc>
        <w:tc>
          <w:tcPr>
            <w:tcW w:w="249" w:type="pct"/>
            <w:tcBorders>
              <w:top w:val="nil"/>
              <w:left w:val="nil"/>
              <w:bottom w:val="single" w:sz="4" w:space="0" w:color="auto"/>
              <w:right w:val="single" w:sz="4" w:space="0" w:color="auto"/>
            </w:tcBorders>
            <w:shd w:val="clear" w:color="auto" w:fill="auto"/>
            <w:vAlign w:val="center"/>
            <w:hideMark/>
          </w:tcPr>
          <w:p w14:paraId="59C779D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94780" w14:textId="77777777" w:rsidR="00107FB3" w:rsidRPr="0001033D" w:rsidRDefault="00107FB3" w:rsidP="001E3D6B">
            <w:pPr>
              <w:spacing w:after="0" w:line="240" w:lineRule="auto"/>
              <w:ind w:firstLine="0"/>
              <w:jc w:val="center"/>
              <w:rPr>
                <w:sz w:val="16"/>
                <w:szCs w:val="18"/>
              </w:rPr>
            </w:pPr>
            <w:r w:rsidRPr="0001033D">
              <w:rPr>
                <w:sz w:val="16"/>
                <w:szCs w:val="18"/>
              </w:rPr>
              <w:t>20 000,00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8EE04" w14:textId="77777777" w:rsidR="00107FB3" w:rsidRPr="0001033D" w:rsidRDefault="00107FB3" w:rsidP="001E3D6B">
            <w:pPr>
              <w:spacing w:after="0" w:line="240" w:lineRule="auto"/>
              <w:ind w:firstLine="0"/>
              <w:jc w:val="center"/>
              <w:rPr>
                <w:sz w:val="16"/>
                <w:szCs w:val="18"/>
              </w:rPr>
            </w:pPr>
            <w:r w:rsidRPr="0001033D">
              <w:rPr>
                <w:sz w:val="16"/>
                <w:szCs w:val="18"/>
              </w:rPr>
              <w:t>40 000,00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FD43D" w14:textId="77777777" w:rsidR="00107FB3" w:rsidRPr="0001033D" w:rsidRDefault="00107FB3" w:rsidP="001E3D6B">
            <w:pPr>
              <w:spacing w:after="0" w:line="240" w:lineRule="auto"/>
              <w:ind w:firstLine="0"/>
              <w:jc w:val="center"/>
              <w:rPr>
                <w:sz w:val="16"/>
                <w:szCs w:val="18"/>
              </w:rPr>
            </w:pPr>
            <w:r w:rsidRPr="0001033D">
              <w:rPr>
                <w:sz w:val="16"/>
                <w:szCs w:val="18"/>
              </w:rPr>
              <w:t>30 000,00</w:t>
            </w:r>
          </w:p>
        </w:tc>
        <w:tc>
          <w:tcPr>
            <w:tcW w:w="655" w:type="pct"/>
            <w:tcBorders>
              <w:top w:val="nil"/>
              <w:left w:val="nil"/>
              <w:bottom w:val="single" w:sz="4" w:space="0" w:color="auto"/>
              <w:right w:val="single" w:sz="4" w:space="0" w:color="auto"/>
            </w:tcBorders>
            <w:shd w:val="clear" w:color="auto" w:fill="auto"/>
            <w:vAlign w:val="center"/>
            <w:hideMark/>
          </w:tcPr>
          <w:p w14:paraId="796DF841"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46F792AA"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62EC5916" w14:textId="77777777" w:rsidR="00107FB3" w:rsidRPr="0001033D" w:rsidRDefault="00107FB3" w:rsidP="001E3D6B">
            <w:pPr>
              <w:spacing w:after="0" w:line="240" w:lineRule="auto"/>
              <w:ind w:firstLine="0"/>
              <w:jc w:val="center"/>
              <w:rPr>
                <w:sz w:val="16"/>
                <w:szCs w:val="18"/>
              </w:rPr>
            </w:pPr>
            <w:r w:rsidRPr="0001033D">
              <w:rPr>
                <w:sz w:val="16"/>
                <w:szCs w:val="18"/>
              </w:rPr>
              <w:t>9</w:t>
            </w:r>
          </w:p>
        </w:tc>
        <w:tc>
          <w:tcPr>
            <w:tcW w:w="1653" w:type="pct"/>
            <w:tcBorders>
              <w:top w:val="nil"/>
              <w:left w:val="nil"/>
              <w:bottom w:val="single" w:sz="4" w:space="0" w:color="auto"/>
              <w:right w:val="single" w:sz="4" w:space="0" w:color="auto"/>
            </w:tcBorders>
            <w:shd w:val="clear" w:color="auto" w:fill="auto"/>
            <w:vAlign w:val="center"/>
            <w:hideMark/>
          </w:tcPr>
          <w:p w14:paraId="20228B3E" w14:textId="77777777" w:rsidR="00107FB3" w:rsidRPr="0001033D" w:rsidRDefault="00107FB3" w:rsidP="001E3D6B">
            <w:pPr>
              <w:spacing w:after="0" w:line="240" w:lineRule="auto"/>
              <w:ind w:firstLine="0"/>
              <w:rPr>
                <w:sz w:val="16"/>
                <w:szCs w:val="18"/>
              </w:rPr>
            </w:pPr>
            <w:r w:rsidRPr="0001033D">
              <w:rPr>
                <w:sz w:val="16"/>
                <w:szCs w:val="18"/>
              </w:rPr>
              <w:t xml:space="preserve"> АТЭЦ:</w:t>
            </w:r>
            <w:r>
              <w:rPr>
                <w:sz w:val="16"/>
                <w:szCs w:val="18"/>
              </w:rPr>
              <w:t xml:space="preserve"> </w:t>
            </w:r>
            <w:r w:rsidRPr="0001033D">
              <w:rPr>
                <w:sz w:val="16"/>
                <w:szCs w:val="18"/>
              </w:rPr>
              <w:t xml:space="preserve">Техперевооружение ОРУ </w:t>
            </w:r>
          </w:p>
        </w:tc>
        <w:tc>
          <w:tcPr>
            <w:tcW w:w="363" w:type="pct"/>
            <w:tcBorders>
              <w:top w:val="nil"/>
              <w:left w:val="nil"/>
              <w:bottom w:val="single" w:sz="4" w:space="0" w:color="auto"/>
              <w:right w:val="single" w:sz="4" w:space="0" w:color="auto"/>
            </w:tcBorders>
            <w:shd w:val="clear" w:color="auto" w:fill="auto"/>
            <w:vAlign w:val="center"/>
            <w:hideMark/>
          </w:tcPr>
          <w:p w14:paraId="684492BA" w14:textId="77777777" w:rsidR="00107FB3" w:rsidRPr="0001033D" w:rsidRDefault="00107FB3" w:rsidP="001E3D6B">
            <w:pPr>
              <w:spacing w:after="0" w:line="240" w:lineRule="auto"/>
              <w:ind w:firstLine="0"/>
              <w:jc w:val="center"/>
              <w:rPr>
                <w:sz w:val="16"/>
                <w:szCs w:val="18"/>
              </w:rPr>
            </w:pPr>
            <w:r w:rsidRPr="0001033D">
              <w:rPr>
                <w:sz w:val="16"/>
                <w:szCs w:val="18"/>
              </w:rPr>
              <w:t>2023-2029</w:t>
            </w:r>
          </w:p>
        </w:tc>
        <w:tc>
          <w:tcPr>
            <w:tcW w:w="389" w:type="pct"/>
            <w:tcBorders>
              <w:top w:val="nil"/>
              <w:left w:val="nil"/>
              <w:bottom w:val="single" w:sz="4" w:space="0" w:color="auto"/>
              <w:right w:val="single" w:sz="4" w:space="0" w:color="auto"/>
            </w:tcBorders>
            <w:shd w:val="clear" w:color="auto" w:fill="auto"/>
            <w:vAlign w:val="center"/>
            <w:hideMark/>
          </w:tcPr>
          <w:p w14:paraId="29BDD52B" w14:textId="77777777" w:rsidR="00107FB3" w:rsidRPr="0001033D" w:rsidRDefault="00107FB3" w:rsidP="001E3D6B">
            <w:pPr>
              <w:spacing w:after="0" w:line="240" w:lineRule="auto"/>
              <w:ind w:firstLine="0"/>
              <w:jc w:val="center"/>
              <w:rPr>
                <w:b/>
                <w:bCs/>
                <w:sz w:val="16"/>
                <w:szCs w:val="18"/>
              </w:rPr>
            </w:pPr>
            <w:r w:rsidRPr="0001033D">
              <w:rPr>
                <w:b/>
                <w:bCs/>
                <w:sz w:val="16"/>
                <w:szCs w:val="18"/>
              </w:rPr>
              <w:t>153 793,29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7A62A" w14:textId="77777777" w:rsidR="00107FB3" w:rsidRPr="0001033D" w:rsidRDefault="00107FB3" w:rsidP="001E3D6B">
            <w:pPr>
              <w:spacing w:after="0" w:line="240" w:lineRule="auto"/>
              <w:ind w:firstLine="0"/>
              <w:jc w:val="center"/>
              <w:rPr>
                <w:sz w:val="16"/>
                <w:szCs w:val="18"/>
              </w:rPr>
            </w:pPr>
            <w:r w:rsidRPr="0001033D">
              <w:rPr>
                <w:sz w:val="16"/>
                <w:szCs w:val="18"/>
              </w:rPr>
              <w:t>38 710,02</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E8768" w14:textId="77777777" w:rsidR="00107FB3" w:rsidRPr="0001033D" w:rsidRDefault="00107FB3" w:rsidP="001E3D6B">
            <w:pPr>
              <w:spacing w:after="0" w:line="240" w:lineRule="auto"/>
              <w:ind w:firstLine="0"/>
              <w:jc w:val="center"/>
              <w:rPr>
                <w:sz w:val="16"/>
                <w:szCs w:val="18"/>
              </w:rPr>
            </w:pPr>
            <w:r w:rsidRPr="0001033D">
              <w:rPr>
                <w:sz w:val="16"/>
                <w:szCs w:val="18"/>
              </w:rPr>
              <w:t>1 339,66</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D54DB" w14:textId="77777777" w:rsidR="00107FB3" w:rsidRPr="0001033D" w:rsidRDefault="00107FB3" w:rsidP="001E3D6B">
            <w:pPr>
              <w:spacing w:after="0" w:line="240" w:lineRule="auto"/>
              <w:ind w:firstLine="0"/>
              <w:jc w:val="center"/>
              <w:rPr>
                <w:sz w:val="16"/>
                <w:szCs w:val="18"/>
              </w:rPr>
            </w:pPr>
            <w:r w:rsidRPr="0001033D">
              <w:rPr>
                <w:sz w:val="16"/>
                <w:szCs w:val="18"/>
              </w:rPr>
              <w:t>19 743,61</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D389E" w14:textId="77777777" w:rsidR="00107FB3" w:rsidRPr="0001033D" w:rsidRDefault="00107FB3" w:rsidP="001E3D6B">
            <w:pPr>
              <w:spacing w:after="0" w:line="240" w:lineRule="auto"/>
              <w:ind w:firstLine="0"/>
              <w:jc w:val="center"/>
              <w:rPr>
                <w:sz w:val="16"/>
                <w:szCs w:val="18"/>
              </w:rPr>
            </w:pPr>
            <w:r w:rsidRPr="0001033D">
              <w:rPr>
                <w:sz w:val="16"/>
                <w:szCs w:val="18"/>
              </w:rPr>
              <w:t>10 000,00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1BDF8" w14:textId="77777777" w:rsidR="00107FB3" w:rsidRPr="0001033D" w:rsidRDefault="00107FB3" w:rsidP="001E3D6B">
            <w:pPr>
              <w:spacing w:after="0" w:line="240" w:lineRule="auto"/>
              <w:ind w:firstLine="0"/>
              <w:jc w:val="center"/>
              <w:rPr>
                <w:sz w:val="16"/>
                <w:szCs w:val="18"/>
              </w:rPr>
            </w:pPr>
            <w:r w:rsidRPr="0001033D">
              <w:rPr>
                <w:sz w:val="16"/>
                <w:szCs w:val="18"/>
              </w:rPr>
              <w:t>4 000,00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1B241" w14:textId="77777777" w:rsidR="00107FB3" w:rsidRPr="0001033D" w:rsidRDefault="00107FB3" w:rsidP="001E3D6B">
            <w:pPr>
              <w:spacing w:after="0" w:line="240" w:lineRule="auto"/>
              <w:ind w:firstLine="0"/>
              <w:jc w:val="center"/>
              <w:rPr>
                <w:sz w:val="16"/>
                <w:szCs w:val="18"/>
              </w:rPr>
            </w:pPr>
            <w:r w:rsidRPr="0001033D">
              <w:rPr>
                <w:sz w:val="16"/>
                <w:szCs w:val="18"/>
              </w:rPr>
              <w:t>40 000,00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03550" w14:textId="77777777" w:rsidR="00107FB3" w:rsidRPr="0001033D" w:rsidRDefault="00107FB3" w:rsidP="001E3D6B">
            <w:pPr>
              <w:spacing w:after="0" w:line="240" w:lineRule="auto"/>
              <w:ind w:firstLine="0"/>
              <w:jc w:val="center"/>
              <w:rPr>
                <w:sz w:val="16"/>
                <w:szCs w:val="18"/>
              </w:rPr>
            </w:pPr>
            <w:r w:rsidRPr="0001033D">
              <w:rPr>
                <w:sz w:val="16"/>
                <w:szCs w:val="18"/>
              </w:rPr>
              <w:t>40 000,00</w:t>
            </w:r>
          </w:p>
        </w:tc>
        <w:tc>
          <w:tcPr>
            <w:tcW w:w="655" w:type="pct"/>
            <w:tcBorders>
              <w:top w:val="nil"/>
              <w:left w:val="nil"/>
              <w:bottom w:val="single" w:sz="4" w:space="0" w:color="auto"/>
              <w:right w:val="single" w:sz="4" w:space="0" w:color="auto"/>
            </w:tcBorders>
            <w:shd w:val="clear" w:color="auto" w:fill="auto"/>
            <w:vAlign w:val="center"/>
            <w:hideMark/>
          </w:tcPr>
          <w:p w14:paraId="172A25C4"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273C5D99"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2C26205" w14:textId="77777777" w:rsidR="00107FB3" w:rsidRPr="0001033D" w:rsidRDefault="00107FB3" w:rsidP="001E3D6B">
            <w:pPr>
              <w:spacing w:after="0" w:line="240" w:lineRule="auto"/>
              <w:ind w:firstLine="0"/>
              <w:jc w:val="center"/>
              <w:rPr>
                <w:sz w:val="16"/>
                <w:szCs w:val="18"/>
              </w:rPr>
            </w:pPr>
            <w:r w:rsidRPr="0001033D">
              <w:rPr>
                <w:sz w:val="16"/>
                <w:szCs w:val="18"/>
              </w:rPr>
              <w:t>10</w:t>
            </w:r>
          </w:p>
        </w:tc>
        <w:tc>
          <w:tcPr>
            <w:tcW w:w="1653" w:type="pct"/>
            <w:tcBorders>
              <w:top w:val="nil"/>
              <w:left w:val="nil"/>
              <w:bottom w:val="single" w:sz="4" w:space="0" w:color="auto"/>
              <w:right w:val="single" w:sz="4" w:space="0" w:color="auto"/>
            </w:tcBorders>
            <w:shd w:val="clear" w:color="auto" w:fill="auto"/>
            <w:vAlign w:val="center"/>
            <w:hideMark/>
          </w:tcPr>
          <w:p w14:paraId="163720A0" w14:textId="77777777" w:rsidR="00107FB3" w:rsidRPr="0001033D" w:rsidRDefault="00107FB3" w:rsidP="001E3D6B">
            <w:pPr>
              <w:spacing w:after="0" w:line="240" w:lineRule="auto"/>
              <w:ind w:firstLine="0"/>
              <w:rPr>
                <w:sz w:val="16"/>
                <w:szCs w:val="18"/>
              </w:rPr>
            </w:pPr>
            <w:r w:rsidRPr="0001033D">
              <w:rPr>
                <w:sz w:val="16"/>
                <w:szCs w:val="18"/>
              </w:rPr>
              <w:t xml:space="preserve"> Техперевооружение градирен </w:t>
            </w:r>
          </w:p>
        </w:tc>
        <w:tc>
          <w:tcPr>
            <w:tcW w:w="363" w:type="pct"/>
            <w:tcBorders>
              <w:top w:val="nil"/>
              <w:left w:val="nil"/>
              <w:bottom w:val="single" w:sz="4" w:space="0" w:color="auto"/>
              <w:right w:val="single" w:sz="4" w:space="0" w:color="auto"/>
            </w:tcBorders>
            <w:shd w:val="clear" w:color="auto" w:fill="auto"/>
            <w:vAlign w:val="center"/>
            <w:hideMark/>
          </w:tcPr>
          <w:p w14:paraId="5BEB668D" w14:textId="77777777" w:rsidR="00107FB3" w:rsidRPr="0001033D" w:rsidRDefault="00107FB3" w:rsidP="001E3D6B">
            <w:pPr>
              <w:spacing w:after="0" w:line="240" w:lineRule="auto"/>
              <w:ind w:firstLine="0"/>
              <w:jc w:val="center"/>
              <w:rPr>
                <w:sz w:val="16"/>
                <w:szCs w:val="18"/>
              </w:rPr>
            </w:pPr>
            <w:r w:rsidRPr="0001033D">
              <w:rPr>
                <w:sz w:val="16"/>
                <w:szCs w:val="18"/>
              </w:rPr>
              <w:t>2023-2028</w:t>
            </w:r>
          </w:p>
        </w:tc>
        <w:tc>
          <w:tcPr>
            <w:tcW w:w="389" w:type="pct"/>
            <w:tcBorders>
              <w:top w:val="nil"/>
              <w:left w:val="nil"/>
              <w:bottom w:val="single" w:sz="4" w:space="0" w:color="auto"/>
              <w:right w:val="single" w:sz="4" w:space="0" w:color="auto"/>
            </w:tcBorders>
            <w:shd w:val="clear" w:color="auto" w:fill="auto"/>
            <w:vAlign w:val="center"/>
            <w:hideMark/>
          </w:tcPr>
          <w:p w14:paraId="70CA138D" w14:textId="77777777" w:rsidR="00107FB3" w:rsidRPr="0001033D" w:rsidRDefault="00107FB3" w:rsidP="001E3D6B">
            <w:pPr>
              <w:spacing w:after="0" w:line="240" w:lineRule="auto"/>
              <w:ind w:firstLine="0"/>
              <w:jc w:val="center"/>
              <w:rPr>
                <w:b/>
                <w:bCs/>
                <w:sz w:val="16"/>
                <w:szCs w:val="18"/>
              </w:rPr>
            </w:pPr>
            <w:r w:rsidRPr="0001033D">
              <w:rPr>
                <w:b/>
                <w:bCs/>
                <w:sz w:val="16"/>
                <w:szCs w:val="18"/>
              </w:rPr>
              <w:t>348 586,89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CEA62" w14:textId="77777777" w:rsidR="00107FB3" w:rsidRPr="0001033D" w:rsidRDefault="00107FB3" w:rsidP="001E3D6B">
            <w:pPr>
              <w:spacing w:after="0" w:line="240" w:lineRule="auto"/>
              <w:ind w:firstLine="0"/>
              <w:jc w:val="center"/>
              <w:rPr>
                <w:sz w:val="16"/>
                <w:szCs w:val="18"/>
              </w:rPr>
            </w:pPr>
            <w:r w:rsidRPr="0001033D">
              <w:rPr>
                <w:sz w:val="16"/>
                <w:szCs w:val="18"/>
              </w:rPr>
              <w:t>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86347" w14:textId="77777777" w:rsidR="00107FB3" w:rsidRPr="0001033D" w:rsidRDefault="00107FB3" w:rsidP="001E3D6B">
            <w:pPr>
              <w:spacing w:after="0" w:line="240" w:lineRule="auto"/>
              <w:ind w:firstLine="0"/>
              <w:jc w:val="center"/>
              <w:rPr>
                <w:sz w:val="16"/>
                <w:szCs w:val="18"/>
              </w:rPr>
            </w:pPr>
            <w:r w:rsidRPr="0001033D">
              <w:rPr>
                <w:sz w:val="16"/>
                <w:szCs w:val="18"/>
              </w:rPr>
              <w:t>91 272,67</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850A" w14:textId="77777777" w:rsidR="00107FB3" w:rsidRPr="0001033D" w:rsidRDefault="00107FB3" w:rsidP="001E3D6B">
            <w:pPr>
              <w:spacing w:after="0" w:line="240" w:lineRule="auto"/>
              <w:ind w:firstLine="0"/>
              <w:jc w:val="center"/>
              <w:rPr>
                <w:sz w:val="16"/>
                <w:szCs w:val="18"/>
              </w:rPr>
            </w:pPr>
            <w:r w:rsidRPr="0001033D">
              <w:rPr>
                <w:sz w:val="16"/>
                <w:szCs w:val="18"/>
              </w:rPr>
              <w:t>59 655,42</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DC05A" w14:textId="77777777" w:rsidR="00107FB3" w:rsidRPr="0001033D" w:rsidRDefault="00107FB3" w:rsidP="001E3D6B">
            <w:pPr>
              <w:spacing w:after="0" w:line="240" w:lineRule="auto"/>
              <w:ind w:firstLine="0"/>
              <w:jc w:val="center"/>
              <w:rPr>
                <w:sz w:val="16"/>
                <w:szCs w:val="18"/>
              </w:rPr>
            </w:pPr>
            <w:r w:rsidRPr="0001033D">
              <w:rPr>
                <w:sz w:val="16"/>
                <w:szCs w:val="18"/>
              </w:rPr>
              <w:t>40 471,55</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90FDD" w14:textId="77777777" w:rsidR="00107FB3" w:rsidRPr="0001033D" w:rsidRDefault="00107FB3" w:rsidP="001E3D6B">
            <w:pPr>
              <w:spacing w:after="0" w:line="240" w:lineRule="auto"/>
              <w:ind w:firstLine="0"/>
              <w:jc w:val="center"/>
              <w:rPr>
                <w:sz w:val="16"/>
                <w:szCs w:val="18"/>
              </w:rPr>
            </w:pPr>
            <w:r w:rsidRPr="0001033D">
              <w:rPr>
                <w:sz w:val="16"/>
                <w:szCs w:val="18"/>
              </w:rPr>
              <w:t>69 507,31</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282F5" w14:textId="77777777" w:rsidR="00107FB3" w:rsidRPr="0001033D" w:rsidRDefault="00107FB3" w:rsidP="001E3D6B">
            <w:pPr>
              <w:spacing w:after="0" w:line="240" w:lineRule="auto"/>
              <w:ind w:firstLine="0"/>
              <w:jc w:val="center"/>
              <w:rPr>
                <w:sz w:val="16"/>
                <w:szCs w:val="18"/>
              </w:rPr>
            </w:pPr>
            <w:r w:rsidRPr="0001033D">
              <w:rPr>
                <w:sz w:val="16"/>
                <w:szCs w:val="18"/>
              </w:rPr>
              <w:t>82 679,94</w:t>
            </w:r>
          </w:p>
        </w:tc>
        <w:tc>
          <w:tcPr>
            <w:tcW w:w="249" w:type="pct"/>
            <w:tcBorders>
              <w:top w:val="nil"/>
              <w:left w:val="nil"/>
              <w:bottom w:val="single" w:sz="4" w:space="0" w:color="auto"/>
              <w:right w:val="single" w:sz="4" w:space="0" w:color="auto"/>
            </w:tcBorders>
            <w:shd w:val="clear" w:color="auto" w:fill="auto"/>
            <w:vAlign w:val="center"/>
            <w:hideMark/>
          </w:tcPr>
          <w:p w14:paraId="2F46933F"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418BB21A"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04D42261"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51DF7B5E" w14:textId="77777777" w:rsidR="00107FB3" w:rsidRPr="0001033D" w:rsidRDefault="00107FB3" w:rsidP="001E3D6B">
            <w:pPr>
              <w:spacing w:after="0" w:line="240" w:lineRule="auto"/>
              <w:ind w:firstLine="0"/>
              <w:jc w:val="center"/>
              <w:rPr>
                <w:sz w:val="16"/>
                <w:szCs w:val="18"/>
              </w:rPr>
            </w:pPr>
            <w:r w:rsidRPr="0001033D">
              <w:rPr>
                <w:sz w:val="16"/>
                <w:szCs w:val="18"/>
              </w:rPr>
              <w:t>11</w:t>
            </w:r>
          </w:p>
        </w:tc>
        <w:tc>
          <w:tcPr>
            <w:tcW w:w="1653" w:type="pct"/>
            <w:tcBorders>
              <w:top w:val="nil"/>
              <w:left w:val="nil"/>
              <w:bottom w:val="single" w:sz="4" w:space="0" w:color="auto"/>
              <w:right w:val="single" w:sz="4" w:space="0" w:color="auto"/>
            </w:tcBorders>
            <w:shd w:val="clear" w:color="auto" w:fill="auto"/>
            <w:vAlign w:val="center"/>
            <w:hideMark/>
          </w:tcPr>
          <w:p w14:paraId="058C9540" w14:textId="77777777" w:rsidR="00107FB3" w:rsidRPr="0001033D" w:rsidRDefault="00107FB3" w:rsidP="001E3D6B">
            <w:pPr>
              <w:spacing w:after="0" w:line="240" w:lineRule="auto"/>
              <w:ind w:firstLine="0"/>
              <w:rPr>
                <w:sz w:val="16"/>
                <w:szCs w:val="18"/>
              </w:rPr>
            </w:pPr>
            <w:r w:rsidRPr="0001033D">
              <w:rPr>
                <w:sz w:val="16"/>
                <w:szCs w:val="18"/>
              </w:rPr>
              <w:t>Оснащение электротехнической лаборатории АТЭЦ испытательными установками для снятия электрических характеристик высоковольтного оборудования</w:t>
            </w:r>
          </w:p>
        </w:tc>
        <w:tc>
          <w:tcPr>
            <w:tcW w:w="363" w:type="pct"/>
            <w:tcBorders>
              <w:top w:val="nil"/>
              <w:left w:val="nil"/>
              <w:bottom w:val="single" w:sz="4" w:space="0" w:color="auto"/>
              <w:right w:val="single" w:sz="4" w:space="0" w:color="auto"/>
            </w:tcBorders>
            <w:shd w:val="clear" w:color="auto" w:fill="auto"/>
            <w:vAlign w:val="center"/>
            <w:hideMark/>
          </w:tcPr>
          <w:p w14:paraId="7D467264" w14:textId="77777777" w:rsidR="00107FB3" w:rsidRPr="0001033D" w:rsidRDefault="00107FB3" w:rsidP="001E3D6B">
            <w:pPr>
              <w:spacing w:after="0" w:line="240" w:lineRule="auto"/>
              <w:ind w:firstLine="0"/>
              <w:jc w:val="center"/>
              <w:rPr>
                <w:sz w:val="16"/>
                <w:szCs w:val="18"/>
              </w:rPr>
            </w:pPr>
            <w:r w:rsidRPr="0001033D">
              <w:rPr>
                <w:sz w:val="16"/>
                <w:szCs w:val="18"/>
              </w:rPr>
              <w:t>2027-2028</w:t>
            </w:r>
          </w:p>
        </w:tc>
        <w:tc>
          <w:tcPr>
            <w:tcW w:w="389" w:type="pct"/>
            <w:tcBorders>
              <w:top w:val="nil"/>
              <w:left w:val="nil"/>
              <w:bottom w:val="single" w:sz="4" w:space="0" w:color="auto"/>
              <w:right w:val="single" w:sz="4" w:space="0" w:color="auto"/>
            </w:tcBorders>
            <w:shd w:val="clear" w:color="auto" w:fill="auto"/>
            <w:vAlign w:val="center"/>
            <w:hideMark/>
          </w:tcPr>
          <w:p w14:paraId="129F64BC" w14:textId="77777777" w:rsidR="00107FB3" w:rsidRPr="0001033D" w:rsidRDefault="00107FB3" w:rsidP="001E3D6B">
            <w:pPr>
              <w:spacing w:after="0" w:line="240" w:lineRule="auto"/>
              <w:ind w:firstLine="0"/>
              <w:jc w:val="center"/>
              <w:rPr>
                <w:b/>
                <w:bCs/>
                <w:sz w:val="16"/>
                <w:szCs w:val="18"/>
              </w:rPr>
            </w:pPr>
            <w:r w:rsidRPr="0001033D">
              <w:rPr>
                <w:b/>
                <w:bCs/>
                <w:sz w:val="16"/>
                <w:szCs w:val="18"/>
              </w:rPr>
              <w:t>14 450,00</w:t>
            </w:r>
          </w:p>
        </w:tc>
        <w:tc>
          <w:tcPr>
            <w:tcW w:w="249" w:type="pct"/>
            <w:tcBorders>
              <w:top w:val="nil"/>
              <w:left w:val="nil"/>
              <w:bottom w:val="single" w:sz="4" w:space="0" w:color="auto"/>
              <w:right w:val="single" w:sz="4" w:space="0" w:color="auto"/>
            </w:tcBorders>
            <w:shd w:val="clear" w:color="auto" w:fill="auto"/>
            <w:vAlign w:val="center"/>
            <w:hideMark/>
          </w:tcPr>
          <w:p w14:paraId="07E84443"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48F6826"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C9B6148"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FEFDB27"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73266" w14:textId="77777777" w:rsidR="00107FB3" w:rsidRPr="0001033D" w:rsidRDefault="00107FB3" w:rsidP="001E3D6B">
            <w:pPr>
              <w:spacing w:after="0" w:line="240" w:lineRule="auto"/>
              <w:ind w:firstLine="0"/>
              <w:jc w:val="center"/>
              <w:rPr>
                <w:sz w:val="16"/>
                <w:szCs w:val="18"/>
              </w:rPr>
            </w:pPr>
            <w:r w:rsidRPr="0001033D">
              <w:rPr>
                <w:sz w:val="16"/>
                <w:szCs w:val="18"/>
              </w:rPr>
              <w:t>7 658,00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5349E" w14:textId="77777777" w:rsidR="00107FB3" w:rsidRPr="0001033D" w:rsidRDefault="00107FB3" w:rsidP="001E3D6B">
            <w:pPr>
              <w:spacing w:after="0" w:line="240" w:lineRule="auto"/>
              <w:ind w:firstLine="0"/>
              <w:jc w:val="center"/>
              <w:rPr>
                <w:sz w:val="16"/>
                <w:szCs w:val="18"/>
              </w:rPr>
            </w:pPr>
            <w:r w:rsidRPr="0001033D">
              <w:rPr>
                <w:sz w:val="16"/>
                <w:szCs w:val="18"/>
              </w:rPr>
              <w:t>6 792,00</w:t>
            </w:r>
          </w:p>
        </w:tc>
        <w:tc>
          <w:tcPr>
            <w:tcW w:w="249" w:type="pct"/>
            <w:tcBorders>
              <w:top w:val="nil"/>
              <w:left w:val="nil"/>
              <w:bottom w:val="single" w:sz="4" w:space="0" w:color="auto"/>
              <w:right w:val="single" w:sz="4" w:space="0" w:color="auto"/>
            </w:tcBorders>
            <w:shd w:val="clear" w:color="auto" w:fill="auto"/>
            <w:vAlign w:val="center"/>
            <w:hideMark/>
          </w:tcPr>
          <w:p w14:paraId="129068C5"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490FF919"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412C0F4A"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5937A519" w14:textId="77777777" w:rsidR="00107FB3" w:rsidRPr="0001033D" w:rsidRDefault="00107FB3" w:rsidP="001E3D6B">
            <w:pPr>
              <w:spacing w:after="0" w:line="240" w:lineRule="auto"/>
              <w:ind w:firstLine="0"/>
              <w:jc w:val="center"/>
              <w:rPr>
                <w:sz w:val="16"/>
                <w:szCs w:val="18"/>
              </w:rPr>
            </w:pPr>
            <w:r w:rsidRPr="0001033D">
              <w:rPr>
                <w:sz w:val="16"/>
                <w:szCs w:val="18"/>
              </w:rPr>
              <w:t>12</w:t>
            </w:r>
          </w:p>
        </w:tc>
        <w:tc>
          <w:tcPr>
            <w:tcW w:w="1653" w:type="pct"/>
            <w:tcBorders>
              <w:top w:val="nil"/>
              <w:left w:val="nil"/>
              <w:bottom w:val="single" w:sz="4" w:space="0" w:color="auto"/>
              <w:right w:val="single" w:sz="4" w:space="0" w:color="auto"/>
            </w:tcBorders>
            <w:shd w:val="clear" w:color="auto" w:fill="auto"/>
            <w:vAlign w:val="center"/>
            <w:hideMark/>
          </w:tcPr>
          <w:p w14:paraId="46C5A352" w14:textId="77777777" w:rsidR="00107FB3" w:rsidRPr="0001033D" w:rsidRDefault="00107FB3" w:rsidP="001E3D6B">
            <w:pPr>
              <w:spacing w:after="0" w:line="240" w:lineRule="auto"/>
              <w:ind w:firstLine="0"/>
              <w:rPr>
                <w:sz w:val="16"/>
                <w:szCs w:val="18"/>
              </w:rPr>
            </w:pPr>
            <w:r w:rsidRPr="0001033D">
              <w:rPr>
                <w:sz w:val="16"/>
                <w:szCs w:val="18"/>
              </w:rPr>
              <w:t xml:space="preserve"> Техперевооружение химлаборатории с заменой приборов диагностики маслонаполненного оборудования Апатитской ТЭЦ </w:t>
            </w:r>
          </w:p>
        </w:tc>
        <w:tc>
          <w:tcPr>
            <w:tcW w:w="363" w:type="pct"/>
            <w:tcBorders>
              <w:top w:val="nil"/>
              <w:left w:val="nil"/>
              <w:bottom w:val="single" w:sz="4" w:space="0" w:color="auto"/>
              <w:right w:val="single" w:sz="4" w:space="0" w:color="auto"/>
            </w:tcBorders>
            <w:shd w:val="clear" w:color="auto" w:fill="auto"/>
            <w:vAlign w:val="center"/>
            <w:hideMark/>
          </w:tcPr>
          <w:p w14:paraId="27176891" w14:textId="77777777" w:rsidR="00107FB3" w:rsidRPr="0001033D" w:rsidRDefault="00107FB3" w:rsidP="001E3D6B">
            <w:pPr>
              <w:spacing w:after="0" w:line="240" w:lineRule="auto"/>
              <w:ind w:firstLine="0"/>
              <w:jc w:val="center"/>
              <w:rPr>
                <w:sz w:val="16"/>
                <w:szCs w:val="18"/>
              </w:rPr>
            </w:pPr>
            <w:r w:rsidRPr="0001033D">
              <w:rPr>
                <w:sz w:val="16"/>
                <w:szCs w:val="18"/>
              </w:rPr>
              <w:t>2023</w:t>
            </w:r>
          </w:p>
        </w:tc>
        <w:tc>
          <w:tcPr>
            <w:tcW w:w="389" w:type="pct"/>
            <w:tcBorders>
              <w:top w:val="nil"/>
              <w:left w:val="nil"/>
              <w:bottom w:val="single" w:sz="4" w:space="0" w:color="auto"/>
              <w:right w:val="single" w:sz="4" w:space="0" w:color="auto"/>
            </w:tcBorders>
            <w:shd w:val="clear" w:color="auto" w:fill="auto"/>
            <w:vAlign w:val="center"/>
            <w:hideMark/>
          </w:tcPr>
          <w:p w14:paraId="48134C1B" w14:textId="77777777" w:rsidR="00107FB3" w:rsidRPr="0001033D" w:rsidRDefault="00107FB3" w:rsidP="001E3D6B">
            <w:pPr>
              <w:spacing w:after="0" w:line="240" w:lineRule="auto"/>
              <w:ind w:firstLine="0"/>
              <w:jc w:val="center"/>
              <w:rPr>
                <w:b/>
                <w:bCs/>
                <w:sz w:val="16"/>
                <w:szCs w:val="18"/>
              </w:rPr>
            </w:pPr>
            <w:r w:rsidRPr="0001033D">
              <w:rPr>
                <w:b/>
                <w:bCs/>
                <w:sz w:val="16"/>
                <w:szCs w:val="18"/>
              </w:rPr>
              <w:t>2 807,46</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B81F3" w14:textId="77777777" w:rsidR="00107FB3" w:rsidRPr="0001033D" w:rsidRDefault="00107FB3" w:rsidP="001E3D6B">
            <w:pPr>
              <w:spacing w:after="0" w:line="240" w:lineRule="auto"/>
              <w:ind w:firstLine="0"/>
              <w:jc w:val="center"/>
              <w:rPr>
                <w:sz w:val="16"/>
                <w:szCs w:val="18"/>
              </w:rPr>
            </w:pPr>
            <w:r w:rsidRPr="0001033D">
              <w:rPr>
                <w:sz w:val="16"/>
                <w:szCs w:val="18"/>
              </w:rPr>
              <w:t>2 807,46</w:t>
            </w:r>
          </w:p>
        </w:tc>
        <w:tc>
          <w:tcPr>
            <w:tcW w:w="249" w:type="pct"/>
            <w:tcBorders>
              <w:top w:val="nil"/>
              <w:left w:val="nil"/>
              <w:bottom w:val="single" w:sz="4" w:space="0" w:color="auto"/>
              <w:right w:val="single" w:sz="4" w:space="0" w:color="auto"/>
            </w:tcBorders>
            <w:shd w:val="clear" w:color="auto" w:fill="auto"/>
            <w:vAlign w:val="center"/>
            <w:hideMark/>
          </w:tcPr>
          <w:p w14:paraId="7C950E75"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D588DC5"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943B4BA"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5792EA5"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4FF391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E3D4C2B"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709FE549"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66DECBB5"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525367C4" w14:textId="77777777" w:rsidR="00107FB3" w:rsidRPr="0001033D" w:rsidRDefault="00107FB3" w:rsidP="001E3D6B">
            <w:pPr>
              <w:spacing w:after="0" w:line="240" w:lineRule="auto"/>
              <w:ind w:firstLine="0"/>
              <w:jc w:val="center"/>
              <w:rPr>
                <w:sz w:val="16"/>
                <w:szCs w:val="18"/>
              </w:rPr>
            </w:pPr>
            <w:r w:rsidRPr="0001033D">
              <w:rPr>
                <w:sz w:val="16"/>
                <w:szCs w:val="18"/>
              </w:rPr>
              <w:t>13</w:t>
            </w:r>
          </w:p>
        </w:tc>
        <w:tc>
          <w:tcPr>
            <w:tcW w:w="1653" w:type="pct"/>
            <w:tcBorders>
              <w:top w:val="nil"/>
              <w:left w:val="nil"/>
              <w:bottom w:val="single" w:sz="4" w:space="0" w:color="auto"/>
              <w:right w:val="single" w:sz="4" w:space="0" w:color="auto"/>
            </w:tcBorders>
            <w:shd w:val="clear" w:color="auto" w:fill="auto"/>
            <w:vAlign w:val="center"/>
            <w:hideMark/>
          </w:tcPr>
          <w:p w14:paraId="64C0BAE5" w14:textId="77777777" w:rsidR="00107FB3" w:rsidRPr="0001033D" w:rsidRDefault="00107FB3" w:rsidP="001E3D6B">
            <w:pPr>
              <w:spacing w:after="0" w:line="240" w:lineRule="auto"/>
              <w:ind w:firstLine="0"/>
              <w:rPr>
                <w:sz w:val="16"/>
                <w:szCs w:val="18"/>
              </w:rPr>
            </w:pPr>
            <w:r w:rsidRPr="0001033D">
              <w:rPr>
                <w:sz w:val="16"/>
                <w:szCs w:val="18"/>
              </w:rPr>
              <w:t>Модернизация измерительных систем основного оборудования</w:t>
            </w:r>
          </w:p>
        </w:tc>
        <w:tc>
          <w:tcPr>
            <w:tcW w:w="363" w:type="pct"/>
            <w:tcBorders>
              <w:top w:val="nil"/>
              <w:left w:val="nil"/>
              <w:bottom w:val="single" w:sz="4" w:space="0" w:color="auto"/>
              <w:right w:val="single" w:sz="4" w:space="0" w:color="auto"/>
            </w:tcBorders>
            <w:shd w:val="clear" w:color="auto" w:fill="auto"/>
            <w:vAlign w:val="center"/>
            <w:hideMark/>
          </w:tcPr>
          <w:p w14:paraId="50CEC439" w14:textId="77777777" w:rsidR="00107FB3" w:rsidRPr="0001033D" w:rsidRDefault="00107FB3" w:rsidP="001E3D6B">
            <w:pPr>
              <w:spacing w:after="0" w:line="240" w:lineRule="auto"/>
              <w:ind w:firstLine="0"/>
              <w:jc w:val="center"/>
              <w:rPr>
                <w:sz w:val="16"/>
                <w:szCs w:val="18"/>
              </w:rPr>
            </w:pPr>
            <w:r w:rsidRPr="0001033D">
              <w:rPr>
                <w:sz w:val="16"/>
                <w:szCs w:val="18"/>
              </w:rPr>
              <w:t>2027-2029</w:t>
            </w:r>
          </w:p>
        </w:tc>
        <w:tc>
          <w:tcPr>
            <w:tcW w:w="389" w:type="pct"/>
            <w:tcBorders>
              <w:top w:val="nil"/>
              <w:left w:val="nil"/>
              <w:bottom w:val="single" w:sz="4" w:space="0" w:color="auto"/>
              <w:right w:val="single" w:sz="4" w:space="0" w:color="auto"/>
            </w:tcBorders>
            <w:shd w:val="clear" w:color="auto" w:fill="auto"/>
            <w:vAlign w:val="center"/>
            <w:hideMark/>
          </w:tcPr>
          <w:p w14:paraId="274AA12A" w14:textId="77777777" w:rsidR="00107FB3" w:rsidRPr="0001033D" w:rsidRDefault="00107FB3" w:rsidP="001E3D6B">
            <w:pPr>
              <w:spacing w:after="0" w:line="240" w:lineRule="auto"/>
              <w:ind w:firstLine="0"/>
              <w:jc w:val="center"/>
              <w:rPr>
                <w:b/>
                <w:bCs/>
                <w:sz w:val="16"/>
                <w:szCs w:val="18"/>
              </w:rPr>
            </w:pPr>
            <w:r w:rsidRPr="0001033D">
              <w:rPr>
                <w:b/>
                <w:bCs/>
                <w:sz w:val="16"/>
                <w:szCs w:val="18"/>
              </w:rPr>
              <w:t>15 000,00</w:t>
            </w:r>
          </w:p>
        </w:tc>
        <w:tc>
          <w:tcPr>
            <w:tcW w:w="249" w:type="pct"/>
            <w:tcBorders>
              <w:top w:val="nil"/>
              <w:left w:val="nil"/>
              <w:bottom w:val="single" w:sz="4" w:space="0" w:color="auto"/>
              <w:right w:val="single" w:sz="4" w:space="0" w:color="auto"/>
            </w:tcBorders>
            <w:shd w:val="clear" w:color="auto" w:fill="auto"/>
            <w:vAlign w:val="center"/>
            <w:hideMark/>
          </w:tcPr>
          <w:p w14:paraId="751595A8"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81B4039"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87B9DA8"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95BEC6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A0CDB" w14:textId="77777777" w:rsidR="00107FB3" w:rsidRPr="0001033D" w:rsidRDefault="00107FB3" w:rsidP="001E3D6B">
            <w:pPr>
              <w:spacing w:after="0" w:line="240" w:lineRule="auto"/>
              <w:ind w:firstLine="0"/>
              <w:jc w:val="center"/>
              <w:rPr>
                <w:sz w:val="16"/>
                <w:szCs w:val="18"/>
              </w:rPr>
            </w:pPr>
            <w:r w:rsidRPr="0001033D">
              <w:rPr>
                <w:sz w:val="16"/>
                <w:szCs w:val="18"/>
              </w:rPr>
              <w:t>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BFFAE" w14:textId="77777777" w:rsidR="00107FB3" w:rsidRPr="0001033D" w:rsidRDefault="00107FB3" w:rsidP="001E3D6B">
            <w:pPr>
              <w:spacing w:after="0" w:line="240" w:lineRule="auto"/>
              <w:ind w:firstLine="0"/>
              <w:jc w:val="center"/>
              <w:rPr>
                <w:sz w:val="16"/>
                <w:szCs w:val="18"/>
              </w:rPr>
            </w:pPr>
            <w:r w:rsidRPr="0001033D">
              <w:rPr>
                <w:sz w:val="16"/>
                <w:szCs w:val="18"/>
              </w:rPr>
              <w:t>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C930D" w14:textId="77777777" w:rsidR="00107FB3" w:rsidRPr="0001033D" w:rsidRDefault="00107FB3" w:rsidP="001E3D6B">
            <w:pPr>
              <w:spacing w:after="0" w:line="240" w:lineRule="auto"/>
              <w:ind w:firstLine="0"/>
              <w:jc w:val="center"/>
              <w:rPr>
                <w:sz w:val="16"/>
                <w:szCs w:val="18"/>
              </w:rPr>
            </w:pPr>
            <w:r w:rsidRPr="0001033D">
              <w:rPr>
                <w:sz w:val="16"/>
                <w:szCs w:val="18"/>
              </w:rPr>
              <w:t>5 000,00</w:t>
            </w:r>
          </w:p>
        </w:tc>
        <w:tc>
          <w:tcPr>
            <w:tcW w:w="655" w:type="pct"/>
            <w:tcBorders>
              <w:top w:val="nil"/>
              <w:left w:val="nil"/>
              <w:bottom w:val="single" w:sz="4" w:space="0" w:color="auto"/>
              <w:right w:val="single" w:sz="4" w:space="0" w:color="auto"/>
            </w:tcBorders>
            <w:shd w:val="clear" w:color="auto" w:fill="auto"/>
            <w:vAlign w:val="center"/>
            <w:hideMark/>
          </w:tcPr>
          <w:p w14:paraId="03120F3A"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43F4FE47"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0C39D2F7" w14:textId="77777777" w:rsidR="00107FB3" w:rsidRPr="0001033D" w:rsidRDefault="00107FB3" w:rsidP="001E3D6B">
            <w:pPr>
              <w:spacing w:after="0" w:line="240" w:lineRule="auto"/>
              <w:ind w:firstLine="0"/>
              <w:jc w:val="center"/>
              <w:rPr>
                <w:sz w:val="16"/>
                <w:szCs w:val="18"/>
              </w:rPr>
            </w:pPr>
            <w:r w:rsidRPr="0001033D">
              <w:rPr>
                <w:sz w:val="16"/>
                <w:szCs w:val="18"/>
              </w:rPr>
              <w:t>14</w:t>
            </w:r>
          </w:p>
        </w:tc>
        <w:tc>
          <w:tcPr>
            <w:tcW w:w="1653" w:type="pct"/>
            <w:tcBorders>
              <w:top w:val="nil"/>
              <w:left w:val="nil"/>
              <w:bottom w:val="single" w:sz="4" w:space="0" w:color="auto"/>
              <w:right w:val="single" w:sz="4" w:space="0" w:color="auto"/>
            </w:tcBorders>
            <w:shd w:val="clear" w:color="auto" w:fill="auto"/>
            <w:vAlign w:val="center"/>
            <w:hideMark/>
          </w:tcPr>
          <w:p w14:paraId="215F155D" w14:textId="77777777" w:rsidR="00107FB3" w:rsidRPr="0001033D" w:rsidRDefault="00107FB3" w:rsidP="001E3D6B">
            <w:pPr>
              <w:spacing w:after="0" w:line="240" w:lineRule="auto"/>
              <w:ind w:firstLine="0"/>
              <w:rPr>
                <w:sz w:val="16"/>
                <w:szCs w:val="18"/>
              </w:rPr>
            </w:pPr>
            <w:r w:rsidRPr="0001033D">
              <w:rPr>
                <w:sz w:val="16"/>
                <w:szCs w:val="18"/>
              </w:rPr>
              <w:t xml:space="preserve"> Техперевооружение электролизной с заменой оборудования </w:t>
            </w:r>
          </w:p>
        </w:tc>
        <w:tc>
          <w:tcPr>
            <w:tcW w:w="363" w:type="pct"/>
            <w:tcBorders>
              <w:top w:val="nil"/>
              <w:left w:val="nil"/>
              <w:bottom w:val="single" w:sz="4" w:space="0" w:color="auto"/>
              <w:right w:val="single" w:sz="4" w:space="0" w:color="auto"/>
            </w:tcBorders>
            <w:shd w:val="clear" w:color="auto" w:fill="auto"/>
            <w:vAlign w:val="center"/>
            <w:hideMark/>
          </w:tcPr>
          <w:p w14:paraId="57C35D23" w14:textId="77777777" w:rsidR="00107FB3" w:rsidRPr="0001033D" w:rsidRDefault="00107FB3" w:rsidP="001E3D6B">
            <w:pPr>
              <w:spacing w:after="0" w:line="240" w:lineRule="auto"/>
              <w:ind w:firstLine="0"/>
              <w:jc w:val="center"/>
              <w:rPr>
                <w:sz w:val="16"/>
                <w:szCs w:val="18"/>
              </w:rPr>
            </w:pPr>
            <w:r w:rsidRPr="0001033D">
              <w:rPr>
                <w:sz w:val="16"/>
                <w:szCs w:val="18"/>
              </w:rPr>
              <w:t>2025-2028</w:t>
            </w:r>
          </w:p>
        </w:tc>
        <w:tc>
          <w:tcPr>
            <w:tcW w:w="389" w:type="pct"/>
            <w:tcBorders>
              <w:top w:val="nil"/>
              <w:left w:val="nil"/>
              <w:bottom w:val="single" w:sz="4" w:space="0" w:color="auto"/>
              <w:right w:val="single" w:sz="4" w:space="0" w:color="auto"/>
            </w:tcBorders>
            <w:shd w:val="clear" w:color="auto" w:fill="auto"/>
            <w:vAlign w:val="center"/>
            <w:hideMark/>
          </w:tcPr>
          <w:p w14:paraId="7CD8E512" w14:textId="77777777" w:rsidR="00107FB3" w:rsidRPr="0001033D" w:rsidRDefault="00107FB3" w:rsidP="001E3D6B">
            <w:pPr>
              <w:spacing w:after="0" w:line="240" w:lineRule="auto"/>
              <w:ind w:firstLine="0"/>
              <w:jc w:val="center"/>
              <w:rPr>
                <w:b/>
                <w:bCs/>
                <w:sz w:val="16"/>
                <w:szCs w:val="18"/>
              </w:rPr>
            </w:pPr>
            <w:r w:rsidRPr="0001033D">
              <w:rPr>
                <w:b/>
                <w:bCs/>
                <w:sz w:val="16"/>
                <w:szCs w:val="18"/>
              </w:rPr>
              <w:t>73 600,00</w:t>
            </w:r>
          </w:p>
        </w:tc>
        <w:tc>
          <w:tcPr>
            <w:tcW w:w="249" w:type="pct"/>
            <w:tcBorders>
              <w:top w:val="nil"/>
              <w:left w:val="nil"/>
              <w:bottom w:val="single" w:sz="4" w:space="0" w:color="auto"/>
              <w:right w:val="single" w:sz="4" w:space="0" w:color="auto"/>
            </w:tcBorders>
            <w:shd w:val="clear" w:color="auto" w:fill="auto"/>
            <w:vAlign w:val="center"/>
            <w:hideMark/>
          </w:tcPr>
          <w:p w14:paraId="27D8F02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882EC4D"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02CC6" w14:textId="77777777" w:rsidR="00107FB3" w:rsidRPr="0001033D" w:rsidRDefault="00107FB3" w:rsidP="001E3D6B">
            <w:pPr>
              <w:spacing w:after="0" w:line="240" w:lineRule="auto"/>
              <w:ind w:firstLine="0"/>
              <w:jc w:val="center"/>
              <w:rPr>
                <w:sz w:val="16"/>
                <w:szCs w:val="18"/>
              </w:rPr>
            </w:pPr>
            <w:r w:rsidRPr="0001033D">
              <w:rPr>
                <w:sz w:val="16"/>
                <w:szCs w:val="18"/>
              </w:rPr>
              <w:t>3 600,00</w:t>
            </w:r>
          </w:p>
        </w:tc>
        <w:tc>
          <w:tcPr>
            <w:tcW w:w="249" w:type="pct"/>
            <w:tcBorders>
              <w:top w:val="nil"/>
              <w:left w:val="nil"/>
              <w:bottom w:val="single" w:sz="4" w:space="0" w:color="auto"/>
              <w:right w:val="single" w:sz="4" w:space="0" w:color="auto"/>
            </w:tcBorders>
            <w:shd w:val="clear" w:color="auto" w:fill="auto"/>
            <w:vAlign w:val="center"/>
            <w:hideMark/>
          </w:tcPr>
          <w:p w14:paraId="3EB289DD"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FA645" w14:textId="77777777" w:rsidR="00107FB3" w:rsidRPr="0001033D" w:rsidRDefault="00107FB3" w:rsidP="001E3D6B">
            <w:pPr>
              <w:spacing w:after="0" w:line="240" w:lineRule="auto"/>
              <w:ind w:firstLine="0"/>
              <w:jc w:val="center"/>
              <w:rPr>
                <w:sz w:val="16"/>
                <w:szCs w:val="18"/>
              </w:rPr>
            </w:pPr>
            <w:r w:rsidRPr="0001033D">
              <w:rPr>
                <w:sz w:val="16"/>
                <w:szCs w:val="18"/>
              </w:rPr>
              <w:t>60 000,00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A8DBF" w14:textId="77777777" w:rsidR="00107FB3" w:rsidRPr="0001033D" w:rsidRDefault="00107FB3" w:rsidP="001E3D6B">
            <w:pPr>
              <w:spacing w:after="0" w:line="240" w:lineRule="auto"/>
              <w:ind w:firstLine="0"/>
              <w:jc w:val="center"/>
              <w:rPr>
                <w:sz w:val="16"/>
                <w:szCs w:val="18"/>
              </w:rPr>
            </w:pPr>
            <w:r w:rsidRPr="0001033D">
              <w:rPr>
                <w:sz w:val="16"/>
                <w:szCs w:val="18"/>
              </w:rPr>
              <w:t>10 000,00</w:t>
            </w:r>
          </w:p>
        </w:tc>
        <w:tc>
          <w:tcPr>
            <w:tcW w:w="249" w:type="pct"/>
            <w:tcBorders>
              <w:top w:val="nil"/>
              <w:left w:val="nil"/>
              <w:bottom w:val="single" w:sz="4" w:space="0" w:color="auto"/>
              <w:right w:val="single" w:sz="4" w:space="0" w:color="auto"/>
            </w:tcBorders>
            <w:shd w:val="clear" w:color="auto" w:fill="auto"/>
            <w:vAlign w:val="center"/>
            <w:hideMark/>
          </w:tcPr>
          <w:p w14:paraId="1A9C8259" w14:textId="77777777" w:rsidR="00107FB3" w:rsidRPr="0001033D" w:rsidRDefault="00107FB3" w:rsidP="001E3D6B">
            <w:pPr>
              <w:spacing w:after="0" w:line="240" w:lineRule="auto"/>
              <w:ind w:firstLine="0"/>
              <w:jc w:val="center"/>
              <w:rPr>
                <w:sz w:val="16"/>
                <w:szCs w:val="18"/>
              </w:rPr>
            </w:pPr>
            <w:r w:rsidRPr="0001033D">
              <w:rPr>
                <w:sz w:val="16"/>
                <w:szCs w:val="18"/>
              </w:rPr>
              <w:t> </w:t>
            </w:r>
          </w:p>
        </w:tc>
        <w:tc>
          <w:tcPr>
            <w:tcW w:w="655" w:type="pct"/>
            <w:tcBorders>
              <w:top w:val="nil"/>
              <w:left w:val="nil"/>
              <w:bottom w:val="single" w:sz="4" w:space="0" w:color="auto"/>
              <w:right w:val="single" w:sz="4" w:space="0" w:color="auto"/>
            </w:tcBorders>
            <w:shd w:val="clear" w:color="auto" w:fill="auto"/>
            <w:vAlign w:val="center"/>
            <w:hideMark/>
          </w:tcPr>
          <w:p w14:paraId="01415F63"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78A5EA36"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8CBD52B" w14:textId="77777777" w:rsidR="00107FB3" w:rsidRPr="0001033D" w:rsidRDefault="00107FB3" w:rsidP="001E3D6B">
            <w:pPr>
              <w:spacing w:after="0" w:line="240" w:lineRule="auto"/>
              <w:ind w:firstLine="0"/>
              <w:jc w:val="center"/>
              <w:rPr>
                <w:sz w:val="16"/>
                <w:szCs w:val="18"/>
              </w:rPr>
            </w:pPr>
            <w:r w:rsidRPr="0001033D">
              <w:rPr>
                <w:sz w:val="16"/>
                <w:szCs w:val="18"/>
              </w:rPr>
              <w:t>15</w:t>
            </w:r>
          </w:p>
        </w:tc>
        <w:tc>
          <w:tcPr>
            <w:tcW w:w="1653" w:type="pct"/>
            <w:tcBorders>
              <w:top w:val="nil"/>
              <w:left w:val="nil"/>
              <w:bottom w:val="single" w:sz="4" w:space="0" w:color="auto"/>
              <w:right w:val="single" w:sz="4" w:space="0" w:color="auto"/>
            </w:tcBorders>
            <w:shd w:val="clear" w:color="auto" w:fill="auto"/>
            <w:vAlign w:val="center"/>
            <w:hideMark/>
          </w:tcPr>
          <w:p w14:paraId="2EBD9CBA" w14:textId="77777777" w:rsidR="00107FB3" w:rsidRPr="0001033D" w:rsidRDefault="00107FB3" w:rsidP="001E3D6B">
            <w:pPr>
              <w:spacing w:after="0" w:line="240" w:lineRule="auto"/>
              <w:ind w:firstLine="0"/>
              <w:rPr>
                <w:sz w:val="16"/>
                <w:szCs w:val="18"/>
              </w:rPr>
            </w:pPr>
            <w:r w:rsidRPr="0001033D">
              <w:rPr>
                <w:sz w:val="16"/>
                <w:szCs w:val="18"/>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363" w:type="pct"/>
            <w:tcBorders>
              <w:top w:val="nil"/>
              <w:left w:val="nil"/>
              <w:bottom w:val="single" w:sz="4" w:space="0" w:color="auto"/>
              <w:right w:val="single" w:sz="4" w:space="0" w:color="auto"/>
            </w:tcBorders>
            <w:shd w:val="clear" w:color="auto" w:fill="auto"/>
            <w:vAlign w:val="center"/>
            <w:hideMark/>
          </w:tcPr>
          <w:p w14:paraId="3B3257B3" w14:textId="77777777" w:rsidR="00107FB3" w:rsidRPr="0001033D" w:rsidRDefault="00107FB3" w:rsidP="001E3D6B">
            <w:pPr>
              <w:spacing w:after="0" w:line="240" w:lineRule="auto"/>
              <w:ind w:firstLine="0"/>
              <w:jc w:val="center"/>
              <w:rPr>
                <w:sz w:val="16"/>
                <w:szCs w:val="18"/>
              </w:rPr>
            </w:pPr>
            <w:r w:rsidRPr="0001033D">
              <w:rPr>
                <w:sz w:val="16"/>
                <w:szCs w:val="18"/>
              </w:rPr>
              <w:t>2025-2028</w:t>
            </w:r>
          </w:p>
        </w:tc>
        <w:tc>
          <w:tcPr>
            <w:tcW w:w="389" w:type="pct"/>
            <w:tcBorders>
              <w:top w:val="nil"/>
              <w:left w:val="nil"/>
              <w:bottom w:val="single" w:sz="4" w:space="0" w:color="auto"/>
              <w:right w:val="single" w:sz="4" w:space="0" w:color="auto"/>
            </w:tcBorders>
            <w:shd w:val="clear" w:color="auto" w:fill="auto"/>
            <w:vAlign w:val="center"/>
            <w:hideMark/>
          </w:tcPr>
          <w:p w14:paraId="155B367C" w14:textId="77777777" w:rsidR="00107FB3" w:rsidRPr="0001033D" w:rsidRDefault="00107FB3" w:rsidP="001E3D6B">
            <w:pPr>
              <w:spacing w:after="0" w:line="240" w:lineRule="auto"/>
              <w:ind w:firstLine="0"/>
              <w:jc w:val="center"/>
              <w:rPr>
                <w:b/>
                <w:bCs/>
                <w:sz w:val="16"/>
                <w:szCs w:val="18"/>
              </w:rPr>
            </w:pPr>
            <w:r w:rsidRPr="0001033D">
              <w:rPr>
                <w:b/>
                <w:bCs/>
                <w:sz w:val="16"/>
                <w:szCs w:val="18"/>
              </w:rPr>
              <w:t>31 000,00</w:t>
            </w:r>
          </w:p>
        </w:tc>
        <w:tc>
          <w:tcPr>
            <w:tcW w:w="249" w:type="pct"/>
            <w:tcBorders>
              <w:top w:val="nil"/>
              <w:left w:val="nil"/>
              <w:bottom w:val="single" w:sz="4" w:space="0" w:color="auto"/>
              <w:right w:val="single" w:sz="4" w:space="0" w:color="auto"/>
            </w:tcBorders>
            <w:shd w:val="clear" w:color="auto" w:fill="auto"/>
            <w:vAlign w:val="center"/>
            <w:hideMark/>
          </w:tcPr>
          <w:p w14:paraId="6745FF5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360E98C"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C63E5" w14:textId="77777777" w:rsidR="00107FB3" w:rsidRPr="0001033D" w:rsidRDefault="00107FB3" w:rsidP="001E3D6B">
            <w:pPr>
              <w:spacing w:after="0" w:line="240" w:lineRule="auto"/>
              <w:ind w:firstLine="0"/>
              <w:jc w:val="center"/>
              <w:rPr>
                <w:sz w:val="16"/>
                <w:szCs w:val="18"/>
              </w:rPr>
            </w:pPr>
            <w:r w:rsidRPr="0001033D">
              <w:rPr>
                <w:sz w:val="16"/>
                <w:szCs w:val="18"/>
              </w:rPr>
              <w:t>570,00</w:t>
            </w:r>
          </w:p>
        </w:tc>
        <w:tc>
          <w:tcPr>
            <w:tcW w:w="249" w:type="pct"/>
            <w:tcBorders>
              <w:top w:val="nil"/>
              <w:left w:val="nil"/>
              <w:bottom w:val="single" w:sz="4" w:space="0" w:color="auto"/>
              <w:right w:val="single" w:sz="4" w:space="0" w:color="auto"/>
            </w:tcBorders>
            <w:shd w:val="clear" w:color="auto" w:fill="auto"/>
            <w:vAlign w:val="center"/>
            <w:hideMark/>
          </w:tcPr>
          <w:p w14:paraId="02C11F56"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BE33C" w14:textId="77777777" w:rsidR="00107FB3" w:rsidRPr="0001033D" w:rsidRDefault="00107FB3" w:rsidP="001E3D6B">
            <w:pPr>
              <w:spacing w:after="0" w:line="240" w:lineRule="auto"/>
              <w:ind w:firstLine="0"/>
              <w:jc w:val="center"/>
              <w:rPr>
                <w:sz w:val="16"/>
                <w:szCs w:val="18"/>
              </w:rPr>
            </w:pPr>
            <w:r w:rsidRPr="0001033D">
              <w:rPr>
                <w:sz w:val="16"/>
                <w:szCs w:val="18"/>
              </w:rPr>
              <w:t>15 000,00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94919" w14:textId="77777777" w:rsidR="00107FB3" w:rsidRPr="0001033D" w:rsidRDefault="00107FB3" w:rsidP="001E3D6B">
            <w:pPr>
              <w:spacing w:after="0" w:line="240" w:lineRule="auto"/>
              <w:ind w:firstLine="0"/>
              <w:jc w:val="center"/>
              <w:rPr>
                <w:sz w:val="16"/>
                <w:szCs w:val="18"/>
              </w:rPr>
            </w:pPr>
            <w:r w:rsidRPr="0001033D">
              <w:rPr>
                <w:sz w:val="16"/>
                <w:szCs w:val="18"/>
              </w:rPr>
              <w:t>15 430,00</w:t>
            </w:r>
          </w:p>
        </w:tc>
        <w:tc>
          <w:tcPr>
            <w:tcW w:w="249" w:type="pct"/>
            <w:tcBorders>
              <w:top w:val="nil"/>
              <w:left w:val="nil"/>
              <w:bottom w:val="single" w:sz="4" w:space="0" w:color="auto"/>
              <w:right w:val="single" w:sz="4" w:space="0" w:color="auto"/>
            </w:tcBorders>
            <w:shd w:val="clear" w:color="auto" w:fill="auto"/>
            <w:vAlign w:val="center"/>
            <w:hideMark/>
          </w:tcPr>
          <w:p w14:paraId="3C65F576"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2E867E3E"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46D62691"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101703B8" w14:textId="77777777" w:rsidR="00107FB3" w:rsidRPr="0001033D" w:rsidRDefault="00107FB3" w:rsidP="001E3D6B">
            <w:pPr>
              <w:spacing w:after="0" w:line="240" w:lineRule="auto"/>
              <w:ind w:firstLine="0"/>
              <w:jc w:val="center"/>
              <w:rPr>
                <w:sz w:val="16"/>
                <w:szCs w:val="18"/>
              </w:rPr>
            </w:pPr>
            <w:r w:rsidRPr="0001033D">
              <w:rPr>
                <w:sz w:val="16"/>
                <w:szCs w:val="18"/>
              </w:rPr>
              <w:t>16</w:t>
            </w:r>
          </w:p>
        </w:tc>
        <w:tc>
          <w:tcPr>
            <w:tcW w:w="1653" w:type="pct"/>
            <w:tcBorders>
              <w:top w:val="nil"/>
              <w:left w:val="nil"/>
              <w:bottom w:val="single" w:sz="4" w:space="0" w:color="auto"/>
              <w:right w:val="single" w:sz="4" w:space="0" w:color="auto"/>
            </w:tcBorders>
            <w:shd w:val="clear" w:color="auto" w:fill="auto"/>
            <w:vAlign w:val="center"/>
            <w:hideMark/>
          </w:tcPr>
          <w:p w14:paraId="5DF6651C" w14:textId="77777777" w:rsidR="00107FB3" w:rsidRPr="0001033D" w:rsidRDefault="00107FB3" w:rsidP="001E3D6B">
            <w:pPr>
              <w:spacing w:after="0" w:line="240" w:lineRule="auto"/>
              <w:ind w:firstLine="0"/>
              <w:rPr>
                <w:sz w:val="16"/>
                <w:szCs w:val="18"/>
              </w:rPr>
            </w:pPr>
            <w:r w:rsidRPr="0001033D">
              <w:rPr>
                <w:sz w:val="16"/>
                <w:szCs w:val="18"/>
              </w:rPr>
              <w:t xml:space="preserve"> Оснащение системой пожарной защиты помещений главного корпуса Апатитской ТЭЦ </w:t>
            </w:r>
          </w:p>
        </w:tc>
        <w:tc>
          <w:tcPr>
            <w:tcW w:w="363" w:type="pct"/>
            <w:tcBorders>
              <w:top w:val="nil"/>
              <w:left w:val="nil"/>
              <w:bottom w:val="single" w:sz="4" w:space="0" w:color="auto"/>
              <w:right w:val="single" w:sz="4" w:space="0" w:color="auto"/>
            </w:tcBorders>
            <w:shd w:val="clear" w:color="auto" w:fill="auto"/>
            <w:vAlign w:val="center"/>
            <w:hideMark/>
          </w:tcPr>
          <w:p w14:paraId="5091D703" w14:textId="77777777" w:rsidR="00107FB3" w:rsidRPr="0001033D" w:rsidRDefault="00107FB3" w:rsidP="001E3D6B">
            <w:pPr>
              <w:spacing w:after="0" w:line="240" w:lineRule="auto"/>
              <w:ind w:firstLine="0"/>
              <w:jc w:val="center"/>
              <w:rPr>
                <w:sz w:val="16"/>
                <w:szCs w:val="18"/>
              </w:rPr>
            </w:pPr>
            <w:r w:rsidRPr="0001033D">
              <w:rPr>
                <w:sz w:val="16"/>
                <w:szCs w:val="18"/>
              </w:rPr>
              <w:t>2023-2026</w:t>
            </w:r>
          </w:p>
        </w:tc>
        <w:tc>
          <w:tcPr>
            <w:tcW w:w="389" w:type="pct"/>
            <w:tcBorders>
              <w:top w:val="nil"/>
              <w:left w:val="nil"/>
              <w:bottom w:val="single" w:sz="4" w:space="0" w:color="auto"/>
              <w:right w:val="single" w:sz="4" w:space="0" w:color="auto"/>
            </w:tcBorders>
            <w:shd w:val="clear" w:color="auto" w:fill="auto"/>
            <w:vAlign w:val="center"/>
            <w:hideMark/>
          </w:tcPr>
          <w:p w14:paraId="05F260E4" w14:textId="77777777" w:rsidR="00107FB3" w:rsidRPr="0001033D" w:rsidRDefault="00107FB3" w:rsidP="001E3D6B">
            <w:pPr>
              <w:spacing w:after="0" w:line="240" w:lineRule="auto"/>
              <w:ind w:firstLine="0"/>
              <w:jc w:val="center"/>
              <w:rPr>
                <w:b/>
                <w:bCs/>
                <w:sz w:val="16"/>
                <w:szCs w:val="18"/>
              </w:rPr>
            </w:pPr>
            <w:r w:rsidRPr="0001033D">
              <w:rPr>
                <w:b/>
                <w:bCs/>
                <w:sz w:val="16"/>
                <w:szCs w:val="18"/>
              </w:rPr>
              <w:t>35 411,39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BB34A" w14:textId="77777777" w:rsidR="00107FB3" w:rsidRPr="0001033D" w:rsidRDefault="00107FB3" w:rsidP="001E3D6B">
            <w:pPr>
              <w:spacing w:after="0" w:line="240" w:lineRule="auto"/>
              <w:ind w:firstLine="0"/>
              <w:jc w:val="center"/>
              <w:rPr>
                <w:sz w:val="16"/>
                <w:szCs w:val="18"/>
              </w:rPr>
            </w:pPr>
            <w:r w:rsidRPr="0001033D">
              <w:rPr>
                <w:sz w:val="16"/>
                <w:szCs w:val="18"/>
              </w:rPr>
              <w:t>1 050,00</w:t>
            </w:r>
          </w:p>
        </w:tc>
        <w:tc>
          <w:tcPr>
            <w:tcW w:w="249" w:type="pct"/>
            <w:tcBorders>
              <w:top w:val="nil"/>
              <w:left w:val="nil"/>
              <w:bottom w:val="single" w:sz="4" w:space="0" w:color="auto"/>
              <w:right w:val="single" w:sz="4" w:space="0" w:color="auto"/>
            </w:tcBorders>
            <w:shd w:val="clear" w:color="auto" w:fill="auto"/>
            <w:vAlign w:val="center"/>
            <w:hideMark/>
          </w:tcPr>
          <w:p w14:paraId="2A99FB05"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FC030" w14:textId="77777777" w:rsidR="00107FB3" w:rsidRPr="0001033D" w:rsidRDefault="00107FB3" w:rsidP="001E3D6B">
            <w:pPr>
              <w:spacing w:after="0" w:line="240" w:lineRule="auto"/>
              <w:ind w:firstLine="0"/>
              <w:jc w:val="center"/>
              <w:rPr>
                <w:sz w:val="16"/>
                <w:szCs w:val="18"/>
              </w:rPr>
            </w:pPr>
            <w:r w:rsidRPr="0001033D">
              <w:rPr>
                <w:sz w:val="16"/>
                <w:szCs w:val="18"/>
              </w:rPr>
              <w:t>12 405,37</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CD551" w14:textId="77777777" w:rsidR="00107FB3" w:rsidRPr="0001033D" w:rsidRDefault="00107FB3" w:rsidP="001E3D6B">
            <w:pPr>
              <w:spacing w:after="0" w:line="240" w:lineRule="auto"/>
              <w:ind w:firstLine="0"/>
              <w:jc w:val="center"/>
              <w:rPr>
                <w:sz w:val="16"/>
                <w:szCs w:val="18"/>
              </w:rPr>
            </w:pPr>
            <w:r w:rsidRPr="0001033D">
              <w:rPr>
                <w:sz w:val="16"/>
                <w:szCs w:val="18"/>
              </w:rPr>
              <w:t>21 956,02</w:t>
            </w:r>
          </w:p>
        </w:tc>
        <w:tc>
          <w:tcPr>
            <w:tcW w:w="249" w:type="pct"/>
            <w:tcBorders>
              <w:top w:val="nil"/>
              <w:left w:val="nil"/>
              <w:bottom w:val="single" w:sz="4" w:space="0" w:color="auto"/>
              <w:right w:val="single" w:sz="4" w:space="0" w:color="auto"/>
            </w:tcBorders>
            <w:shd w:val="clear" w:color="auto" w:fill="auto"/>
            <w:vAlign w:val="center"/>
            <w:hideMark/>
          </w:tcPr>
          <w:p w14:paraId="5F506335"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9FADFD7"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86A110D"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381CE050"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6155AD82"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09269C9" w14:textId="77777777" w:rsidR="00107FB3" w:rsidRPr="0001033D" w:rsidRDefault="00107FB3" w:rsidP="001E3D6B">
            <w:pPr>
              <w:spacing w:after="0" w:line="240" w:lineRule="auto"/>
              <w:ind w:firstLine="0"/>
              <w:jc w:val="center"/>
              <w:rPr>
                <w:sz w:val="16"/>
                <w:szCs w:val="18"/>
              </w:rPr>
            </w:pPr>
            <w:r w:rsidRPr="0001033D">
              <w:rPr>
                <w:sz w:val="16"/>
                <w:szCs w:val="18"/>
              </w:rPr>
              <w:t>17</w:t>
            </w:r>
          </w:p>
        </w:tc>
        <w:tc>
          <w:tcPr>
            <w:tcW w:w="1653" w:type="pct"/>
            <w:tcBorders>
              <w:top w:val="nil"/>
              <w:left w:val="nil"/>
              <w:bottom w:val="single" w:sz="4" w:space="0" w:color="auto"/>
              <w:right w:val="single" w:sz="4" w:space="0" w:color="auto"/>
            </w:tcBorders>
            <w:shd w:val="clear" w:color="auto" w:fill="auto"/>
            <w:vAlign w:val="center"/>
            <w:hideMark/>
          </w:tcPr>
          <w:p w14:paraId="2BF10715" w14:textId="77777777" w:rsidR="00107FB3" w:rsidRPr="0001033D" w:rsidRDefault="00107FB3" w:rsidP="001E3D6B">
            <w:pPr>
              <w:spacing w:after="0" w:line="240" w:lineRule="auto"/>
              <w:ind w:firstLine="0"/>
              <w:rPr>
                <w:sz w:val="16"/>
                <w:szCs w:val="18"/>
              </w:rPr>
            </w:pPr>
            <w:r w:rsidRPr="0001033D">
              <w:rPr>
                <w:sz w:val="16"/>
                <w:szCs w:val="18"/>
              </w:rPr>
              <w:t xml:space="preserve">Модернизация бойлерных установок с заменой арматуры </w:t>
            </w:r>
          </w:p>
        </w:tc>
        <w:tc>
          <w:tcPr>
            <w:tcW w:w="363" w:type="pct"/>
            <w:tcBorders>
              <w:top w:val="nil"/>
              <w:left w:val="nil"/>
              <w:bottom w:val="single" w:sz="4" w:space="0" w:color="auto"/>
              <w:right w:val="single" w:sz="4" w:space="0" w:color="auto"/>
            </w:tcBorders>
            <w:shd w:val="clear" w:color="auto" w:fill="auto"/>
            <w:vAlign w:val="center"/>
            <w:hideMark/>
          </w:tcPr>
          <w:p w14:paraId="58A979E8" w14:textId="77777777" w:rsidR="00107FB3" w:rsidRPr="0001033D" w:rsidRDefault="00107FB3" w:rsidP="001E3D6B">
            <w:pPr>
              <w:spacing w:after="0" w:line="240" w:lineRule="auto"/>
              <w:ind w:firstLine="0"/>
              <w:jc w:val="center"/>
              <w:rPr>
                <w:sz w:val="16"/>
                <w:szCs w:val="18"/>
              </w:rPr>
            </w:pPr>
            <w:r w:rsidRPr="0001033D">
              <w:rPr>
                <w:sz w:val="16"/>
                <w:szCs w:val="18"/>
              </w:rPr>
              <w:t>2028-2029</w:t>
            </w:r>
          </w:p>
        </w:tc>
        <w:tc>
          <w:tcPr>
            <w:tcW w:w="389" w:type="pct"/>
            <w:tcBorders>
              <w:top w:val="nil"/>
              <w:left w:val="nil"/>
              <w:bottom w:val="single" w:sz="4" w:space="0" w:color="auto"/>
              <w:right w:val="single" w:sz="4" w:space="0" w:color="auto"/>
            </w:tcBorders>
            <w:shd w:val="clear" w:color="auto" w:fill="auto"/>
            <w:vAlign w:val="center"/>
            <w:hideMark/>
          </w:tcPr>
          <w:p w14:paraId="78B6ABD8" w14:textId="77777777" w:rsidR="00107FB3" w:rsidRPr="0001033D" w:rsidRDefault="00107FB3" w:rsidP="001E3D6B">
            <w:pPr>
              <w:spacing w:after="0" w:line="240" w:lineRule="auto"/>
              <w:ind w:firstLine="0"/>
              <w:jc w:val="center"/>
              <w:rPr>
                <w:b/>
                <w:bCs/>
                <w:sz w:val="16"/>
                <w:szCs w:val="18"/>
              </w:rPr>
            </w:pPr>
            <w:r w:rsidRPr="0001033D">
              <w:rPr>
                <w:b/>
                <w:bCs/>
                <w:sz w:val="16"/>
                <w:szCs w:val="18"/>
              </w:rPr>
              <w:t>49 000,00</w:t>
            </w:r>
          </w:p>
        </w:tc>
        <w:tc>
          <w:tcPr>
            <w:tcW w:w="249" w:type="pct"/>
            <w:tcBorders>
              <w:top w:val="nil"/>
              <w:left w:val="nil"/>
              <w:bottom w:val="single" w:sz="4" w:space="0" w:color="auto"/>
              <w:right w:val="single" w:sz="4" w:space="0" w:color="auto"/>
            </w:tcBorders>
            <w:shd w:val="clear" w:color="auto" w:fill="auto"/>
            <w:vAlign w:val="center"/>
            <w:hideMark/>
          </w:tcPr>
          <w:p w14:paraId="12EB734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DB17321"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B9AB61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94983E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456EB9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81D06" w14:textId="77777777" w:rsidR="00107FB3" w:rsidRPr="0001033D" w:rsidRDefault="00107FB3" w:rsidP="001E3D6B">
            <w:pPr>
              <w:spacing w:after="0" w:line="240" w:lineRule="auto"/>
              <w:ind w:firstLine="0"/>
              <w:jc w:val="center"/>
              <w:rPr>
                <w:sz w:val="16"/>
                <w:szCs w:val="18"/>
              </w:rPr>
            </w:pPr>
            <w:r w:rsidRPr="0001033D">
              <w:rPr>
                <w:sz w:val="16"/>
                <w:szCs w:val="18"/>
              </w:rPr>
              <w:t>24 500,00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E58FA" w14:textId="77777777" w:rsidR="00107FB3" w:rsidRPr="0001033D" w:rsidRDefault="00107FB3" w:rsidP="001E3D6B">
            <w:pPr>
              <w:spacing w:after="0" w:line="240" w:lineRule="auto"/>
              <w:ind w:firstLine="0"/>
              <w:jc w:val="center"/>
              <w:rPr>
                <w:sz w:val="16"/>
                <w:szCs w:val="18"/>
              </w:rPr>
            </w:pPr>
            <w:r w:rsidRPr="0001033D">
              <w:rPr>
                <w:sz w:val="16"/>
                <w:szCs w:val="18"/>
              </w:rPr>
              <w:t>24 500,00</w:t>
            </w:r>
          </w:p>
        </w:tc>
        <w:tc>
          <w:tcPr>
            <w:tcW w:w="655" w:type="pct"/>
            <w:tcBorders>
              <w:top w:val="nil"/>
              <w:left w:val="nil"/>
              <w:bottom w:val="single" w:sz="4" w:space="0" w:color="auto"/>
              <w:right w:val="single" w:sz="4" w:space="0" w:color="auto"/>
            </w:tcBorders>
            <w:shd w:val="clear" w:color="auto" w:fill="auto"/>
            <w:vAlign w:val="center"/>
            <w:hideMark/>
          </w:tcPr>
          <w:p w14:paraId="40C85AF1"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78393FA1"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EEE4BE3" w14:textId="77777777" w:rsidR="00107FB3" w:rsidRPr="0001033D" w:rsidRDefault="00107FB3" w:rsidP="001E3D6B">
            <w:pPr>
              <w:spacing w:after="0" w:line="240" w:lineRule="auto"/>
              <w:ind w:firstLine="0"/>
              <w:jc w:val="center"/>
              <w:rPr>
                <w:sz w:val="16"/>
                <w:szCs w:val="18"/>
              </w:rPr>
            </w:pPr>
            <w:r w:rsidRPr="0001033D">
              <w:rPr>
                <w:sz w:val="16"/>
                <w:szCs w:val="18"/>
              </w:rPr>
              <w:t>18</w:t>
            </w:r>
          </w:p>
        </w:tc>
        <w:tc>
          <w:tcPr>
            <w:tcW w:w="1653" w:type="pct"/>
            <w:tcBorders>
              <w:top w:val="nil"/>
              <w:left w:val="nil"/>
              <w:bottom w:val="single" w:sz="4" w:space="0" w:color="auto"/>
              <w:right w:val="single" w:sz="4" w:space="0" w:color="auto"/>
            </w:tcBorders>
            <w:shd w:val="clear" w:color="auto" w:fill="auto"/>
            <w:vAlign w:val="center"/>
            <w:hideMark/>
          </w:tcPr>
          <w:p w14:paraId="06E22061" w14:textId="77777777" w:rsidR="00107FB3" w:rsidRPr="0001033D" w:rsidRDefault="00107FB3" w:rsidP="001E3D6B">
            <w:pPr>
              <w:spacing w:after="0" w:line="240" w:lineRule="auto"/>
              <w:ind w:firstLine="0"/>
              <w:rPr>
                <w:sz w:val="16"/>
                <w:szCs w:val="18"/>
              </w:rPr>
            </w:pPr>
            <w:r w:rsidRPr="0001033D">
              <w:rPr>
                <w:sz w:val="16"/>
                <w:szCs w:val="18"/>
              </w:rPr>
              <w:t>Модернизация котлов ПК-10-п2 с целью отказа от вспомогательного топлива - мазут</w:t>
            </w:r>
          </w:p>
        </w:tc>
        <w:tc>
          <w:tcPr>
            <w:tcW w:w="363" w:type="pct"/>
            <w:tcBorders>
              <w:top w:val="nil"/>
              <w:left w:val="nil"/>
              <w:bottom w:val="single" w:sz="4" w:space="0" w:color="auto"/>
              <w:right w:val="single" w:sz="4" w:space="0" w:color="auto"/>
            </w:tcBorders>
            <w:shd w:val="clear" w:color="auto" w:fill="auto"/>
            <w:vAlign w:val="center"/>
            <w:hideMark/>
          </w:tcPr>
          <w:p w14:paraId="2C00E5B5" w14:textId="77777777" w:rsidR="00107FB3" w:rsidRPr="0001033D" w:rsidRDefault="00107FB3" w:rsidP="001E3D6B">
            <w:pPr>
              <w:spacing w:after="0" w:line="240" w:lineRule="auto"/>
              <w:ind w:firstLine="0"/>
              <w:jc w:val="center"/>
              <w:rPr>
                <w:sz w:val="16"/>
                <w:szCs w:val="18"/>
              </w:rPr>
            </w:pPr>
            <w:r w:rsidRPr="0001033D">
              <w:rPr>
                <w:sz w:val="16"/>
                <w:szCs w:val="18"/>
              </w:rPr>
              <w:t>2023-2029</w:t>
            </w:r>
          </w:p>
        </w:tc>
        <w:tc>
          <w:tcPr>
            <w:tcW w:w="389" w:type="pct"/>
            <w:tcBorders>
              <w:top w:val="nil"/>
              <w:left w:val="nil"/>
              <w:bottom w:val="single" w:sz="4" w:space="0" w:color="auto"/>
              <w:right w:val="single" w:sz="4" w:space="0" w:color="auto"/>
            </w:tcBorders>
            <w:shd w:val="clear" w:color="auto" w:fill="auto"/>
            <w:vAlign w:val="center"/>
            <w:hideMark/>
          </w:tcPr>
          <w:p w14:paraId="39791AA2" w14:textId="77777777" w:rsidR="00107FB3" w:rsidRPr="0001033D" w:rsidRDefault="00107FB3" w:rsidP="001E3D6B">
            <w:pPr>
              <w:spacing w:after="0" w:line="240" w:lineRule="auto"/>
              <w:ind w:firstLine="0"/>
              <w:jc w:val="center"/>
              <w:rPr>
                <w:b/>
                <w:bCs/>
                <w:sz w:val="16"/>
                <w:szCs w:val="18"/>
              </w:rPr>
            </w:pPr>
            <w:r w:rsidRPr="0001033D">
              <w:rPr>
                <w:b/>
                <w:bCs/>
                <w:sz w:val="16"/>
                <w:szCs w:val="18"/>
              </w:rPr>
              <w:t>250 867,02</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F966F" w14:textId="77777777" w:rsidR="00107FB3" w:rsidRPr="0001033D" w:rsidRDefault="00107FB3" w:rsidP="001E3D6B">
            <w:pPr>
              <w:spacing w:after="0" w:line="240" w:lineRule="auto"/>
              <w:ind w:firstLine="0"/>
              <w:jc w:val="center"/>
              <w:rPr>
                <w:sz w:val="16"/>
                <w:szCs w:val="18"/>
              </w:rPr>
            </w:pPr>
            <w:r w:rsidRPr="0001033D">
              <w:rPr>
                <w:sz w:val="16"/>
                <w:szCs w:val="18"/>
              </w:rPr>
              <w:t>6 968,25</w:t>
            </w:r>
          </w:p>
        </w:tc>
        <w:tc>
          <w:tcPr>
            <w:tcW w:w="249" w:type="pct"/>
            <w:tcBorders>
              <w:top w:val="nil"/>
              <w:left w:val="nil"/>
              <w:bottom w:val="single" w:sz="4" w:space="0" w:color="auto"/>
              <w:right w:val="single" w:sz="4" w:space="0" w:color="auto"/>
            </w:tcBorders>
            <w:shd w:val="clear" w:color="auto" w:fill="auto"/>
            <w:vAlign w:val="center"/>
            <w:hideMark/>
          </w:tcPr>
          <w:p w14:paraId="693B1B81"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B9B156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7900B33"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C0A58A6"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7D031" w14:textId="77777777" w:rsidR="00107FB3" w:rsidRPr="0001033D" w:rsidRDefault="00107FB3" w:rsidP="001E3D6B">
            <w:pPr>
              <w:spacing w:after="0" w:line="240" w:lineRule="auto"/>
              <w:ind w:firstLine="0"/>
              <w:jc w:val="center"/>
              <w:rPr>
                <w:sz w:val="16"/>
                <w:szCs w:val="18"/>
              </w:rPr>
            </w:pPr>
            <w:r w:rsidRPr="0001033D">
              <w:rPr>
                <w:sz w:val="16"/>
                <w:szCs w:val="18"/>
              </w:rPr>
              <w:t>75 000,00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AB341" w14:textId="77777777" w:rsidR="00107FB3" w:rsidRPr="0001033D" w:rsidRDefault="00107FB3" w:rsidP="001E3D6B">
            <w:pPr>
              <w:spacing w:after="0" w:line="240" w:lineRule="auto"/>
              <w:ind w:firstLine="0"/>
              <w:jc w:val="center"/>
              <w:rPr>
                <w:sz w:val="16"/>
                <w:szCs w:val="18"/>
              </w:rPr>
            </w:pPr>
            <w:r w:rsidRPr="0001033D">
              <w:rPr>
                <w:sz w:val="16"/>
                <w:szCs w:val="18"/>
              </w:rPr>
              <w:t>168 898,77</w:t>
            </w:r>
          </w:p>
        </w:tc>
        <w:tc>
          <w:tcPr>
            <w:tcW w:w="655" w:type="pct"/>
            <w:tcBorders>
              <w:top w:val="nil"/>
              <w:left w:val="nil"/>
              <w:bottom w:val="single" w:sz="4" w:space="0" w:color="auto"/>
              <w:right w:val="single" w:sz="4" w:space="0" w:color="auto"/>
            </w:tcBorders>
            <w:shd w:val="clear" w:color="auto" w:fill="auto"/>
            <w:vAlign w:val="center"/>
            <w:hideMark/>
          </w:tcPr>
          <w:p w14:paraId="40BB9B15"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7C41FD3A"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474AFCDF" w14:textId="77777777" w:rsidR="00107FB3" w:rsidRPr="0001033D" w:rsidRDefault="00107FB3" w:rsidP="001E3D6B">
            <w:pPr>
              <w:spacing w:after="0" w:line="240" w:lineRule="auto"/>
              <w:ind w:firstLine="0"/>
              <w:jc w:val="center"/>
              <w:rPr>
                <w:sz w:val="16"/>
                <w:szCs w:val="18"/>
              </w:rPr>
            </w:pPr>
            <w:r w:rsidRPr="0001033D">
              <w:rPr>
                <w:sz w:val="16"/>
                <w:szCs w:val="18"/>
              </w:rPr>
              <w:t>19</w:t>
            </w:r>
          </w:p>
        </w:tc>
        <w:tc>
          <w:tcPr>
            <w:tcW w:w="1653" w:type="pct"/>
            <w:tcBorders>
              <w:top w:val="nil"/>
              <w:left w:val="nil"/>
              <w:bottom w:val="single" w:sz="4" w:space="0" w:color="auto"/>
              <w:right w:val="single" w:sz="4" w:space="0" w:color="auto"/>
            </w:tcBorders>
            <w:shd w:val="clear" w:color="auto" w:fill="auto"/>
            <w:vAlign w:val="center"/>
            <w:hideMark/>
          </w:tcPr>
          <w:p w14:paraId="22D3DABE" w14:textId="77777777" w:rsidR="00107FB3" w:rsidRPr="0001033D" w:rsidRDefault="00107FB3" w:rsidP="001E3D6B">
            <w:pPr>
              <w:spacing w:after="0" w:line="240" w:lineRule="auto"/>
              <w:ind w:firstLine="0"/>
              <w:rPr>
                <w:sz w:val="16"/>
                <w:szCs w:val="18"/>
              </w:rPr>
            </w:pPr>
            <w:r w:rsidRPr="0001033D">
              <w:rPr>
                <w:sz w:val="16"/>
                <w:szCs w:val="18"/>
              </w:rPr>
              <w:t>АТЭЦ: Модернизация электродвигателей ленточных конвейеров №5-9 ТТЦ</w:t>
            </w:r>
          </w:p>
        </w:tc>
        <w:tc>
          <w:tcPr>
            <w:tcW w:w="363" w:type="pct"/>
            <w:tcBorders>
              <w:top w:val="nil"/>
              <w:left w:val="nil"/>
              <w:bottom w:val="single" w:sz="4" w:space="0" w:color="auto"/>
              <w:right w:val="single" w:sz="4" w:space="0" w:color="auto"/>
            </w:tcBorders>
            <w:shd w:val="clear" w:color="auto" w:fill="auto"/>
            <w:vAlign w:val="center"/>
            <w:hideMark/>
          </w:tcPr>
          <w:p w14:paraId="347B7BCC" w14:textId="77777777" w:rsidR="00107FB3" w:rsidRPr="0001033D" w:rsidRDefault="00107FB3" w:rsidP="001E3D6B">
            <w:pPr>
              <w:spacing w:after="0" w:line="240" w:lineRule="auto"/>
              <w:ind w:firstLine="0"/>
              <w:jc w:val="center"/>
              <w:rPr>
                <w:sz w:val="16"/>
                <w:szCs w:val="18"/>
              </w:rPr>
            </w:pPr>
            <w:r w:rsidRPr="0001033D">
              <w:rPr>
                <w:sz w:val="16"/>
                <w:szCs w:val="18"/>
              </w:rPr>
              <w:t>2025</w:t>
            </w:r>
          </w:p>
        </w:tc>
        <w:tc>
          <w:tcPr>
            <w:tcW w:w="389" w:type="pct"/>
            <w:tcBorders>
              <w:top w:val="nil"/>
              <w:left w:val="nil"/>
              <w:bottom w:val="single" w:sz="4" w:space="0" w:color="auto"/>
              <w:right w:val="single" w:sz="4" w:space="0" w:color="auto"/>
            </w:tcBorders>
            <w:shd w:val="clear" w:color="auto" w:fill="auto"/>
            <w:vAlign w:val="center"/>
            <w:hideMark/>
          </w:tcPr>
          <w:p w14:paraId="0049139C" w14:textId="77777777" w:rsidR="00107FB3" w:rsidRPr="0001033D" w:rsidRDefault="00107FB3" w:rsidP="001E3D6B">
            <w:pPr>
              <w:spacing w:after="0" w:line="240" w:lineRule="auto"/>
              <w:ind w:firstLine="0"/>
              <w:jc w:val="center"/>
              <w:rPr>
                <w:b/>
                <w:bCs/>
                <w:sz w:val="16"/>
                <w:szCs w:val="18"/>
              </w:rPr>
            </w:pPr>
            <w:r w:rsidRPr="0001033D">
              <w:rPr>
                <w:b/>
                <w:bCs/>
                <w:sz w:val="16"/>
                <w:szCs w:val="18"/>
              </w:rPr>
              <w:t>6 199,84</w:t>
            </w:r>
          </w:p>
        </w:tc>
        <w:tc>
          <w:tcPr>
            <w:tcW w:w="249" w:type="pct"/>
            <w:tcBorders>
              <w:top w:val="nil"/>
              <w:left w:val="nil"/>
              <w:bottom w:val="single" w:sz="4" w:space="0" w:color="auto"/>
              <w:right w:val="single" w:sz="4" w:space="0" w:color="auto"/>
            </w:tcBorders>
            <w:shd w:val="clear" w:color="auto" w:fill="auto"/>
            <w:vAlign w:val="center"/>
            <w:hideMark/>
          </w:tcPr>
          <w:p w14:paraId="0E81FAA0"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B789363"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AF4D8" w14:textId="77777777" w:rsidR="00107FB3" w:rsidRPr="0001033D" w:rsidRDefault="00107FB3" w:rsidP="001E3D6B">
            <w:pPr>
              <w:spacing w:after="0" w:line="240" w:lineRule="auto"/>
              <w:ind w:firstLine="0"/>
              <w:jc w:val="center"/>
              <w:rPr>
                <w:sz w:val="16"/>
                <w:szCs w:val="18"/>
              </w:rPr>
            </w:pPr>
            <w:r w:rsidRPr="0001033D">
              <w:rPr>
                <w:sz w:val="16"/>
                <w:szCs w:val="18"/>
              </w:rPr>
              <w:t>6 199,84</w:t>
            </w:r>
          </w:p>
        </w:tc>
        <w:tc>
          <w:tcPr>
            <w:tcW w:w="249" w:type="pct"/>
            <w:tcBorders>
              <w:top w:val="nil"/>
              <w:left w:val="nil"/>
              <w:bottom w:val="single" w:sz="4" w:space="0" w:color="auto"/>
              <w:right w:val="single" w:sz="4" w:space="0" w:color="auto"/>
            </w:tcBorders>
            <w:shd w:val="clear" w:color="auto" w:fill="auto"/>
            <w:vAlign w:val="center"/>
            <w:hideMark/>
          </w:tcPr>
          <w:p w14:paraId="5E4FD124"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71747A4"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324383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F8C92E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7EED9A36"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4107B2AB"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0A9CA4C4" w14:textId="77777777" w:rsidR="00107FB3" w:rsidRPr="0001033D" w:rsidRDefault="00107FB3" w:rsidP="001E3D6B">
            <w:pPr>
              <w:spacing w:after="0" w:line="240" w:lineRule="auto"/>
              <w:ind w:firstLine="0"/>
              <w:jc w:val="center"/>
              <w:rPr>
                <w:sz w:val="16"/>
                <w:szCs w:val="18"/>
              </w:rPr>
            </w:pPr>
            <w:r w:rsidRPr="0001033D">
              <w:rPr>
                <w:sz w:val="16"/>
                <w:szCs w:val="18"/>
              </w:rPr>
              <w:t>20</w:t>
            </w:r>
          </w:p>
        </w:tc>
        <w:tc>
          <w:tcPr>
            <w:tcW w:w="1653" w:type="pct"/>
            <w:tcBorders>
              <w:top w:val="nil"/>
              <w:left w:val="nil"/>
              <w:bottom w:val="single" w:sz="4" w:space="0" w:color="auto"/>
              <w:right w:val="single" w:sz="4" w:space="0" w:color="auto"/>
            </w:tcBorders>
            <w:shd w:val="clear" w:color="auto" w:fill="auto"/>
            <w:vAlign w:val="center"/>
            <w:hideMark/>
          </w:tcPr>
          <w:p w14:paraId="3669AF12" w14:textId="77777777" w:rsidR="00107FB3" w:rsidRPr="0001033D" w:rsidRDefault="00107FB3" w:rsidP="001E3D6B">
            <w:pPr>
              <w:spacing w:after="0" w:line="240" w:lineRule="auto"/>
              <w:ind w:firstLine="0"/>
              <w:rPr>
                <w:sz w:val="16"/>
                <w:szCs w:val="18"/>
              </w:rPr>
            </w:pPr>
            <w:r w:rsidRPr="0001033D">
              <w:rPr>
                <w:sz w:val="16"/>
                <w:szCs w:val="18"/>
              </w:rPr>
              <w:t>Модернизация систем автономного электроснабжения и систем хранения видеоинформации</w:t>
            </w:r>
          </w:p>
        </w:tc>
        <w:tc>
          <w:tcPr>
            <w:tcW w:w="363" w:type="pct"/>
            <w:tcBorders>
              <w:top w:val="nil"/>
              <w:left w:val="nil"/>
              <w:bottom w:val="single" w:sz="4" w:space="0" w:color="auto"/>
              <w:right w:val="single" w:sz="4" w:space="0" w:color="auto"/>
            </w:tcBorders>
            <w:shd w:val="clear" w:color="auto" w:fill="auto"/>
            <w:vAlign w:val="center"/>
            <w:hideMark/>
          </w:tcPr>
          <w:p w14:paraId="0F6E2467" w14:textId="77777777" w:rsidR="00107FB3" w:rsidRPr="0001033D" w:rsidRDefault="00107FB3" w:rsidP="001E3D6B">
            <w:pPr>
              <w:spacing w:after="0" w:line="240" w:lineRule="auto"/>
              <w:ind w:firstLine="0"/>
              <w:jc w:val="center"/>
              <w:rPr>
                <w:sz w:val="16"/>
                <w:szCs w:val="18"/>
              </w:rPr>
            </w:pPr>
            <w:r w:rsidRPr="0001033D">
              <w:rPr>
                <w:sz w:val="16"/>
                <w:szCs w:val="18"/>
              </w:rPr>
              <w:t>2025</w:t>
            </w:r>
          </w:p>
        </w:tc>
        <w:tc>
          <w:tcPr>
            <w:tcW w:w="389" w:type="pct"/>
            <w:tcBorders>
              <w:top w:val="nil"/>
              <w:left w:val="nil"/>
              <w:bottom w:val="single" w:sz="4" w:space="0" w:color="auto"/>
              <w:right w:val="single" w:sz="4" w:space="0" w:color="auto"/>
            </w:tcBorders>
            <w:shd w:val="clear" w:color="auto" w:fill="auto"/>
            <w:vAlign w:val="center"/>
            <w:hideMark/>
          </w:tcPr>
          <w:p w14:paraId="0F773540" w14:textId="77777777" w:rsidR="00107FB3" w:rsidRPr="0001033D" w:rsidRDefault="00107FB3" w:rsidP="001E3D6B">
            <w:pPr>
              <w:spacing w:after="0" w:line="240" w:lineRule="auto"/>
              <w:ind w:firstLine="0"/>
              <w:jc w:val="center"/>
              <w:rPr>
                <w:b/>
                <w:bCs/>
                <w:sz w:val="16"/>
                <w:szCs w:val="18"/>
              </w:rPr>
            </w:pPr>
            <w:r w:rsidRPr="0001033D">
              <w:rPr>
                <w:b/>
                <w:bCs/>
                <w:sz w:val="16"/>
                <w:szCs w:val="18"/>
              </w:rPr>
              <w:t>6 978,26</w:t>
            </w:r>
          </w:p>
        </w:tc>
        <w:tc>
          <w:tcPr>
            <w:tcW w:w="249" w:type="pct"/>
            <w:tcBorders>
              <w:top w:val="nil"/>
              <w:left w:val="nil"/>
              <w:bottom w:val="single" w:sz="4" w:space="0" w:color="auto"/>
              <w:right w:val="single" w:sz="4" w:space="0" w:color="auto"/>
            </w:tcBorders>
            <w:shd w:val="clear" w:color="auto" w:fill="auto"/>
            <w:vAlign w:val="center"/>
            <w:hideMark/>
          </w:tcPr>
          <w:p w14:paraId="6B4283B5"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1C39E14"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451AF" w14:textId="77777777" w:rsidR="00107FB3" w:rsidRPr="0001033D" w:rsidRDefault="00107FB3" w:rsidP="001E3D6B">
            <w:pPr>
              <w:spacing w:after="0" w:line="240" w:lineRule="auto"/>
              <w:ind w:firstLine="0"/>
              <w:jc w:val="center"/>
              <w:rPr>
                <w:sz w:val="16"/>
                <w:szCs w:val="18"/>
              </w:rPr>
            </w:pPr>
            <w:r w:rsidRPr="0001033D">
              <w:rPr>
                <w:sz w:val="16"/>
                <w:szCs w:val="18"/>
              </w:rPr>
              <w:t>6 978,26</w:t>
            </w:r>
          </w:p>
        </w:tc>
        <w:tc>
          <w:tcPr>
            <w:tcW w:w="249" w:type="pct"/>
            <w:tcBorders>
              <w:top w:val="nil"/>
              <w:left w:val="nil"/>
              <w:bottom w:val="single" w:sz="4" w:space="0" w:color="auto"/>
              <w:right w:val="single" w:sz="4" w:space="0" w:color="auto"/>
            </w:tcBorders>
            <w:shd w:val="clear" w:color="auto" w:fill="auto"/>
            <w:vAlign w:val="center"/>
            <w:hideMark/>
          </w:tcPr>
          <w:p w14:paraId="6D0EA07B"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52F7CE7"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9D78B3F"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D05EE38"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37909743"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3FA151BA"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5F5E0EFB" w14:textId="77777777" w:rsidR="00107FB3" w:rsidRPr="0001033D" w:rsidRDefault="00107FB3" w:rsidP="001E3D6B">
            <w:pPr>
              <w:spacing w:after="0" w:line="240" w:lineRule="auto"/>
              <w:ind w:firstLine="0"/>
              <w:jc w:val="center"/>
              <w:rPr>
                <w:sz w:val="16"/>
                <w:szCs w:val="18"/>
              </w:rPr>
            </w:pPr>
            <w:r w:rsidRPr="0001033D">
              <w:rPr>
                <w:sz w:val="16"/>
                <w:szCs w:val="18"/>
              </w:rPr>
              <w:t>21</w:t>
            </w:r>
          </w:p>
        </w:tc>
        <w:tc>
          <w:tcPr>
            <w:tcW w:w="1653" w:type="pct"/>
            <w:tcBorders>
              <w:top w:val="nil"/>
              <w:left w:val="nil"/>
              <w:bottom w:val="single" w:sz="4" w:space="0" w:color="auto"/>
              <w:right w:val="single" w:sz="4" w:space="0" w:color="auto"/>
            </w:tcBorders>
            <w:shd w:val="clear" w:color="auto" w:fill="auto"/>
            <w:vAlign w:val="center"/>
            <w:hideMark/>
          </w:tcPr>
          <w:p w14:paraId="36718A40" w14:textId="77777777" w:rsidR="00107FB3" w:rsidRPr="0001033D" w:rsidRDefault="00107FB3" w:rsidP="001E3D6B">
            <w:pPr>
              <w:spacing w:after="0" w:line="240" w:lineRule="auto"/>
              <w:ind w:firstLine="0"/>
              <w:rPr>
                <w:sz w:val="16"/>
                <w:szCs w:val="18"/>
              </w:rPr>
            </w:pPr>
            <w:r w:rsidRPr="0001033D">
              <w:rPr>
                <w:sz w:val="16"/>
                <w:szCs w:val="18"/>
              </w:rPr>
              <w:t>Реконструкция АТЭЦ по переводу на природный газ</w:t>
            </w:r>
          </w:p>
        </w:tc>
        <w:tc>
          <w:tcPr>
            <w:tcW w:w="363" w:type="pct"/>
            <w:tcBorders>
              <w:top w:val="nil"/>
              <w:left w:val="nil"/>
              <w:bottom w:val="single" w:sz="4" w:space="0" w:color="auto"/>
              <w:right w:val="single" w:sz="4" w:space="0" w:color="auto"/>
            </w:tcBorders>
            <w:shd w:val="clear" w:color="auto" w:fill="auto"/>
            <w:vAlign w:val="center"/>
            <w:hideMark/>
          </w:tcPr>
          <w:p w14:paraId="3CD195A3" w14:textId="77777777" w:rsidR="00107FB3" w:rsidRPr="0001033D" w:rsidRDefault="00107FB3" w:rsidP="001E3D6B">
            <w:pPr>
              <w:spacing w:after="0" w:line="240" w:lineRule="auto"/>
              <w:ind w:firstLine="0"/>
              <w:jc w:val="center"/>
              <w:rPr>
                <w:sz w:val="16"/>
                <w:szCs w:val="18"/>
              </w:rPr>
            </w:pPr>
            <w:r w:rsidRPr="0001033D">
              <w:rPr>
                <w:sz w:val="16"/>
                <w:szCs w:val="18"/>
              </w:rPr>
              <w:t>2026-2042</w:t>
            </w:r>
          </w:p>
        </w:tc>
        <w:tc>
          <w:tcPr>
            <w:tcW w:w="389" w:type="pct"/>
            <w:tcBorders>
              <w:top w:val="nil"/>
              <w:left w:val="nil"/>
              <w:bottom w:val="single" w:sz="4" w:space="0" w:color="auto"/>
              <w:right w:val="single" w:sz="4" w:space="0" w:color="auto"/>
            </w:tcBorders>
            <w:shd w:val="clear" w:color="auto" w:fill="auto"/>
            <w:vAlign w:val="center"/>
            <w:hideMark/>
          </w:tcPr>
          <w:p w14:paraId="4F6666A1" w14:textId="77777777" w:rsidR="00107FB3" w:rsidRPr="0001033D" w:rsidRDefault="00107FB3" w:rsidP="001E3D6B">
            <w:pPr>
              <w:spacing w:after="0" w:line="240" w:lineRule="auto"/>
              <w:ind w:firstLine="0"/>
              <w:jc w:val="center"/>
              <w:rPr>
                <w:b/>
                <w:bCs/>
                <w:sz w:val="16"/>
                <w:szCs w:val="18"/>
              </w:rPr>
            </w:pPr>
            <w:r w:rsidRPr="0001033D">
              <w:rPr>
                <w:b/>
                <w:bCs/>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67C1538"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146B9F3"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1584006"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19CE81F"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B81A63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7D38AD4"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981BCCF"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11352A38"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4D6DA3CD"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AC92CEE" w14:textId="77777777" w:rsidR="00107FB3" w:rsidRPr="0001033D" w:rsidRDefault="00107FB3" w:rsidP="001E3D6B">
            <w:pPr>
              <w:spacing w:after="0" w:line="240" w:lineRule="auto"/>
              <w:ind w:firstLine="0"/>
              <w:jc w:val="center"/>
              <w:rPr>
                <w:sz w:val="16"/>
                <w:szCs w:val="18"/>
              </w:rPr>
            </w:pPr>
            <w:r w:rsidRPr="0001033D">
              <w:rPr>
                <w:sz w:val="16"/>
                <w:szCs w:val="18"/>
              </w:rPr>
              <w:t>22</w:t>
            </w:r>
          </w:p>
        </w:tc>
        <w:tc>
          <w:tcPr>
            <w:tcW w:w="1653" w:type="pct"/>
            <w:tcBorders>
              <w:top w:val="nil"/>
              <w:left w:val="nil"/>
              <w:bottom w:val="single" w:sz="4" w:space="0" w:color="auto"/>
              <w:right w:val="single" w:sz="4" w:space="0" w:color="auto"/>
            </w:tcBorders>
            <w:shd w:val="clear" w:color="auto" w:fill="auto"/>
            <w:vAlign w:val="center"/>
            <w:hideMark/>
          </w:tcPr>
          <w:p w14:paraId="02CD7092" w14:textId="77777777" w:rsidR="00107FB3" w:rsidRPr="0001033D" w:rsidRDefault="00107FB3" w:rsidP="001E3D6B">
            <w:pPr>
              <w:spacing w:after="0" w:line="240" w:lineRule="auto"/>
              <w:ind w:firstLine="0"/>
              <w:rPr>
                <w:sz w:val="16"/>
                <w:szCs w:val="18"/>
              </w:rPr>
            </w:pPr>
            <w:r w:rsidRPr="0001033D">
              <w:rPr>
                <w:sz w:val="16"/>
                <w:szCs w:val="18"/>
              </w:rPr>
              <w:t>Установка узлов коммерческого учета на тепловых сетях</w:t>
            </w:r>
          </w:p>
        </w:tc>
        <w:tc>
          <w:tcPr>
            <w:tcW w:w="363" w:type="pct"/>
            <w:tcBorders>
              <w:top w:val="nil"/>
              <w:left w:val="nil"/>
              <w:bottom w:val="single" w:sz="4" w:space="0" w:color="auto"/>
              <w:right w:val="single" w:sz="4" w:space="0" w:color="auto"/>
            </w:tcBorders>
            <w:shd w:val="clear" w:color="auto" w:fill="auto"/>
            <w:vAlign w:val="center"/>
            <w:hideMark/>
          </w:tcPr>
          <w:p w14:paraId="1E6436CE" w14:textId="77777777" w:rsidR="00107FB3" w:rsidRPr="0001033D" w:rsidRDefault="00107FB3" w:rsidP="001E3D6B">
            <w:pPr>
              <w:spacing w:after="0" w:line="240" w:lineRule="auto"/>
              <w:ind w:firstLine="0"/>
              <w:jc w:val="center"/>
              <w:rPr>
                <w:sz w:val="16"/>
                <w:szCs w:val="18"/>
              </w:rPr>
            </w:pPr>
            <w:r w:rsidRPr="0001033D">
              <w:rPr>
                <w:sz w:val="16"/>
                <w:szCs w:val="18"/>
              </w:rPr>
              <w:t>2026-2027</w:t>
            </w:r>
          </w:p>
        </w:tc>
        <w:tc>
          <w:tcPr>
            <w:tcW w:w="389" w:type="pct"/>
            <w:tcBorders>
              <w:top w:val="nil"/>
              <w:left w:val="nil"/>
              <w:bottom w:val="single" w:sz="4" w:space="0" w:color="auto"/>
              <w:right w:val="single" w:sz="4" w:space="0" w:color="auto"/>
            </w:tcBorders>
            <w:shd w:val="clear" w:color="auto" w:fill="auto"/>
            <w:vAlign w:val="center"/>
            <w:hideMark/>
          </w:tcPr>
          <w:p w14:paraId="0597454C" w14:textId="77777777" w:rsidR="00107FB3" w:rsidRPr="0001033D" w:rsidRDefault="00107FB3" w:rsidP="001E3D6B">
            <w:pPr>
              <w:spacing w:after="0" w:line="240" w:lineRule="auto"/>
              <w:ind w:firstLine="0"/>
              <w:jc w:val="center"/>
              <w:rPr>
                <w:b/>
                <w:bCs/>
                <w:sz w:val="16"/>
                <w:szCs w:val="18"/>
              </w:rPr>
            </w:pPr>
            <w:r w:rsidRPr="0001033D">
              <w:rPr>
                <w:b/>
                <w:bCs/>
                <w:sz w:val="16"/>
                <w:szCs w:val="18"/>
              </w:rPr>
              <w:t>49 000,00</w:t>
            </w:r>
          </w:p>
        </w:tc>
        <w:tc>
          <w:tcPr>
            <w:tcW w:w="249" w:type="pct"/>
            <w:tcBorders>
              <w:top w:val="nil"/>
              <w:left w:val="nil"/>
              <w:bottom w:val="single" w:sz="4" w:space="0" w:color="auto"/>
              <w:right w:val="single" w:sz="4" w:space="0" w:color="auto"/>
            </w:tcBorders>
            <w:shd w:val="clear" w:color="auto" w:fill="auto"/>
            <w:vAlign w:val="center"/>
            <w:hideMark/>
          </w:tcPr>
          <w:p w14:paraId="174A3187"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45AD55F"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BB8625E"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2AD93" w14:textId="77777777" w:rsidR="00107FB3" w:rsidRPr="0001033D" w:rsidRDefault="00107FB3" w:rsidP="001E3D6B">
            <w:pPr>
              <w:spacing w:after="0" w:line="240" w:lineRule="auto"/>
              <w:ind w:firstLine="0"/>
              <w:jc w:val="center"/>
              <w:rPr>
                <w:sz w:val="16"/>
                <w:szCs w:val="18"/>
              </w:rPr>
            </w:pPr>
            <w:r w:rsidRPr="0001033D">
              <w:rPr>
                <w:sz w:val="16"/>
                <w:szCs w:val="18"/>
              </w:rPr>
              <w:t>3 809,00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9E34D" w14:textId="77777777" w:rsidR="00107FB3" w:rsidRPr="0001033D" w:rsidRDefault="00107FB3" w:rsidP="001E3D6B">
            <w:pPr>
              <w:spacing w:after="0" w:line="240" w:lineRule="auto"/>
              <w:ind w:firstLine="0"/>
              <w:jc w:val="center"/>
              <w:rPr>
                <w:sz w:val="16"/>
                <w:szCs w:val="18"/>
              </w:rPr>
            </w:pPr>
            <w:r w:rsidRPr="0001033D">
              <w:rPr>
                <w:sz w:val="16"/>
                <w:szCs w:val="18"/>
              </w:rPr>
              <w:t>45 191,00</w:t>
            </w:r>
          </w:p>
        </w:tc>
        <w:tc>
          <w:tcPr>
            <w:tcW w:w="249" w:type="pct"/>
            <w:tcBorders>
              <w:top w:val="nil"/>
              <w:left w:val="nil"/>
              <w:bottom w:val="single" w:sz="4" w:space="0" w:color="auto"/>
              <w:right w:val="single" w:sz="4" w:space="0" w:color="auto"/>
            </w:tcBorders>
            <w:shd w:val="clear" w:color="auto" w:fill="auto"/>
            <w:vAlign w:val="center"/>
            <w:hideMark/>
          </w:tcPr>
          <w:p w14:paraId="59C1E766"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ED71981"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1CFA67D2"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6F3A72D7" w14:textId="77777777" w:rsidTr="001E3D6B">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0231D860" w14:textId="77777777" w:rsidR="00107FB3" w:rsidRPr="0001033D" w:rsidRDefault="00107FB3" w:rsidP="001E3D6B">
            <w:pPr>
              <w:spacing w:after="0" w:line="240" w:lineRule="auto"/>
              <w:ind w:firstLine="0"/>
              <w:jc w:val="center"/>
              <w:rPr>
                <w:sz w:val="16"/>
                <w:szCs w:val="18"/>
              </w:rPr>
            </w:pPr>
            <w:r w:rsidRPr="0001033D">
              <w:rPr>
                <w:sz w:val="16"/>
                <w:szCs w:val="18"/>
              </w:rPr>
              <w:t>23</w:t>
            </w:r>
          </w:p>
        </w:tc>
        <w:tc>
          <w:tcPr>
            <w:tcW w:w="1653" w:type="pct"/>
            <w:tcBorders>
              <w:top w:val="nil"/>
              <w:left w:val="nil"/>
              <w:bottom w:val="single" w:sz="4" w:space="0" w:color="auto"/>
              <w:right w:val="single" w:sz="4" w:space="0" w:color="auto"/>
            </w:tcBorders>
            <w:shd w:val="clear" w:color="auto" w:fill="auto"/>
            <w:vAlign w:val="center"/>
            <w:hideMark/>
          </w:tcPr>
          <w:p w14:paraId="4D4699BD" w14:textId="77777777" w:rsidR="00107FB3" w:rsidRPr="0001033D" w:rsidRDefault="00107FB3" w:rsidP="001E3D6B">
            <w:pPr>
              <w:spacing w:after="0" w:line="240" w:lineRule="auto"/>
              <w:ind w:firstLine="0"/>
              <w:rPr>
                <w:sz w:val="16"/>
                <w:szCs w:val="18"/>
              </w:rPr>
            </w:pPr>
            <w:r w:rsidRPr="0001033D">
              <w:rPr>
                <w:sz w:val="16"/>
                <w:szCs w:val="18"/>
              </w:rPr>
              <w:t>Замена пожарных лестниц зданий и сооружений Апатитской ТЭЦ</w:t>
            </w:r>
          </w:p>
        </w:tc>
        <w:tc>
          <w:tcPr>
            <w:tcW w:w="363" w:type="pct"/>
            <w:tcBorders>
              <w:top w:val="nil"/>
              <w:left w:val="nil"/>
              <w:bottom w:val="single" w:sz="4" w:space="0" w:color="auto"/>
              <w:right w:val="single" w:sz="4" w:space="0" w:color="auto"/>
            </w:tcBorders>
            <w:shd w:val="clear" w:color="auto" w:fill="auto"/>
            <w:vAlign w:val="center"/>
            <w:hideMark/>
          </w:tcPr>
          <w:p w14:paraId="2884D0B7" w14:textId="77777777" w:rsidR="00107FB3" w:rsidRPr="0001033D" w:rsidRDefault="00107FB3" w:rsidP="001E3D6B">
            <w:pPr>
              <w:spacing w:after="0" w:line="240" w:lineRule="auto"/>
              <w:ind w:firstLine="0"/>
              <w:jc w:val="center"/>
              <w:rPr>
                <w:sz w:val="16"/>
                <w:szCs w:val="18"/>
              </w:rPr>
            </w:pPr>
            <w:r w:rsidRPr="0001033D">
              <w:rPr>
                <w:sz w:val="16"/>
                <w:szCs w:val="18"/>
              </w:rPr>
              <w:t>2026-2029</w:t>
            </w:r>
          </w:p>
        </w:tc>
        <w:tc>
          <w:tcPr>
            <w:tcW w:w="389" w:type="pct"/>
            <w:tcBorders>
              <w:top w:val="nil"/>
              <w:left w:val="nil"/>
              <w:bottom w:val="single" w:sz="4" w:space="0" w:color="auto"/>
              <w:right w:val="single" w:sz="4" w:space="0" w:color="auto"/>
            </w:tcBorders>
            <w:shd w:val="clear" w:color="auto" w:fill="auto"/>
            <w:vAlign w:val="center"/>
            <w:hideMark/>
          </w:tcPr>
          <w:p w14:paraId="0A47B9ED" w14:textId="77777777" w:rsidR="00107FB3" w:rsidRPr="0001033D" w:rsidRDefault="00107FB3" w:rsidP="001E3D6B">
            <w:pPr>
              <w:spacing w:after="0" w:line="240" w:lineRule="auto"/>
              <w:ind w:firstLine="0"/>
              <w:jc w:val="center"/>
              <w:rPr>
                <w:b/>
                <w:bCs/>
                <w:sz w:val="16"/>
                <w:szCs w:val="18"/>
              </w:rPr>
            </w:pPr>
            <w:r w:rsidRPr="0001033D">
              <w:rPr>
                <w:b/>
                <w:bCs/>
                <w:sz w:val="16"/>
                <w:szCs w:val="18"/>
              </w:rPr>
              <w:t>49 000,00</w:t>
            </w:r>
          </w:p>
        </w:tc>
        <w:tc>
          <w:tcPr>
            <w:tcW w:w="249" w:type="pct"/>
            <w:tcBorders>
              <w:top w:val="nil"/>
              <w:left w:val="nil"/>
              <w:bottom w:val="single" w:sz="4" w:space="0" w:color="auto"/>
              <w:right w:val="single" w:sz="4" w:space="0" w:color="auto"/>
            </w:tcBorders>
            <w:shd w:val="clear" w:color="auto" w:fill="auto"/>
            <w:vAlign w:val="center"/>
            <w:hideMark/>
          </w:tcPr>
          <w:p w14:paraId="7CB46A79"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06598B2"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49FBE81" w14:textId="77777777" w:rsidR="00107FB3" w:rsidRPr="0001033D" w:rsidRDefault="00107FB3" w:rsidP="001E3D6B">
            <w:pPr>
              <w:spacing w:after="0" w:line="240" w:lineRule="auto"/>
              <w:ind w:firstLine="0"/>
              <w:jc w:val="center"/>
              <w:rPr>
                <w:sz w:val="16"/>
                <w:szCs w:val="18"/>
              </w:rPr>
            </w:pPr>
            <w:r w:rsidRPr="0001033D">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C2C89" w14:textId="77777777" w:rsidR="00107FB3" w:rsidRPr="0001033D" w:rsidRDefault="00107FB3" w:rsidP="001E3D6B">
            <w:pPr>
              <w:spacing w:after="0" w:line="240" w:lineRule="auto"/>
              <w:ind w:firstLine="0"/>
              <w:jc w:val="center"/>
              <w:rPr>
                <w:sz w:val="16"/>
                <w:szCs w:val="18"/>
              </w:rPr>
            </w:pPr>
            <w:r w:rsidRPr="0001033D">
              <w:rPr>
                <w:sz w:val="16"/>
                <w:szCs w:val="18"/>
              </w:rPr>
              <w:t>3 500,00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55D29" w14:textId="77777777" w:rsidR="00107FB3" w:rsidRPr="0001033D" w:rsidRDefault="00107FB3" w:rsidP="001E3D6B">
            <w:pPr>
              <w:spacing w:after="0" w:line="240" w:lineRule="auto"/>
              <w:ind w:firstLine="0"/>
              <w:jc w:val="center"/>
              <w:rPr>
                <w:sz w:val="16"/>
                <w:szCs w:val="18"/>
              </w:rPr>
            </w:pPr>
            <w:r w:rsidRPr="0001033D">
              <w:rPr>
                <w:sz w:val="16"/>
                <w:szCs w:val="18"/>
              </w:rPr>
              <w:t>1 000,00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3BC20" w14:textId="77777777" w:rsidR="00107FB3" w:rsidRPr="0001033D" w:rsidRDefault="00107FB3" w:rsidP="001E3D6B">
            <w:pPr>
              <w:spacing w:after="0" w:line="240" w:lineRule="auto"/>
              <w:ind w:firstLine="0"/>
              <w:jc w:val="center"/>
              <w:rPr>
                <w:sz w:val="16"/>
                <w:szCs w:val="18"/>
              </w:rPr>
            </w:pPr>
            <w:r w:rsidRPr="0001033D">
              <w:rPr>
                <w:sz w:val="16"/>
                <w:szCs w:val="18"/>
              </w:rPr>
              <w:t>20 000,00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4BD04" w14:textId="77777777" w:rsidR="00107FB3" w:rsidRPr="0001033D" w:rsidRDefault="00107FB3" w:rsidP="001E3D6B">
            <w:pPr>
              <w:spacing w:after="0" w:line="240" w:lineRule="auto"/>
              <w:ind w:firstLine="0"/>
              <w:jc w:val="center"/>
              <w:rPr>
                <w:sz w:val="16"/>
                <w:szCs w:val="18"/>
              </w:rPr>
            </w:pPr>
            <w:r w:rsidRPr="0001033D">
              <w:rPr>
                <w:sz w:val="16"/>
                <w:szCs w:val="18"/>
              </w:rPr>
              <w:t>24 500,00</w:t>
            </w:r>
          </w:p>
        </w:tc>
        <w:tc>
          <w:tcPr>
            <w:tcW w:w="655" w:type="pct"/>
            <w:tcBorders>
              <w:top w:val="nil"/>
              <w:left w:val="nil"/>
              <w:bottom w:val="single" w:sz="4" w:space="0" w:color="auto"/>
              <w:right w:val="single" w:sz="4" w:space="0" w:color="auto"/>
            </w:tcBorders>
            <w:shd w:val="clear" w:color="auto" w:fill="auto"/>
            <w:vAlign w:val="center"/>
            <w:hideMark/>
          </w:tcPr>
          <w:p w14:paraId="71D40E6D" w14:textId="77777777" w:rsidR="00107FB3" w:rsidRPr="0001033D" w:rsidRDefault="00107FB3" w:rsidP="001E3D6B">
            <w:pPr>
              <w:spacing w:after="0" w:line="240" w:lineRule="auto"/>
              <w:ind w:firstLine="0"/>
              <w:jc w:val="center"/>
              <w:rPr>
                <w:sz w:val="16"/>
                <w:szCs w:val="18"/>
              </w:rPr>
            </w:pPr>
            <w:r w:rsidRPr="0001033D">
              <w:rPr>
                <w:sz w:val="16"/>
                <w:szCs w:val="18"/>
              </w:rPr>
              <w:t>собственные средства</w:t>
            </w:r>
          </w:p>
        </w:tc>
      </w:tr>
      <w:tr w:rsidR="00107FB3" w:rsidRPr="0001033D" w14:paraId="1128D292" w14:textId="77777777" w:rsidTr="001E3D6B">
        <w:trPr>
          <w:trHeight w:val="20"/>
        </w:trPr>
        <w:tc>
          <w:tcPr>
            <w:tcW w:w="1847" w:type="pct"/>
            <w:gridSpan w:val="2"/>
            <w:tcBorders>
              <w:top w:val="single" w:sz="4" w:space="0" w:color="auto"/>
              <w:left w:val="single" w:sz="4" w:space="0" w:color="auto"/>
              <w:bottom w:val="single" w:sz="4" w:space="0" w:color="auto"/>
              <w:right w:val="nil"/>
            </w:tcBorders>
            <w:shd w:val="clear" w:color="auto" w:fill="auto"/>
            <w:vAlign w:val="bottom"/>
            <w:hideMark/>
          </w:tcPr>
          <w:p w14:paraId="30549D10" w14:textId="77777777" w:rsidR="00107FB3" w:rsidRPr="0001033D" w:rsidRDefault="00107FB3" w:rsidP="001E3D6B">
            <w:pPr>
              <w:spacing w:after="0" w:line="240" w:lineRule="auto"/>
              <w:ind w:firstLine="0"/>
              <w:jc w:val="center"/>
              <w:rPr>
                <w:b/>
                <w:bCs/>
                <w:sz w:val="16"/>
                <w:szCs w:val="18"/>
              </w:rPr>
            </w:pPr>
            <w:r w:rsidRPr="0001033D">
              <w:rPr>
                <w:b/>
                <w:bCs/>
                <w:sz w:val="16"/>
                <w:szCs w:val="18"/>
              </w:rPr>
              <w:t>Итого</w:t>
            </w:r>
          </w:p>
        </w:tc>
        <w:tc>
          <w:tcPr>
            <w:tcW w:w="363" w:type="pct"/>
            <w:tcBorders>
              <w:top w:val="nil"/>
              <w:left w:val="nil"/>
              <w:bottom w:val="single" w:sz="4" w:space="0" w:color="auto"/>
              <w:right w:val="single" w:sz="4" w:space="0" w:color="auto"/>
            </w:tcBorders>
            <w:shd w:val="clear" w:color="auto" w:fill="auto"/>
            <w:vAlign w:val="bottom"/>
            <w:hideMark/>
          </w:tcPr>
          <w:p w14:paraId="391A4B80" w14:textId="77777777" w:rsidR="00107FB3" w:rsidRPr="0001033D" w:rsidRDefault="00107FB3" w:rsidP="001E3D6B">
            <w:pPr>
              <w:spacing w:after="0" w:line="240" w:lineRule="auto"/>
              <w:ind w:firstLine="0"/>
              <w:jc w:val="center"/>
              <w:rPr>
                <w:b/>
                <w:bCs/>
                <w:sz w:val="16"/>
                <w:szCs w:val="18"/>
              </w:rPr>
            </w:pPr>
            <w:r w:rsidRPr="0001033D">
              <w:rPr>
                <w:b/>
                <w:bCs/>
                <w:sz w:val="16"/>
                <w:szCs w:val="18"/>
              </w:rPr>
              <w:t> </w:t>
            </w:r>
          </w:p>
        </w:tc>
        <w:tc>
          <w:tcPr>
            <w:tcW w:w="389" w:type="pct"/>
            <w:tcBorders>
              <w:top w:val="nil"/>
              <w:left w:val="nil"/>
              <w:bottom w:val="single" w:sz="4" w:space="0" w:color="auto"/>
              <w:right w:val="single" w:sz="4" w:space="0" w:color="auto"/>
            </w:tcBorders>
            <w:shd w:val="clear" w:color="auto" w:fill="auto"/>
            <w:vAlign w:val="center"/>
            <w:hideMark/>
          </w:tcPr>
          <w:p w14:paraId="40CF3B6D" w14:textId="77777777" w:rsidR="00107FB3" w:rsidRPr="0001033D" w:rsidRDefault="00107FB3" w:rsidP="001E3D6B">
            <w:pPr>
              <w:spacing w:after="0" w:line="240" w:lineRule="auto"/>
              <w:ind w:firstLine="0"/>
              <w:jc w:val="center"/>
              <w:rPr>
                <w:b/>
                <w:bCs/>
                <w:sz w:val="16"/>
                <w:szCs w:val="18"/>
              </w:rPr>
            </w:pPr>
            <w:r w:rsidRPr="0001033D">
              <w:rPr>
                <w:b/>
                <w:bCs/>
                <w:sz w:val="16"/>
                <w:szCs w:val="18"/>
              </w:rPr>
              <w:t>1 705 811,12</w:t>
            </w:r>
          </w:p>
        </w:tc>
        <w:tc>
          <w:tcPr>
            <w:tcW w:w="249" w:type="pct"/>
            <w:tcBorders>
              <w:top w:val="nil"/>
              <w:left w:val="nil"/>
              <w:bottom w:val="single" w:sz="4" w:space="0" w:color="auto"/>
              <w:right w:val="single" w:sz="4" w:space="0" w:color="auto"/>
            </w:tcBorders>
            <w:shd w:val="clear" w:color="auto" w:fill="auto"/>
            <w:vAlign w:val="center"/>
            <w:hideMark/>
          </w:tcPr>
          <w:p w14:paraId="69279AD7" w14:textId="77777777" w:rsidR="00107FB3" w:rsidRPr="0001033D" w:rsidRDefault="00107FB3" w:rsidP="001E3D6B">
            <w:pPr>
              <w:spacing w:after="0" w:line="240" w:lineRule="auto"/>
              <w:ind w:firstLine="0"/>
              <w:jc w:val="center"/>
              <w:rPr>
                <w:b/>
                <w:bCs/>
                <w:sz w:val="16"/>
                <w:szCs w:val="18"/>
              </w:rPr>
            </w:pPr>
            <w:r w:rsidRPr="0001033D">
              <w:rPr>
                <w:b/>
                <w:bCs/>
                <w:sz w:val="16"/>
                <w:szCs w:val="18"/>
              </w:rPr>
              <w:t>102 351,91</w:t>
            </w:r>
          </w:p>
        </w:tc>
        <w:tc>
          <w:tcPr>
            <w:tcW w:w="249" w:type="pct"/>
            <w:tcBorders>
              <w:top w:val="nil"/>
              <w:left w:val="nil"/>
              <w:bottom w:val="single" w:sz="4" w:space="0" w:color="auto"/>
              <w:right w:val="single" w:sz="4" w:space="0" w:color="auto"/>
            </w:tcBorders>
            <w:shd w:val="clear" w:color="auto" w:fill="auto"/>
            <w:vAlign w:val="center"/>
            <w:hideMark/>
          </w:tcPr>
          <w:p w14:paraId="2F6C0691" w14:textId="77777777" w:rsidR="00107FB3" w:rsidRPr="0001033D" w:rsidRDefault="00107FB3" w:rsidP="001E3D6B">
            <w:pPr>
              <w:spacing w:after="0" w:line="240" w:lineRule="auto"/>
              <w:ind w:firstLine="0"/>
              <w:jc w:val="center"/>
              <w:rPr>
                <w:b/>
                <w:bCs/>
                <w:sz w:val="16"/>
                <w:szCs w:val="18"/>
              </w:rPr>
            </w:pPr>
            <w:r w:rsidRPr="0001033D">
              <w:rPr>
                <w:b/>
                <w:bCs/>
                <w:sz w:val="16"/>
                <w:szCs w:val="18"/>
              </w:rPr>
              <w:t>152 999,01</w:t>
            </w:r>
          </w:p>
        </w:tc>
        <w:tc>
          <w:tcPr>
            <w:tcW w:w="249" w:type="pct"/>
            <w:tcBorders>
              <w:top w:val="nil"/>
              <w:left w:val="nil"/>
              <w:bottom w:val="single" w:sz="4" w:space="0" w:color="auto"/>
              <w:right w:val="single" w:sz="4" w:space="0" w:color="auto"/>
            </w:tcBorders>
            <w:shd w:val="clear" w:color="auto" w:fill="auto"/>
            <w:vAlign w:val="center"/>
            <w:hideMark/>
          </w:tcPr>
          <w:p w14:paraId="5E44C80F" w14:textId="77777777" w:rsidR="00107FB3" w:rsidRPr="0001033D" w:rsidRDefault="00107FB3" w:rsidP="001E3D6B">
            <w:pPr>
              <w:spacing w:after="0" w:line="240" w:lineRule="auto"/>
              <w:ind w:firstLine="0"/>
              <w:jc w:val="center"/>
              <w:rPr>
                <w:b/>
                <w:bCs/>
                <w:sz w:val="16"/>
                <w:szCs w:val="18"/>
              </w:rPr>
            </w:pPr>
            <w:r w:rsidRPr="0001033D">
              <w:rPr>
                <w:b/>
                <w:bCs/>
                <w:sz w:val="16"/>
                <w:szCs w:val="18"/>
              </w:rPr>
              <w:t>153 371,92</w:t>
            </w:r>
          </w:p>
        </w:tc>
        <w:tc>
          <w:tcPr>
            <w:tcW w:w="249" w:type="pct"/>
            <w:tcBorders>
              <w:top w:val="nil"/>
              <w:left w:val="nil"/>
              <w:bottom w:val="single" w:sz="4" w:space="0" w:color="auto"/>
              <w:right w:val="single" w:sz="4" w:space="0" w:color="auto"/>
            </w:tcBorders>
            <w:shd w:val="clear" w:color="auto" w:fill="auto"/>
            <w:vAlign w:val="center"/>
            <w:hideMark/>
          </w:tcPr>
          <w:p w14:paraId="0FBBCA0F" w14:textId="77777777" w:rsidR="00107FB3" w:rsidRPr="0001033D" w:rsidRDefault="00107FB3" w:rsidP="001E3D6B">
            <w:pPr>
              <w:spacing w:after="0" w:line="240" w:lineRule="auto"/>
              <w:ind w:firstLine="0"/>
              <w:jc w:val="center"/>
              <w:rPr>
                <w:b/>
                <w:bCs/>
                <w:sz w:val="16"/>
                <w:szCs w:val="18"/>
              </w:rPr>
            </w:pPr>
            <w:r w:rsidRPr="0001033D">
              <w:rPr>
                <w:b/>
                <w:bCs/>
                <w:sz w:val="16"/>
                <w:szCs w:val="18"/>
              </w:rPr>
              <w:t>134 736,57</w:t>
            </w:r>
          </w:p>
        </w:tc>
        <w:tc>
          <w:tcPr>
            <w:tcW w:w="249" w:type="pct"/>
            <w:tcBorders>
              <w:top w:val="nil"/>
              <w:left w:val="nil"/>
              <w:bottom w:val="single" w:sz="4" w:space="0" w:color="auto"/>
              <w:right w:val="single" w:sz="4" w:space="0" w:color="auto"/>
            </w:tcBorders>
            <w:shd w:val="clear" w:color="auto" w:fill="auto"/>
            <w:vAlign w:val="center"/>
            <w:hideMark/>
          </w:tcPr>
          <w:p w14:paraId="3243566D" w14:textId="77777777" w:rsidR="00107FB3" w:rsidRPr="0001033D" w:rsidRDefault="00107FB3" w:rsidP="001E3D6B">
            <w:pPr>
              <w:spacing w:after="0" w:line="240" w:lineRule="auto"/>
              <w:ind w:firstLine="0"/>
              <w:jc w:val="center"/>
              <w:rPr>
                <w:b/>
                <w:bCs/>
                <w:sz w:val="16"/>
                <w:szCs w:val="18"/>
              </w:rPr>
            </w:pPr>
            <w:r w:rsidRPr="0001033D">
              <w:rPr>
                <w:b/>
                <w:bCs/>
                <w:sz w:val="16"/>
                <w:szCs w:val="18"/>
              </w:rPr>
              <w:t>277 356,31</w:t>
            </w:r>
          </w:p>
        </w:tc>
        <w:tc>
          <w:tcPr>
            <w:tcW w:w="249" w:type="pct"/>
            <w:tcBorders>
              <w:top w:val="nil"/>
              <w:left w:val="nil"/>
              <w:bottom w:val="single" w:sz="4" w:space="0" w:color="auto"/>
              <w:right w:val="single" w:sz="4" w:space="0" w:color="auto"/>
            </w:tcBorders>
            <w:shd w:val="clear" w:color="auto" w:fill="auto"/>
            <w:vAlign w:val="center"/>
            <w:hideMark/>
          </w:tcPr>
          <w:p w14:paraId="5C57572E" w14:textId="77777777" w:rsidR="00107FB3" w:rsidRPr="0001033D" w:rsidRDefault="00107FB3" w:rsidP="001E3D6B">
            <w:pPr>
              <w:spacing w:after="0" w:line="240" w:lineRule="auto"/>
              <w:ind w:firstLine="0"/>
              <w:jc w:val="center"/>
              <w:rPr>
                <w:b/>
                <w:bCs/>
                <w:sz w:val="16"/>
                <w:szCs w:val="18"/>
              </w:rPr>
            </w:pPr>
            <w:r w:rsidRPr="0001033D">
              <w:rPr>
                <w:b/>
                <w:bCs/>
                <w:sz w:val="16"/>
                <w:szCs w:val="18"/>
              </w:rPr>
              <w:t>444 401,94</w:t>
            </w:r>
          </w:p>
        </w:tc>
        <w:tc>
          <w:tcPr>
            <w:tcW w:w="249" w:type="pct"/>
            <w:tcBorders>
              <w:top w:val="nil"/>
              <w:left w:val="nil"/>
              <w:bottom w:val="single" w:sz="4" w:space="0" w:color="auto"/>
              <w:right w:val="single" w:sz="4" w:space="0" w:color="auto"/>
            </w:tcBorders>
            <w:shd w:val="clear" w:color="auto" w:fill="auto"/>
            <w:vAlign w:val="center"/>
            <w:hideMark/>
          </w:tcPr>
          <w:p w14:paraId="1DB879C6" w14:textId="77777777" w:rsidR="00107FB3" w:rsidRPr="0001033D" w:rsidRDefault="00107FB3" w:rsidP="001E3D6B">
            <w:pPr>
              <w:spacing w:after="0" w:line="240" w:lineRule="auto"/>
              <w:ind w:firstLine="0"/>
              <w:jc w:val="center"/>
              <w:rPr>
                <w:b/>
                <w:bCs/>
                <w:sz w:val="16"/>
                <w:szCs w:val="18"/>
              </w:rPr>
            </w:pPr>
            <w:r w:rsidRPr="0001033D">
              <w:rPr>
                <w:b/>
                <w:bCs/>
                <w:sz w:val="16"/>
                <w:szCs w:val="18"/>
              </w:rPr>
              <w:t>440 593,46</w:t>
            </w:r>
          </w:p>
        </w:tc>
        <w:tc>
          <w:tcPr>
            <w:tcW w:w="655" w:type="pct"/>
            <w:tcBorders>
              <w:top w:val="nil"/>
              <w:left w:val="nil"/>
              <w:bottom w:val="single" w:sz="4" w:space="0" w:color="auto"/>
              <w:right w:val="single" w:sz="4" w:space="0" w:color="auto"/>
            </w:tcBorders>
            <w:shd w:val="clear" w:color="auto" w:fill="auto"/>
            <w:vAlign w:val="bottom"/>
            <w:hideMark/>
          </w:tcPr>
          <w:p w14:paraId="49245049" w14:textId="77777777" w:rsidR="00107FB3" w:rsidRPr="0001033D" w:rsidRDefault="00107FB3" w:rsidP="001E3D6B">
            <w:pPr>
              <w:spacing w:after="0" w:line="240" w:lineRule="auto"/>
              <w:ind w:firstLine="0"/>
              <w:jc w:val="center"/>
              <w:rPr>
                <w:b/>
                <w:bCs/>
                <w:sz w:val="16"/>
                <w:szCs w:val="18"/>
              </w:rPr>
            </w:pPr>
            <w:r w:rsidRPr="0001033D">
              <w:rPr>
                <w:b/>
                <w:bCs/>
                <w:sz w:val="16"/>
                <w:szCs w:val="18"/>
              </w:rPr>
              <w:t> </w:t>
            </w:r>
          </w:p>
        </w:tc>
      </w:tr>
    </w:tbl>
    <w:p w14:paraId="4729E9F5" w14:textId="77777777" w:rsidR="006F2BA8" w:rsidRPr="001E4DE4" w:rsidRDefault="006F2BA8" w:rsidP="00CF355B">
      <w:pPr>
        <w:spacing w:after="160" w:line="259" w:lineRule="auto"/>
        <w:ind w:firstLine="0"/>
        <w:rPr>
          <w:rFonts w:eastAsiaTheme="minorHAnsi" w:cstheme="minorBidi"/>
          <w:b/>
          <w:bCs/>
          <w:sz w:val="24"/>
          <w:szCs w:val="24"/>
          <w:lang w:eastAsia="en-US"/>
        </w:rPr>
      </w:pPr>
      <w:r w:rsidRPr="001E4DE4">
        <w:rPr>
          <w:rFonts w:eastAsiaTheme="minorHAnsi" w:cstheme="minorBidi"/>
          <w:b/>
          <w:bCs/>
          <w:sz w:val="24"/>
          <w:szCs w:val="24"/>
          <w:lang w:eastAsia="en-US"/>
        </w:rPr>
        <w:br w:type="page"/>
      </w:r>
    </w:p>
    <w:p w14:paraId="5584BDC8" w14:textId="15F82B5F" w:rsidR="00786FF2" w:rsidRPr="001E4DE4" w:rsidRDefault="00786FF2" w:rsidP="00CF355B">
      <w:pPr>
        <w:pStyle w:val="aff0"/>
        <w:keepNext/>
        <w:spacing w:before="0" w:after="0" w:line="240" w:lineRule="auto"/>
        <w:ind w:firstLine="0"/>
        <w:rPr>
          <w:rFonts w:eastAsiaTheme="minorHAnsi" w:cstheme="minorBidi"/>
          <w:sz w:val="24"/>
          <w:szCs w:val="24"/>
          <w:lang w:eastAsia="en-US"/>
        </w:rPr>
      </w:pPr>
      <w:bookmarkStart w:id="273" w:name="_Toc227584196"/>
      <w:r w:rsidRPr="001E4DE4">
        <w:rPr>
          <w:rFonts w:eastAsiaTheme="minorHAnsi" w:cstheme="minorBidi"/>
          <w:sz w:val="24"/>
          <w:szCs w:val="24"/>
          <w:lang w:eastAsia="en-US"/>
        </w:rPr>
        <w:t xml:space="preserve">Таблица </w:t>
      </w:r>
      <w:r w:rsidRPr="001E4DE4">
        <w:rPr>
          <w:rFonts w:eastAsiaTheme="minorHAnsi" w:cstheme="minorBidi"/>
          <w:sz w:val="24"/>
          <w:szCs w:val="24"/>
          <w:lang w:eastAsia="en-US"/>
        </w:rPr>
        <w:fldChar w:fldCharType="begin"/>
      </w:r>
      <w:r w:rsidRPr="001E4DE4">
        <w:rPr>
          <w:rFonts w:eastAsiaTheme="minorHAnsi" w:cstheme="minorBidi"/>
          <w:sz w:val="24"/>
          <w:szCs w:val="24"/>
          <w:lang w:eastAsia="en-US"/>
        </w:rPr>
        <w:instrText xml:space="preserve"> SEQ Таблица \* ARABIC </w:instrText>
      </w:r>
      <w:r w:rsidRPr="001E4DE4">
        <w:rPr>
          <w:rFonts w:eastAsiaTheme="minorHAnsi" w:cstheme="minorBidi"/>
          <w:sz w:val="24"/>
          <w:szCs w:val="24"/>
          <w:lang w:eastAsia="en-US"/>
        </w:rPr>
        <w:fldChar w:fldCharType="separate"/>
      </w:r>
      <w:r w:rsidR="00AF69CC">
        <w:rPr>
          <w:rFonts w:eastAsiaTheme="minorHAnsi" w:cstheme="minorBidi"/>
          <w:noProof/>
          <w:sz w:val="24"/>
          <w:szCs w:val="24"/>
          <w:lang w:eastAsia="en-US"/>
        </w:rPr>
        <w:t>30</w:t>
      </w:r>
      <w:r w:rsidRPr="001E4DE4">
        <w:rPr>
          <w:rFonts w:eastAsiaTheme="minorHAnsi" w:cstheme="minorBidi"/>
          <w:sz w:val="24"/>
          <w:szCs w:val="24"/>
          <w:lang w:eastAsia="en-US"/>
        </w:rPr>
        <w:fldChar w:fldCharType="end"/>
      </w:r>
      <w:r w:rsidRPr="001E4DE4">
        <w:rPr>
          <w:rFonts w:eastAsiaTheme="minorHAnsi" w:cstheme="minorBidi"/>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тыс. руб. (ЕТО №3– МУП «Хибины»)</w:t>
      </w:r>
      <w:bookmarkEnd w:id="2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42"/>
        <w:gridCol w:w="962"/>
        <w:gridCol w:w="880"/>
        <w:gridCol w:w="711"/>
        <w:gridCol w:w="753"/>
        <w:gridCol w:w="705"/>
        <w:gridCol w:w="705"/>
        <w:gridCol w:w="1029"/>
        <w:gridCol w:w="1449"/>
        <w:gridCol w:w="1156"/>
        <w:gridCol w:w="1322"/>
        <w:gridCol w:w="12"/>
      </w:tblGrid>
      <w:tr w:rsidR="009C64E9" w:rsidRPr="001E4DE4" w14:paraId="21DDEB4F" w14:textId="77777777" w:rsidTr="009C64E9">
        <w:trPr>
          <w:gridAfter w:val="1"/>
          <w:wAfter w:w="3" w:type="pct"/>
          <w:trHeight w:val="20"/>
          <w:jc w:val="center"/>
        </w:trPr>
        <w:tc>
          <w:tcPr>
            <w:tcW w:w="1799" w:type="pct"/>
            <w:shd w:val="clear" w:color="auto" w:fill="auto"/>
            <w:tcMar>
              <w:left w:w="28" w:type="dxa"/>
              <w:right w:w="28" w:type="dxa"/>
            </w:tcMar>
            <w:vAlign w:val="center"/>
          </w:tcPr>
          <w:p w14:paraId="3936CAC7"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Стоимость проектов</w:t>
            </w:r>
          </w:p>
        </w:tc>
        <w:tc>
          <w:tcPr>
            <w:tcW w:w="318" w:type="pct"/>
            <w:tcMar>
              <w:left w:w="28" w:type="dxa"/>
              <w:right w:w="28" w:type="dxa"/>
            </w:tcMar>
            <w:vAlign w:val="center"/>
          </w:tcPr>
          <w:p w14:paraId="060DFC27"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Итого</w:t>
            </w:r>
          </w:p>
        </w:tc>
        <w:tc>
          <w:tcPr>
            <w:tcW w:w="291" w:type="pct"/>
            <w:shd w:val="clear" w:color="auto" w:fill="auto"/>
            <w:tcMar>
              <w:left w:w="28" w:type="dxa"/>
              <w:right w:w="28" w:type="dxa"/>
            </w:tcMar>
            <w:vAlign w:val="center"/>
          </w:tcPr>
          <w:p w14:paraId="618F1F0F"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2024г.</w:t>
            </w:r>
          </w:p>
        </w:tc>
        <w:tc>
          <w:tcPr>
            <w:tcW w:w="235" w:type="pct"/>
            <w:shd w:val="clear" w:color="auto" w:fill="auto"/>
            <w:tcMar>
              <w:left w:w="28" w:type="dxa"/>
              <w:right w:w="28" w:type="dxa"/>
            </w:tcMar>
            <w:vAlign w:val="center"/>
          </w:tcPr>
          <w:p w14:paraId="4AA779CF"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2025г.</w:t>
            </w:r>
          </w:p>
        </w:tc>
        <w:tc>
          <w:tcPr>
            <w:tcW w:w="249" w:type="pct"/>
            <w:shd w:val="clear" w:color="auto" w:fill="auto"/>
            <w:tcMar>
              <w:left w:w="28" w:type="dxa"/>
              <w:right w:w="28" w:type="dxa"/>
            </w:tcMar>
            <w:vAlign w:val="center"/>
          </w:tcPr>
          <w:p w14:paraId="15F8E19A"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2026 г.</w:t>
            </w:r>
          </w:p>
        </w:tc>
        <w:tc>
          <w:tcPr>
            <w:tcW w:w="233" w:type="pct"/>
            <w:shd w:val="clear" w:color="auto" w:fill="auto"/>
            <w:tcMar>
              <w:left w:w="28" w:type="dxa"/>
              <w:right w:w="28" w:type="dxa"/>
            </w:tcMar>
            <w:vAlign w:val="center"/>
          </w:tcPr>
          <w:p w14:paraId="07F39DE7"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2027г.</w:t>
            </w:r>
          </w:p>
        </w:tc>
        <w:tc>
          <w:tcPr>
            <w:tcW w:w="233" w:type="pct"/>
            <w:shd w:val="clear" w:color="auto" w:fill="auto"/>
            <w:tcMar>
              <w:left w:w="28" w:type="dxa"/>
              <w:right w:w="28" w:type="dxa"/>
            </w:tcMar>
            <w:vAlign w:val="center"/>
          </w:tcPr>
          <w:p w14:paraId="27FD48F0"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2028г.</w:t>
            </w:r>
          </w:p>
        </w:tc>
        <w:tc>
          <w:tcPr>
            <w:tcW w:w="340" w:type="pct"/>
            <w:shd w:val="clear" w:color="auto" w:fill="auto"/>
            <w:tcMar>
              <w:left w:w="28" w:type="dxa"/>
              <w:right w:w="28" w:type="dxa"/>
            </w:tcMar>
            <w:vAlign w:val="center"/>
          </w:tcPr>
          <w:p w14:paraId="3AE3E47F"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2029г.</w:t>
            </w:r>
          </w:p>
        </w:tc>
        <w:tc>
          <w:tcPr>
            <w:tcW w:w="479" w:type="pct"/>
            <w:shd w:val="clear" w:color="auto" w:fill="auto"/>
            <w:tcMar>
              <w:left w:w="28" w:type="dxa"/>
              <w:right w:w="28" w:type="dxa"/>
            </w:tcMar>
            <w:vAlign w:val="center"/>
          </w:tcPr>
          <w:p w14:paraId="53C1B6A6"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 xml:space="preserve">2030г. </w:t>
            </w:r>
          </w:p>
        </w:tc>
        <w:tc>
          <w:tcPr>
            <w:tcW w:w="382" w:type="pct"/>
            <w:shd w:val="clear" w:color="auto" w:fill="auto"/>
            <w:tcMar>
              <w:left w:w="28" w:type="dxa"/>
              <w:right w:w="28" w:type="dxa"/>
            </w:tcMar>
            <w:vAlign w:val="center"/>
          </w:tcPr>
          <w:p w14:paraId="4988E854"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2031 г.</w:t>
            </w:r>
          </w:p>
        </w:tc>
        <w:tc>
          <w:tcPr>
            <w:tcW w:w="437" w:type="pct"/>
            <w:shd w:val="clear" w:color="auto" w:fill="auto"/>
            <w:tcMar>
              <w:left w:w="28" w:type="dxa"/>
              <w:right w:w="28" w:type="dxa"/>
            </w:tcMar>
            <w:vAlign w:val="center"/>
          </w:tcPr>
          <w:p w14:paraId="2445B92E"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2032 -2042гг.</w:t>
            </w:r>
          </w:p>
        </w:tc>
      </w:tr>
      <w:tr w:rsidR="001A3518" w:rsidRPr="001E4DE4" w14:paraId="5ED95F9B" w14:textId="77777777" w:rsidTr="009C64E9">
        <w:trPr>
          <w:trHeight w:val="20"/>
          <w:jc w:val="center"/>
        </w:trPr>
        <w:tc>
          <w:tcPr>
            <w:tcW w:w="5000" w:type="pct"/>
            <w:gridSpan w:val="12"/>
            <w:shd w:val="clear" w:color="auto" w:fill="auto"/>
            <w:tcMar>
              <w:left w:w="28" w:type="dxa"/>
              <w:right w:w="28" w:type="dxa"/>
            </w:tcMar>
            <w:vAlign w:val="center"/>
          </w:tcPr>
          <w:p w14:paraId="5999081E"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Группа проектов №003 ЕТО – МУП "Хибины"</w:t>
            </w:r>
          </w:p>
        </w:tc>
      </w:tr>
      <w:tr w:rsidR="001A3518" w:rsidRPr="001E4DE4" w14:paraId="2A895539" w14:textId="77777777" w:rsidTr="009C64E9">
        <w:trPr>
          <w:trHeight w:val="20"/>
          <w:jc w:val="center"/>
        </w:trPr>
        <w:tc>
          <w:tcPr>
            <w:tcW w:w="5000" w:type="pct"/>
            <w:gridSpan w:val="12"/>
            <w:shd w:val="clear" w:color="auto" w:fill="auto"/>
            <w:tcMar>
              <w:left w:w="28" w:type="dxa"/>
              <w:right w:w="28" w:type="dxa"/>
            </w:tcMar>
            <w:vAlign w:val="center"/>
          </w:tcPr>
          <w:p w14:paraId="5435AF0D" w14:textId="77777777" w:rsidR="001A3518" w:rsidRPr="001E4DE4" w:rsidRDefault="001A3518" w:rsidP="00CF355B">
            <w:pPr>
              <w:spacing w:after="0" w:line="240" w:lineRule="auto"/>
              <w:ind w:firstLine="0"/>
              <w:jc w:val="center"/>
              <w:rPr>
                <w:color w:val="000000"/>
                <w:sz w:val="18"/>
                <w:szCs w:val="20"/>
              </w:rPr>
            </w:pPr>
          </w:p>
        </w:tc>
      </w:tr>
      <w:tr w:rsidR="009C64E9" w:rsidRPr="001E4DE4" w14:paraId="08FD87C2" w14:textId="77777777" w:rsidTr="009C64E9">
        <w:trPr>
          <w:gridAfter w:val="1"/>
          <w:wAfter w:w="3" w:type="pct"/>
          <w:trHeight w:val="20"/>
          <w:jc w:val="center"/>
        </w:trPr>
        <w:tc>
          <w:tcPr>
            <w:tcW w:w="1799" w:type="pct"/>
            <w:shd w:val="clear" w:color="auto" w:fill="auto"/>
            <w:tcMar>
              <w:left w:w="28" w:type="dxa"/>
              <w:right w:w="28" w:type="dxa"/>
            </w:tcMar>
            <w:vAlign w:val="center"/>
          </w:tcPr>
          <w:p w14:paraId="71973AD4"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w:t>
            </w:r>
          </w:p>
        </w:tc>
        <w:tc>
          <w:tcPr>
            <w:tcW w:w="318" w:type="pct"/>
            <w:tcMar>
              <w:left w:w="28" w:type="dxa"/>
              <w:right w:w="28" w:type="dxa"/>
            </w:tcMar>
            <w:vAlign w:val="center"/>
          </w:tcPr>
          <w:p w14:paraId="51B8D00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184834,58</w:t>
            </w:r>
          </w:p>
        </w:tc>
        <w:tc>
          <w:tcPr>
            <w:tcW w:w="291" w:type="pct"/>
            <w:shd w:val="clear" w:color="auto" w:fill="auto"/>
            <w:tcMar>
              <w:left w:w="28" w:type="dxa"/>
              <w:right w:w="28" w:type="dxa"/>
            </w:tcMar>
            <w:vAlign w:val="center"/>
          </w:tcPr>
          <w:p w14:paraId="3A115D8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0,00</w:t>
            </w:r>
          </w:p>
        </w:tc>
        <w:tc>
          <w:tcPr>
            <w:tcW w:w="235" w:type="pct"/>
            <w:shd w:val="clear" w:color="auto" w:fill="auto"/>
            <w:tcMar>
              <w:left w:w="28" w:type="dxa"/>
              <w:right w:w="28" w:type="dxa"/>
            </w:tcMar>
            <w:vAlign w:val="center"/>
          </w:tcPr>
          <w:p w14:paraId="473D0A3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0,00</w:t>
            </w:r>
          </w:p>
        </w:tc>
        <w:tc>
          <w:tcPr>
            <w:tcW w:w="249" w:type="pct"/>
            <w:shd w:val="clear" w:color="auto" w:fill="auto"/>
            <w:tcMar>
              <w:left w:w="28" w:type="dxa"/>
              <w:right w:w="28" w:type="dxa"/>
            </w:tcMar>
            <w:vAlign w:val="center"/>
          </w:tcPr>
          <w:p w14:paraId="0BBD861F" w14:textId="364D8865"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00CF1833" w14:textId="5776595D"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23E01433" w14:textId="724F3A58"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40" w:type="pct"/>
            <w:shd w:val="clear" w:color="auto" w:fill="auto"/>
            <w:tcMar>
              <w:left w:w="28" w:type="dxa"/>
              <w:right w:w="28" w:type="dxa"/>
            </w:tcMar>
            <w:vAlign w:val="center"/>
          </w:tcPr>
          <w:p w14:paraId="6673C0CB" w14:textId="5AB4C40B"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79" w:type="pct"/>
            <w:shd w:val="clear" w:color="auto" w:fill="auto"/>
            <w:tcMar>
              <w:left w:w="28" w:type="dxa"/>
              <w:right w:w="28" w:type="dxa"/>
            </w:tcMar>
            <w:vAlign w:val="center"/>
          </w:tcPr>
          <w:p w14:paraId="01B8100B" w14:textId="63D1BFBF"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82" w:type="pct"/>
            <w:shd w:val="clear" w:color="auto" w:fill="auto"/>
            <w:tcMar>
              <w:left w:w="28" w:type="dxa"/>
              <w:right w:w="28" w:type="dxa"/>
            </w:tcMar>
            <w:vAlign w:val="center"/>
          </w:tcPr>
          <w:p w14:paraId="0D4C1B2A" w14:textId="00B5F5DB"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37" w:type="pct"/>
            <w:shd w:val="clear" w:color="auto" w:fill="auto"/>
            <w:tcMar>
              <w:left w:w="28" w:type="dxa"/>
              <w:right w:w="28" w:type="dxa"/>
            </w:tcMar>
            <w:vAlign w:val="center"/>
          </w:tcPr>
          <w:p w14:paraId="3BBAD155" w14:textId="5FA58283"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9C64E9" w:rsidRPr="001E4DE4" w14:paraId="1123256C" w14:textId="77777777" w:rsidTr="009C64E9">
        <w:trPr>
          <w:gridAfter w:val="1"/>
          <w:wAfter w:w="3" w:type="pct"/>
          <w:trHeight w:val="20"/>
          <w:jc w:val="center"/>
        </w:trPr>
        <w:tc>
          <w:tcPr>
            <w:tcW w:w="1799" w:type="pct"/>
            <w:shd w:val="clear" w:color="auto" w:fill="auto"/>
            <w:tcMar>
              <w:left w:w="28" w:type="dxa"/>
              <w:right w:w="28" w:type="dxa"/>
            </w:tcMar>
            <w:vAlign w:val="center"/>
          </w:tcPr>
          <w:p w14:paraId="014DD886"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 накопленным итогом</w:t>
            </w:r>
          </w:p>
        </w:tc>
        <w:tc>
          <w:tcPr>
            <w:tcW w:w="318" w:type="pct"/>
            <w:tcMar>
              <w:left w:w="28" w:type="dxa"/>
              <w:right w:w="28" w:type="dxa"/>
            </w:tcMar>
            <w:vAlign w:val="center"/>
          </w:tcPr>
          <w:p w14:paraId="22784541"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 </w:t>
            </w:r>
          </w:p>
        </w:tc>
        <w:tc>
          <w:tcPr>
            <w:tcW w:w="291" w:type="pct"/>
            <w:shd w:val="clear" w:color="auto" w:fill="auto"/>
            <w:tcMar>
              <w:left w:w="28" w:type="dxa"/>
              <w:right w:w="28" w:type="dxa"/>
            </w:tcMar>
            <w:vAlign w:val="center"/>
          </w:tcPr>
          <w:p w14:paraId="7B058768"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0,00</w:t>
            </w:r>
          </w:p>
        </w:tc>
        <w:tc>
          <w:tcPr>
            <w:tcW w:w="235" w:type="pct"/>
            <w:shd w:val="clear" w:color="auto" w:fill="auto"/>
            <w:tcMar>
              <w:left w:w="28" w:type="dxa"/>
              <w:right w:w="28" w:type="dxa"/>
            </w:tcMar>
            <w:vAlign w:val="center"/>
          </w:tcPr>
          <w:p w14:paraId="1E28A059"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0,00</w:t>
            </w:r>
          </w:p>
        </w:tc>
        <w:tc>
          <w:tcPr>
            <w:tcW w:w="249" w:type="pct"/>
            <w:shd w:val="clear" w:color="auto" w:fill="auto"/>
            <w:tcMar>
              <w:left w:w="28" w:type="dxa"/>
              <w:right w:w="28" w:type="dxa"/>
            </w:tcMar>
            <w:vAlign w:val="center"/>
          </w:tcPr>
          <w:p w14:paraId="179C466F" w14:textId="6B8CBF05"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6146CA78" w14:textId="1189098C"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73D235A2" w14:textId="513FF489"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40" w:type="pct"/>
            <w:shd w:val="clear" w:color="auto" w:fill="auto"/>
            <w:tcMar>
              <w:left w:w="28" w:type="dxa"/>
              <w:right w:w="28" w:type="dxa"/>
            </w:tcMar>
            <w:vAlign w:val="center"/>
          </w:tcPr>
          <w:p w14:paraId="62607219" w14:textId="7741B7A5"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79" w:type="pct"/>
            <w:shd w:val="clear" w:color="auto" w:fill="auto"/>
            <w:tcMar>
              <w:left w:w="28" w:type="dxa"/>
              <w:right w:w="28" w:type="dxa"/>
            </w:tcMar>
            <w:vAlign w:val="center"/>
          </w:tcPr>
          <w:p w14:paraId="290618CD" w14:textId="2F2F2F8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82" w:type="pct"/>
            <w:shd w:val="clear" w:color="auto" w:fill="auto"/>
            <w:tcMar>
              <w:left w:w="28" w:type="dxa"/>
              <w:right w:w="28" w:type="dxa"/>
            </w:tcMar>
            <w:vAlign w:val="center"/>
          </w:tcPr>
          <w:p w14:paraId="69F243A4" w14:textId="403F07D0"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37" w:type="pct"/>
            <w:shd w:val="clear" w:color="auto" w:fill="auto"/>
            <w:tcMar>
              <w:left w:w="28" w:type="dxa"/>
              <w:right w:w="28" w:type="dxa"/>
            </w:tcMar>
            <w:vAlign w:val="center"/>
          </w:tcPr>
          <w:p w14:paraId="0E19DC3F" w14:textId="4D1B9220"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1A3518" w:rsidRPr="001E4DE4" w14:paraId="3F1E4A2C" w14:textId="77777777" w:rsidTr="009C64E9">
        <w:trPr>
          <w:trHeight w:val="20"/>
          <w:jc w:val="center"/>
        </w:trPr>
        <w:tc>
          <w:tcPr>
            <w:tcW w:w="5000" w:type="pct"/>
            <w:gridSpan w:val="12"/>
            <w:shd w:val="clear" w:color="auto" w:fill="auto"/>
            <w:tcMar>
              <w:left w:w="28" w:type="dxa"/>
              <w:right w:w="28" w:type="dxa"/>
            </w:tcMar>
            <w:vAlign w:val="center"/>
          </w:tcPr>
          <w:p w14:paraId="0C5F4D1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Группа проектов 003.01.00.000 «Источники теплоснабжения»</w:t>
            </w:r>
          </w:p>
        </w:tc>
      </w:tr>
      <w:tr w:rsidR="009C64E9" w:rsidRPr="001E4DE4" w14:paraId="7FEFB0FF" w14:textId="77777777" w:rsidTr="009C64E9">
        <w:trPr>
          <w:gridAfter w:val="1"/>
          <w:wAfter w:w="3" w:type="pct"/>
          <w:trHeight w:val="20"/>
          <w:jc w:val="center"/>
        </w:trPr>
        <w:tc>
          <w:tcPr>
            <w:tcW w:w="1799" w:type="pct"/>
            <w:shd w:val="clear" w:color="auto" w:fill="auto"/>
            <w:tcMar>
              <w:left w:w="28" w:type="dxa"/>
              <w:right w:w="28" w:type="dxa"/>
            </w:tcMar>
            <w:vAlign w:val="center"/>
          </w:tcPr>
          <w:p w14:paraId="08103E66"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w:t>
            </w:r>
          </w:p>
        </w:tc>
        <w:tc>
          <w:tcPr>
            <w:tcW w:w="318" w:type="pct"/>
            <w:tcMar>
              <w:left w:w="28" w:type="dxa"/>
              <w:right w:w="28" w:type="dxa"/>
            </w:tcMar>
            <w:vAlign w:val="center"/>
          </w:tcPr>
          <w:p w14:paraId="72367C4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291" w:type="pct"/>
            <w:shd w:val="clear" w:color="auto" w:fill="auto"/>
            <w:tcMar>
              <w:left w:w="28" w:type="dxa"/>
              <w:right w:w="28" w:type="dxa"/>
            </w:tcMar>
            <w:vAlign w:val="center"/>
          </w:tcPr>
          <w:p w14:paraId="2F4BD7D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5" w:type="pct"/>
            <w:shd w:val="clear" w:color="auto" w:fill="auto"/>
            <w:tcMar>
              <w:left w:w="28" w:type="dxa"/>
              <w:right w:w="28" w:type="dxa"/>
            </w:tcMar>
            <w:vAlign w:val="center"/>
          </w:tcPr>
          <w:p w14:paraId="0BA31CC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49" w:type="pct"/>
            <w:shd w:val="clear" w:color="auto" w:fill="auto"/>
            <w:tcMar>
              <w:left w:w="28" w:type="dxa"/>
              <w:right w:w="28" w:type="dxa"/>
            </w:tcMar>
            <w:vAlign w:val="center"/>
          </w:tcPr>
          <w:p w14:paraId="0B94E74D"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6A7A2DFE"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6C434BE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40" w:type="pct"/>
            <w:shd w:val="clear" w:color="auto" w:fill="auto"/>
            <w:tcMar>
              <w:left w:w="28" w:type="dxa"/>
              <w:right w:w="28" w:type="dxa"/>
            </w:tcMar>
            <w:vAlign w:val="center"/>
          </w:tcPr>
          <w:p w14:paraId="6CC2D213"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79" w:type="pct"/>
            <w:shd w:val="clear" w:color="auto" w:fill="auto"/>
            <w:tcMar>
              <w:left w:w="28" w:type="dxa"/>
              <w:right w:w="28" w:type="dxa"/>
            </w:tcMar>
            <w:vAlign w:val="center"/>
          </w:tcPr>
          <w:p w14:paraId="09020CEE"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82" w:type="pct"/>
            <w:shd w:val="clear" w:color="auto" w:fill="auto"/>
            <w:tcMar>
              <w:left w:w="28" w:type="dxa"/>
              <w:right w:w="28" w:type="dxa"/>
            </w:tcMar>
            <w:vAlign w:val="center"/>
          </w:tcPr>
          <w:p w14:paraId="2EB6BAD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37" w:type="pct"/>
            <w:shd w:val="clear" w:color="auto" w:fill="auto"/>
            <w:tcMar>
              <w:left w:w="28" w:type="dxa"/>
              <w:right w:w="28" w:type="dxa"/>
            </w:tcMar>
            <w:vAlign w:val="center"/>
          </w:tcPr>
          <w:p w14:paraId="332A7C4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9C64E9" w:rsidRPr="001E4DE4" w14:paraId="0DA6FD85" w14:textId="77777777" w:rsidTr="009C64E9">
        <w:trPr>
          <w:gridAfter w:val="1"/>
          <w:wAfter w:w="3" w:type="pct"/>
          <w:trHeight w:val="20"/>
          <w:jc w:val="center"/>
        </w:trPr>
        <w:tc>
          <w:tcPr>
            <w:tcW w:w="1799" w:type="pct"/>
            <w:shd w:val="clear" w:color="auto" w:fill="auto"/>
            <w:tcMar>
              <w:left w:w="28" w:type="dxa"/>
              <w:right w:w="28" w:type="dxa"/>
            </w:tcMar>
            <w:vAlign w:val="center"/>
          </w:tcPr>
          <w:p w14:paraId="29661FB9"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 накопленным итогом</w:t>
            </w:r>
          </w:p>
        </w:tc>
        <w:tc>
          <w:tcPr>
            <w:tcW w:w="318" w:type="pct"/>
            <w:tcMar>
              <w:left w:w="28" w:type="dxa"/>
              <w:right w:w="28" w:type="dxa"/>
            </w:tcMar>
            <w:vAlign w:val="center"/>
          </w:tcPr>
          <w:p w14:paraId="4DDBC410" w14:textId="77777777" w:rsidR="001A3518" w:rsidRPr="001E4DE4" w:rsidRDefault="001A3518" w:rsidP="00CF355B">
            <w:pPr>
              <w:spacing w:after="0" w:line="240" w:lineRule="auto"/>
              <w:ind w:firstLine="0"/>
              <w:jc w:val="center"/>
              <w:rPr>
                <w:color w:val="000000"/>
                <w:sz w:val="18"/>
                <w:szCs w:val="20"/>
              </w:rPr>
            </w:pPr>
          </w:p>
        </w:tc>
        <w:tc>
          <w:tcPr>
            <w:tcW w:w="291" w:type="pct"/>
            <w:shd w:val="clear" w:color="auto" w:fill="auto"/>
            <w:tcMar>
              <w:left w:w="28" w:type="dxa"/>
              <w:right w:w="28" w:type="dxa"/>
            </w:tcMar>
            <w:vAlign w:val="center"/>
          </w:tcPr>
          <w:p w14:paraId="02FD7B13"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5" w:type="pct"/>
            <w:shd w:val="clear" w:color="auto" w:fill="auto"/>
            <w:tcMar>
              <w:left w:w="28" w:type="dxa"/>
              <w:right w:w="28" w:type="dxa"/>
            </w:tcMar>
            <w:vAlign w:val="center"/>
          </w:tcPr>
          <w:p w14:paraId="51673289"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49" w:type="pct"/>
            <w:shd w:val="clear" w:color="auto" w:fill="auto"/>
            <w:tcMar>
              <w:left w:w="28" w:type="dxa"/>
              <w:right w:w="28" w:type="dxa"/>
            </w:tcMar>
            <w:vAlign w:val="center"/>
          </w:tcPr>
          <w:p w14:paraId="7F0A992B"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54A310F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0ECDAD05"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40" w:type="pct"/>
            <w:shd w:val="clear" w:color="auto" w:fill="auto"/>
            <w:tcMar>
              <w:left w:w="28" w:type="dxa"/>
              <w:right w:w="28" w:type="dxa"/>
            </w:tcMar>
            <w:vAlign w:val="center"/>
          </w:tcPr>
          <w:p w14:paraId="03734687"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79" w:type="pct"/>
            <w:shd w:val="clear" w:color="auto" w:fill="auto"/>
            <w:tcMar>
              <w:left w:w="28" w:type="dxa"/>
              <w:right w:w="28" w:type="dxa"/>
            </w:tcMar>
            <w:vAlign w:val="center"/>
          </w:tcPr>
          <w:p w14:paraId="786554D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82" w:type="pct"/>
            <w:shd w:val="clear" w:color="auto" w:fill="auto"/>
            <w:tcMar>
              <w:left w:w="28" w:type="dxa"/>
              <w:right w:w="28" w:type="dxa"/>
            </w:tcMar>
            <w:vAlign w:val="center"/>
          </w:tcPr>
          <w:p w14:paraId="6275F92D"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37" w:type="pct"/>
            <w:shd w:val="clear" w:color="auto" w:fill="auto"/>
            <w:tcMar>
              <w:left w:w="28" w:type="dxa"/>
              <w:right w:w="28" w:type="dxa"/>
            </w:tcMar>
            <w:vAlign w:val="center"/>
          </w:tcPr>
          <w:p w14:paraId="62E53173"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1A3518" w:rsidRPr="001E4DE4" w14:paraId="11CB9FAE" w14:textId="77777777" w:rsidTr="009C64E9">
        <w:trPr>
          <w:trHeight w:val="20"/>
          <w:jc w:val="center"/>
        </w:trPr>
        <w:tc>
          <w:tcPr>
            <w:tcW w:w="5000" w:type="pct"/>
            <w:gridSpan w:val="12"/>
            <w:shd w:val="clear" w:color="auto" w:fill="auto"/>
            <w:tcMar>
              <w:left w:w="28" w:type="dxa"/>
              <w:right w:w="28" w:type="dxa"/>
            </w:tcMar>
            <w:vAlign w:val="center"/>
          </w:tcPr>
          <w:p w14:paraId="5A588AA4"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Подгруппа проектов 003.01.01.000 «Строительство новой газовой блочно-модульной котельной»</w:t>
            </w:r>
          </w:p>
        </w:tc>
      </w:tr>
      <w:tr w:rsidR="009C64E9" w:rsidRPr="001E4DE4" w14:paraId="344BD2C9" w14:textId="77777777" w:rsidTr="009C64E9">
        <w:trPr>
          <w:gridAfter w:val="1"/>
          <w:wAfter w:w="3" w:type="pct"/>
          <w:trHeight w:val="20"/>
          <w:jc w:val="center"/>
        </w:trPr>
        <w:tc>
          <w:tcPr>
            <w:tcW w:w="1799" w:type="pct"/>
            <w:shd w:val="clear" w:color="auto" w:fill="auto"/>
            <w:tcMar>
              <w:left w:w="28" w:type="dxa"/>
              <w:right w:w="28" w:type="dxa"/>
            </w:tcMar>
            <w:vAlign w:val="center"/>
          </w:tcPr>
          <w:p w14:paraId="4BB9917B"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w:t>
            </w:r>
          </w:p>
        </w:tc>
        <w:tc>
          <w:tcPr>
            <w:tcW w:w="318" w:type="pct"/>
            <w:tcMar>
              <w:left w:w="28" w:type="dxa"/>
              <w:right w:w="28" w:type="dxa"/>
            </w:tcMar>
            <w:vAlign w:val="center"/>
          </w:tcPr>
          <w:p w14:paraId="290EE929"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291" w:type="pct"/>
            <w:shd w:val="clear" w:color="auto" w:fill="auto"/>
            <w:tcMar>
              <w:left w:w="28" w:type="dxa"/>
              <w:right w:w="28" w:type="dxa"/>
            </w:tcMar>
            <w:vAlign w:val="center"/>
          </w:tcPr>
          <w:p w14:paraId="3C139CB1"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5" w:type="pct"/>
            <w:shd w:val="clear" w:color="auto" w:fill="auto"/>
            <w:tcMar>
              <w:left w:w="28" w:type="dxa"/>
              <w:right w:w="28" w:type="dxa"/>
            </w:tcMar>
            <w:vAlign w:val="center"/>
          </w:tcPr>
          <w:p w14:paraId="576F012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49" w:type="pct"/>
            <w:shd w:val="clear" w:color="auto" w:fill="auto"/>
            <w:tcMar>
              <w:left w:w="28" w:type="dxa"/>
              <w:right w:w="28" w:type="dxa"/>
            </w:tcMar>
            <w:vAlign w:val="center"/>
          </w:tcPr>
          <w:p w14:paraId="588B05C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6868DB3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19AE8A8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40" w:type="pct"/>
            <w:shd w:val="clear" w:color="auto" w:fill="auto"/>
            <w:tcMar>
              <w:left w:w="28" w:type="dxa"/>
              <w:right w:w="28" w:type="dxa"/>
            </w:tcMar>
            <w:vAlign w:val="center"/>
          </w:tcPr>
          <w:p w14:paraId="580408D8"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79" w:type="pct"/>
            <w:shd w:val="clear" w:color="auto" w:fill="auto"/>
            <w:tcMar>
              <w:left w:w="28" w:type="dxa"/>
              <w:right w:w="28" w:type="dxa"/>
            </w:tcMar>
            <w:vAlign w:val="center"/>
          </w:tcPr>
          <w:p w14:paraId="2DD4371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82" w:type="pct"/>
            <w:shd w:val="clear" w:color="auto" w:fill="auto"/>
            <w:tcMar>
              <w:left w:w="28" w:type="dxa"/>
              <w:right w:w="28" w:type="dxa"/>
            </w:tcMar>
            <w:vAlign w:val="center"/>
          </w:tcPr>
          <w:p w14:paraId="4152210E"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37" w:type="pct"/>
            <w:shd w:val="clear" w:color="auto" w:fill="auto"/>
            <w:tcMar>
              <w:left w:w="28" w:type="dxa"/>
              <w:right w:w="28" w:type="dxa"/>
            </w:tcMar>
            <w:vAlign w:val="center"/>
          </w:tcPr>
          <w:p w14:paraId="06CAFCAB"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9C64E9" w:rsidRPr="001E4DE4" w14:paraId="5A901E8B" w14:textId="77777777" w:rsidTr="009C64E9">
        <w:trPr>
          <w:gridAfter w:val="1"/>
          <w:wAfter w:w="3" w:type="pct"/>
          <w:trHeight w:val="20"/>
          <w:jc w:val="center"/>
        </w:trPr>
        <w:tc>
          <w:tcPr>
            <w:tcW w:w="1799" w:type="pct"/>
            <w:shd w:val="clear" w:color="auto" w:fill="auto"/>
            <w:tcMar>
              <w:left w:w="28" w:type="dxa"/>
              <w:right w:w="28" w:type="dxa"/>
            </w:tcMar>
            <w:vAlign w:val="center"/>
          </w:tcPr>
          <w:p w14:paraId="5BE2385E"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 накопленным итогом</w:t>
            </w:r>
          </w:p>
        </w:tc>
        <w:tc>
          <w:tcPr>
            <w:tcW w:w="318" w:type="pct"/>
            <w:tcMar>
              <w:left w:w="28" w:type="dxa"/>
              <w:right w:w="28" w:type="dxa"/>
            </w:tcMar>
            <w:vAlign w:val="center"/>
          </w:tcPr>
          <w:p w14:paraId="109955B4" w14:textId="77777777" w:rsidR="001A3518" w:rsidRPr="001E4DE4" w:rsidRDefault="001A3518" w:rsidP="00CF355B">
            <w:pPr>
              <w:spacing w:after="0" w:line="240" w:lineRule="auto"/>
              <w:ind w:firstLine="0"/>
              <w:jc w:val="center"/>
              <w:rPr>
                <w:color w:val="000000"/>
                <w:sz w:val="18"/>
                <w:szCs w:val="20"/>
              </w:rPr>
            </w:pPr>
          </w:p>
        </w:tc>
        <w:tc>
          <w:tcPr>
            <w:tcW w:w="291" w:type="pct"/>
            <w:shd w:val="clear" w:color="auto" w:fill="auto"/>
            <w:tcMar>
              <w:left w:w="28" w:type="dxa"/>
              <w:right w:w="28" w:type="dxa"/>
            </w:tcMar>
            <w:vAlign w:val="center"/>
          </w:tcPr>
          <w:p w14:paraId="65798EEA"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5" w:type="pct"/>
            <w:shd w:val="clear" w:color="auto" w:fill="auto"/>
            <w:tcMar>
              <w:left w:w="28" w:type="dxa"/>
              <w:right w:w="28" w:type="dxa"/>
            </w:tcMar>
            <w:vAlign w:val="center"/>
          </w:tcPr>
          <w:p w14:paraId="036C8D84"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49" w:type="pct"/>
            <w:shd w:val="clear" w:color="auto" w:fill="auto"/>
            <w:tcMar>
              <w:left w:w="28" w:type="dxa"/>
              <w:right w:w="28" w:type="dxa"/>
            </w:tcMar>
            <w:vAlign w:val="center"/>
          </w:tcPr>
          <w:p w14:paraId="767DA0A5"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4C88D3C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233" w:type="pct"/>
            <w:shd w:val="clear" w:color="auto" w:fill="auto"/>
            <w:tcMar>
              <w:left w:w="28" w:type="dxa"/>
              <w:right w:w="28" w:type="dxa"/>
            </w:tcMar>
            <w:vAlign w:val="center"/>
          </w:tcPr>
          <w:p w14:paraId="38313A4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40" w:type="pct"/>
            <w:shd w:val="clear" w:color="auto" w:fill="auto"/>
            <w:tcMar>
              <w:left w:w="28" w:type="dxa"/>
              <w:right w:w="28" w:type="dxa"/>
            </w:tcMar>
            <w:vAlign w:val="center"/>
          </w:tcPr>
          <w:p w14:paraId="5394BBF5"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79" w:type="pct"/>
            <w:shd w:val="clear" w:color="auto" w:fill="auto"/>
            <w:tcMar>
              <w:left w:w="28" w:type="dxa"/>
              <w:right w:w="28" w:type="dxa"/>
            </w:tcMar>
            <w:vAlign w:val="center"/>
          </w:tcPr>
          <w:p w14:paraId="0BFB98D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82" w:type="pct"/>
            <w:shd w:val="clear" w:color="auto" w:fill="auto"/>
            <w:tcMar>
              <w:left w:w="28" w:type="dxa"/>
              <w:right w:w="28" w:type="dxa"/>
            </w:tcMar>
            <w:vAlign w:val="center"/>
          </w:tcPr>
          <w:p w14:paraId="4E2467F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37" w:type="pct"/>
            <w:shd w:val="clear" w:color="auto" w:fill="auto"/>
            <w:tcMar>
              <w:left w:w="28" w:type="dxa"/>
              <w:right w:w="28" w:type="dxa"/>
            </w:tcMar>
            <w:vAlign w:val="center"/>
          </w:tcPr>
          <w:p w14:paraId="65B48CF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bl>
    <w:p w14:paraId="7F0BEDF1" w14:textId="17C9A98B" w:rsidR="008A0BCD" w:rsidRPr="001E4DE4" w:rsidRDefault="008A0BCD" w:rsidP="00CF355B">
      <w:pPr>
        <w:tabs>
          <w:tab w:val="left" w:pos="1134"/>
        </w:tabs>
        <w:spacing w:after="0" w:line="240" w:lineRule="auto"/>
        <w:contextualSpacing/>
        <w:jc w:val="both"/>
        <w:rPr>
          <w:sz w:val="24"/>
          <w:szCs w:val="24"/>
        </w:rPr>
      </w:pPr>
      <w:r w:rsidRPr="001E4DE4">
        <w:rPr>
          <w:sz w:val="24"/>
          <w:szCs w:val="24"/>
        </w:rPr>
        <w:t>Примечания</w:t>
      </w:r>
    </w:p>
    <w:p w14:paraId="28C7AEBA" w14:textId="5EE8101D" w:rsidR="008A0BCD" w:rsidRPr="001E4DE4" w:rsidRDefault="008A0BCD" w:rsidP="00CF355B">
      <w:pPr>
        <w:tabs>
          <w:tab w:val="left" w:pos="1134"/>
        </w:tabs>
        <w:spacing w:after="0" w:line="240" w:lineRule="auto"/>
        <w:contextualSpacing/>
        <w:jc w:val="both"/>
        <w:rPr>
          <w:sz w:val="24"/>
          <w:szCs w:val="24"/>
        </w:rPr>
      </w:pPr>
      <w:r w:rsidRPr="001E4DE4">
        <w:rPr>
          <w:sz w:val="24"/>
          <w:szCs w:val="24"/>
        </w:rPr>
        <w:t>1 Сроки и суммы могут быть изменены</w:t>
      </w:r>
    </w:p>
    <w:p w14:paraId="0F86CE5F" w14:textId="7691FF91" w:rsidR="008A0BCD" w:rsidRPr="001E4DE4" w:rsidRDefault="008A0BCD" w:rsidP="00CF355B">
      <w:pPr>
        <w:tabs>
          <w:tab w:val="left" w:pos="1134"/>
        </w:tabs>
        <w:spacing w:after="0" w:line="240" w:lineRule="auto"/>
        <w:contextualSpacing/>
        <w:jc w:val="both"/>
        <w:rPr>
          <w:sz w:val="24"/>
          <w:szCs w:val="24"/>
        </w:rPr>
      </w:pPr>
      <w:r w:rsidRPr="001E4DE4">
        <w:rPr>
          <w:sz w:val="24"/>
          <w:szCs w:val="24"/>
        </w:rPr>
        <w:t>2 Источником финансирования могут служит: средства собственного бюджета теплоснабжающей организации или заемные средства, средства местного бюджета, областного бюджета, федерального бюджета и др.</w:t>
      </w:r>
    </w:p>
    <w:p w14:paraId="342215BA" w14:textId="77777777" w:rsidR="008A0BCD" w:rsidRPr="001E4DE4" w:rsidRDefault="008A0BCD" w:rsidP="00CF355B">
      <w:pPr>
        <w:tabs>
          <w:tab w:val="left" w:pos="1134"/>
        </w:tabs>
        <w:spacing w:after="0" w:line="240" w:lineRule="auto"/>
        <w:contextualSpacing/>
        <w:jc w:val="both"/>
        <w:rPr>
          <w:sz w:val="24"/>
          <w:szCs w:val="24"/>
        </w:rPr>
      </w:pPr>
    </w:p>
    <w:p w14:paraId="5708CBC3" w14:textId="77777777" w:rsidR="004E1317" w:rsidRPr="001E4DE4" w:rsidRDefault="004E1317" w:rsidP="00CF355B">
      <w:pPr>
        <w:tabs>
          <w:tab w:val="left" w:pos="1134"/>
        </w:tabs>
        <w:spacing w:after="0" w:line="240" w:lineRule="auto"/>
        <w:contextualSpacing/>
        <w:jc w:val="both"/>
        <w:rPr>
          <w:sz w:val="24"/>
          <w:szCs w:val="24"/>
        </w:rPr>
        <w:sectPr w:rsidR="004E1317" w:rsidRPr="001E4DE4" w:rsidSect="006F2BA8">
          <w:pgSz w:w="16838" w:h="11906" w:orient="landscape"/>
          <w:pgMar w:top="1135" w:right="851" w:bottom="567" w:left="851" w:header="709" w:footer="283"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605AC8FA" w14:textId="01F9D830"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74" w:name="_Toc524944278"/>
      <w:bookmarkStart w:id="275" w:name="_Toc524944854"/>
      <w:bookmarkStart w:id="276" w:name="_Toc528166533"/>
      <w:bookmarkStart w:id="277" w:name="_Toc15643010"/>
      <w:bookmarkStart w:id="278" w:name="_Toc207705596"/>
      <w:bookmarkEnd w:id="271"/>
      <w:r w:rsidRPr="001E4DE4">
        <w:rPr>
          <w:rFonts w:cs="Times New Roman"/>
          <w:sz w:val="24"/>
          <w:szCs w:val="24"/>
        </w:rPr>
        <w:t xml:space="preserve">Предложения </w:t>
      </w:r>
      <w:bookmarkEnd w:id="274"/>
      <w:bookmarkEnd w:id="275"/>
      <w:bookmarkEnd w:id="276"/>
      <w:r w:rsidRPr="001E4DE4">
        <w:rPr>
          <w:rFonts w:cs="Times New Roman"/>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77"/>
      <w:bookmarkEnd w:id="278"/>
    </w:p>
    <w:p w14:paraId="22D61392" w14:textId="77777777" w:rsidR="008A0BCD" w:rsidRPr="001E4DE4" w:rsidRDefault="008A0BCD" w:rsidP="00CF355B">
      <w:pPr>
        <w:tabs>
          <w:tab w:val="left" w:pos="1276"/>
        </w:tabs>
        <w:spacing w:after="0" w:line="240" w:lineRule="auto"/>
        <w:contextualSpacing/>
        <w:jc w:val="both"/>
        <w:rPr>
          <w:sz w:val="24"/>
          <w:szCs w:val="24"/>
        </w:rPr>
      </w:pPr>
      <w:r w:rsidRPr="001E4DE4">
        <w:rPr>
          <w:sz w:val="24"/>
          <w:szCs w:val="24"/>
        </w:rPr>
        <w:t>Мероприятия реализуются с целью повышения надежности теплоснабжения, в том числе:</w:t>
      </w:r>
    </w:p>
    <w:p w14:paraId="09B989D4" w14:textId="07910B73" w:rsidR="008A0BCD" w:rsidRPr="001E4DE4" w:rsidRDefault="008A0BCD" w:rsidP="00CF355B">
      <w:pPr>
        <w:pStyle w:val="af4"/>
        <w:numPr>
          <w:ilvl w:val="0"/>
          <w:numId w:val="69"/>
        </w:numPr>
        <w:tabs>
          <w:tab w:val="left" w:pos="1276"/>
        </w:tabs>
        <w:rPr>
          <w:sz w:val="24"/>
          <w:szCs w:val="24"/>
        </w:rPr>
      </w:pPr>
      <w:r w:rsidRPr="001E4DE4">
        <w:rPr>
          <w:sz w:val="24"/>
          <w:szCs w:val="24"/>
        </w:rPr>
        <w:t>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p w14:paraId="39B1B0AB" w14:textId="77777777" w:rsidR="004C7F03" w:rsidRPr="001E4DE4" w:rsidRDefault="008A0BCD" w:rsidP="00CF355B">
      <w:pPr>
        <w:pStyle w:val="af4"/>
        <w:numPr>
          <w:ilvl w:val="0"/>
          <w:numId w:val="69"/>
        </w:numPr>
        <w:tabs>
          <w:tab w:val="left" w:pos="1276"/>
        </w:tabs>
        <w:rPr>
          <w:sz w:val="24"/>
          <w:szCs w:val="24"/>
        </w:rPr>
      </w:pPr>
      <w:r w:rsidRPr="001E4DE4">
        <w:rPr>
          <w:sz w:val="24"/>
          <w:szCs w:val="24"/>
        </w:rPr>
        <w:t>Модернизация сетей теплоснабжения в целях снижения уровня износа существующих объектов;</w:t>
      </w:r>
    </w:p>
    <w:p w14:paraId="05D3C719" w14:textId="5ECEAC37" w:rsidR="008A0BCD" w:rsidRPr="001E4DE4" w:rsidRDefault="008A0BCD" w:rsidP="00CF355B">
      <w:pPr>
        <w:pStyle w:val="af4"/>
        <w:numPr>
          <w:ilvl w:val="0"/>
          <w:numId w:val="69"/>
        </w:numPr>
        <w:tabs>
          <w:tab w:val="left" w:pos="1276"/>
        </w:tabs>
        <w:rPr>
          <w:sz w:val="24"/>
          <w:szCs w:val="24"/>
        </w:rPr>
      </w:pPr>
      <w:r w:rsidRPr="001E4DE4">
        <w:rPr>
          <w:sz w:val="24"/>
          <w:szCs w:val="24"/>
        </w:rPr>
        <w:t>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p w14:paraId="70667215" w14:textId="6AC1D980" w:rsidR="0067436E" w:rsidRPr="001E4DE4" w:rsidRDefault="00895653" w:rsidP="00CF355B">
      <w:pPr>
        <w:tabs>
          <w:tab w:val="left" w:pos="1276"/>
        </w:tabs>
        <w:spacing w:after="0" w:line="240" w:lineRule="auto"/>
        <w:contextualSpacing/>
        <w:jc w:val="both"/>
        <w:rPr>
          <w:sz w:val="24"/>
          <w:szCs w:val="24"/>
        </w:rPr>
      </w:pPr>
      <w:r w:rsidRPr="001E4DE4">
        <w:rPr>
          <w:sz w:val="24"/>
          <w:szCs w:val="24"/>
        </w:rPr>
        <w:t xml:space="preserve">Капитальные затраты по группам проектов по строительству, реконструкции техническому перевооружению и (или) модернизации </w:t>
      </w:r>
      <w:r w:rsidR="00E942B7" w:rsidRPr="001E4DE4">
        <w:rPr>
          <w:sz w:val="24"/>
          <w:szCs w:val="24"/>
        </w:rPr>
        <w:t>тепловых сетей в ценах 202</w:t>
      </w:r>
      <w:r w:rsidR="00107FB3">
        <w:rPr>
          <w:sz w:val="24"/>
          <w:szCs w:val="24"/>
        </w:rPr>
        <w:t>6</w:t>
      </w:r>
      <w:r w:rsidR="00E942B7" w:rsidRPr="001E4DE4">
        <w:rPr>
          <w:sz w:val="24"/>
          <w:szCs w:val="24"/>
        </w:rPr>
        <w:t xml:space="preserve"> года, приведены в таблиц</w:t>
      </w:r>
      <w:r w:rsidR="008A0BCD" w:rsidRPr="001E4DE4">
        <w:rPr>
          <w:sz w:val="24"/>
          <w:szCs w:val="24"/>
        </w:rPr>
        <w:t xml:space="preserve">ах </w:t>
      </w:r>
      <w:r w:rsidR="00DC06CA">
        <w:rPr>
          <w:sz w:val="24"/>
          <w:szCs w:val="24"/>
        </w:rPr>
        <w:t>31</w:t>
      </w:r>
      <w:r w:rsidR="008A0BCD" w:rsidRPr="001E4DE4">
        <w:rPr>
          <w:sz w:val="24"/>
          <w:szCs w:val="24"/>
        </w:rPr>
        <w:t>-</w:t>
      </w:r>
      <w:r w:rsidR="00DC06CA">
        <w:rPr>
          <w:sz w:val="24"/>
          <w:szCs w:val="24"/>
        </w:rPr>
        <w:t>33</w:t>
      </w:r>
      <w:r w:rsidR="00B167CE" w:rsidRPr="001E4DE4">
        <w:rPr>
          <w:sz w:val="24"/>
          <w:szCs w:val="24"/>
        </w:rPr>
        <w:t>.</w:t>
      </w:r>
    </w:p>
    <w:p w14:paraId="1A06A076" w14:textId="6B91B953" w:rsidR="008A0BCD" w:rsidRPr="001E4DE4" w:rsidRDefault="008A0BCD" w:rsidP="00CF355B">
      <w:pPr>
        <w:keepNext/>
        <w:spacing w:after="0" w:line="240" w:lineRule="auto"/>
        <w:ind w:firstLine="0"/>
        <w:jc w:val="both"/>
        <w:rPr>
          <w:rFonts w:eastAsiaTheme="minorHAnsi" w:cstheme="minorBidi"/>
          <w:b/>
          <w:bCs/>
          <w:sz w:val="24"/>
          <w:szCs w:val="24"/>
          <w:lang w:eastAsia="en-US"/>
        </w:rPr>
      </w:pPr>
      <w:bookmarkStart w:id="279" w:name="_Toc227584197"/>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31</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w:t>
      </w:r>
      <w:r w:rsidR="00D66D5E" w:rsidRPr="001E4DE4">
        <w:rPr>
          <w:rFonts w:eastAsiaTheme="minorHAnsi" w:cstheme="minorBidi"/>
          <w:b/>
          <w:bCs/>
          <w:sz w:val="24"/>
          <w:szCs w:val="24"/>
          <w:lang w:eastAsia="en-US"/>
        </w:rPr>
        <w:t>, тыс. руб.</w:t>
      </w:r>
      <w:r w:rsidRPr="001E4DE4">
        <w:rPr>
          <w:rFonts w:eastAsiaTheme="minorHAnsi" w:cstheme="minorBidi"/>
          <w:b/>
          <w:bCs/>
          <w:sz w:val="24"/>
          <w:szCs w:val="24"/>
          <w:lang w:eastAsia="en-US"/>
        </w:rPr>
        <w:t xml:space="preserve"> (ЕТО №3– МУП «Хибины»)</w:t>
      </w:r>
      <w:bookmarkEnd w:id="279"/>
    </w:p>
    <w:tbl>
      <w:tblPr>
        <w:tblW w:w="5000" w:type="pct"/>
        <w:jc w:val="center"/>
        <w:tblLook w:val="04A0" w:firstRow="1" w:lastRow="0" w:firstColumn="1" w:lastColumn="0" w:noHBand="0" w:noVBand="1"/>
      </w:tblPr>
      <w:tblGrid>
        <w:gridCol w:w="1741"/>
        <w:gridCol w:w="1299"/>
        <w:gridCol w:w="1258"/>
        <w:gridCol w:w="1258"/>
        <w:gridCol w:w="1261"/>
        <w:gridCol w:w="1261"/>
        <w:gridCol w:w="1278"/>
        <w:gridCol w:w="1299"/>
        <w:gridCol w:w="1299"/>
        <w:gridCol w:w="1299"/>
        <w:gridCol w:w="1307"/>
      </w:tblGrid>
      <w:tr w:rsidR="00C562BE" w:rsidRPr="001E4DE4" w14:paraId="2250BA2E" w14:textId="77777777" w:rsidTr="00C562BE">
        <w:trPr>
          <w:trHeight w:val="20"/>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4909EC"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Стоимость проектов</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0E8FC1"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Итого</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ADC40B"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2024г.</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46A72C"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2025г.</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882046"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2026 г.</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4AD660"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2027г.</w:t>
            </w:r>
          </w:p>
        </w:tc>
        <w:tc>
          <w:tcPr>
            <w:tcW w:w="4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0EFC84"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2028г.</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FA0D0D"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2029г.</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D36EF0"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 xml:space="preserve">2030г. </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539E0B"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2031 г.</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E2CFF6"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2032 -2042гг.</w:t>
            </w:r>
          </w:p>
        </w:tc>
      </w:tr>
      <w:tr w:rsidR="00C562BE" w:rsidRPr="001E4DE4" w14:paraId="2C816D93"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0337D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Группа проектов №003 ЕТО – МУП "Хибины"</w:t>
            </w:r>
          </w:p>
        </w:tc>
      </w:tr>
      <w:tr w:rsidR="00C562BE" w:rsidRPr="001E4DE4" w14:paraId="73039370"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5564A9"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Группа проектов 003.02.00.000 «Тепловые сети и сооружения на них»</w:t>
            </w:r>
          </w:p>
        </w:tc>
      </w:tr>
      <w:tr w:rsidR="00C562BE" w:rsidRPr="001E4DE4" w14:paraId="2C89072A"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3C2D31"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E943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76726,58</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976C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E4D9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3748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9E3E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2836,7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95A6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3404,04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F004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4084,85</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BA21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5A8C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5882,18</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8365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r>
      <w:tr w:rsidR="00C562BE" w:rsidRPr="001E4DE4" w14:paraId="1B7417FC"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E49726"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74BD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487E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EE09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9FC3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E504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4337,6</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B975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7741,64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946E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11826,49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31B5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16728,31</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D7ED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22610,49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8305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76726,58</w:t>
            </w:r>
          </w:p>
        </w:tc>
      </w:tr>
      <w:tr w:rsidR="00C562BE" w:rsidRPr="001E4DE4" w14:paraId="6786F255"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C8DB0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C562BE" w:rsidRPr="001E4DE4" w14:paraId="47FC51A7"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0B8477"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59E0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76726,58</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D23D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6295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C7D8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8106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2836,7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A75B9"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3404,04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2EB1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4084,85</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088C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BE41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5882,18</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AA0E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r>
      <w:tr w:rsidR="00C562BE" w:rsidRPr="001E4DE4" w14:paraId="397AB435"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D55E4B"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F28E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2097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17C8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4567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6B96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4337,6</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35C8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7741,64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1F5D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11826,49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145E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16728,31</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347A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22610,49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05C89"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76726,58</w:t>
            </w:r>
          </w:p>
        </w:tc>
      </w:tr>
      <w:tr w:rsidR="00C562BE" w:rsidRPr="001E4DE4" w14:paraId="0D31EF6D"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60373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003.02.03.001 «Реконструкция трубопровода участка сети ТК-5-ТК-12»</w:t>
            </w:r>
          </w:p>
        </w:tc>
      </w:tr>
      <w:tr w:rsidR="00C562BE" w:rsidRPr="001E4DE4" w14:paraId="273DE053"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BAEAE9"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2BCF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8452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1681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4324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9661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D94A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DD6B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3F07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DF7D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942A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r>
      <w:tr w:rsidR="00C562BE" w:rsidRPr="001E4DE4" w14:paraId="0BA1BFA8"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D38EB9"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6F60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8FB1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5F3C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50EC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3BB3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1C9D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8A13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E3EC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A68A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D8FC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r>
      <w:tr w:rsidR="00C562BE" w:rsidRPr="001E4DE4" w14:paraId="21F41D1E"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4234E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003.02.03.002 «Реконструкция трубопровода участка сети ТК12-ТК-14»</w:t>
            </w:r>
          </w:p>
        </w:tc>
      </w:tr>
      <w:tr w:rsidR="00C562BE" w:rsidRPr="001E4DE4" w14:paraId="3F62321B"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0DDF44"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B059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3287,82</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2ACE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EF59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0E1D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41D1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2836,7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BDEA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A9A5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EFED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3BA79"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5A68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r w:rsidR="00C562BE" w:rsidRPr="001E4DE4" w14:paraId="30761FDD"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28FDF7"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3C38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FC60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C49F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F5FA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4E7E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4336,7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1C92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FED5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1C1B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1FE9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0068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r w:rsidR="00C562BE" w:rsidRPr="001E4DE4" w14:paraId="2C285AFC"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B1201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003.02.03.003 «Реконструкция трубопровода участка сети УТ - УТ-3»</w:t>
            </w:r>
          </w:p>
        </w:tc>
      </w:tr>
      <w:tr w:rsidR="00C562BE" w:rsidRPr="001E4DE4" w14:paraId="738715FA"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374679"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74A0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8214,83</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FBF9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6D86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8D69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E0DC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3E69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3404,04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2BB8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4084,85</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1D1C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9E37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7FEC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r>
      <w:tr w:rsidR="00C562BE" w:rsidRPr="001E4DE4" w14:paraId="45D8E0F8"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62FC4D"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5DFC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6ABE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DE29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A5F4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5BE8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BCAA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AB26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 </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9E5D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2593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5130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r w:rsidR="00C562BE" w:rsidRPr="001E4DE4" w14:paraId="7CA982AD"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3B5E9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003.02.03.004 «Реконструкция трубопровода участка сети УТ-3- УТ-4»</w:t>
            </w:r>
          </w:p>
        </w:tc>
      </w:tr>
      <w:tr w:rsidR="00C562BE" w:rsidRPr="001E4DE4" w14:paraId="3BCAC419"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07184B"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BA90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3287,81</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0125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D42B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4500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EDA3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60FE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CE9F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7479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18C6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5882,18</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3EF2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r w:rsidR="00C562BE" w:rsidRPr="001E4DE4" w14:paraId="1A0A762A"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1C294"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29D4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7994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F603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B767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BEA6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C35F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FB06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E5D1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7269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10784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0F8E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bl>
    <w:p w14:paraId="51CE238C" w14:textId="78CDE2E8" w:rsidR="008A0BCD" w:rsidRPr="001E4DE4" w:rsidRDefault="008A0BCD" w:rsidP="00CF355B">
      <w:pPr>
        <w:tabs>
          <w:tab w:val="left" w:pos="1134"/>
        </w:tabs>
        <w:spacing w:after="0" w:line="240" w:lineRule="auto"/>
        <w:contextualSpacing/>
        <w:jc w:val="both"/>
        <w:rPr>
          <w:sz w:val="24"/>
          <w:szCs w:val="24"/>
        </w:rPr>
      </w:pPr>
      <w:r w:rsidRPr="001E4DE4">
        <w:rPr>
          <w:sz w:val="24"/>
          <w:szCs w:val="24"/>
        </w:rPr>
        <w:t>Примечания</w:t>
      </w:r>
    </w:p>
    <w:p w14:paraId="6C36A03A" w14:textId="2CBEEF6B" w:rsidR="008A0BCD" w:rsidRPr="001E4DE4" w:rsidRDefault="008A0BCD" w:rsidP="00CF355B">
      <w:pPr>
        <w:tabs>
          <w:tab w:val="left" w:pos="1134"/>
        </w:tabs>
        <w:spacing w:after="0" w:line="240" w:lineRule="auto"/>
        <w:contextualSpacing/>
        <w:jc w:val="both"/>
        <w:rPr>
          <w:sz w:val="24"/>
          <w:szCs w:val="24"/>
        </w:rPr>
      </w:pPr>
      <w:r w:rsidRPr="001E4DE4">
        <w:rPr>
          <w:sz w:val="24"/>
          <w:szCs w:val="24"/>
        </w:rPr>
        <w:t>1 Расчеты по стоимости строительства тепловых сетей произведены в ценах 202</w:t>
      </w:r>
      <w:r w:rsidR="00C562BE" w:rsidRPr="001E4DE4">
        <w:rPr>
          <w:sz w:val="24"/>
          <w:szCs w:val="24"/>
        </w:rPr>
        <w:t>5</w:t>
      </w:r>
      <w:r w:rsidRPr="001E4DE4">
        <w:rPr>
          <w:sz w:val="24"/>
          <w:szCs w:val="24"/>
        </w:rPr>
        <w:t xml:space="preserve"> г. по укрупненным нормативам цены строительства НЦС 81-02-13-202</w:t>
      </w:r>
      <w:r w:rsidR="00C562BE" w:rsidRPr="001E4DE4">
        <w:rPr>
          <w:sz w:val="24"/>
          <w:szCs w:val="24"/>
        </w:rPr>
        <w:t>5</w:t>
      </w:r>
      <w:r w:rsidRPr="001E4DE4">
        <w:rPr>
          <w:sz w:val="24"/>
          <w:szCs w:val="24"/>
        </w:rPr>
        <w:t xml:space="preserve"> «Сборник №13. Наружные тепловые сети» с учетом поправочных коэффициентов. </w:t>
      </w:r>
    </w:p>
    <w:p w14:paraId="06ADC045" w14:textId="77777777" w:rsidR="008A0BCD" w:rsidRPr="001E4DE4" w:rsidRDefault="008A0BCD" w:rsidP="00CF355B">
      <w:pPr>
        <w:tabs>
          <w:tab w:val="left" w:pos="1134"/>
        </w:tabs>
        <w:spacing w:after="0" w:line="240" w:lineRule="auto"/>
        <w:contextualSpacing/>
        <w:jc w:val="both"/>
        <w:rPr>
          <w:sz w:val="24"/>
          <w:szCs w:val="24"/>
        </w:rPr>
      </w:pPr>
      <w:r w:rsidRPr="001E4DE4">
        <w:rPr>
          <w:sz w:val="24"/>
          <w:szCs w:val="24"/>
        </w:rPr>
        <w:t>2 Сроки и суммы могут быть изменены</w:t>
      </w:r>
    </w:p>
    <w:p w14:paraId="52B5B975" w14:textId="77777777" w:rsidR="008A0BCD" w:rsidRPr="001E4DE4" w:rsidRDefault="008A0BCD" w:rsidP="00CF355B">
      <w:pPr>
        <w:tabs>
          <w:tab w:val="left" w:pos="1134"/>
        </w:tabs>
        <w:spacing w:after="0" w:line="240" w:lineRule="auto"/>
        <w:contextualSpacing/>
        <w:jc w:val="both"/>
        <w:rPr>
          <w:sz w:val="24"/>
          <w:szCs w:val="24"/>
        </w:rPr>
      </w:pPr>
      <w:r w:rsidRPr="001E4DE4">
        <w:rPr>
          <w:sz w:val="24"/>
          <w:szCs w:val="24"/>
        </w:rPr>
        <w:t>3 Источником финансирования могут служит: средства собственного бюджета теплоснабжающей организации или заемные средства, средства местного бюджета, областного бюджета, федерального бюджета и др.</w:t>
      </w:r>
    </w:p>
    <w:p w14:paraId="1AA423EB" w14:textId="0DE09246" w:rsidR="00561752" w:rsidRPr="001E4DE4" w:rsidRDefault="00561752" w:rsidP="00CF355B">
      <w:pPr>
        <w:tabs>
          <w:tab w:val="left" w:pos="1276"/>
        </w:tabs>
        <w:spacing w:after="0" w:line="240" w:lineRule="auto"/>
        <w:contextualSpacing/>
        <w:jc w:val="both"/>
        <w:rPr>
          <w:sz w:val="24"/>
          <w:szCs w:val="24"/>
        </w:rPr>
      </w:pPr>
    </w:p>
    <w:p w14:paraId="757AC504" w14:textId="77777777" w:rsidR="005F4F9C" w:rsidRDefault="005F4F9C">
      <w:pPr>
        <w:spacing w:after="160" w:line="259" w:lineRule="auto"/>
        <w:ind w:firstLine="0"/>
        <w:rPr>
          <w:rFonts w:eastAsiaTheme="minorHAnsi" w:cstheme="minorBidi"/>
          <w:b/>
          <w:bCs/>
          <w:sz w:val="24"/>
          <w:szCs w:val="24"/>
          <w:lang w:eastAsia="en-US"/>
        </w:rPr>
      </w:pPr>
      <w:r>
        <w:rPr>
          <w:rFonts w:eastAsiaTheme="minorHAnsi" w:cstheme="minorBidi"/>
          <w:b/>
          <w:bCs/>
          <w:sz w:val="24"/>
          <w:szCs w:val="24"/>
          <w:lang w:eastAsia="en-US"/>
        </w:rPr>
        <w:br w:type="page"/>
      </w:r>
    </w:p>
    <w:p w14:paraId="452F8B9E" w14:textId="1B43124B" w:rsidR="008A0BCD" w:rsidRPr="001E4DE4" w:rsidRDefault="008A0BCD" w:rsidP="00CF355B">
      <w:pPr>
        <w:keepNext/>
        <w:spacing w:after="0" w:line="240" w:lineRule="auto"/>
        <w:ind w:firstLine="0"/>
        <w:jc w:val="both"/>
        <w:rPr>
          <w:rFonts w:eastAsiaTheme="minorHAnsi" w:cstheme="minorBidi"/>
          <w:b/>
          <w:bCs/>
          <w:sz w:val="24"/>
          <w:szCs w:val="24"/>
          <w:lang w:eastAsia="en-US"/>
        </w:rPr>
      </w:pPr>
      <w:bookmarkStart w:id="280" w:name="_Toc227584198"/>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32</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w:t>
      </w:r>
      <w:bookmarkEnd w:id="280"/>
    </w:p>
    <w:tbl>
      <w:tblPr>
        <w:tblW w:w="5000" w:type="pct"/>
        <w:jc w:val="center"/>
        <w:tblCellMar>
          <w:left w:w="28" w:type="dxa"/>
          <w:right w:w="28" w:type="dxa"/>
        </w:tblCellMar>
        <w:tblLook w:val="04A0" w:firstRow="1" w:lastRow="0" w:firstColumn="1" w:lastColumn="0" w:noHBand="0" w:noVBand="1"/>
      </w:tblPr>
      <w:tblGrid>
        <w:gridCol w:w="987"/>
        <w:gridCol w:w="2493"/>
        <w:gridCol w:w="1267"/>
        <w:gridCol w:w="1267"/>
        <w:gridCol w:w="978"/>
        <w:gridCol w:w="676"/>
        <w:gridCol w:w="824"/>
        <w:gridCol w:w="926"/>
        <w:gridCol w:w="955"/>
        <w:gridCol w:w="955"/>
        <w:gridCol w:w="955"/>
        <w:gridCol w:w="1092"/>
        <w:gridCol w:w="1185"/>
      </w:tblGrid>
      <w:tr w:rsidR="006651C2" w:rsidRPr="005F4F9C" w14:paraId="60E60593" w14:textId="77777777" w:rsidTr="005F4F9C">
        <w:trPr>
          <w:trHeight w:val="20"/>
          <w:tblHeader/>
          <w:jc w:val="center"/>
        </w:trPr>
        <w:tc>
          <w:tcPr>
            <w:tcW w:w="33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3B0EEA" w14:textId="77777777" w:rsidR="006651C2" w:rsidRPr="005F4F9C" w:rsidRDefault="006651C2" w:rsidP="001E3D6B">
            <w:pPr>
              <w:spacing w:after="0" w:line="240" w:lineRule="auto"/>
              <w:ind w:firstLine="0"/>
              <w:jc w:val="center"/>
              <w:rPr>
                <w:b/>
                <w:sz w:val="16"/>
                <w:szCs w:val="16"/>
              </w:rPr>
            </w:pPr>
            <w:r w:rsidRPr="005F4F9C">
              <w:rPr>
                <w:b/>
                <w:sz w:val="16"/>
                <w:szCs w:val="16"/>
              </w:rPr>
              <w:t>№</w:t>
            </w:r>
            <w:r w:rsidRPr="005F4F9C">
              <w:rPr>
                <w:b/>
                <w:sz w:val="16"/>
                <w:szCs w:val="16"/>
              </w:rPr>
              <w:br/>
              <w:t>п/п</w:t>
            </w:r>
          </w:p>
        </w:tc>
        <w:tc>
          <w:tcPr>
            <w:tcW w:w="85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B7FE26" w14:textId="77777777" w:rsidR="006651C2" w:rsidRPr="005F4F9C" w:rsidRDefault="006651C2" w:rsidP="001E3D6B">
            <w:pPr>
              <w:spacing w:after="0" w:line="240" w:lineRule="auto"/>
              <w:ind w:firstLine="0"/>
              <w:jc w:val="center"/>
              <w:rPr>
                <w:b/>
                <w:sz w:val="16"/>
                <w:szCs w:val="16"/>
              </w:rPr>
            </w:pPr>
            <w:r w:rsidRPr="005F4F9C">
              <w:rPr>
                <w:b/>
                <w:sz w:val="16"/>
                <w:szCs w:val="16"/>
              </w:rPr>
              <w:t>Наименование мероприятий</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9DDB28" w14:textId="77777777" w:rsidR="006651C2" w:rsidRPr="005F4F9C" w:rsidRDefault="006651C2" w:rsidP="001E3D6B">
            <w:pPr>
              <w:spacing w:after="0" w:line="240" w:lineRule="auto"/>
              <w:ind w:firstLine="0"/>
              <w:jc w:val="center"/>
              <w:rPr>
                <w:b/>
                <w:sz w:val="16"/>
                <w:szCs w:val="16"/>
              </w:rPr>
            </w:pPr>
            <w:r w:rsidRPr="005F4F9C">
              <w:rPr>
                <w:b/>
                <w:sz w:val="16"/>
                <w:szCs w:val="16"/>
              </w:rPr>
              <w:t>Год начала реализации мероприятия</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ED8830" w14:textId="77777777" w:rsidR="006651C2" w:rsidRPr="005F4F9C" w:rsidRDefault="006651C2" w:rsidP="001E3D6B">
            <w:pPr>
              <w:spacing w:after="0" w:line="240" w:lineRule="auto"/>
              <w:ind w:firstLine="0"/>
              <w:jc w:val="center"/>
              <w:rPr>
                <w:b/>
                <w:sz w:val="16"/>
                <w:szCs w:val="16"/>
              </w:rPr>
            </w:pPr>
            <w:r w:rsidRPr="005F4F9C">
              <w:rPr>
                <w:b/>
                <w:sz w:val="16"/>
                <w:szCs w:val="16"/>
              </w:rPr>
              <w:t>Год окончания реализации мероприятия</w:t>
            </w:r>
          </w:p>
        </w:tc>
        <w:tc>
          <w:tcPr>
            <w:tcW w:w="2935"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8E8089" w14:textId="77777777" w:rsidR="006651C2" w:rsidRPr="005F4F9C" w:rsidRDefault="006651C2" w:rsidP="001E3D6B">
            <w:pPr>
              <w:spacing w:after="0" w:line="240" w:lineRule="auto"/>
              <w:ind w:firstLine="0"/>
              <w:jc w:val="center"/>
              <w:rPr>
                <w:b/>
                <w:sz w:val="16"/>
                <w:szCs w:val="16"/>
              </w:rPr>
            </w:pPr>
            <w:r w:rsidRPr="005F4F9C">
              <w:rPr>
                <w:b/>
                <w:sz w:val="16"/>
                <w:szCs w:val="16"/>
              </w:rPr>
              <w:t>Расходы на реализацию мероприятий в прогнозных ценах, тыс. руб. (без НДС)</w:t>
            </w:r>
          </w:p>
        </w:tc>
      </w:tr>
      <w:tr w:rsidR="006651C2" w:rsidRPr="005F4F9C" w14:paraId="4B6FE5A9" w14:textId="77777777" w:rsidTr="005F4F9C">
        <w:trPr>
          <w:trHeight w:val="20"/>
          <w:tblHeader/>
          <w:jc w:val="center"/>
        </w:trPr>
        <w:tc>
          <w:tcPr>
            <w:tcW w:w="33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70B144" w14:textId="77777777" w:rsidR="006651C2" w:rsidRPr="005F4F9C" w:rsidRDefault="006651C2" w:rsidP="001E3D6B">
            <w:pPr>
              <w:spacing w:after="0" w:line="240" w:lineRule="auto"/>
              <w:ind w:firstLine="0"/>
              <w:jc w:val="center"/>
              <w:rPr>
                <w:b/>
                <w:sz w:val="16"/>
                <w:szCs w:val="16"/>
              </w:rPr>
            </w:pPr>
          </w:p>
        </w:tc>
        <w:tc>
          <w:tcPr>
            <w:tcW w:w="8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4D67E0" w14:textId="77777777" w:rsidR="006651C2" w:rsidRPr="005F4F9C"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96E50D" w14:textId="77777777" w:rsidR="006651C2" w:rsidRPr="005F4F9C"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DDF40C" w14:textId="77777777" w:rsidR="006651C2" w:rsidRPr="005F4F9C" w:rsidRDefault="006651C2" w:rsidP="001E3D6B">
            <w:pPr>
              <w:spacing w:after="0" w:line="240" w:lineRule="auto"/>
              <w:ind w:firstLine="0"/>
              <w:jc w:val="center"/>
              <w:rPr>
                <w:b/>
                <w:sz w:val="16"/>
                <w:szCs w:val="16"/>
              </w:rPr>
            </w:pPr>
          </w:p>
        </w:tc>
        <w:tc>
          <w:tcPr>
            <w:tcW w:w="851"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E83F6A" w14:textId="77777777" w:rsidR="006651C2" w:rsidRPr="005F4F9C" w:rsidRDefault="006651C2" w:rsidP="001E3D6B">
            <w:pPr>
              <w:spacing w:after="0" w:line="240" w:lineRule="auto"/>
              <w:ind w:firstLine="0"/>
              <w:jc w:val="center"/>
              <w:rPr>
                <w:b/>
                <w:sz w:val="16"/>
                <w:szCs w:val="16"/>
              </w:rPr>
            </w:pPr>
            <w:r w:rsidRPr="005F4F9C">
              <w:rPr>
                <w:b/>
                <w:sz w:val="16"/>
                <w:szCs w:val="16"/>
              </w:rPr>
              <w:t>Плановые расходы</w:t>
            </w:r>
          </w:p>
        </w:tc>
        <w:tc>
          <w:tcPr>
            <w:tcW w:w="2084"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D56AD3" w14:textId="77777777" w:rsidR="006651C2" w:rsidRPr="005F4F9C" w:rsidRDefault="006651C2" w:rsidP="001E3D6B">
            <w:pPr>
              <w:spacing w:after="0" w:line="240" w:lineRule="auto"/>
              <w:ind w:firstLine="0"/>
              <w:jc w:val="center"/>
              <w:rPr>
                <w:b/>
                <w:sz w:val="16"/>
                <w:szCs w:val="16"/>
              </w:rPr>
            </w:pPr>
            <w:r w:rsidRPr="005F4F9C">
              <w:rPr>
                <w:b/>
                <w:sz w:val="16"/>
                <w:szCs w:val="16"/>
              </w:rPr>
              <w:t>Финансирование, в т.ч. по годам</w:t>
            </w:r>
          </w:p>
        </w:tc>
      </w:tr>
      <w:tr w:rsidR="006651C2" w:rsidRPr="005F4F9C" w14:paraId="42B5F096" w14:textId="77777777" w:rsidTr="005F4F9C">
        <w:trPr>
          <w:trHeight w:val="20"/>
          <w:tblHeader/>
          <w:jc w:val="center"/>
        </w:trPr>
        <w:tc>
          <w:tcPr>
            <w:tcW w:w="33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CA6966" w14:textId="77777777" w:rsidR="006651C2" w:rsidRPr="005F4F9C" w:rsidRDefault="006651C2" w:rsidP="001E3D6B">
            <w:pPr>
              <w:spacing w:after="0" w:line="240" w:lineRule="auto"/>
              <w:ind w:firstLine="0"/>
              <w:jc w:val="center"/>
              <w:rPr>
                <w:b/>
                <w:sz w:val="16"/>
                <w:szCs w:val="16"/>
              </w:rPr>
            </w:pPr>
          </w:p>
        </w:tc>
        <w:tc>
          <w:tcPr>
            <w:tcW w:w="8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3A4233" w14:textId="77777777" w:rsidR="006651C2" w:rsidRPr="005F4F9C"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0A77B2" w14:textId="77777777" w:rsidR="006651C2" w:rsidRPr="005F4F9C"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9EA0FB" w14:textId="77777777" w:rsidR="006651C2" w:rsidRPr="005F4F9C" w:rsidRDefault="006651C2" w:rsidP="001E3D6B">
            <w:pPr>
              <w:spacing w:after="0" w:line="240" w:lineRule="auto"/>
              <w:ind w:firstLine="0"/>
              <w:jc w:val="center"/>
              <w:rPr>
                <w:b/>
                <w:sz w:val="16"/>
                <w:szCs w:val="16"/>
              </w:rPr>
            </w:pPr>
          </w:p>
        </w:tc>
        <w:tc>
          <w:tcPr>
            <w:tcW w:w="33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92BBAA" w14:textId="77777777" w:rsidR="006651C2" w:rsidRPr="005F4F9C" w:rsidRDefault="006651C2" w:rsidP="001E3D6B">
            <w:pPr>
              <w:spacing w:after="0" w:line="240" w:lineRule="auto"/>
              <w:ind w:firstLine="0"/>
              <w:jc w:val="center"/>
              <w:rPr>
                <w:b/>
                <w:sz w:val="16"/>
                <w:szCs w:val="16"/>
              </w:rPr>
            </w:pPr>
            <w:r w:rsidRPr="005F4F9C">
              <w:rPr>
                <w:b/>
                <w:sz w:val="16"/>
                <w:szCs w:val="16"/>
              </w:rPr>
              <w:t>Всего</w:t>
            </w:r>
          </w:p>
        </w:tc>
        <w:tc>
          <w:tcPr>
            <w:tcW w:w="515"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36339C" w14:textId="77777777" w:rsidR="006651C2" w:rsidRPr="005F4F9C" w:rsidRDefault="006651C2" w:rsidP="001E3D6B">
            <w:pPr>
              <w:spacing w:after="0" w:line="240" w:lineRule="auto"/>
              <w:ind w:firstLine="0"/>
              <w:jc w:val="center"/>
              <w:rPr>
                <w:b/>
                <w:sz w:val="16"/>
                <w:szCs w:val="16"/>
              </w:rPr>
            </w:pPr>
            <w:r w:rsidRPr="005F4F9C">
              <w:rPr>
                <w:b/>
                <w:sz w:val="16"/>
                <w:szCs w:val="16"/>
              </w:rPr>
              <w:t>В том числе:</w:t>
            </w:r>
          </w:p>
        </w:tc>
        <w:tc>
          <w:tcPr>
            <w:tcW w:w="31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66D320" w14:textId="77777777" w:rsidR="006651C2" w:rsidRPr="005F4F9C" w:rsidRDefault="006651C2" w:rsidP="001E3D6B">
            <w:pPr>
              <w:spacing w:after="0" w:line="240" w:lineRule="auto"/>
              <w:ind w:firstLine="0"/>
              <w:jc w:val="center"/>
              <w:rPr>
                <w:b/>
                <w:sz w:val="16"/>
                <w:szCs w:val="16"/>
              </w:rPr>
            </w:pPr>
            <w:r w:rsidRPr="005F4F9C">
              <w:rPr>
                <w:b/>
                <w:sz w:val="16"/>
                <w:szCs w:val="16"/>
              </w:rPr>
              <w:t>2022 г.</w:t>
            </w:r>
          </w:p>
        </w:tc>
        <w:tc>
          <w:tcPr>
            <w:tcW w:w="3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BE11DF" w14:textId="77777777" w:rsidR="006651C2" w:rsidRPr="005F4F9C" w:rsidRDefault="006651C2" w:rsidP="001E3D6B">
            <w:pPr>
              <w:spacing w:after="0" w:line="240" w:lineRule="auto"/>
              <w:ind w:firstLine="0"/>
              <w:jc w:val="center"/>
              <w:rPr>
                <w:b/>
                <w:sz w:val="16"/>
                <w:szCs w:val="16"/>
              </w:rPr>
            </w:pPr>
            <w:r w:rsidRPr="005F4F9C">
              <w:rPr>
                <w:b/>
                <w:sz w:val="16"/>
                <w:szCs w:val="16"/>
              </w:rPr>
              <w:t>2023 г.</w:t>
            </w:r>
          </w:p>
        </w:tc>
        <w:tc>
          <w:tcPr>
            <w:tcW w:w="3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C0680A" w14:textId="77777777" w:rsidR="006651C2" w:rsidRPr="005F4F9C" w:rsidRDefault="006651C2" w:rsidP="001E3D6B">
            <w:pPr>
              <w:spacing w:after="0" w:line="240" w:lineRule="auto"/>
              <w:ind w:firstLine="0"/>
              <w:jc w:val="center"/>
              <w:rPr>
                <w:b/>
                <w:sz w:val="16"/>
                <w:szCs w:val="16"/>
              </w:rPr>
            </w:pPr>
            <w:r w:rsidRPr="005F4F9C">
              <w:rPr>
                <w:b/>
                <w:sz w:val="16"/>
                <w:szCs w:val="16"/>
              </w:rPr>
              <w:t>2024 г.</w:t>
            </w:r>
          </w:p>
        </w:tc>
        <w:tc>
          <w:tcPr>
            <w:tcW w:w="3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6411D0" w14:textId="77777777" w:rsidR="006651C2" w:rsidRPr="005F4F9C" w:rsidRDefault="006651C2" w:rsidP="001E3D6B">
            <w:pPr>
              <w:spacing w:after="0" w:line="240" w:lineRule="auto"/>
              <w:ind w:firstLine="0"/>
              <w:jc w:val="center"/>
              <w:rPr>
                <w:b/>
                <w:sz w:val="16"/>
                <w:szCs w:val="16"/>
              </w:rPr>
            </w:pPr>
            <w:r w:rsidRPr="005F4F9C">
              <w:rPr>
                <w:b/>
                <w:sz w:val="16"/>
                <w:szCs w:val="16"/>
              </w:rPr>
              <w:t>2025 г.</w:t>
            </w:r>
          </w:p>
        </w:tc>
        <w:tc>
          <w:tcPr>
            <w:tcW w:w="37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0C2BA9" w14:textId="77777777" w:rsidR="006651C2" w:rsidRPr="005F4F9C" w:rsidRDefault="006651C2" w:rsidP="001E3D6B">
            <w:pPr>
              <w:spacing w:after="0" w:line="240" w:lineRule="auto"/>
              <w:ind w:firstLine="0"/>
              <w:jc w:val="center"/>
              <w:rPr>
                <w:b/>
                <w:sz w:val="16"/>
                <w:szCs w:val="16"/>
              </w:rPr>
            </w:pPr>
            <w:r w:rsidRPr="005F4F9C">
              <w:rPr>
                <w:b/>
                <w:sz w:val="16"/>
                <w:szCs w:val="16"/>
              </w:rPr>
              <w:t>2026 г.</w:t>
            </w:r>
          </w:p>
        </w:tc>
        <w:tc>
          <w:tcPr>
            <w:tcW w:w="40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3B6BC" w14:textId="77777777" w:rsidR="006651C2" w:rsidRPr="005F4F9C" w:rsidRDefault="006651C2" w:rsidP="001E3D6B">
            <w:pPr>
              <w:spacing w:after="0" w:line="240" w:lineRule="auto"/>
              <w:ind w:firstLine="0"/>
              <w:jc w:val="center"/>
              <w:rPr>
                <w:b/>
                <w:sz w:val="16"/>
                <w:szCs w:val="16"/>
              </w:rPr>
            </w:pPr>
            <w:r w:rsidRPr="005F4F9C">
              <w:rPr>
                <w:b/>
                <w:sz w:val="16"/>
                <w:szCs w:val="16"/>
              </w:rPr>
              <w:t>2027-2042гг.</w:t>
            </w:r>
          </w:p>
        </w:tc>
      </w:tr>
      <w:tr w:rsidR="006651C2" w:rsidRPr="005F4F9C" w14:paraId="75E07F89" w14:textId="77777777" w:rsidTr="005F4F9C">
        <w:trPr>
          <w:trHeight w:val="507"/>
          <w:tblHeader/>
          <w:jc w:val="center"/>
        </w:trPr>
        <w:tc>
          <w:tcPr>
            <w:tcW w:w="33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DB7D5D" w14:textId="77777777" w:rsidR="006651C2" w:rsidRPr="005F4F9C" w:rsidRDefault="006651C2" w:rsidP="001E3D6B">
            <w:pPr>
              <w:spacing w:after="0" w:line="240" w:lineRule="auto"/>
              <w:ind w:firstLine="0"/>
              <w:jc w:val="center"/>
              <w:rPr>
                <w:b/>
                <w:sz w:val="16"/>
                <w:szCs w:val="16"/>
              </w:rPr>
            </w:pPr>
          </w:p>
        </w:tc>
        <w:tc>
          <w:tcPr>
            <w:tcW w:w="8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652E93" w14:textId="77777777" w:rsidR="006651C2" w:rsidRPr="005F4F9C"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B8BCC7" w14:textId="77777777" w:rsidR="006651C2" w:rsidRPr="005F4F9C"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2F1667" w14:textId="77777777" w:rsidR="006651C2" w:rsidRPr="005F4F9C" w:rsidRDefault="006651C2" w:rsidP="001E3D6B">
            <w:pPr>
              <w:spacing w:after="0" w:line="240" w:lineRule="auto"/>
              <w:ind w:firstLine="0"/>
              <w:jc w:val="center"/>
              <w:rPr>
                <w:b/>
                <w:sz w:val="16"/>
                <w:szCs w:val="16"/>
              </w:rPr>
            </w:pPr>
          </w:p>
        </w:tc>
        <w:tc>
          <w:tcPr>
            <w:tcW w:w="33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7B4DDA" w14:textId="77777777" w:rsidR="006651C2" w:rsidRPr="005F4F9C" w:rsidRDefault="006651C2" w:rsidP="001E3D6B">
            <w:pPr>
              <w:spacing w:after="0" w:line="240" w:lineRule="auto"/>
              <w:ind w:firstLine="0"/>
              <w:jc w:val="center"/>
              <w:rPr>
                <w:b/>
                <w:sz w:val="16"/>
                <w:szCs w:val="16"/>
              </w:rPr>
            </w:pPr>
          </w:p>
        </w:tc>
        <w:tc>
          <w:tcPr>
            <w:tcW w:w="23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667559" w14:textId="77777777" w:rsidR="006651C2" w:rsidRPr="005F4F9C" w:rsidRDefault="006651C2" w:rsidP="001E3D6B">
            <w:pPr>
              <w:spacing w:after="0" w:line="240" w:lineRule="auto"/>
              <w:ind w:firstLine="0"/>
              <w:jc w:val="center"/>
              <w:rPr>
                <w:b/>
                <w:sz w:val="16"/>
                <w:szCs w:val="16"/>
              </w:rPr>
            </w:pPr>
            <w:r w:rsidRPr="005F4F9C">
              <w:rPr>
                <w:b/>
                <w:sz w:val="16"/>
                <w:szCs w:val="16"/>
              </w:rPr>
              <w:t>ПИР</w:t>
            </w:r>
          </w:p>
        </w:tc>
        <w:tc>
          <w:tcPr>
            <w:tcW w:w="28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B07FF1" w14:textId="77777777" w:rsidR="006651C2" w:rsidRPr="005F4F9C" w:rsidRDefault="006651C2" w:rsidP="001E3D6B">
            <w:pPr>
              <w:spacing w:after="0" w:line="240" w:lineRule="auto"/>
              <w:ind w:firstLine="0"/>
              <w:jc w:val="center"/>
              <w:rPr>
                <w:b/>
                <w:sz w:val="16"/>
                <w:szCs w:val="16"/>
              </w:rPr>
            </w:pPr>
            <w:r w:rsidRPr="005F4F9C">
              <w:rPr>
                <w:b/>
                <w:sz w:val="16"/>
                <w:szCs w:val="16"/>
              </w:rPr>
              <w:t>СМР</w:t>
            </w:r>
          </w:p>
        </w:tc>
        <w:tc>
          <w:tcPr>
            <w:tcW w:w="31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292B9F" w14:textId="77777777" w:rsidR="006651C2" w:rsidRPr="005F4F9C" w:rsidRDefault="006651C2" w:rsidP="001E3D6B">
            <w:pPr>
              <w:spacing w:after="0" w:line="240" w:lineRule="auto"/>
              <w:ind w:firstLine="0"/>
              <w:jc w:val="center"/>
              <w:rPr>
                <w:b/>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7B6242" w14:textId="77777777" w:rsidR="006651C2" w:rsidRPr="005F4F9C" w:rsidRDefault="006651C2" w:rsidP="001E3D6B">
            <w:pPr>
              <w:spacing w:after="0" w:line="240" w:lineRule="auto"/>
              <w:ind w:firstLine="0"/>
              <w:jc w:val="center"/>
              <w:rPr>
                <w:b/>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753C3F" w14:textId="77777777" w:rsidR="006651C2" w:rsidRPr="005F4F9C" w:rsidRDefault="006651C2" w:rsidP="001E3D6B">
            <w:pPr>
              <w:spacing w:after="0" w:line="240" w:lineRule="auto"/>
              <w:ind w:firstLine="0"/>
              <w:jc w:val="center"/>
              <w:rPr>
                <w:b/>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94EE31" w14:textId="77777777" w:rsidR="006651C2" w:rsidRPr="005F4F9C" w:rsidRDefault="006651C2" w:rsidP="001E3D6B">
            <w:pPr>
              <w:spacing w:after="0" w:line="240" w:lineRule="auto"/>
              <w:ind w:firstLine="0"/>
              <w:jc w:val="center"/>
              <w:rPr>
                <w:b/>
                <w:sz w:val="16"/>
                <w:szCs w:val="16"/>
              </w:rPr>
            </w:pPr>
          </w:p>
        </w:tc>
        <w:tc>
          <w:tcPr>
            <w:tcW w:w="37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829535" w14:textId="77777777" w:rsidR="006651C2" w:rsidRPr="005F4F9C" w:rsidRDefault="006651C2" w:rsidP="001E3D6B">
            <w:pPr>
              <w:spacing w:after="0" w:line="240" w:lineRule="auto"/>
              <w:ind w:firstLine="0"/>
              <w:jc w:val="center"/>
              <w:rPr>
                <w:b/>
                <w:sz w:val="16"/>
                <w:szCs w:val="16"/>
              </w:rPr>
            </w:pPr>
          </w:p>
        </w:tc>
        <w:tc>
          <w:tcPr>
            <w:tcW w:w="40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A2F011" w14:textId="77777777" w:rsidR="006651C2" w:rsidRPr="005F4F9C" w:rsidRDefault="006651C2" w:rsidP="001E3D6B">
            <w:pPr>
              <w:spacing w:after="0" w:line="240" w:lineRule="auto"/>
              <w:ind w:firstLine="0"/>
              <w:jc w:val="center"/>
              <w:rPr>
                <w:b/>
                <w:sz w:val="16"/>
                <w:szCs w:val="16"/>
              </w:rPr>
            </w:pPr>
          </w:p>
        </w:tc>
      </w:tr>
      <w:tr w:rsidR="006651C2" w:rsidRPr="005F4F9C" w14:paraId="0F80A7A1" w14:textId="77777777" w:rsidTr="005F4F9C">
        <w:trPr>
          <w:trHeight w:val="507"/>
          <w:tblHeader/>
          <w:jc w:val="center"/>
        </w:trPr>
        <w:tc>
          <w:tcPr>
            <w:tcW w:w="33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898FEC" w14:textId="77777777" w:rsidR="006651C2" w:rsidRPr="005F4F9C" w:rsidRDefault="006651C2" w:rsidP="001E3D6B">
            <w:pPr>
              <w:spacing w:after="0" w:line="240" w:lineRule="auto"/>
              <w:ind w:firstLine="0"/>
              <w:rPr>
                <w:sz w:val="16"/>
                <w:szCs w:val="16"/>
              </w:rPr>
            </w:pPr>
          </w:p>
        </w:tc>
        <w:tc>
          <w:tcPr>
            <w:tcW w:w="8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6332F6" w14:textId="77777777" w:rsidR="006651C2" w:rsidRPr="005F4F9C" w:rsidRDefault="006651C2" w:rsidP="001E3D6B">
            <w:pPr>
              <w:spacing w:after="0" w:line="240" w:lineRule="auto"/>
              <w:ind w:firstLine="0"/>
              <w:rPr>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A70C98" w14:textId="77777777" w:rsidR="006651C2" w:rsidRPr="005F4F9C" w:rsidRDefault="006651C2" w:rsidP="001E3D6B">
            <w:pPr>
              <w:spacing w:after="0" w:line="240" w:lineRule="auto"/>
              <w:ind w:firstLine="0"/>
              <w:rPr>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9AD531" w14:textId="77777777" w:rsidR="006651C2" w:rsidRPr="005F4F9C" w:rsidRDefault="006651C2" w:rsidP="001E3D6B">
            <w:pPr>
              <w:spacing w:after="0" w:line="240" w:lineRule="auto"/>
              <w:ind w:firstLine="0"/>
              <w:rPr>
                <w:sz w:val="16"/>
                <w:szCs w:val="16"/>
              </w:rPr>
            </w:pPr>
          </w:p>
        </w:tc>
        <w:tc>
          <w:tcPr>
            <w:tcW w:w="33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F1BEED" w14:textId="77777777" w:rsidR="006651C2" w:rsidRPr="005F4F9C" w:rsidRDefault="006651C2" w:rsidP="001E3D6B">
            <w:pPr>
              <w:spacing w:after="0" w:line="240" w:lineRule="auto"/>
              <w:ind w:firstLine="0"/>
              <w:rPr>
                <w:sz w:val="16"/>
                <w:szCs w:val="16"/>
              </w:rPr>
            </w:pPr>
          </w:p>
        </w:tc>
        <w:tc>
          <w:tcPr>
            <w:tcW w:w="23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3642F7" w14:textId="77777777" w:rsidR="006651C2" w:rsidRPr="005F4F9C" w:rsidRDefault="006651C2" w:rsidP="001E3D6B">
            <w:pPr>
              <w:spacing w:after="0" w:line="240" w:lineRule="auto"/>
              <w:ind w:firstLine="0"/>
              <w:rPr>
                <w:sz w:val="16"/>
                <w:szCs w:val="16"/>
              </w:rPr>
            </w:pPr>
          </w:p>
        </w:tc>
        <w:tc>
          <w:tcPr>
            <w:tcW w:w="28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B3F8C4" w14:textId="77777777" w:rsidR="006651C2" w:rsidRPr="005F4F9C" w:rsidRDefault="006651C2" w:rsidP="001E3D6B">
            <w:pPr>
              <w:spacing w:after="0" w:line="240" w:lineRule="auto"/>
              <w:ind w:firstLine="0"/>
              <w:rPr>
                <w:sz w:val="16"/>
                <w:szCs w:val="16"/>
              </w:rPr>
            </w:pPr>
          </w:p>
        </w:tc>
        <w:tc>
          <w:tcPr>
            <w:tcW w:w="31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5B3493" w14:textId="77777777" w:rsidR="006651C2" w:rsidRPr="005F4F9C" w:rsidRDefault="006651C2" w:rsidP="001E3D6B">
            <w:pPr>
              <w:spacing w:after="0" w:line="240" w:lineRule="auto"/>
              <w:ind w:firstLine="0"/>
              <w:rPr>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FC95D1" w14:textId="77777777" w:rsidR="006651C2" w:rsidRPr="005F4F9C" w:rsidRDefault="006651C2" w:rsidP="001E3D6B">
            <w:pPr>
              <w:spacing w:after="0" w:line="240" w:lineRule="auto"/>
              <w:ind w:firstLine="0"/>
              <w:rPr>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0C1F0E" w14:textId="77777777" w:rsidR="006651C2" w:rsidRPr="005F4F9C" w:rsidRDefault="006651C2" w:rsidP="001E3D6B">
            <w:pPr>
              <w:spacing w:after="0" w:line="240" w:lineRule="auto"/>
              <w:ind w:firstLine="0"/>
              <w:rPr>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105BC4" w14:textId="77777777" w:rsidR="006651C2" w:rsidRPr="005F4F9C" w:rsidRDefault="006651C2" w:rsidP="001E3D6B">
            <w:pPr>
              <w:spacing w:after="0" w:line="240" w:lineRule="auto"/>
              <w:ind w:firstLine="0"/>
              <w:rPr>
                <w:sz w:val="16"/>
                <w:szCs w:val="16"/>
              </w:rPr>
            </w:pPr>
          </w:p>
        </w:tc>
        <w:tc>
          <w:tcPr>
            <w:tcW w:w="37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9D3576" w14:textId="77777777" w:rsidR="006651C2" w:rsidRPr="005F4F9C" w:rsidRDefault="006651C2" w:rsidP="001E3D6B">
            <w:pPr>
              <w:spacing w:after="0" w:line="240" w:lineRule="auto"/>
              <w:ind w:firstLine="0"/>
              <w:rPr>
                <w:sz w:val="16"/>
                <w:szCs w:val="16"/>
              </w:rPr>
            </w:pPr>
          </w:p>
        </w:tc>
        <w:tc>
          <w:tcPr>
            <w:tcW w:w="40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18BFBE" w14:textId="77777777" w:rsidR="006651C2" w:rsidRPr="005F4F9C" w:rsidRDefault="006651C2" w:rsidP="001E3D6B">
            <w:pPr>
              <w:spacing w:after="0" w:line="240" w:lineRule="auto"/>
              <w:ind w:firstLine="0"/>
              <w:rPr>
                <w:sz w:val="16"/>
                <w:szCs w:val="16"/>
              </w:rPr>
            </w:pPr>
          </w:p>
        </w:tc>
      </w:tr>
      <w:tr w:rsidR="006651C2" w:rsidRPr="005F4F9C" w14:paraId="3A0C641D"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AB8987" w14:textId="77777777" w:rsidR="006651C2" w:rsidRPr="005F4F9C" w:rsidRDefault="006651C2" w:rsidP="001E3D6B">
            <w:pPr>
              <w:spacing w:after="0" w:line="240" w:lineRule="auto"/>
              <w:ind w:firstLine="0"/>
              <w:jc w:val="center"/>
              <w:rPr>
                <w:sz w:val="16"/>
                <w:szCs w:val="16"/>
              </w:rPr>
            </w:pPr>
            <w:r w:rsidRPr="005F4F9C">
              <w:rPr>
                <w:sz w:val="16"/>
                <w:szCs w:val="16"/>
              </w:rPr>
              <w:t>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7E92B" w14:textId="77777777" w:rsidR="006651C2" w:rsidRPr="005F4F9C" w:rsidRDefault="006651C2" w:rsidP="001E3D6B">
            <w:pPr>
              <w:spacing w:after="0" w:line="240" w:lineRule="auto"/>
              <w:ind w:firstLine="0"/>
              <w:jc w:val="center"/>
              <w:rPr>
                <w:sz w:val="16"/>
                <w:szCs w:val="16"/>
              </w:rPr>
            </w:pPr>
            <w:r w:rsidRPr="005F4F9C">
              <w:rPr>
                <w:sz w:val="16"/>
                <w:szCs w:val="16"/>
              </w:rPr>
              <w:t>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048EA65" w14:textId="77777777" w:rsidR="006651C2" w:rsidRPr="005F4F9C" w:rsidRDefault="006651C2" w:rsidP="001E3D6B">
            <w:pPr>
              <w:spacing w:after="0" w:line="240" w:lineRule="auto"/>
              <w:ind w:firstLine="0"/>
              <w:jc w:val="center"/>
              <w:rPr>
                <w:sz w:val="16"/>
                <w:szCs w:val="16"/>
              </w:rPr>
            </w:pPr>
            <w:r w:rsidRPr="005F4F9C">
              <w:rPr>
                <w:sz w:val="16"/>
                <w:szCs w:val="16"/>
              </w:rPr>
              <w:t>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854DB05" w14:textId="77777777" w:rsidR="006651C2" w:rsidRPr="005F4F9C" w:rsidRDefault="006651C2" w:rsidP="001E3D6B">
            <w:pPr>
              <w:spacing w:after="0" w:line="240" w:lineRule="auto"/>
              <w:ind w:firstLine="0"/>
              <w:jc w:val="center"/>
              <w:rPr>
                <w:sz w:val="16"/>
                <w:szCs w:val="16"/>
              </w:rPr>
            </w:pPr>
            <w:r w:rsidRPr="005F4F9C">
              <w:rPr>
                <w:sz w:val="16"/>
                <w:szCs w:val="16"/>
              </w:rPr>
              <w:t>4</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3A62F661" w14:textId="77777777" w:rsidR="006651C2" w:rsidRPr="005F4F9C" w:rsidRDefault="006651C2" w:rsidP="001E3D6B">
            <w:pPr>
              <w:spacing w:after="0" w:line="240" w:lineRule="auto"/>
              <w:ind w:firstLine="0"/>
              <w:jc w:val="center"/>
              <w:rPr>
                <w:sz w:val="16"/>
                <w:szCs w:val="16"/>
              </w:rPr>
            </w:pPr>
            <w:r w:rsidRPr="005F4F9C">
              <w:rPr>
                <w:sz w:val="16"/>
                <w:szCs w:val="16"/>
              </w:rPr>
              <w:t>5</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192CBDD" w14:textId="77777777" w:rsidR="006651C2" w:rsidRPr="005F4F9C" w:rsidRDefault="006651C2" w:rsidP="001E3D6B">
            <w:pPr>
              <w:spacing w:after="0" w:line="240" w:lineRule="auto"/>
              <w:ind w:firstLine="0"/>
              <w:jc w:val="center"/>
              <w:rPr>
                <w:sz w:val="16"/>
                <w:szCs w:val="16"/>
              </w:rPr>
            </w:pPr>
            <w:r w:rsidRPr="005F4F9C">
              <w:rPr>
                <w:sz w:val="16"/>
                <w:szCs w:val="16"/>
              </w:rPr>
              <w:t>6</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77A37F4D" w14:textId="77777777" w:rsidR="006651C2" w:rsidRPr="005F4F9C" w:rsidRDefault="006651C2" w:rsidP="001E3D6B">
            <w:pPr>
              <w:spacing w:after="0" w:line="240" w:lineRule="auto"/>
              <w:ind w:firstLine="0"/>
              <w:jc w:val="center"/>
              <w:rPr>
                <w:sz w:val="16"/>
                <w:szCs w:val="16"/>
              </w:rPr>
            </w:pPr>
            <w:r w:rsidRPr="005F4F9C">
              <w:rPr>
                <w:sz w:val="16"/>
                <w:szCs w:val="16"/>
              </w:rPr>
              <w:t>7</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565798A5" w14:textId="77777777" w:rsidR="006651C2" w:rsidRPr="005F4F9C" w:rsidRDefault="006651C2" w:rsidP="001E3D6B">
            <w:pPr>
              <w:spacing w:after="0" w:line="240" w:lineRule="auto"/>
              <w:ind w:firstLine="0"/>
              <w:jc w:val="center"/>
              <w:rPr>
                <w:sz w:val="16"/>
                <w:szCs w:val="16"/>
              </w:rPr>
            </w:pPr>
            <w:r w:rsidRPr="005F4F9C">
              <w:rPr>
                <w:sz w:val="16"/>
                <w:szCs w:val="16"/>
              </w:rPr>
              <w:t>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987D811" w14:textId="77777777" w:rsidR="006651C2" w:rsidRPr="005F4F9C" w:rsidRDefault="006651C2" w:rsidP="001E3D6B">
            <w:pPr>
              <w:spacing w:after="0" w:line="240" w:lineRule="auto"/>
              <w:ind w:firstLine="0"/>
              <w:jc w:val="center"/>
              <w:rPr>
                <w:sz w:val="16"/>
                <w:szCs w:val="16"/>
              </w:rPr>
            </w:pPr>
            <w:r w:rsidRPr="005F4F9C">
              <w:rPr>
                <w:sz w:val="16"/>
                <w:szCs w:val="16"/>
              </w:rPr>
              <w:t>9</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B78F41E" w14:textId="77777777" w:rsidR="006651C2" w:rsidRPr="005F4F9C" w:rsidRDefault="006651C2" w:rsidP="001E3D6B">
            <w:pPr>
              <w:spacing w:after="0" w:line="240" w:lineRule="auto"/>
              <w:ind w:firstLine="0"/>
              <w:jc w:val="center"/>
              <w:rPr>
                <w:sz w:val="16"/>
                <w:szCs w:val="16"/>
              </w:rPr>
            </w:pPr>
            <w:r w:rsidRPr="005F4F9C">
              <w:rPr>
                <w:sz w:val="16"/>
                <w:szCs w:val="16"/>
              </w:rPr>
              <w:t>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A3A0B20" w14:textId="77777777" w:rsidR="006651C2" w:rsidRPr="005F4F9C" w:rsidRDefault="006651C2" w:rsidP="001E3D6B">
            <w:pPr>
              <w:spacing w:after="0" w:line="240" w:lineRule="auto"/>
              <w:ind w:firstLine="0"/>
              <w:jc w:val="center"/>
              <w:rPr>
                <w:sz w:val="16"/>
                <w:szCs w:val="16"/>
              </w:rPr>
            </w:pPr>
            <w:r w:rsidRPr="005F4F9C">
              <w:rPr>
                <w:sz w:val="16"/>
                <w:szCs w:val="16"/>
              </w:rPr>
              <w:t>11</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3FC99794" w14:textId="77777777" w:rsidR="006651C2" w:rsidRPr="005F4F9C" w:rsidRDefault="006651C2" w:rsidP="001E3D6B">
            <w:pPr>
              <w:spacing w:after="0" w:line="240" w:lineRule="auto"/>
              <w:ind w:firstLine="0"/>
              <w:jc w:val="center"/>
              <w:rPr>
                <w:sz w:val="16"/>
                <w:szCs w:val="16"/>
              </w:rPr>
            </w:pPr>
            <w:r w:rsidRPr="005F4F9C">
              <w:rPr>
                <w:sz w:val="16"/>
                <w:szCs w:val="16"/>
              </w:rPr>
              <w:t>12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33C8D126" w14:textId="77777777" w:rsidR="006651C2" w:rsidRPr="005F4F9C" w:rsidRDefault="006651C2" w:rsidP="001E3D6B">
            <w:pPr>
              <w:spacing w:after="0" w:line="240" w:lineRule="auto"/>
              <w:ind w:firstLine="0"/>
              <w:jc w:val="center"/>
              <w:rPr>
                <w:sz w:val="16"/>
                <w:szCs w:val="16"/>
              </w:rPr>
            </w:pPr>
            <w:r w:rsidRPr="005F4F9C">
              <w:rPr>
                <w:sz w:val="16"/>
                <w:szCs w:val="16"/>
              </w:rPr>
              <w:t>13</w:t>
            </w:r>
          </w:p>
        </w:tc>
      </w:tr>
      <w:tr w:rsidR="006651C2" w:rsidRPr="005F4F9C" w14:paraId="536EC162"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69870D" w14:textId="77777777" w:rsidR="006651C2" w:rsidRPr="005F4F9C" w:rsidRDefault="006651C2" w:rsidP="001E3D6B">
            <w:pPr>
              <w:spacing w:after="0" w:line="240" w:lineRule="auto"/>
              <w:ind w:firstLine="0"/>
              <w:jc w:val="center"/>
              <w:rPr>
                <w:b/>
                <w:bCs/>
                <w:sz w:val="16"/>
                <w:szCs w:val="16"/>
              </w:rPr>
            </w:pPr>
            <w:r w:rsidRPr="005F4F9C">
              <w:rPr>
                <w:b/>
                <w:bCs/>
                <w:sz w:val="16"/>
                <w:szCs w:val="16"/>
              </w:rPr>
              <w:t>Группа 1. Строительство, реконструкция или модернизация объектов в целях подключения потребителей:</w:t>
            </w:r>
          </w:p>
        </w:tc>
      </w:tr>
      <w:tr w:rsidR="006651C2" w:rsidRPr="005F4F9C" w14:paraId="5006AD4D"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FDA743" w14:textId="77777777" w:rsidR="006651C2" w:rsidRPr="005F4F9C" w:rsidRDefault="006651C2" w:rsidP="001E3D6B">
            <w:pPr>
              <w:spacing w:after="0" w:line="240" w:lineRule="auto"/>
              <w:ind w:firstLine="0"/>
              <w:jc w:val="center"/>
              <w:rPr>
                <w:sz w:val="16"/>
                <w:szCs w:val="16"/>
              </w:rPr>
            </w:pPr>
            <w:r w:rsidRPr="005F4F9C">
              <w:rPr>
                <w:sz w:val="16"/>
                <w:szCs w:val="16"/>
              </w:rPr>
              <w:t>1.1. Строительство новых тепловых сетей в целях подключения потребителей</w:t>
            </w:r>
          </w:p>
        </w:tc>
      </w:tr>
      <w:tr w:rsidR="006651C2" w:rsidRPr="005F4F9C" w14:paraId="01573C30"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333565" w14:textId="77777777" w:rsidR="006651C2" w:rsidRPr="005F4F9C" w:rsidRDefault="006651C2" w:rsidP="001E3D6B">
            <w:pPr>
              <w:spacing w:after="0" w:line="240" w:lineRule="auto"/>
              <w:ind w:firstLine="0"/>
              <w:rPr>
                <w:sz w:val="16"/>
                <w:szCs w:val="16"/>
              </w:rPr>
            </w:pPr>
            <w:r w:rsidRPr="005F4F9C">
              <w:rPr>
                <w:sz w:val="16"/>
                <w:szCs w:val="16"/>
              </w:rPr>
              <w:t>1.1.1.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E9CE797" w14:textId="2A130AA2" w:rsidR="006651C2" w:rsidRPr="005F4F9C" w:rsidRDefault="006651C2" w:rsidP="005F4F9C">
            <w:pPr>
              <w:spacing w:after="0" w:line="240" w:lineRule="auto"/>
              <w:ind w:firstLine="0"/>
              <w:rPr>
                <w:sz w:val="16"/>
                <w:szCs w:val="16"/>
              </w:rPr>
            </w:pPr>
            <w:r w:rsidRPr="005F4F9C">
              <w:rPr>
                <w:sz w:val="16"/>
                <w:szCs w:val="16"/>
              </w:rPr>
              <w:t>Строительство тепловой сети от ЦТП г. Кировск</w:t>
            </w:r>
            <w:r w:rsidR="005F4F9C">
              <w:rPr>
                <w:sz w:val="16"/>
                <w:szCs w:val="16"/>
              </w:rPr>
              <w:t xml:space="preserve"> </w:t>
            </w:r>
            <w:r w:rsidRPr="005F4F9C">
              <w:rPr>
                <w:sz w:val="16"/>
                <w:szCs w:val="16"/>
              </w:rPr>
              <w:t>до транспортного управления КФ АО "Апатит" и</w:t>
            </w:r>
            <w:r w:rsidR="005F4F9C">
              <w:rPr>
                <w:sz w:val="16"/>
                <w:szCs w:val="16"/>
              </w:rPr>
              <w:t xml:space="preserve"> </w:t>
            </w:r>
            <w:r w:rsidRPr="005F4F9C">
              <w:rPr>
                <w:sz w:val="16"/>
                <w:szCs w:val="16"/>
              </w:rPr>
              <w:t>н.п. Титан</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46D5AFA" w14:textId="77777777" w:rsidR="006651C2" w:rsidRPr="005F4F9C" w:rsidRDefault="006651C2" w:rsidP="001E3D6B">
            <w:pPr>
              <w:spacing w:after="0" w:line="240" w:lineRule="auto"/>
              <w:ind w:firstLine="0"/>
              <w:jc w:val="center"/>
              <w:rPr>
                <w:sz w:val="16"/>
                <w:szCs w:val="16"/>
              </w:rPr>
            </w:pPr>
            <w:r w:rsidRPr="005F4F9C">
              <w:rPr>
                <w:sz w:val="16"/>
                <w:szCs w:val="16"/>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24821D5" w14:textId="77777777" w:rsidR="006651C2" w:rsidRPr="005F4F9C" w:rsidRDefault="006651C2" w:rsidP="001E3D6B">
            <w:pPr>
              <w:spacing w:after="0" w:line="240" w:lineRule="auto"/>
              <w:ind w:firstLine="0"/>
              <w:jc w:val="center"/>
              <w:rPr>
                <w:sz w:val="16"/>
                <w:szCs w:val="16"/>
              </w:rPr>
            </w:pPr>
            <w:r w:rsidRPr="005F4F9C">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446A958" w14:textId="77777777" w:rsidR="006651C2" w:rsidRPr="005F4F9C" w:rsidRDefault="006651C2" w:rsidP="001E3D6B">
            <w:pPr>
              <w:spacing w:after="0" w:line="240" w:lineRule="auto"/>
              <w:ind w:firstLine="0"/>
              <w:jc w:val="center"/>
              <w:rPr>
                <w:sz w:val="16"/>
                <w:szCs w:val="16"/>
              </w:rPr>
            </w:pPr>
            <w:r w:rsidRPr="005F4F9C">
              <w:rPr>
                <w:sz w:val="16"/>
                <w:szCs w:val="16"/>
              </w:rPr>
              <w:t>440000</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5DB5AF3" w14:textId="77777777" w:rsidR="006651C2" w:rsidRPr="005F4F9C" w:rsidRDefault="006651C2" w:rsidP="001E3D6B">
            <w:pPr>
              <w:spacing w:after="0" w:line="240" w:lineRule="auto"/>
              <w:ind w:firstLine="0"/>
              <w:jc w:val="center"/>
              <w:rPr>
                <w:sz w:val="16"/>
                <w:szCs w:val="16"/>
              </w:rPr>
            </w:pPr>
            <w:r w:rsidRPr="005F4F9C">
              <w:rPr>
                <w:sz w:val="16"/>
                <w:szCs w:val="16"/>
              </w:rPr>
              <w:t>0,0</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B3D0F25" w14:textId="77777777" w:rsidR="006651C2" w:rsidRPr="005F4F9C" w:rsidRDefault="006651C2" w:rsidP="001E3D6B">
            <w:pPr>
              <w:spacing w:after="0" w:line="240" w:lineRule="auto"/>
              <w:ind w:firstLine="0"/>
              <w:jc w:val="center"/>
              <w:rPr>
                <w:sz w:val="16"/>
                <w:szCs w:val="16"/>
              </w:rPr>
            </w:pPr>
            <w:r w:rsidRPr="005F4F9C">
              <w:rPr>
                <w:sz w:val="16"/>
                <w:szCs w:val="16"/>
              </w:rPr>
              <w:t>440000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607AC360" w14:textId="77777777" w:rsidR="006651C2" w:rsidRPr="005F4F9C" w:rsidRDefault="006651C2" w:rsidP="001E3D6B">
            <w:pPr>
              <w:spacing w:after="0" w:line="240" w:lineRule="auto"/>
              <w:ind w:firstLine="0"/>
              <w:jc w:val="center"/>
              <w:rPr>
                <w:sz w:val="16"/>
                <w:szCs w:val="16"/>
              </w:rPr>
            </w:pPr>
            <w:r w:rsidRPr="005F4F9C">
              <w:rPr>
                <w:sz w:val="16"/>
                <w:szCs w:val="16"/>
              </w:rPr>
              <w:t>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0A617E9" w14:textId="77777777" w:rsidR="006651C2" w:rsidRPr="005F4F9C" w:rsidRDefault="006651C2" w:rsidP="001E3D6B">
            <w:pPr>
              <w:spacing w:after="0" w:line="240" w:lineRule="auto"/>
              <w:ind w:firstLine="0"/>
              <w:jc w:val="center"/>
              <w:rPr>
                <w:sz w:val="16"/>
                <w:szCs w:val="16"/>
              </w:rPr>
            </w:pPr>
            <w:r w:rsidRPr="005F4F9C">
              <w:rPr>
                <w:sz w:val="16"/>
                <w:szCs w:val="16"/>
              </w:rPr>
              <w:t>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EF01DE9" w14:textId="77777777" w:rsidR="006651C2" w:rsidRPr="005F4F9C" w:rsidRDefault="006651C2" w:rsidP="001E3D6B">
            <w:pPr>
              <w:spacing w:after="0" w:line="240" w:lineRule="auto"/>
              <w:ind w:firstLine="0"/>
              <w:jc w:val="center"/>
              <w:rPr>
                <w:sz w:val="16"/>
                <w:szCs w:val="16"/>
              </w:rPr>
            </w:pPr>
            <w:r w:rsidRPr="005F4F9C">
              <w:rPr>
                <w:sz w:val="16"/>
                <w:szCs w:val="16"/>
              </w:rPr>
              <w:t>180000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CB84C6F" w14:textId="77777777" w:rsidR="006651C2" w:rsidRPr="005F4F9C" w:rsidRDefault="006651C2" w:rsidP="001E3D6B">
            <w:pPr>
              <w:spacing w:after="0" w:line="240" w:lineRule="auto"/>
              <w:ind w:firstLine="0"/>
              <w:jc w:val="center"/>
              <w:rPr>
                <w:sz w:val="16"/>
                <w:szCs w:val="16"/>
              </w:rPr>
            </w:pPr>
            <w:r w:rsidRPr="005F4F9C">
              <w:rPr>
                <w:sz w:val="16"/>
                <w:szCs w:val="16"/>
              </w:rPr>
              <w:t>260000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05592188" w14:textId="77777777" w:rsidR="006651C2" w:rsidRPr="005F4F9C" w:rsidRDefault="006651C2" w:rsidP="001E3D6B">
            <w:pPr>
              <w:spacing w:after="0" w:line="240" w:lineRule="auto"/>
              <w:ind w:firstLine="0"/>
              <w:jc w:val="center"/>
              <w:rPr>
                <w:sz w:val="16"/>
                <w:szCs w:val="16"/>
              </w:rPr>
            </w:pPr>
            <w:r w:rsidRPr="005F4F9C">
              <w:rPr>
                <w:sz w:val="16"/>
                <w:szCs w:val="16"/>
              </w:rPr>
              <w:t>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76824C4" w14:textId="77777777" w:rsidR="006651C2" w:rsidRPr="005F4F9C" w:rsidRDefault="006651C2" w:rsidP="001E3D6B">
            <w:pPr>
              <w:spacing w:after="0" w:line="240" w:lineRule="auto"/>
              <w:ind w:firstLine="0"/>
              <w:jc w:val="center"/>
              <w:rPr>
                <w:sz w:val="16"/>
                <w:szCs w:val="16"/>
              </w:rPr>
            </w:pPr>
            <w:r w:rsidRPr="005F4F9C">
              <w:rPr>
                <w:sz w:val="16"/>
                <w:szCs w:val="16"/>
              </w:rPr>
              <w:t>0</w:t>
            </w:r>
          </w:p>
        </w:tc>
      </w:tr>
      <w:tr w:rsidR="006651C2" w:rsidRPr="005F4F9C" w14:paraId="1D93181D"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CADC5" w14:textId="77777777" w:rsidR="006651C2" w:rsidRPr="005F4F9C" w:rsidRDefault="006651C2" w:rsidP="001E3D6B">
            <w:pPr>
              <w:spacing w:after="0" w:line="240" w:lineRule="auto"/>
              <w:ind w:firstLine="0"/>
              <w:jc w:val="center"/>
              <w:rPr>
                <w:sz w:val="16"/>
                <w:szCs w:val="16"/>
              </w:rPr>
            </w:pPr>
            <w:r w:rsidRPr="005F4F9C">
              <w:rPr>
                <w:sz w:val="16"/>
                <w:szCs w:val="16"/>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6651C2" w:rsidRPr="005F4F9C" w14:paraId="35D593CE"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10E2B2" w14:textId="77777777" w:rsidR="006651C2" w:rsidRPr="005F4F9C" w:rsidRDefault="006651C2" w:rsidP="001E3D6B">
            <w:pPr>
              <w:spacing w:after="0" w:line="240" w:lineRule="auto"/>
              <w:ind w:firstLine="0"/>
              <w:jc w:val="center"/>
              <w:rPr>
                <w:sz w:val="16"/>
                <w:szCs w:val="16"/>
              </w:rPr>
            </w:pPr>
            <w:r w:rsidRPr="005F4F9C">
              <w:rPr>
                <w:sz w:val="16"/>
                <w:szCs w:val="16"/>
              </w:rPr>
              <w:t>1.3. Увеличение пропускной способности существующих тепловых сетей в целях подключения потребителей</w:t>
            </w:r>
          </w:p>
        </w:tc>
      </w:tr>
      <w:tr w:rsidR="006651C2" w:rsidRPr="005F4F9C" w14:paraId="13AEB2BB"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940C74" w14:textId="77777777" w:rsidR="006651C2" w:rsidRPr="005F4F9C" w:rsidRDefault="006651C2" w:rsidP="001E3D6B">
            <w:pPr>
              <w:spacing w:after="0" w:line="240" w:lineRule="auto"/>
              <w:ind w:firstLine="0"/>
              <w:jc w:val="center"/>
              <w:rPr>
                <w:sz w:val="16"/>
                <w:szCs w:val="16"/>
              </w:rPr>
            </w:pPr>
            <w:r w:rsidRPr="005F4F9C">
              <w:rPr>
                <w:sz w:val="16"/>
                <w:szCs w:val="16"/>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6651C2" w:rsidRPr="005F4F9C" w14:paraId="40544F6E"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0B7BB0" w14:textId="77777777" w:rsidR="006651C2" w:rsidRPr="005F4F9C" w:rsidRDefault="006651C2" w:rsidP="001E3D6B">
            <w:pPr>
              <w:spacing w:after="0" w:line="240" w:lineRule="auto"/>
              <w:ind w:firstLine="0"/>
              <w:rPr>
                <w:sz w:val="16"/>
                <w:szCs w:val="16"/>
              </w:rPr>
            </w:pPr>
            <w:r w:rsidRPr="005F4F9C">
              <w:rPr>
                <w:sz w:val="16"/>
                <w:szCs w:val="16"/>
              </w:rPr>
              <w:t>Всего по группе 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394DAEA"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09F23E4"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430B659" w14:textId="77777777" w:rsidR="006651C2" w:rsidRPr="005F4F9C"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BD049FA" w14:textId="77777777" w:rsidR="006651C2" w:rsidRPr="005F4F9C"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0B2C6E7" w14:textId="77777777" w:rsidR="006651C2" w:rsidRPr="005F4F9C"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5853F8B" w14:textId="77777777" w:rsidR="006651C2" w:rsidRPr="005F4F9C"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3971B"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8B7F4"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600FA" w14:textId="77777777" w:rsidR="006651C2" w:rsidRPr="005F4F9C" w:rsidRDefault="006651C2" w:rsidP="001E3D6B">
            <w:pPr>
              <w:spacing w:after="0" w:line="240" w:lineRule="auto"/>
              <w:ind w:firstLine="0"/>
              <w:jc w:val="center"/>
              <w:rPr>
                <w:b/>
                <w:sz w:val="16"/>
                <w:szCs w:val="16"/>
              </w:rPr>
            </w:pPr>
            <w:r w:rsidRPr="005F4F9C">
              <w:rPr>
                <w:b/>
                <w:sz w:val="16"/>
                <w:szCs w:val="16"/>
              </w:rPr>
              <w:t>180000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30061E5" w14:textId="77777777" w:rsidR="006651C2" w:rsidRPr="005F4F9C" w:rsidRDefault="006651C2" w:rsidP="001E3D6B">
            <w:pPr>
              <w:spacing w:after="0" w:line="240" w:lineRule="auto"/>
              <w:ind w:firstLine="0"/>
              <w:jc w:val="center"/>
              <w:rPr>
                <w:b/>
                <w:sz w:val="16"/>
                <w:szCs w:val="16"/>
              </w:rPr>
            </w:pPr>
            <w:r w:rsidRPr="005F4F9C">
              <w:rPr>
                <w:b/>
                <w:sz w:val="16"/>
                <w:szCs w:val="16"/>
              </w:rPr>
              <w:t>260000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0B85766"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DA94B"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r>
      <w:tr w:rsidR="006651C2" w:rsidRPr="005F4F9C" w14:paraId="7E41B14F"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77F6BD" w14:textId="77777777" w:rsidR="006651C2" w:rsidRPr="005F4F9C" w:rsidRDefault="006651C2" w:rsidP="001E3D6B">
            <w:pPr>
              <w:spacing w:after="0" w:line="240" w:lineRule="auto"/>
              <w:ind w:firstLine="0"/>
              <w:jc w:val="center"/>
              <w:rPr>
                <w:b/>
                <w:bCs/>
                <w:sz w:val="16"/>
                <w:szCs w:val="16"/>
              </w:rPr>
            </w:pPr>
            <w:r w:rsidRPr="005F4F9C">
              <w:rPr>
                <w:b/>
                <w:bCs/>
                <w:sz w:val="16"/>
                <w:szCs w:val="16"/>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6651C2" w:rsidRPr="005F4F9C" w14:paraId="4D1856AA"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3C1F42"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5287EEAF"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3DC82E5"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D96646D"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0D97B69E"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045792F"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446B2E0"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37491B0F"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A9FE692"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35D1388"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4C30D7E"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9E96062"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29235FA0" w14:textId="77777777" w:rsidR="006651C2" w:rsidRPr="005F4F9C" w:rsidRDefault="006651C2" w:rsidP="001E3D6B">
            <w:pPr>
              <w:spacing w:after="0" w:line="240" w:lineRule="auto"/>
              <w:ind w:firstLine="0"/>
              <w:jc w:val="center"/>
              <w:rPr>
                <w:sz w:val="16"/>
                <w:szCs w:val="16"/>
              </w:rPr>
            </w:pPr>
            <w:r w:rsidRPr="005F4F9C">
              <w:rPr>
                <w:sz w:val="16"/>
                <w:szCs w:val="16"/>
              </w:rPr>
              <w:t>-</w:t>
            </w:r>
          </w:p>
        </w:tc>
      </w:tr>
      <w:tr w:rsidR="006651C2" w:rsidRPr="005F4F9C" w14:paraId="27D17FB7"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C193EC" w14:textId="77777777" w:rsidR="006651C2" w:rsidRPr="005F4F9C" w:rsidRDefault="006651C2" w:rsidP="001E3D6B">
            <w:pPr>
              <w:spacing w:after="0" w:line="240" w:lineRule="auto"/>
              <w:ind w:firstLine="0"/>
              <w:rPr>
                <w:sz w:val="16"/>
                <w:szCs w:val="16"/>
              </w:rPr>
            </w:pPr>
            <w:r w:rsidRPr="005F4F9C">
              <w:rPr>
                <w:sz w:val="16"/>
                <w:szCs w:val="16"/>
              </w:rPr>
              <w:t>Всего по группе 2.</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5254883E"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FFBA59E"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40D51E0" w14:textId="77777777" w:rsidR="006651C2" w:rsidRPr="005F4F9C"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E0AD00C" w14:textId="77777777" w:rsidR="006651C2" w:rsidRPr="005F4F9C"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FDC35C1" w14:textId="77777777" w:rsidR="006651C2" w:rsidRPr="005F4F9C"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0E06D4FA" w14:textId="77777777" w:rsidR="006651C2" w:rsidRPr="005F4F9C"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54693"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14162"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6071F"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B4C04C8"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0E60424D"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C4F0E"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r>
      <w:tr w:rsidR="006651C2" w:rsidRPr="005F4F9C" w14:paraId="1D7BD8B8"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1D48BA" w14:textId="77777777" w:rsidR="006651C2" w:rsidRPr="005F4F9C" w:rsidRDefault="006651C2" w:rsidP="001E3D6B">
            <w:pPr>
              <w:spacing w:after="0" w:line="240" w:lineRule="auto"/>
              <w:ind w:firstLine="0"/>
              <w:jc w:val="center"/>
              <w:rPr>
                <w:b/>
                <w:bCs/>
                <w:sz w:val="16"/>
                <w:szCs w:val="16"/>
              </w:rPr>
            </w:pPr>
            <w:r w:rsidRPr="005F4F9C">
              <w:rPr>
                <w:b/>
                <w:bCs/>
                <w:sz w:val="16"/>
                <w:szCs w:val="16"/>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6651C2" w:rsidRPr="005F4F9C" w14:paraId="33F21200"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35D9D2" w14:textId="77777777" w:rsidR="006651C2" w:rsidRPr="005F4F9C" w:rsidRDefault="006651C2" w:rsidP="001E3D6B">
            <w:pPr>
              <w:spacing w:after="0" w:line="240" w:lineRule="auto"/>
              <w:ind w:firstLine="0"/>
              <w:jc w:val="center"/>
              <w:rPr>
                <w:sz w:val="16"/>
                <w:szCs w:val="16"/>
              </w:rPr>
            </w:pPr>
            <w:r w:rsidRPr="005F4F9C">
              <w:rPr>
                <w:sz w:val="16"/>
                <w:szCs w:val="16"/>
              </w:rPr>
              <w:t>3.1. Реконструкция или модернизация существующих тепловых сетей</w:t>
            </w:r>
          </w:p>
        </w:tc>
      </w:tr>
      <w:tr w:rsidR="006651C2" w:rsidRPr="005F4F9C" w14:paraId="718643D8"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A95321" w14:textId="77777777" w:rsidR="006651C2" w:rsidRPr="005F4F9C" w:rsidRDefault="006651C2" w:rsidP="001E3D6B">
            <w:pPr>
              <w:spacing w:after="0" w:line="240" w:lineRule="auto"/>
              <w:ind w:firstLine="0"/>
              <w:jc w:val="center"/>
              <w:rPr>
                <w:sz w:val="16"/>
                <w:szCs w:val="16"/>
              </w:rPr>
            </w:pPr>
            <w:r w:rsidRPr="005F4F9C">
              <w:rPr>
                <w:sz w:val="16"/>
                <w:szCs w:val="16"/>
              </w:rPr>
              <w:t>3.1.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329C6E11" w14:textId="43CD6060" w:rsidR="006651C2" w:rsidRPr="005F4F9C" w:rsidRDefault="006651C2" w:rsidP="005F4F9C">
            <w:pPr>
              <w:spacing w:after="0" w:line="240" w:lineRule="auto"/>
              <w:ind w:firstLine="0"/>
              <w:rPr>
                <w:sz w:val="16"/>
                <w:szCs w:val="16"/>
              </w:rPr>
            </w:pPr>
            <w:r w:rsidRPr="005F4F9C">
              <w:rPr>
                <w:sz w:val="16"/>
                <w:szCs w:val="16"/>
              </w:rPr>
              <w:t>Реконструкция или модернизация существующих</w:t>
            </w:r>
            <w:r w:rsidR="005F4F9C">
              <w:rPr>
                <w:sz w:val="16"/>
                <w:szCs w:val="16"/>
              </w:rPr>
              <w:t xml:space="preserve"> </w:t>
            </w:r>
            <w:r w:rsidRPr="005F4F9C">
              <w:rPr>
                <w:sz w:val="16"/>
                <w:szCs w:val="16"/>
              </w:rPr>
              <w:t>тепловых сетей</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6374995" w14:textId="77777777" w:rsidR="006651C2" w:rsidRPr="005F4F9C" w:rsidRDefault="006651C2" w:rsidP="001E3D6B">
            <w:pPr>
              <w:spacing w:after="0" w:line="240" w:lineRule="auto"/>
              <w:ind w:firstLine="0"/>
              <w:jc w:val="center"/>
              <w:rPr>
                <w:sz w:val="16"/>
                <w:szCs w:val="16"/>
              </w:rPr>
            </w:pPr>
            <w:r w:rsidRPr="005F4F9C">
              <w:rPr>
                <w:sz w:val="16"/>
                <w:szCs w:val="16"/>
              </w:rPr>
              <w:t>2022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20EB6F1" w14:textId="77777777" w:rsidR="006651C2" w:rsidRPr="005F4F9C" w:rsidRDefault="006651C2" w:rsidP="001E3D6B">
            <w:pPr>
              <w:spacing w:after="0" w:line="240" w:lineRule="auto"/>
              <w:ind w:firstLine="0"/>
              <w:jc w:val="center"/>
              <w:rPr>
                <w:sz w:val="16"/>
                <w:szCs w:val="16"/>
              </w:rPr>
            </w:pPr>
            <w:r w:rsidRPr="005F4F9C">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098CFEEA" w14:textId="77777777" w:rsidR="006651C2" w:rsidRPr="005F4F9C" w:rsidRDefault="006651C2" w:rsidP="001E3D6B">
            <w:pPr>
              <w:spacing w:after="0" w:line="240" w:lineRule="auto"/>
              <w:ind w:firstLine="0"/>
              <w:jc w:val="center"/>
              <w:rPr>
                <w:sz w:val="16"/>
                <w:szCs w:val="16"/>
              </w:rPr>
            </w:pPr>
            <w:r w:rsidRPr="005F4F9C">
              <w:rPr>
                <w:sz w:val="16"/>
                <w:szCs w:val="16"/>
              </w:rPr>
              <w:t>478661,01</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11C15CE"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D7D2C30" w14:textId="77777777" w:rsidR="006651C2" w:rsidRPr="005F4F9C" w:rsidRDefault="006651C2" w:rsidP="001E3D6B">
            <w:pPr>
              <w:spacing w:after="0" w:line="240" w:lineRule="auto"/>
              <w:ind w:firstLine="0"/>
              <w:jc w:val="center"/>
              <w:rPr>
                <w:sz w:val="16"/>
                <w:szCs w:val="16"/>
              </w:rPr>
            </w:pPr>
            <w:r w:rsidRPr="005F4F9C">
              <w:rPr>
                <w:sz w:val="16"/>
                <w:szCs w:val="16"/>
              </w:rPr>
              <w:t>478661,01</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3614E60A" w14:textId="77777777" w:rsidR="006651C2" w:rsidRPr="005F4F9C" w:rsidRDefault="006651C2" w:rsidP="001E3D6B">
            <w:pPr>
              <w:spacing w:after="0" w:line="240" w:lineRule="auto"/>
              <w:ind w:firstLine="0"/>
              <w:jc w:val="center"/>
              <w:rPr>
                <w:sz w:val="16"/>
                <w:szCs w:val="16"/>
              </w:rPr>
            </w:pPr>
            <w:r w:rsidRPr="005F4F9C">
              <w:rPr>
                <w:sz w:val="16"/>
                <w:szCs w:val="16"/>
              </w:rPr>
              <w:t>152 905,41</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AC9D959" w14:textId="77777777" w:rsidR="006651C2" w:rsidRPr="005F4F9C" w:rsidRDefault="006651C2" w:rsidP="001E3D6B">
            <w:pPr>
              <w:spacing w:after="0" w:line="240" w:lineRule="auto"/>
              <w:ind w:firstLine="0"/>
              <w:jc w:val="center"/>
              <w:rPr>
                <w:sz w:val="16"/>
                <w:szCs w:val="16"/>
              </w:rPr>
            </w:pPr>
            <w:r w:rsidRPr="005F4F9C">
              <w:rPr>
                <w:sz w:val="16"/>
                <w:szCs w:val="16"/>
              </w:rPr>
              <w:t>130 150,55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CA4070C" w14:textId="77777777" w:rsidR="006651C2" w:rsidRPr="005F4F9C" w:rsidRDefault="006651C2" w:rsidP="001E3D6B">
            <w:pPr>
              <w:spacing w:after="0" w:line="240" w:lineRule="auto"/>
              <w:ind w:firstLine="0"/>
              <w:jc w:val="center"/>
              <w:rPr>
                <w:sz w:val="16"/>
                <w:szCs w:val="16"/>
              </w:rPr>
            </w:pPr>
            <w:r w:rsidRPr="005F4F9C">
              <w:rPr>
                <w:sz w:val="16"/>
                <w:szCs w:val="16"/>
              </w:rPr>
              <w:t>80 917,45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BAF176D" w14:textId="77777777" w:rsidR="006651C2" w:rsidRPr="005F4F9C" w:rsidRDefault="006651C2" w:rsidP="001E3D6B">
            <w:pPr>
              <w:spacing w:after="0" w:line="240" w:lineRule="auto"/>
              <w:ind w:firstLine="0"/>
              <w:jc w:val="center"/>
              <w:rPr>
                <w:sz w:val="16"/>
                <w:szCs w:val="16"/>
              </w:rPr>
            </w:pPr>
            <w:r w:rsidRPr="005F4F9C">
              <w:rPr>
                <w:sz w:val="16"/>
                <w:szCs w:val="16"/>
              </w:rPr>
              <w:t>62 050,96</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57226FB0" w14:textId="77777777" w:rsidR="006651C2" w:rsidRPr="005F4F9C" w:rsidRDefault="006651C2" w:rsidP="001E3D6B">
            <w:pPr>
              <w:spacing w:after="0" w:line="240" w:lineRule="auto"/>
              <w:ind w:firstLine="0"/>
              <w:jc w:val="center"/>
              <w:rPr>
                <w:sz w:val="16"/>
                <w:szCs w:val="16"/>
              </w:rPr>
            </w:pPr>
            <w:r w:rsidRPr="005F4F9C">
              <w:rPr>
                <w:sz w:val="16"/>
                <w:szCs w:val="16"/>
              </w:rPr>
              <w:t>52 636,64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F238A87"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1364693F"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E59766" w14:textId="77777777" w:rsidR="006651C2" w:rsidRPr="005F4F9C" w:rsidRDefault="006651C2" w:rsidP="001E3D6B">
            <w:pPr>
              <w:spacing w:after="0" w:line="240" w:lineRule="auto"/>
              <w:ind w:firstLine="0"/>
              <w:jc w:val="center"/>
              <w:rPr>
                <w:sz w:val="16"/>
                <w:szCs w:val="16"/>
              </w:rPr>
            </w:pPr>
            <w:r w:rsidRPr="005F4F9C">
              <w:rPr>
                <w:sz w:val="16"/>
                <w:szCs w:val="16"/>
              </w:rPr>
              <w:t>3.1.1.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70EE0D7A" w14:textId="77777777" w:rsidR="006651C2" w:rsidRPr="005F4F9C" w:rsidRDefault="006651C2" w:rsidP="005F4F9C">
            <w:pPr>
              <w:spacing w:after="0" w:line="240" w:lineRule="auto"/>
              <w:ind w:firstLine="0"/>
              <w:rPr>
                <w:sz w:val="16"/>
                <w:szCs w:val="16"/>
              </w:rPr>
            </w:pPr>
            <w:r w:rsidRPr="005F4F9C">
              <w:rPr>
                <w:sz w:val="16"/>
                <w:szCs w:val="16"/>
              </w:rPr>
              <w:t>Модернизация магистральной тепловой сети между павильонами № 4б и № 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787F0F6" w14:textId="77777777" w:rsidR="006651C2" w:rsidRPr="005F4F9C" w:rsidRDefault="006651C2" w:rsidP="001E3D6B">
            <w:pPr>
              <w:spacing w:after="0" w:line="240" w:lineRule="auto"/>
              <w:ind w:firstLine="0"/>
              <w:jc w:val="center"/>
              <w:rPr>
                <w:sz w:val="16"/>
                <w:szCs w:val="16"/>
              </w:rPr>
            </w:pPr>
            <w:r w:rsidRPr="005F4F9C">
              <w:rPr>
                <w:sz w:val="16"/>
                <w:szCs w:val="16"/>
              </w:rPr>
              <w:t>2022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5340015" w14:textId="77777777" w:rsidR="006651C2" w:rsidRPr="005F4F9C" w:rsidRDefault="006651C2" w:rsidP="001E3D6B">
            <w:pPr>
              <w:spacing w:after="0" w:line="240" w:lineRule="auto"/>
              <w:ind w:firstLine="0"/>
              <w:jc w:val="center"/>
              <w:rPr>
                <w:sz w:val="16"/>
                <w:szCs w:val="16"/>
              </w:rPr>
            </w:pPr>
            <w:r w:rsidRPr="005F4F9C">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26F40311" w14:textId="77777777" w:rsidR="006651C2" w:rsidRPr="005F4F9C" w:rsidRDefault="006651C2" w:rsidP="001E3D6B">
            <w:pPr>
              <w:spacing w:after="0" w:line="240" w:lineRule="auto"/>
              <w:ind w:firstLine="0"/>
              <w:jc w:val="center"/>
              <w:rPr>
                <w:sz w:val="16"/>
                <w:szCs w:val="16"/>
              </w:rPr>
            </w:pPr>
            <w:r w:rsidRPr="005F4F9C">
              <w:rPr>
                <w:sz w:val="16"/>
                <w:szCs w:val="16"/>
              </w:rPr>
              <w:t>310347,51</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A266A0E"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EBF94D9" w14:textId="77777777" w:rsidR="006651C2" w:rsidRPr="005F4F9C" w:rsidRDefault="006651C2" w:rsidP="001E3D6B">
            <w:pPr>
              <w:spacing w:after="0" w:line="240" w:lineRule="auto"/>
              <w:ind w:firstLine="0"/>
              <w:jc w:val="center"/>
              <w:rPr>
                <w:sz w:val="16"/>
                <w:szCs w:val="16"/>
              </w:rPr>
            </w:pPr>
            <w:r w:rsidRPr="005F4F9C">
              <w:rPr>
                <w:sz w:val="16"/>
                <w:szCs w:val="16"/>
              </w:rPr>
              <w:t>310347,51</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06BE02C1" w14:textId="77777777" w:rsidR="006651C2" w:rsidRPr="005F4F9C" w:rsidRDefault="006651C2" w:rsidP="001E3D6B">
            <w:pPr>
              <w:spacing w:after="0" w:line="240" w:lineRule="auto"/>
              <w:ind w:firstLine="0"/>
              <w:jc w:val="center"/>
              <w:rPr>
                <w:sz w:val="16"/>
                <w:szCs w:val="16"/>
              </w:rPr>
            </w:pPr>
            <w:r w:rsidRPr="005F4F9C">
              <w:rPr>
                <w:sz w:val="16"/>
                <w:szCs w:val="16"/>
              </w:rPr>
              <w:t>85 859,64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427C6940" w14:textId="77777777" w:rsidR="006651C2" w:rsidRPr="005F4F9C" w:rsidRDefault="006651C2" w:rsidP="001E3D6B">
            <w:pPr>
              <w:spacing w:after="0" w:line="240" w:lineRule="auto"/>
              <w:ind w:firstLine="0"/>
              <w:jc w:val="center"/>
              <w:rPr>
                <w:sz w:val="16"/>
                <w:szCs w:val="16"/>
              </w:rPr>
            </w:pPr>
            <w:r w:rsidRPr="005F4F9C">
              <w:rPr>
                <w:sz w:val="16"/>
                <w:szCs w:val="16"/>
              </w:rPr>
              <w:t>95 550,55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9DE8C80" w14:textId="77777777" w:rsidR="006651C2" w:rsidRPr="005F4F9C" w:rsidRDefault="006651C2" w:rsidP="001E3D6B">
            <w:pPr>
              <w:spacing w:after="0" w:line="240" w:lineRule="auto"/>
              <w:ind w:firstLine="0"/>
              <w:jc w:val="center"/>
              <w:rPr>
                <w:sz w:val="16"/>
                <w:szCs w:val="16"/>
              </w:rPr>
            </w:pPr>
            <w:r w:rsidRPr="005F4F9C">
              <w:rPr>
                <w:sz w:val="16"/>
                <w:szCs w:val="16"/>
              </w:rPr>
              <w:t>51 504,93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9C0D295" w14:textId="77777777" w:rsidR="006651C2" w:rsidRPr="005F4F9C" w:rsidRDefault="006651C2" w:rsidP="001E3D6B">
            <w:pPr>
              <w:spacing w:after="0" w:line="240" w:lineRule="auto"/>
              <w:ind w:firstLine="0"/>
              <w:jc w:val="center"/>
              <w:rPr>
                <w:sz w:val="16"/>
                <w:szCs w:val="16"/>
              </w:rPr>
            </w:pPr>
            <w:r w:rsidRPr="005F4F9C">
              <w:rPr>
                <w:sz w:val="16"/>
                <w:szCs w:val="16"/>
              </w:rPr>
              <w:t>39 065,33</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55B6DED" w14:textId="77777777" w:rsidR="006651C2" w:rsidRPr="005F4F9C" w:rsidRDefault="006651C2" w:rsidP="001E3D6B">
            <w:pPr>
              <w:spacing w:after="0" w:line="240" w:lineRule="auto"/>
              <w:ind w:firstLine="0"/>
              <w:jc w:val="center"/>
              <w:rPr>
                <w:sz w:val="16"/>
                <w:szCs w:val="16"/>
              </w:rPr>
            </w:pPr>
            <w:r w:rsidRPr="005F4F9C">
              <w:rPr>
                <w:sz w:val="16"/>
                <w:szCs w:val="16"/>
              </w:rPr>
              <w:t>38 367,06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F950817"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6ED5BDCF"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26585A" w14:textId="77777777" w:rsidR="006651C2" w:rsidRPr="005F4F9C" w:rsidRDefault="006651C2" w:rsidP="001E3D6B">
            <w:pPr>
              <w:spacing w:after="0" w:line="240" w:lineRule="auto"/>
              <w:ind w:firstLine="0"/>
              <w:jc w:val="center"/>
              <w:rPr>
                <w:sz w:val="16"/>
                <w:szCs w:val="16"/>
              </w:rPr>
            </w:pPr>
            <w:r w:rsidRPr="005F4F9C">
              <w:rPr>
                <w:sz w:val="16"/>
                <w:szCs w:val="16"/>
              </w:rPr>
              <w:t>3.1.2.</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70182C97" w14:textId="77777777" w:rsidR="006651C2" w:rsidRPr="005F4F9C" w:rsidRDefault="006651C2" w:rsidP="005F4F9C">
            <w:pPr>
              <w:spacing w:after="0" w:line="240" w:lineRule="auto"/>
              <w:ind w:firstLine="0"/>
              <w:rPr>
                <w:sz w:val="16"/>
                <w:szCs w:val="16"/>
              </w:rPr>
            </w:pPr>
            <w:r w:rsidRPr="005F4F9C">
              <w:rPr>
                <w:sz w:val="16"/>
                <w:szCs w:val="16"/>
              </w:rPr>
              <w:t>Реконструкция тепловой сети IV-ТК-3 до IV-ТК-4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A738A06" w14:textId="77777777" w:rsidR="006651C2" w:rsidRPr="005F4F9C" w:rsidRDefault="006651C2" w:rsidP="001E3D6B">
            <w:pPr>
              <w:spacing w:after="0" w:line="240" w:lineRule="auto"/>
              <w:ind w:firstLine="0"/>
              <w:jc w:val="center"/>
              <w:rPr>
                <w:sz w:val="16"/>
                <w:szCs w:val="16"/>
              </w:rPr>
            </w:pPr>
            <w:r w:rsidRPr="005F4F9C">
              <w:rPr>
                <w:sz w:val="16"/>
                <w:szCs w:val="16"/>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D82FB0B" w14:textId="77777777" w:rsidR="006651C2" w:rsidRPr="005F4F9C" w:rsidRDefault="006651C2" w:rsidP="001E3D6B">
            <w:pPr>
              <w:spacing w:after="0" w:line="240" w:lineRule="auto"/>
              <w:ind w:firstLine="0"/>
              <w:jc w:val="center"/>
              <w:rPr>
                <w:sz w:val="16"/>
                <w:szCs w:val="16"/>
              </w:rPr>
            </w:pPr>
            <w:r w:rsidRPr="005F4F9C">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54E5C04B" w14:textId="77777777" w:rsidR="006651C2" w:rsidRPr="005F4F9C" w:rsidRDefault="006651C2" w:rsidP="001E3D6B">
            <w:pPr>
              <w:spacing w:after="0" w:line="240" w:lineRule="auto"/>
              <w:ind w:firstLine="0"/>
              <w:jc w:val="center"/>
              <w:rPr>
                <w:sz w:val="16"/>
                <w:szCs w:val="16"/>
              </w:rPr>
            </w:pPr>
            <w:r w:rsidRPr="005F4F9C">
              <w:rPr>
                <w:sz w:val="16"/>
                <w:szCs w:val="16"/>
              </w:rPr>
              <w:t>4 744,44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D0EDB49"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0DFF316D" w14:textId="77777777" w:rsidR="006651C2" w:rsidRPr="005F4F9C" w:rsidRDefault="006651C2" w:rsidP="001E3D6B">
            <w:pPr>
              <w:spacing w:after="0" w:line="240" w:lineRule="auto"/>
              <w:ind w:firstLine="0"/>
              <w:jc w:val="center"/>
              <w:rPr>
                <w:sz w:val="16"/>
                <w:szCs w:val="16"/>
              </w:rPr>
            </w:pPr>
            <w:r w:rsidRPr="005F4F9C">
              <w:rPr>
                <w:sz w:val="16"/>
                <w:szCs w:val="16"/>
              </w:rPr>
              <w:t>4 744,44</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1217D507"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7542A63"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2EADE53"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75FDF21" w14:textId="77777777" w:rsidR="006651C2" w:rsidRPr="005F4F9C" w:rsidRDefault="006651C2" w:rsidP="001E3D6B">
            <w:pPr>
              <w:spacing w:after="0" w:line="240" w:lineRule="auto"/>
              <w:ind w:firstLine="0"/>
              <w:jc w:val="center"/>
              <w:rPr>
                <w:sz w:val="16"/>
                <w:szCs w:val="16"/>
              </w:rPr>
            </w:pPr>
            <w:r w:rsidRPr="005F4F9C">
              <w:rPr>
                <w:sz w:val="16"/>
                <w:szCs w:val="16"/>
              </w:rPr>
              <w:t>4 744,44</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33FFF20B"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CF56FFA"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33192F5C"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F8EEF" w14:textId="77777777" w:rsidR="006651C2" w:rsidRPr="005F4F9C" w:rsidRDefault="006651C2" w:rsidP="001E3D6B">
            <w:pPr>
              <w:spacing w:after="0" w:line="240" w:lineRule="auto"/>
              <w:ind w:firstLine="0"/>
              <w:jc w:val="center"/>
              <w:rPr>
                <w:sz w:val="16"/>
                <w:szCs w:val="16"/>
              </w:rPr>
            </w:pPr>
            <w:r w:rsidRPr="005F4F9C">
              <w:rPr>
                <w:sz w:val="16"/>
                <w:szCs w:val="16"/>
              </w:rPr>
              <w:t>3.1.3.</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537B2D7B" w14:textId="77777777" w:rsidR="006651C2" w:rsidRPr="005F4F9C" w:rsidRDefault="006651C2" w:rsidP="005F4F9C">
            <w:pPr>
              <w:spacing w:after="0" w:line="240" w:lineRule="auto"/>
              <w:ind w:firstLine="0"/>
              <w:rPr>
                <w:sz w:val="16"/>
                <w:szCs w:val="16"/>
              </w:rPr>
            </w:pPr>
            <w:r w:rsidRPr="005F4F9C">
              <w:rPr>
                <w:sz w:val="16"/>
                <w:szCs w:val="16"/>
              </w:rPr>
              <w:t>Реконструкция квартальной тепловой сети II-тк-18 до II-тк-25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78CAC8A" w14:textId="77777777" w:rsidR="006651C2" w:rsidRPr="005F4F9C" w:rsidRDefault="006651C2" w:rsidP="001E3D6B">
            <w:pPr>
              <w:spacing w:after="0" w:line="240" w:lineRule="auto"/>
              <w:ind w:firstLine="0"/>
              <w:jc w:val="center"/>
              <w:rPr>
                <w:sz w:val="16"/>
                <w:szCs w:val="16"/>
              </w:rPr>
            </w:pPr>
            <w:r w:rsidRPr="005F4F9C">
              <w:rPr>
                <w:sz w:val="16"/>
                <w:szCs w:val="16"/>
              </w:rPr>
              <w:t>2025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AC3F058" w14:textId="77777777" w:rsidR="006651C2" w:rsidRPr="005F4F9C" w:rsidRDefault="006651C2" w:rsidP="001E3D6B">
            <w:pPr>
              <w:spacing w:after="0" w:line="240" w:lineRule="auto"/>
              <w:ind w:firstLine="0"/>
              <w:jc w:val="center"/>
              <w:rPr>
                <w:sz w:val="16"/>
                <w:szCs w:val="16"/>
              </w:rPr>
            </w:pPr>
            <w:r w:rsidRPr="005F4F9C">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39E81B03" w14:textId="77777777" w:rsidR="006651C2" w:rsidRPr="005F4F9C" w:rsidRDefault="006651C2" w:rsidP="001E3D6B">
            <w:pPr>
              <w:spacing w:after="0" w:line="240" w:lineRule="auto"/>
              <w:ind w:firstLine="0"/>
              <w:jc w:val="center"/>
              <w:rPr>
                <w:sz w:val="16"/>
                <w:szCs w:val="16"/>
              </w:rPr>
            </w:pPr>
            <w:r w:rsidRPr="005F4F9C">
              <w:rPr>
                <w:sz w:val="16"/>
                <w:szCs w:val="16"/>
              </w:rPr>
              <w:t>14 269,58</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8612107"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613CC256" w14:textId="77777777" w:rsidR="006651C2" w:rsidRPr="005F4F9C" w:rsidRDefault="006651C2" w:rsidP="001E3D6B">
            <w:pPr>
              <w:spacing w:after="0" w:line="240" w:lineRule="auto"/>
              <w:ind w:firstLine="0"/>
              <w:jc w:val="center"/>
              <w:rPr>
                <w:sz w:val="16"/>
                <w:szCs w:val="16"/>
              </w:rPr>
            </w:pPr>
            <w:r w:rsidRPr="005F4F9C">
              <w:rPr>
                <w:sz w:val="16"/>
                <w:szCs w:val="16"/>
              </w:rPr>
              <w:t>14 269,58</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72F8514E"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B54050A"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1521319"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4B35DFA" w14:textId="77777777" w:rsidR="006651C2" w:rsidRPr="005F4F9C" w:rsidRDefault="006651C2" w:rsidP="001E3D6B">
            <w:pPr>
              <w:spacing w:after="0" w:line="240" w:lineRule="auto"/>
              <w:ind w:firstLine="0"/>
              <w:jc w:val="center"/>
              <w:rPr>
                <w:sz w:val="16"/>
                <w:szCs w:val="16"/>
              </w:rPr>
            </w:pPr>
            <w:r w:rsidRPr="005F4F9C">
              <w:rPr>
                <w:sz w:val="16"/>
                <w:szCs w:val="16"/>
              </w:rPr>
              <w:t>14 269,58</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50292CFD"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6AFD8B3"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4CEA593C"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3A9836" w14:textId="77777777" w:rsidR="006651C2" w:rsidRPr="005F4F9C" w:rsidRDefault="006651C2" w:rsidP="001E3D6B">
            <w:pPr>
              <w:spacing w:after="0" w:line="240" w:lineRule="auto"/>
              <w:ind w:firstLine="0"/>
              <w:jc w:val="center"/>
              <w:rPr>
                <w:sz w:val="16"/>
                <w:szCs w:val="16"/>
              </w:rPr>
            </w:pPr>
            <w:r w:rsidRPr="005F4F9C">
              <w:rPr>
                <w:sz w:val="16"/>
                <w:szCs w:val="16"/>
              </w:rPr>
              <w:t>3.1.4.</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2AEE4DDF" w14:textId="77777777" w:rsidR="006651C2" w:rsidRPr="005F4F9C" w:rsidRDefault="006651C2" w:rsidP="005F4F9C">
            <w:pPr>
              <w:spacing w:after="0" w:line="240" w:lineRule="auto"/>
              <w:ind w:firstLine="0"/>
              <w:rPr>
                <w:sz w:val="16"/>
                <w:szCs w:val="16"/>
              </w:rPr>
            </w:pPr>
            <w:r w:rsidRPr="005F4F9C">
              <w:rPr>
                <w:sz w:val="16"/>
                <w:szCs w:val="16"/>
              </w:rPr>
              <w:t>Реконструкция квартальной тепловой сети IV-тк-12 до IV-тк-14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132E4054" w14:textId="77777777" w:rsidR="006651C2" w:rsidRPr="005F4F9C" w:rsidRDefault="006651C2" w:rsidP="001E3D6B">
            <w:pPr>
              <w:spacing w:after="0" w:line="240" w:lineRule="auto"/>
              <w:ind w:firstLine="0"/>
              <w:jc w:val="center"/>
              <w:rPr>
                <w:sz w:val="16"/>
                <w:szCs w:val="16"/>
              </w:rPr>
            </w:pPr>
            <w:r w:rsidRPr="005F4F9C">
              <w:rPr>
                <w:sz w:val="16"/>
                <w:szCs w:val="16"/>
              </w:rPr>
              <w:t>2025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0668199" w14:textId="77777777" w:rsidR="006651C2" w:rsidRPr="005F4F9C" w:rsidRDefault="006651C2" w:rsidP="001E3D6B">
            <w:pPr>
              <w:spacing w:after="0" w:line="240" w:lineRule="auto"/>
              <w:ind w:firstLine="0"/>
              <w:jc w:val="center"/>
              <w:rPr>
                <w:sz w:val="16"/>
                <w:szCs w:val="16"/>
              </w:rPr>
            </w:pPr>
            <w:r w:rsidRPr="005F4F9C">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2786B56E" w14:textId="77777777" w:rsidR="006651C2" w:rsidRPr="005F4F9C" w:rsidRDefault="006651C2" w:rsidP="001E3D6B">
            <w:pPr>
              <w:spacing w:after="0" w:line="240" w:lineRule="auto"/>
              <w:ind w:firstLine="0"/>
              <w:jc w:val="center"/>
              <w:rPr>
                <w:sz w:val="16"/>
                <w:szCs w:val="16"/>
              </w:rPr>
            </w:pPr>
            <w:r w:rsidRPr="005F4F9C">
              <w:rPr>
                <w:sz w:val="16"/>
                <w:szCs w:val="16"/>
              </w:rPr>
              <w:t>7 525,75</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5EB17B2"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6F90697" w14:textId="77777777" w:rsidR="006651C2" w:rsidRPr="005F4F9C" w:rsidRDefault="006651C2" w:rsidP="001E3D6B">
            <w:pPr>
              <w:spacing w:after="0" w:line="240" w:lineRule="auto"/>
              <w:ind w:firstLine="0"/>
              <w:jc w:val="center"/>
              <w:rPr>
                <w:sz w:val="16"/>
                <w:szCs w:val="16"/>
              </w:rPr>
            </w:pPr>
            <w:r w:rsidRPr="005F4F9C">
              <w:rPr>
                <w:sz w:val="16"/>
                <w:szCs w:val="16"/>
              </w:rPr>
              <w:t>7 525,75</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2A7EC3AC"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C2557C7"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FA55346"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4786013" w14:textId="77777777" w:rsidR="006651C2" w:rsidRPr="005F4F9C" w:rsidRDefault="006651C2" w:rsidP="001E3D6B">
            <w:pPr>
              <w:spacing w:after="0" w:line="240" w:lineRule="auto"/>
              <w:ind w:firstLine="0"/>
              <w:jc w:val="center"/>
              <w:rPr>
                <w:sz w:val="16"/>
                <w:szCs w:val="16"/>
              </w:rPr>
            </w:pPr>
            <w:r w:rsidRPr="005F4F9C">
              <w:rPr>
                <w:sz w:val="16"/>
                <w:szCs w:val="16"/>
              </w:rPr>
              <w:t>7 525,75</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390A82DB"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34AF01C"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0B58234D"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6E1E53" w14:textId="77777777" w:rsidR="006651C2" w:rsidRPr="005F4F9C" w:rsidRDefault="006651C2" w:rsidP="001E3D6B">
            <w:pPr>
              <w:spacing w:after="0" w:line="240" w:lineRule="auto"/>
              <w:ind w:firstLine="0"/>
              <w:jc w:val="center"/>
              <w:rPr>
                <w:sz w:val="16"/>
                <w:szCs w:val="16"/>
              </w:rPr>
            </w:pPr>
            <w:r w:rsidRPr="005F4F9C">
              <w:rPr>
                <w:sz w:val="16"/>
                <w:szCs w:val="16"/>
              </w:rPr>
              <w:t>3.1.5.</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7C8E3396" w14:textId="7A9CAF95" w:rsidR="006651C2" w:rsidRPr="005F4F9C" w:rsidRDefault="006651C2" w:rsidP="005F4F9C">
            <w:pPr>
              <w:spacing w:after="0" w:line="240" w:lineRule="auto"/>
              <w:ind w:firstLine="0"/>
              <w:rPr>
                <w:sz w:val="16"/>
                <w:szCs w:val="16"/>
              </w:rPr>
            </w:pPr>
            <w:r w:rsidRPr="005F4F9C">
              <w:rPr>
                <w:sz w:val="16"/>
                <w:szCs w:val="16"/>
              </w:rPr>
              <w:t>Реконструкция квартальной</w:t>
            </w:r>
            <w:r w:rsidR="005F4F9C">
              <w:rPr>
                <w:sz w:val="16"/>
                <w:szCs w:val="16"/>
              </w:rPr>
              <w:t xml:space="preserve"> </w:t>
            </w:r>
            <w:r w:rsidRPr="005F4F9C">
              <w:rPr>
                <w:sz w:val="16"/>
                <w:szCs w:val="16"/>
              </w:rPr>
              <w:t>тепловой сети от павильона 2</w:t>
            </w:r>
            <w:r w:rsidR="005F4F9C">
              <w:rPr>
                <w:sz w:val="16"/>
                <w:szCs w:val="16"/>
              </w:rPr>
              <w:t xml:space="preserve"> </w:t>
            </w:r>
            <w:r w:rsidRPr="005F4F9C">
              <w:rPr>
                <w:sz w:val="16"/>
                <w:szCs w:val="16"/>
              </w:rPr>
              <w:t>до ТП СОК Тирвас</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65DEEBC" w14:textId="77777777" w:rsidR="006651C2" w:rsidRPr="005F4F9C" w:rsidRDefault="006651C2" w:rsidP="001E3D6B">
            <w:pPr>
              <w:spacing w:after="0" w:line="240" w:lineRule="auto"/>
              <w:ind w:firstLine="0"/>
              <w:jc w:val="center"/>
              <w:rPr>
                <w:sz w:val="16"/>
                <w:szCs w:val="16"/>
              </w:rPr>
            </w:pPr>
            <w:r w:rsidRPr="005F4F9C">
              <w:rPr>
                <w:sz w:val="16"/>
                <w:szCs w:val="16"/>
              </w:rPr>
              <w:t>2023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C9C9C35" w14:textId="77777777" w:rsidR="006651C2" w:rsidRPr="005F4F9C" w:rsidRDefault="006651C2" w:rsidP="001E3D6B">
            <w:pPr>
              <w:spacing w:after="0" w:line="240" w:lineRule="auto"/>
              <w:ind w:firstLine="0"/>
              <w:jc w:val="center"/>
              <w:rPr>
                <w:sz w:val="16"/>
                <w:szCs w:val="16"/>
              </w:rPr>
            </w:pPr>
            <w:r w:rsidRPr="005F4F9C">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6F21651C" w14:textId="77777777" w:rsidR="006651C2" w:rsidRPr="005F4F9C" w:rsidRDefault="006651C2" w:rsidP="001E3D6B">
            <w:pPr>
              <w:spacing w:after="0" w:line="240" w:lineRule="auto"/>
              <w:ind w:firstLine="0"/>
              <w:jc w:val="center"/>
              <w:rPr>
                <w:sz w:val="16"/>
                <w:szCs w:val="16"/>
              </w:rPr>
            </w:pPr>
            <w:r w:rsidRPr="005F4F9C">
              <w:rPr>
                <w:sz w:val="16"/>
                <w:szCs w:val="16"/>
              </w:rPr>
              <w:t>48 459,88</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F30C46D"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CEC811C" w14:textId="77777777" w:rsidR="006651C2" w:rsidRPr="005F4F9C" w:rsidRDefault="006651C2" w:rsidP="001E3D6B">
            <w:pPr>
              <w:spacing w:after="0" w:line="240" w:lineRule="auto"/>
              <w:ind w:firstLine="0"/>
              <w:jc w:val="center"/>
              <w:rPr>
                <w:sz w:val="16"/>
                <w:szCs w:val="16"/>
              </w:rPr>
            </w:pPr>
            <w:r w:rsidRPr="005F4F9C">
              <w:rPr>
                <w:sz w:val="16"/>
                <w:szCs w:val="16"/>
              </w:rPr>
              <w:t>48 459,88</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5821DE38"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656FC63" w14:textId="77777777" w:rsidR="006651C2" w:rsidRPr="005F4F9C" w:rsidRDefault="006651C2" w:rsidP="001E3D6B">
            <w:pPr>
              <w:spacing w:after="0" w:line="240" w:lineRule="auto"/>
              <w:ind w:firstLine="0"/>
              <w:jc w:val="center"/>
              <w:rPr>
                <w:sz w:val="16"/>
                <w:szCs w:val="16"/>
              </w:rPr>
            </w:pPr>
            <w:r w:rsidRPr="005F4F9C">
              <w:rPr>
                <w:sz w:val="16"/>
                <w:szCs w:val="16"/>
              </w:rPr>
              <w:t>16 500,00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21D26F9" w14:textId="77777777" w:rsidR="006651C2" w:rsidRPr="005F4F9C" w:rsidRDefault="006651C2" w:rsidP="001E3D6B">
            <w:pPr>
              <w:spacing w:after="0" w:line="240" w:lineRule="auto"/>
              <w:ind w:firstLine="0"/>
              <w:jc w:val="center"/>
              <w:rPr>
                <w:sz w:val="16"/>
                <w:szCs w:val="16"/>
              </w:rPr>
            </w:pPr>
            <w:r w:rsidRPr="005F4F9C">
              <w:rPr>
                <w:sz w:val="16"/>
                <w:szCs w:val="16"/>
              </w:rPr>
              <w:t>16 500,00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36D0375" w14:textId="77777777" w:rsidR="006651C2" w:rsidRPr="005F4F9C" w:rsidRDefault="006651C2" w:rsidP="001E3D6B">
            <w:pPr>
              <w:spacing w:after="0" w:line="240" w:lineRule="auto"/>
              <w:ind w:firstLine="0"/>
              <w:jc w:val="center"/>
              <w:rPr>
                <w:sz w:val="16"/>
                <w:szCs w:val="16"/>
              </w:rPr>
            </w:pPr>
            <w:r w:rsidRPr="005F4F9C">
              <w:rPr>
                <w:sz w:val="16"/>
                <w:szCs w:val="16"/>
              </w:rPr>
              <w:t>15 459,88</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82A9A02"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5633E41"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22C2946D"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4EF2B9" w14:textId="77777777" w:rsidR="006651C2" w:rsidRPr="005F4F9C" w:rsidRDefault="006651C2" w:rsidP="001E3D6B">
            <w:pPr>
              <w:spacing w:after="0" w:line="240" w:lineRule="auto"/>
              <w:ind w:firstLine="0"/>
              <w:jc w:val="center"/>
              <w:rPr>
                <w:sz w:val="16"/>
                <w:szCs w:val="16"/>
              </w:rPr>
            </w:pPr>
            <w:r w:rsidRPr="005F4F9C">
              <w:rPr>
                <w:sz w:val="16"/>
                <w:szCs w:val="16"/>
              </w:rPr>
              <w:t>3.2. Реконструкция или модернизация существующих объектов системы централизованного теплоснабжения, за исключением тепловых сетей</w:t>
            </w:r>
          </w:p>
        </w:tc>
      </w:tr>
      <w:tr w:rsidR="006651C2" w:rsidRPr="005F4F9C" w14:paraId="15C24DDC"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C4DEAF" w14:textId="77777777" w:rsidR="006651C2" w:rsidRPr="005F4F9C" w:rsidRDefault="006651C2" w:rsidP="001E3D6B">
            <w:pPr>
              <w:spacing w:after="0" w:line="240" w:lineRule="auto"/>
              <w:ind w:firstLine="0"/>
              <w:jc w:val="center"/>
              <w:rPr>
                <w:sz w:val="16"/>
                <w:szCs w:val="16"/>
              </w:rPr>
            </w:pPr>
            <w:r w:rsidRPr="005F4F9C">
              <w:rPr>
                <w:sz w:val="16"/>
                <w:szCs w:val="16"/>
              </w:rPr>
              <w:t>3.2.1.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FA52F" w14:textId="77777777" w:rsidR="006651C2" w:rsidRPr="005F4F9C" w:rsidRDefault="006651C2" w:rsidP="005F4F9C">
            <w:pPr>
              <w:spacing w:after="0" w:line="240" w:lineRule="auto"/>
              <w:ind w:firstLine="0"/>
              <w:rPr>
                <w:sz w:val="16"/>
                <w:szCs w:val="16"/>
              </w:rPr>
            </w:pPr>
            <w:r w:rsidRPr="005F4F9C">
              <w:rPr>
                <w:sz w:val="16"/>
                <w:szCs w:val="16"/>
              </w:rPr>
              <w:t>Модернизация узлов секционирования и тепловых камер</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0CC1A" w14:textId="77777777" w:rsidR="006651C2" w:rsidRPr="005F4F9C" w:rsidRDefault="006651C2" w:rsidP="001E3D6B">
            <w:pPr>
              <w:spacing w:after="0" w:line="240" w:lineRule="auto"/>
              <w:ind w:firstLine="0"/>
              <w:jc w:val="center"/>
              <w:rPr>
                <w:sz w:val="16"/>
                <w:szCs w:val="16"/>
              </w:rPr>
            </w:pPr>
            <w:r w:rsidRPr="005F4F9C">
              <w:rPr>
                <w:sz w:val="16"/>
                <w:szCs w:val="16"/>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2B4A0" w14:textId="77777777" w:rsidR="006651C2" w:rsidRPr="005F4F9C" w:rsidRDefault="006651C2" w:rsidP="001E3D6B">
            <w:pPr>
              <w:spacing w:after="0" w:line="240" w:lineRule="auto"/>
              <w:ind w:firstLine="0"/>
              <w:jc w:val="center"/>
              <w:rPr>
                <w:sz w:val="16"/>
                <w:szCs w:val="16"/>
              </w:rPr>
            </w:pPr>
            <w:r w:rsidRPr="005F4F9C">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813ED" w14:textId="77777777" w:rsidR="006651C2" w:rsidRPr="005F4F9C" w:rsidRDefault="006651C2" w:rsidP="001E3D6B">
            <w:pPr>
              <w:spacing w:after="0" w:line="240" w:lineRule="auto"/>
              <w:ind w:firstLine="0"/>
              <w:jc w:val="center"/>
              <w:rPr>
                <w:sz w:val="16"/>
                <w:szCs w:val="16"/>
              </w:rPr>
            </w:pPr>
            <w:r w:rsidRPr="005F4F9C">
              <w:rPr>
                <w:sz w:val="16"/>
                <w:szCs w:val="16"/>
              </w:rPr>
              <w:t>24714,04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12E9C"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5E366" w14:textId="77777777" w:rsidR="006651C2" w:rsidRPr="005F4F9C" w:rsidRDefault="006651C2" w:rsidP="001E3D6B">
            <w:pPr>
              <w:spacing w:after="0" w:line="240" w:lineRule="auto"/>
              <w:ind w:firstLine="0"/>
              <w:jc w:val="center"/>
              <w:rPr>
                <w:sz w:val="16"/>
                <w:szCs w:val="16"/>
              </w:rPr>
            </w:pPr>
            <w:r w:rsidRPr="005F4F9C">
              <w:rPr>
                <w:sz w:val="16"/>
                <w:szCs w:val="16"/>
              </w:rPr>
              <w:t>24714,04</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199E6"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9B7DD"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4CF72AD" w14:textId="77777777" w:rsidR="006651C2" w:rsidRPr="005F4F9C" w:rsidRDefault="006651C2" w:rsidP="001E3D6B">
            <w:pPr>
              <w:spacing w:after="0" w:line="240" w:lineRule="auto"/>
              <w:ind w:firstLine="0"/>
              <w:jc w:val="center"/>
              <w:rPr>
                <w:sz w:val="16"/>
                <w:szCs w:val="16"/>
              </w:rPr>
            </w:pPr>
            <w:r w:rsidRPr="005F4F9C">
              <w:rPr>
                <w:sz w:val="16"/>
                <w:szCs w:val="16"/>
              </w:rPr>
              <w:t>5 750,45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56F3C14" w14:textId="77777777" w:rsidR="006651C2" w:rsidRPr="005F4F9C" w:rsidRDefault="006651C2" w:rsidP="001E3D6B">
            <w:pPr>
              <w:spacing w:after="0" w:line="240" w:lineRule="auto"/>
              <w:ind w:firstLine="0"/>
              <w:jc w:val="center"/>
              <w:rPr>
                <w:sz w:val="16"/>
                <w:szCs w:val="16"/>
              </w:rPr>
            </w:pPr>
            <w:r w:rsidRPr="005F4F9C">
              <w:rPr>
                <w:sz w:val="16"/>
                <w:szCs w:val="16"/>
              </w:rPr>
              <w:t>8 457,42</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07608DF5" w14:textId="77777777" w:rsidR="006651C2" w:rsidRPr="005F4F9C" w:rsidRDefault="006651C2" w:rsidP="001E3D6B">
            <w:pPr>
              <w:spacing w:after="0" w:line="240" w:lineRule="auto"/>
              <w:ind w:firstLine="0"/>
              <w:jc w:val="center"/>
              <w:rPr>
                <w:sz w:val="16"/>
                <w:szCs w:val="16"/>
              </w:rPr>
            </w:pPr>
            <w:r w:rsidRPr="005F4F9C">
              <w:rPr>
                <w:sz w:val="16"/>
                <w:szCs w:val="16"/>
              </w:rPr>
              <w:t>10 506,17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29672"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0FCBFF00"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31BE79" w14:textId="77777777" w:rsidR="006651C2" w:rsidRPr="005F4F9C" w:rsidRDefault="006651C2" w:rsidP="001E3D6B">
            <w:pPr>
              <w:spacing w:after="0" w:line="240" w:lineRule="auto"/>
              <w:ind w:firstLine="0"/>
              <w:rPr>
                <w:sz w:val="16"/>
                <w:szCs w:val="16"/>
              </w:rPr>
            </w:pPr>
            <w:r w:rsidRPr="005F4F9C">
              <w:rPr>
                <w:sz w:val="16"/>
                <w:szCs w:val="16"/>
              </w:rPr>
              <w:t>Всего по группе 3.</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16501B9"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AFFE0E9"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5642828" w14:textId="77777777" w:rsidR="006651C2" w:rsidRPr="005F4F9C"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0E655463" w14:textId="77777777" w:rsidR="006651C2" w:rsidRPr="005F4F9C"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06302E0" w14:textId="77777777" w:rsidR="006651C2" w:rsidRPr="005F4F9C"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1722BF5" w14:textId="77777777" w:rsidR="006651C2" w:rsidRPr="005F4F9C"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240D3504" w14:textId="77777777" w:rsidR="006651C2" w:rsidRPr="005F4F9C" w:rsidRDefault="006651C2" w:rsidP="001E3D6B">
            <w:pPr>
              <w:spacing w:after="0" w:line="240" w:lineRule="auto"/>
              <w:ind w:firstLine="0"/>
              <w:jc w:val="center"/>
              <w:rPr>
                <w:b/>
                <w:sz w:val="16"/>
                <w:szCs w:val="16"/>
              </w:rPr>
            </w:pPr>
            <w:r w:rsidRPr="005F4F9C">
              <w:rPr>
                <w:b/>
                <w:sz w:val="16"/>
                <w:szCs w:val="16"/>
              </w:rPr>
              <w:t>238 765,05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29B79A38" w14:textId="77777777" w:rsidR="006651C2" w:rsidRPr="005F4F9C" w:rsidRDefault="006651C2" w:rsidP="001E3D6B">
            <w:pPr>
              <w:spacing w:after="0" w:line="240" w:lineRule="auto"/>
              <w:ind w:firstLine="0"/>
              <w:jc w:val="center"/>
              <w:rPr>
                <w:b/>
                <w:sz w:val="16"/>
                <w:szCs w:val="16"/>
              </w:rPr>
            </w:pPr>
            <w:r w:rsidRPr="005F4F9C">
              <w:rPr>
                <w:b/>
                <w:sz w:val="16"/>
                <w:szCs w:val="16"/>
              </w:rPr>
              <w:t>242 201,10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03A41FED" w14:textId="77777777" w:rsidR="006651C2" w:rsidRPr="005F4F9C" w:rsidRDefault="006651C2" w:rsidP="001E3D6B">
            <w:pPr>
              <w:spacing w:after="0" w:line="240" w:lineRule="auto"/>
              <w:ind w:firstLine="0"/>
              <w:jc w:val="center"/>
              <w:rPr>
                <w:b/>
                <w:sz w:val="16"/>
                <w:szCs w:val="16"/>
              </w:rPr>
            </w:pPr>
            <w:r w:rsidRPr="005F4F9C">
              <w:rPr>
                <w:b/>
                <w:sz w:val="16"/>
                <w:szCs w:val="16"/>
              </w:rPr>
              <w:t>154 672,83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A6988CF" w14:textId="77777777" w:rsidR="006651C2" w:rsidRPr="005F4F9C" w:rsidRDefault="006651C2" w:rsidP="001E3D6B">
            <w:pPr>
              <w:spacing w:after="0" w:line="240" w:lineRule="auto"/>
              <w:ind w:firstLine="0"/>
              <w:jc w:val="center"/>
              <w:rPr>
                <w:b/>
                <w:sz w:val="16"/>
                <w:szCs w:val="16"/>
              </w:rPr>
            </w:pPr>
            <w:r w:rsidRPr="005F4F9C">
              <w:rPr>
                <w:b/>
                <w:sz w:val="16"/>
                <w:szCs w:val="16"/>
              </w:rPr>
              <w:t>151 573,36</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DB25280" w14:textId="77777777" w:rsidR="006651C2" w:rsidRPr="005F4F9C" w:rsidRDefault="006651C2" w:rsidP="001E3D6B">
            <w:pPr>
              <w:spacing w:after="0" w:line="240" w:lineRule="auto"/>
              <w:ind w:firstLine="0"/>
              <w:jc w:val="center"/>
              <w:rPr>
                <w:b/>
                <w:sz w:val="16"/>
                <w:szCs w:val="16"/>
              </w:rPr>
            </w:pPr>
            <w:r w:rsidRPr="005F4F9C">
              <w:rPr>
                <w:b/>
                <w:sz w:val="16"/>
                <w:szCs w:val="16"/>
              </w:rPr>
              <w:t>101 509,87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D13E884"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r>
      <w:tr w:rsidR="006651C2" w:rsidRPr="005F4F9C" w14:paraId="15D60B52"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025DD2" w14:textId="77777777" w:rsidR="006651C2" w:rsidRPr="005F4F9C" w:rsidRDefault="006651C2" w:rsidP="001E3D6B">
            <w:pPr>
              <w:spacing w:after="0" w:line="240" w:lineRule="auto"/>
              <w:ind w:firstLine="0"/>
              <w:jc w:val="center"/>
              <w:rPr>
                <w:b/>
                <w:bCs/>
                <w:sz w:val="16"/>
                <w:szCs w:val="16"/>
              </w:rPr>
            </w:pPr>
            <w:r w:rsidRPr="005F4F9C">
              <w:rPr>
                <w:b/>
                <w:bCs/>
                <w:sz w:val="16"/>
                <w:szCs w:val="16"/>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6651C2" w:rsidRPr="005F4F9C" w14:paraId="58E078D1"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7D0DF2" w14:textId="77777777" w:rsidR="006651C2" w:rsidRPr="005F4F9C" w:rsidRDefault="006651C2" w:rsidP="001E3D6B">
            <w:pPr>
              <w:spacing w:after="0" w:line="240" w:lineRule="auto"/>
              <w:ind w:firstLine="0"/>
              <w:jc w:val="center"/>
              <w:rPr>
                <w:sz w:val="16"/>
                <w:szCs w:val="16"/>
              </w:rPr>
            </w:pPr>
            <w:r w:rsidRPr="005F4F9C">
              <w:rPr>
                <w:sz w:val="16"/>
                <w:szCs w:val="16"/>
              </w:rPr>
              <w:t>4.1.1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CEFDC" w14:textId="77777777" w:rsidR="006651C2" w:rsidRPr="005F4F9C" w:rsidRDefault="006651C2" w:rsidP="005F4F9C">
            <w:pPr>
              <w:spacing w:after="0" w:line="240" w:lineRule="auto"/>
              <w:ind w:firstLine="0"/>
              <w:rPr>
                <w:sz w:val="16"/>
                <w:szCs w:val="16"/>
              </w:rPr>
            </w:pPr>
            <w:r w:rsidRPr="005F4F9C">
              <w:rPr>
                <w:sz w:val="16"/>
                <w:szCs w:val="16"/>
              </w:rPr>
              <w:t>Модернизация АСУ ТП теплофикационных насосных станций</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A7076" w14:textId="77777777" w:rsidR="006651C2" w:rsidRPr="005F4F9C" w:rsidRDefault="006651C2" w:rsidP="001E3D6B">
            <w:pPr>
              <w:spacing w:after="0" w:line="240" w:lineRule="auto"/>
              <w:ind w:firstLine="0"/>
              <w:jc w:val="center"/>
              <w:rPr>
                <w:sz w:val="16"/>
                <w:szCs w:val="16"/>
              </w:rPr>
            </w:pPr>
            <w:r w:rsidRPr="005F4F9C">
              <w:rPr>
                <w:sz w:val="16"/>
                <w:szCs w:val="16"/>
              </w:rPr>
              <w:t>2022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938C8" w14:textId="77777777" w:rsidR="006651C2" w:rsidRPr="005F4F9C" w:rsidRDefault="006651C2" w:rsidP="001E3D6B">
            <w:pPr>
              <w:spacing w:after="0" w:line="240" w:lineRule="auto"/>
              <w:ind w:firstLine="0"/>
              <w:jc w:val="center"/>
              <w:rPr>
                <w:sz w:val="16"/>
                <w:szCs w:val="16"/>
              </w:rPr>
            </w:pPr>
            <w:r w:rsidRPr="005F4F9C">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75A4294B" w14:textId="77777777" w:rsidR="006651C2" w:rsidRPr="005F4F9C" w:rsidRDefault="006651C2" w:rsidP="001E3D6B">
            <w:pPr>
              <w:spacing w:after="0" w:line="240" w:lineRule="auto"/>
              <w:ind w:firstLine="0"/>
              <w:jc w:val="center"/>
              <w:rPr>
                <w:sz w:val="16"/>
                <w:szCs w:val="16"/>
              </w:rPr>
            </w:pPr>
            <w:r w:rsidRPr="005F4F9C">
              <w:rPr>
                <w:sz w:val="16"/>
                <w:szCs w:val="16"/>
              </w:rPr>
              <w:t>13 834,07</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11DE1"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2740F7D" w14:textId="77777777" w:rsidR="006651C2" w:rsidRPr="005F4F9C" w:rsidRDefault="006651C2" w:rsidP="001E3D6B">
            <w:pPr>
              <w:spacing w:after="0" w:line="240" w:lineRule="auto"/>
              <w:ind w:firstLine="0"/>
              <w:jc w:val="center"/>
              <w:rPr>
                <w:sz w:val="16"/>
                <w:szCs w:val="16"/>
              </w:rPr>
            </w:pPr>
            <w:r w:rsidRPr="005F4F9C">
              <w:rPr>
                <w:sz w:val="16"/>
                <w:szCs w:val="16"/>
              </w:rPr>
              <w:t>13 834,07</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29830494" w14:textId="77777777" w:rsidR="006651C2" w:rsidRPr="005F4F9C" w:rsidRDefault="006651C2" w:rsidP="001E3D6B">
            <w:pPr>
              <w:spacing w:after="0" w:line="240" w:lineRule="auto"/>
              <w:ind w:firstLine="0"/>
              <w:jc w:val="center"/>
              <w:rPr>
                <w:sz w:val="16"/>
                <w:szCs w:val="16"/>
              </w:rPr>
            </w:pPr>
            <w:r w:rsidRPr="005F4F9C">
              <w:rPr>
                <w:sz w:val="16"/>
                <w:szCs w:val="16"/>
              </w:rPr>
              <w:t>829,58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2537743" w14:textId="77777777" w:rsidR="006651C2" w:rsidRPr="005F4F9C" w:rsidRDefault="006651C2" w:rsidP="001E3D6B">
            <w:pPr>
              <w:spacing w:after="0" w:line="240" w:lineRule="auto"/>
              <w:ind w:firstLine="0"/>
              <w:jc w:val="center"/>
              <w:rPr>
                <w:sz w:val="16"/>
                <w:szCs w:val="16"/>
              </w:rPr>
            </w:pPr>
            <w:r w:rsidRPr="005F4F9C">
              <w:rPr>
                <w:sz w:val="16"/>
                <w:szCs w:val="16"/>
              </w:rPr>
              <w:t>2 368,57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713027A" w14:textId="77777777" w:rsidR="006651C2" w:rsidRPr="005F4F9C" w:rsidRDefault="006651C2" w:rsidP="001E3D6B">
            <w:pPr>
              <w:spacing w:after="0" w:line="240" w:lineRule="auto"/>
              <w:ind w:firstLine="0"/>
              <w:jc w:val="center"/>
              <w:rPr>
                <w:sz w:val="16"/>
                <w:szCs w:val="16"/>
              </w:rPr>
            </w:pPr>
            <w:r w:rsidRPr="005F4F9C">
              <w:rPr>
                <w:sz w:val="16"/>
                <w:szCs w:val="16"/>
              </w:rPr>
              <w:t>3 725,25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F530AEA" w14:textId="77777777" w:rsidR="006651C2" w:rsidRPr="005F4F9C" w:rsidRDefault="006651C2" w:rsidP="001E3D6B">
            <w:pPr>
              <w:spacing w:after="0" w:line="240" w:lineRule="auto"/>
              <w:ind w:firstLine="0"/>
              <w:jc w:val="center"/>
              <w:rPr>
                <w:sz w:val="16"/>
                <w:szCs w:val="16"/>
              </w:rPr>
            </w:pPr>
            <w:r w:rsidRPr="005F4F9C">
              <w:rPr>
                <w:sz w:val="16"/>
                <w:szCs w:val="16"/>
              </w:rPr>
              <w:t>5 913,78</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FD691F2" w14:textId="77777777" w:rsidR="006651C2" w:rsidRPr="005F4F9C" w:rsidRDefault="006651C2" w:rsidP="001E3D6B">
            <w:pPr>
              <w:spacing w:after="0" w:line="240" w:lineRule="auto"/>
              <w:ind w:firstLine="0"/>
              <w:jc w:val="center"/>
              <w:rPr>
                <w:sz w:val="16"/>
                <w:szCs w:val="16"/>
              </w:rPr>
            </w:pPr>
            <w:r w:rsidRPr="005F4F9C">
              <w:rPr>
                <w:sz w:val="16"/>
                <w:szCs w:val="16"/>
              </w:rPr>
              <w:t>996,89</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9A9B7"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0ABF18C6"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87D1A1" w14:textId="77777777" w:rsidR="006651C2" w:rsidRPr="005F4F9C" w:rsidRDefault="006651C2" w:rsidP="001E3D6B">
            <w:pPr>
              <w:spacing w:after="0" w:line="240" w:lineRule="auto"/>
              <w:ind w:firstLine="0"/>
              <w:jc w:val="center"/>
              <w:rPr>
                <w:sz w:val="16"/>
                <w:szCs w:val="16"/>
              </w:rPr>
            </w:pPr>
            <w:r w:rsidRPr="005F4F9C">
              <w:rPr>
                <w:sz w:val="16"/>
                <w:szCs w:val="16"/>
              </w:rPr>
              <w:t>4.1.2</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1381CFF4" w14:textId="77777777" w:rsidR="006651C2" w:rsidRPr="005F4F9C" w:rsidRDefault="006651C2" w:rsidP="005F4F9C">
            <w:pPr>
              <w:spacing w:after="0" w:line="240" w:lineRule="auto"/>
              <w:ind w:firstLine="0"/>
              <w:rPr>
                <w:sz w:val="16"/>
                <w:szCs w:val="16"/>
              </w:rPr>
            </w:pPr>
            <w:r w:rsidRPr="005F4F9C">
              <w:rPr>
                <w:sz w:val="16"/>
                <w:szCs w:val="16"/>
              </w:rPr>
              <w:t>Модернизация антикоррозионной защиты бака аккумулятора горячей воды</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6137B89" w14:textId="77777777" w:rsidR="006651C2" w:rsidRPr="005F4F9C" w:rsidRDefault="006651C2" w:rsidP="001E3D6B">
            <w:pPr>
              <w:spacing w:after="0" w:line="240" w:lineRule="auto"/>
              <w:ind w:firstLine="0"/>
              <w:jc w:val="center"/>
              <w:rPr>
                <w:sz w:val="16"/>
                <w:szCs w:val="16"/>
              </w:rPr>
            </w:pPr>
            <w:r w:rsidRPr="005F4F9C">
              <w:rPr>
                <w:sz w:val="16"/>
                <w:szCs w:val="16"/>
              </w:rPr>
              <w:t>2023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47723F0" w14:textId="77777777" w:rsidR="006651C2" w:rsidRPr="005F4F9C" w:rsidRDefault="006651C2" w:rsidP="001E3D6B">
            <w:pPr>
              <w:spacing w:after="0" w:line="240" w:lineRule="auto"/>
              <w:ind w:firstLine="0"/>
              <w:jc w:val="center"/>
              <w:rPr>
                <w:sz w:val="16"/>
                <w:szCs w:val="16"/>
              </w:rPr>
            </w:pPr>
            <w:r w:rsidRPr="005F4F9C">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9AAA10D" w14:textId="77777777" w:rsidR="006651C2" w:rsidRPr="005F4F9C" w:rsidRDefault="006651C2" w:rsidP="001E3D6B">
            <w:pPr>
              <w:spacing w:after="0" w:line="240" w:lineRule="auto"/>
              <w:ind w:firstLine="0"/>
              <w:jc w:val="center"/>
              <w:rPr>
                <w:sz w:val="16"/>
                <w:szCs w:val="16"/>
              </w:rPr>
            </w:pPr>
            <w:r w:rsidRPr="005F4F9C">
              <w:rPr>
                <w:sz w:val="16"/>
                <w:szCs w:val="16"/>
              </w:rPr>
              <w:t>25 827,07</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1F15B05"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133DACDB" w14:textId="77777777" w:rsidR="006651C2" w:rsidRPr="005F4F9C" w:rsidRDefault="006651C2" w:rsidP="001E3D6B">
            <w:pPr>
              <w:spacing w:after="0" w:line="240" w:lineRule="auto"/>
              <w:ind w:firstLine="0"/>
              <w:jc w:val="center"/>
              <w:rPr>
                <w:sz w:val="16"/>
                <w:szCs w:val="16"/>
              </w:rPr>
            </w:pPr>
            <w:r w:rsidRPr="005F4F9C">
              <w:rPr>
                <w:sz w:val="16"/>
                <w:szCs w:val="16"/>
              </w:rPr>
              <w:t>25 827,07</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401CFF76"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3812AA9" w14:textId="77777777" w:rsidR="006651C2" w:rsidRPr="005F4F9C" w:rsidRDefault="006651C2" w:rsidP="001E3D6B">
            <w:pPr>
              <w:spacing w:after="0" w:line="240" w:lineRule="auto"/>
              <w:ind w:firstLine="0"/>
              <w:jc w:val="center"/>
              <w:rPr>
                <w:sz w:val="16"/>
                <w:szCs w:val="16"/>
              </w:rPr>
            </w:pPr>
            <w:r w:rsidRPr="005F4F9C">
              <w:rPr>
                <w:sz w:val="16"/>
                <w:szCs w:val="16"/>
              </w:rPr>
              <w:t>12 025,28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D4E523C"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40B5B485"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5DB1B60" w14:textId="77777777" w:rsidR="006651C2" w:rsidRPr="005F4F9C" w:rsidRDefault="006651C2" w:rsidP="001E3D6B">
            <w:pPr>
              <w:spacing w:after="0" w:line="240" w:lineRule="auto"/>
              <w:ind w:firstLine="0"/>
              <w:jc w:val="center"/>
              <w:rPr>
                <w:sz w:val="16"/>
                <w:szCs w:val="16"/>
              </w:rPr>
            </w:pPr>
            <w:r w:rsidRPr="005F4F9C">
              <w:rPr>
                <w:sz w:val="16"/>
                <w:szCs w:val="16"/>
              </w:rPr>
              <w:t>13 801,79</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11B5E92D"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6E0E9C0F"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262AF6" w14:textId="77777777" w:rsidR="006651C2" w:rsidRPr="005F4F9C" w:rsidRDefault="006651C2" w:rsidP="001E3D6B">
            <w:pPr>
              <w:spacing w:after="0" w:line="240" w:lineRule="auto"/>
              <w:ind w:firstLine="0"/>
              <w:jc w:val="center"/>
              <w:rPr>
                <w:sz w:val="16"/>
                <w:szCs w:val="16"/>
              </w:rPr>
            </w:pPr>
            <w:r w:rsidRPr="005F4F9C">
              <w:rPr>
                <w:sz w:val="16"/>
                <w:szCs w:val="16"/>
              </w:rPr>
              <w:t>4.1.3</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334B00B3" w14:textId="77777777" w:rsidR="006651C2" w:rsidRPr="005F4F9C" w:rsidRDefault="006651C2" w:rsidP="005F4F9C">
            <w:pPr>
              <w:spacing w:after="0" w:line="240" w:lineRule="auto"/>
              <w:ind w:firstLine="0"/>
              <w:rPr>
                <w:sz w:val="16"/>
                <w:szCs w:val="16"/>
              </w:rPr>
            </w:pPr>
            <w:r w:rsidRPr="005F4F9C">
              <w:rPr>
                <w:sz w:val="16"/>
                <w:szCs w:val="16"/>
              </w:rPr>
              <w:t>Модернизация насосов и теплофикационных схем насосных станций</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F66AAFE" w14:textId="77777777" w:rsidR="006651C2" w:rsidRPr="005F4F9C" w:rsidRDefault="006651C2" w:rsidP="001E3D6B">
            <w:pPr>
              <w:spacing w:after="0" w:line="240" w:lineRule="auto"/>
              <w:ind w:firstLine="0"/>
              <w:jc w:val="center"/>
              <w:rPr>
                <w:sz w:val="16"/>
                <w:szCs w:val="16"/>
              </w:rPr>
            </w:pPr>
            <w:r w:rsidRPr="005F4F9C">
              <w:rPr>
                <w:sz w:val="16"/>
                <w:szCs w:val="16"/>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0BAB58F" w14:textId="77777777" w:rsidR="006651C2" w:rsidRPr="005F4F9C" w:rsidRDefault="006651C2" w:rsidP="001E3D6B">
            <w:pPr>
              <w:spacing w:after="0" w:line="240" w:lineRule="auto"/>
              <w:ind w:firstLine="0"/>
              <w:jc w:val="center"/>
              <w:rPr>
                <w:sz w:val="16"/>
                <w:szCs w:val="16"/>
              </w:rPr>
            </w:pPr>
            <w:r w:rsidRPr="005F4F9C">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15D3D5EA" w14:textId="77777777" w:rsidR="006651C2" w:rsidRPr="005F4F9C" w:rsidRDefault="006651C2" w:rsidP="001E3D6B">
            <w:pPr>
              <w:spacing w:after="0" w:line="240" w:lineRule="auto"/>
              <w:ind w:firstLine="0"/>
              <w:jc w:val="center"/>
              <w:rPr>
                <w:sz w:val="16"/>
                <w:szCs w:val="16"/>
              </w:rPr>
            </w:pPr>
            <w:r w:rsidRPr="005F4F9C">
              <w:rPr>
                <w:sz w:val="16"/>
                <w:szCs w:val="16"/>
              </w:rPr>
              <w:t>23 596,24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AC236DD" w14:textId="77777777" w:rsidR="006651C2" w:rsidRPr="005F4F9C" w:rsidRDefault="006651C2" w:rsidP="001E3D6B">
            <w:pPr>
              <w:spacing w:after="0" w:line="240" w:lineRule="auto"/>
              <w:ind w:firstLine="0"/>
              <w:jc w:val="center"/>
              <w:rPr>
                <w:sz w:val="16"/>
                <w:szCs w:val="16"/>
              </w:rPr>
            </w:pPr>
            <w:r w:rsidRPr="005F4F9C">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07BFC538" w14:textId="77777777" w:rsidR="006651C2" w:rsidRPr="005F4F9C" w:rsidRDefault="006651C2" w:rsidP="001E3D6B">
            <w:pPr>
              <w:spacing w:after="0" w:line="240" w:lineRule="auto"/>
              <w:ind w:firstLine="0"/>
              <w:jc w:val="center"/>
              <w:rPr>
                <w:sz w:val="16"/>
                <w:szCs w:val="16"/>
              </w:rPr>
            </w:pPr>
            <w:r w:rsidRPr="005F4F9C">
              <w:rPr>
                <w:sz w:val="16"/>
                <w:szCs w:val="16"/>
              </w:rPr>
              <w:t>23 596,24</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62FDBA0D"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AD77437"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692469B" w14:textId="77777777" w:rsidR="006651C2" w:rsidRPr="005F4F9C" w:rsidRDefault="006651C2" w:rsidP="001E3D6B">
            <w:pPr>
              <w:spacing w:after="0" w:line="240" w:lineRule="auto"/>
              <w:ind w:firstLine="0"/>
              <w:jc w:val="center"/>
              <w:rPr>
                <w:sz w:val="16"/>
                <w:szCs w:val="16"/>
              </w:rPr>
            </w:pPr>
            <w:r w:rsidRPr="005F4F9C">
              <w:rPr>
                <w:sz w:val="16"/>
                <w:szCs w:val="16"/>
              </w:rPr>
              <w:t>11 798,12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4ABA656" w14:textId="77777777" w:rsidR="006651C2" w:rsidRPr="005F4F9C" w:rsidRDefault="006651C2" w:rsidP="001E3D6B">
            <w:pPr>
              <w:spacing w:after="0" w:line="240" w:lineRule="auto"/>
              <w:ind w:firstLine="0"/>
              <w:jc w:val="center"/>
              <w:rPr>
                <w:sz w:val="16"/>
                <w:szCs w:val="16"/>
              </w:rPr>
            </w:pPr>
            <w:r w:rsidRPr="005F4F9C">
              <w:rPr>
                <w:sz w:val="16"/>
                <w:szCs w:val="16"/>
              </w:rPr>
              <w:t>11 798,12</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28191F2A" w14:textId="77777777" w:rsidR="006651C2" w:rsidRPr="005F4F9C" w:rsidRDefault="006651C2" w:rsidP="001E3D6B">
            <w:pPr>
              <w:spacing w:after="0" w:line="240" w:lineRule="auto"/>
              <w:ind w:firstLine="0"/>
              <w:jc w:val="center"/>
              <w:rPr>
                <w:sz w:val="16"/>
                <w:szCs w:val="16"/>
              </w:rPr>
            </w:pPr>
            <w:r w:rsidRPr="005F4F9C">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6CD53A4" w14:textId="77777777" w:rsidR="006651C2" w:rsidRPr="005F4F9C" w:rsidRDefault="006651C2" w:rsidP="001E3D6B">
            <w:pPr>
              <w:spacing w:after="0" w:line="240" w:lineRule="auto"/>
              <w:ind w:firstLine="0"/>
              <w:jc w:val="center"/>
              <w:rPr>
                <w:sz w:val="16"/>
                <w:szCs w:val="16"/>
              </w:rPr>
            </w:pPr>
            <w:r w:rsidRPr="005F4F9C">
              <w:rPr>
                <w:sz w:val="16"/>
                <w:szCs w:val="16"/>
              </w:rPr>
              <w:t>0,00</w:t>
            </w:r>
          </w:p>
        </w:tc>
      </w:tr>
      <w:tr w:rsidR="006651C2" w:rsidRPr="005F4F9C" w14:paraId="3F820499"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85D15A" w14:textId="77777777" w:rsidR="006651C2" w:rsidRPr="005F4F9C" w:rsidRDefault="006651C2" w:rsidP="001E3D6B">
            <w:pPr>
              <w:spacing w:after="0" w:line="240" w:lineRule="auto"/>
              <w:ind w:firstLine="0"/>
              <w:rPr>
                <w:sz w:val="16"/>
                <w:szCs w:val="16"/>
              </w:rPr>
            </w:pPr>
            <w:r w:rsidRPr="005F4F9C">
              <w:rPr>
                <w:sz w:val="16"/>
                <w:szCs w:val="16"/>
              </w:rPr>
              <w:t>Всего по группе 4.</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5BD44BC"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902AE60"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6E856B1" w14:textId="77777777" w:rsidR="006651C2" w:rsidRPr="005F4F9C"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5A529885" w14:textId="77777777" w:rsidR="006651C2" w:rsidRPr="005F4F9C" w:rsidRDefault="006651C2" w:rsidP="001E3D6B">
            <w:pPr>
              <w:spacing w:after="0" w:line="240" w:lineRule="auto"/>
              <w:ind w:firstLine="0"/>
              <w:jc w:val="center"/>
              <w:rPr>
                <w:b/>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DB20673" w14:textId="77777777" w:rsidR="006651C2" w:rsidRPr="005F4F9C" w:rsidRDefault="006651C2" w:rsidP="001E3D6B">
            <w:pPr>
              <w:spacing w:after="0" w:line="240" w:lineRule="auto"/>
              <w:ind w:firstLine="0"/>
              <w:jc w:val="center"/>
              <w:rPr>
                <w:b/>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1AE4558" w14:textId="77777777" w:rsidR="006651C2" w:rsidRPr="005F4F9C" w:rsidRDefault="006651C2" w:rsidP="001E3D6B">
            <w:pPr>
              <w:spacing w:after="0" w:line="240" w:lineRule="auto"/>
              <w:ind w:firstLine="0"/>
              <w:jc w:val="center"/>
              <w:rPr>
                <w:b/>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bottom"/>
          </w:tcPr>
          <w:p w14:paraId="35A6F319" w14:textId="77777777" w:rsidR="006651C2" w:rsidRPr="005F4F9C" w:rsidRDefault="006651C2" w:rsidP="001E3D6B">
            <w:pPr>
              <w:spacing w:after="0" w:line="240" w:lineRule="auto"/>
              <w:ind w:firstLine="0"/>
              <w:jc w:val="center"/>
              <w:rPr>
                <w:b/>
                <w:sz w:val="16"/>
                <w:szCs w:val="16"/>
              </w:rPr>
            </w:pPr>
            <w:r w:rsidRPr="005F4F9C">
              <w:rPr>
                <w:b/>
                <w:sz w:val="16"/>
                <w:szCs w:val="16"/>
              </w:rPr>
              <w:t>829,58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tcPr>
          <w:p w14:paraId="60C8CD69" w14:textId="77777777" w:rsidR="006651C2" w:rsidRPr="005F4F9C" w:rsidRDefault="006651C2" w:rsidP="001E3D6B">
            <w:pPr>
              <w:spacing w:after="0" w:line="240" w:lineRule="auto"/>
              <w:ind w:firstLine="0"/>
              <w:jc w:val="center"/>
              <w:rPr>
                <w:b/>
                <w:sz w:val="16"/>
                <w:szCs w:val="16"/>
              </w:rPr>
            </w:pPr>
            <w:r w:rsidRPr="005F4F9C">
              <w:rPr>
                <w:b/>
                <w:sz w:val="16"/>
                <w:szCs w:val="16"/>
              </w:rPr>
              <w:t>14 393,85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tcPr>
          <w:p w14:paraId="127D325A" w14:textId="77777777" w:rsidR="006651C2" w:rsidRPr="005F4F9C" w:rsidRDefault="006651C2" w:rsidP="001E3D6B">
            <w:pPr>
              <w:spacing w:after="0" w:line="240" w:lineRule="auto"/>
              <w:ind w:firstLine="0"/>
              <w:jc w:val="center"/>
              <w:rPr>
                <w:b/>
                <w:sz w:val="16"/>
                <w:szCs w:val="16"/>
              </w:rPr>
            </w:pPr>
            <w:r w:rsidRPr="005F4F9C">
              <w:rPr>
                <w:b/>
                <w:sz w:val="16"/>
                <w:szCs w:val="16"/>
              </w:rPr>
              <w:t>15 523,37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tcPr>
          <w:p w14:paraId="68016E2D" w14:textId="77777777" w:rsidR="006651C2" w:rsidRPr="005F4F9C" w:rsidRDefault="006651C2" w:rsidP="001E3D6B">
            <w:pPr>
              <w:spacing w:after="0" w:line="240" w:lineRule="auto"/>
              <w:ind w:firstLine="0"/>
              <w:jc w:val="center"/>
              <w:rPr>
                <w:b/>
                <w:sz w:val="16"/>
                <w:szCs w:val="16"/>
              </w:rPr>
            </w:pPr>
            <w:r w:rsidRPr="005F4F9C">
              <w:rPr>
                <w:b/>
                <w:sz w:val="16"/>
                <w:szCs w:val="16"/>
              </w:rPr>
              <w:t>17 711,90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bottom"/>
          </w:tcPr>
          <w:p w14:paraId="19EC9921" w14:textId="77777777" w:rsidR="006651C2" w:rsidRPr="005F4F9C" w:rsidRDefault="006651C2" w:rsidP="001E3D6B">
            <w:pPr>
              <w:spacing w:after="0" w:line="240" w:lineRule="auto"/>
              <w:ind w:firstLine="0"/>
              <w:jc w:val="center"/>
              <w:rPr>
                <w:b/>
                <w:sz w:val="16"/>
                <w:szCs w:val="16"/>
              </w:rPr>
            </w:pPr>
            <w:r w:rsidRPr="005F4F9C">
              <w:rPr>
                <w:b/>
                <w:sz w:val="16"/>
                <w:szCs w:val="16"/>
              </w:rPr>
              <w:t>14 798,68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bottom"/>
          </w:tcPr>
          <w:p w14:paraId="24BB463B" w14:textId="77777777" w:rsidR="006651C2" w:rsidRPr="005F4F9C" w:rsidRDefault="006651C2" w:rsidP="001E3D6B">
            <w:pPr>
              <w:spacing w:after="0" w:line="240" w:lineRule="auto"/>
              <w:ind w:firstLine="0"/>
              <w:jc w:val="center"/>
              <w:rPr>
                <w:b/>
                <w:sz w:val="16"/>
                <w:szCs w:val="16"/>
              </w:rPr>
            </w:pPr>
            <w:r w:rsidRPr="005F4F9C">
              <w:rPr>
                <w:b/>
                <w:sz w:val="16"/>
                <w:szCs w:val="16"/>
              </w:rPr>
              <w:t>0,00</w:t>
            </w:r>
          </w:p>
        </w:tc>
      </w:tr>
      <w:tr w:rsidR="006651C2" w:rsidRPr="005F4F9C" w14:paraId="1D6487C3"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F74023" w14:textId="77777777" w:rsidR="006651C2" w:rsidRPr="005F4F9C" w:rsidRDefault="006651C2" w:rsidP="001E3D6B">
            <w:pPr>
              <w:spacing w:after="0" w:line="240" w:lineRule="auto"/>
              <w:ind w:firstLine="0"/>
              <w:jc w:val="center"/>
              <w:rPr>
                <w:b/>
                <w:bCs/>
                <w:sz w:val="16"/>
                <w:szCs w:val="16"/>
              </w:rPr>
            </w:pPr>
            <w:r w:rsidRPr="005F4F9C">
              <w:rPr>
                <w:b/>
                <w:bCs/>
                <w:sz w:val="16"/>
                <w:szCs w:val="16"/>
              </w:rPr>
              <w:t>Группа 5. Вывод из эксплуатации, консервация и демонтаж объектов системы централизованного теплоснабжения</w:t>
            </w:r>
          </w:p>
        </w:tc>
      </w:tr>
      <w:tr w:rsidR="006651C2" w:rsidRPr="005F4F9C" w14:paraId="383C615B"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4B8FFDC" w14:textId="77777777" w:rsidR="006651C2" w:rsidRPr="005F4F9C" w:rsidRDefault="006651C2" w:rsidP="001E3D6B">
            <w:pPr>
              <w:spacing w:after="0" w:line="240" w:lineRule="auto"/>
              <w:ind w:firstLine="0"/>
              <w:jc w:val="center"/>
              <w:rPr>
                <w:b/>
                <w:bCs/>
                <w:sz w:val="16"/>
                <w:szCs w:val="16"/>
              </w:rPr>
            </w:pPr>
            <w:r w:rsidRPr="005F4F9C">
              <w:rPr>
                <w:sz w:val="16"/>
                <w:szCs w:val="16"/>
              </w:rPr>
              <w:t>5.1. Вывод из эксплуатации, консервация и демонтаж тепловых сетей</w:t>
            </w:r>
          </w:p>
        </w:tc>
      </w:tr>
      <w:tr w:rsidR="006651C2" w:rsidRPr="005F4F9C" w14:paraId="42450EF6"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6FB001" w14:textId="77777777" w:rsidR="006651C2" w:rsidRPr="005F4F9C" w:rsidRDefault="006651C2" w:rsidP="001E3D6B">
            <w:pPr>
              <w:spacing w:after="0" w:line="240" w:lineRule="auto"/>
              <w:ind w:firstLine="0"/>
              <w:rPr>
                <w:sz w:val="16"/>
                <w:szCs w:val="16"/>
              </w:rPr>
            </w:pPr>
            <w:r w:rsidRPr="005F4F9C">
              <w:rPr>
                <w:sz w:val="16"/>
                <w:szCs w:val="16"/>
              </w:rPr>
              <w:t>5.1.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7AC00F4B" w14:textId="77777777" w:rsidR="006651C2" w:rsidRPr="005F4F9C" w:rsidRDefault="006651C2" w:rsidP="001E3D6B">
            <w:pPr>
              <w:spacing w:after="0" w:line="240" w:lineRule="auto"/>
              <w:ind w:firstLine="0"/>
              <w:jc w:val="center"/>
              <w:rPr>
                <w:sz w:val="16"/>
                <w:szCs w:val="16"/>
              </w:rPr>
            </w:pPr>
            <w:r w:rsidRPr="005F4F9C">
              <w:rPr>
                <w:sz w:val="16"/>
                <w:szCs w:val="16"/>
              </w:rPr>
              <w:t>Вывод из эксплуатации тепловой сети от 5-ТК-8в до 5-ТК-14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517B70B" w14:textId="77777777" w:rsidR="006651C2" w:rsidRPr="005F4F9C" w:rsidRDefault="006651C2" w:rsidP="001E3D6B">
            <w:pPr>
              <w:spacing w:after="0" w:line="240" w:lineRule="auto"/>
              <w:ind w:firstLine="0"/>
              <w:jc w:val="center"/>
              <w:rPr>
                <w:sz w:val="16"/>
                <w:szCs w:val="16"/>
              </w:rPr>
            </w:pPr>
            <w:r w:rsidRPr="005F4F9C">
              <w:rPr>
                <w:sz w:val="16"/>
                <w:szCs w:val="16"/>
              </w:rPr>
              <w:t>2026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9D5F224" w14:textId="77777777" w:rsidR="006651C2" w:rsidRPr="005F4F9C" w:rsidRDefault="006651C2" w:rsidP="001E3D6B">
            <w:pPr>
              <w:spacing w:after="0" w:line="240" w:lineRule="auto"/>
              <w:ind w:firstLine="0"/>
              <w:jc w:val="center"/>
              <w:rPr>
                <w:sz w:val="16"/>
                <w:szCs w:val="16"/>
              </w:rPr>
            </w:pPr>
            <w:r w:rsidRPr="005F4F9C">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FB7446A" w14:textId="77777777" w:rsidR="006651C2" w:rsidRPr="005F4F9C" w:rsidRDefault="006651C2" w:rsidP="001E3D6B">
            <w:pPr>
              <w:spacing w:after="0" w:line="240" w:lineRule="auto"/>
              <w:ind w:firstLine="0"/>
              <w:jc w:val="center"/>
              <w:rPr>
                <w:sz w:val="16"/>
                <w:szCs w:val="16"/>
              </w:rPr>
            </w:pPr>
            <w:r w:rsidRPr="005F4F9C">
              <w:rPr>
                <w:sz w:val="16"/>
                <w:szCs w:val="16"/>
              </w:rPr>
              <w:t>7650,00</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4C88195" w14:textId="77777777" w:rsidR="006651C2" w:rsidRPr="005F4F9C" w:rsidRDefault="006651C2" w:rsidP="001E3D6B">
            <w:pPr>
              <w:spacing w:after="0" w:line="240" w:lineRule="auto"/>
              <w:ind w:firstLine="0"/>
              <w:jc w:val="center"/>
              <w:rPr>
                <w:sz w:val="16"/>
                <w:szCs w:val="16"/>
              </w:rPr>
            </w:pPr>
            <w:r w:rsidRPr="005F4F9C">
              <w:rPr>
                <w:sz w:val="16"/>
                <w:szCs w:val="16"/>
              </w:rPr>
              <w:t>450,0</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B1FFA42" w14:textId="77777777" w:rsidR="006651C2" w:rsidRPr="005F4F9C" w:rsidRDefault="006651C2" w:rsidP="001E3D6B">
            <w:pPr>
              <w:spacing w:after="0" w:line="240" w:lineRule="auto"/>
              <w:ind w:firstLine="0"/>
              <w:jc w:val="center"/>
              <w:rPr>
                <w:sz w:val="16"/>
                <w:szCs w:val="16"/>
              </w:rPr>
            </w:pPr>
            <w:r w:rsidRPr="005F4F9C">
              <w:rPr>
                <w:sz w:val="16"/>
                <w:szCs w:val="16"/>
              </w:rPr>
              <w:t>7200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74D09A9A" w14:textId="77777777" w:rsidR="006651C2" w:rsidRPr="005F4F9C" w:rsidRDefault="006651C2" w:rsidP="001E3D6B">
            <w:pPr>
              <w:spacing w:after="0" w:line="240" w:lineRule="auto"/>
              <w:ind w:firstLine="0"/>
              <w:jc w:val="center"/>
              <w:rPr>
                <w:bCs/>
                <w:sz w:val="16"/>
                <w:szCs w:val="16"/>
              </w:rPr>
            </w:pPr>
            <w:r w:rsidRPr="005F4F9C">
              <w:rPr>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1C803FB" w14:textId="77777777" w:rsidR="006651C2" w:rsidRPr="005F4F9C" w:rsidRDefault="006651C2" w:rsidP="001E3D6B">
            <w:pPr>
              <w:spacing w:after="0" w:line="240" w:lineRule="auto"/>
              <w:ind w:firstLine="0"/>
              <w:jc w:val="center"/>
              <w:rPr>
                <w:bCs/>
                <w:sz w:val="16"/>
                <w:szCs w:val="16"/>
              </w:rPr>
            </w:pPr>
            <w:r w:rsidRPr="005F4F9C">
              <w:rPr>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14D5560" w14:textId="77777777" w:rsidR="006651C2" w:rsidRPr="005F4F9C" w:rsidRDefault="006651C2" w:rsidP="001E3D6B">
            <w:pPr>
              <w:spacing w:after="0" w:line="240" w:lineRule="auto"/>
              <w:ind w:firstLine="0"/>
              <w:jc w:val="center"/>
              <w:rPr>
                <w:bCs/>
                <w:sz w:val="16"/>
                <w:szCs w:val="16"/>
              </w:rPr>
            </w:pPr>
            <w:r w:rsidRPr="005F4F9C">
              <w:rPr>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ED12FA0" w14:textId="77777777" w:rsidR="006651C2" w:rsidRPr="005F4F9C" w:rsidRDefault="006651C2" w:rsidP="001E3D6B">
            <w:pPr>
              <w:spacing w:after="0" w:line="240" w:lineRule="auto"/>
              <w:ind w:firstLine="0"/>
              <w:jc w:val="center"/>
              <w:rPr>
                <w:bCs/>
                <w:sz w:val="16"/>
                <w:szCs w:val="16"/>
              </w:rPr>
            </w:pPr>
            <w:r w:rsidRPr="005F4F9C">
              <w:rPr>
                <w:bCs/>
                <w:sz w:val="16"/>
                <w:szCs w:val="16"/>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7A1CDF51" w14:textId="77777777" w:rsidR="006651C2" w:rsidRPr="005F4F9C" w:rsidRDefault="006651C2" w:rsidP="001E3D6B">
            <w:pPr>
              <w:spacing w:after="0" w:line="240" w:lineRule="auto"/>
              <w:ind w:firstLine="0"/>
              <w:jc w:val="center"/>
              <w:rPr>
                <w:bCs/>
                <w:sz w:val="16"/>
                <w:szCs w:val="16"/>
              </w:rPr>
            </w:pPr>
            <w:r w:rsidRPr="005F4F9C">
              <w:rPr>
                <w:sz w:val="16"/>
                <w:szCs w:val="16"/>
              </w:rPr>
              <w:t>7650,00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0B03098" w14:textId="77777777" w:rsidR="006651C2" w:rsidRPr="005F4F9C" w:rsidRDefault="006651C2" w:rsidP="001E3D6B">
            <w:pPr>
              <w:spacing w:after="0" w:line="240" w:lineRule="auto"/>
              <w:ind w:firstLine="0"/>
              <w:jc w:val="center"/>
              <w:rPr>
                <w:bCs/>
                <w:sz w:val="16"/>
                <w:szCs w:val="16"/>
              </w:rPr>
            </w:pPr>
            <w:r w:rsidRPr="005F4F9C">
              <w:rPr>
                <w:bCs/>
                <w:sz w:val="16"/>
                <w:szCs w:val="16"/>
              </w:rPr>
              <w:t>0,00</w:t>
            </w:r>
          </w:p>
        </w:tc>
      </w:tr>
      <w:tr w:rsidR="006651C2" w:rsidRPr="005F4F9C" w14:paraId="51246FB6"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5BC1BD" w14:textId="77777777" w:rsidR="006651C2" w:rsidRPr="005F4F9C" w:rsidRDefault="006651C2" w:rsidP="001E3D6B">
            <w:pPr>
              <w:spacing w:after="0" w:line="240" w:lineRule="auto"/>
              <w:ind w:firstLine="0"/>
              <w:jc w:val="center"/>
              <w:rPr>
                <w:sz w:val="16"/>
                <w:szCs w:val="16"/>
              </w:rPr>
            </w:pPr>
            <w:r w:rsidRPr="005F4F9C">
              <w:rPr>
                <w:sz w:val="16"/>
                <w:szCs w:val="16"/>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6651C2" w:rsidRPr="005F4F9C" w14:paraId="29D70853"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DE834A" w14:textId="77777777" w:rsidR="006651C2" w:rsidRPr="005F4F9C" w:rsidRDefault="006651C2" w:rsidP="001E3D6B">
            <w:pPr>
              <w:spacing w:after="0" w:line="240" w:lineRule="auto"/>
              <w:ind w:firstLine="0"/>
              <w:rPr>
                <w:sz w:val="16"/>
                <w:szCs w:val="16"/>
              </w:rPr>
            </w:pPr>
            <w:r w:rsidRPr="005F4F9C">
              <w:rPr>
                <w:sz w:val="16"/>
                <w:szCs w:val="16"/>
              </w:rPr>
              <w:t>Всего по группе 5.</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5C5F967B"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A1CDC67"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0402E97" w14:textId="77777777" w:rsidR="006651C2" w:rsidRPr="005F4F9C"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59482228" w14:textId="77777777" w:rsidR="006651C2" w:rsidRPr="005F4F9C"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F53476D" w14:textId="77777777" w:rsidR="006651C2" w:rsidRPr="005F4F9C"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78E7F3D7" w14:textId="77777777" w:rsidR="006651C2" w:rsidRPr="005F4F9C"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758277BD" w14:textId="77777777" w:rsidR="006651C2" w:rsidRPr="005F4F9C" w:rsidRDefault="006651C2" w:rsidP="001E3D6B">
            <w:pPr>
              <w:spacing w:after="0" w:line="240" w:lineRule="auto"/>
              <w:ind w:firstLine="0"/>
              <w:jc w:val="center"/>
              <w:rPr>
                <w:b/>
                <w:bCs/>
                <w:sz w:val="16"/>
                <w:szCs w:val="16"/>
              </w:rPr>
            </w:pPr>
            <w:r w:rsidRPr="005F4F9C">
              <w:rPr>
                <w:b/>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9387896" w14:textId="77777777" w:rsidR="006651C2" w:rsidRPr="005F4F9C" w:rsidRDefault="006651C2" w:rsidP="001E3D6B">
            <w:pPr>
              <w:spacing w:after="0" w:line="240" w:lineRule="auto"/>
              <w:ind w:firstLine="0"/>
              <w:jc w:val="center"/>
              <w:rPr>
                <w:b/>
                <w:bCs/>
                <w:sz w:val="16"/>
                <w:szCs w:val="16"/>
              </w:rPr>
            </w:pPr>
            <w:r w:rsidRPr="005F4F9C">
              <w:rPr>
                <w:b/>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676CDC2" w14:textId="77777777" w:rsidR="006651C2" w:rsidRPr="005F4F9C" w:rsidRDefault="006651C2" w:rsidP="001E3D6B">
            <w:pPr>
              <w:spacing w:after="0" w:line="240" w:lineRule="auto"/>
              <w:ind w:firstLine="0"/>
              <w:jc w:val="center"/>
              <w:rPr>
                <w:b/>
                <w:bCs/>
                <w:sz w:val="16"/>
                <w:szCs w:val="16"/>
              </w:rPr>
            </w:pPr>
            <w:r w:rsidRPr="005F4F9C">
              <w:rPr>
                <w:b/>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46C07F51" w14:textId="77777777" w:rsidR="006651C2" w:rsidRPr="005F4F9C" w:rsidRDefault="006651C2" w:rsidP="001E3D6B">
            <w:pPr>
              <w:spacing w:after="0" w:line="240" w:lineRule="auto"/>
              <w:ind w:firstLine="0"/>
              <w:jc w:val="center"/>
              <w:rPr>
                <w:b/>
                <w:bCs/>
                <w:sz w:val="16"/>
                <w:szCs w:val="16"/>
              </w:rPr>
            </w:pPr>
            <w:r w:rsidRPr="005F4F9C">
              <w:rPr>
                <w:b/>
                <w:bCs/>
                <w:sz w:val="16"/>
                <w:szCs w:val="16"/>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1E1195F" w14:textId="77777777" w:rsidR="006651C2" w:rsidRPr="005F4F9C" w:rsidRDefault="006651C2" w:rsidP="001E3D6B">
            <w:pPr>
              <w:spacing w:after="0" w:line="240" w:lineRule="auto"/>
              <w:ind w:firstLine="0"/>
              <w:jc w:val="center"/>
              <w:rPr>
                <w:b/>
                <w:bCs/>
                <w:sz w:val="16"/>
                <w:szCs w:val="16"/>
              </w:rPr>
            </w:pPr>
            <w:r w:rsidRPr="005F4F9C">
              <w:rPr>
                <w:b/>
                <w:sz w:val="16"/>
                <w:szCs w:val="16"/>
              </w:rPr>
              <w:t>7650,00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13972E47" w14:textId="77777777" w:rsidR="006651C2" w:rsidRPr="005F4F9C" w:rsidRDefault="006651C2" w:rsidP="001E3D6B">
            <w:pPr>
              <w:spacing w:after="0" w:line="240" w:lineRule="auto"/>
              <w:ind w:firstLine="0"/>
              <w:jc w:val="center"/>
              <w:rPr>
                <w:b/>
                <w:sz w:val="16"/>
                <w:szCs w:val="16"/>
              </w:rPr>
            </w:pPr>
            <w:r w:rsidRPr="005F4F9C">
              <w:rPr>
                <w:b/>
                <w:bCs/>
                <w:sz w:val="16"/>
                <w:szCs w:val="16"/>
              </w:rPr>
              <w:t>0,00</w:t>
            </w:r>
          </w:p>
        </w:tc>
      </w:tr>
      <w:tr w:rsidR="006651C2" w:rsidRPr="005F4F9C" w14:paraId="7948F67B"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672A46" w14:textId="77777777" w:rsidR="006651C2" w:rsidRPr="005F4F9C" w:rsidRDefault="006651C2" w:rsidP="001E3D6B">
            <w:pPr>
              <w:spacing w:after="0" w:line="240" w:lineRule="auto"/>
              <w:ind w:firstLine="0"/>
              <w:rPr>
                <w:b/>
                <w:bCs/>
                <w:sz w:val="16"/>
                <w:szCs w:val="16"/>
              </w:rPr>
            </w:pPr>
            <w:r w:rsidRPr="005F4F9C">
              <w:rPr>
                <w:b/>
                <w:bCs/>
                <w:sz w:val="16"/>
                <w:szCs w:val="16"/>
              </w:rPr>
              <w:t>ИТОГО по программе</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5CD9C44"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BF0B890" w14:textId="77777777" w:rsidR="006651C2" w:rsidRPr="005F4F9C"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CE560AD" w14:textId="77777777" w:rsidR="006651C2" w:rsidRPr="005F4F9C"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66BAAA22" w14:textId="77777777" w:rsidR="006651C2" w:rsidRPr="005F4F9C"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21DB9AA" w14:textId="77777777" w:rsidR="006651C2" w:rsidRPr="005F4F9C"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69686408" w14:textId="77777777" w:rsidR="006651C2" w:rsidRPr="005F4F9C"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2665D" w14:textId="77777777" w:rsidR="006651C2" w:rsidRPr="005F4F9C" w:rsidRDefault="006651C2" w:rsidP="001E3D6B">
            <w:pPr>
              <w:spacing w:after="0" w:line="240" w:lineRule="auto"/>
              <w:ind w:firstLine="0"/>
              <w:jc w:val="center"/>
              <w:rPr>
                <w:b/>
                <w:sz w:val="16"/>
                <w:szCs w:val="16"/>
              </w:rPr>
            </w:pPr>
            <w:r w:rsidRPr="005F4F9C">
              <w:rPr>
                <w:b/>
                <w:bCs/>
                <w:color w:val="000000"/>
                <w:sz w:val="16"/>
                <w:szCs w:val="16"/>
              </w:rPr>
              <w:t>239594,63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DE75B" w14:textId="77777777" w:rsidR="006651C2" w:rsidRPr="005F4F9C" w:rsidRDefault="006651C2" w:rsidP="001E3D6B">
            <w:pPr>
              <w:spacing w:after="0" w:line="240" w:lineRule="auto"/>
              <w:ind w:firstLine="0"/>
              <w:jc w:val="center"/>
              <w:rPr>
                <w:b/>
                <w:sz w:val="16"/>
                <w:szCs w:val="16"/>
              </w:rPr>
            </w:pPr>
            <w:r w:rsidRPr="005F4F9C">
              <w:rPr>
                <w:b/>
                <w:bCs/>
                <w:color w:val="000000"/>
                <w:sz w:val="16"/>
                <w:szCs w:val="16"/>
              </w:rPr>
              <w:t>256594,95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18BA4" w14:textId="77777777" w:rsidR="006651C2" w:rsidRPr="005F4F9C" w:rsidRDefault="006651C2" w:rsidP="001E3D6B">
            <w:pPr>
              <w:spacing w:after="0" w:line="240" w:lineRule="auto"/>
              <w:ind w:firstLine="0"/>
              <w:jc w:val="center"/>
              <w:rPr>
                <w:b/>
                <w:sz w:val="16"/>
                <w:szCs w:val="16"/>
              </w:rPr>
            </w:pPr>
            <w:r w:rsidRPr="005F4F9C">
              <w:rPr>
                <w:b/>
                <w:sz w:val="16"/>
                <w:szCs w:val="16"/>
              </w:rPr>
              <w:t>350196,20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2A6D68A" w14:textId="77777777" w:rsidR="006651C2" w:rsidRPr="005F4F9C" w:rsidRDefault="006651C2" w:rsidP="001E3D6B">
            <w:pPr>
              <w:spacing w:after="0" w:line="240" w:lineRule="auto"/>
              <w:ind w:firstLine="0"/>
              <w:jc w:val="center"/>
              <w:rPr>
                <w:b/>
                <w:sz w:val="16"/>
                <w:szCs w:val="16"/>
              </w:rPr>
            </w:pPr>
            <w:r w:rsidRPr="005F4F9C">
              <w:rPr>
                <w:b/>
                <w:sz w:val="16"/>
                <w:szCs w:val="16"/>
              </w:rPr>
              <w:t>429285,26</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5813C4E" w14:textId="77777777" w:rsidR="006651C2" w:rsidRPr="005F4F9C" w:rsidRDefault="006651C2" w:rsidP="001E3D6B">
            <w:pPr>
              <w:spacing w:after="0" w:line="240" w:lineRule="auto"/>
              <w:ind w:firstLine="0"/>
              <w:jc w:val="center"/>
              <w:rPr>
                <w:b/>
                <w:sz w:val="16"/>
                <w:szCs w:val="16"/>
              </w:rPr>
            </w:pPr>
            <w:r w:rsidRPr="005F4F9C">
              <w:rPr>
                <w:b/>
                <w:sz w:val="16"/>
                <w:szCs w:val="16"/>
              </w:rPr>
              <w:t>123958,55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363D0" w14:textId="77777777" w:rsidR="006651C2" w:rsidRPr="005F4F9C" w:rsidRDefault="006651C2" w:rsidP="001E3D6B">
            <w:pPr>
              <w:spacing w:after="0" w:line="240" w:lineRule="auto"/>
              <w:ind w:firstLine="0"/>
              <w:jc w:val="center"/>
              <w:rPr>
                <w:b/>
                <w:sz w:val="16"/>
                <w:szCs w:val="16"/>
              </w:rPr>
            </w:pPr>
            <w:r w:rsidRPr="005F4F9C">
              <w:rPr>
                <w:b/>
                <w:bCs/>
                <w:color w:val="000000"/>
                <w:sz w:val="16"/>
                <w:szCs w:val="16"/>
              </w:rPr>
              <w:t>0,00</w:t>
            </w:r>
          </w:p>
        </w:tc>
      </w:tr>
    </w:tbl>
    <w:p w14:paraId="3C3B2EB0" w14:textId="79A35623" w:rsidR="008A0BCD" w:rsidRPr="001E4DE4" w:rsidRDefault="008A0BCD" w:rsidP="00CF355B">
      <w:pPr>
        <w:tabs>
          <w:tab w:val="left" w:pos="1134"/>
        </w:tabs>
        <w:spacing w:after="0" w:line="240" w:lineRule="auto"/>
        <w:contextualSpacing/>
        <w:jc w:val="both"/>
        <w:rPr>
          <w:sz w:val="24"/>
          <w:szCs w:val="24"/>
        </w:rPr>
      </w:pPr>
      <w:r w:rsidRPr="001E4DE4">
        <w:rPr>
          <w:sz w:val="24"/>
          <w:szCs w:val="24"/>
        </w:rPr>
        <w:t>Примечания</w:t>
      </w:r>
    </w:p>
    <w:p w14:paraId="457AF7A5" w14:textId="708E5153" w:rsidR="008A0BCD" w:rsidRPr="001E4DE4" w:rsidRDefault="008A0BCD" w:rsidP="00CF355B">
      <w:pPr>
        <w:tabs>
          <w:tab w:val="left" w:pos="1134"/>
        </w:tabs>
        <w:spacing w:after="0" w:line="240" w:lineRule="auto"/>
        <w:contextualSpacing/>
        <w:jc w:val="both"/>
        <w:rPr>
          <w:sz w:val="24"/>
          <w:szCs w:val="24"/>
        </w:rPr>
      </w:pPr>
      <w:r w:rsidRPr="001E4DE4">
        <w:rPr>
          <w:sz w:val="24"/>
          <w:szCs w:val="24"/>
        </w:rPr>
        <w:t xml:space="preserve">1 </w:t>
      </w:r>
      <w:r w:rsidR="00786FF2" w:rsidRPr="001E4DE4">
        <w:rPr>
          <w:sz w:val="24"/>
          <w:szCs w:val="24"/>
        </w:rPr>
        <w:t>Стоимость строительства системы теплоснабжения пос. Титан от ЦТП г. Кировск системы теплоснабжения Апатитской ТЭЦ определена в размере 528000 тыс. руб. с НДС.</w:t>
      </w:r>
      <w:r w:rsidRPr="001E4DE4">
        <w:rPr>
          <w:sz w:val="24"/>
          <w:szCs w:val="24"/>
        </w:rPr>
        <w:t xml:space="preserve"> Актуальная стоимость строительства будет определена с учетом периода начала работ</w:t>
      </w:r>
    </w:p>
    <w:p w14:paraId="197B4963" w14:textId="77777777" w:rsidR="008A0BCD" w:rsidRPr="001E4DE4" w:rsidRDefault="008A0BCD" w:rsidP="00CF355B">
      <w:pPr>
        <w:tabs>
          <w:tab w:val="left" w:pos="1134"/>
        </w:tabs>
        <w:spacing w:after="0" w:line="240" w:lineRule="auto"/>
        <w:contextualSpacing/>
        <w:jc w:val="both"/>
        <w:rPr>
          <w:sz w:val="24"/>
          <w:szCs w:val="24"/>
        </w:rPr>
      </w:pPr>
      <w:r w:rsidRPr="001E4DE4">
        <w:rPr>
          <w:sz w:val="24"/>
          <w:szCs w:val="24"/>
        </w:rPr>
        <w:t>2 Суммы и сроки могут быть изменены</w:t>
      </w:r>
    </w:p>
    <w:p w14:paraId="29BB29A4" w14:textId="77777777" w:rsidR="008A0BCD" w:rsidRPr="001E4DE4" w:rsidRDefault="008A0BCD" w:rsidP="00CF355B">
      <w:pPr>
        <w:tabs>
          <w:tab w:val="left" w:pos="1134"/>
        </w:tabs>
        <w:spacing w:after="0" w:line="240" w:lineRule="auto"/>
        <w:contextualSpacing/>
        <w:jc w:val="both"/>
        <w:rPr>
          <w:sz w:val="24"/>
          <w:szCs w:val="24"/>
        </w:rPr>
      </w:pPr>
      <w:r w:rsidRPr="001E4DE4">
        <w:rPr>
          <w:sz w:val="24"/>
          <w:szCs w:val="24"/>
        </w:rPr>
        <w:t xml:space="preserve">3 Источником инвестиций являются: собственные средства предприятия, средства заявителя </w:t>
      </w:r>
    </w:p>
    <w:p w14:paraId="1100C7DA" w14:textId="129FEB7A" w:rsidR="006651C2" w:rsidRDefault="006651C2" w:rsidP="00CF355B">
      <w:pPr>
        <w:spacing w:after="0" w:line="240" w:lineRule="auto"/>
        <w:jc w:val="both"/>
        <w:rPr>
          <w:rFonts w:eastAsia="Calibri"/>
          <w:iCs/>
          <w:sz w:val="24"/>
          <w:szCs w:val="24"/>
          <w:lang w:eastAsia="en-US"/>
        </w:rPr>
      </w:pPr>
    </w:p>
    <w:p w14:paraId="321F339F" w14:textId="77777777" w:rsidR="005F4F9C" w:rsidRDefault="005F4F9C" w:rsidP="005F4F9C">
      <w:pPr>
        <w:keepNext/>
        <w:spacing w:after="0" w:line="240" w:lineRule="auto"/>
        <w:ind w:firstLine="0"/>
        <w:jc w:val="both"/>
        <w:rPr>
          <w:rFonts w:eastAsiaTheme="minorHAnsi" w:cstheme="minorBidi"/>
          <w:b/>
          <w:bCs/>
          <w:sz w:val="24"/>
          <w:szCs w:val="24"/>
          <w:lang w:eastAsia="en-US"/>
        </w:rPr>
      </w:pPr>
    </w:p>
    <w:p w14:paraId="575C5FDC" w14:textId="77777777" w:rsidR="00CE3ACA" w:rsidRDefault="00CE3ACA" w:rsidP="005F4F9C">
      <w:pPr>
        <w:keepNext/>
        <w:spacing w:after="0" w:line="240" w:lineRule="auto"/>
        <w:ind w:firstLine="0"/>
        <w:jc w:val="both"/>
        <w:rPr>
          <w:rFonts w:eastAsiaTheme="minorHAnsi" w:cstheme="minorBidi"/>
          <w:b/>
          <w:bCs/>
          <w:sz w:val="24"/>
          <w:szCs w:val="24"/>
          <w:lang w:eastAsia="en-US"/>
        </w:rPr>
      </w:pPr>
    </w:p>
    <w:p w14:paraId="7E4B6C94" w14:textId="720C27B6" w:rsidR="00CE3ACA" w:rsidRDefault="00CE3ACA" w:rsidP="005F4F9C">
      <w:pPr>
        <w:keepNext/>
        <w:spacing w:after="0" w:line="240" w:lineRule="auto"/>
        <w:ind w:firstLine="0"/>
        <w:jc w:val="both"/>
        <w:rPr>
          <w:rFonts w:eastAsiaTheme="minorHAnsi" w:cstheme="minorBidi"/>
          <w:b/>
          <w:bCs/>
          <w:sz w:val="24"/>
          <w:szCs w:val="24"/>
          <w:lang w:eastAsia="en-US"/>
        </w:rPr>
        <w:sectPr w:rsidR="00CE3ACA" w:rsidSect="006F2BA8">
          <w:pgSz w:w="16838" w:h="11906" w:orient="landscape"/>
          <w:pgMar w:top="1135"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F75CAEA" w14:textId="065CCB8C" w:rsidR="005F4F9C" w:rsidRDefault="005F4F9C" w:rsidP="005F4F9C">
      <w:pPr>
        <w:keepNext/>
        <w:spacing w:after="0" w:line="240" w:lineRule="auto"/>
        <w:ind w:firstLine="0"/>
        <w:jc w:val="both"/>
        <w:rPr>
          <w:rFonts w:eastAsiaTheme="minorHAnsi" w:cstheme="minorBidi"/>
          <w:b/>
          <w:bCs/>
          <w:sz w:val="24"/>
          <w:szCs w:val="24"/>
          <w:lang w:eastAsia="en-US"/>
        </w:rPr>
      </w:pPr>
      <w:bookmarkStart w:id="281" w:name="_Toc227584199"/>
      <w:bookmarkStart w:id="282" w:name="_Hlk227583317"/>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33</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w:t>
      </w:r>
      <w:r>
        <w:rPr>
          <w:rFonts w:eastAsiaTheme="minorHAnsi" w:cstheme="minorBidi"/>
          <w:b/>
          <w:bCs/>
          <w:sz w:val="24"/>
          <w:szCs w:val="24"/>
          <w:lang w:eastAsia="en-US"/>
        </w:rPr>
        <w:t xml:space="preserve"> в период 2027-2031 г.</w:t>
      </w:r>
      <w:bookmarkEnd w:id="281"/>
    </w:p>
    <w:tbl>
      <w:tblPr>
        <w:tblW w:w="5000" w:type="pct"/>
        <w:tblCellMar>
          <w:left w:w="28" w:type="dxa"/>
          <w:right w:w="28" w:type="dxa"/>
        </w:tblCellMar>
        <w:tblLook w:val="04A0" w:firstRow="1" w:lastRow="0" w:firstColumn="1" w:lastColumn="0" w:noHBand="0" w:noVBand="1"/>
      </w:tblPr>
      <w:tblGrid>
        <w:gridCol w:w="420"/>
        <w:gridCol w:w="7514"/>
        <w:gridCol w:w="993"/>
        <w:gridCol w:w="1268"/>
      </w:tblGrid>
      <w:tr w:rsidR="005F4F9C" w:rsidRPr="005F4F9C" w14:paraId="1660D814" w14:textId="77777777" w:rsidTr="005F4F9C">
        <w:trPr>
          <w:trHeight w:val="20"/>
          <w:tblHead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4E637" w14:textId="77777777" w:rsidR="005F4F9C" w:rsidRPr="005F4F9C" w:rsidRDefault="005F4F9C" w:rsidP="005F4F9C">
            <w:pPr>
              <w:spacing w:after="0" w:line="240" w:lineRule="auto"/>
              <w:ind w:firstLine="0"/>
              <w:jc w:val="center"/>
              <w:rPr>
                <w:b/>
                <w:bCs/>
                <w:sz w:val="18"/>
                <w:szCs w:val="18"/>
              </w:rPr>
            </w:pPr>
            <w:r w:rsidRPr="005F4F9C">
              <w:rPr>
                <w:b/>
                <w:bCs/>
                <w:sz w:val="18"/>
                <w:szCs w:val="18"/>
              </w:rPr>
              <w:t>№ п/п</w:t>
            </w:r>
          </w:p>
        </w:tc>
        <w:tc>
          <w:tcPr>
            <w:tcW w:w="3685" w:type="pct"/>
            <w:tcBorders>
              <w:top w:val="single" w:sz="4" w:space="0" w:color="auto"/>
              <w:left w:val="nil"/>
              <w:bottom w:val="single" w:sz="4" w:space="0" w:color="auto"/>
              <w:right w:val="single" w:sz="4" w:space="0" w:color="auto"/>
            </w:tcBorders>
            <w:shd w:val="clear" w:color="auto" w:fill="auto"/>
            <w:vAlign w:val="center"/>
            <w:hideMark/>
          </w:tcPr>
          <w:p w14:paraId="75009FAC" w14:textId="77777777" w:rsidR="005F4F9C" w:rsidRPr="005F4F9C" w:rsidRDefault="005F4F9C" w:rsidP="005F4F9C">
            <w:pPr>
              <w:spacing w:after="0" w:line="240" w:lineRule="auto"/>
              <w:ind w:firstLine="0"/>
              <w:jc w:val="center"/>
              <w:rPr>
                <w:b/>
                <w:bCs/>
                <w:sz w:val="18"/>
                <w:szCs w:val="18"/>
              </w:rPr>
            </w:pPr>
            <w:r w:rsidRPr="005F4F9C">
              <w:rPr>
                <w:b/>
                <w:bCs/>
                <w:sz w:val="18"/>
                <w:szCs w:val="18"/>
              </w:rPr>
              <w:t>Перечень мероприятий</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3FA8591" w14:textId="77777777" w:rsidR="005F4F9C" w:rsidRPr="005F4F9C" w:rsidRDefault="005F4F9C" w:rsidP="005F4F9C">
            <w:pPr>
              <w:spacing w:after="0" w:line="240" w:lineRule="auto"/>
              <w:ind w:firstLine="0"/>
              <w:jc w:val="center"/>
              <w:rPr>
                <w:b/>
                <w:bCs/>
                <w:sz w:val="18"/>
                <w:szCs w:val="18"/>
              </w:rPr>
            </w:pPr>
            <w:r w:rsidRPr="005F4F9C">
              <w:rPr>
                <w:b/>
                <w:bCs/>
                <w:sz w:val="18"/>
                <w:szCs w:val="18"/>
              </w:rPr>
              <w:t>Стоимость, млн. руб.</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2CE2DDB9" w14:textId="77777777" w:rsidR="005F4F9C" w:rsidRPr="005F4F9C" w:rsidRDefault="005F4F9C" w:rsidP="005F4F9C">
            <w:pPr>
              <w:spacing w:after="0" w:line="240" w:lineRule="auto"/>
              <w:ind w:firstLine="0"/>
              <w:jc w:val="center"/>
              <w:rPr>
                <w:b/>
                <w:bCs/>
                <w:sz w:val="18"/>
                <w:szCs w:val="18"/>
              </w:rPr>
            </w:pPr>
            <w:r w:rsidRPr="005F4F9C">
              <w:rPr>
                <w:b/>
                <w:bCs/>
                <w:sz w:val="18"/>
                <w:szCs w:val="18"/>
              </w:rPr>
              <w:t>Период выполнения</w:t>
            </w:r>
          </w:p>
        </w:tc>
      </w:tr>
      <w:tr w:rsidR="005F4F9C" w:rsidRPr="005F4F9C" w14:paraId="559F81F1"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C4E30E3" w14:textId="77777777" w:rsidR="005F4F9C" w:rsidRPr="005F4F9C" w:rsidRDefault="005F4F9C" w:rsidP="005F4F9C">
            <w:pPr>
              <w:spacing w:after="0" w:line="240" w:lineRule="auto"/>
              <w:ind w:firstLine="0"/>
              <w:jc w:val="center"/>
              <w:rPr>
                <w:sz w:val="18"/>
                <w:szCs w:val="18"/>
              </w:rPr>
            </w:pPr>
            <w:r w:rsidRPr="005F4F9C">
              <w:rPr>
                <w:sz w:val="18"/>
                <w:szCs w:val="18"/>
              </w:rPr>
              <w:t>1</w:t>
            </w:r>
          </w:p>
        </w:tc>
        <w:tc>
          <w:tcPr>
            <w:tcW w:w="3685" w:type="pct"/>
            <w:tcBorders>
              <w:top w:val="nil"/>
              <w:left w:val="nil"/>
              <w:bottom w:val="single" w:sz="4" w:space="0" w:color="auto"/>
              <w:right w:val="single" w:sz="4" w:space="0" w:color="auto"/>
            </w:tcBorders>
            <w:shd w:val="clear" w:color="auto" w:fill="auto"/>
            <w:vAlign w:val="center"/>
            <w:hideMark/>
          </w:tcPr>
          <w:p w14:paraId="7EB64216"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трубопровода тепловой сети Ду 500 мм в мкрн. Кукисвумчорр</w:t>
            </w:r>
          </w:p>
        </w:tc>
        <w:tc>
          <w:tcPr>
            <w:tcW w:w="487" w:type="pct"/>
            <w:tcBorders>
              <w:top w:val="nil"/>
              <w:left w:val="nil"/>
              <w:bottom w:val="single" w:sz="4" w:space="0" w:color="auto"/>
              <w:right w:val="single" w:sz="4" w:space="0" w:color="auto"/>
            </w:tcBorders>
            <w:shd w:val="clear" w:color="auto" w:fill="auto"/>
            <w:vAlign w:val="center"/>
            <w:hideMark/>
          </w:tcPr>
          <w:p w14:paraId="31124D17" w14:textId="77777777" w:rsidR="005F4F9C" w:rsidRPr="005F4F9C" w:rsidRDefault="005F4F9C" w:rsidP="005F4F9C">
            <w:pPr>
              <w:spacing w:after="0" w:line="240" w:lineRule="auto"/>
              <w:ind w:firstLine="0"/>
              <w:jc w:val="center"/>
              <w:rPr>
                <w:sz w:val="18"/>
                <w:szCs w:val="18"/>
              </w:rPr>
            </w:pPr>
            <w:r w:rsidRPr="005F4F9C">
              <w:rPr>
                <w:sz w:val="18"/>
                <w:szCs w:val="18"/>
              </w:rPr>
              <w:t>43,73</w:t>
            </w:r>
          </w:p>
        </w:tc>
        <w:tc>
          <w:tcPr>
            <w:tcW w:w="622" w:type="pct"/>
            <w:tcBorders>
              <w:top w:val="nil"/>
              <w:left w:val="nil"/>
              <w:bottom w:val="single" w:sz="4" w:space="0" w:color="auto"/>
              <w:right w:val="single" w:sz="4" w:space="0" w:color="auto"/>
            </w:tcBorders>
            <w:shd w:val="clear" w:color="auto" w:fill="auto"/>
            <w:vAlign w:val="center"/>
            <w:hideMark/>
          </w:tcPr>
          <w:p w14:paraId="26243204" w14:textId="77777777" w:rsidR="005F4F9C" w:rsidRPr="005F4F9C" w:rsidRDefault="005F4F9C" w:rsidP="005F4F9C">
            <w:pPr>
              <w:spacing w:after="0" w:line="240" w:lineRule="auto"/>
              <w:ind w:firstLine="0"/>
              <w:jc w:val="center"/>
              <w:rPr>
                <w:sz w:val="18"/>
                <w:szCs w:val="18"/>
              </w:rPr>
            </w:pPr>
            <w:r w:rsidRPr="005F4F9C">
              <w:rPr>
                <w:sz w:val="18"/>
                <w:szCs w:val="18"/>
              </w:rPr>
              <w:t>2031</w:t>
            </w:r>
          </w:p>
        </w:tc>
      </w:tr>
      <w:tr w:rsidR="005F4F9C" w:rsidRPr="005F4F9C" w14:paraId="13D32276"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348E71F" w14:textId="77777777" w:rsidR="005F4F9C" w:rsidRPr="005F4F9C" w:rsidRDefault="005F4F9C" w:rsidP="005F4F9C">
            <w:pPr>
              <w:spacing w:after="0" w:line="240" w:lineRule="auto"/>
              <w:ind w:firstLine="0"/>
              <w:jc w:val="center"/>
              <w:rPr>
                <w:sz w:val="18"/>
                <w:szCs w:val="18"/>
              </w:rPr>
            </w:pPr>
            <w:r w:rsidRPr="005F4F9C">
              <w:rPr>
                <w:sz w:val="18"/>
                <w:szCs w:val="18"/>
              </w:rPr>
              <w:t>2</w:t>
            </w:r>
          </w:p>
        </w:tc>
        <w:tc>
          <w:tcPr>
            <w:tcW w:w="3685" w:type="pct"/>
            <w:tcBorders>
              <w:top w:val="nil"/>
              <w:left w:val="nil"/>
              <w:bottom w:val="single" w:sz="4" w:space="0" w:color="auto"/>
              <w:right w:val="single" w:sz="4" w:space="0" w:color="auto"/>
            </w:tcBorders>
            <w:shd w:val="clear" w:color="auto" w:fill="auto"/>
            <w:vAlign w:val="center"/>
            <w:hideMark/>
          </w:tcPr>
          <w:p w14:paraId="7ED771AA"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2-тк-18 до 2-тк-25</w:t>
            </w:r>
          </w:p>
        </w:tc>
        <w:tc>
          <w:tcPr>
            <w:tcW w:w="487" w:type="pct"/>
            <w:tcBorders>
              <w:top w:val="nil"/>
              <w:left w:val="nil"/>
              <w:bottom w:val="single" w:sz="4" w:space="0" w:color="auto"/>
              <w:right w:val="single" w:sz="4" w:space="0" w:color="auto"/>
            </w:tcBorders>
            <w:shd w:val="clear" w:color="auto" w:fill="auto"/>
            <w:vAlign w:val="center"/>
            <w:hideMark/>
          </w:tcPr>
          <w:p w14:paraId="2A308C0F" w14:textId="77777777" w:rsidR="005F4F9C" w:rsidRPr="005F4F9C" w:rsidRDefault="005F4F9C" w:rsidP="005F4F9C">
            <w:pPr>
              <w:spacing w:after="0" w:line="240" w:lineRule="auto"/>
              <w:ind w:firstLine="0"/>
              <w:jc w:val="center"/>
              <w:rPr>
                <w:sz w:val="18"/>
                <w:szCs w:val="18"/>
              </w:rPr>
            </w:pPr>
            <w:r w:rsidRPr="005F4F9C">
              <w:rPr>
                <w:sz w:val="18"/>
                <w:szCs w:val="18"/>
              </w:rPr>
              <w:t>21,45</w:t>
            </w:r>
          </w:p>
        </w:tc>
        <w:tc>
          <w:tcPr>
            <w:tcW w:w="622" w:type="pct"/>
            <w:tcBorders>
              <w:top w:val="nil"/>
              <w:left w:val="nil"/>
              <w:bottom w:val="single" w:sz="4" w:space="0" w:color="auto"/>
              <w:right w:val="single" w:sz="4" w:space="0" w:color="auto"/>
            </w:tcBorders>
            <w:shd w:val="clear" w:color="auto" w:fill="auto"/>
            <w:vAlign w:val="center"/>
            <w:hideMark/>
          </w:tcPr>
          <w:p w14:paraId="2379D452" w14:textId="77777777" w:rsidR="005F4F9C" w:rsidRPr="005F4F9C" w:rsidRDefault="005F4F9C" w:rsidP="005F4F9C">
            <w:pPr>
              <w:spacing w:after="0" w:line="240" w:lineRule="auto"/>
              <w:ind w:firstLine="0"/>
              <w:jc w:val="center"/>
              <w:rPr>
                <w:sz w:val="18"/>
                <w:szCs w:val="18"/>
              </w:rPr>
            </w:pPr>
            <w:r w:rsidRPr="005F4F9C">
              <w:rPr>
                <w:sz w:val="18"/>
                <w:szCs w:val="18"/>
              </w:rPr>
              <w:t>2027</w:t>
            </w:r>
          </w:p>
        </w:tc>
      </w:tr>
      <w:tr w:rsidR="005F4F9C" w:rsidRPr="005F4F9C" w14:paraId="15CFD884"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5DDC616" w14:textId="77777777" w:rsidR="005F4F9C" w:rsidRPr="005F4F9C" w:rsidRDefault="005F4F9C" w:rsidP="005F4F9C">
            <w:pPr>
              <w:spacing w:after="0" w:line="240" w:lineRule="auto"/>
              <w:ind w:firstLine="0"/>
              <w:jc w:val="center"/>
              <w:rPr>
                <w:sz w:val="18"/>
                <w:szCs w:val="18"/>
              </w:rPr>
            </w:pPr>
            <w:r w:rsidRPr="005F4F9C">
              <w:rPr>
                <w:sz w:val="18"/>
                <w:szCs w:val="18"/>
              </w:rPr>
              <w:t>3</w:t>
            </w:r>
          </w:p>
        </w:tc>
        <w:tc>
          <w:tcPr>
            <w:tcW w:w="3685" w:type="pct"/>
            <w:tcBorders>
              <w:top w:val="nil"/>
              <w:left w:val="nil"/>
              <w:bottom w:val="single" w:sz="4" w:space="0" w:color="auto"/>
              <w:right w:val="single" w:sz="4" w:space="0" w:color="auto"/>
            </w:tcBorders>
            <w:shd w:val="clear" w:color="auto" w:fill="auto"/>
            <w:vAlign w:val="center"/>
            <w:hideMark/>
          </w:tcPr>
          <w:p w14:paraId="4804FCD4"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2-тк-15 до 2-тк-18</w:t>
            </w:r>
          </w:p>
        </w:tc>
        <w:tc>
          <w:tcPr>
            <w:tcW w:w="487" w:type="pct"/>
            <w:tcBorders>
              <w:top w:val="nil"/>
              <w:left w:val="nil"/>
              <w:bottom w:val="single" w:sz="4" w:space="0" w:color="auto"/>
              <w:right w:val="single" w:sz="4" w:space="0" w:color="auto"/>
            </w:tcBorders>
            <w:shd w:val="clear" w:color="auto" w:fill="auto"/>
            <w:vAlign w:val="center"/>
            <w:hideMark/>
          </w:tcPr>
          <w:p w14:paraId="02642BC2" w14:textId="77777777" w:rsidR="005F4F9C" w:rsidRPr="005F4F9C" w:rsidRDefault="005F4F9C" w:rsidP="005F4F9C">
            <w:pPr>
              <w:spacing w:after="0" w:line="240" w:lineRule="auto"/>
              <w:ind w:firstLine="0"/>
              <w:jc w:val="center"/>
              <w:rPr>
                <w:sz w:val="18"/>
                <w:szCs w:val="18"/>
              </w:rPr>
            </w:pPr>
            <w:r w:rsidRPr="005F4F9C">
              <w:rPr>
                <w:sz w:val="18"/>
                <w:szCs w:val="18"/>
              </w:rPr>
              <w:t>4,8</w:t>
            </w:r>
          </w:p>
        </w:tc>
        <w:tc>
          <w:tcPr>
            <w:tcW w:w="622" w:type="pct"/>
            <w:tcBorders>
              <w:top w:val="nil"/>
              <w:left w:val="nil"/>
              <w:bottom w:val="single" w:sz="4" w:space="0" w:color="auto"/>
              <w:right w:val="single" w:sz="4" w:space="0" w:color="auto"/>
            </w:tcBorders>
            <w:shd w:val="clear" w:color="auto" w:fill="auto"/>
            <w:vAlign w:val="center"/>
            <w:hideMark/>
          </w:tcPr>
          <w:p w14:paraId="57EF63AD" w14:textId="77777777" w:rsidR="005F4F9C" w:rsidRPr="005F4F9C" w:rsidRDefault="005F4F9C" w:rsidP="005F4F9C">
            <w:pPr>
              <w:spacing w:after="0" w:line="240" w:lineRule="auto"/>
              <w:ind w:firstLine="0"/>
              <w:jc w:val="center"/>
              <w:rPr>
                <w:sz w:val="18"/>
                <w:szCs w:val="18"/>
              </w:rPr>
            </w:pPr>
            <w:r w:rsidRPr="005F4F9C">
              <w:rPr>
                <w:sz w:val="18"/>
                <w:szCs w:val="18"/>
              </w:rPr>
              <w:t>2027</w:t>
            </w:r>
          </w:p>
        </w:tc>
      </w:tr>
      <w:tr w:rsidR="005F4F9C" w:rsidRPr="005F4F9C" w14:paraId="6D7FA7BB"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1B20350" w14:textId="77777777" w:rsidR="005F4F9C" w:rsidRPr="005F4F9C" w:rsidRDefault="005F4F9C" w:rsidP="005F4F9C">
            <w:pPr>
              <w:spacing w:after="0" w:line="240" w:lineRule="auto"/>
              <w:ind w:firstLine="0"/>
              <w:jc w:val="center"/>
              <w:rPr>
                <w:sz w:val="18"/>
                <w:szCs w:val="18"/>
              </w:rPr>
            </w:pPr>
            <w:r w:rsidRPr="005F4F9C">
              <w:rPr>
                <w:sz w:val="18"/>
                <w:szCs w:val="18"/>
              </w:rPr>
              <w:t>4</w:t>
            </w:r>
          </w:p>
        </w:tc>
        <w:tc>
          <w:tcPr>
            <w:tcW w:w="3685" w:type="pct"/>
            <w:tcBorders>
              <w:top w:val="nil"/>
              <w:left w:val="nil"/>
              <w:bottom w:val="single" w:sz="4" w:space="0" w:color="auto"/>
              <w:right w:val="single" w:sz="4" w:space="0" w:color="auto"/>
            </w:tcBorders>
            <w:shd w:val="clear" w:color="auto" w:fill="auto"/>
            <w:vAlign w:val="center"/>
            <w:hideMark/>
          </w:tcPr>
          <w:p w14:paraId="0535F938"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МКД № 37 до МКД № 39 по ул. Ленина</w:t>
            </w:r>
          </w:p>
        </w:tc>
        <w:tc>
          <w:tcPr>
            <w:tcW w:w="487" w:type="pct"/>
            <w:tcBorders>
              <w:top w:val="nil"/>
              <w:left w:val="nil"/>
              <w:bottom w:val="single" w:sz="4" w:space="0" w:color="auto"/>
              <w:right w:val="single" w:sz="4" w:space="0" w:color="auto"/>
            </w:tcBorders>
            <w:shd w:val="clear" w:color="auto" w:fill="auto"/>
            <w:vAlign w:val="center"/>
            <w:hideMark/>
          </w:tcPr>
          <w:p w14:paraId="02A69511" w14:textId="77777777" w:rsidR="005F4F9C" w:rsidRPr="005F4F9C" w:rsidRDefault="005F4F9C" w:rsidP="005F4F9C">
            <w:pPr>
              <w:spacing w:after="0" w:line="240" w:lineRule="auto"/>
              <w:ind w:firstLine="0"/>
              <w:jc w:val="center"/>
              <w:rPr>
                <w:sz w:val="18"/>
                <w:szCs w:val="18"/>
              </w:rPr>
            </w:pPr>
            <w:r w:rsidRPr="005F4F9C">
              <w:rPr>
                <w:sz w:val="18"/>
                <w:szCs w:val="18"/>
              </w:rPr>
              <w:t>0,68</w:t>
            </w:r>
          </w:p>
        </w:tc>
        <w:tc>
          <w:tcPr>
            <w:tcW w:w="622" w:type="pct"/>
            <w:tcBorders>
              <w:top w:val="nil"/>
              <w:left w:val="nil"/>
              <w:bottom w:val="single" w:sz="4" w:space="0" w:color="auto"/>
              <w:right w:val="single" w:sz="4" w:space="0" w:color="auto"/>
            </w:tcBorders>
            <w:shd w:val="clear" w:color="auto" w:fill="auto"/>
            <w:vAlign w:val="center"/>
            <w:hideMark/>
          </w:tcPr>
          <w:p w14:paraId="4BB157BC" w14:textId="77777777" w:rsidR="005F4F9C" w:rsidRPr="005F4F9C" w:rsidRDefault="005F4F9C" w:rsidP="005F4F9C">
            <w:pPr>
              <w:spacing w:after="0" w:line="240" w:lineRule="auto"/>
              <w:ind w:firstLine="0"/>
              <w:jc w:val="center"/>
              <w:rPr>
                <w:sz w:val="18"/>
                <w:szCs w:val="18"/>
              </w:rPr>
            </w:pPr>
            <w:r w:rsidRPr="005F4F9C">
              <w:rPr>
                <w:sz w:val="18"/>
                <w:szCs w:val="18"/>
              </w:rPr>
              <w:t>2027</w:t>
            </w:r>
          </w:p>
        </w:tc>
      </w:tr>
      <w:tr w:rsidR="005F4F9C" w:rsidRPr="005F4F9C" w14:paraId="38F96CA9"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5529902" w14:textId="77777777" w:rsidR="005F4F9C" w:rsidRPr="005F4F9C" w:rsidRDefault="005F4F9C" w:rsidP="005F4F9C">
            <w:pPr>
              <w:spacing w:after="0" w:line="240" w:lineRule="auto"/>
              <w:ind w:firstLine="0"/>
              <w:jc w:val="center"/>
              <w:rPr>
                <w:sz w:val="18"/>
                <w:szCs w:val="18"/>
              </w:rPr>
            </w:pPr>
            <w:r w:rsidRPr="005F4F9C">
              <w:rPr>
                <w:sz w:val="18"/>
                <w:szCs w:val="18"/>
              </w:rPr>
              <w:t>5</w:t>
            </w:r>
          </w:p>
        </w:tc>
        <w:tc>
          <w:tcPr>
            <w:tcW w:w="3685" w:type="pct"/>
            <w:tcBorders>
              <w:top w:val="nil"/>
              <w:left w:val="nil"/>
              <w:bottom w:val="single" w:sz="4" w:space="0" w:color="auto"/>
              <w:right w:val="single" w:sz="4" w:space="0" w:color="auto"/>
            </w:tcBorders>
            <w:shd w:val="clear" w:color="auto" w:fill="auto"/>
            <w:vAlign w:val="center"/>
            <w:hideMark/>
          </w:tcPr>
          <w:p w14:paraId="5CC4C71A" w14:textId="77777777" w:rsidR="005F4F9C" w:rsidRPr="005F4F9C" w:rsidRDefault="005F4F9C" w:rsidP="005F4F9C">
            <w:pPr>
              <w:spacing w:after="0" w:line="240" w:lineRule="auto"/>
              <w:ind w:firstLine="0"/>
              <w:rPr>
                <w:sz w:val="18"/>
                <w:szCs w:val="18"/>
              </w:rPr>
            </w:pPr>
            <w:r w:rsidRPr="005F4F9C">
              <w:rPr>
                <w:sz w:val="18"/>
                <w:szCs w:val="18"/>
              </w:rPr>
              <w:t>Техническое перевооружение тепловой магистрали №1 (Зеленая зона) – ул. Ленина (от ТНС-3а до IV-ТК-6 и от IV-ТК-13 до IV-ТК-4)</w:t>
            </w:r>
          </w:p>
        </w:tc>
        <w:tc>
          <w:tcPr>
            <w:tcW w:w="487" w:type="pct"/>
            <w:tcBorders>
              <w:top w:val="nil"/>
              <w:left w:val="nil"/>
              <w:bottom w:val="single" w:sz="4" w:space="0" w:color="auto"/>
              <w:right w:val="single" w:sz="4" w:space="0" w:color="auto"/>
            </w:tcBorders>
            <w:shd w:val="clear" w:color="auto" w:fill="auto"/>
            <w:vAlign w:val="center"/>
            <w:hideMark/>
          </w:tcPr>
          <w:p w14:paraId="0417276F" w14:textId="77777777" w:rsidR="005F4F9C" w:rsidRPr="005F4F9C" w:rsidRDefault="005F4F9C" w:rsidP="005F4F9C">
            <w:pPr>
              <w:spacing w:after="0" w:line="240" w:lineRule="auto"/>
              <w:ind w:firstLine="0"/>
              <w:jc w:val="center"/>
              <w:rPr>
                <w:sz w:val="18"/>
                <w:szCs w:val="18"/>
              </w:rPr>
            </w:pPr>
            <w:r w:rsidRPr="005F4F9C">
              <w:rPr>
                <w:sz w:val="18"/>
                <w:szCs w:val="18"/>
              </w:rPr>
              <w:t>44,21</w:t>
            </w:r>
          </w:p>
        </w:tc>
        <w:tc>
          <w:tcPr>
            <w:tcW w:w="622" w:type="pct"/>
            <w:tcBorders>
              <w:top w:val="nil"/>
              <w:left w:val="nil"/>
              <w:bottom w:val="single" w:sz="4" w:space="0" w:color="auto"/>
              <w:right w:val="single" w:sz="4" w:space="0" w:color="auto"/>
            </w:tcBorders>
            <w:shd w:val="clear" w:color="auto" w:fill="auto"/>
            <w:vAlign w:val="center"/>
            <w:hideMark/>
          </w:tcPr>
          <w:p w14:paraId="075091E3" w14:textId="77777777" w:rsidR="005F4F9C" w:rsidRPr="005F4F9C" w:rsidRDefault="005F4F9C" w:rsidP="005F4F9C">
            <w:pPr>
              <w:spacing w:after="0" w:line="240" w:lineRule="auto"/>
              <w:ind w:firstLine="0"/>
              <w:jc w:val="center"/>
              <w:rPr>
                <w:sz w:val="18"/>
                <w:szCs w:val="18"/>
              </w:rPr>
            </w:pPr>
            <w:r w:rsidRPr="005F4F9C">
              <w:rPr>
                <w:sz w:val="18"/>
                <w:szCs w:val="18"/>
              </w:rPr>
              <w:t>2027–2030</w:t>
            </w:r>
          </w:p>
        </w:tc>
      </w:tr>
      <w:tr w:rsidR="005F4F9C" w:rsidRPr="005F4F9C" w14:paraId="30524F7C"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3CA55E7" w14:textId="77777777" w:rsidR="005F4F9C" w:rsidRPr="005F4F9C" w:rsidRDefault="005F4F9C" w:rsidP="005F4F9C">
            <w:pPr>
              <w:spacing w:after="0" w:line="240" w:lineRule="auto"/>
              <w:ind w:firstLine="0"/>
              <w:jc w:val="center"/>
              <w:rPr>
                <w:sz w:val="18"/>
                <w:szCs w:val="18"/>
              </w:rPr>
            </w:pPr>
            <w:r w:rsidRPr="005F4F9C">
              <w:rPr>
                <w:sz w:val="18"/>
                <w:szCs w:val="18"/>
              </w:rPr>
              <w:t>6</w:t>
            </w:r>
          </w:p>
        </w:tc>
        <w:tc>
          <w:tcPr>
            <w:tcW w:w="3685" w:type="pct"/>
            <w:tcBorders>
              <w:top w:val="nil"/>
              <w:left w:val="nil"/>
              <w:bottom w:val="single" w:sz="4" w:space="0" w:color="auto"/>
              <w:right w:val="single" w:sz="4" w:space="0" w:color="auto"/>
            </w:tcBorders>
            <w:shd w:val="clear" w:color="auto" w:fill="auto"/>
            <w:vAlign w:val="center"/>
            <w:hideMark/>
          </w:tcPr>
          <w:p w14:paraId="144E55D6"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3-тк-18а до Олимпийская 14</w:t>
            </w:r>
          </w:p>
        </w:tc>
        <w:tc>
          <w:tcPr>
            <w:tcW w:w="487" w:type="pct"/>
            <w:tcBorders>
              <w:top w:val="nil"/>
              <w:left w:val="nil"/>
              <w:bottom w:val="single" w:sz="4" w:space="0" w:color="auto"/>
              <w:right w:val="single" w:sz="4" w:space="0" w:color="auto"/>
            </w:tcBorders>
            <w:shd w:val="clear" w:color="auto" w:fill="auto"/>
            <w:vAlign w:val="center"/>
            <w:hideMark/>
          </w:tcPr>
          <w:p w14:paraId="1C3FC132" w14:textId="77777777" w:rsidR="005F4F9C" w:rsidRPr="005F4F9C" w:rsidRDefault="005F4F9C" w:rsidP="005F4F9C">
            <w:pPr>
              <w:spacing w:after="0" w:line="240" w:lineRule="auto"/>
              <w:ind w:firstLine="0"/>
              <w:jc w:val="center"/>
              <w:rPr>
                <w:sz w:val="18"/>
                <w:szCs w:val="18"/>
              </w:rPr>
            </w:pPr>
            <w:r w:rsidRPr="005F4F9C">
              <w:rPr>
                <w:sz w:val="18"/>
                <w:szCs w:val="18"/>
              </w:rPr>
              <w:t>9,87</w:t>
            </w:r>
          </w:p>
        </w:tc>
        <w:tc>
          <w:tcPr>
            <w:tcW w:w="622" w:type="pct"/>
            <w:tcBorders>
              <w:top w:val="nil"/>
              <w:left w:val="nil"/>
              <w:bottom w:val="single" w:sz="4" w:space="0" w:color="auto"/>
              <w:right w:val="single" w:sz="4" w:space="0" w:color="auto"/>
            </w:tcBorders>
            <w:shd w:val="clear" w:color="auto" w:fill="auto"/>
            <w:vAlign w:val="center"/>
            <w:hideMark/>
          </w:tcPr>
          <w:p w14:paraId="54E35575" w14:textId="77777777" w:rsidR="005F4F9C" w:rsidRPr="005F4F9C" w:rsidRDefault="005F4F9C" w:rsidP="005F4F9C">
            <w:pPr>
              <w:spacing w:after="0" w:line="240" w:lineRule="auto"/>
              <w:ind w:firstLine="0"/>
              <w:jc w:val="center"/>
              <w:rPr>
                <w:sz w:val="18"/>
                <w:szCs w:val="18"/>
              </w:rPr>
            </w:pPr>
            <w:r w:rsidRPr="005F4F9C">
              <w:rPr>
                <w:sz w:val="18"/>
                <w:szCs w:val="18"/>
              </w:rPr>
              <w:t>2027</w:t>
            </w:r>
          </w:p>
        </w:tc>
      </w:tr>
      <w:tr w:rsidR="005F4F9C" w:rsidRPr="005F4F9C" w14:paraId="717F4450"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0C003B0" w14:textId="77777777" w:rsidR="005F4F9C" w:rsidRPr="005F4F9C" w:rsidRDefault="005F4F9C" w:rsidP="005F4F9C">
            <w:pPr>
              <w:spacing w:after="0" w:line="240" w:lineRule="auto"/>
              <w:ind w:firstLine="0"/>
              <w:jc w:val="center"/>
              <w:rPr>
                <w:sz w:val="18"/>
                <w:szCs w:val="18"/>
              </w:rPr>
            </w:pPr>
            <w:r w:rsidRPr="005F4F9C">
              <w:rPr>
                <w:sz w:val="18"/>
                <w:szCs w:val="18"/>
              </w:rPr>
              <w:t>7</w:t>
            </w:r>
          </w:p>
        </w:tc>
        <w:tc>
          <w:tcPr>
            <w:tcW w:w="3685" w:type="pct"/>
            <w:tcBorders>
              <w:top w:val="nil"/>
              <w:left w:val="nil"/>
              <w:bottom w:val="single" w:sz="4" w:space="0" w:color="auto"/>
              <w:right w:val="single" w:sz="4" w:space="0" w:color="auto"/>
            </w:tcBorders>
            <w:shd w:val="clear" w:color="auto" w:fill="auto"/>
            <w:vAlign w:val="center"/>
            <w:hideMark/>
          </w:tcPr>
          <w:p w14:paraId="415A6741"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1-ТК-71 до 1-ТК-73 по ул. 50 лет Октября</w:t>
            </w:r>
          </w:p>
        </w:tc>
        <w:tc>
          <w:tcPr>
            <w:tcW w:w="487" w:type="pct"/>
            <w:tcBorders>
              <w:top w:val="nil"/>
              <w:left w:val="nil"/>
              <w:bottom w:val="single" w:sz="4" w:space="0" w:color="auto"/>
              <w:right w:val="single" w:sz="4" w:space="0" w:color="auto"/>
            </w:tcBorders>
            <w:shd w:val="clear" w:color="auto" w:fill="auto"/>
            <w:vAlign w:val="center"/>
            <w:hideMark/>
          </w:tcPr>
          <w:p w14:paraId="44380D2B" w14:textId="77777777" w:rsidR="005F4F9C" w:rsidRPr="005F4F9C" w:rsidRDefault="005F4F9C" w:rsidP="005F4F9C">
            <w:pPr>
              <w:spacing w:after="0" w:line="240" w:lineRule="auto"/>
              <w:ind w:firstLine="0"/>
              <w:jc w:val="center"/>
              <w:rPr>
                <w:sz w:val="18"/>
                <w:szCs w:val="18"/>
              </w:rPr>
            </w:pPr>
            <w:r w:rsidRPr="005F4F9C">
              <w:rPr>
                <w:sz w:val="18"/>
                <w:szCs w:val="18"/>
              </w:rPr>
              <w:t>4,43</w:t>
            </w:r>
          </w:p>
        </w:tc>
        <w:tc>
          <w:tcPr>
            <w:tcW w:w="622" w:type="pct"/>
            <w:tcBorders>
              <w:top w:val="nil"/>
              <w:left w:val="nil"/>
              <w:bottom w:val="single" w:sz="4" w:space="0" w:color="auto"/>
              <w:right w:val="single" w:sz="4" w:space="0" w:color="auto"/>
            </w:tcBorders>
            <w:shd w:val="clear" w:color="auto" w:fill="auto"/>
            <w:vAlign w:val="center"/>
            <w:hideMark/>
          </w:tcPr>
          <w:p w14:paraId="355DFB52" w14:textId="77777777" w:rsidR="005F4F9C" w:rsidRPr="005F4F9C" w:rsidRDefault="005F4F9C" w:rsidP="005F4F9C">
            <w:pPr>
              <w:spacing w:after="0" w:line="240" w:lineRule="auto"/>
              <w:ind w:firstLine="0"/>
              <w:jc w:val="center"/>
              <w:rPr>
                <w:sz w:val="18"/>
                <w:szCs w:val="18"/>
              </w:rPr>
            </w:pPr>
            <w:r w:rsidRPr="005F4F9C">
              <w:rPr>
                <w:sz w:val="18"/>
                <w:szCs w:val="18"/>
              </w:rPr>
              <w:t>2027</w:t>
            </w:r>
          </w:p>
        </w:tc>
      </w:tr>
      <w:tr w:rsidR="005F4F9C" w:rsidRPr="005F4F9C" w14:paraId="7A5DD4DE"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A6CB4DD" w14:textId="77777777" w:rsidR="005F4F9C" w:rsidRPr="005F4F9C" w:rsidRDefault="005F4F9C" w:rsidP="005F4F9C">
            <w:pPr>
              <w:spacing w:after="0" w:line="240" w:lineRule="auto"/>
              <w:ind w:firstLine="0"/>
              <w:jc w:val="center"/>
              <w:rPr>
                <w:sz w:val="18"/>
                <w:szCs w:val="18"/>
              </w:rPr>
            </w:pPr>
            <w:r w:rsidRPr="005F4F9C">
              <w:rPr>
                <w:sz w:val="18"/>
                <w:szCs w:val="18"/>
              </w:rPr>
              <w:t>8</w:t>
            </w:r>
          </w:p>
        </w:tc>
        <w:tc>
          <w:tcPr>
            <w:tcW w:w="3685" w:type="pct"/>
            <w:tcBorders>
              <w:top w:val="nil"/>
              <w:left w:val="nil"/>
              <w:bottom w:val="single" w:sz="4" w:space="0" w:color="auto"/>
              <w:right w:val="single" w:sz="4" w:space="0" w:color="auto"/>
            </w:tcBorders>
            <w:shd w:val="clear" w:color="auto" w:fill="auto"/>
            <w:vAlign w:val="center"/>
            <w:hideMark/>
          </w:tcPr>
          <w:p w14:paraId="7763493D" w14:textId="77777777" w:rsidR="005F4F9C" w:rsidRPr="005F4F9C" w:rsidRDefault="005F4F9C" w:rsidP="005F4F9C">
            <w:pPr>
              <w:spacing w:after="0" w:line="240" w:lineRule="auto"/>
              <w:ind w:firstLine="0"/>
              <w:rPr>
                <w:sz w:val="18"/>
                <w:szCs w:val="18"/>
              </w:rPr>
            </w:pPr>
            <w:r w:rsidRPr="005F4F9C">
              <w:rPr>
                <w:sz w:val="18"/>
                <w:szCs w:val="18"/>
              </w:rPr>
              <w:t>Реконструкция магистральной тепловой сети Расвумчоррского рудника (от ТК-6-5 до ТК 6-15 Ду325 мм в районе Нефтебазы)</w:t>
            </w:r>
          </w:p>
        </w:tc>
        <w:tc>
          <w:tcPr>
            <w:tcW w:w="487" w:type="pct"/>
            <w:tcBorders>
              <w:top w:val="nil"/>
              <w:left w:val="nil"/>
              <w:bottom w:val="single" w:sz="4" w:space="0" w:color="auto"/>
              <w:right w:val="single" w:sz="4" w:space="0" w:color="auto"/>
            </w:tcBorders>
            <w:shd w:val="clear" w:color="auto" w:fill="auto"/>
            <w:vAlign w:val="center"/>
            <w:hideMark/>
          </w:tcPr>
          <w:p w14:paraId="36FDA9E3" w14:textId="77777777" w:rsidR="005F4F9C" w:rsidRPr="005F4F9C" w:rsidRDefault="005F4F9C" w:rsidP="005F4F9C">
            <w:pPr>
              <w:spacing w:after="0" w:line="240" w:lineRule="auto"/>
              <w:ind w:firstLine="0"/>
              <w:jc w:val="center"/>
              <w:rPr>
                <w:sz w:val="18"/>
                <w:szCs w:val="18"/>
              </w:rPr>
            </w:pPr>
            <w:r w:rsidRPr="005F4F9C">
              <w:rPr>
                <w:sz w:val="18"/>
                <w:szCs w:val="18"/>
              </w:rPr>
              <w:t>13,28</w:t>
            </w:r>
          </w:p>
        </w:tc>
        <w:tc>
          <w:tcPr>
            <w:tcW w:w="622" w:type="pct"/>
            <w:tcBorders>
              <w:top w:val="nil"/>
              <w:left w:val="nil"/>
              <w:bottom w:val="single" w:sz="4" w:space="0" w:color="auto"/>
              <w:right w:val="single" w:sz="4" w:space="0" w:color="auto"/>
            </w:tcBorders>
            <w:shd w:val="clear" w:color="auto" w:fill="auto"/>
            <w:vAlign w:val="center"/>
            <w:hideMark/>
          </w:tcPr>
          <w:p w14:paraId="3C6B45B4" w14:textId="77777777" w:rsidR="005F4F9C" w:rsidRPr="005F4F9C" w:rsidRDefault="005F4F9C" w:rsidP="005F4F9C">
            <w:pPr>
              <w:spacing w:after="0" w:line="240" w:lineRule="auto"/>
              <w:ind w:firstLine="0"/>
              <w:jc w:val="center"/>
              <w:rPr>
                <w:sz w:val="18"/>
                <w:szCs w:val="18"/>
              </w:rPr>
            </w:pPr>
            <w:r w:rsidRPr="005F4F9C">
              <w:rPr>
                <w:sz w:val="18"/>
                <w:szCs w:val="18"/>
              </w:rPr>
              <w:t>2028</w:t>
            </w:r>
          </w:p>
        </w:tc>
      </w:tr>
      <w:tr w:rsidR="005F4F9C" w:rsidRPr="005F4F9C" w14:paraId="2CACB9E6"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CBC379D" w14:textId="77777777" w:rsidR="005F4F9C" w:rsidRPr="005F4F9C" w:rsidRDefault="005F4F9C" w:rsidP="005F4F9C">
            <w:pPr>
              <w:spacing w:after="0" w:line="240" w:lineRule="auto"/>
              <w:ind w:firstLine="0"/>
              <w:jc w:val="center"/>
              <w:rPr>
                <w:sz w:val="18"/>
                <w:szCs w:val="18"/>
              </w:rPr>
            </w:pPr>
            <w:r w:rsidRPr="005F4F9C">
              <w:rPr>
                <w:sz w:val="18"/>
                <w:szCs w:val="18"/>
              </w:rPr>
              <w:t>9</w:t>
            </w:r>
          </w:p>
        </w:tc>
        <w:tc>
          <w:tcPr>
            <w:tcW w:w="3685" w:type="pct"/>
            <w:tcBorders>
              <w:top w:val="nil"/>
              <w:left w:val="nil"/>
              <w:bottom w:val="single" w:sz="4" w:space="0" w:color="auto"/>
              <w:right w:val="single" w:sz="4" w:space="0" w:color="auto"/>
            </w:tcBorders>
            <w:shd w:val="clear" w:color="auto" w:fill="auto"/>
            <w:vAlign w:val="center"/>
            <w:hideMark/>
          </w:tcPr>
          <w:p w14:paraId="5BAE82B0"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1-ТК-1аК до 1-ТК-9К в мкрн. Кукисвумчорр по ул. Кирова</w:t>
            </w:r>
          </w:p>
        </w:tc>
        <w:tc>
          <w:tcPr>
            <w:tcW w:w="487" w:type="pct"/>
            <w:tcBorders>
              <w:top w:val="nil"/>
              <w:left w:val="nil"/>
              <w:bottom w:val="single" w:sz="4" w:space="0" w:color="auto"/>
              <w:right w:val="single" w:sz="4" w:space="0" w:color="auto"/>
            </w:tcBorders>
            <w:shd w:val="clear" w:color="auto" w:fill="auto"/>
            <w:vAlign w:val="center"/>
            <w:hideMark/>
          </w:tcPr>
          <w:p w14:paraId="50D86F21" w14:textId="77777777" w:rsidR="005F4F9C" w:rsidRPr="005F4F9C" w:rsidRDefault="005F4F9C" w:rsidP="005F4F9C">
            <w:pPr>
              <w:spacing w:after="0" w:line="240" w:lineRule="auto"/>
              <w:ind w:firstLine="0"/>
              <w:jc w:val="center"/>
              <w:rPr>
                <w:sz w:val="18"/>
                <w:szCs w:val="18"/>
              </w:rPr>
            </w:pPr>
            <w:r w:rsidRPr="005F4F9C">
              <w:rPr>
                <w:sz w:val="18"/>
                <w:szCs w:val="18"/>
              </w:rPr>
              <w:t>31,71</w:t>
            </w:r>
          </w:p>
        </w:tc>
        <w:tc>
          <w:tcPr>
            <w:tcW w:w="622" w:type="pct"/>
            <w:tcBorders>
              <w:top w:val="nil"/>
              <w:left w:val="nil"/>
              <w:bottom w:val="single" w:sz="4" w:space="0" w:color="auto"/>
              <w:right w:val="single" w:sz="4" w:space="0" w:color="auto"/>
            </w:tcBorders>
            <w:shd w:val="clear" w:color="auto" w:fill="auto"/>
            <w:vAlign w:val="center"/>
            <w:hideMark/>
          </w:tcPr>
          <w:p w14:paraId="1A2C32FC" w14:textId="77777777" w:rsidR="005F4F9C" w:rsidRPr="005F4F9C" w:rsidRDefault="005F4F9C" w:rsidP="005F4F9C">
            <w:pPr>
              <w:spacing w:after="0" w:line="240" w:lineRule="auto"/>
              <w:ind w:firstLine="0"/>
              <w:jc w:val="center"/>
              <w:rPr>
                <w:sz w:val="18"/>
                <w:szCs w:val="18"/>
              </w:rPr>
            </w:pPr>
            <w:r w:rsidRPr="005F4F9C">
              <w:rPr>
                <w:sz w:val="18"/>
                <w:szCs w:val="18"/>
              </w:rPr>
              <w:t>2028–2029</w:t>
            </w:r>
          </w:p>
        </w:tc>
      </w:tr>
      <w:tr w:rsidR="005F4F9C" w:rsidRPr="005F4F9C" w14:paraId="4A669E63"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96489EA" w14:textId="77777777" w:rsidR="005F4F9C" w:rsidRPr="005F4F9C" w:rsidRDefault="005F4F9C" w:rsidP="005F4F9C">
            <w:pPr>
              <w:spacing w:after="0" w:line="240" w:lineRule="auto"/>
              <w:ind w:firstLine="0"/>
              <w:jc w:val="center"/>
              <w:rPr>
                <w:sz w:val="18"/>
                <w:szCs w:val="18"/>
              </w:rPr>
            </w:pPr>
            <w:r w:rsidRPr="005F4F9C">
              <w:rPr>
                <w:sz w:val="18"/>
                <w:szCs w:val="18"/>
              </w:rPr>
              <w:t>10</w:t>
            </w:r>
          </w:p>
        </w:tc>
        <w:tc>
          <w:tcPr>
            <w:tcW w:w="3685" w:type="pct"/>
            <w:tcBorders>
              <w:top w:val="nil"/>
              <w:left w:val="nil"/>
              <w:bottom w:val="single" w:sz="4" w:space="0" w:color="auto"/>
              <w:right w:val="single" w:sz="4" w:space="0" w:color="auto"/>
            </w:tcBorders>
            <w:shd w:val="clear" w:color="auto" w:fill="auto"/>
            <w:vAlign w:val="center"/>
            <w:hideMark/>
          </w:tcPr>
          <w:p w14:paraId="210BBC4A" w14:textId="77777777" w:rsidR="005F4F9C" w:rsidRPr="005F4F9C" w:rsidRDefault="005F4F9C" w:rsidP="005F4F9C">
            <w:pPr>
              <w:spacing w:after="0" w:line="240" w:lineRule="auto"/>
              <w:ind w:firstLine="0"/>
              <w:rPr>
                <w:sz w:val="18"/>
                <w:szCs w:val="18"/>
              </w:rPr>
            </w:pPr>
            <w:r w:rsidRPr="005F4F9C">
              <w:rPr>
                <w:sz w:val="18"/>
                <w:szCs w:val="18"/>
              </w:rPr>
              <w:t>Техническое перевооружение тепловой магистрали №4 – ул. Ленинградская и 50 лет Октября (от V-ТК-17а до I-ТК-86)</w:t>
            </w:r>
          </w:p>
        </w:tc>
        <w:tc>
          <w:tcPr>
            <w:tcW w:w="487" w:type="pct"/>
            <w:tcBorders>
              <w:top w:val="nil"/>
              <w:left w:val="nil"/>
              <w:bottom w:val="single" w:sz="4" w:space="0" w:color="auto"/>
              <w:right w:val="single" w:sz="4" w:space="0" w:color="auto"/>
            </w:tcBorders>
            <w:shd w:val="clear" w:color="auto" w:fill="auto"/>
            <w:vAlign w:val="center"/>
            <w:hideMark/>
          </w:tcPr>
          <w:p w14:paraId="5A43141C" w14:textId="77777777" w:rsidR="005F4F9C" w:rsidRPr="005F4F9C" w:rsidRDefault="005F4F9C" w:rsidP="005F4F9C">
            <w:pPr>
              <w:spacing w:after="0" w:line="240" w:lineRule="auto"/>
              <w:ind w:firstLine="0"/>
              <w:jc w:val="center"/>
              <w:rPr>
                <w:sz w:val="18"/>
                <w:szCs w:val="18"/>
              </w:rPr>
            </w:pPr>
            <w:r w:rsidRPr="005F4F9C">
              <w:rPr>
                <w:sz w:val="18"/>
                <w:szCs w:val="18"/>
              </w:rPr>
              <w:t>7,58</w:t>
            </w:r>
          </w:p>
        </w:tc>
        <w:tc>
          <w:tcPr>
            <w:tcW w:w="622" w:type="pct"/>
            <w:tcBorders>
              <w:top w:val="nil"/>
              <w:left w:val="nil"/>
              <w:bottom w:val="single" w:sz="4" w:space="0" w:color="auto"/>
              <w:right w:val="single" w:sz="4" w:space="0" w:color="auto"/>
            </w:tcBorders>
            <w:shd w:val="clear" w:color="auto" w:fill="auto"/>
            <w:vAlign w:val="center"/>
            <w:hideMark/>
          </w:tcPr>
          <w:p w14:paraId="5A675CF9" w14:textId="77777777" w:rsidR="005F4F9C" w:rsidRPr="005F4F9C" w:rsidRDefault="005F4F9C" w:rsidP="005F4F9C">
            <w:pPr>
              <w:spacing w:after="0" w:line="240" w:lineRule="auto"/>
              <w:ind w:firstLine="0"/>
              <w:jc w:val="center"/>
              <w:rPr>
                <w:sz w:val="18"/>
                <w:szCs w:val="18"/>
              </w:rPr>
            </w:pPr>
            <w:r w:rsidRPr="005F4F9C">
              <w:rPr>
                <w:sz w:val="18"/>
                <w:szCs w:val="18"/>
              </w:rPr>
              <w:t>2028</w:t>
            </w:r>
          </w:p>
        </w:tc>
      </w:tr>
      <w:tr w:rsidR="005F4F9C" w:rsidRPr="005F4F9C" w14:paraId="13812343"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DD72550" w14:textId="77777777" w:rsidR="005F4F9C" w:rsidRPr="005F4F9C" w:rsidRDefault="005F4F9C" w:rsidP="005F4F9C">
            <w:pPr>
              <w:spacing w:after="0" w:line="240" w:lineRule="auto"/>
              <w:ind w:firstLine="0"/>
              <w:jc w:val="center"/>
              <w:rPr>
                <w:sz w:val="18"/>
                <w:szCs w:val="18"/>
              </w:rPr>
            </w:pPr>
            <w:r w:rsidRPr="005F4F9C">
              <w:rPr>
                <w:sz w:val="18"/>
                <w:szCs w:val="18"/>
              </w:rPr>
              <w:t>11</w:t>
            </w:r>
          </w:p>
        </w:tc>
        <w:tc>
          <w:tcPr>
            <w:tcW w:w="3685" w:type="pct"/>
            <w:tcBorders>
              <w:top w:val="nil"/>
              <w:left w:val="nil"/>
              <w:bottom w:val="single" w:sz="4" w:space="0" w:color="auto"/>
              <w:right w:val="single" w:sz="4" w:space="0" w:color="auto"/>
            </w:tcBorders>
            <w:shd w:val="clear" w:color="auto" w:fill="auto"/>
            <w:vAlign w:val="center"/>
            <w:hideMark/>
          </w:tcPr>
          <w:p w14:paraId="21BF56BD"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1-тк-1 до 1-тк-4 ул. Лабунцова (наружн)</w:t>
            </w:r>
          </w:p>
        </w:tc>
        <w:tc>
          <w:tcPr>
            <w:tcW w:w="487" w:type="pct"/>
            <w:tcBorders>
              <w:top w:val="nil"/>
              <w:left w:val="nil"/>
              <w:bottom w:val="single" w:sz="4" w:space="0" w:color="auto"/>
              <w:right w:val="single" w:sz="4" w:space="0" w:color="auto"/>
            </w:tcBorders>
            <w:shd w:val="clear" w:color="auto" w:fill="auto"/>
            <w:vAlign w:val="center"/>
            <w:hideMark/>
          </w:tcPr>
          <w:p w14:paraId="446F60FC" w14:textId="77777777" w:rsidR="005F4F9C" w:rsidRPr="005F4F9C" w:rsidRDefault="005F4F9C" w:rsidP="005F4F9C">
            <w:pPr>
              <w:spacing w:after="0" w:line="240" w:lineRule="auto"/>
              <w:ind w:firstLine="0"/>
              <w:jc w:val="center"/>
              <w:rPr>
                <w:sz w:val="18"/>
                <w:szCs w:val="18"/>
              </w:rPr>
            </w:pPr>
            <w:r w:rsidRPr="005F4F9C">
              <w:rPr>
                <w:sz w:val="18"/>
                <w:szCs w:val="18"/>
              </w:rPr>
              <w:t>36,38</w:t>
            </w:r>
          </w:p>
        </w:tc>
        <w:tc>
          <w:tcPr>
            <w:tcW w:w="622" w:type="pct"/>
            <w:tcBorders>
              <w:top w:val="nil"/>
              <w:left w:val="nil"/>
              <w:bottom w:val="single" w:sz="4" w:space="0" w:color="auto"/>
              <w:right w:val="single" w:sz="4" w:space="0" w:color="auto"/>
            </w:tcBorders>
            <w:shd w:val="clear" w:color="auto" w:fill="auto"/>
            <w:vAlign w:val="center"/>
            <w:hideMark/>
          </w:tcPr>
          <w:p w14:paraId="7FE87298" w14:textId="77777777" w:rsidR="005F4F9C" w:rsidRPr="005F4F9C" w:rsidRDefault="005F4F9C" w:rsidP="005F4F9C">
            <w:pPr>
              <w:spacing w:after="0" w:line="240" w:lineRule="auto"/>
              <w:ind w:firstLine="0"/>
              <w:jc w:val="center"/>
              <w:rPr>
                <w:sz w:val="18"/>
                <w:szCs w:val="18"/>
              </w:rPr>
            </w:pPr>
            <w:r w:rsidRPr="005F4F9C">
              <w:rPr>
                <w:sz w:val="18"/>
                <w:szCs w:val="18"/>
              </w:rPr>
              <w:t>2030–2031</w:t>
            </w:r>
          </w:p>
        </w:tc>
      </w:tr>
      <w:tr w:rsidR="005F4F9C" w:rsidRPr="005F4F9C" w14:paraId="696C4F68"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C32867F" w14:textId="77777777" w:rsidR="005F4F9C" w:rsidRPr="005F4F9C" w:rsidRDefault="005F4F9C" w:rsidP="005F4F9C">
            <w:pPr>
              <w:spacing w:after="0" w:line="240" w:lineRule="auto"/>
              <w:ind w:firstLine="0"/>
              <w:jc w:val="center"/>
              <w:rPr>
                <w:sz w:val="18"/>
                <w:szCs w:val="18"/>
              </w:rPr>
            </w:pPr>
            <w:r w:rsidRPr="005F4F9C">
              <w:rPr>
                <w:sz w:val="18"/>
                <w:szCs w:val="18"/>
              </w:rPr>
              <w:t>12</w:t>
            </w:r>
          </w:p>
        </w:tc>
        <w:tc>
          <w:tcPr>
            <w:tcW w:w="3685" w:type="pct"/>
            <w:tcBorders>
              <w:top w:val="nil"/>
              <w:left w:val="nil"/>
              <w:bottom w:val="single" w:sz="4" w:space="0" w:color="auto"/>
              <w:right w:val="single" w:sz="4" w:space="0" w:color="auto"/>
            </w:tcBorders>
            <w:shd w:val="clear" w:color="auto" w:fill="auto"/>
            <w:vAlign w:val="center"/>
            <w:hideMark/>
          </w:tcPr>
          <w:p w14:paraId="195EA914"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1-тк-8 до 1-тк-15 ул. Ленина (2027–2029)</w:t>
            </w:r>
          </w:p>
        </w:tc>
        <w:tc>
          <w:tcPr>
            <w:tcW w:w="487" w:type="pct"/>
            <w:tcBorders>
              <w:top w:val="nil"/>
              <w:left w:val="nil"/>
              <w:bottom w:val="single" w:sz="4" w:space="0" w:color="auto"/>
              <w:right w:val="single" w:sz="4" w:space="0" w:color="auto"/>
            </w:tcBorders>
            <w:shd w:val="clear" w:color="auto" w:fill="auto"/>
            <w:vAlign w:val="center"/>
            <w:hideMark/>
          </w:tcPr>
          <w:p w14:paraId="5F89302B" w14:textId="77777777" w:rsidR="005F4F9C" w:rsidRPr="005F4F9C" w:rsidRDefault="005F4F9C" w:rsidP="005F4F9C">
            <w:pPr>
              <w:spacing w:after="0" w:line="240" w:lineRule="auto"/>
              <w:ind w:firstLine="0"/>
              <w:jc w:val="center"/>
              <w:rPr>
                <w:sz w:val="18"/>
                <w:szCs w:val="18"/>
              </w:rPr>
            </w:pPr>
            <w:r w:rsidRPr="005F4F9C">
              <w:rPr>
                <w:sz w:val="18"/>
                <w:szCs w:val="18"/>
              </w:rPr>
              <w:t>39,33</w:t>
            </w:r>
          </w:p>
        </w:tc>
        <w:tc>
          <w:tcPr>
            <w:tcW w:w="622" w:type="pct"/>
            <w:tcBorders>
              <w:top w:val="nil"/>
              <w:left w:val="nil"/>
              <w:bottom w:val="single" w:sz="4" w:space="0" w:color="auto"/>
              <w:right w:val="single" w:sz="4" w:space="0" w:color="auto"/>
            </w:tcBorders>
            <w:shd w:val="clear" w:color="auto" w:fill="auto"/>
            <w:vAlign w:val="center"/>
            <w:hideMark/>
          </w:tcPr>
          <w:p w14:paraId="2D09BB89" w14:textId="77777777" w:rsidR="005F4F9C" w:rsidRPr="005F4F9C" w:rsidRDefault="005F4F9C" w:rsidP="005F4F9C">
            <w:pPr>
              <w:spacing w:after="0" w:line="240" w:lineRule="auto"/>
              <w:ind w:firstLine="0"/>
              <w:jc w:val="center"/>
              <w:rPr>
                <w:sz w:val="18"/>
                <w:szCs w:val="18"/>
              </w:rPr>
            </w:pPr>
            <w:r w:rsidRPr="005F4F9C">
              <w:rPr>
                <w:sz w:val="18"/>
                <w:szCs w:val="18"/>
              </w:rPr>
              <w:t>2027–2029</w:t>
            </w:r>
          </w:p>
        </w:tc>
      </w:tr>
      <w:tr w:rsidR="005F4F9C" w:rsidRPr="005F4F9C" w14:paraId="4FBF60D0"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B2F4469" w14:textId="77777777" w:rsidR="005F4F9C" w:rsidRPr="005F4F9C" w:rsidRDefault="005F4F9C" w:rsidP="005F4F9C">
            <w:pPr>
              <w:spacing w:after="0" w:line="240" w:lineRule="auto"/>
              <w:ind w:firstLine="0"/>
              <w:jc w:val="center"/>
              <w:rPr>
                <w:sz w:val="18"/>
                <w:szCs w:val="18"/>
              </w:rPr>
            </w:pPr>
            <w:r w:rsidRPr="005F4F9C">
              <w:rPr>
                <w:sz w:val="18"/>
                <w:szCs w:val="18"/>
              </w:rPr>
              <w:t>13</w:t>
            </w:r>
          </w:p>
        </w:tc>
        <w:tc>
          <w:tcPr>
            <w:tcW w:w="3685" w:type="pct"/>
            <w:tcBorders>
              <w:top w:val="nil"/>
              <w:left w:val="nil"/>
              <w:bottom w:val="single" w:sz="4" w:space="0" w:color="auto"/>
              <w:right w:val="single" w:sz="4" w:space="0" w:color="auto"/>
            </w:tcBorders>
            <w:shd w:val="clear" w:color="auto" w:fill="auto"/>
            <w:vAlign w:val="center"/>
            <w:hideMark/>
          </w:tcPr>
          <w:p w14:paraId="5F60651B"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ТНС №2 до 1-тк-19 ул. Мира</w:t>
            </w:r>
          </w:p>
        </w:tc>
        <w:tc>
          <w:tcPr>
            <w:tcW w:w="487" w:type="pct"/>
            <w:tcBorders>
              <w:top w:val="nil"/>
              <w:left w:val="nil"/>
              <w:bottom w:val="single" w:sz="4" w:space="0" w:color="auto"/>
              <w:right w:val="single" w:sz="4" w:space="0" w:color="auto"/>
            </w:tcBorders>
            <w:shd w:val="clear" w:color="auto" w:fill="auto"/>
            <w:vAlign w:val="center"/>
            <w:hideMark/>
          </w:tcPr>
          <w:p w14:paraId="1013AB7B" w14:textId="77777777" w:rsidR="005F4F9C" w:rsidRPr="005F4F9C" w:rsidRDefault="005F4F9C" w:rsidP="005F4F9C">
            <w:pPr>
              <w:spacing w:after="0" w:line="240" w:lineRule="auto"/>
              <w:ind w:firstLine="0"/>
              <w:jc w:val="center"/>
              <w:rPr>
                <w:sz w:val="18"/>
                <w:szCs w:val="18"/>
              </w:rPr>
            </w:pPr>
            <w:r w:rsidRPr="005F4F9C">
              <w:rPr>
                <w:sz w:val="18"/>
                <w:szCs w:val="18"/>
              </w:rPr>
              <w:t>2,71</w:t>
            </w:r>
          </w:p>
        </w:tc>
        <w:tc>
          <w:tcPr>
            <w:tcW w:w="622" w:type="pct"/>
            <w:tcBorders>
              <w:top w:val="nil"/>
              <w:left w:val="nil"/>
              <w:bottom w:val="single" w:sz="4" w:space="0" w:color="auto"/>
              <w:right w:val="single" w:sz="4" w:space="0" w:color="auto"/>
            </w:tcBorders>
            <w:shd w:val="clear" w:color="auto" w:fill="auto"/>
            <w:vAlign w:val="center"/>
            <w:hideMark/>
          </w:tcPr>
          <w:p w14:paraId="5DA64C06" w14:textId="77777777" w:rsidR="005F4F9C" w:rsidRPr="005F4F9C" w:rsidRDefault="005F4F9C" w:rsidP="005F4F9C">
            <w:pPr>
              <w:spacing w:after="0" w:line="240" w:lineRule="auto"/>
              <w:ind w:firstLine="0"/>
              <w:jc w:val="center"/>
              <w:rPr>
                <w:sz w:val="18"/>
                <w:szCs w:val="18"/>
              </w:rPr>
            </w:pPr>
            <w:r w:rsidRPr="005F4F9C">
              <w:rPr>
                <w:sz w:val="18"/>
                <w:szCs w:val="18"/>
              </w:rPr>
              <w:t>2031</w:t>
            </w:r>
          </w:p>
        </w:tc>
      </w:tr>
      <w:tr w:rsidR="005F4F9C" w:rsidRPr="005F4F9C" w14:paraId="1154F58A"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BF1F535" w14:textId="77777777" w:rsidR="005F4F9C" w:rsidRPr="005F4F9C" w:rsidRDefault="005F4F9C" w:rsidP="005F4F9C">
            <w:pPr>
              <w:spacing w:after="0" w:line="240" w:lineRule="auto"/>
              <w:ind w:firstLine="0"/>
              <w:jc w:val="center"/>
              <w:rPr>
                <w:sz w:val="18"/>
                <w:szCs w:val="18"/>
              </w:rPr>
            </w:pPr>
            <w:r w:rsidRPr="005F4F9C">
              <w:rPr>
                <w:sz w:val="18"/>
                <w:szCs w:val="18"/>
              </w:rPr>
              <w:t>14</w:t>
            </w:r>
          </w:p>
        </w:tc>
        <w:tc>
          <w:tcPr>
            <w:tcW w:w="3685" w:type="pct"/>
            <w:tcBorders>
              <w:top w:val="nil"/>
              <w:left w:val="nil"/>
              <w:bottom w:val="single" w:sz="4" w:space="0" w:color="auto"/>
              <w:right w:val="single" w:sz="4" w:space="0" w:color="auto"/>
            </w:tcBorders>
            <w:shd w:val="clear" w:color="auto" w:fill="auto"/>
            <w:vAlign w:val="center"/>
            <w:hideMark/>
          </w:tcPr>
          <w:p w14:paraId="0C58F6CE"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н. п. Титан от ТК-11 до ТК-23 (в районе СОШ № 8)</w:t>
            </w:r>
          </w:p>
        </w:tc>
        <w:tc>
          <w:tcPr>
            <w:tcW w:w="487" w:type="pct"/>
            <w:tcBorders>
              <w:top w:val="nil"/>
              <w:left w:val="nil"/>
              <w:bottom w:val="single" w:sz="4" w:space="0" w:color="auto"/>
              <w:right w:val="single" w:sz="4" w:space="0" w:color="auto"/>
            </w:tcBorders>
            <w:shd w:val="clear" w:color="auto" w:fill="auto"/>
            <w:vAlign w:val="center"/>
            <w:hideMark/>
          </w:tcPr>
          <w:p w14:paraId="4C00FCC0" w14:textId="77777777" w:rsidR="005F4F9C" w:rsidRPr="005F4F9C" w:rsidRDefault="005F4F9C" w:rsidP="005F4F9C">
            <w:pPr>
              <w:spacing w:after="0" w:line="240" w:lineRule="auto"/>
              <w:ind w:firstLine="0"/>
              <w:jc w:val="center"/>
              <w:rPr>
                <w:sz w:val="18"/>
                <w:szCs w:val="18"/>
              </w:rPr>
            </w:pPr>
            <w:r w:rsidRPr="005F4F9C">
              <w:rPr>
                <w:sz w:val="18"/>
                <w:szCs w:val="18"/>
              </w:rPr>
              <w:t>7,08</w:t>
            </w:r>
          </w:p>
        </w:tc>
        <w:tc>
          <w:tcPr>
            <w:tcW w:w="622" w:type="pct"/>
            <w:tcBorders>
              <w:top w:val="nil"/>
              <w:left w:val="nil"/>
              <w:bottom w:val="single" w:sz="4" w:space="0" w:color="auto"/>
              <w:right w:val="single" w:sz="4" w:space="0" w:color="auto"/>
            </w:tcBorders>
            <w:shd w:val="clear" w:color="auto" w:fill="auto"/>
            <w:vAlign w:val="center"/>
            <w:hideMark/>
          </w:tcPr>
          <w:p w14:paraId="5CED2944" w14:textId="77777777" w:rsidR="005F4F9C" w:rsidRPr="005F4F9C" w:rsidRDefault="005F4F9C" w:rsidP="005F4F9C">
            <w:pPr>
              <w:spacing w:after="0" w:line="240" w:lineRule="auto"/>
              <w:ind w:firstLine="0"/>
              <w:jc w:val="center"/>
              <w:rPr>
                <w:sz w:val="18"/>
                <w:szCs w:val="18"/>
              </w:rPr>
            </w:pPr>
            <w:r w:rsidRPr="005F4F9C">
              <w:rPr>
                <w:sz w:val="18"/>
                <w:szCs w:val="18"/>
              </w:rPr>
              <w:t>2027–2028</w:t>
            </w:r>
          </w:p>
        </w:tc>
      </w:tr>
      <w:tr w:rsidR="005F4F9C" w:rsidRPr="005F4F9C" w14:paraId="0456B53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35C6ED3" w14:textId="77777777" w:rsidR="005F4F9C" w:rsidRPr="005F4F9C" w:rsidRDefault="005F4F9C" w:rsidP="005F4F9C">
            <w:pPr>
              <w:spacing w:after="0" w:line="240" w:lineRule="auto"/>
              <w:ind w:firstLine="0"/>
              <w:jc w:val="center"/>
              <w:rPr>
                <w:sz w:val="18"/>
                <w:szCs w:val="18"/>
              </w:rPr>
            </w:pPr>
            <w:r w:rsidRPr="005F4F9C">
              <w:rPr>
                <w:sz w:val="18"/>
                <w:szCs w:val="18"/>
              </w:rPr>
              <w:t>15</w:t>
            </w:r>
          </w:p>
        </w:tc>
        <w:tc>
          <w:tcPr>
            <w:tcW w:w="3685" w:type="pct"/>
            <w:tcBorders>
              <w:top w:val="nil"/>
              <w:left w:val="nil"/>
              <w:bottom w:val="single" w:sz="4" w:space="0" w:color="auto"/>
              <w:right w:val="single" w:sz="4" w:space="0" w:color="auto"/>
            </w:tcBorders>
            <w:shd w:val="clear" w:color="auto" w:fill="auto"/>
            <w:vAlign w:val="center"/>
            <w:hideMark/>
          </w:tcPr>
          <w:p w14:paraId="0C145744"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2-тк-29 до 2-тк-35 ул. Парковая (наружн. Ду150)</w:t>
            </w:r>
          </w:p>
        </w:tc>
        <w:tc>
          <w:tcPr>
            <w:tcW w:w="487" w:type="pct"/>
            <w:tcBorders>
              <w:top w:val="nil"/>
              <w:left w:val="nil"/>
              <w:bottom w:val="single" w:sz="4" w:space="0" w:color="auto"/>
              <w:right w:val="single" w:sz="4" w:space="0" w:color="auto"/>
            </w:tcBorders>
            <w:shd w:val="clear" w:color="auto" w:fill="auto"/>
            <w:vAlign w:val="center"/>
            <w:hideMark/>
          </w:tcPr>
          <w:p w14:paraId="0364918A" w14:textId="77777777" w:rsidR="005F4F9C" w:rsidRPr="005F4F9C" w:rsidRDefault="005F4F9C" w:rsidP="005F4F9C">
            <w:pPr>
              <w:spacing w:after="0" w:line="240" w:lineRule="auto"/>
              <w:ind w:firstLine="0"/>
              <w:jc w:val="center"/>
              <w:rPr>
                <w:sz w:val="18"/>
                <w:szCs w:val="18"/>
              </w:rPr>
            </w:pPr>
            <w:r w:rsidRPr="005F4F9C">
              <w:rPr>
                <w:sz w:val="18"/>
                <w:szCs w:val="18"/>
              </w:rPr>
              <w:t>11,96</w:t>
            </w:r>
          </w:p>
        </w:tc>
        <w:tc>
          <w:tcPr>
            <w:tcW w:w="622" w:type="pct"/>
            <w:tcBorders>
              <w:top w:val="nil"/>
              <w:left w:val="nil"/>
              <w:bottom w:val="single" w:sz="4" w:space="0" w:color="auto"/>
              <w:right w:val="single" w:sz="4" w:space="0" w:color="auto"/>
            </w:tcBorders>
            <w:shd w:val="clear" w:color="auto" w:fill="auto"/>
            <w:vAlign w:val="center"/>
            <w:hideMark/>
          </w:tcPr>
          <w:p w14:paraId="443019B3" w14:textId="77777777" w:rsidR="005F4F9C" w:rsidRPr="005F4F9C" w:rsidRDefault="005F4F9C" w:rsidP="005F4F9C">
            <w:pPr>
              <w:spacing w:after="0" w:line="240" w:lineRule="auto"/>
              <w:ind w:firstLine="0"/>
              <w:jc w:val="center"/>
              <w:rPr>
                <w:sz w:val="18"/>
                <w:szCs w:val="18"/>
              </w:rPr>
            </w:pPr>
            <w:r w:rsidRPr="005F4F9C">
              <w:rPr>
                <w:sz w:val="18"/>
                <w:szCs w:val="18"/>
              </w:rPr>
              <w:t>2028</w:t>
            </w:r>
          </w:p>
        </w:tc>
      </w:tr>
      <w:tr w:rsidR="005F4F9C" w:rsidRPr="005F4F9C" w14:paraId="6F712C3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D72692E" w14:textId="77777777" w:rsidR="005F4F9C" w:rsidRPr="005F4F9C" w:rsidRDefault="005F4F9C" w:rsidP="005F4F9C">
            <w:pPr>
              <w:spacing w:after="0" w:line="240" w:lineRule="auto"/>
              <w:ind w:firstLine="0"/>
              <w:jc w:val="center"/>
              <w:rPr>
                <w:sz w:val="18"/>
                <w:szCs w:val="18"/>
              </w:rPr>
            </w:pPr>
            <w:r w:rsidRPr="005F4F9C">
              <w:rPr>
                <w:sz w:val="18"/>
                <w:szCs w:val="18"/>
              </w:rPr>
              <w:t>16</w:t>
            </w:r>
          </w:p>
        </w:tc>
        <w:tc>
          <w:tcPr>
            <w:tcW w:w="3685" w:type="pct"/>
            <w:tcBorders>
              <w:top w:val="nil"/>
              <w:left w:val="nil"/>
              <w:bottom w:val="single" w:sz="4" w:space="0" w:color="auto"/>
              <w:right w:val="single" w:sz="4" w:space="0" w:color="auto"/>
            </w:tcBorders>
            <w:shd w:val="clear" w:color="auto" w:fill="auto"/>
            <w:vAlign w:val="center"/>
            <w:hideMark/>
          </w:tcPr>
          <w:p w14:paraId="7939C2A7"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2-ТК-23 до 2-ТК-21 МКД №4 по ул. Шилейко</w:t>
            </w:r>
          </w:p>
        </w:tc>
        <w:tc>
          <w:tcPr>
            <w:tcW w:w="487" w:type="pct"/>
            <w:tcBorders>
              <w:top w:val="nil"/>
              <w:left w:val="nil"/>
              <w:bottom w:val="single" w:sz="4" w:space="0" w:color="auto"/>
              <w:right w:val="single" w:sz="4" w:space="0" w:color="auto"/>
            </w:tcBorders>
            <w:shd w:val="clear" w:color="auto" w:fill="auto"/>
            <w:vAlign w:val="center"/>
            <w:hideMark/>
          </w:tcPr>
          <w:p w14:paraId="37ED82AB" w14:textId="77777777" w:rsidR="005F4F9C" w:rsidRPr="005F4F9C" w:rsidRDefault="005F4F9C" w:rsidP="005F4F9C">
            <w:pPr>
              <w:spacing w:after="0" w:line="240" w:lineRule="auto"/>
              <w:ind w:firstLine="0"/>
              <w:jc w:val="center"/>
              <w:rPr>
                <w:sz w:val="18"/>
                <w:szCs w:val="18"/>
              </w:rPr>
            </w:pPr>
            <w:r w:rsidRPr="005F4F9C">
              <w:rPr>
                <w:sz w:val="18"/>
                <w:szCs w:val="18"/>
              </w:rPr>
              <w:t>2,04</w:t>
            </w:r>
          </w:p>
        </w:tc>
        <w:tc>
          <w:tcPr>
            <w:tcW w:w="622" w:type="pct"/>
            <w:tcBorders>
              <w:top w:val="nil"/>
              <w:left w:val="nil"/>
              <w:bottom w:val="single" w:sz="4" w:space="0" w:color="auto"/>
              <w:right w:val="single" w:sz="4" w:space="0" w:color="auto"/>
            </w:tcBorders>
            <w:shd w:val="clear" w:color="auto" w:fill="auto"/>
            <w:vAlign w:val="center"/>
            <w:hideMark/>
          </w:tcPr>
          <w:p w14:paraId="2DBAB9A8" w14:textId="77777777" w:rsidR="005F4F9C" w:rsidRPr="005F4F9C" w:rsidRDefault="005F4F9C" w:rsidP="005F4F9C">
            <w:pPr>
              <w:spacing w:after="0" w:line="240" w:lineRule="auto"/>
              <w:ind w:firstLine="0"/>
              <w:jc w:val="center"/>
              <w:rPr>
                <w:sz w:val="18"/>
                <w:szCs w:val="18"/>
              </w:rPr>
            </w:pPr>
            <w:r w:rsidRPr="005F4F9C">
              <w:rPr>
                <w:sz w:val="18"/>
                <w:szCs w:val="18"/>
              </w:rPr>
              <w:t>2031</w:t>
            </w:r>
          </w:p>
        </w:tc>
      </w:tr>
      <w:tr w:rsidR="005F4F9C" w:rsidRPr="005F4F9C" w14:paraId="6989D73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3B9E6B6" w14:textId="77777777" w:rsidR="005F4F9C" w:rsidRPr="005F4F9C" w:rsidRDefault="005F4F9C" w:rsidP="005F4F9C">
            <w:pPr>
              <w:spacing w:after="0" w:line="240" w:lineRule="auto"/>
              <w:ind w:firstLine="0"/>
              <w:jc w:val="center"/>
              <w:rPr>
                <w:sz w:val="18"/>
                <w:szCs w:val="18"/>
              </w:rPr>
            </w:pPr>
            <w:r w:rsidRPr="005F4F9C">
              <w:rPr>
                <w:sz w:val="18"/>
                <w:szCs w:val="18"/>
              </w:rPr>
              <w:t>17</w:t>
            </w:r>
          </w:p>
        </w:tc>
        <w:tc>
          <w:tcPr>
            <w:tcW w:w="3685" w:type="pct"/>
            <w:tcBorders>
              <w:top w:val="nil"/>
              <w:left w:val="nil"/>
              <w:bottom w:val="single" w:sz="4" w:space="0" w:color="auto"/>
              <w:right w:val="single" w:sz="4" w:space="0" w:color="auto"/>
            </w:tcBorders>
            <w:shd w:val="clear" w:color="auto" w:fill="auto"/>
            <w:vAlign w:val="center"/>
            <w:hideMark/>
          </w:tcPr>
          <w:p w14:paraId="6DD4BEE3" w14:textId="77777777" w:rsidR="005F4F9C" w:rsidRPr="005F4F9C" w:rsidRDefault="005F4F9C" w:rsidP="005F4F9C">
            <w:pPr>
              <w:spacing w:after="0" w:line="240" w:lineRule="auto"/>
              <w:ind w:firstLine="0"/>
              <w:rPr>
                <w:sz w:val="18"/>
                <w:szCs w:val="18"/>
              </w:rPr>
            </w:pPr>
            <w:r w:rsidRPr="005F4F9C">
              <w:rPr>
                <w:sz w:val="18"/>
                <w:szCs w:val="18"/>
              </w:rPr>
              <w:t>Модернизация участка тепловой сети от ТНС №5 до 2-тк-5бк (Комсомольская 10)</w:t>
            </w:r>
          </w:p>
        </w:tc>
        <w:tc>
          <w:tcPr>
            <w:tcW w:w="487" w:type="pct"/>
            <w:tcBorders>
              <w:top w:val="nil"/>
              <w:left w:val="nil"/>
              <w:bottom w:val="single" w:sz="4" w:space="0" w:color="auto"/>
              <w:right w:val="single" w:sz="4" w:space="0" w:color="auto"/>
            </w:tcBorders>
            <w:shd w:val="clear" w:color="auto" w:fill="auto"/>
            <w:vAlign w:val="center"/>
            <w:hideMark/>
          </w:tcPr>
          <w:p w14:paraId="15AC0473" w14:textId="77777777" w:rsidR="005F4F9C" w:rsidRPr="005F4F9C" w:rsidRDefault="005F4F9C" w:rsidP="005F4F9C">
            <w:pPr>
              <w:spacing w:after="0" w:line="240" w:lineRule="auto"/>
              <w:ind w:firstLine="0"/>
              <w:jc w:val="center"/>
              <w:rPr>
                <w:sz w:val="18"/>
                <w:szCs w:val="18"/>
              </w:rPr>
            </w:pPr>
            <w:r w:rsidRPr="005F4F9C">
              <w:rPr>
                <w:sz w:val="18"/>
                <w:szCs w:val="18"/>
              </w:rPr>
              <w:t>6,7</w:t>
            </w:r>
          </w:p>
        </w:tc>
        <w:tc>
          <w:tcPr>
            <w:tcW w:w="622" w:type="pct"/>
            <w:tcBorders>
              <w:top w:val="nil"/>
              <w:left w:val="nil"/>
              <w:bottom w:val="single" w:sz="4" w:space="0" w:color="auto"/>
              <w:right w:val="single" w:sz="4" w:space="0" w:color="auto"/>
            </w:tcBorders>
            <w:shd w:val="clear" w:color="auto" w:fill="auto"/>
            <w:vAlign w:val="center"/>
            <w:hideMark/>
          </w:tcPr>
          <w:p w14:paraId="03337E88" w14:textId="77777777" w:rsidR="005F4F9C" w:rsidRPr="005F4F9C" w:rsidRDefault="005F4F9C" w:rsidP="005F4F9C">
            <w:pPr>
              <w:spacing w:after="0" w:line="240" w:lineRule="auto"/>
              <w:ind w:firstLine="0"/>
              <w:jc w:val="center"/>
              <w:rPr>
                <w:sz w:val="18"/>
                <w:szCs w:val="18"/>
              </w:rPr>
            </w:pPr>
            <w:r w:rsidRPr="005F4F9C">
              <w:rPr>
                <w:sz w:val="18"/>
                <w:szCs w:val="18"/>
              </w:rPr>
              <w:t>2031</w:t>
            </w:r>
          </w:p>
        </w:tc>
      </w:tr>
      <w:tr w:rsidR="005F4F9C" w:rsidRPr="005F4F9C" w14:paraId="0F46F02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812081C" w14:textId="77777777" w:rsidR="005F4F9C" w:rsidRPr="005F4F9C" w:rsidRDefault="005F4F9C" w:rsidP="005F4F9C">
            <w:pPr>
              <w:spacing w:after="0" w:line="240" w:lineRule="auto"/>
              <w:ind w:firstLine="0"/>
              <w:jc w:val="center"/>
              <w:rPr>
                <w:sz w:val="18"/>
                <w:szCs w:val="18"/>
              </w:rPr>
            </w:pPr>
            <w:r w:rsidRPr="005F4F9C">
              <w:rPr>
                <w:sz w:val="18"/>
                <w:szCs w:val="18"/>
              </w:rPr>
              <w:t>18</w:t>
            </w:r>
          </w:p>
        </w:tc>
        <w:tc>
          <w:tcPr>
            <w:tcW w:w="3685" w:type="pct"/>
            <w:tcBorders>
              <w:top w:val="nil"/>
              <w:left w:val="nil"/>
              <w:bottom w:val="single" w:sz="4" w:space="0" w:color="auto"/>
              <w:right w:val="single" w:sz="4" w:space="0" w:color="auto"/>
            </w:tcBorders>
            <w:shd w:val="clear" w:color="auto" w:fill="auto"/>
            <w:vAlign w:val="center"/>
            <w:hideMark/>
          </w:tcPr>
          <w:p w14:paraId="16CE14AF" w14:textId="77777777" w:rsidR="005F4F9C" w:rsidRPr="005F4F9C" w:rsidRDefault="005F4F9C" w:rsidP="005F4F9C">
            <w:pPr>
              <w:spacing w:after="0" w:line="240" w:lineRule="auto"/>
              <w:ind w:firstLine="0"/>
              <w:rPr>
                <w:sz w:val="18"/>
                <w:szCs w:val="18"/>
              </w:rPr>
            </w:pPr>
            <w:r w:rsidRPr="005F4F9C">
              <w:rPr>
                <w:sz w:val="18"/>
                <w:szCs w:val="18"/>
              </w:rPr>
              <w:t>Реконструкция тепловой сети от дома №3 до дома №4</w:t>
            </w:r>
          </w:p>
        </w:tc>
        <w:tc>
          <w:tcPr>
            <w:tcW w:w="487" w:type="pct"/>
            <w:tcBorders>
              <w:top w:val="nil"/>
              <w:left w:val="nil"/>
              <w:bottom w:val="single" w:sz="4" w:space="0" w:color="auto"/>
              <w:right w:val="single" w:sz="4" w:space="0" w:color="auto"/>
            </w:tcBorders>
            <w:shd w:val="clear" w:color="auto" w:fill="auto"/>
            <w:vAlign w:val="center"/>
            <w:hideMark/>
          </w:tcPr>
          <w:p w14:paraId="7AFC305F" w14:textId="77777777" w:rsidR="005F4F9C" w:rsidRPr="005F4F9C" w:rsidRDefault="005F4F9C" w:rsidP="005F4F9C">
            <w:pPr>
              <w:spacing w:after="0" w:line="240" w:lineRule="auto"/>
              <w:ind w:firstLine="0"/>
              <w:jc w:val="center"/>
              <w:rPr>
                <w:sz w:val="18"/>
                <w:szCs w:val="18"/>
              </w:rPr>
            </w:pPr>
            <w:r w:rsidRPr="005F4F9C">
              <w:rPr>
                <w:sz w:val="18"/>
                <w:szCs w:val="18"/>
              </w:rPr>
              <w:t>2,97</w:t>
            </w:r>
          </w:p>
        </w:tc>
        <w:tc>
          <w:tcPr>
            <w:tcW w:w="622" w:type="pct"/>
            <w:tcBorders>
              <w:top w:val="nil"/>
              <w:left w:val="nil"/>
              <w:bottom w:val="single" w:sz="4" w:space="0" w:color="auto"/>
              <w:right w:val="single" w:sz="4" w:space="0" w:color="auto"/>
            </w:tcBorders>
            <w:shd w:val="clear" w:color="auto" w:fill="auto"/>
            <w:vAlign w:val="center"/>
            <w:hideMark/>
          </w:tcPr>
          <w:p w14:paraId="37D8B28F" w14:textId="77777777" w:rsidR="005F4F9C" w:rsidRPr="005F4F9C" w:rsidRDefault="005F4F9C" w:rsidP="005F4F9C">
            <w:pPr>
              <w:spacing w:after="0" w:line="240" w:lineRule="auto"/>
              <w:ind w:firstLine="0"/>
              <w:jc w:val="center"/>
              <w:rPr>
                <w:sz w:val="18"/>
                <w:szCs w:val="18"/>
              </w:rPr>
            </w:pPr>
            <w:r w:rsidRPr="005F4F9C">
              <w:rPr>
                <w:sz w:val="18"/>
                <w:szCs w:val="18"/>
              </w:rPr>
              <w:t>2028</w:t>
            </w:r>
          </w:p>
        </w:tc>
      </w:tr>
      <w:tr w:rsidR="005F4F9C" w:rsidRPr="005F4F9C" w14:paraId="041C6513"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F7766E7" w14:textId="77777777" w:rsidR="005F4F9C" w:rsidRPr="005F4F9C" w:rsidRDefault="005F4F9C" w:rsidP="005F4F9C">
            <w:pPr>
              <w:spacing w:after="0" w:line="240" w:lineRule="auto"/>
              <w:ind w:firstLine="0"/>
              <w:jc w:val="center"/>
              <w:rPr>
                <w:sz w:val="18"/>
                <w:szCs w:val="18"/>
              </w:rPr>
            </w:pPr>
            <w:r w:rsidRPr="005F4F9C">
              <w:rPr>
                <w:sz w:val="18"/>
                <w:szCs w:val="18"/>
              </w:rPr>
              <w:t>19</w:t>
            </w:r>
          </w:p>
        </w:tc>
        <w:tc>
          <w:tcPr>
            <w:tcW w:w="3685" w:type="pct"/>
            <w:tcBorders>
              <w:top w:val="nil"/>
              <w:left w:val="nil"/>
              <w:bottom w:val="single" w:sz="4" w:space="0" w:color="auto"/>
              <w:right w:val="single" w:sz="4" w:space="0" w:color="auto"/>
            </w:tcBorders>
            <w:shd w:val="clear" w:color="auto" w:fill="auto"/>
            <w:vAlign w:val="center"/>
            <w:hideMark/>
          </w:tcPr>
          <w:p w14:paraId="12B36CE2" w14:textId="77777777" w:rsidR="005F4F9C" w:rsidRPr="005F4F9C" w:rsidRDefault="005F4F9C" w:rsidP="005F4F9C">
            <w:pPr>
              <w:spacing w:after="0" w:line="240" w:lineRule="auto"/>
              <w:ind w:firstLine="0"/>
              <w:rPr>
                <w:sz w:val="18"/>
                <w:szCs w:val="18"/>
              </w:rPr>
            </w:pPr>
            <w:r w:rsidRPr="005F4F9C">
              <w:rPr>
                <w:sz w:val="18"/>
                <w:szCs w:val="18"/>
              </w:rPr>
              <w:t>Модернизация тепловых сетей н.п. Титан</w:t>
            </w:r>
          </w:p>
        </w:tc>
        <w:tc>
          <w:tcPr>
            <w:tcW w:w="487" w:type="pct"/>
            <w:tcBorders>
              <w:top w:val="nil"/>
              <w:left w:val="nil"/>
              <w:bottom w:val="single" w:sz="4" w:space="0" w:color="auto"/>
              <w:right w:val="single" w:sz="4" w:space="0" w:color="auto"/>
            </w:tcBorders>
            <w:shd w:val="clear" w:color="auto" w:fill="auto"/>
            <w:vAlign w:val="center"/>
            <w:hideMark/>
          </w:tcPr>
          <w:p w14:paraId="0864E017" w14:textId="77777777" w:rsidR="005F4F9C" w:rsidRPr="005F4F9C" w:rsidRDefault="005F4F9C" w:rsidP="005F4F9C">
            <w:pPr>
              <w:spacing w:after="0" w:line="240" w:lineRule="auto"/>
              <w:ind w:firstLine="0"/>
              <w:jc w:val="center"/>
              <w:rPr>
                <w:sz w:val="18"/>
                <w:szCs w:val="18"/>
              </w:rPr>
            </w:pPr>
            <w:r w:rsidRPr="005F4F9C">
              <w:rPr>
                <w:sz w:val="18"/>
                <w:szCs w:val="18"/>
              </w:rPr>
              <w:t>33,31</w:t>
            </w:r>
          </w:p>
        </w:tc>
        <w:tc>
          <w:tcPr>
            <w:tcW w:w="622" w:type="pct"/>
            <w:tcBorders>
              <w:top w:val="nil"/>
              <w:left w:val="nil"/>
              <w:bottom w:val="single" w:sz="4" w:space="0" w:color="auto"/>
              <w:right w:val="single" w:sz="4" w:space="0" w:color="auto"/>
            </w:tcBorders>
            <w:shd w:val="clear" w:color="auto" w:fill="auto"/>
            <w:vAlign w:val="center"/>
            <w:hideMark/>
          </w:tcPr>
          <w:p w14:paraId="20F5787F" w14:textId="77777777" w:rsidR="005F4F9C" w:rsidRPr="005F4F9C" w:rsidRDefault="005F4F9C" w:rsidP="005F4F9C">
            <w:pPr>
              <w:spacing w:after="0" w:line="240" w:lineRule="auto"/>
              <w:ind w:firstLine="0"/>
              <w:jc w:val="center"/>
              <w:rPr>
                <w:sz w:val="18"/>
                <w:szCs w:val="18"/>
              </w:rPr>
            </w:pPr>
            <w:r w:rsidRPr="005F4F9C">
              <w:rPr>
                <w:sz w:val="18"/>
                <w:szCs w:val="18"/>
              </w:rPr>
              <w:t>2028–2031</w:t>
            </w:r>
          </w:p>
        </w:tc>
      </w:tr>
      <w:tr w:rsidR="005F4F9C" w:rsidRPr="005F4F9C" w14:paraId="0FC58E8E"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05E4193" w14:textId="77777777" w:rsidR="005F4F9C" w:rsidRPr="005F4F9C" w:rsidRDefault="005F4F9C" w:rsidP="005F4F9C">
            <w:pPr>
              <w:spacing w:after="0" w:line="240" w:lineRule="auto"/>
              <w:ind w:firstLine="0"/>
              <w:jc w:val="center"/>
              <w:rPr>
                <w:sz w:val="18"/>
                <w:szCs w:val="18"/>
              </w:rPr>
            </w:pPr>
            <w:r w:rsidRPr="005F4F9C">
              <w:rPr>
                <w:sz w:val="18"/>
                <w:szCs w:val="18"/>
              </w:rPr>
              <w:t>20</w:t>
            </w:r>
          </w:p>
        </w:tc>
        <w:tc>
          <w:tcPr>
            <w:tcW w:w="3685" w:type="pct"/>
            <w:tcBorders>
              <w:top w:val="nil"/>
              <w:left w:val="nil"/>
              <w:bottom w:val="single" w:sz="4" w:space="0" w:color="auto"/>
              <w:right w:val="single" w:sz="4" w:space="0" w:color="auto"/>
            </w:tcBorders>
            <w:shd w:val="clear" w:color="auto" w:fill="auto"/>
            <w:vAlign w:val="center"/>
            <w:hideMark/>
          </w:tcPr>
          <w:p w14:paraId="4B067CAB" w14:textId="77777777" w:rsidR="005F4F9C" w:rsidRPr="005F4F9C" w:rsidRDefault="005F4F9C" w:rsidP="005F4F9C">
            <w:pPr>
              <w:spacing w:after="0" w:line="240" w:lineRule="auto"/>
              <w:ind w:firstLine="0"/>
              <w:rPr>
                <w:sz w:val="18"/>
                <w:szCs w:val="18"/>
              </w:rPr>
            </w:pPr>
            <w:r w:rsidRPr="005F4F9C">
              <w:rPr>
                <w:sz w:val="18"/>
                <w:szCs w:val="18"/>
              </w:rPr>
              <w:t>Модернизация административно-бытовых помещений ЦТП г. Кировска</w:t>
            </w:r>
          </w:p>
        </w:tc>
        <w:tc>
          <w:tcPr>
            <w:tcW w:w="487" w:type="pct"/>
            <w:tcBorders>
              <w:top w:val="nil"/>
              <w:left w:val="nil"/>
              <w:bottom w:val="single" w:sz="4" w:space="0" w:color="auto"/>
              <w:right w:val="single" w:sz="4" w:space="0" w:color="auto"/>
            </w:tcBorders>
            <w:shd w:val="clear" w:color="auto" w:fill="auto"/>
            <w:vAlign w:val="center"/>
            <w:hideMark/>
          </w:tcPr>
          <w:p w14:paraId="52E984E9" w14:textId="77777777" w:rsidR="005F4F9C" w:rsidRPr="005F4F9C" w:rsidRDefault="005F4F9C" w:rsidP="005F4F9C">
            <w:pPr>
              <w:spacing w:after="0" w:line="240" w:lineRule="auto"/>
              <w:ind w:firstLine="0"/>
              <w:jc w:val="center"/>
              <w:rPr>
                <w:sz w:val="18"/>
                <w:szCs w:val="18"/>
              </w:rPr>
            </w:pPr>
            <w:r w:rsidRPr="005F4F9C">
              <w:rPr>
                <w:sz w:val="18"/>
                <w:szCs w:val="18"/>
              </w:rPr>
              <w:t>60,06</w:t>
            </w:r>
          </w:p>
        </w:tc>
        <w:tc>
          <w:tcPr>
            <w:tcW w:w="622" w:type="pct"/>
            <w:tcBorders>
              <w:top w:val="nil"/>
              <w:left w:val="nil"/>
              <w:bottom w:val="single" w:sz="4" w:space="0" w:color="auto"/>
              <w:right w:val="single" w:sz="4" w:space="0" w:color="auto"/>
            </w:tcBorders>
            <w:shd w:val="clear" w:color="auto" w:fill="auto"/>
            <w:vAlign w:val="center"/>
            <w:hideMark/>
          </w:tcPr>
          <w:p w14:paraId="639CC1D9" w14:textId="77777777" w:rsidR="005F4F9C" w:rsidRPr="005F4F9C" w:rsidRDefault="005F4F9C" w:rsidP="005F4F9C">
            <w:pPr>
              <w:spacing w:after="0" w:line="240" w:lineRule="auto"/>
              <w:ind w:firstLine="0"/>
              <w:jc w:val="center"/>
              <w:rPr>
                <w:sz w:val="18"/>
                <w:szCs w:val="18"/>
              </w:rPr>
            </w:pPr>
            <w:r w:rsidRPr="005F4F9C">
              <w:rPr>
                <w:sz w:val="18"/>
                <w:szCs w:val="18"/>
              </w:rPr>
              <w:t>2028–2030</w:t>
            </w:r>
          </w:p>
        </w:tc>
      </w:tr>
      <w:tr w:rsidR="005F4F9C" w:rsidRPr="005F4F9C" w14:paraId="7D939FA9"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8FAA691" w14:textId="77777777" w:rsidR="005F4F9C" w:rsidRPr="005F4F9C" w:rsidRDefault="005F4F9C" w:rsidP="005F4F9C">
            <w:pPr>
              <w:spacing w:after="0" w:line="240" w:lineRule="auto"/>
              <w:ind w:firstLine="0"/>
              <w:jc w:val="center"/>
              <w:rPr>
                <w:sz w:val="18"/>
                <w:szCs w:val="18"/>
              </w:rPr>
            </w:pPr>
            <w:r w:rsidRPr="005F4F9C">
              <w:rPr>
                <w:sz w:val="18"/>
                <w:szCs w:val="18"/>
              </w:rPr>
              <w:t>21</w:t>
            </w:r>
          </w:p>
        </w:tc>
        <w:tc>
          <w:tcPr>
            <w:tcW w:w="3685" w:type="pct"/>
            <w:tcBorders>
              <w:top w:val="nil"/>
              <w:left w:val="nil"/>
              <w:bottom w:val="single" w:sz="4" w:space="0" w:color="auto"/>
              <w:right w:val="single" w:sz="4" w:space="0" w:color="auto"/>
            </w:tcBorders>
            <w:shd w:val="clear" w:color="auto" w:fill="auto"/>
            <w:vAlign w:val="center"/>
            <w:hideMark/>
          </w:tcPr>
          <w:p w14:paraId="32D4DF5E" w14:textId="77777777" w:rsidR="005F4F9C" w:rsidRPr="005F4F9C" w:rsidRDefault="005F4F9C" w:rsidP="005F4F9C">
            <w:pPr>
              <w:spacing w:after="0" w:line="240" w:lineRule="auto"/>
              <w:ind w:firstLine="0"/>
              <w:rPr>
                <w:sz w:val="18"/>
                <w:szCs w:val="18"/>
              </w:rPr>
            </w:pPr>
            <w:r w:rsidRPr="005F4F9C">
              <w:rPr>
                <w:sz w:val="18"/>
                <w:szCs w:val="18"/>
              </w:rPr>
              <w:t>Модернизация склада ТМЦ</w:t>
            </w:r>
          </w:p>
        </w:tc>
        <w:tc>
          <w:tcPr>
            <w:tcW w:w="487" w:type="pct"/>
            <w:tcBorders>
              <w:top w:val="nil"/>
              <w:left w:val="nil"/>
              <w:bottom w:val="single" w:sz="4" w:space="0" w:color="auto"/>
              <w:right w:val="single" w:sz="4" w:space="0" w:color="auto"/>
            </w:tcBorders>
            <w:shd w:val="clear" w:color="auto" w:fill="auto"/>
            <w:vAlign w:val="center"/>
            <w:hideMark/>
          </w:tcPr>
          <w:p w14:paraId="2B89F90F" w14:textId="77777777" w:rsidR="005F4F9C" w:rsidRPr="005F4F9C" w:rsidRDefault="005F4F9C" w:rsidP="005F4F9C">
            <w:pPr>
              <w:spacing w:after="0" w:line="240" w:lineRule="auto"/>
              <w:ind w:firstLine="0"/>
              <w:jc w:val="center"/>
              <w:rPr>
                <w:sz w:val="18"/>
                <w:szCs w:val="18"/>
              </w:rPr>
            </w:pPr>
            <w:r w:rsidRPr="005F4F9C">
              <w:rPr>
                <w:sz w:val="18"/>
                <w:szCs w:val="18"/>
              </w:rPr>
              <w:t>17,9</w:t>
            </w:r>
          </w:p>
        </w:tc>
        <w:tc>
          <w:tcPr>
            <w:tcW w:w="622" w:type="pct"/>
            <w:tcBorders>
              <w:top w:val="nil"/>
              <w:left w:val="nil"/>
              <w:bottom w:val="single" w:sz="4" w:space="0" w:color="auto"/>
              <w:right w:val="single" w:sz="4" w:space="0" w:color="auto"/>
            </w:tcBorders>
            <w:shd w:val="clear" w:color="auto" w:fill="auto"/>
            <w:vAlign w:val="center"/>
            <w:hideMark/>
          </w:tcPr>
          <w:p w14:paraId="67247B1B" w14:textId="77777777" w:rsidR="005F4F9C" w:rsidRPr="005F4F9C" w:rsidRDefault="005F4F9C" w:rsidP="005F4F9C">
            <w:pPr>
              <w:spacing w:after="0" w:line="240" w:lineRule="auto"/>
              <w:ind w:firstLine="0"/>
              <w:jc w:val="center"/>
              <w:rPr>
                <w:sz w:val="18"/>
                <w:szCs w:val="18"/>
              </w:rPr>
            </w:pPr>
            <w:r w:rsidRPr="005F4F9C">
              <w:rPr>
                <w:sz w:val="18"/>
                <w:szCs w:val="18"/>
              </w:rPr>
              <w:t>2028–2030</w:t>
            </w:r>
          </w:p>
        </w:tc>
      </w:tr>
      <w:tr w:rsidR="005F4F9C" w:rsidRPr="005F4F9C" w14:paraId="44FF3622"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36102F8" w14:textId="77777777" w:rsidR="005F4F9C" w:rsidRPr="005F4F9C" w:rsidRDefault="005F4F9C" w:rsidP="005F4F9C">
            <w:pPr>
              <w:spacing w:after="0" w:line="240" w:lineRule="auto"/>
              <w:ind w:firstLine="0"/>
              <w:jc w:val="center"/>
              <w:rPr>
                <w:sz w:val="18"/>
                <w:szCs w:val="18"/>
              </w:rPr>
            </w:pPr>
            <w:r w:rsidRPr="005F4F9C">
              <w:rPr>
                <w:sz w:val="18"/>
                <w:szCs w:val="18"/>
              </w:rPr>
              <w:t>22</w:t>
            </w:r>
          </w:p>
        </w:tc>
        <w:tc>
          <w:tcPr>
            <w:tcW w:w="3685" w:type="pct"/>
            <w:tcBorders>
              <w:top w:val="nil"/>
              <w:left w:val="nil"/>
              <w:bottom w:val="single" w:sz="4" w:space="0" w:color="auto"/>
              <w:right w:val="single" w:sz="4" w:space="0" w:color="auto"/>
            </w:tcBorders>
            <w:shd w:val="clear" w:color="auto" w:fill="auto"/>
            <w:vAlign w:val="center"/>
            <w:hideMark/>
          </w:tcPr>
          <w:p w14:paraId="5BBB9F36" w14:textId="77777777" w:rsidR="005F4F9C" w:rsidRPr="005F4F9C" w:rsidRDefault="005F4F9C" w:rsidP="005F4F9C">
            <w:pPr>
              <w:spacing w:after="0" w:line="240" w:lineRule="auto"/>
              <w:ind w:firstLine="0"/>
              <w:rPr>
                <w:sz w:val="18"/>
                <w:szCs w:val="18"/>
              </w:rPr>
            </w:pPr>
            <w:r w:rsidRPr="005F4F9C">
              <w:rPr>
                <w:sz w:val="18"/>
                <w:szCs w:val="18"/>
              </w:rPr>
              <w:t>Реконструкция АКЗ металлоконструкций тепломагистрали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47D7C085" w14:textId="77777777" w:rsidR="005F4F9C" w:rsidRPr="005F4F9C" w:rsidRDefault="005F4F9C" w:rsidP="005F4F9C">
            <w:pPr>
              <w:spacing w:after="0" w:line="240" w:lineRule="auto"/>
              <w:ind w:firstLine="0"/>
              <w:jc w:val="center"/>
              <w:rPr>
                <w:sz w:val="18"/>
                <w:szCs w:val="18"/>
              </w:rPr>
            </w:pPr>
            <w:r w:rsidRPr="005F4F9C">
              <w:rPr>
                <w:sz w:val="18"/>
                <w:szCs w:val="18"/>
              </w:rPr>
              <w:t>25,43</w:t>
            </w:r>
          </w:p>
        </w:tc>
        <w:tc>
          <w:tcPr>
            <w:tcW w:w="622" w:type="pct"/>
            <w:tcBorders>
              <w:top w:val="nil"/>
              <w:left w:val="nil"/>
              <w:bottom w:val="single" w:sz="4" w:space="0" w:color="auto"/>
              <w:right w:val="single" w:sz="4" w:space="0" w:color="auto"/>
            </w:tcBorders>
            <w:shd w:val="clear" w:color="auto" w:fill="auto"/>
            <w:vAlign w:val="center"/>
            <w:hideMark/>
          </w:tcPr>
          <w:p w14:paraId="3B01895B" w14:textId="77777777" w:rsidR="005F4F9C" w:rsidRPr="005F4F9C" w:rsidRDefault="005F4F9C" w:rsidP="005F4F9C">
            <w:pPr>
              <w:spacing w:after="0" w:line="240" w:lineRule="auto"/>
              <w:ind w:firstLine="0"/>
              <w:jc w:val="center"/>
              <w:rPr>
                <w:sz w:val="18"/>
                <w:szCs w:val="18"/>
              </w:rPr>
            </w:pPr>
            <w:r w:rsidRPr="005F4F9C">
              <w:rPr>
                <w:sz w:val="18"/>
                <w:szCs w:val="18"/>
              </w:rPr>
              <w:t>2027–2031</w:t>
            </w:r>
          </w:p>
        </w:tc>
      </w:tr>
      <w:tr w:rsidR="005F4F9C" w:rsidRPr="005F4F9C" w14:paraId="7BB0B67E"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DCC9A89" w14:textId="77777777" w:rsidR="005F4F9C" w:rsidRPr="005F4F9C" w:rsidRDefault="005F4F9C" w:rsidP="005F4F9C">
            <w:pPr>
              <w:spacing w:after="0" w:line="240" w:lineRule="auto"/>
              <w:ind w:firstLine="0"/>
              <w:jc w:val="center"/>
              <w:rPr>
                <w:sz w:val="18"/>
                <w:szCs w:val="18"/>
              </w:rPr>
            </w:pPr>
            <w:r w:rsidRPr="005F4F9C">
              <w:rPr>
                <w:sz w:val="18"/>
                <w:szCs w:val="18"/>
              </w:rPr>
              <w:t>23</w:t>
            </w:r>
          </w:p>
        </w:tc>
        <w:tc>
          <w:tcPr>
            <w:tcW w:w="3685" w:type="pct"/>
            <w:tcBorders>
              <w:top w:val="nil"/>
              <w:left w:val="nil"/>
              <w:bottom w:val="single" w:sz="4" w:space="0" w:color="auto"/>
              <w:right w:val="single" w:sz="4" w:space="0" w:color="auto"/>
            </w:tcBorders>
            <w:shd w:val="clear" w:color="auto" w:fill="auto"/>
            <w:vAlign w:val="center"/>
            <w:hideMark/>
          </w:tcPr>
          <w:p w14:paraId="7D51279F" w14:textId="77777777" w:rsidR="005F4F9C" w:rsidRPr="005F4F9C" w:rsidRDefault="005F4F9C" w:rsidP="005F4F9C">
            <w:pPr>
              <w:spacing w:after="0" w:line="240" w:lineRule="auto"/>
              <w:ind w:firstLine="0"/>
              <w:rPr>
                <w:sz w:val="18"/>
                <w:szCs w:val="18"/>
              </w:rPr>
            </w:pPr>
            <w:r w:rsidRPr="005F4F9C">
              <w:rPr>
                <w:sz w:val="18"/>
                <w:szCs w:val="18"/>
              </w:rPr>
              <w:t>Реконструкция тройников воздушников тепломагистрали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2D6A0542" w14:textId="77777777" w:rsidR="005F4F9C" w:rsidRPr="005F4F9C" w:rsidRDefault="005F4F9C" w:rsidP="005F4F9C">
            <w:pPr>
              <w:spacing w:after="0" w:line="240" w:lineRule="auto"/>
              <w:ind w:firstLine="0"/>
              <w:jc w:val="center"/>
              <w:rPr>
                <w:sz w:val="18"/>
                <w:szCs w:val="18"/>
              </w:rPr>
            </w:pPr>
            <w:r w:rsidRPr="005F4F9C">
              <w:rPr>
                <w:sz w:val="18"/>
                <w:szCs w:val="18"/>
              </w:rPr>
              <w:t>7,17</w:t>
            </w:r>
          </w:p>
        </w:tc>
        <w:tc>
          <w:tcPr>
            <w:tcW w:w="622" w:type="pct"/>
            <w:tcBorders>
              <w:top w:val="nil"/>
              <w:left w:val="nil"/>
              <w:bottom w:val="single" w:sz="4" w:space="0" w:color="auto"/>
              <w:right w:val="single" w:sz="4" w:space="0" w:color="auto"/>
            </w:tcBorders>
            <w:shd w:val="clear" w:color="auto" w:fill="auto"/>
            <w:vAlign w:val="center"/>
            <w:hideMark/>
          </w:tcPr>
          <w:p w14:paraId="5758909D" w14:textId="77777777" w:rsidR="005F4F9C" w:rsidRPr="005F4F9C" w:rsidRDefault="005F4F9C" w:rsidP="005F4F9C">
            <w:pPr>
              <w:spacing w:after="0" w:line="240" w:lineRule="auto"/>
              <w:ind w:firstLine="0"/>
              <w:jc w:val="center"/>
              <w:rPr>
                <w:sz w:val="18"/>
                <w:szCs w:val="18"/>
              </w:rPr>
            </w:pPr>
            <w:r w:rsidRPr="005F4F9C">
              <w:rPr>
                <w:sz w:val="18"/>
                <w:szCs w:val="18"/>
              </w:rPr>
              <w:t>2028–2031</w:t>
            </w:r>
          </w:p>
        </w:tc>
      </w:tr>
      <w:tr w:rsidR="005F4F9C" w:rsidRPr="005F4F9C" w14:paraId="73561E90"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555E959" w14:textId="77777777" w:rsidR="005F4F9C" w:rsidRPr="005F4F9C" w:rsidRDefault="005F4F9C" w:rsidP="005F4F9C">
            <w:pPr>
              <w:spacing w:after="0" w:line="240" w:lineRule="auto"/>
              <w:ind w:firstLine="0"/>
              <w:jc w:val="center"/>
              <w:rPr>
                <w:sz w:val="18"/>
                <w:szCs w:val="18"/>
              </w:rPr>
            </w:pPr>
            <w:r w:rsidRPr="005F4F9C">
              <w:rPr>
                <w:sz w:val="18"/>
                <w:szCs w:val="18"/>
              </w:rPr>
              <w:t>24</w:t>
            </w:r>
          </w:p>
        </w:tc>
        <w:tc>
          <w:tcPr>
            <w:tcW w:w="3685" w:type="pct"/>
            <w:tcBorders>
              <w:top w:val="nil"/>
              <w:left w:val="nil"/>
              <w:bottom w:val="single" w:sz="4" w:space="0" w:color="auto"/>
              <w:right w:val="single" w:sz="4" w:space="0" w:color="auto"/>
            </w:tcBorders>
            <w:shd w:val="clear" w:color="auto" w:fill="auto"/>
            <w:vAlign w:val="center"/>
            <w:hideMark/>
          </w:tcPr>
          <w:p w14:paraId="0BE5D2A1" w14:textId="77777777" w:rsidR="005F4F9C" w:rsidRPr="005F4F9C" w:rsidRDefault="005F4F9C" w:rsidP="005F4F9C">
            <w:pPr>
              <w:spacing w:after="0" w:line="240" w:lineRule="auto"/>
              <w:ind w:firstLine="0"/>
              <w:rPr>
                <w:sz w:val="18"/>
                <w:szCs w:val="18"/>
              </w:rPr>
            </w:pPr>
            <w:r w:rsidRPr="005F4F9C">
              <w:rPr>
                <w:sz w:val="18"/>
                <w:szCs w:val="18"/>
              </w:rPr>
              <w:t>Модернизация сетей электроснабжения и волоконно-оптических линий связи РУ-6 ЦТП – КТП №1,2,3,4</w:t>
            </w:r>
          </w:p>
        </w:tc>
        <w:tc>
          <w:tcPr>
            <w:tcW w:w="487" w:type="pct"/>
            <w:tcBorders>
              <w:top w:val="nil"/>
              <w:left w:val="nil"/>
              <w:bottom w:val="single" w:sz="4" w:space="0" w:color="auto"/>
              <w:right w:val="single" w:sz="4" w:space="0" w:color="auto"/>
            </w:tcBorders>
            <w:shd w:val="clear" w:color="auto" w:fill="auto"/>
            <w:vAlign w:val="center"/>
            <w:hideMark/>
          </w:tcPr>
          <w:p w14:paraId="0ACE0F0F" w14:textId="77777777" w:rsidR="005F4F9C" w:rsidRPr="005F4F9C" w:rsidRDefault="005F4F9C" w:rsidP="005F4F9C">
            <w:pPr>
              <w:spacing w:after="0" w:line="240" w:lineRule="auto"/>
              <w:ind w:firstLine="0"/>
              <w:jc w:val="center"/>
              <w:rPr>
                <w:sz w:val="18"/>
                <w:szCs w:val="18"/>
              </w:rPr>
            </w:pPr>
            <w:r w:rsidRPr="005F4F9C">
              <w:rPr>
                <w:sz w:val="18"/>
                <w:szCs w:val="18"/>
              </w:rPr>
              <w:t>2,86</w:t>
            </w:r>
          </w:p>
        </w:tc>
        <w:tc>
          <w:tcPr>
            <w:tcW w:w="622" w:type="pct"/>
            <w:tcBorders>
              <w:top w:val="nil"/>
              <w:left w:val="nil"/>
              <w:bottom w:val="single" w:sz="4" w:space="0" w:color="auto"/>
              <w:right w:val="single" w:sz="4" w:space="0" w:color="auto"/>
            </w:tcBorders>
            <w:shd w:val="clear" w:color="auto" w:fill="auto"/>
            <w:vAlign w:val="center"/>
            <w:hideMark/>
          </w:tcPr>
          <w:p w14:paraId="1E245824" w14:textId="77777777" w:rsidR="005F4F9C" w:rsidRPr="005F4F9C" w:rsidRDefault="005F4F9C" w:rsidP="005F4F9C">
            <w:pPr>
              <w:spacing w:after="0" w:line="240" w:lineRule="auto"/>
              <w:ind w:firstLine="0"/>
              <w:jc w:val="center"/>
              <w:rPr>
                <w:sz w:val="18"/>
                <w:szCs w:val="18"/>
              </w:rPr>
            </w:pPr>
            <w:r w:rsidRPr="005F4F9C">
              <w:rPr>
                <w:sz w:val="18"/>
                <w:szCs w:val="18"/>
              </w:rPr>
              <w:t>2027</w:t>
            </w:r>
          </w:p>
        </w:tc>
      </w:tr>
      <w:tr w:rsidR="005F4F9C" w:rsidRPr="005F4F9C" w14:paraId="0CB4C02D"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9DF7113" w14:textId="77777777" w:rsidR="005F4F9C" w:rsidRPr="005F4F9C" w:rsidRDefault="005F4F9C" w:rsidP="005F4F9C">
            <w:pPr>
              <w:spacing w:after="0" w:line="240" w:lineRule="auto"/>
              <w:ind w:firstLine="0"/>
              <w:jc w:val="center"/>
              <w:rPr>
                <w:sz w:val="18"/>
                <w:szCs w:val="18"/>
              </w:rPr>
            </w:pPr>
            <w:r w:rsidRPr="005F4F9C">
              <w:rPr>
                <w:sz w:val="18"/>
                <w:szCs w:val="18"/>
              </w:rPr>
              <w:t>25</w:t>
            </w:r>
          </w:p>
        </w:tc>
        <w:tc>
          <w:tcPr>
            <w:tcW w:w="3685" w:type="pct"/>
            <w:tcBorders>
              <w:top w:val="nil"/>
              <w:left w:val="nil"/>
              <w:bottom w:val="single" w:sz="4" w:space="0" w:color="auto"/>
              <w:right w:val="single" w:sz="4" w:space="0" w:color="auto"/>
            </w:tcBorders>
            <w:shd w:val="clear" w:color="auto" w:fill="auto"/>
            <w:vAlign w:val="center"/>
            <w:hideMark/>
          </w:tcPr>
          <w:p w14:paraId="1C01BBFF" w14:textId="77777777" w:rsidR="005F4F9C" w:rsidRPr="005F4F9C" w:rsidRDefault="005F4F9C" w:rsidP="005F4F9C">
            <w:pPr>
              <w:spacing w:after="0" w:line="240" w:lineRule="auto"/>
              <w:ind w:firstLine="0"/>
              <w:rPr>
                <w:sz w:val="18"/>
                <w:szCs w:val="18"/>
              </w:rPr>
            </w:pPr>
            <w:r w:rsidRPr="005F4F9C">
              <w:rPr>
                <w:sz w:val="18"/>
                <w:szCs w:val="18"/>
              </w:rPr>
              <w:t>Модернизация систем водоотведения 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0995F42A" w14:textId="77777777" w:rsidR="005F4F9C" w:rsidRPr="005F4F9C" w:rsidRDefault="005F4F9C" w:rsidP="005F4F9C">
            <w:pPr>
              <w:spacing w:after="0" w:line="240" w:lineRule="auto"/>
              <w:ind w:firstLine="0"/>
              <w:jc w:val="center"/>
              <w:rPr>
                <w:sz w:val="18"/>
                <w:szCs w:val="18"/>
              </w:rPr>
            </w:pPr>
            <w:r w:rsidRPr="005F4F9C">
              <w:rPr>
                <w:sz w:val="18"/>
                <w:szCs w:val="18"/>
              </w:rPr>
              <w:t>0,78</w:t>
            </w:r>
          </w:p>
        </w:tc>
        <w:tc>
          <w:tcPr>
            <w:tcW w:w="622" w:type="pct"/>
            <w:tcBorders>
              <w:top w:val="nil"/>
              <w:left w:val="nil"/>
              <w:bottom w:val="single" w:sz="4" w:space="0" w:color="auto"/>
              <w:right w:val="single" w:sz="4" w:space="0" w:color="auto"/>
            </w:tcBorders>
            <w:shd w:val="clear" w:color="auto" w:fill="auto"/>
            <w:vAlign w:val="center"/>
            <w:hideMark/>
          </w:tcPr>
          <w:p w14:paraId="58C4B085" w14:textId="77777777" w:rsidR="005F4F9C" w:rsidRPr="005F4F9C" w:rsidRDefault="005F4F9C" w:rsidP="005F4F9C">
            <w:pPr>
              <w:spacing w:after="0" w:line="240" w:lineRule="auto"/>
              <w:ind w:firstLine="0"/>
              <w:jc w:val="center"/>
              <w:rPr>
                <w:sz w:val="18"/>
                <w:szCs w:val="18"/>
              </w:rPr>
            </w:pPr>
            <w:r w:rsidRPr="005F4F9C">
              <w:rPr>
                <w:sz w:val="18"/>
                <w:szCs w:val="18"/>
              </w:rPr>
              <w:t>2027</w:t>
            </w:r>
          </w:p>
        </w:tc>
      </w:tr>
      <w:tr w:rsidR="005F4F9C" w:rsidRPr="005F4F9C" w14:paraId="6DD5D47D"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D3D3A5E" w14:textId="77777777" w:rsidR="005F4F9C" w:rsidRPr="005F4F9C" w:rsidRDefault="005F4F9C" w:rsidP="005F4F9C">
            <w:pPr>
              <w:spacing w:after="0" w:line="240" w:lineRule="auto"/>
              <w:ind w:firstLine="0"/>
              <w:jc w:val="center"/>
              <w:rPr>
                <w:sz w:val="18"/>
                <w:szCs w:val="18"/>
              </w:rPr>
            </w:pPr>
            <w:r w:rsidRPr="005F4F9C">
              <w:rPr>
                <w:sz w:val="18"/>
                <w:szCs w:val="18"/>
              </w:rPr>
              <w:t>26</w:t>
            </w:r>
          </w:p>
        </w:tc>
        <w:tc>
          <w:tcPr>
            <w:tcW w:w="3685" w:type="pct"/>
            <w:tcBorders>
              <w:top w:val="nil"/>
              <w:left w:val="nil"/>
              <w:bottom w:val="single" w:sz="4" w:space="0" w:color="auto"/>
              <w:right w:val="single" w:sz="4" w:space="0" w:color="auto"/>
            </w:tcBorders>
            <w:shd w:val="clear" w:color="auto" w:fill="auto"/>
            <w:vAlign w:val="center"/>
            <w:hideMark/>
          </w:tcPr>
          <w:p w14:paraId="00F4EE96" w14:textId="77777777" w:rsidR="005F4F9C" w:rsidRPr="005F4F9C" w:rsidRDefault="005F4F9C" w:rsidP="005F4F9C">
            <w:pPr>
              <w:spacing w:after="0" w:line="240" w:lineRule="auto"/>
              <w:ind w:firstLine="0"/>
              <w:rPr>
                <w:sz w:val="18"/>
                <w:szCs w:val="18"/>
              </w:rPr>
            </w:pPr>
            <w:r w:rsidRPr="005F4F9C">
              <w:rPr>
                <w:sz w:val="18"/>
                <w:szCs w:val="18"/>
              </w:rPr>
              <w:t>Модернизация павильонов секционирующей арматуры системы теплоснабжения г. Кировска</w:t>
            </w:r>
          </w:p>
        </w:tc>
        <w:tc>
          <w:tcPr>
            <w:tcW w:w="487" w:type="pct"/>
            <w:tcBorders>
              <w:top w:val="nil"/>
              <w:left w:val="nil"/>
              <w:bottom w:val="single" w:sz="4" w:space="0" w:color="auto"/>
              <w:right w:val="single" w:sz="4" w:space="0" w:color="auto"/>
            </w:tcBorders>
            <w:shd w:val="clear" w:color="auto" w:fill="auto"/>
            <w:vAlign w:val="center"/>
            <w:hideMark/>
          </w:tcPr>
          <w:p w14:paraId="4F719A14" w14:textId="77777777" w:rsidR="005F4F9C" w:rsidRPr="005F4F9C" w:rsidRDefault="005F4F9C" w:rsidP="005F4F9C">
            <w:pPr>
              <w:spacing w:after="0" w:line="240" w:lineRule="auto"/>
              <w:ind w:firstLine="0"/>
              <w:jc w:val="center"/>
              <w:rPr>
                <w:sz w:val="18"/>
                <w:szCs w:val="18"/>
              </w:rPr>
            </w:pPr>
            <w:r w:rsidRPr="005F4F9C">
              <w:rPr>
                <w:sz w:val="18"/>
                <w:szCs w:val="18"/>
              </w:rPr>
              <w:t>5,9</w:t>
            </w:r>
          </w:p>
        </w:tc>
        <w:tc>
          <w:tcPr>
            <w:tcW w:w="622" w:type="pct"/>
            <w:tcBorders>
              <w:top w:val="nil"/>
              <w:left w:val="nil"/>
              <w:bottom w:val="single" w:sz="4" w:space="0" w:color="auto"/>
              <w:right w:val="single" w:sz="4" w:space="0" w:color="auto"/>
            </w:tcBorders>
            <w:shd w:val="clear" w:color="auto" w:fill="auto"/>
            <w:vAlign w:val="center"/>
            <w:hideMark/>
          </w:tcPr>
          <w:p w14:paraId="5430C3D6" w14:textId="77777777" w:rsidR="005F4F9C" w:rsidRPr="005F4F9C" w:rsidRDefault="005F4F9C" w:rsidP="005F4F9C">
            <w:pPr>
              <w:spacing w:after="0" w:line="240" w:lineRule="auto"/>
              <w:ind w:firstLine="0"/>
              <w:jc w:val="center"/>
              <w:rPr>
                <w:sz w:val="18"/>
                <w:szCs w:val="18"/>
              </w:rPr>
            </w:pPr>
            <w:r w:rsidRPr="005F4F9C">
              <w:rPr>
                <w:sz w:val="18"/>
                <w:szCs w:val="18"/>
              </w:rPr>
              <w:t>2031</w:t>
            </w:r>
          </w:p>
        </w:tc>
      </w:tr>
      <w:tr w:rsidR="005F4F9C" w:rsidRPr="005F4F9C" w14:paraId="38314BDD"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F45A0E4" w14:textId="77777777" w:rsidR="005F4F9C" w:rsidRPr="005F4F9C" w:rsidRDefault="005F4F9C" w:rsidP="005F4F9C">
            <w:pPr>
              <w:spacing w:after="0" w:line="240" w:lineRule="auto"/>
              <w:ind w:firstLine="0"/>
              <w:jc w:val="center"/>
              <w:rPr>
                <w:sz w:val="18"/>
                <w:szCs w:val="18"/>
              </w:rPr>
            </w:pPr>
            <w:r w:rsidRPr="005F4F9C">
              <w:rPr>
                <w:sz w:val="18"/>
                <w:szCs w:val="18"/>
              </w:rPr>
              <w:t>27</w:t>
            </w:r>
          </w:p>
        </w:tc>
        <w:tc>
          <w:tcPr>
            <w:tcW w:w="3685" w:type="pct"/>
            <w:tcBorders>
              <w:top w:val="nil"/>
              <w:left w:val="nil"/>
              <w:bottom w:val="single" w:sz="4" w:space="0" w:color="auto"/>
              <w:right w:val="single" w:sz="4" w:space="0" w:color="auto"/>
            </w:tcBorders>
            <w:shd w:val="clear" w:color="auto" w:fill="auto"/>
            <w:vAlign w:val="center"/>
            <w:hideMark/>
          </w:tcPr>
          <w:p w14:paraId="6D3A30CE" w14:textId="77777777" w:rsidR="005F4F9C" w:rsidRPr="005F4F9C" w:rsidRDefault="005F4F9C" w:rsidP="005F4F9C">
            <w:pPr>
              <w:spacing w:after="0" w:line="240" w:lineRule="auto"/>
              <w:ind w:firstLine="0"/>
              <w:rPr>
                <w:sz w:val="18"/>
                <w:szCs w:val="18"/>
              </w:rPr>
            </w:pPr>
            <w:r w:rsidRPr="005F4F9C">
              <w:rPr>
                <w:sz w:val="18"/>
                <w:szCs w:val="18"/>
              </w:rPr>
              <w:t>Модернизация насосов и теплофикационных схем насосных станций</w:t>
            </w:r>
          </w:p>
        </w:tc>
        <w:tc>
          <w:tcPr>
            <w:tcW w:w="487" w:type="pct"/>
            <w:tcBorders>
              <w:top w:val="nil"/>
              <w:left w:val="nil"/>
              <w:bottom w:val="single" w:sz="4" w:space="0" w:color="auto"/>
              <w:right w:val="single" w:sz="4" w:space="0" w:color="auto"/>
            </w:tcBorders>
            <w:shd w:val="clear" w:color="auto" w:fill="auto"/>
            <w:vAlign w:val="center"/>
            <w:hideMark/>
          </w:tcPr>
          <w:p w14:paraId="6C6F30D7" w14:textId="77777777" w:rsidR="005F4F9C" w:rsidRPr="005F4F9C" w:rsidRDefault="005F4F9C" w:rsidP="005F4F9C">
            <w:pPr>
              <w:spacing w:after="0" w:line="240" w:lineRule="auto"/>
              <w:ind w:firstLine="0"/>
              <w:jc w:val="center"/>
              <w:rPr>
                <w:sz w:val="18"/>
                <w:szCs w:val="18"/>
              </w:rPr>
            </w:pPr>
            <w:r w:rsidRPr="005F4F9C">
              <w:rPr>
                <w:sz w:val="18"/>
                <w:szCs w:val="18"/>
              </w:rPr>
              <w:t>8,45</w:t>
            </w:r>
          </w:p>
        </w:tc>
        <w:tc>
          <w:tcPr>
            <w:tcW w:w="622" w:type="pct"/>
            <w:tcBorders>
              <w:top w:val="nil"/>
              <w:left w:val="nil"/>
              <w:bottom w:val="single" w:sz="4" w:space="0" w:color="auto"/>
              <w:right w:val="single" w:sz="4" w:space="0" w:color="auto"/>
            </w:tcBorders>
            <w:shd w:val="clear" w:color="auto" w:fill="auto"/>
            <w:vAlign w:val="center"/>
            <w:hideMark/>
          </w:tcPr>
          <w:p w14:paraId="00B1986D" w14:textId="77777777" w:rsidR="005F4F9C" w:rsidRPr="005F4F9C" w:rsidRDefault="005F4F9C" w:rsidP="005F4F9C">
            <w:pPr>
              <w:spacing w:after="0" w:line="240" w:lineRule="auto"/>
              <w:ind w:firstLine="0"/>
              <w:jc w:val="center"/>
              <w:rPr>
                <w:sz w:val="18"/>
                <w:szCs w:val="18"/>
              </w:rPr>
            </w:pPr>
            <w:r w:rsidRPr="005F4F9C">
              <w:rPr>
                <w:sz w:val="18"/>
                <w:szCs w:val="18"/>
              </w:rPr>
              <w:t>2027–2031</w:t>
            </w:r>
          </w:p>
        </w:tc>
      </w:tr>
      <w:tr w:rsidR="005F4F9C" w:rsidRPr="005F4F9C" w14:paraId="4ECAB92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63834F4" w14:textId="77777777" w:rsidR="005F4F9C" w:rsidRPr="005F4F9C" w:rsidRDefault="005F4F9C" w:rsidP="005F4F9C">
            <w:pPr>
              <w:spacing w:after="0" w:line="240" w:lineRule="auto"/>
              <w:ind w:firstLine="0"/>
              <w:jc w:val="center"/>
              <w:rPr>
                <w:sz w:val="18"/>
                <w:szCs w:val="18"/>
              </w:rPr>
            </w:pPr>
            <w:r w:rsidRPr="005F4F9C">
              <w:rPr>
                <w:sz w:val="18"/>
                <w:szCs w:val="18"/>
              </w:rPr>
              <w:t>28</w:t>
            </w:r>
          </w:p>
        </w:tc>
        <w:tc>
          <w:tcPr>
            <w:tcW w:w="3685" w:type="pct"/>
            <w:tcBorders>
              <w:top w:val="nil"/>
              <w:left w:val="nil"/>
              <w:bottom w:val="single" w:sz="4" w:space="0" w:color="auto"/>
              <w:right w:val="single" w:sz="4" w:space="0" w:color="auto"/>
            </w:tcBorders>
            <w:shd w:val="clear" w:color="auto" w:fill="auto"/>
            <w:vAlign w:val="center"/>
            <w:hideMark/>
          </w:tcPr>
          <w:p w14:paraId="45544783" w14:textId="77777777" w:rsidR="005F4F9C" w:rsidRPr="005F4F9C" w:rsidRDefault="005F4F9C" w:rsidP="005F4F9C">
            <w:pPr>
              <w:spacing w:after="0" w:line="240" w:lineRule="auto"/>
              <w:ind w:firstLine="0"/>
              <w:rPr>
                <w:sz w:val="18"/>
                <w:szCs w:val="18"/>
              </w:rPr>
            </w:pPr>
            <w:r w:rsidRPr="005F4F9C">
              <w:rPr>
                <w:sz w:val="18"/>
                <w:szCs w:val="18"/>
              </w:rPr>
              <w:t>Модернизация АСУ ТП теплофикационных насосных станций (ЦТП КР, 1 контур (Павильон №1-7), ЦТП г. Кировск)</w:t>
            </w:r>
          </w:p>
        </w:tc>
        <w:tc>
          <w:tcPr>
            <w:tcW w:w="487" w:type="pct"/>
            <w:tcBorders>
              <w:top w:val="nil"/>
              <w:left w:val="nil"/>
              <w:bottom w:val="single" w:sz="4" w:space="0" w:color="auto"/>
              <w:right w:val="single" w:sz="4" w:space="0" w:color="auto"/>
            </w:tcBorders>
            <w:shd w:val="clear" w:color="auto" w:fill="auto"/>
            <w:vAlign w:val="center"/>
            <w:hideMark/>
          </w:tcPr>
          <w:p w14:paraId="4D484262" w14:textId="77777777" w:rsidR="005F4F9C" w:rsidRPr="005F4F9C" w:rsidRDefault="005F4F9C" w:rsidP="005F4F9C">
            <w:pPr>
              <w:spacing w:after="0" w:line="240" w:lineRule="auto"/>
              <w:ind w:firstLine="0"/>
              <w:jc w:val="center"/>
              <w:rPr>
                <w:sz w:val="18"/>
                <w:szCs w:val="18"/>
              </w:rPr>
            </w:pPr>
            <w:r w:rsidRPr="005F4F9C">
              <w:rPr>
                <w:sz w:val="18"/>
                <w:szCs w:val="18"/>
              </w:rPr>
              <w:t>25,19</w:t>
            </w:r>
          </w:p>
        </w:tc>
        <w:tc>
          <w:tcPr>
            <w:tcW w:w="622" w:type="pct"/>
            <w:tcBorders>
              <w:top w:val="nil"/>
              <w:left w:val="nil"/>
              <w:bottom w:val="single" w:sz="4" w:space="0" w:color="auto"/>
              <w:right w:val="single" w:sz="4" w:space="0" w:color="auto"/>
            </w:tcBorders>
            <w:shd w:val="clear" w:color="auto" w:fill="auto"/>
            <w:vAlign w:val="center"/>
            <w:hideMark/>
          </w:tcPr>
          <w:p w14:paraId="6827829D" w14:textId="77777777" w:rsidR="005F4F9C" w:rsidRPr="005F4F9C" w:rsidRDefault="005F4F9C" w:rsidP="005F4F9C">
            <w:pPr>
              <w:spacing w:after="0" w:line="240" w:lineRule="auto"/>
              <w:ind w:firstLine="0"/>
              <w:jc w:val="center"/>
              <w:rPr>
                <w:sz w:val="18"/>
                <w:szCs w:val="18"/>
              </w:rPr>
            </w:pPr>
            <w:r w:rsidRPr="005F4F9C">
              <w:rPr>
                <w:sz w:val="18"/>
                <w:szCs w:val="18"/>
              </w:rPr>
              <w:t>2027–2031</w:t>
            </w:r>
          </w:p>
        </w:tc>
      </w:tr>
      <w:tr w:rsidR="005F4F9C" w:rsidRPr="005F4F9C" w14:paraId="7698FC3C"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37EE375" w14:textId="77777777" w:rsidR="005F4F9C" w:rsidRPr="005F4F9C" w:rsidRDefault="005F4F9C" w:rsidP="005F4F9C">
            <w:pPr>
              <w:spacing w:after="0" w:line="240" w:lineRule="auto"/>
              <w:ind w:firstLine="0"/>
              <w:jc w:val="center"/>
              <w:rPr>
                <w:b/>
                <w:bCs/>
                <w:sz w:val="18"/>
                <w:szCs w:val="18"/>
              </w:rPr>
            </w:pPr>
            <w:r w:rsidRPr="005F4F9C">
              <w:rPr>
                <w:b/>
                <w:bCs/>
                <w:sz w:val="18"/>
                <w:szCs w:val="18"/>
              </w:rPr>
              <w:t> </w:t>
            </w:r>
          </w:p>
        </w:tc>
        <w:tc>
          <w:tcPr>
            <w:tcW w:w="3685" w:type="pct"/>
            <w:tcBorders>
              <w:top w:val="nil"/>
              <w:left w:val="nil"/>
              <w:bottom w:val="single" w:sz="4" w:space="0" w:color="auto"/>
              <w:right w:val="single" w:sz="4" w:space="0" w:color="auto"/>
            </w:tcBorders>
            <w:shd w:val="clear" w:color="auto" w:fill="auto"/>
            <w:vAlign w:val="center"/>
            <w:hideMark/>
          </w:tcPr>
          <w:p w14:paraId="75E8E002" w14:textId="77777777" w:rsidR="005F4F9C" w:rsidRPr="005F4F9C" w:rsidRDefault="005F4F9C" w:rsidP="005F4F9C">
            <w:pPr>
              <w:spacing w:after="0" w:line="240" w:lineRule="auto"/>
              <w:ind w:firstLine="0"/>
              <w:rPr>
                <w:b/>
                <w:bCs/>
                <w:sz w:val="18"/>
                <w:szCs w:val="18"/>
              </w:rPr>
            </w:pPr>
            <w:r w:rsidRPr="005F4F9C">
              <w:rPr>
                <w:b/>
                <w:bCs/>
                <w:sz w:val="18"/>
                <w:szCs w:val="18"/>
              </w:rPr>
              <w:t>Итого</w:t>
            </w:r>
          </w:p>
        </w:tc>
        <w:tc>
          <w:tcPr>
            <w:tcW w:w="487" w:type="pct"/>
            <w:tcBorders>
              <w:top w:val="nil"/>
              <w:left w:val="nil"/>
              <w:bottom w:val="single" w:sz="4" w:space="0" w:color="auto"/>
              <w:right w:val="single" w:sz="4" w:space="0" w:color="auto"/>
            </w:tcBorders>
            <w:shd w:val="clear" w:color="auto" w:fill="auto"/>
            <w:vAlign w:val="center"/>
            <w:hideMark/>
          </w:tcPr>
          <w:p w14:paraId="01E6AB22" w14:textId="77777777" w:rsidR="005F4F9C" w:rsidRPr="005F4F9C" w:rsidRDefault="005F4F9C" w:rsidP="005F4F9C">
            <w:pPr>
              <w:spacing w:after="0" w:line="240" w:lineRule="auto"/>
              <w:ind w:firstLine="0"/>
              <w:jc w:val="center"/>
              <w:rPr>
                <w:b/>
                <w:bCs/>
                <w:sz w:val="18"/>
                <w:szCs w:val="18"/>
              </w:rPr>
            </w:pPr>
            <w:r w:rsidRPr="005F4F9C">
              <w:rPr>
                <w:b/>
                <w:bCs/>
                <w:sz w:val="18"/>
                <w:szCs w:val="18"/>
              </w:rPr>
              <w:t>477,96</w:t>
            </w:r>
          </w:p>
        </w:tc>
        <w:tc>
          <w:tcPr>
            <w:tcW w:w="622" w:type="pct"/>
            <w:tcBorders>
              <w:top w:val="nil"/>
              <w:left w:val="nil"/>
              <w:bottom w:val="single" w:sz="4" w:space="0" w:color="auto"/>
              <w:right w:val="single" w:sz="4" w:space="0" w:color="auto"/>
            </w:tcBorders>
            <w:shd w:val="clear" w:color="auto" w:fill="auto"/>
            <w:vAlign w:val="center"/>
            <w:hideMark/>
          </w:tcPr>
          <w:p w14:paraId="093FFB51" w14:textId="77777777" w:rsidR="005F4F9C" w:rsidRPr="005F4F9C" w:rsidRDefault="005F4F9C" w:rsidP="005F4F9C">
            <w:pPr>
              <w:spacing w:after="0" w:line="240" w:lineRule="auto"/>
              <w:ind w:firstLine="0"/>
              <w:jc w:val="center"/>
              <w:rPr>
                <w:b/>
                <w:bCs/>
                <w:sz w:val="18"/>
                <w:szCs w:val="18"/>
              </w:rPr>
            </w:pPr>
            <w:r w:rsidRPr="005F4F9C">
              <w:rPr>
                <w:b/>
                <w:bCs/>
                <w:sz w:val="18"/>
                <w:szCs w:val="18"/>
              </w:rPr>
              <w:t> </w:t>
            </w:r>
          </w:p>
        </w:tc>
      </w:tr>
    </w:tbl>
    <w:p w14:paraId="28A07A05" w14:textId="53F000A3" w:rsidR="005F4F9C" w:rsidRPr="001E4DE4" w:rsidRDefault="005F4F9C" w:rsidP="00CF355B">
      <w:pPr>
        <w:spacing w:after="0" w:line="240" w:lineRule="auto"/>
        <w:jc w:val="both"/>
        <w:rPr>
          <w:rFonts w:eastAsia="Calibri"/>
          <w:iCs/>
          <w:sz w:val="24"/>
          <w:szCs w:val="24"/>
          <w:lang w:eastAsia="en-US"/>
        </w:rPr>
      </w:pPr>
      <w:r>
        <w:rPr>
          <w:rFonts w:eastAsiaTheme="minorHAnsi" w:cstheme="minorBidi"/>
          <w:b/>
          <w:bCs/>
          <w:sz w:val="24"/>
          <w:szCs w:val="24"/>
          <w:lang w:eastAsia="en-US"/>
        </w:rPr>
        <w:t xml:space="preserve"> </w:t>
      </w:r>
    </w:p>
    <w:bookmarkEnd w:id="282"/>
    <w:p w14:paraId="72730767" w14:textId="048AD990" w:rsidR="003A2F22" w:rsidRPr="001E4DE4" w:rsidRDefault="003A2F22" w:rsidP="00CF355B">
      <w:pPr>
        <w:spacing w:after="0" w:line="240" w:lineRule="auto"/>
        <w:jc w:val="both"/>
        <w:rPr>
          <w:rFonts w:eastAsia="Calibri"/>
          <w:iCs/>
          <w:sz w:val="24"/>
          <w:szCs w:val="24"/>
          <w:lang w:eastAsia="en-US"/>
        </w:rPr>
      </w:pPr>
      <w:r w:rsidRPr="001E4DE4">
        <w:rPr>
          <w:rFonts w:eastAsia="Calibri"/>
          <w:iCs/>
          <w:sz w:val="24"/>
          <w:szCs w:val="24"/>
          <w:lang w:eastAsia="en-US"/>
        </w:rPr>
        <w:t>В зоне действия Апатитской ТЭЦ учет тепловой энергии ведется в 237 МКД. За 202</w:t>
      </w:r>
      <w:r w:rsidR="005F4F9C">
        <w:rPr>
          <w:rFonts w:eastAsia="Calibri"/>
          <w:iCs/>
          <w:sz w:val="24"/>
          <w:szCs w:val="24"/>
          <w:lang w:eastAsia="en-US"/>
        </w:rPr>
        <w:t>5</w:t>
      </w:r>
      <w:r w:rsidRPr="001E4DE4">
        <w:rPr>
          <w:rFonts w:eastAsia="Calibri"/>
          <w:iCs/>
          <w:sz w:val="24"/>
          <w:szCs w:val="24"/>
          <w:lang w:eastAsia="en-US"/>
        </w:rPr>
        <w:t xml:space="preserve"> г., силами ПАО «ТГК-1», произведена установка узлов учета тепловой энергии в МКД по ул. Кондрикова д.3а и у 4-х абонентов в отдельно-стоящих зданиях Географического факультета «МГУ имени М.В. Ломоносова» по ул. Железнодорожная, д. 10, ул. Туристов 3а, 5а, а также на вводе группы здании ООО «ЦСМ.</w:t>
      </w:r>
    </w:p>
    <w:p w14:paraId="08B8F5E0" w14:textId="41AAA561" w:rsidR="008A0BCD" w:rsidRPr="001E4DE4" w:rsidRDefault="008A0BCD" w:rsidP="00CF355B">
      <w:pPr>
        <w:spacing w:after="0" w:line="240" w:lineRule="auto"/>
        <w:jc w:val="both"/>
        <w:rPr>
          <w:rFonts w:eastAsia="Calibri"/>
          <w:iCs/>
          <w:sz w:val="24"/>
          <w:szCs w:val="24"/>
          <w:lang w:eastAsia="en-US"/>
        </w:rPr>
      </w:pPr>
      <w:r w:rsidRPr="001E4DE4">
        <w:rPr>
          <w:rFonts w:eastAsia="Calibri"/>
          <w:iCs/>
          <w:sz w:val="24"/>
          <w:szCs w:val="24"/>
          <w:lang w:eastAsia="en-US"/>
        </w:rPr>
        <w:t>В зоне действия котельной БМЭК МУП «Хибины» на всех потребителях</w:t>
      </w:r>
      <w:r w:rsidR="00327AEA" w:rsidRPr="001E4DE4">
        <w:rPr>
          <w:rFonts w:eastAsia="Calibri"/>
          <w:iCs/>
          <w:sz w:val="24"/>
          <w:szCs w:val="24"/>
          <w:lang w:eastAsia="en-US"/>
        </w:rPr>
        <w:t xml:space="preserve"> (10 МКД и 4 объекта социальной инфраструктуры)</w:t>
      </w:r>
      <w:r w:rsidRPr="001E4DE4">
        <w:rPr>
          <w:rFonts w:eastAsia="Calibri"/>
          <w:iCs/>
          <w:sz w:val="24"/>
          <w:szCs w:val="24"/>
          <w:lang w:eastAsia="en-US"/>
        </w:rPr>
        <w:t xml:space="preserve"> установлены приборы учета тепловой энергии. Капитальные вложения не требуются.</w:t>
      </w:r>
    </w:p>
    <w:p w14:paraId="1B16E6CB" w14:textId="2A9C6711" w:rsidR="00CE3ACA" w:rsidRDefault="00CE3ACA" w:rsidP="00CF355B">
      <w:pPr>
        <w:tabs>
          <w:tab w:val="left" w:pos="1276"/>
        </w:tabs>
        <w:spacing w:after="0" w:line="240" w:lineRule="auto"/>
        <w:contextualSpacing/>
        <w:jc w:val="both"/>
        <w:rPr>
          <w:sz w:val="24"/>
          <w:szCs w:val="24"/>
        </w:rPr>
        <w:sectPr w:rsidR="00CE3ACA" w:rsidSect="005F4F9C">
          <w:pgSz w:w="11906" w:h="16838"/>
          <w:pgMar w:top="1134" w:right="567" w:bottom="1134"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r>
        <w:rPr>
          <w:sz w:val="24"/>
          <w:szCs w:val="24"/>
        </w:rPr>
        <w:t xml:space="preserve"> </w:t>
      </w:r>
    </w:p>
    <w:p w14:paraId="7E3D6676" w14:textId="68E75019"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83" w:name="_Toc524944279"/>
      <w:bookmarkStart w:id="284" w:name="_Toc524944855"/>
      <w:bookmarkStart w:id="285" w:name="_Toc528166534"/>
      <w:bookmarkStart w:id="286" w:name="_Toc15643011"/>
      <w:bookmarkStart w:id="287" w:name="_Toc207705597"/>
      <w:r w:rsidRPr="001E4DE4">
        <w:rPr>
          <w:rFonts w:cs="Times New Roman"/>
          <w:sz w:val="24"/>
          <w:szCs w:val="24"/>
        </w:rPr>
        <w:t xml:space="preserve">Предложения </w:t>
      </w:r>
      <w:bookmarkEnd w:id="283"/>
      <w:bookmarkEnd w:id="284"/>
      <w:bookmarkEnd w:id="285"/>
      <w:r w:rsidRPr="001E4DE4">
        <w:rPr>
          <w:rFonts w:cs="Times New Roman"/>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86"/>
      <w:bookmarkEnd w:id="287"/>
    </w:p>
    <w:p w14:paraId="1B7DD872" w14:textId="77777777" w:rsidR="00923C9E" w:rsidRPr="001E4DE4" w:rsidRDefault="00923C9E" w:rsidP="00CF355B">
      <w:pPr>
        <w:spacing w:after="0" w:line="240" w:lineRule="auto"/>
        <w:contextualSpacing/>
        <w:jc w:val="both"/>
        <w:rPr>
          <w:sz w:val="24"/>
          <w:szCs w:val="24"/>
        </w:rPr>
      </w:pPr>
    </w:p>
    <w:p w14:paraId="46B6A58C" w14:textId="14AF1323" w:rsidR="00E23D5F" w:rsidRPr="001E4DE4" w:rsidRDefault="00C817EE" w:rsidP="00CF355B">
      <w:pPr>
        <w:spacing w:after="0" w:line="240" w:lineRule="auto"/>
        <w:contextualSpacing/>
        <w:jc w:val="both"/>
        <w:rPr>
          <w:sz w:val="24"/>
          <w:szCs w:val="24"/>
        </w:rPr>
      </w:pPr>
      <w:r w:rsidRPr="001E4DE4">
        <w:rPr>
          <w:sz w:val="24"/>
          <w:szCs w:val="24"/>
        </w:rPr>
        <w:t>Мероприятия не предусмотрены.</w:t>
      </w:r>
    </w:p>
    <w:p w14:paraId="16152707" w14:textId="735EA677" w:rsidR="00014CE1" w:rsidRPr="001E4DE4" w:rsidRDefault="00014CE1" w:rsidP="00CF355B">
      <w:pPr>
        <w:spacing w:after="0" w:line="240" w:lineRule="auto"/>
        <w:contextualSpacing/>
        <w:jc w:val="both"/>
        <w:rPr>
          <w:sz w:val="24"/>
          <w:szCs w:val="24"/>
        </w:rPr>
      </w:pPr>
    </w:p>
    <w:p w14:paraId="41126197" w14:textId="002784A4"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88" w:name="_Toc524944280"/>
      <w:bookmarkStart w:id="289" w:name="_Toc524944856"/>
      <w:bookmarkStart w:id="290" w:name="_Toc528166535"/>
      <w:bookmarkStart w:id="291" w:name="_Toc207705598"/>
      <w:r w:rsidRPr="001E4DE4">
        <w:rPr>
          <w:rFonts w:cs="Times New Roman"/>
          <w:sz w:val="24"/>
          <w:szCs w:val="24"/>
        </w:rPr>
        <w:t>Предложения по величине необходимых инвестиций для перевода открытой системы теплоснабжения (горячего водоснабжения)</w:t>
      </w:r>
      <w:r w:rsidR="007B4E73" w:rsidRPr="001E4DE4">
        <w:rPr>
          <w:rFonts w:cs="Times New Roman"/>
          <w:sz w:val="24"/>
          <w:szCs w:val="24"/>
        </w:rPr>
        <w:t>,</w:t>
      </w:r>
      <w:r w:rsidRPr="001E4DE4">
        <w:rPr>
          <w:rFonts w:cs="Times New Roman"/>
          <w:sz w:val="24"/>
          <w:szCs w:val="24"/>
        </w:rPr>
        <w:t xml:space="preserve"> </w:t>
      </w:r>
      <w:r w:rsidR="007B4E73" w:rsidRPr="001E4DE4">
        <w:rPr>
          <w:color w:val="464C55"/>
          <w:sz w:val="24"/>
          <w:szCs w:val="24"/>
          <w:shd w:val="clear" w:color="auto" w:fill="FFFFFF"/>
        </w:rPr>
        <w:t>отдельных участков такой системы на</w:t>
      </w:r>
      <w:r w:rsidRPr="001E4DE4">
        <w:rPr>
          <w:rFonts w:cs="Times New Roman"/>
          <w:sz w:val="24"/>
          <w:szCs w:val="24"/>
        </w:rPr>
        <w:t xml:space="preserve"> закрытую систему горячего водоснабжения на каждом этапе</w:t>
      </w:r>
      <w:bookmarkEnd w:id="288"/>
      <w:bookmarkEnd w:id="289"/>
      <w:bookmarkEnd w:id="290"/>
      <w:bookmarkEnd w:id="291"/>
    </w:p>
    <w:p w14:paraId="2D8BAA1B" w14:textId="357B8C1D" w:rsidR="00F9516B" w:rsidRPr="001E4DE4" w:rsidRDefault="00F9516B" w:rsidP="00CF355B">
      <w:pPr>
        <w:tabs>
          <w:tab w:val="left" w:pos="1134"/>
        </w:tabs>
        <w:spacing w:after="0" w:line="240" w:lineRule="auto"/>
        <w:contextualSpacing/>
        <w:jc w:val="both"/>
        <w:rPr>
          <w:sz w:val="24"/>
          <w:szCs w:val="24"/>
        </w:rPr>
      </w:pPr>
      <w:r w:rsidRPr="001E4DE4">
        <w:rPr>
          <w:sz w:val="24"/>
          <w:szCs w:val="24"/>
        </w:rPr>
        <w:t>В зоне действия Апатитской ТЭЦ на базовый 202</w:t>
      </w:r>
      <w:r w:rsidR="00BA16CC">
        <w:rPr>
          <w:sz w:val="24"/>
          <w:szCs w:val="24"/>
        </w:rPr>
        <w:t>5</w:t>
      </w:r>
      <w:r w:rsidRPr="001E4DE4">
        <w:rPr>
          <w:sz w:val="24"/>
          <w:szCs w:val="24"/>
        </w:rPr>
        <w:t xml:space="preserve"> год расположены 18 МКД (Ленина, 5, 9а, 15, 21а, Ленинградская, 8, Олимпийская, 14, 16, 20, 22, 24, 27, 29, 36, 46, 49, 53а, Хибиногорская, 28, 33) с закрытой системой ГВС.</w:t>
      </w:r>
    </w:p>
    <w:p w14:paraId="6209948A" w14:textId="57E9AF3A" w:rsidR="00F9516B" w:rsidRPr="001E4DE4" w:rsidRDefault="00F9516B" w:rsidP="00CF355B">
      <w:pPr>
        <w:tabs>
          <w:tab w:val="left" w:pos="1134"/>
        </w:tabs>
        <w:spacing w:after="0" w:line="240" w:lineRule="auto"/>
        <w:contextualSpacing/>
        <w:jc w:val="both"/>
        <w:rPr>
          <w:sz w:val="24"/>
          <w:szCs w:val="24"/>
        </w:rPr>
      </w:pPr>
      <w:r w:rsidRPr="001E4DE4">
        <w:rPr>
          <w:sz w:val="24"/>
          <w:szCs w:val="24"/>
        </w:rPr>
        <w:t xml:space="preserve">В зоне действия </w:t>
      </w:r>
      <w:r w:rsidR="00BA16CC">
        <w:rPr>
          <w:sz w:val="24"/>
          <w:szCs w:val="24"/>
        </w:rPr>
        <w:t>н.п. Титан</w:t>
      </w:r>
      <w:r w:rsidRPr="001E4DE4">
        <w:rPr>
          <w:sz w:val="24"/>
          <w:szCs w:val="24"/>
        </w:rPr>
        <w:t xml:space="preserve"> все МКД (д.</w:t>
      </w:r>
      <w:r w:rsidR="00113352" w:rsidRPr="001E4DE4">
        <w:rPr>
          <w:sz w:val="24"/>
          <w:szCs w:val="24"/>
        </w:rPr>
        <w:t> </w:t>
      </w:r>
      <w:r w:rsidRPr="001E4DE4">
        <w:rPr>
          <w:sz w:val="24"/>
          <w:szCs w:val="24"/>
        </w:rPr>
        <w:t>№№1,2,3,4,5,6,7,8,9,10) и 3 объекта социальной инфраструктуры (МБОУ «ООШ №8», МБДОУ «Детский сад №36», МАУК «Муниципальное автономное учреждение культуры «Кировский Городской Дворец Культуры»») переведены на закрытую систему ГВС.</w:t>
      </w:r>
    </w:p>
    <w:p w14:paraId="24945DF5" w14:textId="77777777" w:rsidR="00F9516B" w:rsidRPr="001E4DE4" w:rsidRDefault="00F9516B" w:rsidP="00CF355B">
      <w:pPr>
        <w:tabs>
          <w:tab w:val="left" w:pos="1134"/>
        </w:tabs>
        <w:spacing w:after="0" w:line="240" w:lineRule="auto"/>
        <w:contextualSpacing/>
        <w:jc w:val="both"/>
        <w:rPr>
          <w:sz w:val="24"/>
          <w:szCs w:val="24"/>
        </w:rPr>
      </w:pPr>
      <w:r w:rsidRPr="001E4DE4">
        <w:rPr>
          <w:sz w:val="24"/>
          <w:szCs w:val="24"/>
        </w:rPr>
        <w:t>В зоне действия</w:t>
      </w:r>
      <w:r w:rsidRPr="001E4DE4">
        <w:t xml:space="preserve"> </w:t>
      </w:r>
      <w:r w:rsidRPr="001E4DE4">
        <w:rPr>
          <w:sz w:val="24"/>
          <w:szCs w:val="24"/>
        </w:rPr>
        <w:t>БМЭК все МКД, кроме дома №11, а также объекты социальной инфраструктуры (кроме МАУК «Сельский дом культуры») переведены на закрытую систему ГВС.</w:t>
      </w:r>
    </w:p>
    <w:p w14:paraId="781625E8" w14:textId="1CA7B126" w:rsidR="008A0BCD" w:rsidRPr="001E4DE4" w:rsidRDefault="008A0BCD" w:rsidP="00CF355B">
      <w:pPr>
        <w:spacing w:after="0" w:line="240" w:lineRule="auto"/>
        <w:contextualSpacing/>
        <w:jc w:val="both"/>
        <w:rPr>
          <w:sz w:val="24"/>
          <w:szCs w:val="24"/>
        </w:rPr>
      </w:pPr>
      <w:r w:rsidRPr="001E4DE4">
        <w:rPr>
          <w:sz w:val="24"/>
          <w:szCs w:val="24"/>
        </w:rPr>
        <w:t>Переход на закрытую систему теплоснабжения предлагается провести одновременно с установкой индивидуальных автоматизированных с пластинчатыми теплообменниками, оборудованных приборами учета тепловой энергии тепловых пунктов (ИТП с УУТЭ) в существующих помещениях тепловых пунктов зданий и сооружений.</w:t>
      </w:r>
    </w:p>
    <w:p w14:paraId="71126BAB" w14:textId="3469C847" w:rsidR="00CC4EC6" w:rsidRPr="001E4DE4" w:rsidRDefault="00923C9E" w:rsidP="00CF355B">
      <w:pPr>
        <w:spacing w:after="0" w:line="240" w:lineRule="auto"/>
        <w:contextualSpacing/>
        <w:jc w:val="both"/>
        <w:rPr>
          <w:sz w:val="24"/>
          <w:szCs w:val="24"/>
        </w:rPr>
      </w:pPr>
      <w:r w:rsidRPr="001E4DE4">
        <w:rPr>
          <w:sz w:val="24"/>
          <w:szCs w:val="24"/>
        </w:rPr>
        <w:t xml:space="preserve">Суммарная стоимость установки АИТП у всех потребителей г. Кировск с полным переходом на закрытую схему теплоснабжения на весь расчетный срок Схемы составит </w:t>
      </w:r>
      <w:r w:rsidR="003A2F22" w:rsidRPr="001E4DE4">
        <w:rPr>
          <w:sz w:val="24"/>
          <w:szCs w:val="24"/>
        </w:rPr>
        <w:t xml:space="preserve">порядка </w:t>
      </w:r>
      <w:r w:rsidR="00327AEA" w:rsidRPr="001E4DE4">
        <w:rPr>
          <w:sz w:val="24"/>
          <w:szCs w:val="24"/>
        </w:rPr>
        <w:t>1</w:t>
      </w:r>
      <w:r w:rsidR="00F6317F" w:rsidRPr="001E4DE4">
        <w:rPr>
          <w:sz w:val="24"/>
          <w:szCs w:val="24"/>
        </w:rPr>
        <w:t>,</w:t>
      </w:r>
      <w:r w:rsidR="00327AEA" w:rsidRPr="001E4DE4">
        <w:rPr>
          <w:sz w:val="24"/>
          <w:szCs w:val="24"/>
        </w:rPr>
        <w:t>5 </w:t>
      </w:r>
      <w:r w:rsidRPr="001E4DE4">
        <w:rPr>
          <w:sz w:val="24"/>
          <w:szCs w:val="24"/>
        </w:rPr>
        <w:t>мл</w:t>
      </w:r>
      <w:r w:rsidR="00F6317F" w:rsidRPr="001E4DE4">
        <w:rPr>
          <w:sz w:val="24"/>
          <w:szCs w:val="24"/>
        </w:rPr>
        <w:t>рд</w:t>
      </w:r>
      <w:r w:rsidRPr="001E4DE4">
        <w:rPr>
          <w:sz w:val="24"/>
          <w:szCs w:val="24"/>
        </w:rPr>
        <w:t>. руб.</w:t>
      </w:r>
    </w:p>
    <w:p w14:paraId="2BD4A98C" w14:textId="4C5AAF2C" w:rsidR="00923C9E" w:rsidRPr="001E4DE4" w:rsidRDefault="008A0BCD" w:rsidP="00CF355B">
      <w:pPr>
        <w:spacing w:after="0" w:line="240" w:lineRule="auto"/>
        <w:contextualSpacing/>
        <w:jc w:val="both"/>
        <w:rPr>
          <w:sz w:val="24"/>
          <w:szCs w:val="24"/>
        </w:rPr>
      </w:pPr>
      <w:r w:rsidRPr="001E4DE4">
        <w:rPr>
          <w:sz w:val="24"/>
          <w:szCs w:val="24"/>
        </w:rPr>
        <w:t>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 что сильно повысит качество теплоснабжения. У потребителей появится собственный инструмент регулирования качества и количества своего теплоснабжения, причем все регулировки внутри потребителя будут мало влиять на гидравлический режим работы всей тепловой сети, но при этом все искусственные «перетопы и недотопы» будут учитываться индивидуальными приборами учета.</w:t>
      </w:r>
    </w:p>
    <w:p w14:paraId="19A90174" w14:textId="77777777" w:rsidR="008A0BCD" w:rsidRPr="001E4DE4" w:rsidRDefault="008A0BCD" w:rsidP="00CF355B">
      <w:pPr>
        <w:spacing w:after="0" w:line="240" w:lineRule="auto"/>
        <w:contextualSpacing/>
        <w:rPr>
          <w:sz w:val="24"/>
          <w:szCs w:val="24"/>
        </w:rPr>
      </w:pPr>
    </w:p>
    <w:p w14:paraId="354979F9" w14:textId="262C5883" w:rsidR="006B4D03" w:rsidRPr="001E4DE4" w:rsidRDefault="000A5894" w:rsidP="00CF355B">
      <w:pPr>
        <w:pStyle w:val="2"/>
        <w:spacing w:before="0" w:line="240" w:lineRule="auto"/>
        <w:ind w:left="0" w:firstLine="709"/>
        <w:contextualSpacing/>
        <w:rPr>
          <w:rFonts w:cs="Times New Roman"/>
          <w:sz w:val="24"/>
          <w:szCs w:val="24"/>
        </w:rPr>
      </w:pPr>
      <w:bookmarkStart w:id="292" w:name="_Toc524944281"/>
      <w:bookmarkStart w:id="293" w:name="_Toc524944857"/>
      <w:bookmarkStart w:id="294" w:name="_Toc528166536"/>
      <w:bookmarkStart w:id="295" w:name="_Toc207705599"/>
      <w:r w:rsidRPr="001E4DE4">
        <w:rPr>
          <w:rFonts w:cs="Times New Roman"/>
          <w:sz w:val="24"/>
          <w:szCs w:val="24"/>
        </w:rPr>
        <w:t>Оценка эффективности инвестиций по отдельным предложениям</w:t>
      </w:r>
      <w:bookmarkEnd w:id="292"/>
      <w:bookmarkEnd w:id="293"/>
      <w:bookmarkEnd w:id="294"/>
      <w:bookmarkEnd w:id="295"/>
    </w:p>
    <w:p w14:paraId="18B98F47"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Оценка инвестиций и анализ ценовых (тарифных) последствий реализации проектов схемы теплоснабжения разрабатываются в соответствии с «Требованиями к схемам теплоснабжения», утвержденных постановлением Правительства Российской Федерации от 22.02.2012 № 154.</w:t>
      </w:r>
    </w:p>
    <w:p w14:paraId="21BA5D87"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Предлагаемые схемой теплоснабжения мероприятия по строительству, реконструкции и (или) модернизации системы теплоснабжения на территории муниципального округа город Кировск Мурманской области по выбранному сценарию должны обеспечить достижение плановых значений целевых показателей функционирования систем централизованного теплоснабжения, повысить качество услуги теплоснабжения, обновить основные фонды эксплуатирующих организаций, удовлетворить спрос на тепловую энергию для планируемых объектов капитального строительства. При реализации полного объема мероприятий по строительству и реконструкции системы теплоснабжения на территории муниципального округа город Кировск Мурманской области произойдет превышения предельных уровней индекса роста тарифов на соответствующую услугу. Поэтому необходимо предусмотреть дополнительные меры поддержки для граждан.</w:t>
      </w:r>
    </w:p>
    <w:p w14:paraId="05A2C981"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Наибольшая эффективность инвестиций в строительство и реконструкцию системы теплоснабжения возможна при сочетании финансирования за счет средств эксплуатирующей организации, заемных средств и бюджетных средств, в том числе выделяемых по целевым программам (средства федерального, областного и местного бюджета).</w:t>
      </w:r>
    </w:p>
    <w:p w14:paraId="51191BF3"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4B521B0F"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повышение надёжности и качества услуги по теплоснабжению потребителей, обусловленные технической (критичный износ существующих тепловых мощностей и теплосетей) необходимостью, а также на выполнение требований законодательства. Следует также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по таким проектам не проводятся.</w:t>
      </w:r>
    </w:p>
    <w:p w14:paraId="0E2EAEE0" w14:textId="27E4E9DD"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В целом при реализации всех предложенных мероприятий показатели эффективности инвестиционного проекта будут иметь отрицательные значения, то есть не будут иметь обоснования с точки зрения разумных сроков окупаемости, но инвестиции необходимы для надлежащего теплоснабжения потребителей на территории муниципального округа город Кировск Мурманской области. Окупаемость данных мероприятий далеко выйдет за рамки периода, на который разрабатывается схема теплоснабжения. Для целей оптимального сочетания бюджетного и внебюджетного финансирования предложено рассмотреть параметры эффективности привлечения собственных (внебюджетных средств) на реконструкцию источников генерации тепловой энергии.</w:t>
      </w:r>
    </w:p>
    <w:p w14:paraId="6D3DB073" w14:textId="123F74F6" w:rsidR="00992B88" w:rsidRPr="001E4DE4" w:rsidRDefault="00992B88" w:rsidP="00CF355B">
      <w:pPr>
        <w:tabs>
          <w:tab w:val="left" w:pos="993"/>
        </w:tabs>
        <w:autoSpaceDE w:val="0"/>
        <w:autoSpaceDN w:val="0"/>
        <w:adjustRightInd w:val="0"/>
        <w:spacing w:after="0" w:line="240" w:lineRule="auto"/>
        <w:contextualSpacing/>
        <w:jc w:val="both"/>
        <w:rPr>
          <w:sz w:val="24"/>
          <w:szCs w:val="24"/>
        </w:rPr>
      </w:pPr>
    </w:p>
    <w:p w14:paraId="7BA0E8D1" w14:textId="2323C902" w:rsidR="00F84DCE" w:rsidRPr="001E4DE4" w:rsidRDefault="00F84DCE" w:rsidP="00CF355B">
      <w:pPr>
        <w:pStyle w:val="2"/>
        <w:spacing w:before="0" w:line="240" w:lineRule="auto"/>
        <w:ind w:left="0" w:firstLine="709"/>
        <w:contextualSpacing/>
        <w:rPr>
          <w:rFonts w:cs="Times New Roman"/>
          <w:sz w:val="24"/>
          <w:szCs w:val="24"/>
        </w:rPr>
      </w:pPr>
      <w:bookmarkStart w:id="296" w:name="_Toc38402811"/>
      <w:bookmarkStart w:id="297" w:name="_Toc207705600"/>
      <w:r w:rsidRPr="001E4DE4">
        <w:rPr>
          <w:rFonts w:cs="Times New Roman"/>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w:t>
      </w:r>
      <w:bookmarkEnd w:id="296"/>
      <w:r w:rsidR="009509F3" w:rsidRPr="001E4DE4">
        <w:rPr>
          <w:rFonts w:cs="Times New Roman"/>
          <w:sz w:val="24"/>
          <w:szCs w:val="24"/>
        </w:rPr>
        <w:t>актуализации</w:t>
      </w:r>
      <w:bookmarkEnd w:id="297"/>
    </w:p>
    <w:p w14:paraId="152E3008" w14:textId="0F7D751D" w:rsidR="00F24284" w:rsidRPr="001E4DE4" w:rsidRDefault="00923C9E" w:rsidP="00CF355B">
      <w:pPr>
        <w:tabs>
          <w:tab w:val="left" w:pos="993"/>
        </w:tabs>
        <w:autoSpaceDE w:val="0"/>
        <w:autoSpaceDN w:val="0"/>
        <w:adjustRightInd w:val="0"/>
        <w:spacing w:after="0" w:line="240" w:lineRule="auto"/>
        <w:contextualSpacing/>
        <w:jc w:val="both"/>
        <w:rPr>
          <w:rFonts w:eastAsiaTheme="majorEastAsia"/>
          <w:color w:val="000000" w:themeColor="text1"/>
          <w:sz w:val="24"/>
          <w:szCs w:val="24"/>
        </w:rPr>
      </w:pPr>
      <w:r w:rsidRPr="001E4DE4">
        <w:rPr>
          <w:rFonts w:eastAsiaTheme="majorEastAsia"/>
          <w:color w:val="000000" w:themeColor="text1"/>
          <w:sz w:val="24"/>
          <w:szCs w:val="24"/>
        </w:rPr>
        <w:t>Сведения по в</w:t>
      </w:r>
      <w:r w:rsidR="00F24284" w:rsidRPr="001E4DE4">
        <w:rPr>
          <w:rFonts w:eastAsiaTheme="majorEastAsia"/>
          <w:color w:val="000000" w:themeColor="text1"/>
          <w:sz w:val="24"/>
          <w:szCs w:val="24"/>
        </w:rPr>
        <w:t>еличин</w:t>
      </w:r>
      <w:r w:rsidRPr="001E4DE4">
        <w:rPr>
          <w:rFonts w:eastAsiaTheme="majorEastAsia"/>
          <w:color w:val="000000" w:themeColor="text1"/>
          <w:sz w:val="24"/>
          <w:szCs w:val="24"/>
        </w:rPr>
        <w:t>е</w:t>
      </w:r>
      <w:r w:rsidR="00F24284" w:rsidRPr="001E4DE4">
        <w:rPr>
          <w:rFonts w:eastAsiaTheme="majorEastAsia"/>
          <w:color w:val="000000" w:themeColor="text1"/>
          <w:sz w:val="24"/>
          <w:szCs w:val="24"/>
        </w:rPr>
        <w:t xml:space="preserve"> фактически осуществленных инвестиций </w:t>
      </w:r>
      <w:r w:rsidR="00CE2D89" w:rsidRPr="001E4DE4">
        <w:rPr>
          <w:rFonts w:eastAsiaTheme="majorEastAsia"/>
          <w:color w:val="000000" w:themeColor="text1"/>
          <w:sz w:val="24"/>
          <w:szCs w:val="24"/>
        </w:rPr>
        <w:t xml:space="preserve">на </w:t>
      </w:r>
      <w:r w:rsidR="00F24284" w:rsidRPr="001E4DE4">
        <w:rPr>
          <w:rFonts w:eastAsiaTheme="majorEastAsia"/>
          <w:color w:val="000000" w:themeColor="text1"/>
          <w:sz w:val="24"/>
          <w:szCs w:val="24"/>
        </w:rPr>
        <w:t>объект</w:t>
      </w:r>
      <w:r w:rsidR="00CE2D89" w:rsidRPr="001E4DE4">
        <w:rPr>
          <w:rFonts w:eastAsiaTheme="majorEastAsia"/>
          <w:color w:val="000000" w:themeColor="text1"/>
          <w:sz w:val="24"/>
          <w:szCs w:val="24"/>
        </w:rPr>
        <w:t>ах</w:t>
      </w:r>
      <w:r w:rsidR="00F24284" w:rsidRPr="001E4DE4">
        <w:rPr>
          <w:rFonts w:eastAsiaTheme="majorEastAsia"/>
          <w:color w:val="000000" w:themeColor="text1"/>
          <w:sz w:val="24"/>
          <w:szCs w:val="24"/>
        </w:rPr>
        <w:t xml:space="preserve"> теплоснабжения </w:t>
      </w:r>
      <w:r w:rsidRPr="001E4DE4">
        <w:rPr>
          <w:rFonts w:eastAsiaTheme="majorEastAsia"/>
          <w:color w:val="000000" w:themeColor="text1"/>
          <w:sz w:val="24"/>
          <w:szCs w:val="24"/>
        </w:rPr>
        <w:t>в строительство, реконструкцию, техническое перевооружение и (или) модернизацию объектов теплоснабжения отсутствуют.</w:t>
      </w:r>
    </w:p>
    <w:p w14:paraId="54D4B1BC"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В рамках инвестиционной программы, утвержденной Министерством энергетики и жилищно-коммунального хозяйства Мурманской области (Приказ №135 от 10.08.2021, в редакции от 23.09.2024 г. №193) на тепловых сетях г. Кировска АО «ХТК» выполнены следующие мероприятия:</w:t>
      </w:r>
    </w:p>
    <w:p w14:paraId="7EB35096"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1.</w:t>
      </w:r>
      <w:r w:rsidRPr="001E4DE4">
        <w:rPr>
          <w:sz w:val="24"/>
          <w:szCs w:val="24"/>
        </w:rPr>
        <w:tab/>
        <w:t>Модернизация магистральной тепловой сети между павильонами № 4б и № 3 (частичное выполнение);</w:t>
      </w:r>
    </w:p>
    <w:p w14:paraId="40277BC9"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2.</w:t>
      </w:r>
      <w:r w:rsidRPr="001E4DE4">
        <w:rPr>
          <w:sz w:val="24"/>
          <w:szCs w:val="24"/>
        </w:rPr>
        <w:tab/>
        <w:t>Реконструкция ввода тепловой сети жилого фонда улица Олимпийская дома 14-16 и 18-24;</w:t>
      </w:r>
    </w:p>
    <w:p w14:paraId="45C49A12"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 xml:space="preserve">3. </w:t>
      </w:r>
      <w:r w:rsidRPr="001E4DE4">
        <w:rPr>
          <w:sz w:val="24"/>
          <w:szCs w:val="24"/>
        </w:rPr>
        <w:tab/>
        <w:t>Модернизация узлов секционирования и тепловых камер (частичное выполнение);</w:t>
      </w:r>
    </w:p>
    <w:p w14:paraId="22578C64"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 xml:space="preserve">4. </w:t>
      </w:r>
      <w:r w:rsidRPr="001E4DE4">
        <w:rPr>
          <w:sz w:val="24"/>
          <w:szCs w:val="24"/>
        </w:rPr>
        <w:tab/>
        <w:t>Реконструкция трубопровода тепловой сети от павильона №2 до ТП СОК Тирвас (частичное выполнение).</w:t>
      </w:r>
    </w:p>
    <w:p w14:paraId="5B028C56" w14:textId="77777777" w:rsidR="00923C9E" w:rsidRPr="001E4DE4" w:rsidRDefault="00923C9E" w:rsidP="00CF355B">
      <w:pPr>
        <w:tabs>
          <w:tab w:val="left" w:pos="993"/>
        </w:tabs>
        <w:autoSpaceDE w:val="0"/>
        <w:autoSpaceDN w:val="0"/>
        <w:adjustRightInd w:val="0"/>
        <w:spacing w:after="0" w:line="240" w:lineRule="auto"/>
        <w:contextualSpacing/>
        <w:jc w:val="both"/>
        <w:rPr>
          <w:sz w:val="24"/>
          <w:szCs w:val="24"/>
        </w:rPr>
      </w:pPr>
    </w:p>
    <w:p w14:paraId="3008AED1" w14:textId="6C711CCD" w:rsidR="000A5894" w:rsidRPr="001E4DE4" w:rsidRDefault="000A5894" w:rsidP="00CF355B">
      <w:pPr>
        <w:pStyle w:val="14"/>
        <w:pageBreakBefore/>
        <w:tabs>
          <w:tab w:val="left" w:pos="1134"/>
        </w:tabs>
        <w:spacing w:before="0" w:line="240" w:lineRule="auto"/>
        <w:ind w:left="0" w:firstLine="709"/>
        <w:contextualSpacing/>
        <w:rPr>
          <w:rFonts w:cs="Times New Roman"/>
          <w:sz w:val="24"/>
          <w:szCs w:val="24"/>
        </w:rPr>
      </w:pPr>
      <w:bookmarkStart w:id="298" w:name="_Toc524944282"/>
      <w:bookmarkStart w:id="299" w:name="_Toc524944858"/>
      <w:bookmarkStart w:id="300" w:name="_Toc528166537"/>
      <w:bookmarkStart w:id="301" w:name="_Toc207705601"/>
      <w:r w:rsidRPr="001E4DE4">
        <w:rPr>
          <w:rFonts w:cs="Times New Roman"/>
          <w:sz w:val="24"/>
          <w:szCs w:val="24"/>
        </w:rPr>
        <w:t>Раздел 10</w:t>
      </w:r>
      <w:r w:rsidR="00380042" w:rsidRPr="001E4DE4">
        <w:rPr>
          <w:rFonts w:cs="Times New Roman"/>
          <w:sz w:val="24"/>
          <w:szCs w:val="24"/>
        </w:rPr>
        <w:t>.</w:t>
      </w:r>
      <w:r w:rsidRPr="001E4DE4">
        <w:rPr>
          <w:rFonts w:cs="Times New Roman"/>
          <w:sz w:val="24"/>
          <w:szCs w:val="24"/>
        </w:rPr>
        <w:t xml:space="preserve"> </w:t>
      </w:r>
      <w:bookmarkEnd w:id="298"/>
      <w:bookmarkEnd w:id="299"/>
      <w:bookmarkEnd w:id="300"/>
      <w:r w:rsidR="00217024" w:rsidRPr="001E4DE4">
        <w:rPr>
          <w:rFonts w:cs="Times New Roman"/>
          <w:sz w:val="24"/>
          <w:szCs w:val="24"/>
        </w:rPr>
        <w:t>Решение о присвоении статуса единой теплоснабжающей организации (организациям)</w:t>
      </w:r>
      <w:bookmarkEnd w:id="301"/>
    </w:p>
    <w:p w14:paraId="78F26A84" w14:textId="77777777" w:rsidR="006B544E" w:rsidRPr="001E4DE4" w:rsidRDefault="006B544E" w:rsidP="00CF355B">
      <w:pPr>
        <w:spacing w:after="0" w:line="240" w:lineRule="auto"/>
        <w:rPr>
          <w:sz w:val="24"/>
          <w:szCs w:val="24"/>
        </w:rPr>
      </w:pPr>
    </w:p>
    <w:p w14:paraId="451F17DF" w14:textId="5466AE5E" w:rsidR="00217024" w:rsidRPr="001E4DE4" w:rsidRDefault="00217024" w:rsidP="00CF355B">
      <w:pPr>
        <w:pStyle w:val="2"/>
        <w:tabs>
          <w:tab w:val="left" w:pos="1276"/>
        </w:tabs>
        <w:spacing w:before="0" w:line="240" w:lineRule="auto"/>
        <w:ind w:left="0" w:firstLine="709"/>
        <w:contextualSpacing/>
        <w:rPr>
          <w:rFonts w:cs="Times New Roman"/>
          <w:sz w:val="24"/>
          <w:szCs w:val="24"/>
        </w:rPr>
      </w:pPr>
      <w:bookmarkStart w:id="302" w:name="_Toc524944283"/>
      <w:bookmarkStart w:id="303" w:name="_Toc524944859"/>
      <w:bookmarkStart w:id="304" w:name="_Toc528166538"/>
      <w:bookmarkStart w:id="305" w:name="_Toc15643016"/>
      <w:bookmarkStart w:id="306" w:name="_Toc207705602"/>
      <w:r w:rsidRPr="001E4DE4">
        <w:rPr>
          <w:rFonts w:cs="Times New Roman"/>
          <w:sz w:val="24"/>
          <w:szCs w:val="24"/>
        </w:rPr>
        <w:t xml:space="preserve">Решение </w:t>
      </w:r>
      <w:bookmarkEnd w:id="302"/>
      <w:bookmarkEnd w:id="303"/>
      <w:bookmarkEnd w:id="304"/>
      <w:r w:rsidRPr="001E4DE4">
        <w:rPr>
          <w:rFonts w:cs="Times New Roman"/>
          <w:sz w:val="24"/>
          <w:szCs w:val="24"/>
        </w:rPr>
        <w:t>о присвоении статуса единой теплоснабжающей организации (организациям)</w:t>
      </w:r>
      <w:bookmarkEnd w:id="305"/>
      <w:bookmarkEnd w:id="306"/>
    </w:p>
    <w:p w14:paraId="7D171343" w14:textId="4ECE7320" w:rsidR="00933B86" w:rsidRPr="001E4DE4" w:rsidRDefault="00933B86" w:rsidP="00CF355B">
      <w:pPr>
        <w:spacing w:after="0" w:line="240" w:lineRule="auto"/>
        <w:contextualSpacing/>
        <w:jc w:val="both"/>
        <w:rPr>
          <w:sz w:val="24"/>
          <w:szCs w:val="24"/>
        </w:rPr>
      </w:pPr>
      <w:r w:rsidRPr="001E4DE4">
        <w:rPr>
          <w:sz w:val="24"/>
          <w:szCs w:val="24"/>
        </w:rPr>
        <w:t>С 1.07.2014</w:t>
      </w:r>
      <w:r w:rsidR="00DA64A2" w:rsidRPr="001E4DE4">
        <w:rPr>
          <w:sz w:val="24"/>
          <w:szCs w:val="24"/>
        </w:rPr>
        <w:t xml:space="preserve"> г.</w:t>
      </w:r>
      <w:r w:rsidRPr="001E4DE4">
        <w:rPr>
          <w:sz w:val="24"/>
          <w:szCs w:val="24"/>
        </w:rPr>
        <w:t xml:space="preserve"> статус единой теплоснабжающей организации присвоен:</w:t>
      </w:r>
    </w:p>
    <w:p w14:paraId="794AEAA5" w14:textId="3866590D" w:rsidR="00933B86" w:rsidRPr="001E4DE4" w:rsidRDefault="00933B86" w:rsidP="00CF355B">
      <w:pPr>
        <w:pStyle w:val="af4"/>
        <w:numPr>
          <w:ilvl w:val="0"/>
          <w:numId w:val="70"/>
        </w:numPr>
        <w:rPr>
          <w:sz w:val="24"/>
          <w:szCs w:val="24"/>
        </w:rPr>
      </w:pPr>
      <w:r w:rsidRPr="001E4DE4">
        <w:rPr>
          <w:sz w:val="24"/>
          <w:szCs w:val="24"/>
        </w:rPr>
        <w:t>в границах н.п. Титан – КФ АО «Апатит»;</w:t>
      </w:r>
    </w:p>
    <w:p w14:paraId="4A18BF24" w14:textId="3B08D8EB" w:rsidR="00933B86" w:rsidRPr="001E4DE4" w:rsidRDefault="00933B86" w:rsidP="00CF355B">
      <w:pPr>
        <w:pStyle w:val="af4"/>
        <w:numPr>
          <w:ilvl w:val="0"/>
          <w:numId w:val="70"/>
        </w:numPr>
        <w:rPr>
          <w:sz w:val="24"/>
          <w:szCs w:val="24"/>
        </w:rPr>
      </w:pPr>
      <w:r w:rsidRPr="001E4DE4">
        <w:rPr>
          <w:sz w:val="24"/>
          <w:szCs w:val="24"/>
        </w:rPr>
        <w:t xml:space="preserve">в границах города Кировска и микрорайона Кукисвумчорр – Апатитской ТЭЦ Филиал «Кольский» ПАО «ТГК-1». </w:t>
      </w:r>
    </w:p>
    <w:p w14:paraId="3269A404" w14:textId="77777777" w:rsidR="00933B86" w:rsidRPr="001E4DE4" w:rsidRDefault="00933B86" w:rsidP="00CF355B">
      <w:pPr>
        <w:spacing w:after="0" w:line="240" w:lineRule="auto"/>
        <w:contextualSpacing/>
        <w:jc w:val="both"/>
        <w:rPr>
          <w:sz w:val="24"/>
          <w:szCs w:val="24"/>
        </w:rPr>
      </w:pPr>
      <w:r w:rsidRPr="001E4DE4">
        <w:rPr>
          <w:sz w:val="24"/>
          <w:szCs w:val="24"/>
        </w:rPr>
        <w:t xml:space="preserve">В апреле 2017 г. было создано МУП «Хибины», в управлении которому передана БМЭК н.п. Коашва и с 26.04.2017 г. присвоен статус единой теплоснабжающей организации в пределах н.п. Коашва (решение совета депутатов города Кировска с подведомственной территорией №42 от 25.04.2017). </w:t>
      </w:r>
    </w:p>
    <w:p w14:paraId="06ED47D6" w14:textId="4490BE9E" w:rsidR="006B544E" w:rsidRPr="001E4DE4" w:rsidRDefault="00933B86" w:rsidP="00CF355B">
      <w:pPr>
        <w:spacing w:after="0" w:line="240" w:lineRule="auto"/>
        <w:contextualSpacing/>
        <w:jc w:val="both"/>
        <w:rPr>
          <w:sz w:val="24"/>
          <w:szCs w:val="24"/>
        </w:rPr>
      </w:pPr>
      <w:r w:rsidRPr="001E4DE4">
        <w:rPr>
          <w:sz w:val="24"/>
          <w:szCs w:val="24"/>
        </w:rPr>
        <w:t>С декабря 2017 г. тепловые сети н.п. Коашва исключены из аренды тепловых сетей с АО «ХТК» и переданы в муниципальную собственность г. Кировска с подведомственной территорией. С 11.07.2018 зарегистрировано право хозведения тепловых сетей за МУП</w:t>
      </w:r>
      <w:r w:rsidR="00DA64A2" w:rsidRPr="001E4DE4">
        <w:rPr>
          <w:sz w:val="24"/>
          <w:szCs w:val="24"/>
        </w:rPr>
        <w:t> </w:t>
      </w:r>
      <w:r w:rsidRPr="001E4DE4">
        <w:rPr>
          <w:sz w:val="24"/>
          <w:szCs w:val="24"/>
        </w:rPr>
        <w:t>«Хибины».</w:t>
      </w:r>
    </w:p>
    <w:p w14:paraId="0880DAC8" w14:textId="77777777" w:rsidR="00933B86" w:rsidRPr="001E4DE4" w:rsidRDefault="00933B86" w:rsidP="00CF355B">
      <w:pPr>
        <w:spacing w:after="0" w:line="240" w:lineRule="auto"/>
        <w:contextualSpacing/>
        <w:jc w:val="both"/>
        <w:rPr>
          <w:sz w:val="24"/>
          <w:szCs w:val="24"/>
        </w:rPr>
      </w:pPr>
    </w:p>
    <w:p w14:paraId="3021A5CF" w14:textId="57358BF2"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07" w:name="_Toc524944284"/>
      <w:bookmarkStart w:id="308" w:name="_Toc524944860"/>
      <w:bookmarkStart w:id="309" w:name="_Toc528166539"/>
      <w:bookmarkStart w:id="310" w:name="_Toc207705603"/>
      <w:r w:rsidRPr="001E4DE4">
        <w:rPr>
          <w:rFonts w:cs="Times New Roman"/>
          <w:sz w:val="24"/>
          <w:szCs w:val="24"/>
        </w:rPr>
        <w:t>Реестр зон деятельности единой теплоснабжающей организации (организаций)</w:t>
      </w:r>
      <w:bookmarkEnd w:id="307"/>
      <w:bookmarkEnd w:id="308"/>
      <w:bookmarkEnd w:id="309"/>
      <w:bookmarkEnd w:id="310"/>
    </w:p>
    <w:p w14:paraId="536B25FA" w14:textId="77777777" w:rsidR="003E1553" w:rsidRPr="001E4DE4" w:rsidRDefault="003E1553" w:rsidP="00CF355B">
      <w:pPr>
        <w:spacing w:after="0" w:line="240" w:lineRule="auto"/>
        <w:contextualSpacing/>
        <w:jc w:val="both"/>
        <w:rPr>
          <w:sz w:val="24"/>
          <w:szCs w:val="24"/>
        </w:rPr>
      </w:pPr>
      <w:r w:rsidRPr="001E4DE4">
        <w:rPr>
          <w:sz w:val="24"/>
          <w:szCs w:val="24"/>
        </w:rPr>
        <w:t xml:space="preserve">Зоны деятельности ЕТО на территории муниципального округа город Кировск Мурманской области: </w:t>
      </w:r>
    </w:p>
    <w:p w14:paraId="509CD810" w14:textId="562B96A9" w:rsidR="003E1553" w:rsidRPr="001E4DE4" w:rsidRDefault="003E1553" w:rsidP="00CF355B">
      <w:pPr>
        <w:pStyle w:val="af4"/>
        <w:numPr>
          <w:ilvl w:val="0"/>
          <w:numId w:val="70"/>
        </w:numPr>
        <w:rPr>
          <w:sz w:val="24"/>
          <w:szCs w:val="24"/>
        </w:rPr>
      </w:pPr>
      <w:r w:rsidRPr="001E4DE4">
        <w:rPr>
          <w:sz w:val="24"/>
          <w:szCs w:val="24"/>
        </w:rPr>
        <w:t xml:space="preserve">в границах города Кировска и микрорайона Кукисвумчорр – Апатитской ТЭЦ Филиал «Кольский» ПАО «ТГК-1»; </w:t>
      </w:r>
    </w:p>
    <w:p w14:paraId="2C19BB66" w14:textId="4C763F75" w:rsidR="003E1553" w:rsidRPr="001E4DE4" w:rsidRDefault="003E1553" w:rsidP="00CF355B">
      <w:pPr>
        <w:pStyle w:val="af4"/>
        <w:numPr>
          <w:ilvl w:val="0"/>
          <w:numId w:val="70"/>
        </w:numPr>
        <w:rPr>
          <w:sz w:val="24"/>
          <w:szCs w:val="24"/>
        </w:rPr>
      </w:pPr>
      <w:r w:rsidRPr="001E4DE4">
        <w:rPr>
          <w:sz w:val="24"/>
          <w:szCs w:val="24"/>
        </w:rPr>
        <w:t>в границах н.п. Титан – КФ АО «Апатит»</w:t>
      </w:r>
      <w:r w:rsidR="006848D0" w:rsidRPr="001E4DE4">
        <w:rPr>
          <w:sz w:val="24"/>
          <w:szCs w:val="24"/>
        </w:rPr>
        <w:t xml:space="preserve"> (до 2026 г.);</w:t>
      </w:r>
    </w:p>
    <w:p w14:paraId="09D65590" w14:textId="0D954DD5" w:rsidR="003E1553" w:rsidRPr="001E4DE4" w:rsidRDefault="003E1553" w:rsidP="00CF355B">
      <w:pPr>
        <w:pStyle w:val="af4"/>
        <w:numPr>
          <w:ilvl w:val="0"/>
          <w:numId w:val="70"/>
        </w:numPr>
        <w:rPr>
          <w:sz w:val="24"/>
          <w:szCs w:val="24"/>
        </w:rPr>
      </w:pPr>
      <w:r w:rsidRPr="001E4DE4">
        <w:rPr>
          <w:sz w:val="24"/>
          <w:szCs w:val="24"/>
        </w:rPr>
        <w:t>в границах н.п. Коашва – МУП «Хибины»</w:t>
      </w:r>
      <w:r w:rsidR="00DA64A2" w:rsidRPr="001E4DE4">
        <w:rPr>
          <w:sz w:val="24"/>
          <w:szCs w:val="24"/>
        </w:rPr>
        <w:t>.</w:t>
      </w:r>
    </w:p>
    <w:p w14:paraId="3F8D765D" w14:textId="77777777" w:rsidR="00933B86" w:rsidRPr="001E4DE4" w:rsidRDefault="00933B86" w:rsidP="00CF355B">
      <w:pPr>
        <w:spacing w:after="0" w:line="240" w:lineRule="auto"/>
        <w:contextualSpacing/>
        <w:jc w:val="both"/>
        <w:rPr>
          <w:sz w:val="24"/>
          <w:szCs w:val="24"/>
        </w:rPr>
      </w:pPr>
    </w:p>
    <w:p w14:paraId="34C21D37" w14:textId="7ADECD75"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11" w:name="_Toc524944285"/>
      <w:bookmarkStart w:id="312" w:name="_Toc524944861"/>
      <w:bookmarkStart w:id="313" w:name="_Toc528166540"/>
      <w:bookmarkStart w:id="314" w:name="_Toc207705604"/>
      <w:r w:rsidRPr="001E4DE4">
        <w:rPr>
          <w:rFonts w:cs="Times New Roman"/>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11"/>
      <w:bookmarkEnd w:id="312"/>
      <w:bookmarkEnd w:id="313"/>
      <w:bookmarkEnd w:id="314"/>
    </w:p>
    <w:p w14:paraId="53D6839F" w14:textId="3B57BF15" w:rsidR="00381CF5" w:rsidRPr="001E4DE4" w:rsidRDefault="00381CF5" w:rsidP="00CF355B">
      <w:pPr>
        <w:pStyle w:val="affffffffff4"/>
        <w:spacing w:line="240" w:lineRule="auto"/>
        <w:contextualSpacing/>
      </w:pPr>
      <w:r w:rsidRPr="001E4DE4">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Российской Федерации от 08.08.2012 № 808 </w:t>
      </w:r>
      <w:r w:rsidR="00A52CFB" w:rsidRPr="001E4DE4">
        <w:t>«</w:t>
      </w:r>
      <w:r w:rsidRPr="001E4DE4">
        <w:t>Об организации теплоснабжения в Российской Федерации и внесении изменений в некоторые акты Правительства Российской Федерации</w:t>
      </w:r>
      <w:r w:rsidR="00A52CFB" w:rsidRPr="001E4DE4">
        <w:t>»</w:t>
      </w:r>
      <w:r w:rsidRPr="001E4DE4">
        <w:t>.</w:t>
      </w:r>
    </w:p>
    <w:p w14:paraId="678449EB" w14:textId="77777777" w:rsidR="00381CF5" w:rsidRPr="001E4DE4" w:rsidRDefault="00381CF5" w:rsidP="00CF355B">
      <w:pPr>
        <w:pStyle w:val="affffffffff4"/>
        <w:spacing w:line="240" w:lineRule="auto"/>
        <w:contextualSpacing/>
      </w:pPr>
      <w:r w:rsidRPr="001E4DE4">
        <w:t>Критерии и порядок определения единой теплоснабжающей организации:</w:t>
      </w:r>
    </w:p>
    <w:p w14:paraId="5914B06F" w14:textId="77777777" w:rsidR="00381CF5" w:rsidRPr="001E4DE4" w:rsidRDefault="00381CF5" w:rsidP="00CF355B">
      <w:pPr>
        <w:pStyle w:val="affffffffff4"/>
        <w:spacing w:line="240" w:lineRule="auto"/>
        <w:contextualSpacing/>
      </w:pPr>
      <w:r w:rsidRPr="001E4DE4">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муниципального образования.</w:t>
      </w:r>
    </w:p>
    <w:p w14:paraId="09C17A07" w14:textId="77777777" w:rsidR="00381CF5" w:rsidRPr="001E4DE4" w:rsidRDefault="00381CF5" w:rsidP="00CF355B">
      <w:pPr>
        <w:pStyle w:val="affffffffff4"/>
        <w:spacing w:line="240" w:lineRule="auto"/>
        <w:contextualSpacing/>
      </w:pPr>
      <w:r w:rsidRPr="001E4DE4">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E732101" w14:textId="77777777" w:rsidR="00381CF5" w:rsidRPr="001E4DE4" w:rsidRDefault="00381CF5" w:rsidP="00CF355B">
      <w:pPr>
        <w:pStyle w:val="affffffffff4"/>
        <w:spacing w:line="240" w:lineRule="auto"/>
        <w:contextualSpacing/>
      </w:pPr>
      <w:r w:rsidRPr="001E4DE4">
        <w:t>3. Для присвоения организации статуса единой теплоснабжающей организации на территории поселения,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1C601A1" w14:textId="77777777" w:rsidR="00381CF5" w:rsidRPr="001E4DE4" w:rsidRDefault="00381CF5" w:rsidP="00CF355B">
      <w:pPr>
        <w:pStyle w:val="affffffffff4"/>
        <w:spacing w:line="240" w:lineRule="auto"/>
        <w:contextualSpacing/>
      </w:pPr>
      <w:r w:rsidRPr="001E4DE4">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24391DEF" w14:textId="77777777" w:rsidR="00381CF5" w:rsidRPr="001E4DE4" w:rsidRDefault="00381CF5" w:rsidP="00CF355B">
      <w:pPr>
        <w:pStyle w:val="affffffffff4"/>
        <w:spacing w:line="240" w:lineRule="auto"/>
        <w:contextualSpacing/>
      </w:pPr>
      <w:r w:rsidRPr="001E4DE4">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E3E2641" w14:textId="77777777" w:rsidR="00381CF5" w:rsidRPr="001E4DE4" w:rsidRDefault="00381CF5" w:rsidP="00CF355B">
      <w:pPr>
        <w:pStyle w:val="affffffffff4"/>
        <w:spacing w:line="240" w:lineRule="auto"/>
        <w:contextualSpacing/>
      </w:pPr>
      <w:r w:rsidRPr="001E4DE4">
        <w:t>- размер собственного капитала;</w:t>
      </w:r>
    </w:p>
    <w:p w14:paraId="714E6094" w14:textId="77777777" w:rsidR="00381CF5" w:rsidRPr="001E4DE4" w:rsidRDefault="00381CF5" w:rsidP="00CF355B">
      <w:pPr>
        <w:pStyle w:val="affffffffff4"/>
        <w:spacing w:line="240" w:lineRule="auto"/>
        <w:contextualSpacing/>
      </w:pPr>
      <w:r w:rsidRPr="001E4DE4">
        <w:t>- способность в лучшей мере обеспечить надежность теплоснабжения в соответствующей системе теплоснабжения.</w:t>
      </w:r>
    </w:p>
    <w:p w14:paraId="66DC0D37" w14:textId="77777777" w:rsidR="00381CF5" w:rsidRPr="001E4DE4" w:rsidRDefault="00381CF5" w:rsidP="00CF355B">
      <w:pPr>
        <w:pStyle w:val="affffffffff4"/>
        <w:spacing w:line="240" w:lineRule="auto"/>
        <w:contextualSpacing/>
      </w:pPr>
      <w:r w:rsidRPr="001E4DE4">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2F3F623" w14:textId="77777777" w:rsidR="00381CF5" w:rsidRPr="001E4DE4" w:rsidRDefault="00381CF5" w:rsidP="00CF355B">
      <w:pPr>
        <w:pStyle w:val="affffffffff4"/>
        <w:spacing w:line="240" w:lineRule="auto"/>
        <w:contextualSpacing/>
      </w:pPr>
      <w:r w:rsidRPr="001E4DE4">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4365990" w14:textId="77777777" w:rsidR="00381CF5" w:rsidRPr="001E4DE4" w:rsidRDefault="00381CF5" w:rsidP="00CF355B">
      <w:pPr>
        <w:pStyle w:val="affffffffff4"/>
        <w:spacing w:line="240" w:lineRule="auto"/>
        <w:contextualSpacing/>
      </w:pPr>
      <w:r w:rsidRPr="001E4DE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3416894F" w14:textId="77777777" w:rsidR="00381CF5" w:rsidRPr="001E4DE4" w:rsidRDefault="00381CF5" w:rsidP="00CF355B">
      <w:pPr>
        <w:pStyle w:val="affffffffff4"/>
        <w:spacing w:line="240" w:lineRule="auto"/>
        <w:contextualSpacing/>
      </w:pPr>
      <w:r w:rsidRPr="001E4DE4">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5F9E64AE" w14:textId="77777777" w:rsidR="00381CF5" w:rsidRPr="001E4DE4" w:rsidRDefault="00381CF5" w:rsidP="00CF355B">
      <w:pPr>
        <w:pStyle w:val="affffffffff4"/>
        <w:spacing w:line="240" w:lineRule="auto"/>
        <w:contextualSpacing/>
      </w:pPr>
      <w:r w:rsidRPr="001E4DE4">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11051D60" w14:textId="77777777" w:rsidR="00AE6B35" w:rsidRPr="001E4DE4" w:rsidRDefault="00AE6B35" w:rsidP="00CF355B">
      <w:pPr>
        <w:pStyle w:val="affffffffff4"/>
        <w:spacing w:line="240" w:lineRule="auto"/>
        <w:contextualSpacing/>
      </w:pPr>
      <w:r w:rsidRPr="001E4DE4">
        <w:t>9. Единая теплоснабжающая организация при осуществлении своей деятельности обязана:</w:t>
      </w:r>
    </w:p>
    <w:p w14:paraId="0C44A892" w14:textId="0C07EBED" w:rsidR="00AE6B35" w:rsidRPr="001E4DE4" w:rsidRDefault="00AE6B35" w:rsidP="00CF355B">
      <w:pPr>
        <w:pStyle w:val="affffffffff4"/>
        <w:numPr>
          <w:ilvl w:val="0"/>
          <w:numId w:val="71"/>
        </w:numPr>
        <w:spacing w:line="240" w:lineRule="auto"/>
        <w:contextualSpacing/>
      </w:pPr>
      <w:r w:rsidRPr="001E4DE4">
        <w:t xml:space="preserve">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103A176" w14:textId="453F234A" w:rsidR="00AE6B35" w:rsidRPr="001E4DE4" w:rsidRDefault="00AE6B35" w:rsidP="00CF355B">
      <w:pPr>
        <w:pStyle w:val="affffffffff4"/>
        <w:numPr>
          <w:ilvl w:val="0"/>
          <w:numId w:val="71"/>
        </w:numPr>
        <w:spacing w:line="240" w:lineRule="auto"/>
        <w:contextualSpacing/>
      </w:pPr>
      <w:r w:rsidRPr="001E4DE4">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355FD17" w14:textId="1651F37F" w:rsidR="00AE6B35" w:rsidRPr="001E4DE4" w:rsidRDefault="00AE6B35" w:rsidP="00CF355B">
      <w:pPr>
        <w:pStyle w:val="affffffffff4"/>
        <w:numPr>
          <w:ilvl w:val="0"/>
          <w:numId w:val="71"/>
        </w:numPr>
        <w:spacing w:line="240" w:lineRule="auto"/>
        <w:contextualSpacing/>
      </w:pPr>
      <w:r w:rsidRPr="001E4DE4">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B9AD16B" w14:textId="02026568" w:rsidR="00AE6B35" w:rsidRPr="001E4DE4" w:rsidRDefault="00AE6B35" w:rsidP="00CF355B">
      <w:pPr>
        <w:pStyle w:val="affffffffff4"/>
        <w:spacing w:line="240" w:lineRule="auto"/>
        <w:contextualSpacing/>
      </w:pPr>
      <w:r w:rsidRPr="001E4DE4">
        <w:t xml:space="preserve">На момент </w:t>
      </w:r>
      <w:r w:rsidR="009509F3" w:rsidRPr="001E4DE4">
        <w:rPr>
          <w:szCs w:val="24"/>
        </w:rPr>
        <w:t>актуализации</w:t>
      </w:r>
      <w:r w:rsidR="006469E9" w:rsidRPr="001E4DE4">
        <w:rPr>
          <w:szCs w:val="24"/>
        </w:rPr>
        <w:t xml:space="preserve"> </w:t>
      </w:r>
      <w:r w:rsidRPr="001E4DE4">
        <w:t>Схемы теплоснабжения на территории муниципального округа город Кировск Мурманской области статус единой теплоснабжающей организации присвоен Апатитской ТЭЦ Филиал «Кольский» ПАО «ТГК-1», КФ АО «Апатит» и МУП «Хибины».</w:t>
      </w:r>
    </w:p>
    <w:p w14:paraId="179CC23F" w14:textId="77777777" w:rsidR="00544529" w:rsidRPr="001E4DE4" w:rsidRDefault="00544529" w:rsidP="00CF355B">
      <w:pPr>
        <w:spacing w:after="0" w:line="240" w:lineRule="auto"/>
        <w:contextualSpacing/>
        <w:jc w:val="both"/>
        <w:rPr>
          <w:sz w:val="24"/>
          <w:szCs w:val="24"/>
        </w:rPr>
      </w:pPr>
    </w:p>
    <w:p w14:paraId="36874CCC" w14:textId="7B55EBB4"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15" w:name="_Toc524944286"/>
      <w:bookmarkStart w:id="316" w:name="_Toc524944862"/>
      <w:bookmarkStart w:id="317" w:name="_Toc528166541"/>
      <w:bookmarkStart w:id="318" w:name="_Toc207705605"/>
      <w:r w:rsidRPr="001E4DE4">
        <w:rPr>
          <w:rFonts w:cs="Times New Roman"/>
          <w:sz w:val="24"/>
          <w:szCs w:val="24"/>
        </w:rPr>
        <w:t>Информация о поданных теплоснабжающими организациями заявках на присвоение статуса единой теплоснабжающей организации</w:t>
      </w:r>
      <w:bookmarkEnd w:id="315"/>
      <w:bookmarkEnd w:id="316"/>
      <w:bookmarkEnd w:id="317"/>
      <w:bookmarkEnd w:id="318"/>
    </w:p>
    <w:p w14:paraId="37B59BB6" w14:textId="6831757B" w:rsidR="003E1553" w:rsidRPr="001E4DE4" w:rsidRDefault="003E1553" w:rsidP="00CF355B">
      <w:pPr>
        <w:spacing w:after="0" w:line="240" w:lineRule="auto"/>
        <w:contextualSpacing/>
        <w:jc w:val="both"/>
        <w:rPr>
          <w:sz w:val="24"/>
          <w:szCs w:val="24"/>
        </w:rPr>
      </w:pPr>
      <w:r w:rsidRPr="001E4DE4">
        <w:rPr>
          <w:sz w:val="24"/>
          <w:szCs w:val="24"/>
        </w:rPr>
        <w:t xml:space="preserve">Заявки теплоснабжающих организаций, поданные в рамках </w:t>
      </w:r>
      <w:r w:rsidR="009509F3" w:rsidRPr="001E4DE4">
        <w:rPr>
          <w:sz w:val="24"/>
          <w:szCs w:val="24"/>
        </w:rPr>
        <w:t>актуализации</w:t>
      </w:r>
      <w:r w:rsidR="006469E9" w:rsidRPr="001E4DE4">
        <w:rPr>
          <w:sz w:val="24"/>
          <w:szCs w:val="24"/>
        </w:rPr>
        <w:t xml:space="preserve"> </w:t>
      </w:r>
      <w:r w:rsidRPr="001E4DE4">
        <w:rPr>
          <w:sz w:val="24"/>
          <w:szCs w:val="24"/>
        </w:rPr>
        <w:t>проекта схемы теплоснабжения, отсутствуют.</w:t>
      </w:r>
    </w:p>
    <w:p w14:paraId="75B689B1" w14:textId="77777777" w:rsidR="0027657A" w:rsidRPr="001E4DE4" w:rsidRDefault="0027657A" w:rsidP="00CF355B">
      <w:pPr>
        <w:spacing w:after="0" w:line="240" w:lineRule="auto"/>
        <w:contextualSpacing/>
        <w:jc w:val="both"/>
        <w:rPr>
          <w:sz w:val="24"/>
          <w:szCs w:val="24"/>
        </w:rPr>
      </w:pPr>
    </w:p>
    <w:p w14:paraId="3B39A7D3" w14:textId="2AEC50DA"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19" w:name="_Toc524944287"/>
      <w:bookmarkStart w:id="320" w:name="_Toc524944863"/>
      <w:bookmarkStart w:id="321" w:name="_Toc528166542"/>
      <w:bookmarkStart w:id="322" w:name="_Toc207705606"/>
      <w:r w:rsidRPr="001E4DE4">
        <w:rPr>
          <w:rFonts w:cs="Times New Roman"/>
          <w:sz w:val="24"/>
          <w:szCs w:val="24"/>
        </w:rPr>
        <w:t>Реестр систем теплоснабжения, содержащий перечень теплоснабжающих организаций, действующих в каждой системе теплоснабжения</w:t>
      </w:r>
      <w:bookmarkEnd w:id="319"/>
      <w:bookmarkEnd w:id="320"/>
      <w:bookmarkEnd w:id="321"/>
      <w:bookmarkEnd w:id="322"/>
    </w:p>
    <w:p w14:paraId="545CBAB1" w14:textId="789F1127" w:rsidR="005B5DAF" w:rsidRPr="001E4DE4" w:rsidRDefault="005B5DAF" w:rsidP="00CF355B">
      <w:pPr>
        <w:tabs>
          <w:tab w:val="left" w:pos="1276"/>
        </w:tabs>
        <w:spacing w:after="0" w:line="240" w:lineRule="auto"/>
        <w:contextualSpacing/>
        <w:jc w:val="both"/>
        <w:rPr>
          <w:sz w:val="24"/>
          <w:szCs w:val="24"/>
        </w:rPr>
      </w:pPr>
      <w:r w:rsidRPr="001E4DE4">
        <w:rPr>
          <w:sz w:val="24"/>
          <w:szCs w:val="24"/>
        </w:rPr>
        <w:t xml:space="preserve">Реестр систем теплоснабжения, </w:t>
      </w:r>
      <w:r w:rsidR="00FF5B45" w:rsidRPr="001E4DE4">
        <w:rPr>
          <w:sz w:val="24"/>
          <w:szCs w:val="24"/>
        </w:rPr>
        <w:t xml:space="preserve">содержащий перечень теплоснабжающих организаций, действующих на территории </w:t>
      </w:r>
      <w:r w:rsidR="00026EE6" w:rsidRPr="001E4DE4">
        <w:rPr>
          <w:sz w:val="24"/>
          <w:szCs w:val="24"/>
        </w:rPr>
        <w:t>муниципального округа город Кировск Мурманской области</w:t>
      </w:r>
      <w:r w:rsidR="00FF5B45" w:rsidRPr="001E4DE4">
        <w:rPr>
          <w:sz w:val="24"/>
          <w:szCs w:val="24"/>
        </w:rPr>
        <w:t xml:space="preserve">, </w:t>
      </w:r>
      <w:r w:rsidRPr="001E4DE4">
        <w:rPr>
          <w:sz w:val="24"/>
          <w:szCs w:val="24"/>
        </w:rPr>
        <w:t xml:space="preserve">представлен в таблице </w:t>
      </w:r>
      <w:r w:rsidR="00DC06CA">
        <w:rPr>
          <w:sz w:val="24"/>
          <w:szCs w:val="24"/>
        </w:rPr>
        <w:t>34</w:t>
      </w:r>
      <w:r w:rsidRPr="001E4DE4">
        <w:rPr>
          <w:sz w:val="24"/>
          <w:szCs w:val="24"/>
        </w:rPr>
        <w:t>.</w:t>
      </w:r>
    </w:p>
    <w:p w14:paraId="27E1FA37" w14:textId="7A5325DE" w:rsidR="003E1553" w:rsidRPr="001E4DE4" w:rsidRDefault="003E1553" w:rsidP="00CF355B">
      <w:pPr>
        <w:keepNext/>
        <w:spacing w:after="0" w:line="240" w:lineRule="auto"/>
        <w:ind w:firstLine="0"/>
        <w:jc w:val="both"/>
        <w:rPr>
          <w:b/>
          <w:bCs/>
          <w:sz w:val="24"/>
          <w:szCs w:val="24"/>
        </w:rPr>
      </w:pPr>
      <w:bookmarkStart w:id="323" w:name="_Toc227584200"/>
      <w:r w:rsidRPr="001E4DE4">
        <w:rPr>
          <w:b/>
          <w:bCs/>
          <w:sz w:val="24"/>
          <w:szCs w:val="24"/>
        </w:rPr>
        <w:t xml:space="preserve">Таблица </w:t>
      </w:r>
      <w:r w:rsidRPr="001E4DE4">
        <w:rPr>
          <w:b/>
          <w:bCs/>
          <w:sz w:val="24"/>
          <w:szCs w:val="24"/>
        </w:rPr>
        <w:fldChar w:fldCharType="begin"/>
      </w:r>
      <w:r w:rsidRPr="001E4DE4">
        <w:rPr>
          <w:b/>
          <w:bCs/>
          <w:sz w:val="24"/>
          <w:szCs w:val="24"/>
        </w:rPr>
        <w:instrText xml:space="preserve"> SEQ Таблица \* ARABIC </w:instrText>
      </w:r>
      <w:r w:rsidRPr="001E4DE4">
        <w:rPr>
          <w:b/>
          <w:bCs/>
          <w:sz w:val="24"/>
          <w:szCs w:val="24"/>
        </w:rPr>
        <w:fldChar w:fldCharType="separate"/>
      </w:r>
      <w:r w:rsidR="00AF69CC">
        <w:rPr>
          <w:b/>
          <w:bCs/>
          <w:noProof/>
          <w:sz w:val="24"/>
          <w:szCs w:val="24"/>
        </w:rPr>
        <w:t>34</w:t>
      </w:r>
      <w:r w:rsidRPr="001E4DE4">
        <w:rPr>
          <w:b/>
          <w:bCs/>
          <w:sz w:val="24"/>
          <w:szCs w:val="24"/>
        </w:rPr>
        <w:fldChar w:fldCharType="end"/>
      </w:r>
      <w:r w:rsidRPr="001E4DE4">
        <w:rPr>
          <w:b/>
          <w:bCs/>
          <w:sz w:val="24"/>
          <w:szCs w:val="24"/>
        </w:rPr>
        <w:t xml:space="preserve"> - Реестр систем теплоснабжения, содержащий перечень теплоснабжающих организаций, действующих на территории муниципального округа город Кировск Мурманской области</w:t>
      </w:r>
      <w:bookmarkEnd w:id="323"/>
    </w:p>
    <w:tbl>
      <w:tblPr>
        <w:tblStyle w:val="118"/>
        <w:tblW w:w="5000" w:type="pct"/>
        <w:jc w:val="center"/>
        <w:tblCellMar>
          <w:left w:w="28" w:type="dxa"/>
          <w:right w:w="28" w:type="dxa"/>
        </w:tblCellMar>
        <w:tblLook w:val="01E0" w:firstRow="1" w:lastRow="1" w:firstColumn="1" w:lastColumn="1" w:noHBand="0" w:noVBand="0"/>
      </w:tblPr>
      <w:tblGrid>
        <w:gridCol w:w="305"/>
        <w:gridCol w:w="1882"/>
        <w:gridCol w:w="2336"/>
        <w:gridCol w:w="1001"/>
        <w:gridCol w:w="4103"/>
      </w:tblGrid>
      <w:tr w:rsidR="003E1553" w:rsidRPr="001E4DE4" w14:paraId="3087CA5B" w14:textId="77777777" w:rsidTr="006469E9">
        <w:trPr>
          <w:trHeight w:val="20"/>
          <w:tblHeader/>
          <w:jc w:val="center"/>
        </w:trPr>
        <w:tc>
          <w:tcPr>
            <w:tcW w:w="158" w:type="pct"/>
            <w:tcMar>
              <w:left w:w="28" w:type="dxa"/>
              <w:right w:w="28" w:type="dxa"/>
            </w:tcMar>
            <w:vAlign w:val="center"/>
          </w:tcPr>
          <w:p w14:paraId="58C4AF0D" w14:textId="77777777" w:rsidR="003E1553" w:rsidRPr="001E4DE4" w:rsidRDefault="003E1553" w:rsidP="00CF355B">
            <w:pPr>
              <w:widowControl w:val="0"/>
              <w:spacing w:after="0" w:line="240" w:lineRule="auto"/>
              <w:ind w:firstLine="0"/>
              <w:jc w:val="center"/>
              <w:rPr>
                <w:b/>
                <w:sz w:val="18"/>
                <w:szCs w:val="20"/>
                <w:lang w:val="en-US" w:eastAsia="en-US"/>
              </w:rPr>
            </w:pPr>
            <w:r w:rsidRPr="001E4DE4">
              <w:rPr>
                <w:b/>
                <w:sz w:val="18"/>
                <w:szCs w:val="20"/>
                <w:lang w:val="en-US" w:eastAsia="en-US"/>
              </w:rPr>
              <w:t>№</w:t>
            </w:r>
          </w:p>
        </w:tc>
        <w:tc>
          <w:tcPr>
            <w:tcW w:w="977" w:type="pct"/>
            <w:tcMar>
              <w:left w:w="28" w:type="dxa"/>
              <w:right w:w="28" w:type="dxa"/>
            </w:tcMar>
            <w:vAlign w:val="center"/>
          </w:tcPr>
          <w:p w14:paraId="0C7C72AC" w14:textId="77777777" w:rsidR="003E1553" w:rsidRPr="001E4DE4" w:rsidRDefault="003E1553" w:rsidP="00CF355B">
            <w:pPr>
              <w:widowControl w:val="0"/>
              <w:spacing w:after="0" w:line="240" w:lineRule="auto"/>
              <w:ind w:firstLine="0"/>
              <w:jc w:val="center"/>
              <w:rPr>
                <w:b/>
                <w:sz w:val="18"/>
                <w:szCs w:val="20"/>
                <w:lang w:val="en-US" w:eastAsia="en-US"/>
              </w:rPr>
            </w:pPr>
            <w:r w:rsidRPr="001E4DE4">
              <w:rPr>
                <w:rFonts w:eastAsia="Calibri"/>
                <w:b/>
                <w:spacing w:val="-1"/>
                <w:sz w:val="18"/>
                <w:szCs w:val="20"/>
                <w:lang w:val="en-US" w:eastAsia="en-US"/>
              </w:rPr>
              <w:t>Наименование</w:t>
            </w:r>
            <w:r w:rsidRPr="001E4DE4">
              <w:rPr>
                <w:rFonts w:eastAsia="Calibri"/>
                <w:b/>
                <w:spacing w:val="27"/>
                <w:sz w:val="18"/>
                <w:szCs w:val="20"/>
                <w:lang w:val="en-US" w:eastAsia="en-US"/>
              </w:rPr>
              <w:t xml:space="preserve"> </w:t>
            </w:r>
            <w:r w:rsidRPr="001E4DE4">
              <w:rPr>
                <w:rFonts w:eastAsia="Calibri"/>
                <w:b/>
                <w:spacing w:val="-1"/>
                <w:sz w:val="18"/>
                <w:szCs w:val="20"/>
                <w:lang w:val="en-US" w:eastAsia="en-US"/>
              </w:rPr>
              <w:t>организации</w:t>
            </w:r>
          </w:p>
        </w:tc>
        <w:tc>
          <w:tcPr>
            <w:tcW w:w="1213" w:type="pct"/>
            <w:tcMar>
              <w:left w:w="28" w:type="dxa"/>
              <w:right w:w="28" w:type="dxa"/>
            </w:tcMar>
            <w:vAlign w:val="center"/>
          </w:tcPr>
          <w:p w14:paraId="1D47E802" w14:textId="77777777" w:rsidR="003E1553" w:rsidRPr="001E4DE4" w:rsidRDefault="003E1553" w:rsidP="00CF355B">
            <w:pPr>
              <w:widowControl w:val="0"/>
              <w:spacing w:after="0" w:line="240" w:lineRule="auto"/>
              <w:ind w:firstLine="0"/>
              <w:jc w:val="center"/>
              <w:rPr>
                <w:b/>
                <w:sz w:val="18"/>
                <w:szCs w:val="20"/>
                <w:lang w:val="en-US" w:eastAsia="en-US"/>
              </w:rPr>
            </w:pPr>
            <w:r w:rsidRPr="001E4DE4">
              <w:rPr>
                <w:rFonts w:eastAsia="Calibri"/>
                <w:b/>
                <w:spacing w:val="-1"/>
                <w:sz w:val="18"/>
                <w:szCs w:val="20"/>
                <w:lang w:val="en-US" w:eastAsia="en-US"/>
              </w:rPr>
              <w:t>Статус</w:t>
            </w:r>
            <w:r w:rsidRPr="001E4DE4">
              <w:rPr>
                <w:rFonts w:eastAsia="Calibri"/>
                <w:b/>
                <w:spacing w:val="21"/>
                <w:sz w:val="18"/>
                <w:szCs w:val="20"/>
                <w:lang w:val="en-US" w:eastAsia="en-US"/>
              </w:rPr>
              <w:t xml:space="preserve"> </w:t>
            </w:r>
            <w:r w:rsidRPr="001E4DE4">
              <w:rPr>
                <w:rFonts w:eastAsia="Calibri"/>
                <w:b/>
                <w:spacing w:val="-1"/>
                <w:sz w:val="18"/>
                <w:szCs w:val="20"/>
                <w:lang w:val="en-US" w:eastAsia="en-US"/>
              </w:rPr>
              <w:t>организации</w:t>
            </w:r>
          </w:p>
        </w:tc>
        <w:tc>
          <w:tcPr>
            <w:tcW w:w="520" w:type="pct"/>
            <w:tcMar>
              <w:left w:w="28" w:type="dxa"/>
              <w:right w:w="28" w:type="dxa"/>
            </w:tcMar>
            <w:vAlign w:val="center"/>
          </w:tcPr>
          <w:p w14:paraId="6A9C5F0E" w14:textId="77777777" w:rsidR="003E1553" w:rsidRPr="001E4DE4" w:rsidRDefault="003E1553" w:rsidP="00CF355B">
            <w:pPr>
              <w:widowControl w:val="0"/>
              <w:spacing w:after="0" w:line="240" w:lineRule="auto"/>
              <w:ind w:firstLine="0"/>
              <w:jc w:val="center"/>
              <w:rPr>
                <w:b/>
                <w:sz w:val="18"/>
                <w:szCs w:val="20"/>
                <w:lang w:val="en-US" w:eastAsia="en-US"/>
              </w:rPr>
            </w:pPr>
            <w:r w:rsidRPr="001E4DE4">
              <w:rPr>
                <w:rFonts w:eastAsia="Calibri"/>
                <w:b/>
                <w:spacing w:val="-1"/>
                <w:sz w:val="18"/>
                <w:szCs w:val="20"/>
                <w:lang w:val="en-US" w:eastAsia="en-US"/>
              </w:rPr>
              <w:t>Зона</w:t>
            </w:r>
            <w:r w:rsidRPr="001E4DE4">
              <w:rPr>
                <w:rFonts w:eastAsia="Calibri"/>
                <w:b/>
                <w:spacing w:val="23"/>
                <w:sz w:val="18"/>
                <w:szCs w:val="20"/>
                <w:lang w:val="en-US" w:eastAsia="en-US"/>
              </w:rPr>
              <w:t xml:space="preserve"> </w:t>
            </w:r>
            <w:r w:rsidRPr="001E4DE4">
              <w:rPr>
                <w:rFonts w:eastAsia="Calibri"/>
                <w:b/>
                <w:spacing w:val="-1"/>
                <w:sz w:val="18"/>
                <w:szCs w:val="20"/>
                <w:lang w:val="en-US" w:eastAsia="en-US"/>
              </w:rPr>
              <w:t>действия</w:t>
            </w:r>
          </w:p>
        </w:tc>
        <w:tc>
          <w:tcPr>
            <w:tcW w:w="2131" w:type="pct"/>
            <w:tcMar>
              <w:left w:w="28" w:type="dxa"/>
              <w:right w:w="28" w:type="dxa"/>
            </w:tcMar>
            <w:vAlign w:val="center"/>
          </w:tcPr>
          <w:p w14:paraId="0BF77D1F" w14:textId="77777777" w:rsidR="003E1553" w:rsidRPr="001E4DE4" w:rsidRDefault="003E1553" w:rsidP="00CF355B">
            <w:pPr>
              <w:widowControl w:val="0"/>
              <w:spacing w:after="0" w:line="240" w:lineRule="auto"/>
              <w:ind w:firstLine="0"/>
              <w:jc w:val="center"/>
              <w:rPr>
                <w:b/>
                <w:sz w:val="18"/>
                <w:szCs w:val="20"/>
                <w:lang w:val="en-US" w:eastAsia="en-US"/>
              </w:rPr>
            </w:pPr>
            <w:r w:rsidRPr="001E4DE4">
              <w:rPr>
                <w:rFonts w:eastAsia="Calibri"/>
                <w:b/>
                <w:spacing w:val="-1"/>
                <w:sz w:val="18"/>
                <w:szCs w:val="20"/>
                <w:lang w:val="en-US" w:eastAsia="en-US"/>
              </w:rPr>
              <w:t>Основание</w:t>
            </w:r>
          </w:p>
        </w:tc>
      </w:tr>
      <w:tr w:rsidR="003E1553" w:rsidRPr="001E4DE4" w14:paraId="32483F5B" w14:textId="77777777" w:rsidTr="006469E9">
        <w:trPr>
          <w:trHeight w:val="20"/>
          <w:jc w:val="center"/>
        </w:trPr>
        <w:tc>
          <w:tcPr>
            <w:tcW w:w="158" w:type="pct"/>
            <w:tcMar>
              <w:left w:w="28" w:type="dxa"/>
              <w:right w:w="28" w:type="dxa"/>
            </w:tcMar>
            <w:vAlign w:val="center"/>
          </w:tcPr>
          <w:p w14:paraId="646AD275"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hAnsi="Calibri"/>
                <w:sz w:val="18"/>
                <w:szCs w:val="20"/>
                <w:lang w:val="en-US" w:eastAsia="en-US"/>
              </w:rPr>
              <w:t>1</w:t>
            </w:r>
          </w:p>
        </w:tc>
        <w:tc>
          <w:tcPr>
            <w:tcW w:w="977" w:type="pct"/>
            <w:tcMar>
              <w:left w:w="28" w:type="dxa"/>
              <w:right w:w="28" w:type="dxa"/>
            </w:tcMar>
            <w:vAlign w:val="center"/>
          </w:tcPr>
          <w:p w14:paraId="7118C4B1" w14:textId="77777777" w:rsidR="003E1553" w:rsidRPr="001E4DE4" w:rsidRDefault="003E1553" w:rsidP="00CF355B">
            <w:pPr>
              <w:widowControl w:val="0"/>
              <w:spacing w:after="0" w:line="240" w:lineRule="auto"/>
              <w:ind w:firstLine="0"/>
              <w:jc w:val="center"/>
              <w:rPr>
                <w:sz w:val="18"/>
                <w:szCs w:val="20"/>
                <w:lang w:eastAsia="en-US"/>
              </w:rPr>
            </w:pPr>
            <w:r w:rsidRPr="001E4DE4">
              <w:rPr>
                <w:rFonts w:eastAsia="Calibri"/>
                <w:spacing w:val="-2"/>
                <w:sz w:val="18"/>
                <w:szCs w:val="20"/>
                <w:lang w:val="en-US" w:eastAsia="en-US"/>
              </w:rPr>
              <w:t>ПАО</w:t>
            </w:r>
            <w:r w:rsidRPr="001E4DE4">
              <w:rPr>
                <w:rFonts w:eastAsia="Calibri"/>
                <w:spacing w:val="-1"/>
                <w:sz w:val="18"/>
                <w:szCs w:val="20"/>
                <w:lang w:val="en-US" w:eastAsia="en-US"/>
              </w:rPr>
              <w:t xml:space="preserve"> "ТГК-1"</w:t>
            </w:r>
            <w:r w:rsidRPr="001E4DE4">
              <w:rPr>
                <w:rFonts w:eastAsia="Calibri"/>
                <w:spacing w:val="-1"/>
                <w:sz w:val="18"/>
                <w:szCs w:val="20"/>
                <w:lang w:eastAsia="en-US"/>
              </w:rPr>
              <w:t xml:space="preserve"> </w:t>
            </w:r>
            <w:r w:rsidRPr="001E4DE4">
              <w:rPr>
                <w:rFonts w:eastAsia="Calibri"/>
                <w:spacing w:val="-1"/>
                <w:sz w:val="18"/>
                <w:szCs w:val="20"/>
                <w:lang w:val="en-US" w:eastAsia="en-US"/>
              </w:rPr>
              <w:t>филиал</w:t>
            </w:r>
            <w:r w:rsidRPr="001E4DE4">
              <w:rPr>
                <w:rFonts w:eastAsia="Calibri"/>
                <w:spacing w:val="25"/>
                <w:sz w:val="18"/>
                <w:szCs w:val="20"/>
                <w:lang w:val="en-US" w:eastAsia="en-US"/>
              </w:rPr>
              <w:t xml:space="preserve"> </w:t>
            </w:r>
            <w:r w:rsidRPr="001E4DE4">
              <w:rPr>
                <w:rFonts w:eastAsia="Calibri"/>
                <w:spacing w:val="-1"/>
                <w:sz w:val="18"/>
                <w:szCs w:val="20"/>
                <w:lang w:val="en-US" w:eastAsia="en-US"/>
              </w:rPr>
              <w:t>“Кольский</w:t>
            </w:r>
            <w:r w:rsidRPr="001E4DE4">
              <w:rPr>
                <w:rFonts w:eastAsia="Calibri"/>
                <w:spacing w:val="-1"/>
                <w:sz w:val="18"/>
                <w:szCs w:val="20"/>
                <w:lang w:eastAsia="en-US"/>
              </w:rPr>
              <w:t>»</w:t>
            </w:r>
          </w:p>
        </w:tc>
        <w:tc>
          <w:tcPr>
            <w:tcW w:w="1213" w:type="pct"/>
            <w:tcMar>
              <w:left w:w="28" w:type="dxa"/>
              <w:right w:w="28" w:type="dxa"/>
            </w:tcMar>
            <w:vAlign w:val="center"/>
          </w:tcPr>
          <w:p w14:paraId="5E3EB39C"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spacing w:val="-1"/>
                <w:sz w:val="18"/>
                <w:szCs w:val="20"/>
                <w:lang w:val="en-US" w:eastAsia="en-US"/>
              </w:rPr>
              <w:t>Единая</w:t>
            </w:r>
            <w:r w:rsidRPr="001E4DE4">
              <w:rPr>
                <w:rFonts w:eastAsia="Calibri"/>
                <w:spacing w:val="24"/>
                <w:sz w:val="18"/>
                <w:szCs w:val="20"/>
                <w:lang w:val="en-US" w:eastAsia="en-US"/>
              </w:rPr>
              <w:t xml:space="preserve"> </w:t>
            </w:r>
            <w:r w:rsidRPr="001E4DE4">
              <w:rPr>
                <w:rFonts w:eastAsia="Calibri"/>
                <w:spacing w:val="-1"/>
                <w:sz w:val="18"/>
                <w:szCs w:val="20"/>
                <w:lang w:val="en-US" w:eastAsia="en-US"/>
              </w:rPr>
              <w:t>теплоснабжающая</w:t>
            </w:r>
            <w:r w:rsidRPr="001E4DE4">
              <w:rPr>
                <w:rFonts w:eastAsia="Calibri"/>
                <w:spacing w:val="30"/>
                <w:sz w:val="18"/>
                <w:szCs w:val="20"/>
                <w:lang w:val="en-US" w:eastAsia="en-US"/>
              </w:rPr>
              <w:t xml:space="preserve"> </w:t>
            </w:r>
            <w:r w:rsidRPr="001E4DE4">
              <w:rPr>
                <w:rFonts w:eastAsia="Calibri"/>
                <w:spacing w:val="-1"/>
                <w:sz w:val="18"/>
                <w:szCs w:val="20"/>
                <w:lang w:val="en-US" w:eastAsia="en-US"/>
              </w:rPr>
              <w:t>организация</w:t>
            </w:r>
          </w:p>
        </w:tc>
        <w:tc>
          <w:tcPr>
            <w:tcW w:w="520" w:type="pct"/>
            <w:tcMar>
              <w:left w:w="28" w:type="dxa"/>
              <w:right w:w="28" w:type="dxa"/>
            </w:tcMar>
            <w:vAlign w:val="center"/>
          </w:tcPr>
          <w:p w14:paraId="267D4483"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sz w:val="18"/>
                <w:szCs w:val="20"/>
                <w:lang w:val="en-US" w:eastAsia="en-US"/>
              </w:rPr>
              <w:t xml:space="preserve">г. </w:t>
            </w:r>
            <w:r w:rsidRPr="001E4DE4">
              <w:rPr>
                <w:rFonts w:eastAsia="Calibri"/>
                <w:spacing w:val="-1"/>
                <w:sz w:val="18"/>
                <w:szCs w:val="20"/>
                <w:lang w:val="en-US" w:eastAsia="en-US"/>
              </w:rPr>
              <w:t>Кировск</w:t>
            </w:r>
          </w:p>
        </w:tc>
        <w:tc>
          <w:tcPr>
            <w:tcW w:w="2131" w:type="pct"/>
            <w:tcMar>
              <w:left w:w="28" w:type="dxa"/>
              <w:right w:w="28" w:type="dxa"/>
            </w:tcMar>
            <w:vAlign w:val="center"/>
          </w:tcPr>
          <w:p w14:paraId="2EBA0B17" w14:textId="77777777" w:rsidR="003E1553" w:rsidRPr="001E4DE4" w:rsidRDefault="003E1553" w:rsidP="00CF355B">
            <w:pPr>
              <w:widowControl w:val="0"/>
              <w:spacing w:after="0" w:line="240" w:lineRule="auto"/>
              <w:ind w:firstLine="0"/>
              <w:jc w:val="center"/>
              <w:rPr>
                <w:sz w:val="18"/>
                <w:szCs w:val="20"/>
                <w:lang w:eastAsia="en-US"/>
              </w:rPr>
            </w:pPr>
            <w:r w:rsidRPr="001E4DE4">
              <w:rPr>
                <w:spacing w:val="-3"/>
                <w:sz w:val="18"/>
                <w:szCs w:val="20"/>
                <w:lang w:eastAsia="en-US"/>
              </w:rPr>
              <w:t>Решение</w:t>
            </w:r>
            <w:r w:rsidRPr="001E4DE4">
              <w:rPr>
                <w:spacing w:val="-5"/>
                <w:sz w:val="18"/>
                <w:szCs w:val="20"/>
                <w:lang w:eastAsia="en-US"/>
              </w:rPr>
              <w:t xml:space="preserve"> </w:t>
            </w:r>
            <w:r w:rsidRPr="001E4DE4">
              <w:rPr>
                <w:spacing w:val="1"/>
                <w:sz w:val="18"/>
                <w:szCs w:val="20"/>
                <w:lang w:eastAsia="en-US"/>
              </w:rPr>
              <w:t>Совета</w:t>
            </w:r>
            <w:r w:rsidRPr="001E4DE4">
              <w:rPr>
                <w:spacing w:val="-3"/>
                <w:sz w:val="18"/>
                <w:szCs w:val="20"/>
                <w:lang w:eastAsia="en-US"/>
              </w:rPr>
              <w:t xml:space="preserve"> </w:t>
            </w:r>
            <w:r w:rsidRPr="001E4DE4">
              <w:rPr>
                <w:sz w:val="18"/>
                <w:szCs w:val="20"/>
                <w:lang w:eastAsia="en-US"/>
              </w:rPr>
              <w:t>депутатов</w:t>
            </w:r>
            <w:r w:rsidRPr="001E4DE4">
              <w:rPr>
                <w:spacing w:val="-1"/>
                <w:sz w:val="18"/>
                <w:szCs w:val="20"/>
                <w:lang w:eastAsia="en-US"/>
              </w:rPr>
              <w:t xml:space="preserve"> </w:t>
            </w:r>
            <w:r w:rsidRPr="001E4DE4">
              <w:rPr>
                <w:spacing w:val="1"/>
                <w:sz w:val="18"/>
                <w:szCs w:val="20"/>
                <w:lang w:eastAsia="en-US"/>
              </w:rPr>
              <w:t>города</w:t>
            </w:r>
            <w:r w:rsidRPr="001E4DE4">
              <w:rPr>
                <w:spacing w:val="28"/>
                <w:sz w:val="18"/>
                <w:szCs w:val="20"/>
                <w:lang w:eastAsia="en-US"/>
              </w:rPr>
              <w:t xml:space="preserve"> </w:t>
            </w:r>
            <w:r w:rsidRPr="001E4DE4">
              <w:rPr>
                <w:sz w:val="18"/>
                <w:szCs w:val="20"/>
                <w:lang w:eastAsia="en-US"/>
              </w:rPr>
              <w:t>Кировска</w:t>
            </w:r>
            <w:r w:rsidRPr="001E4DE4">
              <w:rPr>
                <w:spacing w:val="-5"/>
                <w:sz w:val="18"/>
                <w:szCs w:val="20"/>
                <w:lang w:eastAsia="en-US"/>
              </w:rPr>
              <w:t xml:space="preserve"> </w:t>
            </w:r>
            <w:r w:rsidRPr="001E4DE4">
              <w:rPr>
                <w:spacing w:val="3"/>
                <w:sz w:val="18"/>
                <w:szCs w:val="20"/>
                <w:lang w:eastAsia="en-US"/>
              </w:rPr>
              <w:t>от</w:t>
            </w:r>
            <w:r w:rsidRPr="001E4DE4">
              <w:rPr>
                <w:spacing w:val="-2"/>
                <w:sz w:val="18"/>
                <w:szCs w:val="20"/>
                <w:lang w:eastAsia="en-US"/>
              </w:rPr>
              <w:t xml:space="preserve"> 10.06.2014</w:t>
            </w:r>
            <w:r w:rsidRPr="001E4DE4">
              <w:rPr>
                <w:spacing w:val="-8"/>
                <w:sz w:val="18"/>
                <w:szCs w:val="20"/>
                <w:lang w:eastAsia="en-US"/>
              </w:rPr>
              <w:t xml:space="preserve"> </w:t>
            </w:r>
            <w:r w:rsidRPr="001E4DE4">
              <w:rPr>
                <w:sz w:val="18"/>
                <w:szCs w:val="20"/>
                <w:lang w:eastAsia="en-US"/>
              </w:rPr>
              <w:t>№</w:t>
            </w:r>
            <w:r w:rsidRPr="001E4DE4">
              <w:rPr>
                <w:spacing w:val="6"/>
                <w:sz w:val="18"/>
                <w:szCs w:val="20"/>
                <w:lang w:eastAsia="en-US"/>
              </w:rPr>
              <w:t xml:space="preserve"> </w:t>
            </w:r>
            <w:r w:rsidRPr="001E4DE4">
              <w:rPr>
                <w:spacing w:val="-2"/>
                <w:sz w:val="18"/>
                <w:szCs w:val="20"/>
                <w:lang w:eastAsia="en-US"/>
              </w:rPr>
              <w:t>56</w:t>
            </w:r>
            <w:r w:rsidRPr="001E4DE4">
              <w:rPr>
                <w:spacing w:val="4"/>
                <w:sz w:val="18"/>
                <w:szCs w:val="20"/>
                <w:lang w:eastAsia="en-US"/>
              </w:rPr>
              <w:t xml:space="preserve"> </w:t>
            </w:r>
            <w:r w:rsidRPr="001E4DE4">
              <w:rPr>
                <w:spacing w:val="-5"/>
                <w:sz w:val="18"/>
                <w:szCs w:val="20"/>
                <w:lang w:eastAsia="en-US"/>
              </w:rPr>
              <w:t>«О</w:t>
            </w:r>
            <w:r w:rsidRPr="001E4DE4">
              <w:rPr>
                <w:spacing w:val="27"/>
                <w:sz w:val="18"/>
                <w:szCs w:val="20"/>
                <w:lang w:eastAsia="en-US"/>
              </w:rPr>
              <w:t xml:space="preserve"> </w:t>
            </w:r>
            <w:r w:rsidRPr="001E4DE4">
              <w:rPr>
                <w:spacing w:val="-2"/>
                <w:sz w:val="18"/>
                <w:szCs w:val="20"/>
                <w:lang w:eastAsia="en-US"/>
              </w:rPr>
              <w:t>присвоении</w:t>
            </w:r>
            <w:r w:rsidRPr="001E4DE4">
              <w:rPr>
                <w:spacing w:val="-7"/>
                <w:sz w:val="18"/>
                <w:szCs w:val="20"/>
                <w:lang w:eastAsia="en-US"/>
              </w:rPr>
              <w:t xml:space="preserve"> </w:t>
            </w:r>
            <w:r w:rsidRPr="001E4DE4">
              <w:rPr>
                <w:sz w:val="18"/>
                <w:szCs w:val="20"/>
                <w:lang w:eastAsia="en-US"/>
              </w:rPr>
              <w:t>статуса</w:t>
            </w:r>
            <w:r w:rsidRPr="001E4DE4">
              <w:rPr>
                <w:spacing w:val="-5"/>
                <w:sz w:val="18"/>
                <w:szCs w:val="20"/>
                <w:lang w:eastAsia="en-US"/>
              </w:rPr>
              <w:t xml:space="preserve"> </w:t>
            </w:r>
            <w:r w:rsidRPr="001E4DE4">
              <w:rPr>
                <w:sz w:val="18"/>
                <w:szCs w:val="20"/>
                <w:lang w:eastAsia="en-US"/>
              </w:rPr>
              <w:t>единой</w:t>
            </w:r>
            <w:r w:rsidRPr="001E4DE4">
              <w:rPr>
                <w:spacing w:val="24"/>
                <w:sz w:val="18"/>
                <w:szCs w:val="20"/>
                <w:lang w:eastAsia="en-US"/>
              </w:rPr>
              <w:t xml:space="preserve"> </w:t>
            </w:r>
            <w:r w:rsidRPr="001E4DE4">
              <w:rPr>
                <w:spacing w:val="-1"/>
                <w:sz w:val="18"/>
                <w:szCs w:val="20"/>
                <w:lang w:eastAsia="en-US"/>
              </w:rPr>
              <w:t>теплоснабжающей</w:t>
            </w:r>
            <w:r w:rsidRPr="001E4DE4">
              <w:rPr>
                <w:spacing w:val="-7"/>
                <w:sz w:val="18"/>
                <w:szCs w:val="20"/>
                <w:lang w:eastAsia="en-US"/>
              </w:rPr>
              <w:t xml:space="preserve"> </w:t>
            </w:r>
            <w:r w:rsidRPr="001E4DE4">
              <w:rPr>
                <w:spacing w:val="-1"/>
                <w:sz w:val="18"/>
                <w:szCs w:val="20"/>
                <w:lang w:eastAsia="en-US"/>
              </w:rPr>
              <w:t>организации</w:t>
            </w:r>
            <w:r w:rsidRPr="001E4DE4">
              <w:rPr>
                <w:spacing w:val="2"/>
                <w:sz w:val="18"/>
                <w:szCs w:val="20"/>
                <w:lang w:eastAsia="en-US"/>
              </w:rPr>
              <w:t xml:space="preserve"> </w:t>
            </w:r>
            <w:r w:rsidRPr="001E4DE4">
              <w:rPr>
                <w:spacing w:val="-3"/>
                <w:sz w:val="18"/>
                <w:szCs w:val="20"/>
                <w:lang w:eastAsia="en-US"/>
              </w:rPr>
              <w:t>на</w:t>
            </w:r>
            <w:r w:rsidRPr="001E4DE4">
              <w:rPr>
                <w:spacing w:val="27"/>
                <w:sz w:val="18"/>
                <w:szCs w:val="20"/>
                <w:lang w:eastAsia="en-US"/>
              </w:rPr>
              <w:t xml:space="preserve"> </w:t>
            </w:r>
            <w:r w:rsidRPr="001E4DE4">
              <w:rPr>
                <w:spacing w:val="-1"/>
                <w:sz w:val="18"/>
                <w:szCs w:val="20"/>
                <w:lang w:eastAsia="en-US"/>
              </w:rPr>
              <w:t>территории</w:t>
            </w:r>
            <w:r w:rsidRPr="001E4DE4">
              <w:rPr>
                <w:spacing w:val="-7"/>
                <w:sz w:val="18"/>
                <w:szCs w:val="20"/>
                <w:lang w:eastAsia="en-US"/>
              </w:rPr>
              <w:t xml:space="preserve"> </w:t>
            </w:r>
            <w:r w:rsidRPr="001E4DE4">
              <w:rPr>
                <w:spacing w:val="-2"/>
                <w:sz w:val="18"/>
                <w:szCs w:val="20"/>
                <w:lang w:eastAsia="en-US"/>
              </w:rPr>
              <w:t>муниципального</w:t>
            </w:r>
            <w:r w:rsidRPr="001E4DE4">
              <w:rPr>
                <w:spacing w:val="36"/>
                <w:sz w:val="18"/>
                <w:szCs w:val="20"/>
                <w:lang w:eastAsia="en-US"/>
              </w:rPr>
              <w:t xml:space="preserve"> </w:t>
            </w:r>
            <w:r w:rsidRPr="001E4DE4">
              <w:rPr>
                <w:spacing w:val="-1"/>
                <w:sz w:val="18"/>
                <w:szCs w:val="20"/>
                <w:lang w:eastAsia="en-US"/>
              </w:rPr>
              <w:t>образования</w:t>
            </w:r>
            <w:r w:rsidRPr="001E4DE4">
              <w:rPr>
                <w:spacing w:val="4"/>
                <w:sz w:val="18"/>
                <w:szCs w:val="20"/>
                <w:lang w:eastAsia="en-US"/>
              </w:rPr>
              <w:t xml:space="preserve"> </w:t>
            </w:r>
            <w:r w:rsidRPr="001E4DE4">
              <w:rPr>
                <w:sz w:val="18"/>
                <w:szCs w:val="20"/>
                <w:lang w:eastAsia="en-US"/>
              </w:rPr>
              <w:t xml:space="preserve">город </w:t>
            </w:r>
            <w:r w:rsidRPr="001E4DE4">
              <w:rPr>
                <w:spacing w:val="-1"/>
                <w:sz w:val="18"/>
                <w:szCs w:val="20"/>
                <w:lang w:eastAsia="en-US"/>
              </w:rPr>
              <w:t>Кировск</w:t>
            </w:r>
            <w:r w:rsidRPr="001E4DE4">
              <w:rPr>
                <w:spacing w:val="-6"/>
                <w:sz w:val="18"/>
                <w:szCs w:val="20"/>
                <w:lang w:eastAsia="en-US"/>
              </w:rPr>
              <w:t xml:space="preserve"> </w:t>
            </w:r>
            <w:r w:rsidRPr="001E4DE4">
              <w:rPr>
                <w:sz w:val="18"/>
                <w:szCs w:val="20"/>
                <w:lang w:eastAsia="en-US"/>
              </w:rPr>
              <w:t>с</w:t>
            </w:r>
            <w:r w:rsidRPr="001E4DE4">
              <w:rPr>
                <w:spacing w:val="23"/>
                <w:sz w:val="18"/>
                <w:szCs w:val="20"/>
                <w:lang w:eastAsia="en-US"/>
              </w:rPr>
              <w:t xml:space="preserve"> </w:t>
            </w:r>
            <w:r w:rsidRPr="001E4DE4">
              <w:rPr>
                <w:spacing w:val="-1"/>
                <w:sz w:val="18"/>
                <w:szCs w:val="20"/>
                <w:lang w:eastAsia="en-US"/>
              </w:rPr>
              <w:t>подведомственной</w:t>
            </w:r>
            <w:r w:rsidRPr="001E4DE4">
              <w:rPr>
                <w:spacing w:val="-7"/>
                <w:sz w:val="18"/>
                <w:szCs w:val="20"/>
                <w:lang w:eastAsia="en-US"/>
              </w:rPr>
              <w:t xml:space="preserve"> </w:t>
            </w:r>
            <w:r w:rsidRPr="001E4DE4">
              <w:rPr>
                <w:sz w:val="18"/>
                <w:szCs w:val="20"/>
                <w:lang w:eastAsia="en-US"/>
              </w:rPr>
              <w:t>территорией»</w:t>
            </w:r>
          </w:p>
        </w:tc>
      </w:tr>
      <w:tr w:rsidR="003E1553" w:rsidRPr="001E4DE4" w14:paraId="442667B9" w14:textId="77777777" w:rsidTr="006469E9">
        <w:trPr>
          <w:trHeight w:val="20"/>
          <w:jc w:val="center"/>
        </w:trPr>
        <w:tc>
          <w:tcPr>
            <w:tcW w:w="158" w:type="pct"/>
            <w:tcMar>
              <w:left w:w="28" w:type="dxa"/>
              <w:right w:w="28" w:type="dxa"/>
            </w:tcMar>
            <w:vAlign w:val="center"/>
          </w:tcPr>
          <w:p w14:paraId="18B36346"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hAnsi="Calibri"/>
                <w:sz w:val="18"/>
                <w:szCs w:val="20"/>
                <w:lang w:val="en-US" w:eastAsia="en-US"/>
              </w:rPr>
              <w:t>2</w:t>
            </w:r>
          </w:p>
        </w:tc>
        <w:tc>
          <w:tcPr>
            <w:tcW w:w="977" w:type="pct"/>
            <w:tcMar>
              <w:left w:w="28" w:type="dxa"/>
              <w:right w:w="28" w:type="dxa"/>
            </w:tcMar>
            <w:vAlign w:val="center"/>
          </w:tcPr>
          <w:p w14:paraId="4E66B2FD" w14:textId="020687EB" w:rsidR="003E1553" w:rsidRDefault="003E1553" w:rsidP="00CF355B">
            <w:pPr>
              <w:widowControl w:val="0"/>
              <w:spacing w:after="0" w:line="240" w:lineRule="auto"/>
              <w:ind w:firstLine="0"/>
              <w:jc w:val="center"/>
              <w:rPr>
                <w:rFonts w:eastAsia="Calibri"/>
                <w:spacing w:val="-1"/>
                <w:sz w:val="18"/>
                <w:szCs w:val="20"/>
                <w:lang w:eastAsia="en-US"/>
              </w:rPr>
            </w:pPr>
            <w:r w:rsidRPr="00BA16CC">
              <w:rPr>
                <w:rFonts w:eastAsia="Calibri"/>
                <w:spacing w:val="-1"/>
                <w:sz w:val="18"/>
                <w:szCs w:val="20"/>
                <w:lang w:eastAsia="en-US"/>
              </w:rPr>
              <w:t>КФ</w:t>
            </w:r>
            <w:r w:rsidRPr="00BA16CC">
              <w:rPr>
                <w:rFonts w:eastAsia="Calibri"/>
                <w:sz w:val="18"/>
                <w:szCs w:val="20"/>
                <w:lang w:eastAsia="en-US"/>
              </w:rPr>
              <w:t xml:space="preserve"> </w:t>
            </w:r>
            <w:r w:rsidRPr="00BA16CC">
              <w:rPr>
                <w:rFonts w:eastAsia="Calibri"/>
                <w:spacing w:val="-1"/>
                <w:sz w:val="18"/>
                <w:szCs w:val="20"/>
                <w:lang w:eastAsia="en-US"/>
              </w:rPr>
              <w:t>АО</w:t>
            </w:r>
            <w:r w:rsidRPr="001E4DE4">
              <w:rPr>
                <w:rFonts w:eastAsia="Calibri"/>
                <w:spacing w:val="-1"/>
                <w:sz w:val="18"/>
                <w:szCs w:val="20"/>
                <w:lang w:eastAsia="en-US"/>
              </w:rPr>
              <w:t xml:space="preserve"> «</w:t>
            </w:r>
            <w:r w:rsidRPr="00BA16CC">
              <w:rPr>
                <w:rFonts w:eastAsia="Calibri"/>
                <w:spacing w:val="-1"/>
                <w:sz w:val="18"/>
                <w:szCs w:val="20"/>
                <w:lang w:eastAsia="en-US"/>
              </w:rPr>
              <w:t>Апатит</w:t>
            </w:r>
            <w:r w:rsidRPr="001E4DE4">
              <w:rPr>
                <w:rFonts w:eastAsia="Calibri"/>
                <w:spacing w:val="-1"/>
                <w:sz w:val="18"/>
                <w:szCs w:val="20"/>
                <w:lang w:eastAsia="en-US"/>
              </w:rPr>
              <w:t>»</w:t>
            </w:r>
            <w:r w:rsidR="00BA16CC">
              <w:rPr>
                <w:rFonts w:eastAsia="Calibri"/>
                <w:spacing w:val="-1"/>
                <w:sz w:val="18"/>
                <w:szCs w:val="20"/>
                <w:lang w:eastAsia="en-US"/>
              </w:rPr>
              <w:t xml:space="preserve"> (до 2026 г.)</w:t>
            </w:r>
          </w:p>
          <w:p w14:paraId="34F42668" w14:textId="54ED6C8D" w:rsidR="00BA16CC" w:rsidRPr="001E4DE4" w:rsidRDefault="00BA16CC" w:rsidP="00CF355B">
            <w:pPr>
              <w:widowControl w:val="0"/>
              <w:spacing w:after="0" w:line="240" w:lineRule="auto"/>
              <w:ind w:firstLine="0"/>
              <w:jc w:val="center"/>
              <w:rPr>
                <w:sz w:val="18"/>
                <w:szCs w:val="20"/>
                <w:lang w:eastAsia="en-US"/>
              </w:rPr>
            </w:pPr>
            <w:r w:rsidRPr="00BA16CC">
              <w:rPr>
                <w:rFonts w:eastAsia="Calibri"/>
                <w:spacing w:val="-2"/>
                <w:sz w:val="18"/>
                <w:szCs w:val="20"/>
                <w:lang w:eastAsia="en-US"/>
              </w:rPr>
              <w:t>ПАО</w:t>
            </w:r>
            <w:r w:rsidRPr="00BA16CC">
              <w:rPr>
                <w:rFonts w:eastAsia="Calibri"/>
                <w:spacing w:val="-1"/>
                <w:sz w:val="18"/>
                <w:szCs w:val="20"/>
                <w:lang w:eastAsia="en-US"/>
              </w:rPr>
              <w:t xml:space="preserve"> "ТГК-1"</w:t>
            </w:r>
            <w:r w:rsidRPr="001E4DE4">
              <w:rPr>
                <w:rFonts w:eastAsia="Calibri"/>
                <w:spacing w:val="-1"/>
                <w:sz w:val="18"/>
                <w:szCs w:val="20"/>
                <w:lang w:eastAsia="en-US"/>
              </w:rPr>
              <w:t xml:space="preserve"> </w:t>
            </w:r>
            <w:r w:rsidRPr="00BA16CC">
              <w:rPr>
                <w:rFonts w:eastAsia="Calibri"/>
                <w:spacing w:val="-1"/>
                <w:sz w:val="18"/>
                <w:szCs w:val="20"/>
                <w:lang w:eastAsia="en-US"/>
              </w:rPr>
              <w:t>филиал</w:t>
            </w:r>
            <w:r w:rsidRPr="00BA16CC">
              <w:rPr>
                <w:rFonts w:eastAsia="Calibri"/>
                <w:spacing w:val="25"/>
                <w:sz w:val="18"/>
                <w:szCs w:val="20"/>
                <w:lang w:eastAsia="en-US"/>
              </w:rPr>
              <w:t xml:space="preserve"> </w:t>
            </w:r>
            <w:r w:rsidRPr="00BA16CC">
              <w:rPr>
                <w:rFonts w:eastAsia="Calibri"/>
                <w:spacing w:val="-1"/>
                <w:sz w:val="18"/>
                <w:szCs w:val="20"/>
                <w:lang w:eastAsia="en-US"/>
              </w:rPr>
              <w:t>“Кольский</w:t>
            </w:r>
            <w:r w:rsidRPr="001E4DE4">
              <w:rPr>
                <w:rFonts w:eastAsia="Calibri"/>
                <w:spacing w:val="-1"/>
                <w:sz w:val="18"/>
                <w:szCs w:val="20"/>
                <w:lang w:eastAsia="en-US"/>
              </w:rPr>
              <w:t>»</w:t>
            </w:r>
          </w:p>
        </w:tc>
        <w:tc>
          <w:tcPr>
            <w:tcW w:w="1213" w:type="pct"/>
            <w:tcMar>
              <w:left w:w="28" w:type="dxa"/>
              <w:right w:w="28" w:type="dxa"/>
            </w:tcMar>
            <w:vAlign w:val="center"/>
          </w:tcPr>
          <w:p w14:paraId="1572438B"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spacing w:val="-1"/>
                <w:sz w:val="18"/>
                <w:szCs w:val="20"/>
                <w:lang w:val="en-US" w:eastAsia="en-US"/>
              </w:rPr>
              <w:t>Единая</w:t>
            </w:r>
            <w:r w:rsidRPr="001E4DE4">
              <w:rPr>
                <w:rFonts w:eastAsia="Calibri"/>
                <w:spacing w:val="24"/>
                <w:sz w:val="18"/>
                <w:szCs w:val="20"/>
                <w:lang w:val="en-US" w:eastAsia="en-US"/>
              </w:rPr>
              <w:t xml:space="preserve"> </w:t>
            </w:r>
            <w:r w:rsidRPr="001E4DE4">
              <w:rPr>
                <w:rFonts w:eastAsia="Calibri"/>
                <w:spacing w:val="-1"/>
                <w:sz w:val="18"/>
                <w:szCs w:val="20"/>
                <w:lang w:val="en-US" w:eastAsia="en-US"/>
              </w:rPr>
              <w:t>теплоснабжающая</w:t>
            </w:r>
            <w:r w:rsidRPr="001E4DE4">
              <w:rPr>
                <w:rFonts w:eastAsia="Calibri"/>
                <w:spacing w:val="30"/>
                <w:sz w:val="18"/>
                <w:szCs w:val="20"/>
                <w:lang w:val="en-US" w:eastAsia="en-US"/>
              </w:rPr>
              <w:t xml:space="preserve"> </w:t>
            </w:r>
            <w:r w:rsidRPr="001E4DE4">
              <w:rPr>
                <w:rFonts w:eastAsia="Calibri"/>
                <w:spacing w:val="-1"/>
                <w:sz w:val="18"/>
                <w:szCs w:val="20"/>
                <w:lang w:val="en-US" w:eastAsia="en-US"/>
              </w:rPr>
              <w:t>организация</w:t>
            </w:r>
          </w:p>
        </w:tc>
        <w:tc>
          <w:tcPr>
            <w:tcW w:w="520" w:type="pct"/>
            <w:tcMar>
              <w:left w:w="28" w:type="dxa"/>
              <w:right w:w="28" w:type="dxa"/>
            </w:tcMar>
            <w:vAlign w:val="center"/>
          </w:tcPr>
          <w:p w14:paraId="5B95E437"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spacing w:val="-1"/>
                <w:sz w:val="18"/>
                <w:szCs w:val="20"/>
                <w:lang w:val="en-US" w:eastAsia="en-US"/>
              </w:rPr>
              <w:t>н.п.</w:t>
            </w:r>
            <w:r w:rsidRPr="001E4DE4">
              <w:rPr>
                <w:rFonts w:eastAsia="Calibri"/>
                <w:sz w:val="18"/>
                <w:szCs w:val="20"/>
                <w:lang w:val="en-US" w:eastAsia="en-US"/>
              </w:rPr>
              <w:t xml:space="preserve"> </w:t>
            </w:r>
            <w:r w:rsidRPr="001E4DE4">
              <w:rPr>
                <w:rFonts w:eastAsia="Calibri"/>
                <w:spacing w:val="-1"/>
                <w:sz w:val="18"/>
                <w:szCs w:val="20"/>
                <w:lang w:val="en-US" w:eastAsia="en-US"/>
              </w:rPr>
              <w:t>Титан</w:t>
            </w:r>
          </w:p>
        </w:tc>
        <w:tc>
          <w:tcPr>
            <w:tcW w:w="2131" w:type="pct"/>
            <w:tcMar>
              <w:left w:w="28" w:type="dxa"/>
              <w:right w:w="28" w:type="dxa"/>
            </w:tcMar>
            <w:vAlign w:val="center"/>
          </w:tcPr>
          <w:p w14:paraId="2060FF14" w14:textId="77777777" w:rsidR="003E1553" w:rsidRPr="001E4DE4" w:rsidRDefault="003E1553" w:rsidP="00CF355B">
            <w:pPr>
              <w:widowControl w:val="0"/>
              <w:spacing w:after="0" w:line="240" w:lineRule="auto"/>
              <w:ind w:firstLine="0"/>
              <w:jc w:val="center"/>
              <w:rPr>
                <w:sz w:val="18"/>
                <w:szCs w:val="20"/>
                <w:lang w:eastAsia="en-US"/>
              </w:rPr>
            </w:pPr>
            <w:r w:rsidRPr="001E4DE4">
              <w:rPr>
                <w:spacing w:val="-3"/>
                <w:sz w:val="18"/>
                <w:szCs w:val="20"/>
                <w:lang w:eastAsia="en-US"/>
              </w:rPr>
              <w:t>Решение</w:t>
            </w:r>
            <w:r w:rsidRPr="001E4DE4">
              <w:rPr>
                <w:spacing w:val="-5"/>
                <w:sz w:val="18"/>
                <w:szCs w:val="20"/>
                <w:lang w:eastAsia="en-US"/>
              </w:rPr>
              <w:t xml:space="preserve"> </w:t>
            </w:r>
            <w:r w:rsidRPr="001E4DE4">
              <w:rPr>
                <w:spacing w:val="1"/>
                <w:sz w:val="18"/>
                <w:szCs w:val="20"/>
                <w:lang w:eastAsia="en-US"/>
              </w:rPr>
              <w:t>Совета</w:t>
            </w:r>
            <w:r w:rsidRPr="001E4DE4">
              <w:rPr>
                <w:spacing w:val="-3"/>
                <w:sz w:val="18"/>
                <w:szCs w:val="20"/>
                <w:lang w:eastAsia="en-US"/>
              </w:rPr>
              <w:t xml:space="preserve"> </w:t>
            </w:r>
            <w:r w:rsidRPr="001E4DE4">
              <w:rPr>
                <w:sz w:val="18"/>
                <w:szCs w:val="20"/>
                <w:lang w:eastAsia="en-US"/>
              </w:rPr>
              <w:t>депутатов</w:t>
            </w:r>
            <w:r w:rsidRPr="001E4DE4">
              <w:rPr>
                <w:spacing w:val="-1"/>
                <w:sz w:val="18"/>
                <w:szCs w:val="20"/>
                <w:lang w:eastAsia="en-US"/>
              </w:rPr>
              <w:t xml:space="preserve"> </w:t>
            </w:r>
            <w:r w:rsidRPr="001E4DE4">
              <w:rPr>
                <w:spacing w:val="1"/>
                <w:sz w:val="18"/>
                <w:szCs w:val="20"/>
                <w:lang w:eastAsia="en-US"/>
              </w:rPr>
              <w:t>города</w:t>
            </w:r>
            <w:r w:rsidRPr="001E4DE4">
              <w:rPr>
                <w:spacing w:val="28"/>
                <w:sz w:val="18"/>
                <w:szCs w:val="20"/>
                <w:lang w:eastAsia="en-US"/>
              </w:rPr>
              <w:t xml:space="preserve"> </w:t>
            </w:r>
            <w:r w:rsidRPr="001E4DE4">
              <w:rPr>
                <w:sz w:val="18"/>
                <w:szCs w:val="20"/>
                <w:lang w:eastAsia="en-US"/>
              </w:rPr>
              <w:t>Кировска</w:t>
            </w:r>
            <w:r w:rsidRPr="001E4DE4">
              <w:rPr>
                <w:spacing w:val="-5"/>
                <w:sz w:val="18"/>
                <w:szCs w:val="20"/>
                <w:lang w:eastAsia="en-US"/>
              </w:rPr>
              <w:t xml:space="preserve"> </w:t>
            </w:r>
            <w:r w:rsidRPr="001E4DE4">
              <w:rPr>
                <w:spacing w:val="3"/>
                <w:sz w:val="18"/>
                <w:szCs w:val="20"/>
                <w:lang w:eastAsia="en-US"/>
              </w:rPr>
              <w:t>от</w:t>
            </w:r>
            <w:r w:rsidRPr="001E4DE4">
              <w:rPr>
                <w:spacing w:val="-2"/>
                <w:sz w:val="18"/>
                <w:szCs w:val="20"/>
                <w:lang w:eastAsia="en-US"/>
              </w:rPr>
              <w:t xml:space="preserve"> 10.06.2014</w:t>
            </w:r>
            <w:r w:rsidRPr="001E4DE4">
              <w:rPr>
                <w:spacing w:val="-3"/>
                <w:sz w:val="18"/>
                <w:szCs w:val="20"/>
                <w:lang w:eastAsia="en-US"/>
              </w:rPr>
              <w:t xml:space="preserve"> </w:t>
            </w:r>
            <w:r w:rsidRPr="001E4DE4">
              <w:rPr>
                <w:sz w:val="18"/>
                <w:szCs w:val="20"/>
                <w:lang w:eastAsia="en-US"/>
              </w:rPr>
              <w:t>№</w:t>
            </w:r>
            <w:r w:rsidRPr="001E4DE4">
              <w:rPr>
                <w:spacing w:val="6"/>
                <w:sz w:val="18"/>
                <w:szCs w:val="20"/>
                <w:lang w:eastAsia="en-US"/>
              </w:rPr>
              <w:t xml:space="preserve"> </w:t>
            </w:r>
            <w:r w:rsidRPr="001E4DE4">
              <w:rPr>
                <w:spacing w:val="-2"/>
                <w:sz w:val="18"/>
                <w:szCs w:val="20"/>
                <w:lang w:eastAsia="en-US"/>
              </w:rPr>
              <w:t>56</w:t>
            </w:r>
            <w:r w:rsidRPr="001E4DE4">
              <w:rPr>
                <w:spacing w:val="4"/>
                <w:sz w:val="18"/>
                <w:szCs w:val="20"/>
                <w:lang w:eastAsia="en-US"/>
              </w:rPr>
              <w:t xml:space="preserve"> </w:t>
            </w:r>
            <w:r w:rsidRPr="001E4DE4">
              <w:rPr>
                <w:spacing w:val="-5"/>
                <w:sz w:val="18"/>
                <w:szCs w:val="20"/>
                <w:lang w:eastAsia="en-US"/>
              </w:rPr>
              <w:t>«О</w:t>
            </w:r>
            <w:r w:rsidRPr="001E4DE4">
              <w:rPr>
                <w:spacing w:val="27"/>
                <w:sz w:val="18"/>
                <w:szCs w:val="20"/>
                <w:lang w:eastAsia="en-US"/>
              </w:rPr>
              <w:t xml:space="preserve"> </w:t>
            </w:r>
            <w:r w:rsidRPr="001E4DE4">
              <w:rPr>
                <w:spacing w:val="-2"/>
                <w:sz w:val="18"/>
                <w:szCs w:val="20"/>
                <w:lang w:eastAsia="en-US"/>
              </w:rPr>
              <w:t>присвоении</w:t>
            </w:r>
            <w:r w:rsidRPr="001E4DE4">
              <w:rPr>
                <w:spacing w:val="-7"/>
                <w:sz w:val="18"/>
                <w:szCs w:val="20"/>
                <w:lang w:eastAsia="en-US"/>
              </w:rPr>
              <w:t xml:space="preserve"> </w:t>
            </w:r>
            <w:r w:rsidRPr="001E4DE4">
              <w:rPr>
                <w:sz w:val="18"/>
                <w:szCs w:val="20"/>
                <w:lang w:eastAsia="en-US"/>
              </w:rPr>
              <w:t>статуса</w:t>
            </w:r>
            <w:r w:rsidRPr="001E4DE4">
              <w:rPr>
                <w:spacing w:val="-5"/>
                <w:sz w:val="18"/>
                <w:szCs w:val="20"/>
                <w:lang w:eastAsia="en-US"/>
              </w:rPr>
              <w:t xml:space="preserve"> </w:t>
            </w:r>
            <w:r w:rsidRPr="001E4DE4">
              <w:rPr>
                <w:sz w:val="18"/>
                <w:szCs w:val="20"/>
                <w:lang w:eastAsia="en-US"/>
              </w:rPr>
              <w:t>единой</w:t>
            </w:r>
            <w:r w:rsidRPr="001E4DE4">
              <w:rPr>
                <w:spacing w:val="24"/>
                <w:sz w:val="18"/>
                <w:szCs w:val="20"/>
                <w:lang w:eastAsia="en-US"/>
              </w:rPr>
              <w:t xml:space="preserve"> </w:t>
            </w:r>
            <w:r w:rsidRPr="001E4DE4">
              <w:rPr>
                <w:spacing w:val="-1"/>
                <w:sz w:val="18"/>
                <w:szCs w:val="20"/>
                <w:lang w:eastAsia="en-US"/>
              </w:rPr>
              <w:t>теплоснабжающей</w:t>
            </w:r>
            <w:r w:rsidRPr="001E4DE4">
              <w:rPr>
                <w:spacing w:val="-7"/>
                <w:sz w:val="18"/>
                <w:szCs w:val="20"/>
                <w:lang w:eastAsia="en-US"/>
              </w:rPr>
              <w:t xml:space="preserve"> </w:t>
            </w:r>
            <w:r w:rsidRPr="001E4DE4">
              <w:rPr>
                <w:spacing w:val="-1"/>
                <w:sz w:val="18"/>
                <w:szCs w:val="20"/>
                <w:lang w:eastAsia="en-US"/>
              </w:rPr>
              <w:t>организации</w:t>
            </w:r>
            <w:r w:rsidRPr="001E4DE4">
              <w:rPr>
                <w:spacing w:val="2"/>
                <w:sz w:val="18"/>
                <w:szCs w:val="20"/>
                <w:lang w:eastAsia="en-US"/>
              </w:rPr>
              <w:t xml:space="preserve"> </w:t>
            </w:r>
            <w:r w:rsidRPr="001E4DE4">
              <w:rPr>
                <w:spacing w:val="-3"/>
                <w:sz w:val="18"/>
                <w:szCs w:val="20"/>
                <w:lang w:eastAsia="en-US"/>
              </w:rPr>
              <w:t>на</w:t>
            </w:r>
            <w:r w:rsidRPr="001E4DE4">
              <w:rPr>
                <w:spacing w:val="27"/>
                <w:sz w:val="18"/>
                <w:szCs w:val="20"/>
                <w:lang w:eastAsia="en-US"/>
              </w:rPr>
              <w:t xml:space="preserve"> </w:t>
            </w:r>
            <w:r w:rsidRPr="001E4DE4">
              <w:rPr>
                <w:spacing w:val="-1"/>
                <w:sz w:val="18"/>
                <w:szCs w:val="20"/>
                <w:lang w:eastAsia="en-US"/>
              </w:rPr>
              <w:t>территории</w:t>
            </w:r>
            <w:r w:rsidRPr="001E4DE4">
              <w:rPr>
                <w:spacing w:val="-7"/>
                <w:sz w:val="18"/>
                <w:szCs w:val="20"/>
                <w:lang w:eastAsia="en-US"/>
              </w:rPr>
              <w:t xml:space="preserve"> </w:t>
            </w:r>
            <w:r w:rsidRPr="001E4DE4">
              <w:rPr>
                <w:spacing w:val="-2"/>
                <w:sz w:val="18"/>
                <w:szCs w:val="20"/>
                <w:lang w:eastAsia="en-US"/>
              </w:rPr>
              <w:t>муниципального</w:t>
            </w:r>
            <w:r w:rsidRPr="001E4DE4">
              <w:rPr>
                <w:spacing w:val="36"/>
                <w:sz w:val="18"/>
                <w:szCs w:val="20"/>
                <w:lang w:eastAsia="en-US"/>
              </w:rPr>
              <w:t xml:space="preserve"> </w:t>
            </w:r>
            <w:r w:rsidRPr="001E4DE4">
              <w:rPr>
                <w:spacing w:val="-1"/>
                <w:sz w:val="18"/>
                <w:szCs w:val="20"/>
                <w:lang w:eastAsia="en-US"/>
              </w:rPr>
              <w:t>образования</w:t>
            </w:r>
            <w:r w:rsidRPr="001E4DE4">
              <w:rPr>
                <w:spacing w:val="4"/>
                <w:sz w:val="18"/>
                <w:szCs w:val="20"/>
                <w:lang w:eastAsia="en-US"/>
              </w:rPr>
              <w:t xml:space="preserve"> </w:t>
            </w:r>
            <w:r w:rsidRPr="001E4DE4">
              <w:rPr>
                <w:sz w:val="18"/>
                <w:szCs w:val="20"/>
                <w:lang w:eastAsia="en-US"/>
              </w:rPr>
              <w:t xml:space="preserve">город </w:t>
            </w:r>
            <w:r w:rsidRPr="001E4DE4">
              <w:rPr>
                <w:spacing w:val="-1"/>
                <w:sz w:val="18"/>
                <w:szCs w:val="20"/>
                <w:lang w:eastAsia="en-US"/>
              </w:rPr>
              <w:t>Кировск</w:t>
            </w:r>
            <w:r w:rsidRPr="001E4DE4">
              <w:rPr>
                <w:spacing w:val="-6"/>
                <w:sz w:val="18"/>
                <w:szCs w:val="20"/>
                <w:lang w:eastAsia="en-US"/>
              </w:rPr>
              <w:t xml:space="preserve"> </w:t>
            </w:r>
            <w:r w:rsidRPr="001E4DE4">
              <w:rPr>
                <w:sz w:val="18"/>
                <w:szCs w:val="20"/>
                <w:lang w:eastAsia="en-US"/>
              </w:rPr>
              <w:t>с</w:t>
            </w:r>
            <w:r w:rsidRPr="001E4DE4">
              <w:rPr>
                <w:spacing w:val="23"/>
                <w:sz w:val="18"/>
                <w:szCs w:val="20"/>
                <w:lang w:eastAsia="en-US"/>
              </w:rPr>
              <w:t xml:space="preserve"> </w:t>
            </w:r>
            <w:r w:rsidRPr="001E4DE4">
              <w:rPr>
                <w:spacing w:val="-1"/>
                <w:sz w:val="18"/>
                <w:szCs w:val="20"/>
                <w:lang w:eastAsia="en-US"/>
              </w:rPr>
              <w:t>подведомственной</w:t>
            </w:r>
            <w:r w:rsidRPr="001E4DE4">
              <w:rPr>
                <w:spacing w:val="-7"/>
                <w:sz w:val="18"/>
                <w:szCs w:val="20"/>
                <w:lang w:eastAsia="en-US"/>
              </w:rPr>
              <w:t xml:space="preserve"> </w:t>
            </w:r>
            <w:r w:rsidRPr="001E4DE4">
              <w:rPr>
                <w:sz w:val="18"/>
                <w:szCs w:val="20"/>
                <w:lang w:eastAsia="en-US"/>
              </w:rPr>
              <w:t>территорией»</w:t>
            </w:r>
          </w:p>
        </w:tc>
      </w:tr>
      <w:tr w:rsidR="003E1553" w:rsidRPr="001E4DE4" w14:paraId="5065ECDF" w14:textId="77777777" w:rsidTr="006469E9">
        <w:trPr>
          <w:trHeight w:val="20"/>
          <w:jc w:val="center"/>
        </w:trPr>
        <w:tc>
          <w:tcPr>
            <w:tcW w:w="158" w:type="pct"/>
            <w:tcMar>
              <w:left w:w="28" w:type="dxa"/>
              <w:right w:w="28" w:type="dxa"/>
            </w:tcMar>
            <w:vAlign w:val="center"/>
          </w:tcPr>
          <w:p w14:paraId="10660CA9"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hAnsi="Calibri"/>
                <w:sz w:val="18"/>
                <w:szCs w:val="20"/>
                <w:lang w:val="en-US" w:eastAsia="en-US"/>
              </w:rPr>
              <w:t>3</w:t>
            </w:r>
          </w:p>
        </w:tc>
        <w:tc>
          <w:tcPr>
            <w:tcW w:w="977" w:type="pct"/>
            <w:tcMar>
              <w:left w:w="28" w:type="dxa"/>
              <w:right w:w="28" w:type="dxa"/>
            </w:tcMar>
            <w:vAlign w:val="center"/>
          </w:tcPr>
          <w:p w14:paraId="36006AD0"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sz w:val="18"/>
                <w:szCs w:val="20"/>
                <w:lang w:val="en-US" w:eastAsia="en-US"/>
              </w:rPr>
              <w:t>МУП</w:t>
            </w:r>
            <w:r w:rsidRPr="001E4DE4">
              <w:rPr>
                <w:rFonts w:eastAsia="Calibri"/>
                <w:sz w:val="18"/>
                <w:szCs w:val="20"/>
                <w:lang w:eastAsia="en-US"/>
              </w:rPr>
              <w:t xml:space="preserve"> </w:t>
            </w:r>
            <w:r w:rsidRPr="001E4DE4">
              <w:rPr>
                <w:rFonts w:eastAsia="Calibri"/>
                <w:spacing w:val="-1"/>
                <w:sz w:val="18"/>
                <w:szCs w:val="20"/>
                <w:lang w:val="en-US" w:eastAsia="en-US"/>
              </w:rPr>
              <w:t>«Хибины»</w:t>
            </w:r>
          </w:p>
        </w:tc>
        <w:tc>
          <w:tcPr>
            <w:tcW w:w="1213" w:type="pct"/>
            <w:tcMar>
              <w:left w:w="28" w:type="dxa"/>
              <w:right w:w="28" w:type="dxa"/>
            </w:tcMar>
            <w:vAlign w:val="center"/>
          </w:tcPr>
          <w:p w14:paraId="490E88FA" w14:textId="77777777" w:rsidR="003E1553" w:rsidRPr="001E4DE4" w:rsidRDefault="003E1553" w:rsidP="00CF355B">
            <w:pPr>
              <w:widowControl w:val="0"/>
              <w:spacing w:after="0" w:line="240" w:lineRule="auto"/>
              <w:ind w:firstLine="0"/>
              <w:jc w:val="center"/>
              <w:rPr>
                <w:sz w:val="18"/>
                <w:szCs w:val="20"/>
                <w:lang w:eastAsia="en-US"/>
              </w:rPr>
            </w:pPr>
            <w:r w:rsidRPr="001E4DE4">
              <w:rPr>
                <w:rFonts w:eastAsia="Calibri"/>
                <w:spacing w:val="-1"/>
                <w:sz w:val="18"/>
                <w:szCs w:val="20"/>
                <w:lang w:eastAsia="en-US"/>
              </w:rPr>
              <w:t>Единая</w:t>
            </w:r>
            <w:r w:rsidRPr="001E4DE4">
              <w:rPr>
                <w:rFonts w:eastAsia="Calibri"/>
                <w:spacing w:val="24"/>
                <w:sz w:val="18"/>
                <w:szCs w:val="20"/>
                <w:lang w:eastAsia="en-US"/>
              </w:rPr>
              <w:t xml:space="preserve"> </w:t>
            </w:r>
            <w:r w:rsidRPr="001E4DE4">
              <w:rPr>
                <w:rFonts w:eastAsia="Calibri"/>
                <w:spacing w:val="-1"/>
                <w:sz w:val="18"/>
                <w:szCs w:val="20"/>
                <w:lang w:eastAsia="en-US"/>
              </w:rPr>
              <w:t>теплоснабжающая</w:t>
            </w:r>
            <w:r w:rsidRPr="001E4DE4">
              <w:rPr>
                <w:rFonts w:eastAsia="Calibri"/>
                <w:spacing w:val="30"/>
                <w:sz w:val="18"/>
                <w:szCs w:val="20"/>
                <w:lang w:eastAsia="en-US"/>
              </w:rPr>
              <w:t xml:space="preserve"> </w:t>
            </w:r>
            <w:r w:rsidRPr="001E4DE4">
              <w:rPr>
                <w:rFonts w:eastAsia="Calibri"/>
                <w:spacing w:val="-1"/>
                <w:sz w:val="18"/>
                <w:szCs w:val="20"/>
                <w:lang w:eastAsia="en-US"/>
              </w:rPr>
              <w:t>организация,</w:t>
            </w:r>
            <w:r w:rsidRPr="001E4DE4">
              <w:rPr>
                <w:rFonts w:eastAsia="Calibri"/>
                <w:spacing w:val="28"/>
                <w:sz w:val="18"/>
                <w:szCs w:val="20"/>
                <w:lang w:eastAsia="en-US"/>
              </w:rPr>
              <w:t xml:space="preserve"> </w:t>
            </w:r>
            <w:r w:rsidRPr="001E4DE4">
              <w:rPr>
                <w:rFonts w:eastAsia="Calibri"/>
                <w:spacing w:val="-1"/>
                <w:sz w:val="18"/>
                <w:szCs w:val="20"/>
                <w:lang w:eastAsia="en-US"/>
              </w:rPr>
              <w:t>Теплосетевая</w:t>
            </w:r>
            <w:r w:rsidRPr="001E4DE4">
              <w:rPr>
                <w:rFonts w:eastAsia="Calibri"/>
                <w:spacing w:val="27"/>
                <w:sz w:val="18"/>
                <w:szCs w:val="20"/>
                <w:lang w:eastAsia="en-US"/>
              </w:rPr>
              <w:t xml:space="preserve"> </w:t>
            </w:r>
            <w:r w:rsidRPr="001E4DE4">
              <w:rPr>
                <w:rFonts w:eastAsia="Calibri"/>
                <w:spacing w:val="-1"/>
                <w:sz w:val="18"/>
                <w:szCs w:val="20"/>
                <w:lang w:eastAsia="en-US"/>
              </w:rPr>
              <w:t>организация</w:t>
            </w:r>
          </w:p>
        </w:tc>
        <w:tc>
          <w:tcPr>
            <w:tcW w:w="520" w:type="pct"/>
            <w:tcMar>
              <w:left w:w="28" w:type="dxa"/>
              <w:right w:w="28" w:type="dxa"/>
            </w:tcMar>
            <w:vAlign w:val="center"/>
          </w:tcPr>
          <w:p w14:paraId="4DA9A960"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spacing w:val="-1"/>
                <w:sz w:val="18"/>
                <w:szCs w:val="20"/>
                <w:lang w:val="en-US" w:eastAsia="en-US"/>
              </w:rPr>
              <w:t>н.п.</w:t>
            </w:r>
            <w:r w:rsidRPr="001E4DE4">
              <w:rPr>
                <w:rFonts w:eastAsia="Calibri"/>
                <w:sz w:val="18"/>
                <w:szCs w:val="20"/>
                <w:lang w:val="en-US" w:eastAsia="en-US"/>
              </w:rPr>
              <w:t xml:space="preserve"> </w:t>
            </w:r>
            <w:r w:rsidRPr="001E4DE4">
              <w:rPr>
                <w:rFonts w:eastAsia="Calibri"/>
                <w:spacing w:val="-1"/>
                <w:sz w:val="18"/>
                <w:szCs w:val="20"/>
                <w:lang w:val="en-US" w:eastAsia="en-US"/>
              </w:rPr>
              <w:t>Коашва</w:t>
            </w:r>
          </w:p>
        </w:tc>
        <w:tc>
          <w:tcPr>
            <w:tcW w:w="2131" w:type="pct"/>
            <w:tcMar>
              <w:left w:w="28" w:type="dxa"/>
              <w:right w:w="28" w:type="dxa"/>
            </w:tcMar>
            <w:vAlign w:val="center"/>
          </w:tcPr>
          <w:p w14:paraId="00D39774" w14:textId="77777777" w:rsidR="003E1553" w:rsidRPr="001E4DE4" w:rsidRDefault="003E1553" w:rsidP="00CF355B">
            <w:pPr>
              <w:widowControl w:val="0"/>
              <w:spacing w:after="0" w:line="240" w:lineRule="auto"/>
              <w:ind w:firstLine="0"/>
              <w:jc w:val="center"/>
              <w:rPr>
                <w:sz w:val="18"/>
                <w:szCs w:val="20"/>
                <w:lang w:eastAsia="en-US"/>
              </w:rPr>
            </w:pPr>
            <w:r w:rsidRPr="001E4DE4">
              <w:rPr>
                <w:spacing w:val="-3"/>
                <w:sz w:val="18"/>
                <w:szCs w:val="20"/>
                <w:lang w:eastAsia="en-US"/>
              </w:rPr>
              <w:t>Решение</w:t>
            </w:r>
            <w:r w:rsidRPr="001E4DE4">
              <w:rPr>
                <w:spacing w:val="-5"/>
                <w:sz w:val="18"/>
                <w:szCs w:val="20"/>
                <w:lang w:eastAsia="en-US"/>
              </w:rPr>
              <w:t xml:space="preserve"> </w:t>
            </w:r>
            <w:r w:rsidRPr="001E4DE4">
              <w:rPr>
                <w:spacing w:val="1"/>
                <w:sz w:val="18"/>
                <w:szCs w:val="20"/>
                <w:lang w:eastAsia="en-US"/>
              </w:rPr>
              <w:t>Совета</w:t>
            </w:r>
            <w:r w:rsidRPr="001E4DE4">
              <w:rPr>
                <w:spacing w:val="-3"/>
                <w:sz w:val="18"/>
                <w:szCs w:val="20"/>
                <w:lang w:eastAsia="en-US"/>
              </w:rPr>
              <w:t xml:space="preserve"> </w:t>
            </w:r>
            <w:r w:rsidRPr="001E4DE4">
              <w:rPr>
                <w:sz w:val="18"/>
                <w:szCs w:val="20"/>
                <w:lang w:eastAsia="en-US"/>
              </w:rPr>
              <w:t>депутатов</w:t>
            </w:r>
            <w:r w:rsidRPr="001E4DE4">
              <w:rPr>
                <w:spacing w:val="-1"/>
                <w:sz w:val="18"/>
                <w:szCs w:val="20"/>
                <w:lang w:eastAsia="en-US"/>
              </w:rPr>
              <w:t xml:space="preserve"> </w:t>
            </w:r>
            <w:r w:rsidRPr="001E4DE4">
              <w:rPr>
                <w:spacing w:val="1"/>
                <w:sz w:val="18"/>
                <w:szCs w:val="20"/>
                <w:lang w:eastAsia="en-US"/>
              </w:rPr>
              <w:t>города</w:t>
            </w:r>
            <w:r w:rsidRPr="001E4DE4">
              <w:rPr>
                <w:spacing w:val="28"/>
                <w:sz w:val="18"/>
                <w:szCs w:val="20"/>
                <w:lang w:eastAsia="en-US"/>
              </w:rPr>
              <w:t xml:space="preserve"> </w:t>
            </w:r>
            <w:r w:rsidRPr="001E4DE4">
              <w:rPr>
                <w:sz w:val="18"/>
                <w:szCs w:val="20"/>
                <w:lang w:eastAsia="en-US"/>
              </w:rPr>
              <w:t>Кировска</w:t>
            </w:r>
            <w:r w:rsidRPr="001E4DE4">
              <w:rPr>
                <w:spacing w:val="-5"/>
                <w:sz w:val="18"/>
                <w:szCs w:val="20"/>
                <w:lang w:eastAsia="en-US"/>
              </w:rPr>
              <w:t xml:space="preserve"> </w:t>
            </w:r>
            <w:r w:rsidRPr="001E4DE4">
              <w:rPr>
                <w:spacing w:val="3"/>
                <w:sz w:val="18"/>
                <w:szCs w:val="20"/>
                <w:lang w:eastAsia="en-US"/>
              </w:rPr>
              <w:t>от</w:t>
            </w:r>
            <w:r w:rsidRPr="001E4DE4">
              <w:rPr>
                <w:spacing w:val="-2"/>
                <w:sz w:val="18"/>
                <w:szCs w:val="20"/>
                <w:lang w:eastAsia="en-US"/>
              </w:rPr>
              <w:t xml:space="preserve"> 25.04.2017</w:t>
            </w:r>
            <w:r w:rsidRPr="001E4DE4">
              <w:rPr>
                <w:spacing w:val="-8"/>
                <w:sz w:val="18"/>
                <w:szCs w:val="20"/>
                <w:lang w:eastAsia="en-US"/>
              </w:rPr>
              <w:t xml:space="preserve"> </w:t>
            </w:r>
            <w:r w:rsidRPr="001E4DE4">
              <w:rPr>
                <w:sz w:val="18"/>
                <w:szCs w:val="20"/>
                <w:lang w:eastAsia="en-US"/>
              </w:rPr>
              <w:t>№</w:t>
            </w:r>
            <w:r w:rsidRPr="001E4DE4">
              <w:rPr>
                <w:spacing w:val="6"/>
                <w:sz w:val="18"/>
                <w:szCs w:val="20"/>
                <w:lang w:eastAsia="en-US"/>
              </w:rPr>
              <w:t xml:space="preserve"> </w:t>
            </w:r>
            <w:r w:rsidRPr="001E4DE4">
              <w:rPr>
                <w:spacing w:val="-2"/>
                <w:sz w:val="18"/>
                <w:szCs w:val="20"/>
                <w:lang w:eastAsia="en-US"/>
              </w:rPr>
              <w:t>42</w:t>
            </w:r>
            <w:r w:rsidRPr="001E4DE4">
              <w:rPr>
                <w:spacing w:val="4"/>
                <w:sz w:val="18"/>
                <w:szCs w:val="20"/>
                <w:lang w:eastAsia="en-US"/>
              </w:rPr>
              <w:t xml:space="preserve"> </w:t>
            </w:r>
            <w:r w:rsidRPr="001E4DE4">
              <w:rPr>
                <w:spacing w:val="-5"/>
                <w:sz w:val="18"/>
                <w:szCs w:val="20"/>
                <w:lang w:eastAsia="en-US"/>
              </w:rPr>
              <w:t>«О</w:t>
            </w:r>
            <w:r w:rsidRPr="001E4DE4">
              <w:rPr>
                <w:spacing w:val="27"/>
                <w:sz w:val="18"/>
                <w:szCs w:val="20"/>
                <w:lang w:eastAsia="en-US"/>
              </w:rPr>
              <w:t xml:space="preserve"> </w:t>
            </w:r>
            <w:r w:rsidRPr="001E4DE4">
              <w:rPr>
                <w:spacing w:val="-2"/>
                <w:sz w:val="18"/>
                <w:szCs w:val="20"/>
                <w:lang w:eastAsia="en-US"/>
              </w:rPr>
              <w:t>присвоении</w:t>
            </w:r>
            <w:r w:rsidRPr="001E4DE4">
              <w:rPr>
                <w:spacing w:val="-7"/>
                <w:sz w:val="18"/>
                <w:szCs w:val="20"/>
                <w:lang w:eastAsia="en-US"/>
              </w:rPr>
              <w:t xml:space="preserve"> </w:t>
            </w:r>
            <w:r w:rsidRPr="001E4DE4">
              <w:rPr>
                <w:sz w:val="18"/>
                <w:szCs w:val="20"/>
                <w:lang w:eastAsia="en-US"/>
              </w:rPr>
              <w:t>статуса</w:t>
            </w:r>
            <w:r w:rsidRPr="001E4DE4">
              <w:rPr>
                <w:spacing w:val="-5"/>
                <w:sz w:val="18"/>
                <w:szCs w:val="20"/>
                <w:lang w:eastAsia="en-US"/>
              </w:rPr>
              <w:t xml:space="preserve"> </w:t>
            </w:r>
            <w:r w:rsidRPr="001E4DE4">
              <w:rPr>
                <w:sz w:val="18"/>
                <w:szCs w:val="20"/>
                <w:lang w:eastAsia="en-US"/>
              </w:rPr>
              <w:t>единой</w:t>
            </w:r>
            <w:r w:rsidRPr="001E4DE4">
              <w:rPr>
                <w:spacing w:val="24"/>
                <w:sz w:val="18"/>
                <w:szCs w:val="20"/>
                <w:lang w:eastAsia="en-US"/>
              </w:rPr>
              <w:t xml:space="preserve"> </w:t>
            </w:r>
            <w:r w:rsidRPr="001E4DE4">
              <w:rPr>
                <w:spacing w:val="-1"/>
                <w:sz w:val="18"/>
                <w:szCs w:val="20"/>
                <w:lang w:eastAsia="en-US"/>
              </w:rPr>
              <w:t>теплоснабжающей</w:t>
            </w:r>
            <w:r w:rsidRPr="001E4DE4">
              <w:rPr>
                <w:spacing w:val="-7"/>
                <w:sz w:val="18"/>
                <w:szCs w:val="20"/>
                <w:lang w:eastAsia="en-US"/>
              </w:rPr>
              <w:t xml:space="preserve"> </w:t>
            </w:r>
            <w:r w:rsidRPr="001E4DE4">
              <w:rPr>
                <w:spacing w:val="-1"/>
                <w:sz w:val="18"/>
                <w:szCs w:val="20"/>
                <w:lang w:eastAsia="en-US"/>
              </w:rPr>
              <w:t>организации</w:t>
            </w:r>
            <w:r w:rsidRPr="001E4DE4">
              <w:rPr>
                <w:spacing w:val="2"/>
                <w:sz w:val="18"/>
                <w:szCs w:val="20"/>
                <w:lang w:eastAsia="en-US"/>
              </w:rPr>
              <w:t xml:space="preserve"> </w:t>
            </w:r>
            <w:r w:rsidRPr="001E4DE4">
              <w:rPr>
                <w:sz w:val="18"/>
                <w:szCs w:val="20"/>
                <w:lang w:eastAsia="en-US"/>
              </w:rPr>
              <w:t>и</w:t>
            </w:r>
            <w:r w:rsidRPr="001E4DE4">
              <w:rPr>
                <w:spacing w:val="27"/>
                <w:sz w:val="18"/>
                <w:szCs w:val="20"/>
                <w:lang w:eastAsia="en-US"/>
              </w:rPr>
              <w:t xml:space="preserve"> </w:t>
            </w:r>
            <w:r w:rsidRPr="001E4DE4">
              <w:rPr>
                <w:spacing w:val="-3"/>
                <w:sz w:val="18"/>
                <w:szCs w:val="20"/>
                <w:lang w:eastAsia="en-US"/>
              </w:rPr>
              <w:t>внесение</w:t>
            </w:r>
            <w:r w:rsidRPr="001E4DE4">
              <w:rPr>
                <w:spacing w:val="7"/>
                <w:sz w:val="18"/>
                <w:szCs w:val="20"/>
                <w:lang w:eastAsia="en-US"/>
              </w:rPr>
              <w:t xml:space="preserve"> </w:t>
            </w:r>
            <w:r w:rsidRPr="001E4DE4">
              <w:rPr>
                <w:spacing w:val="-2"/>
                <w:sz w:val="18"/>
                <w:szCs w:val="20"/>
                <w:lang w:eastAsia="en-US"/>
              </w:rPr>
              <w:t>изменений</w:t>
            </w:r>
            <w:r w:rsidRPr="001E4DE4">
              <w:rPr>
                <w:spacing w:val="5"/>
                <w:sz w:val="18"/>
                <w:szCs w:val="20"/>
                <w:lang w:eastAsia="en-US"/>
              </w:rPr>
              <w:t xml:space="preserve"> </w:t>
            </w:r>
            <w:r w:rsidRPr="001E4DE4">
              <w:rPr>
                <w:sz w:val="18"/>
                <w:szCs w:val="20"/>
                <w:lang w:eastAsia="en-US"/>
              </w:rPr>
              <w:t>в</w:t>
            </w:r>
            <w:r w:rsidRPr="001E4DE4">
              <w:rPr>
                <w:spacing w:val="-1"/>
                <w:sz w:val="18"/>
                <w:szCs w:val="20"/>
                <w:lang w:eastAsia="en-US"/>
              </w:rPr>
              <w:t xml:space="preserve"> </w:t>
            </w:r>
            <w:r w:rsidRPr="001E4DE4">
              <w:rPr>
                <w:sz w:val="18"/>
                <w:szCs w:val="20"/>
                <w:lang w:eastAsia="en-US"/>
              </w:rPr>
              <w:t>решение</w:t>
            </w:r>
            <w:r w:rsidRPr="001E4DE4">
              <w:rPr>
                <w:spacing w:val="27"/>
                <w:sz w:val="18"/>
                <w:szCs w:val="20"/>
                <w:lang w:eastAsia="en-US"/>
              </w:rPr>
              <w:t xml:space="preserve"> </w:t>
            </w:r>
            <w:r w:rsidRPr="001E4DE4">
              <w:rPr>
                <w:spacing w:val="1"/>
                <w:sz w:val="18"/>
                <w:szCs w:val="20"/>
                <w:lang w:eastAsia="en-US"/>
              </w:rPr>
              <w:t>Совета</w:t>
            </w:r>
            <w:r w:rsidRPr="001E4DE4">
              <w:rPr>
                <w:spacing w:val="-3"/>
                <w:sz w:val="18"/>
                <w:szCs w:val="20"/>
                <w:lang w:eastAsia="en-US"/>
              </w:rPr>
              <w:t xml:space="preserve"> </w:t>
            </w:r>
            <w:r w:rsidRPr="001E4DE4">
              <w:rPr>
                <w:spacing w:val="-1"/>
                <w:sz w:val="18"/>
                <w:szCs w:val="20"/>
                <w:lang w:eastAsia="en-US"/>
              </w:rPr>
              <w:t xml:space="preserve">депутатов </w:t>
            </w:r>
            <w:r w:rsidRPr="001E4DE4">
              <w:rPr>
                <w:sz w:val="18"/>
                <w:szCs w:val="20"/>
                <w:lang w:eastAsia="en-US"/>
              </w:rPr>
              <w:t>города</w:t>
            </w:r>
            <w:r w:rsidRPr="001E4DE4">
              <w:rPr>
                <w:spacing w:val="-5"/>
                <w:sz w:val="18"/>
                <w:szCs w:val="20"/>
                <w:lang w:eastAsia="en-US"/>
              </w:rPr>
              <w:t xml:space="preserve"> </w:t>
            </w:r>
            <w:r w:rsidRPr="001E4DE4">
              <w:rPr>
                <w:spacing w:val="-2"/>
                <w:sz w:val="18"/>
                <w:szCs w:val="20"/>
                <w:lang w:eastAsia="en-US"/>
              </w:rPr>
              <w:t>Кировска</w:t>
            </w:r>
            <w:r w:rsidRPr="001E4DE4">
              <w:rPr>
                <w:spacing w:val="29"/>
                <w:sz w:val="18"/>
                <w:szCs w:val="20"/>
                <w:lang w:eastAsia="en-US"/>
              </w:rPr>
              <w:t xml:space="preserve"> </w:t>
            </w:r>
            <w:r w:rsidRPr="001E4DE4">
              <w:rPr>
                <w:spacing w:val="3"/>
                <w:sz w:val="18"/>
                <w:szCs w:val="20"/>
                <w:lang w:eastAsia="en-US"/>
              </w:rPr>
              <w:t>от</w:t>
            </w:r>
            <w:r w:rsidRPr="001E4DE4">
              <w:rPr>
                <w:spacing w:val="-4"/>
                <w:sz w:val="18"/>
                <w:szCs w:val="20"/>
                <w:lang w:eastAsia="en-US"/>
              </w:rPr>
              <w:t xml:space="preserve"> </w:t>
            </w:r>
            <w:r w:rsidRPr="001E4DE4">
              <w:rPr>
                <w:spacing w:val="-2"/>
                <w:sz w:val="18"/>
                <w:szCs w:val="20"/>
                <w:lang w:eastAsia="en-US"/>
              </w:rPr>
              <w:t>10.06.2014</w:t>
            </w:r>
            <w:r w:rsidRPr="001E4DE4">
              <w:rPr>
                <w:spacing w:val="-8"/>
                <w:sz w:val="18"/>
                <w:szCs w:val="20"/>
                <w:lang w:eastAsia="en-US"/>
              </w:rPr>
              <w:t xml:space="preserve"> </w:t>
            </w:r>
            <w:r w:rsidRPr="001E4DE4">
              <w:rPr>
                <w:sz w:val="18"/>
                <w:szCs w:val="20"/>
                <w:lang w:eastAsia="en-US"/>
              </w:rPr>
              <w:t>№</w:t>
            </w:r>
            <w:r w:rsidRPr="001E4DE4">
              <w:rPr>
                <w:spacing w:val="6"/>
                <w:sz w:val="18"/>
                <w:szCs w:val="20"/>
                <w:lang w:eastAsia="en-US"/>
              </w:rPr>
              <w:t xml:space="preserve"> </w:t>
            </w:r>
            <w:r w:rsidRPr="001E4DE4">
              <w:rPr>
                <w:sz w:val="18"/>
                <w:szCs w:val="20"/>
                <w:lang w:eastAsia="en-US"/>
              </w:rPr>
              <w:t>56»</w:t>
            </w:r>
          </w:p>
        </w:tc>
      </w:tr>
      <w:tr w:rsidR="003E1553" w:rsidRPr="001E4DE4" w14:paraId="2F711769" w14:textId="77777777" w:rsidTr="006469E9">
        <w:trPr>
          <w:trHeight w:val="20"/>
          <w:jc w:val="center"/>
        </w:trPr>
        <w:tc>
          <w:tcPr>
            <w:tcW w:w="158" w:type="pct"/>
            <w:tcMar>
              <w:left w:w="28" w:type="dxa"/>
              <w:right w:w="28" w:type="dxa"/>
            </w:tcMar>
            <w:vAlign w:val="center"/>
          </w:tcPr>
          <w:p w14:paraId="713CF589"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hAnsi="Calibri"/>
                <w:sz w:val="18"/>
                <w:szCs w:val="20"/>
                <w:lang w:val="en-US" w:eastAsia="en-US"/>
              </w:rPr>
              <w:t>4</w:t>
            </w:r>
          </w:p>
        </w:tc>
        <w:tc>
          <w:tcPr>
            <w:tcW w:w="977" w:type="pct"/>
            <w:tcMar>
              <w:left w:w="28" w:type="dxa"/>
              <w:right w:w="28" w:type="dxa"/>
            </w:tcMar>
            <w:vAlign w:val="center"/>
          </w:tcPr>
          <w:p w14:paraId="4AA47BDC" w14:textId="77777777" w:rsidR="003E1553" w:rsidRPr="001E4DE4" w:rsidRDefault="003E1553" w:rsidP="00CF355B">
            <w:pPr>
              <w:widowControl w:val="0"/>
              <w:spacing w:after="0" w:line="240" w:lineRule="auto"/>
              <w:ind w:firstLine="0"/>
              <w:jc w:val="center"/>
              <w:rPr>
                <w:sz w:val="18"/>
                <w:szCs w:val="20"/>
                <w:lang w:eastAsia="en-US"/>
              </w:rPr>
            </w:pPr>
            <w:r w:rsidRPr="001E4DE4">
              <w:rPr>
                <w:rFonts w:eastAsia="Calibri"/>
                <w:spacing w:val="-1"/>
                <w:sz w:val="18"/>
                <w:szCs w:val="20"/>
                <w:lang w:val="en-US" w:eastAsia="en-US"/>
              </w:rPr>
              <w:t>АО</w:t>
            </w:r>
            <w:r w:rsidRPr="001E4DE4">
              <w:rPr>
                <w:rFonts w:eastAsia="Calibri"/>
                <w:spacing w:val="-1"/>
                <w:sz w:val="18"/>
                <w:szCs w:val="20"/>
                <w:lang w:eastAsia="en-US"/>
              </w:rPr>
              <w:t xml:space="preserve"> «</w:t>
            </w:r>
            <w:r w:rsidRPr="001E4DE4">
              <w:rPr>
                <w:rFonts w:eastAsia="Calibri"/>
                <w:spacing w:val="-1"/>
                <w:sz w:val="18"/>
                <w:szCs w:val="20"/>
                <w:lang w:val="en-US" w:eastAsia="en-US"/>
              </w:rPr>
              <w:t>Хибинская</w:t>
            </w:r>
            <w:r w:rsidRPr="001E4DE4">
              <w:rPr>
                <w:rFonts w:eastAsia="Calibri"/>
                <w:spacing w:val="26"/>
                <w:sz w:val="18"/>
                <w:szCs w:val="20"/>
                <w:lang w:val="en-US" w:eastAsia="en-US"/>
              </w:rPr>
              <w:t xml:space="preserve"> </w:t>
            </w:r>
            <w:r w:rsidRPr="001E4DE4">
              <w:rPr>
                <w:rFonts w:eastAsia="Calibri"/>
                <w:spacing w:val="-1"/>
                <w:sz w:val="18"/>
                <w:szCs w:val="20"/>
                <w:lang w:val="en-US" w:eastAsia="en-US"/>
              </w:rPr>
              <w:t>тепловая</w:t>
            </w:r>
            <w:r w:rsidRPr="001E4DE4">
              <w:rPr>
                <w:rFonts w:eastAsia="Calibri"/>
                <w:spacing w:val="26"/>
                <w:sz w:val="18"/>
                <w:szCs w:val="20"/>
                <w:lang w:val="en-US" w:eastAsia="en-US"/>
              </w:rPr>
              <w:t xml:space="preserve"> </w:t>
            </w:r>
            <w:r w:rsidRPr="001E4DE4">
              <w:rPr>
                <w:rFonts w:eastAsia="Calibri"/>
                <w:spacing w:val="-1"/>
                <w:sz w:val="18"/>
                <w:szCs w:val="20"/>
                <w:lang w:val="en-US" w:eastAsia="en-US"/>
              </w:rPr>
              <w:t>компания</w:t>
            </w:r>
            <w:r w:rsidRPr="001E4DE4">
              <w:rPr>
                <w:rFonts w:eastAsia="Calibri"/>
                <w:spacing w:val="-1"/>
                <w:sz w:val="18"/>
                <w:szCs w:val="20"/>
                <w:lang w:eastAsia="en-US"/>
              </w:rPr>
              <w:t>»</w:t>
            </w:r>
          </w:p>
        </w:tc>
        <w:tc>
          <w:tcPr>
            <w:tcW w:w="1213" w:type="pct"/>
            <w:tcMar>
              <w:left w:w="28" w:type="dxa"/>
              <w:right w:w="28" w:type="dxa"/>
            </w:tcMar>
            <w:vAlign w:val="center"/>
          </w:tcPr>
          <w:p w14:paraId="233080C3"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spacing w:val="-1"/>
                <w:sz w:val="18"/>
                <w:szCs w:val="20"/>
                <w:lang w:val="en-US" w:eastAsia="en-US"/>
              </w:rPr>
              <w:t>Теплосетевая</w:t>
            </w:r>
            <w:r w:rsidRPr="001E4DE4">
              <w:rPr>
                <w:rFonts w:eastAsia="Calibri"/>
                <w:spacing w:val="27"/>
                <w:sz w:val="18"/>
                <w:szCs w:val="20"/>
                <w:lang w:val="en-US" w:eastAsia="en-US"/>
              </w:rPr>
              <w:t xml:space="preserve"> </w:t>
            </w:r>
            <w:r w:rsidRPr="001E4DE4">
              <w:rPr>
                <w:rFonts w:eastAsia="Calibri"/>
                <w:spacing w:val="-1"/>
                <w:sz w:val="18"/>
                <w:szCs w:val="20"/>
                <w:lang w:val="en-US" w:eastAsia="en-US"/>
              </w:rPr>
              <w:t>организация</w:t>
            </w:r>
          </w:p>
        </w:tc>
        <w:tc>
          <w:tcPr>
            <w:tcW w:w="520" w:type="pct"/>
            <w:tcMar>
              <w:left w:w="28" w:type="dxa"/>
              <w:right w:w="28" w:type="dxa"/>
            </w:tcMar>
            <w:vAlign w:val="center"/>
          </w:tcPr>
          <w:p w14:paraId="16C88A84" w14:textId="77777777" w:rsidR="003E1553" w:rsidRPr="001E4DE4" w:rsidRDefault="003E1553" w:rsidP="00CF355B">
            <w:pPr>
              <w:widowControl w:val="0"/>
              <w:spacing w:after="0" w:line="240" w:lineRule="auto"/>
              <w:ind w:firstLine="0"/>
              <w:jc w:val="center"/>
              <w:rPr>
                <w:sz w:val="18"/>
                <w:szCs w:val="20"/>
                <w:lang w:eastAsia="en-US"/>
              </w:rPr>
            </w:pPr>
            <w:r w:rsidRPr="001E4DE4">
              <w:rPr>
                <w:rFonts w:eastAsia="Calibri"/>
                <w:sz w:val="18"/>
                <w:szCs w:val="20"/>
                <w:lang w:eastAsia="en-US"/>
              </w:rPr>
              <w:t xml:space="preserve">г. </w:t>
            </w:r>
            <w:r w:rsidRPr="001E4DE4">
              <w:rPr>
                <w:rFonts w:eastAsia="Calibri"/>
                <w:spacing w:val="-1"/>
                <w:sz w:val="18"/>
                <w:szCs w:val="20"/>
                <w:lang w:eastAsia="en-US"/>
              </w:rPr>
              <w:t>Кировск,</w:t>
            </w:r>
            <w:r w:rsidRPr="001E4DE4">
              <w:rPr>
                <w:rFonts w:eastAsia="Calibri"/>
                <w:spacing w:val="25"/>
                <w:sz w:val="18"/>
                <w:szCs w:val="20"/>
                <w:lang w:eastAsia="en-US"/>
              </w:rPr>
              <w:t xml:space="preserve"> </w:t>
            </w:r>
            <w:r w:rsidRPr="001E4DE4">
              <w:rPr>
                <w:rFonts w:eastAsia="Calibri"/>
                <w:spacing w:val="-1"/>
                <w:sz w:val="18"/>
                <w:szCs w:val="20"/>
                <w:lang w:eastAsia="en-US"/>
              </w:rPr>
              <w:t>н.п.</w:t>
            </w:r>
            <w:r w:rsidRPr="001E4DE4">
              <w:rPr>
                <w:rFonts w:eastAsia="Calibri"/>
                <w:sz w:val="18"/>
                <w:szCs w:val="20"/>
                <w:lang w:eastAsia="en-US"/>
              </w:rPr>
              <w:t xml:space="preserve"> </w:t>
            </w:r>
            <w:r w:rsidRPr="001E4DE4">
              <w:rPr>
                <w:rFonts w:eastAsia="Calibri"/>
                <w:spacing w:val="-1"/>
                <w:sz w:val="18"/>
                <w:szCs w:val="20"/>
                <w:lang w:eastAsia="en-US"/>
              </w:rPr>
              <w:t>Титан</w:t>
            </w:r>
          </w:p>
        </w:tc>
        <w:tc>
          <w:tcPr>
            <w:tcW w:w="2131" w:type="pct"/>
            <w:tcMar>
              <w:left w:w="28" w:type="dxa"/>
              <w:right w:w="28" w:type="dxa"/>
            </w:tcMar>
            <w:vAlign w:val="center"/>
          </w:tcPr>
          <w:p w14:paraId="26769CFB" w14:textId="4BB53A67" w:rsidR="003E1553" w:rsidRPr="001E4DE4" w:rsidRDefault="00DA64A2" w:rsidP="00CF355B">
            <w:pPr>
              <w:widowControl w:val="0"/>
              <w:spacing w:after="0" w:line="240" w:lineRule="auto"/>
              <w:ind w:firstLine="0"/>
              <w:jc w:val="center"/>
              <w:rPr>
                <w:rFonts w:ascii="Calibri" w:eastAsia="Calibri" w:hAnsi="Calibri"/>
                <w:sz w:val="18"/>
                <w:szCs w:val="20"/>
                <w:lang w:eastAsia="en-US"/>
              </w:rPr>
            </w:pPr>
            <w:r w:rsidRPr="001E4DE4">
              <w:rPr>
                <w:rFonts w:ascii="Calibri" w:eastAsia="Calibri" w:hAnsi="Calibri"/>
                <w:sz w:val="18"/>
                <w:szCs w:val="20"/>
                <w:lang w:eastAsia="en-US"/>
              </w:rPr>
              <w:t>-</w:t>
            </w:r>
          </w:p>
        </w:tc>
      </w:tr>
    </w:tbl>
    <w:p w14:paraId="60F65627" w14:textId="77777777" w:rsidR="005B5DAF" w:rsidRPr="001E4DE4" w:rsidRDefault="005B5DAF" w:rsidP="00CF355B">
      <w:pPr>
        <w:spacing w:after="0" w:line="240" w:lineRule="auto"/>
        <w:contextualSpacing/>
        <w:jc w:val="both"/>
        <w:rPr>
          <w:sz w:val="24"/>
          <w:szCs w:val="24"/>
        </w:rPr>
      </w:pPr>
    </w:p>
    <w:p w14:paraId="7C3788DF" w14:textId="4422AD8E" w:rsidR="006B4D03" w:rsidRPr="001E4DE4" w:rsidRDefault="009D17C5" w:rsidP="00CF355B">
      <w:pPr>
        <w:pStyle w:val="14"/>
        <w:pageBreakBefore/>
        <w:tabs>
          <w:tab w:val="left" w:pos="1134"/>
        </w:tabs>
        <w:spacing w:before="0" w:line="240" w:lineRule="auto"/>
        <w:ind w:left="0" w:firstLine="709"/>
        <w:contextualSpacing/>
        <w:rPr>
          <w:rFonts w:cs="Times New Roman"/>
          <w:sz w:val="24"/>
          <w:szCs w:val="24"/>
        </w:rPr>
      </w:pPr>
      <w:bookmarkStart w:id="324" w:name="_Toc524944288"/>
      <w:bookmarkStart w:id="325" w:name="_Toc524944864"/>
      <w:bookmarkStart w:id="326" w:name="_Toc528166543"/>
      <w:bookmarkStart w:id="327" w:name="_Toc207705607"/>
      <w:r w:rsidRPr="001E4DE4">
        <w:rPr>
          <w:rFonts w:cs="Times New Roman"/>
          <w:sz w:val="24"/>
          <w:szCs w:val="24"/>
        </w:rPr>
        <w:t xml:space="preserve">Раздел 11. </w:t>
      </w:r>
      <w:r w:rsidR="000A5894" w:rsidRPr="001E4DE4">
        <w:rPr>
          <w:rFonts w:cs="Times New Roman"/>
          <w:sz w:val="24"/>
          <w:szCs w:val="24"/>
        </w:rPr>
        <w:t>Решения о распределении тепловой нагрузки между источниками тепловой энергии</w:t>
      </w:r>
      <w:bookmarkEnd w:id="324"/>
      <w:bookmarkEnd w:id="325"/>
      <w:bookmarkEnd w:id="326"/>
      <w:bookmarkEnd w:id="327"/>
    </w:p>
    <w:p w14:paraId="6A0E9488" w14:textId="77777777" w:rsidR="00EE49E4" w:rsidRPr="001E4DE4" w:rsidRDefault="00EE49E4" w:rsidP="00CF355B">
      <w:pPr>
        <w:spacing w:after="0" w:line="240" w:lineRule="auto"/>
        <w:rPr>
          <w:sz w:val="24"/>
          <w:szCs w:val="24"/>
        </w:rPr>
      </w:pPr>
    </w:p>
    <w:p w14:paraId="5BB94F0A" w14:textId="4C99210B" w:rsidR="006B4D03" w:rsidRPr="001E4DE4" w:rsidRDefault="00C87838" w:rsidP="00CF355B">
      <w:pPr>
        <w:pStyle w:val="2"/>
        <w:tabs>
          <w:tab w:val="left" w:pos="1276"/>
        </w:tabs>
        <w:spacing w:before="0" w:line="240" w:lineRule="auto"/>
        <w:ind w:left="0" w:firstLine="709"/>
        <w:contextualSpacing/>
        <w:rPr>
          <w:rFonts w:cs="Times New Roman"/>
          <w:sz w:val="24"/>
          <w:szCs w:val="24"/>
        </w:rPr>
      </w:pPr>
      <w:bookmarkStart w:id="328" w:name="_Toc207705608"/>
      <w:r w:rsidRPr="001E4DE4">
        <w:rPr>
          <w:rFonts w:cs="Times New Roman"/>
          <w:sz w:val="24"/>
          <w:szCs w:val="24"/>
        </w:rPr>
        <w:t>Сведения о величине тепловой нагрузки, распределяемой (перераспределяемой) между источниками тепловой энергии</w:t>
      </w:r>
      <w:bookmarkEnd w:id="328"/>
    </w:p>
    <w:p w14:paraId="2BA09C9B" w14:textId="77777777" w:rsidR="004E3C51" w:rsidRPr="001E4DE4" w:rsidRDefault="004E3C51" w:rsidP="00CF355B">
      <w:pPr>
        <w:tabs>
          <w:tab w:val="left" w:pos="1134"/>
        </w:tabs>
        <w:spacing w:after="0" w:line="240" w:lineRule="auto"/>
        <w:contextualSpacing/>
        <w:jc w:val="both"/>
        <w:rPr>
          <w:sz w:val="24"/>
          <w:szCs w:val="24"/>
        </w:rPr>
      </w:pPr>
      <w:r w:rsidRPr="001E4DE4">
        <w:rPr>
          <w:sz w:val="24"/>
          <w:szCs w:val="24"/>
        </w:rPr>
        <w:t xml:space="preserve">Возможность поставок тепловой энергии потребителям н.п. Коашва и расположенных вблизи него производств от других источников тепловой энергии при сохранении надежности теплоснабжения отсутствует, так как источники тепловой энергии географически сильно удалены и между собой технологически не связаны. </w:t>
      </w:r>
    </w:p>
    <w:p w14:paraId="40F1C5D3" w14:textId="4BA4A493" w:rsidR="004E3C51" w:rsidRPr="001E4DE4" w:rsidRDefault="004E3C51" w:rsidP="00CF355B">
      <w:pPr>
        <w:tabs>
          <w:tab w:val="left" w:pos="1134"/>
        </w:tabs>
        <w:spacing w:after="0" w:line="240" w:lineRule="auto"/>
        <w:contextualSpacing/>
        <w:jc w:val="both"/>
        <w:rPr>
          <w:sz w:val="24"/>
          <w:szCs w:val="24"/>
        </w:rPr>
      </w:pPr>
      <w:r w:rsidRPr="001E4DE4">
        <w:rPr>
          <w:sz w:val="24"/>
          <w:szCs w:val="24"/>
        </w:rPr>
        <w:t>Существует возможность поставок тепловой энергии потребителям н.п. Титан и расположенных вблизи него производств от Апатитской ТЭЦ.</w:t>
      </w:r>
    </w:p>
    <w:p w14:paraId="5779B751" w14:textId="3F4BA802" w:rsidR="006B4D03" w:rsidRPr="001E4DE4" w:rsidRDefault="006B4D03" w:rsidP="00CF355B">
      <w:pPr>
        <w:spacing w:after="0" w:line="240" w:lineRule="auto"/>
        <w:contextualSpacing/>
        <w:rPr>
          <w:sz w:val="24"/>
          <w:szCs w:val="24"/>
        </w:rPr>
      </w:pPr>
    </w:p>
    <w:p w14:paraId="54793828" w14:textId="743A4C99" w:rsidR="00C87838" w:rsidRPr="001E4DE4" w:rsidRDefault="00C87838" w:rsidP="00CF355B">
      <w:pPr>
        <w:pStyle w:val="2"/>
        <w:tabs>
          <w:tab w:val="left" w:pos="1276"/>
        </w:tabs>
        <w:spacing w:before="0" w:line="240" w:lineRule="auto"/>
        <w:ind w:left="0" w:firstLine="709"/>
        <w:contextualSpacing/>
        <w:rPr>
          <w:rFonts w:cs="Times New Roman"/>
          <w:sz w:val="24"/>
          <w:szCs w:val="24"/>
        </w:rPr>
      </w:pPr>
      <w:bookmarkStart w:id="329" w:name="_Toc207705609"/>
      <w:r w:rsidRPr="001E4DE4">
        <w:rPr>
          <w:rFonts w:cs="Times New Roman"/>
          <w:sz w:val="24"/>
          <w:szCs w:val="24"/>
        </w:rPr>
        <w:t>Сроки выполнения перераспределения для каждого этапа</w:t>
      </w:r>
      <w:bookmarkEnd w:id="329"/>
    </w:p>
    <w:p w14:paraId="18A12770" w14:textId="09CCDB7A" w:rsidR="004E3C51" w:rsidRPr="001E4DE4" w:rsidRDefault="004E3C51" w:rsidP="00CF355B">
      <w:pPr>
        <w:spacing w:after="0" w:line="240" w:lineRule="auto"/>
        <w:contextualSpacing/>
        <w:jc w:val="both"/>
        <w:rPr>
          <w:sz w:val="24"/>
          <w:szCs w:val="24"/>
        </w:rPr>
      </w:pPr>
      <w:r w:rsidRPr="001E4DE4">
        <w:rPr>
          <w:sz w:val="24"/>
          <w:szCs w:val="24"/>
        </w:rPr>
        <w:t xml:space="preserve">Существует возможность поставок тепловой энергии потребителям н.п. Титан и расположенных вблизи него производств от Апатитской ТЭЦ. </w:t>
      </w:r>
      <w:r w:rsidR="00DA64A2" w:rsidRPr="001E4DE4">
        <w:rPr>
          <w:sz w:val="24"/>
          <w:szCs w:val="24"/>
        </w:rPr>
        <w:t>С 2026 г. потребители н.п.Титан (жилфонд, прочие потребители) перев</w:t>
      </w:r>
      <w:r w:rsidR="00BA16CC">
        <w:rPr>
          <w:sz w:val="24"/>
          <w:szCs w:val="24"/>
        </w:rPr>
        <w:t>едены</w:t>
      </w:r>
      <w:r w:rsidR="00DA64A2" w:rsidRPr="001E4DE4">
        <w:rPr>
          <w:sz w:val="24"/>
          <w:szCs w:val="24"/>
        </w:rPr>
        <w:t xml:space="preserve"> на теплоснабжения от ПАО «ТГК-1».</w:t>
      </w:r>
    </w:p>
    <w:p w14:paraId="63D7757D" w14:textId="77777777" w:rsidR="00EE49E4" w:rsidRPr="001E4DE4" w:rsidRDefault="00EE49E4" w:rsidP="00CF355B">
      <w:pPr>
        <w:spacing w:after="0" w:line="240" w:lineRule="auto"/>
        <w:contextualSpacing/>
        <w:jc w:val="both"/>
        <w:rPr>
          <w:sz w:val="24"/>
          <w:szCs w:val="24"/>
        </w:rPr>
      </w:pPr>
    </w:p>
    <w:p w14:paraId="45394C15" w14:textId="0C162A2B" w:rsidR="006B4D03" w:rsidRPr="001E4DE4" w:rsidRDefault="00FE3B3E" w:rsidP="00CF355B">
      <w:pPr>
        <w:pStyle w:val="14"/>
        <w:pageBreakBefore/>
        <w:tabs>
          <w:tab w:val="left" w:pos="1134"/>
        </w:tabs>
        <w:spacing w:before="0" w:line="240" w:lineRule="auto"/>
        <w:ind w:left="0" w:firstLine="709"/>
        <w:contextualSpacing/>
        <w:rPr>
          <w:rFonts w:cs="Times New Roman"/>
          <w:sz w:val="24"/>
          <w:szCs w:val="24"/>
        </w:rPr>
      </w:pPr>
      <w:bookmarkStart w:id="330" w:name="_Toc524944289"/>
      <w:bookmarkStart w:id="331" w:name="_Toc524944865"/>
      <w:bookmarkStart w:id="332" w:name="_Toc528166544"/>
      <w:bookmarkStart w:id="333" w:name="_Toc207705610"/>
      <w:r w:rsidRPr="001E4DE4">
        <w:rPr>
          <w:rFonts w:cs="Times New Roman"/>
          <w:sz w:val="24"/>
          <w:szCs w:val="24"/>
        </w:rPr>
        <w:t>Р</w:t>
      </w:r>
      <w:r w:rsidR="009D17C5" w:rsidRPr="001E4DE4">
        <w:rPr>
          <w:rFonts w:cs="Times New Roman"/>
          <w:sz w:val="24"/>
          <w:szCs w:val="24"/>
        </w:rPr>
        <w:t xml:space="preserve">аздел 12. </w:t>
      </w:r>
      <w:r w:rsidR="000A5894" w:rsidRPr="001E4DE4">
        <w:rPr>
          <w:rFonts w:cs="Times New Roman"/>
          <w:sz w:val="24"/>
          <w:szCs w:val="24"/>
        </w:rPr>
        <w:t>Решения по бесхозяйным тепловым сетям</w:t>
      </w:r>
      <w:bookmarkEnd w:id="330"/>
      <w:bookmarkEnd w:id="331"/>
      <w:bookmarkEnd w:id="332"/>
      <w:bookmarkEnd w:id="333"/>
    </w:p>
    <w:p w14:paraId="1B91D894" w14:textId="77777777" w:rsidR="00E324F9" w:rsidRPr="001E4DE4" w:rsidRDefault="00E324F9" w:rsidP="00CF355B">
      <w:pPr>
        <w:spacing w:after="0" w:line="240" w:lineRule="auto"/>
        <w:rPr>
          <w:sz w:val="24"/>
          <w:szCs w:val="24"/>
        </w:rPr>
      </w:pPr>
    </w:p>
    <w:p w14:paraId="2862F8FA" w14:textId="2EAFFA91" w:rsidR="006B4D03" w:rsidRPr="001E4DE4" w:rsidRDefault="00C87838" w:rsidP="00CF355B">
      <w:pPr>
        <w:pStyle w:val="2"/>
        <w:tabs>
          <w:tab w:val="left" w:pos="1276"/>
        </w:tabs>
        <w:spacing w:before="0" w:line="240" w:lineRule="auto"/>
        <w:ind w:left="0" w:firstLine="709"/>
        <w:contextualSpacing/>
        <w:rPr>
          <w:rFonts w:cs="Times New Roman"/>
          <w:sz w:val="24"/>
          <w:szCs w:val="24"/>
        </w:rPr>
      </w:pPr>
      <w:bookmarkStart w:id="334" w:name="_Toc207705611"/>
      <w:r w:rsidRPr="001E4DE4">
        <w:rPr>
          <w:rFonts w:cs="Times New Roman"/>
          <w:sz w:val="24"/>
          <w:szCs w:val="24"/>
        </w:rPr>
        <w:t>Перечень выявленных бесхозяйных тепловых сетей (в случае их выявления)</w:t>
      </w:r>
      <w:bookmarkEnd w:id="334"/>
    </w:p>
    <w:p w14:paraId="453C38CB" w14:textId="77777777" w:rsidR="00CC54E5" w:rsidRPr="001E4DE4" w:rsidRDefault="00CC54E5" w:rsidP="00CF355B">
      <w:pPr>
        <w:spacing w:after="0" w:line="240" w:lineRule="auto"/>
        <w:contextualSpacing/>
        <w:jc w:val="both"/>
        <w:rPr>
          <w:sz w:val="24"/>
          <w:szCs w:val="24"/>
        </w:rPr>
      </w:pPr>
      <w:r w:rsidRPr="001E4DE4">
        <w:rPr>
          <w:sz w:val="24"/>
          <w:szCs w:val="24"/>
        </w:rPr>
        <w:t>На момент актуализации Схемы на территории муниципального округа город Кировск Мурманской области выявлен один бесхозяйный участок тепловые сети:</w:t>
      </w:r>
    </w:p>
    <w:p w14:paraId="2D7DF68E" w14:textId="325BA168" w:rsidR="00CC54E5" w:rsidRPr="001E4DE4" w:rsidRDefault="00CC54E5" w:rsidP="00CF355B">
      <w:pPr>
        <w:spacing w:after="0" w:line="240" w:lineRule="auto"/>
        <w:contextualSpacing/>
        <w:jc w:val="both"/>
        <w:rPr>
          <w:sz w:val="24"/>
          <w:szCs w:val="24"/>
        </w:rPr>
      </w:pPr>
      <w:r w:rsidRPr="001E4DE4">
        <w:rPr>
          <w:sz w:val="24"/>
          <w:szCs w:val="24"/>
        </w:rPr>
        <w:t>- сеть теплоснабжения, протяженностью 20 метров, местоположение: Мурманская обл., городской округ Кировск с подведомственной территорией, н.п. Коашва, от ТК14 (УТ-1) до ввода в дом №12 (КП 5/1).</w:t>
      </w:r>
    </w:p>
    <w:p w14:paraId="16577CA0" w14:textId="62104FE7" w:rsidR="004233B3" w:rsidRPr="001E4DE4" w:rsidRDefault="004233B3" w:rsidP="00CF355B">
      <w:pPr>
        <w:spacing w:after="0" w:line="240" w:lineRule="auto"/>
        <w:contextualSpacing/>
        <w:jc w:val="both"/>
        <w:rPr>
          <w:sz w:val="24"/>
          <w:szCs w:val="24"/>
        </w:rPr>
      </w:pPr>
    </w:p>
    <w:p w14:paraId="309D8028" w14:textId="6FFE6212" w:rsidR="00C87838" w:rsidRPr="001E4DE4" w:rsidRDefault="00C87838" w:rsidP="00CF355B">
      <w:pPr>
        <w:pStyle w:val="2"/>
        <w:spacing w:before="0" w:line="240" w:lineRule="auto"/>
        <w:ind w:left="0" w:firstLine="709"/>
        <w:contextualSpacing/>
        <w:rPr>
          <w:rFonts w:cs="Times New Roman"/>
          <w:sz w:val="24"/>
          <w:szCs w:val="24"/>
        </w:rPr>
      </w:pPr>
      <w:bookmarkStart w:id="335" w:name="_Toc207705612"/>
      <w:r w:rsidRPr="001E4DE4">
        <w:rPr>
          <w:rFonts w:cs="Times New Roman"/>
          <w:sz w:val="24"/>
          <w:szCs w:val="24"/>
        </w:rPr>
        <w:t xml:space="preserve">Перечень организаций, уполномоченных на их эксплуатацию в порядке, установленном Федеральным законом </w:t>
      </w:r>
      <w:r w:rsidR="00A52CFB" w:rsidRPr="001E4DE4">
        <w:rPr>
          <w:rFonts w:cs="Times New Roman"/>
          <w:sz w:val="24"/>
          <w:szCs w:val="24"/>
        </w:rPr>
        <w:t>«</w:t>
      </w:r>
      <w:r w:rsidRPr="001E4DE4">
        <w:rPr>
          <w:rFonts w:cs="Times New Roman"/>
          <w:sz w:val="24"/>
          <w:szCs w:val="24"/>
        </w:rPr>
        <w:t>О теплоснабжении</w:t>
      </w:r>
      <w:r w:rsidR="00A52CFB" w:rsidRPr="001E4DE4">
        <w:rPr>
          <w:rFonts w:cs="Times New Roman"/>
          <w:sz w:val="24"/>
          <w:szCs w:val="24"/>
        </w:rPr>
        <w:t>»</w:t>
      </w:r>
      <w:bookmarkEnd w:id="335"/>
    </w:p>
    <w:p w14:paraId="7A8A1907" w14:textId="77777777" w:rsidR="008407A5" w:rsidRDefault="008407A5" w:rsidP="008407A5">
      <w:pPr>
        <w:spacing w:after="0" w:line="240" w:lineRule="auto"/>
        <w:contextualSpacing/>
        <w:jc w:val="both"/>
        <w:rPr>
          <w:sz w:val="24"/>
          <w:szCs w:val="24"/>
        </w:rPr>
      </w:pPr>
      <w:r w:rsidRPr="008407A5">
        <w:rPr>
          <w:sz w:val="24"/>
          <w:szCs w:val="24"/>
        </w:rPr>
        <w:t>Постановлением администрации муниципального округа город Кировск с подведомственной территорией Мурманской области от 23.09.2025 №1481 «Об определении организации для содержания и обслуживания выявленной бесхозяйной сети теплоснабжения» постановляет:</w:t>
      </w:r>
    </w:p>
    <w:p w14:paraId="51B134A6" w14:textId="0CF3A83E" w:rsidR="008407A5" w:rsidRPr="008407A5" w:rsidRDefault="008407A5" w:rsidP="008407A5">
      <w:pPr>
        <w:spacing w:after="0" w:line="240" w:lineRule="auto"/>
        <w:contextualSpacing/>
        <w:jc w:val="both"/>
        <w:rPr>
          <w:sz w:val="24"/>
          <w:szCs w:val="24"/>
        </w:rPr>
      </w:pPr>
      <w:r w:rsidRPr="008407A5">
        <w:rPr>
          <w:sz w:val="24"/>
          <w:szCs w:val="24"/>
        </w:rPr>
        <w:t>- Определить обслуживающую организацию до установления права собственности на выявленную бесхозяйную сеть теплоснабжения от ТК14 (УТ-1) до ввода в д. № 12 (КП 5/1), протяженностью 20 м, расположенную по адресу: Мурманская обл., городской округ Кировск с подведомственной территорией, н.п. Коашва - Муниципальное унитарное предприятие города Кировска «Хибины».</w:t>
      </w:r>
    </w:p>
    <w:p w14:paraId="163DB41A" w14:textId="77777777" w:rsidR="008407A5" w:rsidRPr="008407A5" w:rsidRDefault="008407A5" w:rsidP="008407A5">
      <w:pPr>
        <w:spacing w:after="0" w:line="240" w:lineRule="auto"/>
        <w:contextualSpacing/>
        <w:jc w:val="both"/>
        <w:rPr>
          <w:sz w:val="24"/>
          <w:szCs w:val="24"/>
        </w:rPr>
      </w:pPr>
      <w:r w:rsidRPr="008407A5">
        <w:rPr>
          <w:sz w:val="24"/>
          <w:szCs w:val="24"/>
        </w:rPr>
        <w:t>- МУП «Хибины» обратиться в Комитет по тарифам Мурманской области для включения затрат на содержание, ремонт, эксплуатацию бесхозяйной тепловой сети от ТК14 (УТ-1) до ввода в д. № 12 (КП 5/1), протяженностью 20 м, в тариф в порядке, установленном основами ценообразования в сфере теплоснабжения, утвержденными Правительством Российской Федерации.</w:t>
      </w:r>
    </w:p>
    <w:p w14:paraId="2536C564" w14:textId="5832FD38" w:rsidR="008407A5" w:rsidRDefault="008407A5" w:rsidP="008407A5">
      <w:pPr>
        <w:spacing w:after="0" w:line="240" w:lineRule="auto"/>
        <w:contextualSpacing/>
        <w:jc w:val="both"/>
        <w:rPr>
          <w:sz w:val="24"/>
          <w:szCs w:val="24"/>
        </w:rPr>
      </w:pPr>
      <w:r w:rsidRPr="008407A5">
        <w:rPr>
          <w:sz w:val="24"/>
          <w:szCs w:val="24"/>
        </w:rPr>
        <w:t>- Комитету по управлению муниципальной собственностью администрации города Кировска обеспечить проведение работ по постановке на учёт в Управлении Федеральной службы государственной регистрации, кадастра и картографии по Мурманской области в качестве бесхозяйного объекта сеть теплоснабжения от ТК14 (УТ-1) до ввода в д. № 12 (КП 5/1), протяженностью 20 м, расположенную по адресу: Мурманская обл., городской округ Кировск с подведомственной территорией, н.п. Коашва.</w:t>
      </w:r>
    </w:p>
    <w:p w14:paraId="547C2444" w14:textId="77D06915" w:rsidR="000A5894" w:rsidRPr="001E4DE4" w:rsidRDefault="000A5894" w:rsidP="00CF355B">
      <w:pPr>
        <w:pStyle w:val="14"/>
        <w:pageBreakBefore/>
        <w:tabs>
          <w:tab w:val="left" w:pos="1134"/>
        </w:tabs>
        <w:spacing w:before="0" w:line="240" w:lineRule="auto"/>
        <w:ind w:left="0" w:firstLine="709"/>
        <w:contextualSpacing/>
        <w:rPr>
          <w:rFonts w:cs="Times New Roman"/>
          <w:sz w:val="24"/>
          <w:szCs w:val="24"/>
        </w:rPr>
      </w:pPr>
      <w:bookmarkStart w:id="336" w:name="_Toc524944290"/>
      <w:bookmarkStart w:id="337" w:name="_Toc524944866"/>
      <w:bookmarkStart w:id="338" w:name="_Toc528166545"/>
      <w:bookmarkStart w:id="339" w:name="_Toc207705613"/>
      <w:r w:rsidRPr="001E4DE4">
        <w:rPr>
          <w:rFonts w:cs="Times New Roman"/>
          <w:sz w:val="24"/>
          <w:szCs w:val="24"/>
        </w:rPr>
        <w:t>Раздел 1</w:t>
      </w:r>
      <w:r w:rsidR="009D17C5" w:rsidRPr="001E4DE4">
        <w:rPr>
          <w:rFonts w:cs="Times New Roman"/>
          <w:sz w:val="24"/>
          <w:szCs w:val="24"/>
        </w:rPr>
        <w:t>3</w:t>
      </w:r>
      <w:r w:rsidRPr="001E4DE4">
        <w:rPr>
          <w:rFonts w:cs="Times New Roman"/>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40" w:name="_Hlk525034940"/>
      <w:r w:rsidRPr="001E4DE4">
        <w:rPr>
          <w:rFonts w:cs="Times New Roman"/>
          <w:sz w:val="24"/>
          <w:szCs w:val="24"/>
        </w:rPr>
        <w:t>схемой и программой развития электроэнергетики</w:t>
      </w:r>
      <w:bookmarkEnd w:id="340"/>
      <w:r w:rsidRPr="001E4DE4">
        <w:rPr>
          <w:rFonts w:cs="Times New Roman"/>
          <w:sz w:val="24"/>
          <w:szCs w:val="24"/>
        </w:rPr>
        <w:t>, а также со схемой водоснабжения и водоотведения</w:t>
      </w:r>
      <w:bookmarkEnd w:id="336"/>
      <w:bookmarkEnd w:id="337"/>
      <w:bookmarkEnd w:id="338"/>
      <w:bookmarkEnd w:id="339"/>
    </w:p>
    <w:p w14:paraId="0A94086D" w14:textId="77777777" w:rsidR="00E42866" w:rsidRPr="001E4DE4" w:rsidRDefault="00E42866" w:rsidP="00CF355B">
      <w:pPr>
        <w:spacing w:after="0" w:line="240" w:lineRule="auto"/>
        <w:rPr>
          <w:sz w:val="24"/>
          <w:szCs w:val="24"/>
        </w:rPr>
      </w:pPr>
    </w:p>
    <w:p w14:paraId="62D2CB23" w14:textId="115C36E7"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41" w:name="_Toc524944291"/>
      <w:bookmarkStart w:id="342" w:name="_Toc524944867"/>
      <w:bookmarkStart w:id="343" w:name="_Toc528166546"/>
      <w:bookmarkStart w:id="344" w:name="_Toc207705614"/>
      <w:r w:rsidRPr="001E4DE4">
        <w:rPr>
          <w:rFonts w:cs="Times New Roman"/>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41"/>
      <w:bookmarkEnd w:id="342"/>
      <w:bookmarkEnd w:id="343"/>
      <w:bookmarkEnd w:id="344"/>
    </w:p>
    <w:p w14:paraId="6E98ED79" w14:textId="2DAF5302"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52EA2F84" w14:textId="35E38CF4" w:rsidR="00351298" w:rsidRPr="001E4DE4" w:rsidRDefault="00026EE6" w:rsidP="00CF355B">
      <w:pPr>
        <w:spacing w:after="0" w:line="240" w:lineRule="auto"/>
        <w:contextualSpacing/>
        <w:jc w:val="both"/>
        <w:rPr>
          <w:sz w:val="24"/>
          <w:szCs w:val="24"/>
        </w:rPr>
      </w:pPr>
      <w:r w:rsidRPr="001E4DE4">
        <w:rPr>
          <w:sz w:val="24"/>
          <w:szCs w:val="24"/>
        </w:rPr>
        <w:t xml:space="preserve">В данном случае необходима реконструкция </w:t>
      </w:r>
      <w:r w:rsidR="0069724F" w:rsidRPr="001E4DE4">
        <w:rPr>
          <w:sz w:val="24"/>
          <w:szCs w:val="24"/>
        </w:rPr>
        <w:t>источников теплоснабжения</w:t>
      </w:r>
      <w:r w:rsidRPr="001E4DE4">
        <w:rPr>
          <w:sz w:val="24"/>
          <w:szCs w:val="24"/>
        </w:rPr>
        <w:t xml:space="preserve"> с целью перевода их на газовое топливо.</w:t>
      </w:r>
    </w:p>
    <w:p w14:paraId="677C268B" w14:textId="77777777" w:rsidR="00257A4F" w:rsidRPr="001E4DE4" w:rsidRDefault="00257A4F" w:rsidP="00CF355B">
      <w:pPr>
        <w:spacing w:after="0" w:line="240" w:lineRule="auto"/>
        <w:contextualSpacing/>
        <w:jc w:val="both"/>
        <w:rPr>
          <w:sz w:val="24"/>
          <w:szCs w:val="24"/>
        </w:rPr>
      </w:pPr>
    </w:p>
    <w:p w14:paraId="7EC750A3" w14:textId="034E6812"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45" w:name="_Toc524944292"/>
      <w:bookmarkStart w:id="346" w:name="_Toc524944868"/>
      <w:bookmarkStart w:id="347" w:name="_Toc528166547"/>
      <w:bookmarkStart w:id="348" w:name="_Toc207705615"/>
      <w:r w:rsidRPr="001E4DE4">
        <w:rPr>
          <w:rFonts w:cs="Times New Roman"/>
          <w:sz w:val="24"/>
          <w:szCs w:val="24"/>
        </w:rPr>
        <w:t>Описание проблем организации газоснабжения источников тепловой энергии</w:t>
      </w:r>
      <w:bookmarkEnd w:id="345"/>
      <w:bookmarkEnd w:id="346"/>
      <w:bookmarkEnd w:id="347"/>
      <w:bookmarkEnd w:id="348"/>
    </w:p>
    <w:p w14:paraId="5DCC7BCD" w14:textId="77777777" w:rsidR="00351298" w:rsidRPr="001E4DE4" w:rsidRDefault="00351298" w:rsidP="00CF355B">
      <w:pPr>
        <w:spacing w:after="0" w:line="240" w:lineRule="auto"/>
        <w:contextualSpacing/>
        <w:jc w:val="both"/>
        <w:rPr>
          <w:sz w:val="24"/>
          <w:szCs w:val="24"/>
        </w:rPr>
      </w:pPr>
      <w:r w:rsidRPr="001E4DE4">
        <w:rPr>
          <w:sz w:val="24"/>
          <w:szCs w:val="24"/>
        </w:rPr>
        <w:t xml:space="preserve">Основным топливом на Апатитской ТЭЦ является уголь, растопочным - мазут. В составе Апатитской ТЭЦ есть угольный склад, на котором формируется необходимый запас (резерв) угля на случай сбоев поставок топлива. </w:t>
      </w:r>
    </w:p>
    <w:p w14:paraId="5F69F375" w14:textId="448F3B5C" w:rsidR="00351298" w:rsidRPr="001E4DE4" w:rsidRDefault="00351298" w:rsidP="00CF355B">
      <w:pPr>
        <w:spacing w:after="0" w:line="240" w:lineRule="auto"/>
        <w:contextualSpacing/>
        <w:jc w:val="both"/>
        <w:rPr>
          <w:sz w:val="24"/>
          <w:szCs w:val="24"/>
        </w:rPr>
      </w:pPr>
      <w:r w:rsidRPr="001E4DE4">
        <w:rPr>
          <w:sz w:val="24"/>
          <w:szCs w:val="24"/>
        </w:rPr>
        <w:t>Резервное топливо на котельной н.п. Коашва отсутствует</w:t>
      </w:r>
      <w:r w:rsidR="00CC54E5" w:rsidRPr="001E4DE4">
        <w:rPr>
          <w:sz w:val="24"/>
          <w:szCs w:val="24"/>
        </w:rPr>
        <w:t>.</w:t>
      </w:r>
    </w:p>
    <w:p w14:paraId="0EFDB485" w14:textId="030F4FF8" w:rsidR="00026EE6" w:rsidRPr="001E4DE4" w:rsidRDefault="00026EE6" w:rsidP="00CF355B">
      <w:pPr>
        <w:spacing w:after="0" w:line="240" w:lineRule="auto"/>
        <w:contextualSpacing/>
        <w:jc w:val="both"/>
        <w:rPr>
          <w:sz w:val="24"/>
          <w:szCs w:val="24"/>
        </w:rPr>
      </w:pPr>
      <w:r w:rsidRPr="001E4DE4">
        <w:rPr>
          <w:sz w:val="24"/>
          <w:szCs w:val="24"/>
        </w:rPr>
        <w:t>На перспективу развития планируется строительство новой газовой блочно-модульной котельной в н.п. Коашва, мощностью 8</w:t>
      </w:r>
      <w:r w:rsidR="00CC54E5" w:rsidRPr="001E4DE4">
        <w:rPr>
          <w:sz w:val="24"/>
          <w:szCs w:val="24"/>
        </w:rPr>
        <w:t xml:space="preserve"> </w:t>
      </w:r>
      <w:r w:rsidRPr="001E4DE4">
        <w:rPr>
          <w:sz w:val="24"/>
          <w:szCs w:val="24"/>
        </w:rPr>
        <w:t>МВт.</w:t>
      </w:r>
    </w:p>
    <w:p w14:paraId="73FFC01A" w14:textId="49C5F755"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77A07F6A" w14:textId="77777777" w:rsidR="0069724F" w:rsidRPr="001E4DE4" w:rsidRDefault="0069724F" w:rsidP="00CF355B">
      <w:pPr>
        <w:spacing w:after="0" w:line="240" w:lineRule="auto"/>
        <w:contextualSpacing/>
        <w:jc w:val="both"/>
        <w:rPr>
          <w:sz w:val="24"/>
          <w:szCs w:val="24"/>
        </w:rPr>
      </w:pPr>
    </w:p>
    <w:p w14:paraId="5C3CDCC4" w14:textId="4C15A1A5" w:rsidR="006B4D03" w:rsidRPr="001E4DE4" w:rsidRDefault="000A5894" w:rsidP="00CF355B">
      <w:pPr>
        <w:pStyle w:val="2"/>
        <w:tabs>
          <w:tab w:val="left" w:pos="851"/>
          <w:tab w:val="left" w:pos="1276"/>
        </w:tabs>
        <w:spacing w:before="0" w:line="240" w:lineRule="auto"/>
        <w:ind w:left="0" w:firstLine="709"/>
        <w:contextualSpacing/>
        <w:rPr>
          <w:rFonts w:cs="Times New Roman"/>
          <w:sz w:val="24"/>
          <w:szCs w:val="24"/>
        </w:rPr>
      </w:pPr>
      <w:bookmarkStart w:id="349" w:name="_Toc524944293"/>
      <w:bookmarkStart w:id="350" w:name="_Toc524944869"/>
      <w:bookmarkStart w:id="351" w:name="_Toc528166548"/>
      <w:bookmarkStart w:id="352" w:name="_Toc207705616"/>
      <w:r w:rsidRPr="001E4DE4">
        <w:rPr>
          <w:rFonts w:cs="Times New Roman"/>
          <w:sz w:val="24"/>
          <w:szCs w:val="24"/>
        </w:rPr>
        <w:t xml:space="preserve">Предложения </w:t>
      </w:r>
      <w:r w:rsidR="00271DA6" w:rsidRPr="001E4DE4">
        <w:rPr>
          <w:rFonts w:cs="Times New Roman"/>
          <w:sz w:val="24"/>
          <w:szCs w:val="24"/>
        </w:rPr>
        <w:t>по корректировке,</w:t>
      </w:r>
      <w:r w:rsidRPr="001E4DE4">
        <w:rPr>
          <w:rFonts w:cs="Times New Roman"/>
          <w:sz w:val="24"/>
          <w:szCs w:val="24"/>
        </w:rPr>
        <w:t xml:space="preserve"> утвержд</w:t>
      </w:r>
      <w:r w:rsidR="00271DA6" w:rsidRPr="001E4DE4">
        <w:rPr>
          <w:rFonts w:cs="Times New Roman"/>
          <w:sz w:val="24"/>
          <w:szCs w:val="24"/>
        </w:rPr>
        <w:t>ё</w:t>
      </w:r>
      <w:r w:rsidRPr="001E4DE4">
        <w:rPr>
          <w:rFonts w:cs="Times New Roman"/>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49"/>
      <w:bookmarkEnd w:id="350"/>
      <w:bookmarkEnd w:id="351"/>
      <w:bookmarkEnd w:id="352"/>
    </w:p>
    <w:p w14:paraId="04D68CC5" w14:textId="37772291"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2F4B8F6F" w14:textId="5951D113" w:rsidR="00026EE6" w:rsidRPr="001E4DE4" w:rsidRDefault="00026EE6" w:rsidP="00CF355B">
      <w:pPr>
        <w:spacing w:after="0" w:line="240" w:lineRule="auto"/>
        <w:contextualSpacing/>
        <w:jc w:val="both"/>
        <w:rPr>
          <w:sz w:val="24"/>
          <w:szCs w:val="24"/>
        </w:rPr>
      </w:pPr>
      <w:r w:rsidRPr="001E4DE4">
        <w:rPr>
          <w:sz w:val="24"/>
          <w:szCs w:val="24"/>
        </w:rPr>
        <w:t>На перспективу развития планируется строительство новой газовой блочно-модульной котельной в н.п. Коашва, мощностью 8</w:t>
      </w:r>
      <w:r w:rsidR="00CC54E5" w:rsidRPr="001E4DE4">
        <w:rPr>
          <w:sz w:val="24"/>
          <w:szCs w:val="24"/>
        </w:rPr>
        <w:t xml:space="preserve"> </w:t>
      </w:r>
      <w:r w:rsidRPr="001E4DE4">
        <w:rPr>
          <w:sz w:val="24"/>
          <w:szCs w:val="24"/>
        </w:rPr>
        <w:t>МВт.</w:t>
      </w:r>
    </w:p>
    <w:p w14:paraId="3C0CD9F7" w14:textId="77777777" w:rsidR="004F61A0" w:rsidRPr="001E4DE4" w:rsidRDefault="004F61A0" w:rsidP="00CF355B">
      <w:pPr>
        <w:spacing w:after="0" w:line="240" w:lineRule="auto"/>
        <w:contextualSpacing/>
        <w:jc w:val="both"/>
        <w:rPr>
          <w:sz w:val="24"/>
          <w:szCs w:val="24"/>
        </w:rPr>
      </w:pPr>
    </w:p>
    <w:p w14:paraId="4E49CBCD" w14:textId="6A5B969C" w:rsidR="00C63CC3" w:rsidRPr="001E4DE4" w:rsidRDefault="004E3C51" w:rsidP="00CF355B">
      <w:pPr>
        <w:pStyle w:val="2"/>
        <w:tabs>
          <w:tab w:val="left" w:pos="851"/>
          <w:tab w:val="left" w:pos="1276"/>
        </w:tabs>
        <w:spacing w:before="0" w:line="240" w:lineRule="auto"/>
        <w:ind w:left="0" w:firstLine="709"/>
        <w:contextualSpacing/>
        <w:rPr>
          <w:rFonts w:cs="Times New Roman"/>
          <w:sz w:val="24"/>
          <w:szCs w:val="24"/>
        </w:rPr>
      </w:pPr>
      <w:bookmarkStart w:id="353" w:name="_Toc207705617"/>
      <w:r w:rsidRPr="001E4DE4">
        <w:rPr>
          <w:rFonts w:cs="Times New Roman"/>
          <w:sz w:val="24"/>
          <w:szCs w:val="24"/>
        </w:rPr>
        <w:t>О</w:t>
      </w:r>
      <w:r w:rsidR="00C63CC3" w:rsidRPr="001E4DE4">
        <w:rPr>
          <w:rFonts w:cs="Times New Roman"/>
          <w:sz w:val="24"/>
          <w:szCs w:val="24"/>
        </w:rPr>
        <w:t>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53"/>
    </w:p>
    <w:p w14:paraId="144FB69C" w14:textId="76B2292A"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68C2B75A" w14:textId="64FB890B" w:rsidR="008979CD" w:rsidRPr="001E4DE4" w:rsidRDefault="008979CD" w:rsidP="00CF355B">
      <w:pPr>
        <w:spacing w:after="0" w:line="240" w:lineRule="auto"/>
        <w:contextualSpacing/>
        <w:jc w:val="both"/>
        <w:rPr>
          <w:sz w:val="24"/>
          <w:szCs w:val="24"/>
        </w:rPr>
      </w:pPr>
      <w:r w:rsidRPr="001E4DE4">
        <w:rPr>
          <w:sz w:val="24"/>
          <w:szCs w:val="24"/>
        </w:rPr>
        <w:t xml:space="preserve">Предложения по строительству </w:t>
      </w:r>
      <w:r w:rsidR="00026EE6" w:rsidRPr="001E4DE4">
        <w:rPr>
          <w:sz w:val="24"/>
          <w:szCs w:val="24"/>
        </w:rPr>
        <w:t xml:space="preserve">новых </w:t>
      </w:r>
      <w:r w:rsidRPr="001E4DE4">
        <w:rPr>
          <w:sz w:val="24"/>
          <w:szCs w:val="24"/>
        </w:rPr>
        <w:t>генерирующих объектов</w:t>
      </w:r>
      <w:r w:rsidR="00146CAA" w:rsidRPr="001E4DE4">
        <w:rPr>
          <w:sz w:val="24"/>
          <w:szCs w:val="24"/>
        </w:rPr>
        <w:t xml:space="preserve"> на территории </w:t>
      </w:r>
      <w:r w:rsidR="00026EE6" w:rsidRPr="001E4DE4">
        <w:rPr>
          <w:sz w:val="24"/>
          <w:szCs w:val="24"/>
        </w:rPr>
        <w:t>муниципального округа город Кировск Мурманской области</w:t>
      </w:r>
      <w:r w:rsidRPr="001E4DE4">
        <w:rPr>
          <w:sz w:val="24"/>
          <w:szCs w:val="24"/>
        </w:rPr>
        <w:t>, функционирующих в режиме комбинированной выработки электрической и тепловой энергии, отсутствуют.</w:t>
      </w:r>
      <w:r w:rsidR="00026EE6" w:rsidRPr="001E4DE4">
        <w:rPr>
          <w:sz w:val="24"/>
          <w:szCs w:val="24"/>
        </w:rPr>
        <w:t xml:space="preserve"> Мероприятия по </w:t>
      </w:r>
      <w:r w:rsidR="00C63CC3" w:rsidRPr="001E4DE4">
        <w:rPr>
          <w:sz w:val="24"/>
          <w:szCs w:val="24"/>
        </w:rPr>
        <w:t xml:space="preserve">реконструкции </w:t>
      </w:r>
      <w:r w:rsidR="00026EE6" w:rsidRPr="001E4DE4">
        <w:rPr>
          <w:sz w:val="24"/>
          <w:szCs w:val="24"/>
        </w:rPr>
        <w:t>существующ</w:t>
      </w:r>
      <w:r w:rsidR="00C63CC3" w:rsidRPr="001E4DE4">
        <w:rPr>
          <w:sz w:val="24"/>
          <w:szCs w:val="24"/>
        </w:rPr>
        <w:t>его</w:t>
      </w:r>
      <w:r w:rsidR="00026EE6" w:rsidRPr="001E4DE4">
        <w:rPr>
          <w:sz w:val="24"/>
          <w:szCs w:val="24"/>
        </w:rPr>
        <w:t xml:space="preserve"> источник</w:t>
      </w:r>
      <w:r w:rsidR="00C63CC3" w:rsidRPr="001E4DE4">
        <w:rPr>
          <w:sz w:val="24"/>
          <w:szCs w:val="24"/>
        </w:rPr>
        <w:t>а</w:t>
      </w:r>
      <w:r w:rsidR="0069724F" w:rsidRPr="001E4DE4">
        <w:rPr>
          <w:sz w:val="24"/>
          <w:szCs w:val="24"/>
        </w:rPr>
        <w:t xml:space="preserve"> теплоснабжения</w:t>
      </w:r>
      <w:r w:rsidR="00026EE6" w:rsidRPr="001E4DE4">
        <w:rPr>
          <w:sz w:val="24"/>
          <w:szCs w:val="24"/>
        </w:rPr>
        <w:t>, функционирующе</w:t>
      </w:r>
      <w:r w:rsidR="00C63CC3" w:rsidRPr="001E4DE4">
        <w:rPr>
          <w:sz w:val="24"/>
          <w:szCs w:val="24"/>
        </w:rPr>
        <w:t>го</w:t>
      </w:r>
      <w:r w:rsidR="00026EE6" w:rsidRPr="001E4DE4">
        <w:rPr>
          <w:sz w:val="24"/>
          <w:szCs w:val="24"/>
        </w:rPr>
        <w:t xml:space="preserve"> в режиме комбинированной выработки электрической и тепловой энергии представлены в Разделе 9.</w:t>
      </w:r>
    </w:p>
    <w:p w14:paraId="74446536" w14:textId="77777777" w:rsidR="0069724F" w:rsidRPr="001E4DE4" w:rsidRDefault="0069724F" w:rsidP="00CF355B">
      <w:pPr>
        <w:spacing w:after="0" w:line="240" w:lineRule="auto"/>
        <w:contextualSpacing/>
        <w:rPr>
          <w:sz w:val="24"/>
          <w:szCs w:val="24"/>
        </w:rPr>
      </w:pPr>
    </w:p>
    <w:p w14:paraId="51617077" w14:textId="444DD214" w:rsidR="006B4D03" w:rsidRPr="001E4DE4" w:rsidRDefault="00C63CC3" w:rsidP="00CF355B">
      <w:pPr>
        <w:pStyle w:val="2"/>
        <w:spacing w:before="0" w:line="240" w:lineRule="auto"/>
        <w:ind w:left="0" w:firstLine="709"/>
        <w:rPr>
          <w:rFonts w:cs="Times New Roman"/>
          <w:sz w:val="24"/>
          <w:szCs w:val="24"/>
        </w:rPr>
      </w:pPr>
      <w:bookmarkStart w:id="354" w:name="_Toc207705618"/>
      <w:r w:rsidRPr="001E4DE4">
        <w:rPr>
          <w:rFonts w:cs="Times New Roman"/>
          <w:sz w:val="24"/>
          <w:szCs w:val="24"/>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354"/>
    </w:p>
    <w:p w14:paraId="67C32653" w14:textId="7F9AFCAF"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621D5E8F" w14:textId="6D6F13DA" w:rsidR="008979CD" w:rsidRPr="001E4DE4" w:rsidRDefault="00146CAA" w:rsidP="00CF355B">
      <w:pPr>
        <w:spacing w:after="0" w:line="240" w:lineRule="auto"/>
        <w:contextualSpacing/>
        <w:jc w:val="both"/>
        <w:rPr>
          <w:sz w:val="24"/>
          <w:szCs w:val="24"/>
        </w:rPr>
      </w:pPr>
      <w:r w:rsidRPr="001E4DE4">
        <w:rPr>
          <w:sz w:val="24"/>
          <w:szCs w:val="24"/>
        </w:rPr>
        <w:t xml:space="preserve">Предложения по строительству генерирующих объектов на территории </w:t>
      </w:r>
      <w:r w:rsidR="00026EE6" w:rsidRPr="001E4DE4">
        <w:rPr>
          <w:sz w:val="24"/>
          <w:szCs w:val="24"/>
        </w:rPr>
        <w:t>муниципального округа город Кировск Мурманской области</w:t>
      </w:r>
      <w:r w:rsidRPr="001E4DE4">
        <w:rPr>
          <w:sz w:val="24"/>
          <w:szCs w:val="24"/>
        </w:rPr>
        <w:t>, функционирующих в режиме комбинированной выработки электрической и тепловой энергии, отсутствуют.</w:t>
      </w:r>
      <w:r w:rsidR="00C63CC3" w:rsidRPr="001E4DE4">
        <w:t xml:space="preserve"> </w:t>
      </w:r>
      <w:r w:rsidR="00C63CC3" w:rsidRPr="001E4DE4">
        <w:rPr>
          <w:sz w:val="24"/>
          <w:szCs w:val="24"/>
        </w:rPr>
        <w:t>Мероприятия по реконструкции существующего источника, функционирующего в режиме комбинированной выработки электрической и тепловой энергии представлены в Разделе 9.</w:t>
      </w:r>
    </w:p>
    <w:p w14:paraId="59599638" w14:textId="77777777" w:rsidR="0069724F" w:rsidRPr="001E4DE4" w:rsidRDefault="0069724F" w:rsidP="00CF355B">
      <w:pPr>
        <w:spacing w:after="0" w:line="240" w:lineRule="auto"/>
        <w:contextualSpacing/>
        <w:jc w:val="both"/>
        <w:rPr>
          <w:sz w:val="24"/>
          <w:szCs w:val="24"/>
        </w:rPr>
      </w:pPr>
    </w:p>
    <w:p w14:paraId="0C003E6C" w14:textId="729C84CF" w:rsidR="006B4D03" w:rsidRPr="001E4DE4" w:rsidRDefault="000A5894" w:rsidP="00CF355B">
      <w:pPr>
        <w:pStyle w:val="2"/>
        <w:keepNext/>
        <w:tabs>
          <w:tab w:val="left" w:pos="1276"/>
        </w:tabs>
        <w:spacing w:before="0" w:line="240" w:lineRule="auto"/>
        <w:ind w:left="0" w:firstLine="709"/>
        <w:contextualSpacing/>
        <w:rPr>
          <w:rFonts w:cs="Times New Roman"/>
          <w:sz w:val="24"/>
          <w:szCs w:val="24"/>
        </w:rPr>
      </w:pPr>
      <w:bookmarkStart w:id="355" w:name="_Toc524944296"/>
      <w:bookmarkStart w:id="356" w:name="_Toc524944872"/>
      <w:bookmarkStart w:id="357" w:name="_Toc528166551"/>
      <w:bookmarkStart w:id="358" w:name="_Toc207705619"/>
      <w:r w:rsidRPr="001E4DE4">
        <w:rPr>
          <w:rFonts w:cs="Times New Roman"/>
          <w:sz w:val="24"/>
          <w:szCs w:val="24"/>
        </w:rPr>
        <w:t>Описание решений о развитии соответствующей системы водоснабжения в части, относящейся к системам теплоснабжения</w:t>
      </w:r>
      <w:bookmarkEnd w:id="355"/>
      <w:bookmarkEnd w:id="356"/>
      <w:bookmarkEnd w:id="357"/>
      <w:bookmarkEnd w:id="358"/>
    </w:p>
    <w:p w14:paraId="7BE9A915" w14:textId="3C621F98" w:rsidR="009E29D9" w:rsidRPr="001E4DE4" w:rsidRDefault="00FC7B40" w:rsidP="00CF355B">
      <w:pPr>
        <w:spacing w:after="0" w:line="240" w:lineRule="auto"/>
        <w:contextualSpacing/>
        <w:jc w:val="both"/>
        <w:rPr>
          <w:sz w:val="24"/>
          <w:szCs w:val="24"/>
        </w:rPr>
      </w:pPr>
      <w:r w:rsidRPr="001E4DE4">
        <w:rPr>
          <w:sz w:val="24"/>
          <w:szCs w:val="24"/>
        </w:rPr>
        <w:t>Провести к</w:t>
      </w:r>
      <w:r w:rsidR="00146CAA" w:rsidRPr="001E4DE4">
        <w:rPr>
          <w:sz w:val="24"/>
          <w:szCs w:val="24"/>
        </w:rPr>
        <w:t>орректировк</w:t>
      </w:r>
      <w:r w:rsidRPr="001E4DE4">
        <w:rPr>
          <w:sz w:val="24"/>
          <w:szCs w:val="24"/>
        </w:rPr>
        <w:t>у</w:t>
      </w:r>
      <w:r w:rsidR="00146CAA" w:rsidRPr="001E4DE4">
        <w:rPr>
          <w:sz w:val="24"/>
          <w:szCs w:val="24"/>
        </w:rPr>
        <w:t xml:space="preserve"> действующей Схемы водоснабжения </w:t>
      </w:r>
      <w:r w:rsidRPr="001E4DE4">
        <w:rPr>
          <w:sz w:val="24"/>
          <w:szCs w:val="24"/>
        </w:rPr>
        <w:t>в соответствии с перспективой развития представленной в настоящей книги.</w:t>
      </w:r>
    </w:p>
    <w:p w14:paraId="1B62EBDA" w14:textId="0A4BC3A5" w:rsidR="0069724F" w:rsidRPr="001E4DE4" w:rsidRDefault="0069724F" w:rsidP="00CF355B">
      <w:pPr>
        <w:spacing w:after="0" w:line="240" w:lineRule="auto"/>
        <w:contextualSpacing/>
        <w:jc w:val="both"/>
        <w:rPr>
          <w:sz w:val="24"/>
          <w:szCs w:val="24"/>
        </w:rPr>
      </w:pPr>
    </w:p>
    <w:p w14:paraId="179D34D6" w14:textId="77777777" w:rsidR="0069724F" w:rsidRPr="001E4DE4" w:rsidRDefault="0069724F" w:rsidP="00CF355B">
      <w:pPr>
        <w:spacing w:after="0" w:line="240" w:lineRule="auto"/>
        <w:contextualSpacing/>
        <w:jc w:val="both"/>
        <w:rPr>
          <w:sz w:val="24"/>
          <w:szCs w:val="24"/>
        </w:rPr>
      </w:pPr>
    </w:p>
    <w:p w14:paraId="0E902ADC" w14:textId="0E8E1158"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59" w:name="_Toc524944297"/>
      <w:bookmarkStart w:id="360" w:name="_Toc524944873"/>
      <w:bookmarkStart w:id="361" w:name="_Toc528166552"/>
      <w:bookmarkStart w:id="362" w:name="_Toc207705620"/>
      <w:r w:rsidRPr="001E4DE4">
        <w:rPr>
          <w:rFonts w:cs="Times New Roman"/>
          <w:sz w:val="24"/>
          <w:szCs w:val="24"/>
        </w:rPr>
        <w:t>Предложения по корректировке</w:t>
      </w:r>
      <w:r w:rsidR="00F14C7F" w:rsidRPr="001E4DE4">
        <w:rPr>
          <w:rFonts w:cs="Times New Roman"/>
          <w:sz w:val="24"/>
          <w:szCs w:val="24"/>
        </w:rPr>
        <w:t>,</w:t>
      </w:r>
      <w:r w:rsidRPr="001E4DE4">
        <w:rPr>
          <w:rFonts w:cs="Times New Roman"/>
          <w:sz w:val="24"/>
          <w:szCs w:val="24"/>
        </w:rPr>
        <w:t xml:space="preserve"> утвержд</w:t>
      </w:r>
      <w:r w:rsidR="00F14C7F" w:rsidRPr="001E4DE4">
        <w:rPr>
          <w:rFonts w:cs="Times New Roman"/>
          <w:sz w:val="24"/>
          <w:szCs w:val="24"/>
        </w:rPr>
        <w:t>ё</w:t>
      </w:r>
      <w:r w:rsidRPr="001E4DE4">
        <w:rPr>
          <w:rFonts w:cs="Times New Roman"/>
          <w:sz w:val="24"/>
          <w:szCs w:val="24"/>
        </w:rPr>
        <w:t>нной (разработке) схемы водоснабжения</w:t>
      </w:r>
      <w:r w:rsidR="00F14C7F" w:rsidRPr="001E4DE4">
        <w:rPr>
          <w:rFonts w:cs="Times New Roman"/>
          <w:sz w:val="24"/>
          <w:szCs w:val="24"/>
        </w:rPr>
        <w:t>,</w:t>
      </w:r>
      <w:r w:rsidR="004E7550" w:rsidRPr="001E4DE4">
        <w:rPr>
          <w:rFonts w:cs="Times New Roman"/>
          <w:sz w:val="24"/>
          <w:szCs w:val="24"/>
        </w:rPr>
        <w:t xml:space="preserve"> </w:t>
      </w:r>
      <w:r w:rsidRPr="001E4DE4">
        <w:rPr>
          <w:rFonts w:cs="Times New Roman"/>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59"/>
      <w:bookmarkEnd w:id="360"/>
      <w:bookmarkEnd w:id="361"/>
      <w:bookmarkEnd w:id="362"/>
    </w:p>
    <w:p w14:paraId="384BD77B" w14:textId="09145331" w:rsidR="00FC7B40" w:rsidRPr="001E4DE4" w:rsidRDefault="00FC7B40" w:rsidP="00CF355B">
      <w:pPr>
        <w:spacing w:after="0" w:line="240" w:lineRule="auto"/>
        <w:contextualSpacing/>
        <w:jc w:val="both"/>
        <w:rPr>
          <w:sz w:val="24"/>
          <w:szCs w:val="24"/>
        </w:rPr>
      </w:pPr>
      <w:r w:rsidRPr="001E4DE4">
        <w:rPr>
          <w:sz w:val="24"/>
          <w:szCs w:val="24"/>
        </w:rPr>
        <w:t>Провести корректировку действующей Схемы водоснабжения в соответствии с перспективой развития представленной в настоящей книги.</w:t>
      </w:r>
    </w:p>
    <w:p w14:paraId="1C97569C" w14:textId="4D8C2737" w:rsidR="006B4D03" w:rsidRPr="001E4DE4" w:rsidRDefault="00637384" w:rsidP="00CF355B">
      <w:pPr>
        <w:pStyle w:val="14"/>
        <w:pageBreakBefore/>
        <w:tabs>
          <w:tab w:val="left" w:pos="1134"/>
        </w:tabs>
        <w:spacing w:before="0" w:line="240" w:lineRule="auto"/>
        <w:ind w:left="0" w:firstLine="709"/>
        <w:contextualSpacing/>
        <w:rPr>
          <w:rFonts w:cs="Times New Roman"/>
          <w:sz w:val="24"/>
          <w:szCs w:val="24"/>
        </w:rPr>
      </w:pPr>
      <w:bookmarkStart w:id="363" w:name="_Toc524944298"/>
      <w:bookmarkStart w:id="364" w:name="_Toc524944874"/>
      <w:bookmarkStart w:id="365" w:name="_Toc528166553"/>
      <w:bookmarkStart w:id="366" w:name="_Toc207705621"/>
      <w:r w:rsidRPr="001E4DE4">
        <w:rPr>
          <w:rFonts w:cs="Times New Roman"/>
          <w:sz w:val="24"/>
          <w:szCs w:val="24"/>
        </w:rPr>
        <w:t>Р</w:t>
      </w:r>
      <w:r w:rsidR="00380042" w:rsidRPr="001E4DE4">
        <w:rPr>
          <w:rFonts w:cs="Times New Roman"/>
          <w:sz w:val="24"/>
          <w:szCs w:val="24"/>
        </w:rPr>
        <w:t xml:space="preserve">аздел 14. </w:t>
      </w:r>
      <w:r w:rsidR="000A5894" w:rsidRPr="001E4DE4">
        <w:rPr>
          <w:rFonts w:cs="Times New Roman"/>
          <w:sz w:val="24"/>
          <w:szCs w:val="24"/>
        </w:rPr>
        <w:t>Индикаторы развития систем теплоснабжения</w:t>
      </w:r>
      <w:bookmarkEnd w:id="363"/>
      <w:bookmarkEnd w:id="364"/>
      <w:bookmarkEnd w:id="365"/>
      <w:bookmarkEnd w:id="366"/>
    </w:p>
    <w:p w14:paraId="57352D38" w14:textId="77777777" w:rsidR="00C174F6" w:rsidRPr="001E4DE4" w:rsidRDefault="00C174F6" w:rsidP="00CF355B">
      <w:pPr>
        <w:spacing w:after="0" w:line="240" w:lineRule="auto"/>
        <w:contextualSpacing/>
        <w:jc w:val="both"/>
        <w:rPr>
          <w:sz w:val="24"/>
          <w:szCs w:val="24"/>
        </w:rPr>
      </w:pPr>
    </w:p>
    <w:p w14:paraId="06A2C9F1" w14:textId="209B0230" w:rsidR="00C17666" w:rsidRPr="001E4DE4" w:rsidRDefault="00C17666" w:rsidP="00CF355B">
      <w:pPr>
        <w:spacing w:after="0" w:line="240" w:lineRule="auto"/>
        <w:contextualSpacing/>
        <w:jc w:val="both"/>
        <w:rPr>
          <w:sz w:val="24"/>
          <w:szCs w:val="24"/>
        </w:rPr>
      </w:pPr>
      <w:r w:rsidRPr="001E4DE4">
        <w:rPr>
          <w:sz w:val="24"/>
          <w:szCs w:val="24"/>
        </w:rPr>
        <w:t xml:space="preserve">Индикаторами развития систем теплоснабжения в соответствии с Постановлением Правительства РФ от 22.02.2012 № 154 </w:t>
      </w:r>
      <w:r w:rsidR="00A52CFB" w:rsidRPr="001E4DE4">
        <w:rPr>
          <w:sz w:val="24"/>
          <w:szCs w:val="24"/>
        </w:rPr>
        <w:t>«</w:t>
      </w:r>
      <w:r w:rsidRPr="001E4DE4">
        <w:rPr>
          <w:sz w:val="24"/>
          <w:szCs w:val="24"/>
        </w:rPr>
        <w:t>О требованиях к схемам теплоснабжения, порядку их разработки и утверждения</w:t>
      </w:r>
      <w:r w:rsidR="00A52CFB" w:rsidRPr="001E4DE4">
        <w:rPr>
          <w:sz w:val="24"/>
          <w:szCs w:val="24"/>
        </w:rPr>
        <w:t>»</w:t>
      </w:r>
      <w:r w:rsidRPr="001E4DE4">
        <w:rPr>
          <w:sz w:val="24"/>
          <w:szCs w:val="24"/>
        </w:rPr>
        <w:t xml:space="preserve"> являются следующие показатели:</w:t>
      </w:r>
    </w:p>
    <w:p w14:paraId="2E29E816" w14:textId="2E2DF110"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количество прекращений подачи тепловой энергии, теплоносителя в результате технологических нарушений на тепловых сетях;</w:t>
      </w:r>
    </w:p>
    <w:p w14:paraId="18B95D0D" w14:textId="168BD58F"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1A337306" w14:textId="49E42FC1"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удельный расход условного топлива на единицу тепловой энергии, отпускаемой с коллекторов источников тепловой энергии;</w:t>
      </w:r>
    </w:p>
    <w:p w14:paraId="42D0629B" w14:textId="06953682"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отношение величины технологических потерь тепловой энергии, теплоносителя к материальной характеристике тепловой сети;</w:t>
      </w:r>
    </w:p>
    <w:p w14:paraId="4F639B57" w14:textId="4DEBCA27"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коэффициент использования установленной тепловой мощности;</w:t>
      </w:r>
    </w:p>
    <w:p w14:paraId="3B4B39F0" w14:textId="3F127084"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удельная материальная характеристика тепловых сетей, приведенная к расч</w:t>
      </w:r>
      <w:r w:rsidR="00743C43" w:rsidRPr="001E4DE4">
        <w:rPr>
          <w:sz w:val="24"/>
          <w:szCs w:val="24"/>
        </w:rPr>
        <w:t>ё</w:t>
      </w:r>
      <w:r w:rsidRPr="001E4DE4">
        <w:rPr>
          <w:sz w:val="24"/>
          <w:szCs w:val="24"/>
        </w:rPr>
        <w:t>тной тепловой нагрузке;</w:t>
      </w:r>
    </w:p>
    <w:p w14:paraId="4FFA8427" w14:textId="4F7D75EC"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58ACAF72" w14:textId="48C80B1C"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удельный расход условного топлива на отпуск электрической энергии;</w:t>
      </w:r>
    </w:p>
    <w:p w14:paraId="73D39C1A" w14:textId="51620D73"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8187CAC" w14:textId="76E0DE65"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доля отпуска тепловой энергии, осуществляемого потребителям по приборам у</w:t>
      </w:r>
      <w:r w:rsidR="00743C43" w:rsidRPr="001E4DE4">
        <w:rPr>
          <w:sz w:val="24"/>
          <w:szCs w:val="24"/>
        </w:rPr>
        <w:t>чёт</w:t>
      </w:r>
      <w:r w:rsidRPr="001E4DE4">
        <w:rPr>
          <w:sz w:val="24"/>
          <w:szCs w:val="24"/>
        </w:rPr>
        <w:t>а, в общем объеме отпущенной тепловой энергии;</w:t>
      </w:r>
    </w:p>
    <w:p w14:paraId="7E738342" w14:textId="7429BC0E"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средневзвешенный (по материальной характеристике) срок эксплуатации тепловых сетей (для каждой системы теплоснабжения);</w:t>
      </w:r>
    </w:p>
    <w:p w14:paraId="307F84B2" w14:textId="699F57CD"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w:t>
      </w:r>
      <w:r w:rsidR="00743C43" w:rsidRPr="001E4DE4">
        <w:rPr>
          <w:sz w:val="24"/>
          <w:szCs w:val="24"/>
        </w:rPr>
        <w:t>чёт</w:t>
      </w:r>
      <w:r w:rsidRPr="001E4DE4">
        <w:rPr>
          <w:sz w:val="24"/>
          <w:szCs w:val="24"/>
        </w:rPr>
        <w:t>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D1103F7" w14:textId="0B48273E" w:rsidR="006B4D03" w:rsidRPr="001E4DE4" w:rsidRDefault="00C17666" w:rsidP="00CF355B">
      <w:pPr>
        <w:pStyle w:val="af4"/>
        <w:numPr>
          <w:ilvl w:val="0"/>
          <w:numId w:val="26"/>
        </w:numPr>
        <w:tabs>
          <w:tab w:val="left" w:pos="993"/>
        </w:tabs>
        <w:ind w:left="0" w:firstLine="709"/>
        <w:rPr>
          <w:sz w:val="24"/>
          <w:szCs w:val="24"/>
        </w:rPr>
      </w:pPr>
      <w:r w:rsidRPr="001E4DE4">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w:t>
      </w:r>
      <w:r w:rsidR="00743C43" w:rsidRPr="001E4DE4">
        <w:rPr>
          <w:sz w:val="24"/>
          <w:szCs w:val="24"/>
        </w:rPr>
        <w:t>чёт</w:t>
      </w:r>
      <w:r w:rsidRPr="001E4DE4">
        <w:rPr>
          <w:sz w:val="24"/>
          <w:szCs w:val="24"/>
        </w:rPr>
        <w:t>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52AF923D" w14:textId="48D94898" w:rsidR="00610355" w:rsidRPr="001E4DE4" w:rsidRDefault="00610355" w:rsidP="00CF355B">
      <w:pPr>
        <w:pStyle w:val="af4"/>
        <w:numPr>
          <w:ilvl w:val="0"/>
          <w:numId w:val="26"/>
        </w:numPr>
        <w:tabs>
          <w:tab w:val="left" w:pos="993"/>
        </w:tabs>
        <w:ind w:left="0" w:firstLine="709"/>
        <w:rPr>
          <w:sz w:val="24"/>
          <w:szCs w:val="24"/>
        </w:rPr>
      </w:pPr>
      <w:r w:rsidRPr="001E4DE4">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8B8F0C2" w14:textId="480A2E9F" w:rsidR="00610355" w:rsidRPr="001E4DE4" w:rsidRDefault="00610355" w:rsidP="00CF355B">
      <w:pPr>
        <w:spacing w:after="0" w:line="240" w:lineRule="auto"/>
        <w:contextualSpacing/>
        <w:jc w:val="both"/>
        <w:rPr>
          <w:sz w:val="24"/>
          <w:szCs w:val="24"/>
        </w:rPr>
      </w:pPr>
    </w:p>
    <w:p w14:paraId="4E1EC7DE" w14:textId="087A4200" w:rsidR="00402299" w:rsidRPr="001E4DE4" w:rsidRDefault="00402299" w:rsidP="00CF355B">
      <w:pPr>
        <w:spacing w:after="0" w:line="240" w:lineRule="auto"/>
        <w:jc w:val="both"/>
        <w:rPr>
          <w:sz w:val="24"/>
          <w:szCs w:val="24"/>
        </w:rPr>
      </w:pPr>
      <w:r w:rsidRPr="001E4DE4">
        <w:rPr>
          <w:sz w:val="24"/>
          <w:szCs w:val="24"/>
        </w:rPr>
        <w:t xml:space="preserve">Статистика отказов тепловых сетей за последние три года приведена в таблице </w:t>
      </w:r>
      <w:r w:rsidR="00DC06CA">
        <w:rPr>
          <w:sz w:val="24"/>
          <w:szCs w:val="24"/>
        </w:rPr>
        <w:t>35</w:t>
      </w:r>
      <w:r w:rsidRPr="001E4DE4">
        <w:rPr>
          <w:sz w:val="24"/>
          <w:szCs w:val="24"/>
        </w:rPr>
        <w:t>. Обслуживающим персоналом ежегодно в межотопительный период проводятся профилактические и ремонтно-восстановительные работы по подготовке к отопительному сезону, что подтверждено ежегодными актами промывки и гидравлических испытаний котлов.</w:t>
      </w:r>
    </w:p>
    <w:p w14:paraId="6A58460D" w14:textId="77777777" w:rsidR="00BA16CC" w:rsidRDefault="00BA16CC">
      <w:pPr>
        <w:spacing w:after="160" w:line="259" w:lineRule="auto"/>
        <w:ind w:firstLine="0"/>
        <w:rPr>
          <w:b/>
          <w:bCs/>
          <w:sz w:val="24"/>
          <w:szCs w:val="24"/>
          <w:lang w:val="x-none" w:eastAsia="x-none"/>
        </w:rPr>
      </w:pPr>
      <w:r>
        <w:rPr>
          <w:b/>
          <w:bCs/>
          <w:sz w:val="24"/>
          <w:szCs w:val="24"/>
          <w:lang w:val="x-none" w:eastAsia="x-none"/>
        </w:rPr>
        <w:br w:type="page"/>
      </w:r>
    </w:p>
    <w:p w14:paraId="29EA6453" w14:textId="0F5758D4" w:rsidR="00402299" w:rsidRPr="001E4DE4" w:rsidRDefault="00402299" w:rsidP="00CF355B">
      <w:pPr>
        <w:keepNext/>
        <w:spacing w:after="0" w:line="240" w:lineRule="auto"/>
        <w:ind w:firstLine="0"/>
        <w:jc w:val="both"/>
        <w:rPr>
          <w:b/>
          <w:bCs/>
          <w:sz w:val="24"/>
          <w:szCs w:val="24"/>
          <w:lang w:eastAsia="x-none"/>
        </w:rPr>
      </w:pPr>
      <w:bookmarkStart w:id="367" w:name="_Toc227584201"/>
      <w:r w:rsidRPr="001E4DE4">
        <w:rPr>
          <w:b/>
          <w:bCs/>
          <w:sz w:val="24"/>
          <w:szCs w:val="24"/>
          <w:lang w:val="x-none" w:eastAsia="x-none"/>
        </w:rPr>
        <w:t xml:space="preserve">Таблица </w:t>
      </w:r>
      <w:r w:rsidRPr="001E4DE4">
        <w:rPr>
          <w:b/>
          <w:bCs/>
          <w:sz w:val="24"/>
          <w:szCs w:val="24"/>
          <w:lang w:val="x-none" w:eastAsia="x-none"/>
        </w:rPr>
        <w:fldChar w:fldCharType="begin"/>
      </w:r>
      <w:r w:rsidRPr="001E4DE4">
        <w:rPr>
          <w:b/>
          <w:bCs/>
          <w:sz w:val="24"/>
          <w:szCs w:val="24"/>
          <w:lang w:val="x-none" w:eastAsia="x-none"/>
        </w:rPr>
        <w:instrText xml:space="preserve"> SEQ Таблица \* ARABIC </w:instrText>
      </w:r>
      <w:r w:rsidRPr="001E4DE4">
        <w:rPr>
          <w:b/>
          <w:bCs/>
          <w:sz w:val="24"/>
          <w:szCs w:val="24"/>
          <w:lang w:val="x-none" w:eastAsia="x-none"/>
        </w:rPr>
        <w:fldChar w:fldCharType="separate"/>
      </w:r>
      <w:r w:rsidR="00AF69CC">
        <w:rPr>
          <w:b/>
          <w:bCs/>
          <w:noProof/>
          <w:sz w:val="24"/>
          <w:szCs w:val="24"/>
          <w:lang w:val="x-none" w:eastAsia="x-none"/>
        </w:rPr>
        <w:t>35</w:t>
      </w:r>
      <w:r w:rsidRPr="001E4DE4">
        <w:rPr>
          <w:b/>
          <w:bCs/>
          <w:sz w:val="24"/>
          <w:szCs w:val="24"/>
          <w:lang w:val="x-none" w:eastAsia="x-none"/>
        </w:rPr>
        <w:fldChar w:fldCharType="end"/>
      </w:r>
      <w:r w:rsidRPr="001E4DE4">
        <w:rPr>
          <w:b/>
          <w:bCs/>
          <w:sz w:val="24"/>
          <w:szCs w:val="24"/>
          <w:lang w:val="x-none" w:eastAsia="x-none"/>
        </w:rPr>
        <w:t xml:space="preserve"> – </w:t>
      </w:r>
      <w:r w:rsidRPr="001E4DE4">
        <w:rPr>
          <w:b/>
          <w:bCs/>
          <w:sz w:val="24"/>
          <w:szCs w:val="24"/>
          <w:lang w:eastAsia="x-none"/>
        </w:rPr>
        <w:t xml:space="preserve">Статистика </w:t>
      </w:r>
      <w:r w:rsidR="001853EB" w:rsidRPr="001E4DE4">
        <w:rPr>
          <w:b/>
          <w:bCs/>
          <w:sz w:val="24"/>
          <w:szCs w:val="24"/>
          <w:lang w:eastAsia="x-none"/>
        </w:rPr>
        <w:t>отключений оборудования на тепловых сетях</w:t>
      </w:r>
      <w:r w:rsidR="00AA5998" w:rsidRPr="001E4DE4">
        <w:rPr>
          <w:b/>
          <w:bCs/>
          <w:sz w:val="24"/>
          <w:szCs w:val="24"/>
          <w:lang w:eastAsia="x-none"/>
        </w:rPr>
        <w:t xml:space="preserve"> за три года</w:t>
      </w:r>
      <w:bookmarkEnd w:id="367"/>
    </w:p>
    <w:tbl>
      <w:tblPr>
        <w:tblW w:w="5000" w:type="pct"/>
        <w:tblCellMar>
          <w:left w:w="28" w:type="dxa"/>
          <w:right w:w="28" w:type="dxa"/>
        </w:tblCellMar>
        <w:tblLook w:val="04A0" w:firstRow="1" w:lastRow="0" w:firstColumn="1" w:lastColumn="0" w:noHBand="0" w:noVBand="1"/>
      </w:tblPr>
      <w:tblGrid>
        <w:gridCol w:w="1070"/>
        <w:gridCol w:w="1070"/>
        <w:gridCol w:w="1070"/>
        <w:gridCol w:w="1071"/>
        <w:gridCol w:w="1071"/>
        <w:gridCol w:w="1072"/>
        <w:gridCol w:w="1071"/>
        <w:gridCol w:w="1071"/>
        <w:gridCol w:w="1061"/>
      </w:tblGrid>
      <w:tr w:rsidR="00BA16CC" w:rsidRPr="00F404B1" w14:paraId="57F02C6E" w14:textId="77777777" w:rsidTr="001E3D6B">
        <w:trPr>
          <w:trHeight w:val="20"/>
        </w:trPr>
        <w:tc>
          <w:tcPr>
            <w:tcW w:w="16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F50601" w14:textId="77777777" w:rsidR="00BA16CC" w:rsidRPr="00F404B1" w:rsidRDefault="00BA16CC" w:rsidP="001E3D6B">
            <w:pPr>
              <w:spacing w:after="0" w:line="240" w:lineRule="auto"/>
              <w:ind w:firstLine="0"/>
              <w:jc w:val="center"/>
              <w:rPr>
                <w:b/>
                <w:sz w:val="18"/>
              </w:rPr>
            </w:pPr>
            <w:r w:rsidRPr="00F404B1">
              <w:rPr>
                <w:b/>
                <w:sz w:val="18"/>
              </w:rPr>
              <w:t>Отказы (аварии, инциденты)</w:t>
            </w:r>
          </w:p>
        </w:tc>
        <w:tc>
          <w:tcPr>
            <w:tcW w:w="1669" w:type="pct"/>
            <w:gridSpan w:val="3"/>
            <w:tcBorders>
              <w:top w:val="single" w:sz="4" w:space="0" w:color="auto"/>
              <w:left w:val="nil"/>
              <w:bottom w:val="single" w:sz="4" w:space="0" w:color="auto"/>
              <w:right w:val="single" w:sz="4" w:space="0" w:color="auto"/>
            </w:tcBorders>
            <w:shd w:val="clear" w:color="auto" w:fill="auto"/>
            <w:vAlign w:val="center"/>
            <w:hideMark/>
          </w:tcPr>
          <w:p w14:paraId="01F44908" w14:textId="77777777" w:rsidR="00BA16CC" w:rsidRPr="00F404B1" w:rsidRDefault="00BA16CC" w:rsidP="001E3D6B">
            <w:pPr>
              <w:spacing w:after="0" w:line="240" w:lineRule="auto"/>
              <w:ind w:firstLine="0"/>
              <w:jc w:val="center"/>
              <w:rPr>
                <w:b/>
                <w:sz w:val="18"/>
              </w:rPr>
            </w:pPr>
            <w:r w:rsidRPr="00F404B1">
              <w:rPr>
                <w:b/>
                <w:sz w:val="18"/>
              </w:rPr>
              <w:t>Среднее время, затраченное на восстановление</w:t>
            </w:r>
          </w:p>
        </w:tc>
        <w:tc>
          <w:tcPr>
            <w:tcW w:w="1664" w:type="pct"/>
            <w:gridSpan w:val="3"/>
            <w:tcBorders>
              <w:top w:val="single" w:sz="4" w:space="0" w:color="auto"/>
              <w:left w:val="nil"/>
              <w:bottom w:val="single" w:sz="4" w:space="0" w:color="auto"/>
              <w:right w:val="single" w:sz="4" w:space="0" w:color="auto"/>
            </w:tcBorders>
            <w:shd w:val="clear" w:color="auto" w:fill="auto"/>
            <w:vAlign w:val="center"/>
            <w:hideMark/>
          </w:tcPr>
          <w:p w14:paraId="13A26457" w14:textId="77777777" w:rsidR="00BA16CC" w:rsidRPr="00F404B1" w:rsidRDefault="00BA16CC" w:rsidP="001E3D6B">
            <w:pPr>
              <w:spacing w:after="0" w:line="240" w:lineRule="auto"/>
              <w:ind w:firstLine="0"/>
              <w:jc w:val="center"/>
              <w:rPr>
                <w:b/>
                <w:sz w:val="18"/>
              </w:rPr>
            </w:pPr>
            <w:r w:rsidRPr="00F404B1">
              <w:rPr>
                <w:b/>
                <w:sz w:val="18"/>
              </w:rPr>
              <w:t>Протяженность тепловых сетей, замененных в ремонтный период, км</w:t>
            </w:r>
          </w:p>
        </w:tc>
      </w:tr>
      <w:tr w:rsidR="00BA16CC" w:rsidRPr="00F404B1" w14:paraId="5A9558A4" w14:textId="77777777" w:rsidTr="001E3D6B">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33E56C1A" w14:textId="77777777" w:rsidR="00BA16CC" w:rsidRPr="00F404B1" w:rsidRDefault="00BA16CC" w:rsidP="001E3D6B">
            <w:pPr>
              <w:spacing w:after="0" w:line="240" w:lineRule="auto"/>
              <w:ind w:firstLine="0"/>
              <w:jc w:val="center"/>
              <w:rPr>
                <w:b/>
                <w:sz w:val="18"/>
              </w:rPr>
            </w:pPr>
            <w:r w:rsidRPr="00F404B1">
              <w:rPr>
                <w:b/>
                <w:sz w:val="18"/>
              </w:rPr>
              <w:t>2023</w:t>
            </w:r>
          </w:p>
        </w:tc>
        <w:tc>
          <w:tcPr>
            <w:tcW w:w="556" w:type="pct"/>
            <w:tcBorders>
              <w:top w:val="nil"/>
              <w:left w:val="nil"/>
              <w:bottom w:val="single" w:sz="4" w:space="0" w:color="auto"/>
              <w:right w:val="single" w:sz="4" w:space="0" w:color="auto"/>
            </w:tcBorders>
            <w:shd w:val="clear" w:color="auto" w:fill="auto"/>
            <w:vAlign w:val="center"/>
            <w:hideMark/>
          </w:tcPr>
          <w:p w14:paraId="0370E9C1" w14:textId="77777777" w:rsidR="00BA16CC" w:rsidRPr="00F404B1" w:rsidRDefault="00BA16CC" w:rsidP="001E3D6B">
            <w:pPr>
              <w:spacing w:after="0" w:line="240" w:lineRule="auto"/>
              <w:ind w:firstLine="0"/>
              <w:jc w:val="center"/>
              <w:rPr>
                <w:b/>
                <w:sz w:val="18"/>
              </w:rPr>
            </w:pPr>
            <w:r w:rsidRPr="00F404B1">
              <w:rPr>
                <w:b/>
                <w:sz w:val="18"/>
              </w:rPr>
              <w:t>2024</w:t>
            </w:r>
          </w:p>
        </w:tc>
        <w:tc>
          <w:tcPr>
            <w:tcW w:w="556" w:type="pct"/>
            <w:tcBorders>
              <w:top w:val="nil"/>
              <w:left w:val="nil"/>
              <w:bottom w:val="single" w:sz="4" w:space="0" w:color="auto"/>
              <w:right w:val="single" w:sz="4" w:space="0" w:color="auto"/>
            </w:tcBorders>
            <w:shd w:val="clear" w:color="auto" w:fill="auto"/>
            <w:vAlign w:val="center"/>
            <w:hideMark/>
          </w:tcPr>
          <w:p w14:paraId="1DC44F75" w14:textId="77777777" w:rsidR="00BA16CC" w:rsidRPr="00F404B1" w:rsidRDefault="00BA16CC" w:rsidP="001E3D6B">
            <w:pPr>
              <w:spacing w:after="0" w:line="240" w:lineRule="auto"/>
              <w:ind w:firstLine="0"/>
              <w:jc w:val="center"/>
              <w:rPr>
                <w:b/>
                <w:sz w:val="18"/>
              </w:rPr>
            </w:pPr>
            <w:r w:rsidRPr="00F404B1">
              <w:rPr>
                <w:b/>
                <w:sz w:val="18"/>
              </w:rPr>
              <w:t>2025</w:t>
            </w:r>
          </w:p>
        </w:tc>
        <w:tc>
          <w:tcPr>
            <w:tcW w:w="556" w:type="pct"/>
            <w:tcBorders>
              <w:top w:val="nil"/>
              <w:left w:val="nil"/>
              <w:bottom w:val="single" w:sz="4" w:space="0" w:color="auto"/>
              <w:right w:val="single" w:sz="4" w:space="0" w:color="auto"/>
            </w:tcBorders>
            <w:shd w:val="clear" w:color="auto" w:fill="auto"/>
            <w:vAlign w:val="center"/>
            <w:hideMark/>
          </w:tcPr>
          <w:p w14:paraId="0F28F3C7" w14:textId="77777777" w:rsidR="00BA16CC" w:rsidRPr="00F404B1" w:rsidRDefault="00BA16CC" w:rsidP="001E3D6B">
            <w:pPr>
              <w:spacing w:after="0" w:line="240" w:lineRule="auto"/>
              <w:ind w:firstLine="0"/>
              <w:jc w:val="center"/>
              <w:rPr>
                <w:b/>
                <w:sz w:val="18"/>
              </w:rPr>
            </w:pPr>
            <w:r w:rsidRPr="00F404B1">
              <w:rPr>
                <w:b/>
                <w:sz w:val="18"/>
              </w:rPr>
              <w:t>2023</w:t>
            </w:r>
          </w:p>
        </w:tc>
        <w:tc>
          <w:tcPr>
            <w:tcW w:w="556" w:type="pct"/>
            <w:tcBorders>
              <w:top w:val="nil"/>
              <w:left w:val="nil"/>
              <w:bottom w:val="single" w:sz="4" w:space="0" w:color="auto"/>
              <w:right w:val="single" w:sz="4" w:space="0" w:color="auto"/>
            </w:tcBorders>
            <w:shd w:val="clear" w:color="auto" w:fill="auto"/>
            <w:vAlign w:val="center"/>
            <w:hideMark/>
          </w:tcPr>
          <w:p w14:paraId="311CDC94" w14:textId="77777777" w:rsidR="00BA16CC" w:rsidRPr="00F404B1" w:rsidRDefault="00BA16CC" w:rsidP="001E3D6B">
            <w:pPr>
              <w:spacing w:after="0" w:line="240" w:lineRule="auto"/>
              <w:ind w:firstLine="0"/>
              <w:jc w:val="center"/>
              <w:rPr>
                <w:b/>
                <w:sz w:val="18"/>
              </w:rPr>
            </w:pPr>
            <w:r w:rsidRPr="00F404B1">
              <w:rPr>
                <w:b/>
                <w:sz w:val="18"/>
              </w:rPr>
              <w:t>2024</w:t>
            </w:r>
          </w:p>
        </w:tc>
        <w:tc>
          <w:tcPr>
            <w:tcW w:w="556" w:type="pct"/>
            <w:tcBorders>
              <w:top w:val="nil"/>
              <w:left w:val="nil"/>
              <w:bottom w:val="single" w:sz="4" w:space="0" w:color="auto"/>
              <w:right w:val="single" w:sz="4" w:space="0" w:color="auto"/>
            </w:tcBorders>
            <w:shd w:val="clear" w:color="auto" w:fill="auto"/>
            <w:vAlign w:val="center"/>
            <w:hideMark/>
          </w:tcPr>
          <w:p w14:paraId="3B46F7F3" w14:textId="77777777" w:rsidR="00BA16CC" w:rsidRPr="00F404B1" w:rsidRDefault="00BA16CC" w:rsidP="001E3D6B">
            <w:pPr>
              <w:spacing w:after="0" w:line="240" w:lineRule="auto"/>
              <w:ind w:firstLine="0"/>
              <w:jc w:val="center"/>
              <w:rPr>
                <w:b/>
                <w:sz w:val="18"/>
              </w:rPr>
            </w:pPr>
            <w:r w:rsidRPr="00F404B1">
              <w:rPr>
                <w:b/>
                <w:sz w:val="18"/>
              </w:rPr>
              <w:t>2025</w:t>
            </w:r>
          </w:p>
        </w:tc>
        <w:tc>
          <w:tcPr>
            <w:tcW w:w="556" w:type="pct"/>
            <w:tcBorders>
              <w:top w:val="nil"/>
              <w:left w:val="nil"/>
              <w:bottom w:val="single" w:sz="4" w:space="0" w:color="auto"/>
              <w:right w:val="single" w:sz="4" w:space="0" w:color="auto"/>
            </w:tcBorders>
            <w:shd w:val="clear" w:color="auto" w:fill="auto"/>
            <w:vAlign w:val="center"/>
            <w:hideMark/>
          </w:tcPr>
          <w:p w14:paraId="2CA30B7B" w14:textId="77777777" w:rsidR="00BA16CC" w:rsidRPr="00F404B1" w:rsidRDefault="00BA16CC" w:rsidP="001E3D6B">
            <w:pPr>
              <w:spacing w:after="0" w:line="240" w:lineRule="auto"/>
              <w:ind w:firstLine="0"/>
              <w:jc w:val="center"/>
              <w:rPr>
                <w:b/>
                <w:sz w:val="18"/>
              </w:rPr>
            </w:pPr>
            <w:r w:rsidRPr="00F404B1">
              <w:rPr>
                <w:b/>
                <w:sz w:val="18"/>
              </w:rPr>
              <w:t>2023</w:t>
            </w:r>
          </w:p>
        </w:tc>
        <w:tc>
          <w:tcPr>
            <w:tcW w:w="556" w:type="pct"/>
            <w:tcBorders>
              <w:top w:val="nil"/>
              <w:left w:val="nil"/>
              <w:bottom w:val="single" w:sz="4" w:space="0" w:color="auto"/>
              <w:right w:val="single" w:sz="4" w:space="0" w:color="auto"/>
            </w:tcBorders>
            <w:shd w:val="clear" w:color="auto" w:fill="auto"/>
            <w:vAlign w:val="center"/>
            <w:hideMark/>
          </w:tcPr>
          <w:p w14:paraId="05FC3E3C" w14:textId="77777777" w:rsidR="00BA16CC" w:rsidRPr="00F404B1" w:rsidRDefault="00BA16CC" w:rsidP="001E3D6B">
            <w:pPr>
              <w:spacing w:after="0" w:line="240" w:lineRule="auto"/>
              <w:ind w:firstLine="0"/>
              <w:jc w:val="center"/>
              <w:rPr>
                <w:b/>
                <w:sz w:val="18"/>
              </w:rPr>
            </w:pPr>
            <w:r w:rsidRPr="00F404B1">
              <w:rPr>
                <w:b/>
                <w:sz w:val="18"/>
              </w:rPr>
              <w:t>2024</w:t>
            </w:r>
          </w:p>
        </w:tc>
        <w:tc>
          <w:tcPr>
            <w:tcW w:w="552" w:type="pct"/>
            <w:tcBorders>
              <w:top w:val="nil"/>
              <w:left w:val="nil"/>
              <w:bottom w:val="single" w:sz="4" w:space="0" w:color="auto"/>
              <w:right w:val="single" w:sz="4" w:space="0" w:color="auto"/>
            </w:tcBorders>
            <w:shd w:val="clear" w:color="auto" w:fill="auto"/>
            <w:vAlign w:val="center"/>
            <w:hideMark/>
          </w:tcPr>
          <w:p w14:paraId="38EC4164" w14:textId="77777777" w:rsidR="00BA16CC" w:rsidRPr="00F404B1" w:rsidRDefault="00BA16CC" w:rsidP="001E3D6B">
            <w:pPr>
              <w:spacing w:after="0" w:line="240" w:lineRule="auto"/>
              <w:ind w:firstLine="0"/>
              <w:jc w:val="center"/>
              <w:rPr>
                <w:b/>
                <w:sz w:val="18"/>
              </w:rPr>
            </w:pPr>
            <w:r w:rsidRPr="00F404B1">
              <w:rPr>
                <w:b/>
                <w:sz w:val="18"/>
              </w:rPr>
              <w:t>2025</w:t>
            </w:r>
          </w:p>
        </w:tc>
      </w:tr>
      <w:tr w:rsidR="00BA16CC" w:rsidRPr="00F404B1" w14:paraId="49C8444D" w14:textId="77777777" w:rsidTr="001E3D6B">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2E767813" w14:textId="77777777" w:rsidR="00BA16CC" w:rsidRPr="00F404B1" w:rsidRDefault="00BA16CC" w:rsidP="001E3D6B">
            <w:pPr>
              <w:spacing w:after="0" w:line="240" w:lineRule="auto"/>
              <w:ind w:firstLine="0"/>
              <w:jc w:val="center"/>
              <w:rPr>
                <w:sz w:val="18"/>
              </w:rPr>
            </w:pPr>
            <w:r w:rsidRPr="00F404B1">
              <w:rPr>
                <w:sz w:val="18"/>
              </w:rPr>
              <w:t>22</w:t>
            </w:r>
          </w:p>
        </w:tc>
        <w:tc>
          <w:tcPr>
            <w:tcW w:w="556" w:type="pct"/>
            <w:tcBorders>
              <w:top w:val="nil"/>
              <w:left w:val="nil"/>
              <w:bottom w:val="single" w:sz="4" w:space="0" w:color="auto"/>
              <w:right w:val="single" w:sz="4" w:space="0" w:color="auto"/>
            </w:tcBorders>
            <w:shd w:val="clear" w:color="auto" w:fill="auto"/>
            <w:vAlign w:val="center"/>
            <w:hideMark/>
          </w:tcPr>
          <w:p w14:paraId="11E94B58" w14:textId="77777777" w:rsidR="00BA16CC" w:rsidRPr="00F404B1" w:rsidRDefault="00BA16CC" w:rsidP="001E3D6B">
            <w:pPr>
              <w:spacing w:after="0" w:line="240" w:lineRule="auto"/>
              <w:ind w:firstLine="0"/>
              <w:jc w:val="center"/>
              <w:rPr>
                <w:sz w:val="18"/>
              </w:rPr>
            </w:pPr>
            <w:r w:rsidRPr="00F404B1">
              <w:rPr>
                <w:sz w:val="18"/>
              </w:rPr>
              <w:t>13</w:t>
            </w:r>
          </w:p>
        </w:tc>
        <w:tc>
          <w:tcPr>
            <w:tcW w:w="556" w:type="pct"/>
            <w:tcBorders>
              <w:top w:val="nil"/>
              <w:left w:val="nil"/>
              <w:bottom w:val="single" w:sz="4" w:space="0" w:color="auto"/>
              <w:right w:val="single" w:sz="4" w:space="0" w:color="auto"/>
            </w:tcBorders>
            <w:shd w:val="clear" w:color="auto" w:fill="auto"/>
            <w:vAlign w:val="center"/>
            <w:hideMark/>
          </w:tcPr>
          <w:p w14:paraId="3DFC2BA9" w14:textId="77777777" w:rsidR="00BA16CC" w:rsidRPr="00F404B1" w:rsidRDefault="00BA16CC" w:rsidP="001E3D6B">
            <w:pPr>
              <w:spacing w:after="0" w:line="240" w:lineRule="auto"/>
              <w:ind w:firstLine="0"/>
              <w:jc w:val="center"/>
              <w:rPr>
                <w:sz w:val="18"/>
              </w:rPr>
            </w:pPr>
            <w:r w:rsidRPr="00F404B1">
              <w:rPr>
                <w:sz w:val="18"/>
              </w:rPr>
              <w:t>17</w:t>
            </w:r>
          </w:p>
        </w:tc>
        <w:tc>
          <w:tcPr>
            <w:tcW w:w="556" w:type="pct"/>
            <w:tcBorders>
              <w:top w:val="nil"/>
              <w:left w:val="nil"/>
              <w:bottom w:val="single" w:sz="4" w:space="0" w:color="auto"/>
              <w:right w:val="single" w:sz="4" w:space="0" w:color="auto"/>
            </w:tcBorders>
            <w:shd w:val="clear" w:color="auto" w:fill="auto"/>
            <w:vAlign w:val="center"/>
            <w:hideMark/>
          </w:tcPr>
          <w:p w14:paraId="0E23D12F" w14:textId="77777777" w:rsidR="00BA16CC" w:rsidRPr="00F404B1" w:rsidRDefault="00BA16CC" w:rsidP="001E3D6B">
            <w:pPr>
              <w:spacing w:after="0" w:line="240" w:lineRule="auto"/>
              <w:ind w:firstLine="0"/>
              <w:jc w:val="center"/>
              <w:rPr>
                <w:sz w:val="18"/>
              </w:rPr>
            </w:pPr>
            <w:r w:rsidRPr="00F404B1">
              <w:rPr>
                <w:sz w:val="18"/>
              </w:rPr>
              <w:t>7</w:t>
            </w:r>
          </w:p>
        </w:tc>
        <w:tc>
          <w:tcPr>
            <w:tcW w:w="556" w:type="pct"/>
            <w:tcBorders>
              <w:top w:val="nil"/>
              <w:left w:val="nil"/>
              <w:bottom w:val="single" w:sz="4" w:space="0" w:color="auto"/>
              <w:right w:val="single" w:sz="4" w:space="0" w:color="auto"/>
            </w:tcBorders>
            <w:shd w:val="clear" w:color="auto" w:fill="auto"/>
            <w:vAlign w:val="center"/>
            <w:hideMark/>
          </w:tcPr>
          <w:p w14:paraId="0F1CA2F0" w14:textId="77777777" w:rsidR="00BA16CC" w:rsidRPr="00F404B1" w:rsidRDefault="00BA16CC" w:rsidP="001E3D6B">
            <w:pPr>
              <w:spacing w:after="0" w:line="240" w:lineRule="auto"/>
              <w:ind w:firstLine="0"/>
              <w:jc w:val="center"/>
              <w:rPr>
                <w:sz w:val="18"/>
              </w:rPr>
            </w:pPr>
            <w:r w:rsidRPr="00F404B1">
              <w:rPr>
                <w:sz w:val="18"/>
              </w:rPr>
              <w:t>5</w:t>
            </w:r>
          </w:p>
        </w:tc>
        <w:tc>
          <w:tcPr>
            <w:tcW w:w="556" w:type="pct"/>
            <w:tcBorders>
              <w:top w:val="nil"/>
              <w:left w:val="nil"/>
              <w:bottom w:val="single" w:sz="4" w:space="0" w:color="auto"/>
              <w:right w:val="single" w:sz="4" w:space="0" w:color="auto"/>
            </w:tcBorders>
            <w:shd w:val="clear" w:color="auto" w:fill="auto"/>
            <w:vAlign w:val="center"/>
            <w:hideMark/>
          </w:tcPr>
          <w:p w14:paraId="58A380C4" w14:textId="77777777" w:rsidR="00BA16CC" w:rsidRPr="00F404B1" w:rsidRDefault="00BA16CC" w:rsidP="001E3D6B">
            <w:pPr>
              <w:spacing w:after="0" w:line="240" w:lineRule="auto"/>
              <w:ind w:firstLine="0"/>
              <w:jc w:val="center"/>
              <w:rPr>
                <w:sz w:val="18"/>
              </w:rPr>
            </w:pPr>
            <w:r w:rsidRPr="00F404B1">
              <w:rPr>
                <w:sz w:val="18"/>
              </w:rPr>
              <w:t>7</w:t>
            </w:r>
          </w:p>
        </w:tc>
        <w:tc>
          <w:tcPr>
            <w:tcW w:w="556" w:type="pct"/>
            <w:tcBorders>
              <w:top w:val="nil"/>
              <w:left w:val="nil"/>
              <w:bottom w:val="single" w:sz="4" w:space="0" w:color="auto"/>
              <w:right w:val="single" w:sz="4" w:space="0" w:color="auto"/>
            </w:tcBorders>
            <w:shd w:val="clear" w:color="auto" w:fill="auto"/>
            <w:vAlign w:val="center"/>
            <w:hideMark/>
          </w:tcPr>
          <w:p w14:paraId="138FC628" w14:textId="77777777" w:rsidR="00BA16CC" w:rsidRPr="00F404B1" w:rsidRDefault="00BA16CC" w:rsidP="001E3D6B">
            <w:pPr>
              <w:spacing w:after="0" w:line="240" w:lineRule="auto"/>
              <w:ind w:firstLine="0"/>
              <w:jc w:val="center"/>
              <w:rPr>
                <w:sz w:val="18"/>
              </w:rPr>
            </w:pPr>
            <w:r w:rsidRPr="00F404B1">
              <w:rPr>
                <w:sz w:val="18"/>
              </w:rPr>
              <w:t>7,65</w:t>
            </w:r>
          </w:p>
        </w:tc>
        <w:tc>
          <w:tcPr>
            <w:tcW w:w="556" w:type="pct"/>
            <w:tcBorders>
              <w:top w:val="nil"/>
              <w:left w:val="nil"/>
              <w:bottom w:val="single" w:sz="4" w:space="0" w:color="auto"/>
              <w:right w:val="single" w:sz="4" w:space="0" w:color="auto"/>
            </w:tcBorders>
            <w:shd w:val="clear" w:color="auto" w:fill="auto"/>
            <w:vAlign w:val="center"/>
            <w:hideMark/>
          </w:tcPr>
          <w:p w14:paraId="0DB1B60A" w14:textId="77777777" w:rsidR="00BA16CC" w:rsidRPr="00F404B1" w:rsidRDefault="00BA16CC" w:rsidP="001E3D6B">
            <w:pPr>
              <w:spacing w:after="0" w:line="240" w:lineRule="auto"/>
              <w:ind w:firstLine="0"/>
              <w:jc w:val="center"/>
              <w:rPr>
                <w:sz w:val="18"/>
              </w:rPr>
            </w:pPr>
            <w:r w:rsidRPr="00F404B1">
              <w:rPr>
                <w:sz w:val="18"/>
              </w:rPr>
              <w:t>2,79</w:t>
            </w:r>
          </w:p>
        </w:tc>
        <w:tc>
          <w:tcPr>
            <w:tcW w:w="552" w:type="pct"/>
            <w:tcBorders>
              <w:top w:val="nil"/>
              <w:left w:val="nil"/>
              <w:bottom w:val="single" w:sz="4" w:space="0" w:color="auto"/>
              <w:right w:val="single" w:sz="4" w:space="0" w:color="auto"/>
            </w:tcBorders>
            <w:shd w:val="clear" w:color="auto" w:fill="auto"/>
            <w:vAlign w:val="center"/>
            <w:hideMark/>
          </w:tcPr>
          <w:p w14:paraId="75A15860" w14:textId="77777777" w:rsidR="00BA16CC" w:rsidRPr="00F404B1" w:rsidRDefault="00BA16CC" w:rsidP="001E3D6B">
            <w:pPr>
              <w:spacing w:after="0" w:line="240" w:lineRule="auto"/>
              <w:ind w:firstLine="0"/>
              <w:jc w:val="center"/>
              <w:rPr>
                <w:sz w:val="18"/>
              </w:rPr>
            </w:pPr>
            <w:r w:rsidRPr="00F404B1">
              <w:rPr>
                <w:sz w:val="18"/>
              </w:rPr>
              <w:t>7,7</w:t>
            </w:r>
            <w:r>
              <w:rPr>
                <w:sz w:val="18"/>
              </w:rPr>
              <w:t>0</w:t>
            </w:r>
          </w:p>
        </w:tc>
      </w:tr>
    </w:tbl>
    <w:p w14:paraId="3CA0C099" w14:textId="5053618F" w:rsidR="00402299" w:rsidRPr="001E4DE4" w:rsidRDefault="000B1B27" w:rsidP="00CF355B">
      <w:pPr>
        <w:pStyle w:val="afffffd"/>
        <w:spacing w:line="240" w:lineRule="auto"/>
        <w:rPr>
          <w:rFonts w:ascii="Times New Roman" w:eastAsia="Times New Roman" w:hAnsi="Times New Roman" w:cs="Times New Roman"/>
          <w:iCs w:val="0"/>
          <w:sz w:val="20"/>
          <w:szCs w:val="20"/>
          <w:lang w:eastAsia="ru-RU"/>
        </w:rPr>
      </w:pPr>
      <w:r w:rsidRPr="001E4DE4">
        <w:rPr>
          <w:rFonts w:ascii="Times New Roman" w:eastAsia="Times New Roman" w:hAnsi="Times New Roman" w:cs="Times New Roman"/>
          <w:iCs w:val="0"/>
          <w:sz w:val="20"/>
          <w:szCs w:val="20"/>
          <w:lang w:eastAsia="ru-RU"/>
        </w:rPr>
        <w:t>Примечание – с учетом тепловых сетей, замененных в ремонтный период МУП «Хибины»</w:t>
      </w:r>
    </w:p>
    <w:p w14:paraId="78AF5A73" w14:textId="77777777" w:rsidR="000B1B27" w:rsidRPr="001E4DE4" w:rsidRDefault="000B1B27" w:rsidP="00CF355B">
      <w:pPr>
        <w:pStyle w:val="afffffd"/>
        <w:spacing w:line="240" w:lineRule="auto"/>
        <w:rPr>
          <w:rFonts w:ascii="Times New Roman" w:eastAsia="Times New Roman" w:hAnsi="Times New Roman" w:cs="Times New Roman"/>
          <w:iCs w:val="0"/>
          <w:sz w:val="24"/>
          <w:szCs w:val="24"/>
          <w:lang w:eastAsia="ru-RU"/>
        </w:rPr>
      </w:pPr>
    </w:p>
    <w:p w14:paraId="019173F6" w14:textId="3377095F" w:rsidR="00AA5998" w:rsidRPr="001E4DE4" w:rsidRDefault="00AA5998" w:rsidP="00CF355B">
      <w:pPr>
        <w:pStyle w:val="afffffd"/>
        <w:spacing w:line="240" w:lineRule="auto"/>
        <w:rPr>
          <w:rFonts w:ascii="Times New Roman" w:eastAsia="Times New Roman" w:hAnsi="Times New Roman" w:cs="Times New Roman"/>
          <w:iCs w:val="0"/>
          <w:sz w:val="24"/>
          <w:szCs w:val="24"/>
          <w:lang w:eastAsia="ru-RU"/>
        </w:rPr>
      </w:pPr>
      <w:r w:rsidRPr="001E4DE4">
        <w:rPr>
          <w:rFonts w:ascii="Times New Roman" w:eastAsia="Times New Roman" w:hAnsi="Times New Roman" w:cs="Times New Roman"/>
          <w:iCs w:val="0"/>
          <w:sz w:val="24"/>
          <w:szCs w:val="24"/>
          <w:lang w:eastAsia="ru-RU"/>
        </w:rPr>
        <w:t>По данным МУП «Хибины» отказов тепловых сетей (аварий, инцидентов) не зафиксировано.</w:t>
      </w:r>
    </w:p>
    <w:p w14:paraId="3A46714A" w14:textId="77777777" w:rsidR="00AA5998" w:rsidRPr="001E4DE4" w:rsidRDefault="00AA5998" w:rsidP="00CF355B">
      <w:pPr>
        <w:pStyle w:val="afffffd"/>
        <w:spacing w:line="240" w:lineRule="auto"/>
        <w:rPr>
          <w:rFonts w:ascii="Times New Roman" w:eastAsia="Times New Roman" w:hAnsi="Times New Roman" w:cs="Times New Roman"/>
          <w:iCs w:val="0"/>
          <w:sz w:val="24"/>
          <w:szCs w:val="24"/>
          <w:lang w:eastAsia="ru-RU"/>
        </w:rPr>
      </w:pPr>
    </w:p>
    <w:p w14:paraId="232C9DA7" w14:textId="4523CCA3" w:rsidR="003B1058" w:rsidRPr="001E4DE4" w:rsidRDefault="00351298" w:rsidP="00CF355B">
      <w:pPr>
        <w:tabs>
          <w:tab w:val="left" w:pos="1418"/>
        </w:tabs>
        <w:spacing w:after="0" w:line="240" w:lineRule="auto"/>
        <w:contextualSpacing/>
        <w:jc w:val="both"/>
        <w:rPr>
          <w:sz w:val="24"/>
          <w:szCs w:val="24"/>
        </w:rPr>
      </w:pPr>
      <w:r w:rsidRPr="001E4DE4">
        <w:rPr>
          <w:sz w:val="24"/>
          <w:szCs w:val="24"/>
        </w:rPr>
        <w:t>Изменения, фактических и прогнозных значений индикаторов развития систем теплоснабжения на территории муниципального округа город Кировск Мурманской области представлены в таблице</w:t>
      </w:r>
      <w:r w:rsidR="003B1058" w:rsidRPr="001E4DE4">
        <w:rPr>
          <w:sz w:val="24"/>
          <w:szCs w:val="24"/>
        </w:rPr>
        <w:t xml:space="preserve"> в таблице </w:t>
      </w:r>
      <w:r w:rsidR="00DC06CA">
        <w:rPr>
          <w:sz w:val="24"/>
          <w:szCs w:val="24"/>
        </w:rPr>
        <w:t>36</w:t>
      </w:r>
      <w:r w:rsidR="003B1058" w:rsidRPr="001E4DE4">
        <w:rPr>
          <w:sz w:val="24"/>
          <w:szCs w:val="24"/>
        </w:rPr>
        <w:t>.</w:t>
      </w:r>
    </w:p>
    <w:p w14:paraId="09D8AB7C" w14:textId="19340093" w:rsidR="00351298" w:rsidRPr="001E4DE4" w:rsidRDefault="00351298" w:rsidP="00CF355B">
      <w:pPr>
        <w:pStyle w:val="aff0"/>
        <w:keepNext/>
        <w:spacing w:before="0" w:after="0" w:line="240" w:lineRule="auto"/>
        <w:ind w:firstLine="0"/>
        <w:rPr>
          <w:sz w:val="24"/>
          <w:szCs w:val="24"/>
        </w:rPr>
      </w:pPr>
      <w:bookmarkStart w:id="368" w:name="_Toc227584202"/>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AF69CC">
        <w:rPr>
          <w:noProof/>
          <w:sz w:val="24"/>
          <w:szCs w:val="24"/>
        </w:rPr>
        <w:t>36</w:t>
      </w:r>
      <w:r w:rsidRPr="001E4DE4">
        <w:rPr>
          <w:sz w:val="24"/>
          <w:szCs w:val="24"/>
        </w:rPr>
        <w:fldChar w:fldCharType="end"/>
      </w:r>
      <w:r w:rsidRPr="001E4DE4">
        <w:rPr>
          <w:sz w:val="24"/>
          <w:szCs w:val="24"/>
        </w:rPr>
        <w:t xml:space="preserve"> – Индикаторы развития систем теплоснабжения муниципального округа город Кировск Мурманской области</w:t>
      </w:r>
      <w:bookmarkEnd w:id="368"/>
    </w:p>
    <w:tbl>
      <w:tblPr>
        <w:tblStyle w:val="1320"/>
        <w:tblW w:w="5000" w:type="pct"/>
        <w:jc w:val="center"/>
        <w:tblLayout w:type="fixed"/>
        <w:tblCellMar>
          <w:left w:w="28" w:type="dxa"/>
          <w:right w:w="28" w:type="dxa"/>
        </w:tblCellMar>
        <w:tblLook w:val="01E0" w:firstRow="1" w:lastRow="1" w:firstColumn="1" w:lastColumn="1" w:noHBand="0" w:noVBand="0"/>
      </w:tblPr>
      <w:tblGrid>
        <w:gridCol w:w="533"/>
        <w:gridCol w:w="6547"/>
        <w:gridCol w:w="710"/>
        <w:gridCol w:w="1134"/>
        <w:gridCol w:w="701"/>
      </w:tblGrid>
      <w:tr w:rsidR="00BA16CC" w:rsidRPr="00073ABA" w14:paraId="19AA70AC" w14:textId="77777777" w:rsidTr="001E3D6B">
        <w:trPr>
          <w:trHeight w:val="20"/>
          <w:jc w:val="center"/>
        </w:trPr>
        <w:tc>
          <w:tcPr>
            <w:tcW w:w="27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EDBF798" w14:textId="77777777" w:rsidR="00BA16CC" w:rsidRPr="00073ABA" w:rsidRDefault="00BA16CC" w:rsidP="001E3D6B">
            <w:pPr>
              <w:spacing w:after="0" w:line="240" w:lineRule="auto"/>
              <w:ind w:firstLine="0"/>
              <w:jc w:val="center"/>
              <w:rPr>
                <w:b/>
                <w:sz w:val="18"/>
                <w:lang w:eastAsia="en-US"/>
              </w:rPr>
            </w:pPr>
            <w:bookmarkStart w:id="369" w:name="_Toc524944299"/>
            <w:bookmarkStart w:id="370" w:name="_Toc524944875"/>
            <w:bookmarkStart w:id="371" w:name="_Toc528166554"/>
            <w:bookmarkStart w:id="372" w:name="_Toc207705622"/>
            <w:r w:rsidRPr="00073ABA">
              <w:rPr>
                <w:b/>
                <w:sz w:val="18"/>
                <w:lang w:eastAsia="en-US"/>
              </w:rPr>
              <w:t>№ п/п</w:t>
            </w:r>
          </w:p>
        </w:tc>
        <w:tc>
          <w:tcPr>
            <w:tcW w:w="340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37B679E1" w14:textId="77777777" w:rsidR="00BA16CC" w:rsidRPr="00073ABA" w:rsidRDefault="00BA16CC" w:rsidP="001E3D6B">
            <w:pPr>
              <w:spacing w:after="0" w:line="240" w:lineRule="auto"/>
              <w:ind w:firstLine="0"/>
              <w:jc w:val="center"/>
              <w:rPr>
                <w:b/>
                <w:sz w:val="18"/>
                <w:lang w:eastAsia="en-US"/>
              </w:rPr>
            </w:pPr>
            <w:r w:rsidRPr="00073ABA">
              <w:rPr>
                <w:rFonts w:eastAsia="Calibri"/>
                <w:b/>
                <w:spacing w:val="-1"/>
                <w:sz w:val="18"/>
                <w:lang w:eastAsia="en-US"/>
              </w:rPr>
              <w:t>Показатель</w:t>
            </w:r>
          </w:p>
        </w:tc>
        <w:tc>
          <w:tcPr>
            <w:tcW w:w="369"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6E6E89A6" w14:textId="77777777" w:rsidR="00BA16CC" w:rsidRPr="00073ABA" w:rsidRDefault="00BA16CC" w:rsidP="001E3D6B">
            <w:pPr>
              <w:spacing w:after="0" w:line="240" w:lineRule="auto"/>
              <w:ind w:firstLine="0"/>
              <w:jc w:val="center"/>
              <w:rPr>
                <w:b/>
                <w:sz w:val="18"/>
                <w:lang w:eastAsia="en-US"/>
              </w:rPr>
            </w:pPr>
            <w:r w:rsidRPr="00073ABA">
              <w:rPr>
                <w:rFonts w:eastAsia="Calibri"/>
                <w:b/>
                <w:sz w:val="18"/>
                <w:lang w:eastAsia="en-US"/>
              </w:rPr>
              <w:t xml:space="preserve">Ед. </w:t>
            </w:r>
            <w:r w:rsidRPr="00073ABA">
              <w:rPr>
                <w:rFonts w:eastAsia="Calibri"/>
                <w:b/>
                <w:spacing w:val="-1"/>
                <w:sz w:val="18"/>
                <w:lang w:eastAsia="en-US"/>
              </w:rPr>
              <w:t>изм.</w:t>
            </w:r>
          </w:p>
        </w:tc>
        <w:tc>
          <w:tcPr>
            <w:tcW w:w="953" w:type="pct"/>
            <w:gridSpan w:val="2"/>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A38823" w14:textId="77777777" w:rsidR="00BA16CC" w:rsidRPr="00073ABA" w:rsidRDefault="00BA16CC" w:rsidP="001E3D6B">
            <w:pPr>
              <w:spacing w:after="0" w:line="240" w:lineRule="auto"/>
              <w:ind w:firstLine="0"/>
              <w:jc w:val="center"/>
              <w:rPr>
                <w:b/>
                <w:sz w:val="18"/>
                <w:lang w:eastAsia="en-US"/>
              </w:rPr>
            </w:pPr>
            <w:r w:rsidRPr="00073ABA">
              <w:rPr>
                <w:rFonts w:eastAsia="Calibri"/>
                <w:b/>
                <w:spacing w:val="-1"/>
                <w:sz w:val="18"/>
                <w:lang w:eastAsia="en-US"/>
              </w:rPr>
              <w:t>Показатели</w:t>
            </w:r>
          </w:p>
        </w:tc>
      </w:tr>
      <w:tr w:rsidR="00BA16CC" w:rsidRPr="00073ABA" w14:paraId="3A86B53D" w14:textId="77777777" w:rsidTr="001E3D6B">
        <w:trPr>
          <w:trHeight w:val="20"/>
          <w:jc w:val="center"/>
        </w:trPr>
        <w:tc>
          <w:tcPr>
            <w:tcW w:w="27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AB134AD" w14:textId="77777777" w:rsidR="00BA16CC" w:rsidRPr="00073ABA" w:rsidRDefault="00BA16CC" w:rsidP="001E3D6B">
            <w:pPr>
              <w:spacing w:after="0" w:line="240" w:lineRule="auto"/>
              <w:ind w:firstLine="0"/>
              <w:jc w:val="center"/>
              <w:rPr>
                <w:rFonts w:eastAsia="Calibri"/>
                <w:b/>
                <w:sz w:val="18"/>
                <w:lang w:eastAsia="en-US"/>
              </w:rPr>
            </w:pPr>
          </w:p>
        </w:tc>
        <w:tc>
          <w:tcPr>
            <w:tcW w:w="340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B3EA18C" w14:textId="77777777" w:rsidR="00BA16CC" w:rsidRPr="00073ABA" w:rsidRDefault="00BA16CC" w:rsidP="001E3D6B">
            <w:pPr>
              <w:spacing w:after="0" w:line="240" w:lineRule="auto"/>
              <w:ind w:firstLine="0"/>
              <w:jc w:val="center"/>
              <w:rPr>
                <w:rFonts w:eastAsia="Calibri"/>
                <w:b/>
                <w:sz w:val="18"/>
                <w:lang w:eastAsia="en-US"/>
              </w:rPr>
            </w:pPr>
          </w:p>
        </w:tc>
        <w:tc>
          <w:tcPr>
            <w:tcW w:w="369"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CC84362" w14:textId="77777777" w:rsidR="00BA16CC" w:rsidRPr="00073ABA" w:rsidRDefault="00BA16CC" w:rsidP="001E3D6B">
            <w:pPr>
              <w:spacing w:after="0" w:line="240" w:lineRule="auto"/>
              <w:ind w:firstLine="0"/>
              <w:jc w:val="center"/>
              <w:rPr>
                <w:rFonts w:eastAsia="Calibri"/>
                <w:b/>
                <w:sz w:val="18"/>
                <w:lang w:eastAsia="en-US"/>
              </w:rPr>
            </w:pP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9CE0A66" w14:textId="77777777" w:rsidR="00BA16CC" w:rsidRPr="00073ABA" w:rsidRDefault="00BA16CC" w:rsidP="001E3D6B">
            <w:pPr>
              <w:spacing w:after="0" w:line="240" w:lineRule="auto"/>
              <w:ind w:firstLine="0"/>
              <w:jc w:val="center"/>
              <w:rPr>
                <w:b/>
                <w:sz w:val="18"/>
                <w:lang w:eastAsia="en-US"/>
              </w:rPr>
            </w:pPr>
            <w:r w:rsidRPr="00073ABA">
              <w:rPr>
                <w:rFonts w:eastAsia="Calibri"/>
                <w:b/>
                <w:spacing w:val="-1"/>
                <w:sz w:val="18"/>
                <w:lang w:eastAsia="en-US"/>
              </w:rPr>
              <w:t>Апатитская</w:t>
            </w:r>
            <w:r w:rsidRPr="00073ABA">
              <w:rPr>
                <w:rFonts w:eastAsia="Calibri"/>
                <w:b/>
                <w:spacing w:val="26"/>
                <w:sz w:val="18"/>
                <w:lang w:eastAsia="en-US"/>
              </w:rPr>
              <w:t xml:space="preserve"> </w:t>
            </w:r>
            <w:r w:rsidRPr="00073ABA">
              <w:rPr>
                <w:rFonts w:eastAsia="Calibri"/>
                <w:b/>
                <w:sz w:val="18"/>
                <w:lang w:eastAsia="en-US"/>
              </w:rPr>
              <w:t>ТЭЦ</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071D860" w14:textId="77777777" w:rsidR="00BA16CC" w:rsidRPr="00073ABA" w:rsidRDefault="00BA16CC" w:rsidP="001E3D6B">
            <w:pPr>
              <w:spacing w:after="0" w:line="240" w:lineRule="auto"/>
              <w:ind w:firstLine="0"/>
              <w:jc w:val="center"/>
              <w:rPr>
                <w:b/>
                <w:sz w:val="18"/>
                <w:lang w:eastAsia="en-US"/>
              </w:rPr>
            </w:pPr>
            <w:r w:rsidRPr="00073ABA">
              <w:rPr>
                <w:rFonts w:eastAsia="Calibri"/>
                <w:b/>
                <w:sz w:val="18"/>
                <w:lang w:eastAsia="en-US"/>
              </w:rPr>
              <w:t>БМЭК</w:t>
            </w:r>
          </w:p>
        </w:tc>
      </w:tr>
      <w:tr w:rsidR="00BA16CC" w:rsidRPr="00073ABA" w14:paraId="6A739F32"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CE3C13F"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7970CB"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количество</w:t>
            </w:r>
            <w:r w:rsidRPr="00073ABA">
              <w:rPr>
                <w:rFonts w:eastAsia="Calibri"/>
                <w:sz w:val="18"/>
                <w:lang w:eastAsia="en-US"/>
              </w:rPr>
              <w:t xml:space="preserve"> </w:t>
            </w:r>
            <w:r w:rsidRPr="00073ABA">
              <w:rPr>
                <w:rFonts w:eastAsia="Calibri"/>
                <w:spacing w:val="-1"/>
                <w:sz w:val="18"/>
                <w:lang w:eastAsia="en-US"/>
              </w:rPr>
              <w:t>прекращений</w:t>
            </w:r>
            <w:r w:rsidRPr="00073ABA">
              <w:rPr>
                <w:rFonts w:eastAsia="Calibri"/>
                <w:sz w:val="18"/>
                <w:lang w:eastAsia="en-US"/>
              </w:rPr>
              <w:t xml:space="preserve"> </w:t>
            </w:r>
            <w:r w:rsidRPr="00073ABA">
              <w:rPr>
                <w:rFonts w:eastAsia="Calibri"/>
                <w:spacing w:val="-1"/>
                <w:sz w:val="18"/>
                <w:lang w:eastAsia="en-US"/>
              </w:rPr>
              <w:t>подачи</w:t>
            </w:r>
            <w:r w:rsidRPr="00073ABA">
              <w:rPr>
                <w:rFonts w:eastAsia="Calibri"/>
                <w:spacing w:val="33"/>
                <w:sz w:val="18"/>
                <w:lang w:eastAsia="en-US"/>
              </w:rPr>
              <w:t xml:space="preserve">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энергии,</w:t>
            </w:r>
            <w:r w:rsidRPr="00073ABA">
              <w:rPr>
                <w:rFonts w:eastAsia="Calibri"/>
                <w:sz w:val="18"/>
                <w:lang w:eastAsia="en-US"/>
              </w:rPr>
              <w:t xml:space="preserve"> </w:t>
            </w:r>
            <w:r w:rsidRPr="00073ABA">
              <w:rPr>
                <w:rFonts w:eastAsia="Calibri"/>
                <w:spacing w:val="-1"/>
                <w:sz w:val="18"/>
                <w:lang w:eastAsia="en-US"/>
              </w:rPr>
              <w:t>теплоносителя</w:t>
            </w:r>
            <w:r w:rsidRPr="00073ABA">
              <w:rPr>
                <w:rFonts w:eastAsia="Calibri"/>
                <w:spacing w:val="1"/>
                <w:sz w:val="18"/>
                <w:lang w:eastAsia="en-US"/>
              </w:rPr>
              <w:t xml:space="preserve"> </w:t>
            </w:r>
            <w:r w:rsidRPr="00073ABA">
              <w:rPr>
                <w:rFonts w:eastAsia="Calibri"/>
                <w:sz w:val="18"/>
                <w:lang w:eastAsia="en-US"/>
              </w:rPr>
              <w:t>в</w:t>
            </w:r>
            <w:r w:rsidRPr="00073ABA">
              <w:rPr>
                <w:rFonts w:eastAsia="Calibri"/>
                <w:spacing w:val="45"/>
                <w:sz w:val="18"/>
                <w:lang w:eastAsia="en-US"/>
              </w:rPr>
              <w:t xml:space="preserve"> </w:t>
            </w:r>
            <w:r w:rsidRPr="00073ABA">
              <w:rPr>
                <w:rFonts w:eastAsia="Calibri"/>
                <w:spacing w:val="-1"/>
                <w:sz w:val="18"/>
                <w:lang w:eastAsia="en-US"/>
              </w:rPr>
              <w:t>результате</w:t>
            </w:r>
            <w:r w:rsidRPr="00073ABA">
              <w:rPr>
                <w:rFonts w:eastAsia="Calibri"/>
                <w:sz w:val="18"/>
                <w:lang w:eastAsia="en-US"/>
              </w:rPr>
              <w:t xml:space="preserve"> </w:t>
            </w:r>
            <w:r w:rsidRPr="00073ABA">
              <w:rPr>
                <w:rFonts w:eastAsia="Calibri"/>
                <w:spacing w:val="-1"/>
                <w:sz w:val="18"/>
                <w:lang w:eastAsia="en-US"/>
              </w:rPr>
              <w:t>технологических нарушений</w:t>
            </w:r>
            <w:r w:rsidRPr="00073ABA">
              <w:rPr>
                <w:rFonts w:eastAsia="Calibri"/>
                <w:spacing w:val="41"/>
                <w:sz w:val="18"/>
                <w:lang w:eastAsia="en-US"/>
              </w:rPr>
              <w:t xml:space="preserve"> </w:t>
            </w:r>
            <w:r w:rsidRPr="00073ABA">
              <w:rPr>
                <w:rFonts w:eastAsia="Calibri"/>
                <w:sz w:val="18"/>
                <w:lang w:eastAsia="en-US"/>
              </w:rPr>
              <w:t>на</w:t>
            </w:r>
            <w:r w:rsidRPr="00073ABA">
              <w:rPr>
                <w:rFonts w:eastAsia="Calibri"/>
                <w:spacing w:val="-1"/>
                <w:sz w:val="18"/>
                <w:lang w:eastAsia="en-US"/>
              </w:rPr>
              <w:t xml:space="preserve"> тепловых сетях</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E8EC98"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ед.</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3C95CAE"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0</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EF57AC5"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0</w:t>
            </w:r>
          </w:p>
        </w:tc>
      </w:tr>
      <w:tr w:rsidR="00BA16CC" w:rsidRPr="00073ABA" w14:paraId="4E321659"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0AF33E0"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2</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C661C1A"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количество</w:t>
            </w:r>
            <w:r w:rsidRPr="00073ABA">
              <w:rPr>
                <w:rFonts w:eastAsia="Calibri"/>
                <w:sz w:val="18"/>
                <w:lang w:eastAsia="en-US"/>
              </w:rPr>
              <w:t xml:space="preserve"> </w:t>
            </w:r>
            <w:r w:rsidRPr="00073ABA">
              <w:rPr>
                <w:rFonts w:eastAsia="Calibri"/>
                <w:spacing w:val="-1"/>
                <w:sz w:val="18"/>
                <w:lang w:eastAsia="en-US"/>
              </w:rPr>
              <w:t>прекращений</w:t>
            </w:r>
            <w:r w:rsidRPr="00073ABA">
              <w:rPr>
                <w:rFonts w:eastAsia="Calibri"/>
                <w:sz w:val="18"/>
                <w:lang w:eastAsia="en-US"/>
              </w:rPr>
              <w:t xml:space="preserve"> подачи</w:t>
            </w:r>
            <w:r w:rsidRPr="00073ABA">
              <w:rPr>
                <w:rFonts w:eastAsia="Calibri"/>
                <w:spacing w:val="23"/>
                <w:sz w:val="18"/>
                <w:lang w:eastAsia="en-US"/>
              </w:rPr>
              <w:t xml:space="preserve">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энергии,</w:t>
            </w:r>
            <w:r w:rsidRPr="00073ABA">
              <w:rPr>
                <w:rFonts w:eastAsia="Calibri"/>
                <w:sz w:val="18"/>
                <w:lang w:eastAsia="en-US"/>
              </w:rPr>
              <w:t xml:space="preserve"> </w:t>
            </w:r>
            <w:r w:rsidRPr="00073ABA">
              <w:rPr>
                <w:rFonts w:eastAsia="Calibri"/>
                <w:spacing w:val="-1"/>
                <w:sz w:val="18"/>
                <w:lang w:eastAsia="en-US"/>
              </w:rPr>
              <w:t>теплоносителя</w:t>
            </w:r>
            <w:r w:rsidRPr="00073ABA">
              <w:rPr>
                <w:rFonts w:eastAsia="Calibri"/>
                <w:spacing w:val="1"/>
                <w:sz w:val="18"/>
                <w:lang w:eastAsia="en-US"/>
              </w:rPr>
              <w:t xml:space="preserve"> </w:t>
            </w:r>
            <w:r w:rsidRPr="00073ABA">
              <w:rPr>
                <w:rFonts w:eastAsia="Calibri"/>
                <w:sz w:val="18"/>
                <w:lang w:eastAsia="en-US"/>
              </w:rPr>
              <w:t>в</w:t>
            </w:r>
            <w:r w:rsidRPr="00073ABA">
              <w:rPr>
                <w:rFonts w:eastAsia="Calibri"/>
                <w:spacing w:val="45"/>
                <w:sz w:val="18"/>
                <w:lang w:eastAsia="en-US"/>
              </w:rPr>
              <w:t xml:space="preserve"> </w:t>
            </w:r>
            <w:r w:rsidRPr="00073ABA">
              <w:rPr>
                <w:rFonts w:eastAsia="Calibri"/>
                <w:spacing w:val="-1"/>
                <w:sz w:val="18"/>
                <w:lang w:eastAsia="en-US"/>
              </w:rPr>
              <w:t>результате</w:t>
            </w:r>
            <w:r w:rsidRPr="00073ABA">
              <w:rPr>
                <w:rFonts w:eastAsia="Calibri"/>
                <w:sz w:val="18"/>
                <w:lang w:eastAsia="en-US"/>
              </w:rPr>
              <w:t xml:space="preserve"> </w:t>
            </w:r>
            <w:r w:rsidRPr="00073ABA">
              <w:rPr>
                <w:rFonts w:eastAsia="Calibri"/>
                <w:spacing w:val="-1"/>
                <w:sz w:val="18"/>
                <w:lang w:eastAsia="en-US"/>
              </w:rPr>
              <w:t>технологических нарушений</w:t>
            </w:r>
            <w:r w:rsidRPr="00073ABA">
              <w:rPr>
                <w:rFonts w:eastAsia="Calibri"/>
                <w:spacing w:val="39"/>
                <w:sz w:val="18"/>
                <w:lang w:eastAsia="en-US"/>
              </w:rPr>
              <w:t xml:space="preserve"> </w:t>
            </w:r>
            <w:r w:rsidRPr="00073ABA">
              <w:rPr>
                <w:rFonts w:eastAsia="Calibri"/>
                <w:sz w:val="18"/>
                <w:lang w:eastAsia="en-US"/>
              </w:rPr>
              <w:t>на</w:t>
            </w:r>
            <w:r w:rsidRPr="00073ABA">
              <w:rPr>
                <w:rFonts w:eastAsia="Calibri"/>
                <w:spacing w:val="-1"/>
                <w:sz w:val="18"/>
                <w:lang w:eastAsia="en-US"/>
              </w:rPr>
              <w:t xml:space="preserve"> источниках </w:t>
            </w:r>
            <w:r w:rsidRPr="00073ABA">
              <w:rPr>
                <w:rFonts w:eastAsia="Calibri"/>
                <w:sz w:val="18"/>
                <w:lang w:eastAsia="en-US"/>
              </w:rPr>
              <w:t xml:space="preserve">тепловой </w:t>
            </w:r>
            <w:r w:rsidRPr="00073ABA">
              <w:rPr>
                <w:rFonts w:eastAsia="Calibri"/>
                <w:spacing w:val="-1"/>
                <w:sz w:val="18"/>
                <w:lang w:eastAsia="en-US"/>
              </w:rPr>
              <w:t>энергии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450D182"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ед.</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824DAD"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0</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0EAE3CE"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0</w:t>
            </w:r>
          </w:p>
        </w:tc>
      </w:tr>
      <w:tr w:rsidR="00BA16CC" w:rsidRPr="00073ABA" w14:paraId="2B124364"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2903D3B"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3</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289F121"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удельный</w:t>
            </w:r>
            <w:r w:rsidRPr="00073ABA">
              <w:rPr>
                <w:rFonts w:eastAsia="Calibri"/>
                <w:sz w:val="18"/>
                <w:lang w:eastAsia="en-US"/>
              </w:rPr>
              <w:t xml:space="preserve"> расход</w:t>
            </w:r>
            <w:r w:rsidRPr="00073ABA">
              <w:rPr>
                <w:rFonts w:eastAsia="Calibri"/>
                <w:spacing w:val="2"/>
                <w:sz w:val="18"/>
                <w:lang w:eastAsia="en-US"/>
              </w:rPr>
              <w:t xml:space="preserve"> </w:t>
            </w:r>
            <w:r w:rsidRPr="00073ABA">
              <w:rPr>
                <w:rFonts w:eastAsia="Calibri"/>
                <w:spacing w:val="-1"/>
                <w:sz w:val="18"/>
                <w:lang w:eastAsia="en-US"/>
              </w:rPr>
              <w:t>условного</w:t>
            </w:r>
            <w:r w:rsidRPr="00073ABA">
              <w:rPr>
                <w:rFonts w:eastAsia="Calibri"/>
                <w:spacing w:val="1"/>
                <w:sz w:val="18"/>
                <w:lang w:eastAsia="en-US"/>
              </w:rPr>
              <w:t xml:space="preserve"> </w:t>
            </w:r>
            <w:r w:rsidRPr="00073ABA">
              <w:rPr>
                <w:rFonts w:eastAsia="Calibri"/>
                <w:spacing w:val="-1"/>
                <w:sz w:val="18"/>
                <w:lang w:eastAsia="en-US"/>
              </w:rPr>
              <w:t xml:space="preserve">топлива </w:t>
            </w:r>
            <w:r w:rsidRPr="00073ABA">
              <w:rPr>
                <w:rFonts w:eastAsia="Calibri"/>
                <w:sz w:val="18"/>
                <w:lang w:eastAsia="en-US"/>
              </w:rPr>
              <w:t>на</w:t>
            </w:r>
            <w:r w:rsidRPr="00073ABA">
              <w:rPr>
                <w:rFonts w:eastAsia="Calibri"/>
                <w:spacing w:val="27"/>
                <w:sz w:val="18"/>
                <w:lang w:eastAsia="en-US"/>
              </w:rPr>
              <w:t xml:space="preserve"> </w:t>
            </w:r>
            <w:r w:rsidRPr="00073ABA">
              <w:rPr>
                <w:rFonts w:eastAsia="Calibri"/>
                <w:spacing w:val="-1"/>
                <w:sz w:val="18"/>
                <w:lang w:eastAsia="en-US"/>
              </w:rPr>
              <w:t>единицу</w:t>
            </w:r>
            <w:r w:rsidRPr="00073ABA">
              <w:rPr>
                <w:rFonts w:eastAsia="Calibri"/>
                <w:spacing w:val="-3"/>
                <w:sz w:val="18"/>
                <w:lang w:eastAsia="en-US"/>
              </w:rPr>
              <w:t xml:space="preserve"> </w:t>
            </w:r>
            <w:r w:rsidRPr="00073ABA">
              <w:rPr>
                <w:rFonts w:eastAsia="Calibri"/>
                <w:sz w:val="18"/>
                <w:lang w:eastAsia="en-US"/>
              </w:rPr>
              <w:t xml:space="preserve">тепловой </w:t>
            </w:r>
            <w:r w:rsidRPr="00073ABA">
              <w:rPr>
                <w:rFonts w:eastAsia="Calibri"/>
                <w:spacing w:val="-1"/>
                <w:sz w:val="18"/>
                <w:lang w:eastAsia="en-US"/>
              </w:rPr>
              <w:t>энергии,</w:t>
            </w:r>
            <w:r w:rsidRPr="00073ABA">
              <w:rPr>
                <w:rFonts w:eastAsia="Calibri"/>
                <w:spacing w:val="23"/>
                <w:sz w:val="18"/>
                <w:lang w:eastAsia="en-US"/>
              </w:rPr>
              <w:t xml:space="preserve"> </w:t>
            </w:r>
            <w:r w:rsidRPr="00073ABA">
              <w:rPr>
                <w:rFonts w:eastAsia="Calibri"/>
                <w:spacing w:val="-1"/>
                <w:sz w:val="18"/>
                <w:lang w:eastAsia="en-US"/>
              </w:rPr>
              <w:t>отпускаемой</w:t>
            </w:r>
            <w:r w:rsidRPr="00073ABA">
              <w:rPr>
                <w:rFonts w:eastAsia="Calibri"/>
                <w:sz w:val="18"/>
                <w:lang w:eastAsia="en-US"/>
              </w:rPr>
              <w:t xml:space="preserve"> с </w:t>
            </w:r>
            <w:r w:rsidRPr="00073ABA">
              <w:rPr>
                <w:rFonts w:eastAsia="Calibri"/>
                <w:spacing w:val="-1"/>
                <w:sz w:val="18"/>
                <w:lang w:eastAsia="en-US"/>
              </w:rPr>
              <w:t>коллекторов источников</w:t>
            </w:r>
            <w:r w:rsidRPr="00073ABA">
              <w:rPr>
                <w:rFonts w:eastAsia="Calibri"/>
                <w:spacing w:val="41"/>
                <w:sz w:val="18"/>
                <w:lang w:eastAsia="en-US"/>
              </w:rPr>
              <w:t xml:space="preserve">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энергии (отдельно</w:t>
            </w:r>
            <w:r w:rsidRPr="00073ABA">
              <w:rPr>
                <w:rFonts w:eastAsia="Calibri"/>
                <w:spacing w:val="1"/>
                <w:sz w:val="18"/>
                <w:lang w:eastAsia="en-US"/>
              </w:rPr>
              <w:t xml:space="preserve"> </w:t>
            </w:r>
            <w:r w:rsidRPr="00073ABA">
              <w:rPr>
                <w:rFonts w:eastAsia="Calibri"/>
                <w:spacing w:val="-1"/>
                <w:sz w:val="18"/>
                <w:lang w:eastAsia="en-US"/>
              </w:rPr>
              <w:t>для</w:t>
            </w:r>
            <w:r w:rsidRPr="00073ABA">
              <w:rPr>
                <w:rFonts w:eastAsia="Calibri"/>
                <w:spacing w:val="41"/>
                <w:sz w:val="18"/>
                <w:lang w:eastAsia="en-US"/>
              </w:rPr>
              <w:t xml:space="preserve"> </w:t>
            </w:r>
            <w:r w:rsidRPr="00073ABA">
              <w:rPr>
                <w:rFonts w:eastAsia="Calibri"/>
                <w:spacing w:val="-1"/>
                <w:sz w:val="18"/>
                <w:lang w:eastAsia="en-US"/>
              </w:rPr>
              <w:t>тепловых электрических</w:t>
            </w:r>
            <w:r w:rsidRPr="00073ABA">
              <w:rPr>
                <w:rFonts w:eastAsia="Calibri"/>
                <w:spacing w:val="-2"/>
                <w:sz w:val="18"/>
                <w:lang w:eastAsia="en-US"/>
              </w:rPr>
              <w:t xml:space="preserve"> </w:t>
            </w:r>
            <w:r w:rsidRPr="00073ABA">
              <w:rPr>
                <w:rFonts w:eastAsia="Calibri"/>
                <w:sz w:val="18"/>
                <w:lang w:eastAsia="en-US"/>
              </w:rPr>
              <w:t>станций</w:t>
            </w:r>
            <w:r w:rsidRPr="00073ABA">
              <w:rPr>
                <w:rFonts w:eastAsia="Calibri"/>
                <w:spacing w:val="-1"/>
                <w:sz w:val="18"/>
                <w:lang w:eastAsia="en-US"/>
              </w:rPr>
              <w:t xml:space="preserve"> </w:t>
            </w:r>
            <w:r w:rsidRPr="00073ABA">
              <w:rPr>
                <w:rFonts w:eastAsia="Calibri"/>
                <w:sz w:val="18"/>
                <w:lang w:eastAsia="en-US"/>
              </w:rPr>
              <w:t>и</w:t>
            </w:r>
            <w:r w:rsidRPr="00073ABA">
              <w:rPr>
                <w:rFonts w:eastAsia="Calibri"/>
                <w:spacing w:val="29"/>
                <w:sz w:val="18"/>
                <w:lang w:eastAsia="en-US"/>
              </w:rPr>
              <w:t xml:space="preserve"> </w:t>
            </w:r>
            <w:r w:rsidRPr="00073ABA">
              <w:rPr>
                <w:rFonts w:eastAsia="Calibri"/>
                <w:spacing w:val="-1"/>
                <w:sz w:val="18"/>
                <w:lang w:eastAsia="en-US"/>
              </w:rPr>
              <w:t>котельных)</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0F439A9" w14:textId="77777777" w:rsidR="00BA16CC" w:rsidRPr="00073ABA" w:rsidRDefault="00BA16CC" w:rsidP="001E3D6B">
            <w:pPr>
              <w:spacing w:after="0" w:line="240" w:lineRule="auto"/>
              <w:ind w:firstLine="0"/>
              <w:jc w:val="center"/>
              <w:rPr>
                <w:sz w:val="18"/>
                <w:lang w:eastAsia="en-US"/>
              </w:rPr>
            </w:pPr>
            <w:r w:rsidRPr="00073ABA">
              <w:rPr>
                <w:rFonts w:eastAsia="Calibri"/>
                <w:spacing w:val="-1"/>
                <w:sz w:val="18"/>
                <w:lang w:eastAsia="en-US"/>
              </w:rPr>
              <w:t>кг.у.т./Гкал</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454C47C"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179,153</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02BCCF"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138,74</w:t>
            </w:r>
          </w:p>
        </w:tc>
      </w:tr>
      <w:tr w:rsidR="00BA16CC" w:rsidRPr="00073ABA" w14:paraId="3FB3FD36"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6B02645"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4</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EB92830" w14:textId="77777777" w:rsidR="00BA16CC" w:rsidRPr="00073ABA" w:rsidRDefault="00BA16CC" w:rsidP="001E3D6B">
            <w:pPr>
              <w:spacing w:after="0" w:line="240" w:lineRule="auto"/>
              <w:ind w:firstLine="0"/>
              <w:rPr>
                <w:sz w:val="18"/>
                <w:lang w:eastAsia="en-US"/>
              </w:rPr>
            </w:pPr>
            <w:r w:rsidRPr="00073ABA">
              <w:rPr>
                <w:rFonts w:eastAsia="Calibri"/>
                <w:sz w:val="18"/>
                <w:lang w:eastAsia="en-US"/>
              </w:rPr>
              <w:t>отношение</w:t>
            </w:r>
            <w:r w:rsidRPr="00073ABA">
              <w:rPr>
                <w:rFonts w:eastAsia="Calibri"/>
                <w:spacing w:val="-1"/>
                <w:sz w:val="18"/>
                <w:lang w:eastAsia="en-US"/>
              </w:rPr>
              <w:t xml:space="preserve"> величины технологических</w:t>
            </w:r>
            <w:r w:rsidRPr="00073ABA">
              <w:rPr>
                <w:rFonts w:eastAsia="Calibri"/>
                <w:spacing w:val="31"/>
                <w:sz w:val="18"/>
                <w:lang w:eastAsia="en-US"/>
              </w:rPr>
              <w:t xml:space="preserve"> </w:t>
            </w:r>
            <w:r w:rsidRPr="00073ABA">
              <w:rPr>
                <w:rFonts w:eastAsia="Calibri"/>
                <w:sz w:val="18"/>
                <w:lang w:eastAsia="en-US"/>
              </w:rPr>
              <w:t xml:space="preserve">потерь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энергии,</w:t>
            </w:r>
            <w:r w:rsidRPr="00073ABA">
              <w:rPr>
                <w:rFonts w:eastAsia="Calibri"/>
                <w:spacing w:val="25"/>
                <w:sz w:val="18"/>
                <w:lang w:eastAsia="en-US"/>
              </w:rPr>
              <w:t xml:space="preserve"> </w:t>
            </w:r>
            <w:r w:rsidRPr="00073ABA">
              <w:rPr>
                <w:rFonts w:eastAsia="Calibri"/>
                <w:spacing w:val="-1"/>
                <w:sz w:val="18"/>
                <w:lang w:eastAsia="en-US"/>
              </w:rPr>
              <w:t>теплоносителя</w:t>
            </w:r>
            <w:r w:rsidRPr="00073ABA">
              <w:rPr>
                <w:rFonts w:eastAsia="Calibri"/>
                <w:spacing w:val="1"/>
                <w:sz w:val="18"/>
                <w:lang w:eastAsia="en-US"/>
              </w:rPr>
              <w:t xml:space="preserve"> </w:t>
            </w:r>
            <w:r w:rsidRPr="00073ABA">
              <w:rPr>
                <w:rFonts w:eastAsia="Calibri"/>
                <w:sz w:val="18"/>
                <w:lang w:eastAsia="en-US"/>
              </w:rPr>
              <w:t xml:space="preserve">к </w:t>
            </w:r>
            <w:r w:rsidRPr="00073ABA">
              <w:rPr>
                <w:rFonts w:eastAsia="Calibri"/>
                <w:spacing w:val="-1"/>
                <w:sz w:val="18"/>
                <w:lang w:eastAsia="en-US"/>
              </w:rPr>
              <w:t>материальной</w:t>
            </w:r>
            <w:r w:rsidRPr="00073ABA">
              <w:rPr>
                <w:rFonts w:eastAsia="Calibri"/>
                <w:spacing w:val="35"/>
                <w:sz w:val="18"/>
                <w:lang w:eastAsia="en-US"/>
              </w:rPr>
              <w:t xml:space="preserve"> </w:t>
            </w:r>
            <w:r w:rsidRPr="00073ABA">
              <w:rPr>
                <w:rFonts w:eastAsia="Calibri"/>
                <w:spacing w:val="-1"/>
                <w:sz w:val="18"/>
                <w:lang w:eastAsia="en-US"/>
              </w:rPr>
              <w:t>характеристике тепловой</w:t>
            </w:r>
            <w:r w:rsidRPr="00073ABA">
              <w:rPr>
                <w:rFonts w:eastAsia="Calibri"/>
                <w:sz w:val="18"/>
                <w:lang w:eastAsia="en-US"/>
              </w:rPr>
              <w:t xml:space="preserve"> </w:t>
            </w:r>
            <w:r w:rsidRPr="00073ABA">
              <w:rPr>
                <w:rFonts w:eastAsia="Calibri"/>
                <w:spacing w:val="-1"/>
                <w:sz w:val="18"/>
                <w:lang w:eastAsia="en-US"/>
              </w:rPr>
              <w:t>сети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047B4D9" w14:textId="77777777" w:rsidR="00BA16CC" w:rsidRPr="00073ABA" w:rsidRDefault="00BA16CC" w:rsidP="001E3D6B">
            <w:pPr>
              <w:spacing w:after="0" w:line="240" w:lineRule="auto"/>
              <w:ind w:firstLine="0"/>
              <w:jc w:val="center"/>
              <w:rPr>
                <w:sz w:val="18"/>
                <w:lang w:eastAsia="en-US"/>
              </w:rPr>
            </w:pPr>
            <w:r w:rsidRPr="00073ABA">
              <w:rPr>
                <w:rFonts w:eastAsia="Calibri"/>
                <w:spacing w:val="-1"/>
                <w:sz w:val="18"/>
                <w:lang w:eastAsia="en-US"/>
              </w:rPr>
              <w:t>Гкал/м</w:t>
            </w:r>
            <w:r w:rsidRPr="00073ABA">
              <w:rPr>
                <w:rFonts w:eastAsia="Calibri"/>
                <w:spacing w:val="-1"/>
                <w:sz w:val="18"/>
                <w:vertAlign w:val="superscript"/>
                <w:lang w:eastAsia="en-US"/>
              </w:rPr>
              <w:t>2</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9F1A287"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1,415</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F4E9A4"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3,606</w:t>
            </w:r>
          </w:p>
        </w:tc>
      </w:tr>
      <w:tr w:rsidR="00BA16CC" w:rsidRPr="00073ABA" w14:paraId="7F9EF963"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705E924"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5</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8CDF2D4"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коэффициент</w:t>
            </w:r>
            <w:r w:rsidRPr="00073ABA">
              <w:rPr>
                <w:rFonts w:eastAsia="Calibri"/>
                <w:sz w:val="18"/>
                <w:lang w:eastAsia="en-US"/>
              </w:rPr>
              <w:t xml:space="preserve"> </w:t>
            </w:r>
            <w:r w:rsidRPr="00073ABA">
              <w:rPr>
                <w:rFonts w:eastAsia="Calibri"/>
                <w:spacing w:val="-1"/>
                <w:sz w:val="18"/>
                <w:lang w:eastAsia="en-US"/>
              </w:rPr>
              <w:t>использования</w:t>
            </w:r>
            <w:r w:rsidRPr="00073ABA">
              <w:rPr>
                <w:rFonts w:eastAsia="Calibri"/>
                <w:spacing w:val="31"/>
                <w:sz w:val="18"/>
                <w:lang w:eastAsia="en-US"/>
              </w:rPr>
              <w:t xml:space="preserve"> </w:t>
            </w:r>
            <w:r w:rsidRPr="00073ABA">
              <w:rPr>
                <w:rFonts w:eastAsia="Calibri"/>
                <w:spacing w:val="-1"/>
                <w:sz w:val="18"/>
                <w:lang w:eastAsia="en-US"/>
              </w:rPr>
              <w:t>установленной</w:t>
            </w:r>
            <w:r w:rsidRPr="00073ABA">
              <w:rPr>
                <w:rFonts w:eastAsia="Calibri"/>
                <w:sz w:val="18"/>
                <w:lang w:eastAsia="en-US"/>
              </w:rPr>
              <w:t xml:space="preserve">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мощности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E98675"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D80F5E"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30,6</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7D27353"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51,67</w:t>
            </w:r>
          </w:p>
        </w:tc>
      </w:tr>
      <w:tr w:rsidR="00BA16CC" w:rsidRPr="00073ABA" w14:paraId="0CC82B6C"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0D23AB0"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6</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221ED1"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удельная</w:t>
            </w:r>
            <w:r w:rsidRPr="00073ABA">
              <w:rPr>
                <w:rFonts w:eastAsia="Calibri"/>
                <w:spacing w:val="1"/>
                <w:sz w:val="18"/>
                <w:lang w:eastAsia="en-US"/>
              </w:rPr>
              <w:t xml:space="preserve"> </w:t>
            </w:r>
            <w:r w:rsidRPr="00073ABA">
              <w:rPr>
                <w:rFonts w:eastAsia="Calibri"/>
                <w:spacing w:val="-1"/>
                <w:sz w:val="18"/>
                <w:lang w:eastAsia="en-US"/>
              </w:rPr>
              <w:t>материальная</w:t>
            </w:r>
            <w:r w:rsidRPr="00073ABA">
              <w:rPr>
                <w:rFonts w:eastAsia="Calibri"/>
                <w:spacing w:val="1"/>
                <w:sz w:val="18"/>
                <w:lang w:eastAsia="en-US"/>
              </w:rPr>
              <w:t xml:space="preserve"> </w:t>
            </w:r>
            <w:r w:rsidRPr="00073ABA">
              <w:rPr>
                <w:rFonts w:eastAsia="Calibri"/>
                <w:spacing w:val="-1"/>
                <w:sz w:val="18"/>
                <w:lang w:eastAsia="en-US"/>
              </w:rPr>
              <w:t>характеристика</w:t>
            </w:r>
            <w:r w:rsidRPr="00073ABA">
              <w:rPr>
                <w:rFonts w:eastAsia="Calibri"/>
                <w:spacing w:val="35"/>
                <w:sz w:val="18"/>
                <w:lang w:eastAsia="en-US"/>
              </w:rPr>
              <w:t xml:space="preserve"> </w:t>
            </w:r>
            <w:r w:rsidRPr="00073ABA">
              <w:rPr>
                <w:rFonts w:eastAsia="Calibri"/>
                <w:spacing w:val="-1"/>
                <w:sz w:val="18"/>
                <w:lang w:eastAsia="en-US"/>
              </w:rPr>
              <w:t xml:space="preserve">тепловых </w:t>
            </w:r>
            <w:r w:rsidRPr="00073ABA">
              <w:rPr>
                <w:rFonts w:eastAsia="Calibri"/>
                <w:sz w:val="18"/>
                <w:lang w:eastAsia="en-US"/>
              </w:rPr>
              <w:t xml:space="preserve">сетей, </w:t>
            </w:r>
            <w:r w:rsidRPr="00073ABA">
              <w:rPr>
                <w:rFonts w:eastAsia="Calibri"/>
                <w:spacing w:val="-1"/>
                <w:sz w:val="18"/>
                <w:lang w:eastAsia="en-US"/>
              </w:rPr>
              <w:t>приведенная</w:t>
            </w:r>
            <w:r w:rsidRPr="00073ABA">
              <w:rPr>
                <w:rFonts w:eastAsia="Calibri"/>
                <w:spacing w:val="1"/>
                <w:sz w:val="18"/>
                <w:lang w:eastAsia="en-US"/>
              </w:rPr>
              <w:t xml:space="preserve"> </w:t>
            </w:r>
            <w:r w:rsidRPr="00073ABA">
              <w:rPr>
                <w:rFonts w:eastAsia="Calibri"/>
                <w:sz w:val="18"/>
                <w:lang w:eastAsia="en-US"/>
              </w:rPr>
              <w:t>к</w:t>
            </w:r>
            <w:r w:rsidRPr="00073ABA">
              <w:rPr>
                <w:rFonts w:eastAsia="Calibri"/>
                <w:spacing w:val="25"/>
                <w:sz w:val="18"/>
                <w:lang w:eastAsia="en-US"/>
              </w:rPr>
              <w:t xml:space="preserve"> </w:t>
            </w:r>
            <w:r w:rsidRPr="00073ABA">
              <w:rPr>
                <w:rFonts w:eastAsia="Calibri"/>
                <w:spacing w:val="-1"/>
                <w:sz w:val="18"/>
                <w:lang w:eastAsia="en-US"/>
              </w:rPr>
              <w:t>расчетной</w:t>
            </w:r>
            <w:r w:rsidRPr="00073ABA">
              <w:rPr>
                <w:rFonts w:eastAsia="Calibri"/>
                <w:sz w:val="18"/>
                <w:lang w:eastAsia="en-US"/>
              </w:rPr>
              <w:t xml:space="preserve">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нагрузке</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05308F" w14:textId="77777777" w:rsidR="00BA16CC" w:rsidRPr="00073ABA" w:rsidRDefault="00BA16CC" w:rsidP="001E3D6B">
            <w:pPr>
              <w:spacing w:after="0" w:line="240" w:lineRule="auto"/>
              <w:ind w:firstLine="0"/>
              <w:jc w:val="center"/>
              <w:rPr>
                <w:sz w:val="18"/>
                <w:lang w:eastAsia="en-US"/>
              </w:rPr>
            </w:pPr>
            <w:r w:rsidRPr="00073ABA">
              <w:rPr>
                <w:rFonts w:eastAsia="Calibri"/>
                <w:spacing w:val="-1"/>
                <w:sz w:val="18"/>
                <w:lang w:eastAsia="en-US"/>
              </w:rPr>
              <w:t>м</w:t>
            </w:r>
            <w:r w:rsidRPr="00073ABA">
              <w:rPr>
                <w:rFonts w:eastAsia="Calibri"/>
                <w:spacing w:val="-1"/>
                <w:sz w:val="18"/>
                <w:vertAlign w:val="superscript"/>
                <w:lang w:eastAsia="en-US"/>
              </w:rPr>
              <w:t>2</w:t>
            </w:r>
            <w:r w:rsidRPr="00073ABA">
              <w:rPr>
                <w:rFonts w:eastAsia="Calibri"/>
                <w:spacing w:val="-1"/>
                <w:sz w:val="18"/>
                <w:lang w:eastAsia="en-US"/>
              </w:rPr>
              <w:t>/Гкал/ч</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624C8E0"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129,483</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3AF4A5"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57,52</w:t>
            </w:r>
          </w:p>
        </w:tc>
      </w:tr>
      <w:tr w:rsidR="00BA16CC" w:rsidRPr="00073ABA" w14:paraId="1F3B215E"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6367AAA"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7</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0CC0F3"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доля</w:t>
            </w:r>
            <w:r w:rsidRPr="00073ABA">
              <w:rPr>
                <w:rFonts w:eastAsia="Calibri"/>
                <w:spacing w:val="1"/>
                <w:sz w:val="18"/>
                <w:lang w:eastAsia="en-US"/>
              </w:rPr>
              <w:t xml:space="preserve">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энергии,</w:t>
            </w:r>
            <w:r w:rsidRPr="00073ABA">
              <w:rPr>
                <w:rFonts w:eastAsia="Calibri"/>
                <w:sz w:val="18"/>
                <w:lang w:eastAsia="en-US"/>
              </w:rPr>
              <w:t xml:space="preserve"> </w:t>
            </w:r>
            <w:r w:rsidRPr="00073ABA">
              <w:rPr>
                <w:rFonts w:eastAsia="Calibri"/>
                <w:spacing w:val="-1"/>
                <w:sz w:val="18"/>
                <w:lang w:eastAsia="en-US"/>
              </w:rPr>
              <w:t>выработанной</w:t>
            </w:r>
            <w:r w:rsidRPr="00073ABA">
              <w:rPr>
                <w:rFonts w:eastAsia="Calibri"/>
                <w:sz w:val="18"/>
                <w:lang w:eastAsia="en-US"/>
              </w:rPr>
              <w:t xml:space="preserve"> в</w:t>
            </w:r>
            <w:r w:rsidRPr="00073ABA">
              <w:rPr>
                <w:rFonts w:eastAsia="Calibri"/>
                <w:spacing w:val="47"/>
                <w:sz w:val="18"/>
                <w:lang w:eastAsia="en-US"/>
              </w:rPr>
              <w:t xml:space="preserve"> </w:t>
            </w:r>
            <w:r w:rsidRPr="00073ABA">
              <w:rPr>
                <w:rFonts w:eastAsia="Calibri"/>
                <w:spacing w:val="-1"/>
                <w:sz w:val="18"/>
                <w:lang w:eastAsia="en-US"/>
              </w:rPr>
              <w:t xml:space="preserve">комбинированном режиме </w:t>
            </w:r>
            <w:r w:rsidRPr="00073ABA">
              <w:rPr>
                <w:rFonts w:eastAsia="Calibri"/>
                <w:sz w:val="18"/>
                <w:lang w:eastAsia="en-US"/>
              </w:rPr>
              <w:t>(как</w:t>
            </w:r>
            <w:r w:rsidRPr="00073ABA">
              <w:rPr>
                <w:rFonts w:eastAsia="Calibri"/>
                <w:spacing w:val="29"/>
                <w:sz w:val="18"/>
                <w:lang w:eastAsia="en-US"/>
              </w:rPr>
              <w:t xml:space="preserve"> </w:t>
            </w:r>
            <w:r w:rsidRPr="00073ABA">
              <w:rPr>
                <w:rFonts w:eastAsia="Calibri"/>
                <w:sz w:val="18"/>
                <w:lang w:eastAsia="en-US"/>
              </w:rPr>
              <w:t>отношение</w:t>
            </w:r>
            <w:r w:rsidRPr="00073ABA">
              <w:rPr>
                <w:rFonts w:eastAsia="Calibri"/>
                <w:spacing w:val="-1"/>
                <w:sz w:val="18"/>
                <w:lang w:eastAsia="en-US"/>
              </w:rPr>
              <w:t xml:space="preserve"> величины </w:t>
            </w:r>
            <w:r w:rsidRPr="00073ABA">
              <w:rPr>
                <w:rFonts w:eastAsia="Calibri"/>
                <w:sz w:val="18"/>
                <w:lang w:eastAsia="en-US"/>
              </w:rPr>
              <w:t>тепловой</w:t>
            </w:r>
            <w:r w:rsidRPr="00073ABA">
              <w:rPr>
                <w:rFonts w:eastAsia="Calibri"/>
                <w:spacing w:val="2"/>
                <w:sz w:val="18"/>
                <w:lang w:eastAsia="en-US"/>
              </w:rPr>
              <w:t xml:space="preserve"> </w:t>
            </w:r>
            <w:r w:rsidRPr="00073ABA">
              <w:rPr>
                <w:rFonts w:eastAsia="Calibri"/>
                <w:spacing w:val="-1"/>
                <w:sz w:val="18"/>
                <w:lang w:eastAsia="en-US"/>
              </w:rPr>
              <w:t>энергии,</w:t>
            </w:r>
            <w:r w:rsidRPr="00073ABA">
              <w:rPr>
                <w:rFonts w:eastAsia="Calibri"/>
                <w:spacing w:val="23"/>
                <w:sz w:val="18"/>
                <w:lang w:eastAsia="en-US"/>
              </w:rPr>
              <w:t xml:space="preserve"> </w:t>
            </w:r>
            <w:r w:rsidRPr="00073ABA">
              <w:rPr>
                <w:rFonts w:eastAsia="Calibri"/>
                <w:spacing w:val="-1"/>
                <w:sz w:val="18"/>
                <w:lang w:eastAsia="en-US"/>
              </w:rPr>
              <w:t>отпущенной</w:t>
            </w:r>
            <w:r w:rsidRPr="00073ABA">
              <w:rPr>
                <w:rFonts w:eastAsia="Calibri"/>
                <w:sz w:val="18"/>
                <w:lang w:eastAsia="en-US"/>
              </w:rPr>
              <w:t xml:space="preserve"> из</w:t>
            </w:r>
            <w:r w:rsidRPr="00073ABA">
              <w:rPr>
                <w:rFonts w:eastAsia="Calibri"/>
                <w:spacing w:val="1"/>
                <w:sz w:val="18"/>
                <w:lang w:eastAsia="en-US"/>
              </w:rPr>
              <w:t xml:space="preserve"> </w:t>
            </w:r>
            <w:r w:rsidRPr="00073ABA">
              <w:rPr>
                <w:rFonts w:eastAsia="Calibri"/>
                <w:sz w:val="18"/>
                <w:lang w:eastAsia="en-US"/>
              </w:rPr>
              <w:t>отборов</w:t>
            </w:r>
            <w:r w:rsidRPr="00073ABA">
              <w:rPr>
                <w:rFonts w:eastAsia="Calibri"/>
                <w:spacing w:val="-1"/>
                <w:sz w:val="18"/>
                <w:lang w:eastAsia="en-US"/>
              </w:rPr>
              <w:t xml:space="preserve"> турбоагрегатов,</w:t>
            </w:r>
            <w:r w:rsidRPr="00073ABA">
              <w:rPr>
                <w:rFonts w:eastAsia="Calibri"/>
                <w:spacing w:val="41"/>
                <w:sz w:val="18"/>
                <w:lang w:eastAsia="en-US"/>
              </w:rPr>
              <w:t xml:space="preserve"> </w:t>
            </w:r>
            <w:r w:rsidRPr="00073ABA">
              <w:rPr>
                <w:rFonts w:eastAsia="Calibri"/>
                <w:sz w:val="18"/>
                <w:lang w:eastAsia="en-US"/>
              </w:rPr>
              <w:t>к</w:t>
            </w:r>
            <w:r w:rsidRPr="00073ABA">
              <w:rPr>
                <w:rFonts w:eastAsia="Calibri"/>
                <w:spacing w:val="-1"/>
                <w:sz w:val="18"/>
                <w:lang w:eastAsia="en-US"/>
              </w:rPr>
              <w:t xml:space="preserve"> </w:t>
            </w:r>
            <w:r w:rsidRPr="00073ABA">
              <w:rPr>
                <w:rFonts w:eastAsia="Calibri"/>
                <w:sz w:val="18"/>
                <w:lang w:eastAsia="en-US"/>
              </w:rPr>
              <w:t xml:space="preserve">общей </w:t>
            </w:r>
            <w:r w:rsidRPr="00073ABA">
              <w:rPr>
                <w:rFonts w:eastAsia="Calibri"/>
                <w:spacing w:val="-1"/>
                <w:sz w:val="18"/>
                <w:lang w:eastAsia="en-US"/>
              </w:rPr>
              <w:t>величине</w:t>
            </w:r>
            <w:r w:rsidRPr="00073ABA">
              <w:rPr>
                <w:rFonts w:eastAsia="Calibri"/>
                <w:spacing w:val="2"/>
                <w:sz w:val="18"/>
                <w:lang w:eastAsia="en-US"/>
              </w:rPr>
              <w:t xml:space="preserve"> </w:t>
            </w:r>
            <w:r w:rsidRPr="00073ABA">
              <w:rPr>
                <w:rFonts w:eastAsia="Calibri"/>
                <w:spacing w:val="-1"/>
                <w:sz w:val="18"/>
                <w:lang w:eastAsia="en-US"/>
              </w:rPr>
              <w:t>выработанной</w:t>
            </w:r>
            <w:r w:rsidRPr="00073ABA">
              <w:rPr>
                <w:rFonts w:eastAsia="Calibri"/>
                <w:spacing w:val="29"/>
                <w:sz w:val="18"/>
                <w:lang w:eastAsia="en-US"/>
              </w:rPr>
              <w:t xml:space="preserve">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 xml:space="preserve">энергии </w:t>
            </w:r>
            <w:r w:rsidRPr="00073ABA">
              <w:rPr>
                <w:rFonts w:eastAsia="Calibri"/>
                <w:sz w:val="18"/>
                <w:lang w:eastAsia="en-US"/>
              </w:rPr>
              <w:t>в</w:t>
            </w:r>
            <w:r w:rsidRPr="00073ABA">
              <w:rPr>
                <w:rFonts w:eastAsia="Calibri"/>
                <w:spacing w:val="-1"/>
                <w:sz w:val="18"/>
                <w:lang w:eastAsia="en-US"/>
              </w:rPr>
              <w:t xml:space="preserve"> границах поселения,</w:t>
            </w:r>
            <w:r w:rsidRPr="00073ABA">
              <w:rPr>
                <w:rFonts w:eastAsia="Calibri"/>
                <w:spacing w:val="1"/>
                <w:sz w:val="18"/>
                <w:lang w:eastAsia="en-US"/>
              </w:rPr>
              <w:t xml:space="preserve"> </w:t>
            </w:r>
            <w:r w:rsidRPr="00073ABA">
              <w:rPr>
                <w:rFonts w:eastAsia="Calibri"/>
                <w:spacing w:val="-1"/>
                <w:sz w:val="18"/>
                <w:lang w:eastAsia="en-US"/>
              </w:rPr>
              <w:t>городского округа)</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B52E10D"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5908118"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92,1</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3B55999"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0</w:t>
            </w:r>
          </w:p>
        </w:tc>
      </w:tr>
      <w:tr w:rsidR="00BA16CC" w:rsidRPr="00073ABA" w14:paraId="4F28F8DC"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A7BE45F"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8</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F4E674"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удельный</w:t>
            </w:r>
            <w:r w:rsidRPr="00073ABA">
              <w:rPr>
                <w:rFonts w:eastAsia="Calibri"/>
                <w:sz w:val="18"/>
                <w:lang w:eastAsia="en-US"/>
              </w:rPr>
              <w:t xml:space="preserve"> расход</w:t>
            </w:r>
            <w:r w:rsidRPr="00073ABA">
              <w:rPr>
                <w:rFonts w:eastAsia="Calibri"/>
                <w:spacing w:val="2"/>
                <w:sz w:val="18"/>
                <w:lang w:eastAsia="en-US"/>
              </w:rPr>
              <w:t xml:space="preserve"> </w:t>
            </w:r>
            <w:r w:rsidRPr="00073ABA">
              <w:rPr>
                <w:rFonts w:eastAsia="Calibri"/>
                <w:spacing w:val="-1"/>
                <w:sz w:val="18"/>
                <w:lang w:eastAsia="en-US"/>
              </w:rPr>
              <w:t>условного</w:t>
            </w:r>
            <w:r w:rsidRPr="00073ABA">
              <w:rPr>
                <w:rFonts w:eastAsia="Calibri"/>
                <w:spacing w:val="1"/>
                <w:sz w:val="18"/>
                <w:lang w:eastAsia="en-US"/>
              </w:rPr>
              <w:t xml:space="preserve"> </w:t>
            </w:r>
            <w:r w:rsidRPr="00073ABA">
              <w:rPr>
                <w:rFonts w:eastAsia="Calibri"/>
                <w:spacing w:val="-1"/>
                <w:sz w:val="18"/>
                <w:lang w:eastAsia="en-US"/>
              </w:rPr>
              <w:t xml:space="preserve">топлива </w:t>
            </w:r>
            <w:r w:rsidRPr="00073ABA">
              <w:rPr>
                <w:rFonts w:eastAsia="Calibri"/>
                <w:sz w:val="18"/>
                <w:lang w:eastAsia="en-US"/>
              </w:rPr>
              <w:t>на</w:t>
            </w:r>
            <w:r w:rsidRPr="00073ABA">
              <w:rPr>
                <w:rFonts w:eastAsia="Calibri"/>
                <w:spacing w:val="27"/>
                <w:sz w:val="18"/>
                <w:lang w:eastAsia="en-US"/>
              </w:rPr>
              <w:t xml:space="preserve"> </w:t>
            </w:r>
            <w:r w:rsidRPr="00073ABA">
              <w:rPr>
                <w:rFonts w:eastAsia="Calibri"/>
                <w:spacing w:val="-1"/>
                <w:sz w:val="18"/>
                <w:lang w:eastAsia="en-US"/>
              </w:rPr>
              <w:t>отпуск электрической</w:t>
            </w:r>
            <w:r w:rsidRPr="00073ABA">
              <w:rPr>
                <w:rFonts w:eastAsia="Calibri"/>
                <w:sz w:val="18"/>
                <w:lang w:eastAsia="en-US"/>
              </w:rPr>
              <w:t xml:space="preserve"> </w:t>
            </w:r>
            <w:r w:rsidRPr="00073ABA">
              <w:rPr>
                <w:rFonts w:eastAsia="Calibri"/>
                <w:spacing w:val="-1"/>
                <w:sz w:val="18"/>
                <w:lang w:eastAsia="en-US"/>
              </w:rPr>
              <w:t>энергии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739D717" w14:textId="77777777" w:rsidR="00BA16CC" w:rsidRPr="00073ABA" w:rsidRDefault="00BA16CC" w:rsidP="001E3D6B">
            <w:pPr>
              <w:spacing w:after="0" w:line="240" w:lineRule="auto"/>
              <w:ind w:firstLine="0"/>
              <w:jc w:val="center"/>
              <w:rPr>
                <w:sz w:val="18"/>
                <w:lang w:eastAsia="en-US"/>
              </w:rPr>
            </w:pPr>
            <w:r w:rsidRPr="00073ABA">
              <w:rPr>
                <w:rFonts w:eastAsia="Calibri"/>
                <w:spacing w:val="-1"/>
                <w:sz w:val="18"/>
                <w:lang w:eastAsia="en-US"/>
              </w:rPr>
              <w:t>кг.у.т./кВт</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0FD7D3A"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192,72</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7B9D4E4"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0</w:t>
            </w:r>
          </w:p>
        </w:tc>
      </w:tr>
      <w:tr w:rsidR="00BA16CC" w:rsidRPr="00073ABA" w14:paraId="03D6A617"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1DFE094"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9</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4B78F65"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коэффициент</w:t>
            </w:r>
            <w:r w:rsidRPr="00073ABA">
              <w:rPr>
                <w:rFonts w:eastAsia="Calibri"/>
                <w:sz w:val="18"/>
                <w:lang w:eastAsia="en-US"/>
              </w:rPr>
              <w:t xml:space="preserve"> </w:t>
            </w:r>
            <w:r w:rsidRPr="00073ABA">
              <w:rPr>
                <w:rFonts w:eastAsia="Calibri"/>
                <w:spacing w:val="-1"/>
                <w:sz w:val="18"/>
                <w:lang w:eastAsia="en-US"/>
              </w:rPr>
              <w:t>использования</w:t>
            </w:r>
            <w:r w:rsidRPr="00073ABA">
              <w:rPr>
                <w:rFonts w:eastAsia="Calibri"/>
                <w:spacing w:val="1"/>
                <w:sz w:val="18"/>
                <w:lang w:eastAsia="en-US"/>
              </w:rPr>
              <w:t xml:space="preserve"> </w:t>
            </w:r>
            <w:r w:rsidRPr="00073ABA">
              <w:rPr>
                <w:rFonts w:eastAsia="Calibri"/>
                <w:spacing w:val="-1"/>
                <w:sz w:val="18"/>
                <w:lang w:eastAsia="en-US"/>
              </w:rPr>
              <w:t>теплоты</w:t>
            </w:r>
            <w:r w:rsidRPr="00073ABA">
              <w:rPr>
                <w:rFonts w:eastAsia="Calibri"/>
                <w:spacing w:val="45"/>
                <w:sz w:val="18"/>
                <w:lang w:eastAsia="en-US"/>
              </w:rPr>
              <w:t xml:space="preserve"> </w:t>
            </w:r>
            <w:r w:rsidRPr="00073ABA">
              <w:rPr>
                <w:rFonts w:eastAsia="Calibri"/>
                <w:spacing w:val="-1"/>
                <w:sz w:val="18"/>
                <w:lang w:eastAsia="en-US"/>
              </w:rPr>
              <w:t>топлива (только</w:t>
            </w:r>
            <w:r w:rsidRPr="00073ABA">
              <w:rPr>
                <w:rFonts w:eastAsia="Calibri"/>
                <w:spacing w:val="1"/>
                <w:sz w:val="18"/>
                <w:lang w:eastAsia="en-US"/>
              </w:rPr>
              <w:t xml:space="preserve"> </w:t>
            </w:r>
            <w:r w:rsidRPr="00073ABA">
              <w:rPr>
                <w:rFonts w:eastAsia="Calibri"/>
                <w:spacing w:val="-1"/>
                <w:sz w:val="18"/>
                <w:lang w:eastAsia="en-US"/>
              </w:rPr>
              <w:t>для</w:t>
            </w:r>
            <w:r w:rsidRPr="00073ABA">
              <w:rPr>
                <w:rFonts w:eastAsia="Calibri"/>
                <w:spacing w:val="1"/>
                <w:sz w:val="18"/>
                <w:lang w:eastAsia="en-US"/>
              </w:rPr>
              <w:t xml:space="preserve"> </w:t>
            </w:r>
            <w:r w:rsidRPr="00073ABA">
              <w:rPr>
                <w:rFonts w:eastAsia="Calibri"/>
                <w:spacing w:val="-1"/>
                <w:sz w:val="18"/>
                <w:lang w:eastAsia="en-US"/>
              </w:rPr>
              <w:t>источников</w:t>
            </w:r>
            <w:r w:rsidRPr="00073ABA">
              <w:rPr>
                <w:rFonts w:eastAsia="Calibri"/>
                <w:spacing w:val="37"/>
                <w:sz w:val="18"/>
                <w:lang w:eastAsia="en-US"/>
              </w:rPr>
              <w:t xml:space="preserve">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энергии,</w:t>
            </w:r>
            <w:r w:rsidRPr="00073ABA">
              <w:rPr>
                <w:rFonts w:eastAsia="Calibri"/>
                <w:sz w:val="18"/>
                <w:lang w:eastAsia="en-US"/>
              </w:rPr>
              <w:t xml:space="preserve"> </w:t>
            </w:r>
            <w:r w:rsidRPr="00073ABA">
              <w:rPr>
                <w:rFonts w:eastAsia="Calibri"/>
                <w:spacing w:val="-1"/>
                <w:sz w:val="18"/>
                <w:lang w:eastAsia="en-US"/>
              </w:rPr>
              <w:t>функционирующих</w:t>
            </w:r>
            <w:r w:rsidRPr="00073ABA">
              <w:rPr>
                <w:rFonts w:eastAsia="Calibri"/>
                <w:spacing w:val="-2"/>
                <w:sz w:val="18"/>
                <w:lang w:eastAsia="en-US"/>
              </w:rPr>
              <w:t xml:space="preserve"> </w:t>
            </w:r>
            <w:r w:rsidRPr="00073ABA">
              <w:rPr>
                <w:rFonts w:eastAsia="Calibri"/>
                <w:sz w:val="18"/>
                <w:lang w:eastAsia="en-US"/>
              </w:rPr>
              <w:t>в</w:t>
            </w:r>
            <w:r w:rsidRPr="00073ABA">
              <w:rPr>
                <w:rFonts w:eastAsia="Calibri"/>
                <w:spacing w:val="43"/>
                <w:sz w:val="18"/>
                <w:lang w:eastAsia="en-US"/>
              </w:rPr>
              <w:t xml:space="preserve"> </w:t>
            </w:r>
            <w:r w:rsidRPr="00073ABA">
              <w:rPr>
                <w:rFonts w:eastAsia="Calibri"/>
                <w:spacing w:val="-1"/>
                <w:sz w:val="18"/>
                <w:lang w:eastAsia="en-US"/>
              </w:rPr>
              <w:t>режиме</w:t>
            </w:r>
            <w:r w:rsidRPr="00073ABA">
              <w:rPr>
                <w:rFonts w:eastAsia="Calibri"/>
                <w:sz w:val="18"/>
                <w:lang w:eastAsia="en-US"/>
              </w:rPr>
              <w:t xml:space="preserve"> </w:t>
            </w:r>
            <w:r w:rsidRPr="00073ABA">
              <w:rPr>
                <w:rFonts w:eastAsia="Calibri"/>
                <w:spacing w:val="-1"/>
                <w:sz w:val="18"/>
                <w:lang w:eastAsia="en-US"/>
              </w:rPr>
              <w:t>комбинированной</w:t>
            </w:r>
            <w:r w:rsidRPr="00073ABA">
              <w:rPr>
                <w:rFonts w:eastAsia="Calibri"/>
                <w:sz w:val="18"/>
                <w:lang w:eastAsia="en-US"/>
              </w:rPr>
              <w:t xml:space="preserve"> </w:t>
            </w:r>
            <w:r w:rsidRPr="00073ABA">
              <w:rPr>
                <w:rFonts w:eastAsia="Calibri"/>
                <w:spacing w:val="-1"/>
                <w:sz w:val="18"/>
                <w:lang w:eastAsia="en-US"/>
              </w:rPr>
              <w:t>выработки</w:t>
            </w:r>
            <w:r w:rsidRPr="00073ABA">
              <w:rPr>
                <w:rFonts w:eastAsia="Calibri"/>
                <w:spacing w:val="45"/>
                <w:sz w:val="18"/>
                <w:lang w:eastAsia="en-US"/>
              </w:rPr>
              <w:t xml:space="preserve"> </w:t>
            </w:r>
            <w:r w:rsidRPr="00073ABA">
              <w:rPr>
                <w:rFonts w:eastAsia="Calibri"/>
                <w:spacing w:val="-1"/>
                <w:sz w:val="18"/>
                <w:lang w:eastAsia="en-US"/>
              </w:rPr>
              <w:t>электрической</w:t>
            </w:r>
            <w:r w:rsidRPr="00073ABA">
              <w:rPr>
                <w:rFonts w:eastAsia="Calibri"/>
                <w:sz w:val="18"/>
                <w:lang w:eastAsia="en-US"/>
              </w:rPr>
              <w:t xml:space="preserve"> и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энергии)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104D276"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0AB842"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76,74</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34B8915"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w:t>
            </w:r>
          </w:p>
        </w:tc>
      </w:tr>
      <w:tr w:rsidR="00BA16CC" w:rsidRPr="00073ABA" w14:paraId="2ADF0EB8"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CAE65B5"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10</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80C36D"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доля</w:t>
            </w:r>
            <w:r w:rsidRPr="00073ABA">
              <w:rPr>
                <w:rFonts w:eastAsia="Calibri"/>
                <w:spacing w:val="1"/>
                <w:sz w:val="18"/>
                <w:lang w:eastAsia="en-US"/>
              </w:rPr>
              <w:t xml:space="preserve"> </w:t>
            </w:r>
            <w:r w:rsidRPr="00073ABA">
              <w:rPr>
                <w:rFonts w:eastAsia="Calibri"/>
                <w:spacing w:val="-1"/>
                <w:sz w:val="18"/>
                <w:lang w:eastAsia="en-US"/>
              </w:rPr>
              <w:t xml:space="preserve">отпуска </w:t>
            </w:r>
            <w:r w:rsidRPr="00073ABA">
              <w:rPr>
                <w:rFonts w:eastAsia="Calibri"/>
                <w:sz w:val="18"/>
                <w:lang w:eastAsia="en-US"/>
              </w:rPr>
              <w:t xml:space="preserve">тепловой </w:t>
            </w:r>
            <w:r w:rsidRPr="00073ABA">
              <w:rPr>
                <w:rFonts w:eastAsia="Calibri"/>
                <w:spacing w:val="-1"/>
                <w:sz w:val="18"/>
                <w:lang w:eastAsia="en-US"/>
              </w:rPr>
              <w:t>энергии,</w:t>
            </w:r>
            <w:r w:rsidRPr="00073ABA">
              <w:rPr>
                <w:rFonts w:eastAsia="Calibri"/>
                <w:spacing w:val="30"/>
                <w:sz w:val="18"/>
                <w:lang w:eastAsia="en-US"/>
              </w:rPr>
              <w:t xml:space="preserve"> </w:t>
            </w:r>
            <w:r w:rsidRPr="00073ABA">
              <w:rPr>
                <w:rFonts w:eastAsia="Calibri"/>
                <w:spacing w:val="-1"/>
                <w:sz w:val="18"/>
                <w:lang w:eastAsia="en-US"/>
              </w:rPr>
              <w:t>осуществляемого</w:t>
            </w:r>
            <w:r w:rsidRPr="00073ABA">
              <w:rPr>
                <w:rFonts w:eastAsia="Calibri"/>
                <w:spacing w:val="1"/>
                <w:sz w:val="18"/>
                <w:lang w:eastAsia="en-US"/>
              </w:rPr>
              <w:t xml:space="preserve"> </w:t>
            </w:r>
            <w:r w:rsidRPr="00073ABA">
              <w:rPr>
                <w:rFonts w:eastAsia="Calibri"/>
                <w:spacing w:val="-1"/>
                <w:sz w:val="18"/>
                <w:lang w:eastAsia="en-US"/>
              </w:rPr>
              <w:t xml:space="preserve">потребителям </w:t>
            </w:r>
            <w:r w:rsidRPr="00073ABA">
              <w:rPr>
                <w:rFonts w:eastAsia="Calibri"/>
                <w:sz w:val="18"/>
                <w:lang w:eastAsia="en-US"/>
              </w:rPr>
              <w:t>по</w:t>
            </w:r>
            <w:r w:rsidRPr="00073ABA">
              <w:rPr>
                <w:rFonts w:eastAsia="Calibri"/>
                <w:spacing w:val="37"/>
                <w:sz w:val="18"/>
                <w:lang w:eastAsia="en-US"/>
              </w:rPr>
              <w:t xml:space="preserve"> </w:t>
            </w:r>
            <w:r w:rsidRPr="00073ABA">
              <w:rPr>
                <w:rFonts w:eastAsia="Calibri"/>
                <w:sz w:val="18"/>
                <w:lang w:eastAsia="en-US"/>
              </w:rPr>
              <w:t>приборам</w:t>
            </w:r>
            <w:r w:rsidRPr="00073ABA">
              <w:rPr>
                <w:rFonts w:eastAsia="Calibri"/>
                <w:spacing w:val="-1"/>
                <w:sz w:val="18"/>
                <w:lang w:eastAsia="en-US"/>
              </w:rPr>
              <w:t xml:space="preserve"> учета,</w:t>
            </w:r>
            <w:r w:rsidRPr="00073ABA">
              <w:rPr>
                <w:rFonts w:eastAsia="Calibri"/>
                <w:sz w:val="18"/>
                <w:lang w:eastAsia="en-US"/>
              </w:rPr>
              <w:t xml:space="preserve"> в</w:t>
            </w:r>
            <w:r w:rsidRPr="00073ABA">
              <w:rPr>
                <w:rFonts w:eastAsia="Calibri"/>
                <w:spacing w:val="-1"/>
                <w:sz w:val="18"/>
                <w:lang w:eastAsia="en-US"/>
              </w:rPr>
              <w:t xml:space="preserve"> </w:t>
            </w:r>
            <w:r w:rsidRPr="00073ABA">
              <w:rPr>
                <w:rFonts w:eastAsia="Calibri"/>
                <w:sz w:val="18"/>
                <w:lang w:eastAsia="en-US"/>
              </w:rPr>
              <w:t>общем</w:t>
            </w:r>
            <w:r w:rsidRPr="00073ABA">
              <w:rPr>
                <w:rFonts w:eastAsia="Calibri"/>
                <w:spacing w:val="-1"/>
                <w:sz w:val="18"/>
                <w:lang w:eastAsia="en-US"/>
              </w:rPr>
              <w:t xml:space="preserve"> </w:t>
            </w:r>
            <w:r w:rsidRPr="00073ABA">
              <w:rPr>
                <w:rFonts w:eastAsia="Calibri"/>
                <w:sz w:val="18"/>
                <w:lang w:eastAsia="en-US"/>
              </w:rPr>
              <w:t>объеме</w:t>
            </w:r>
            <w:r w:rsidRPr="00073ABA">
              <w:rPr>
                <w:rFonts w:eastAsia="Calibri"/>
                <w:spacing w:val="21"/>
                <w:sz w:val="18"/>
                <w:lang w:eastAsia="en-US"/>
              </w:rPr>
              <w:t xml:space="preserve"> </w:t>
            </w:r>
            <w:r w:rsidRPr="00073ABA">
              <w:rPr>
                <w:rFonts w:eastAsia="Calibri"/>
                <w:spacing w:val="-1"/>
                <w:sz w:val="18"/>
                <w:lang w:eastAsia="en-US"/>
              </w:rPr>
              <w:t>отпущенной</w:t>
            </w:r>
            <w:r w:rsidRPr="00073ABA">
              <w:rPr>
                <w:rFonts w:eastAsia="Calibri"/>
                <w:sz w:val="18"/>
                <w:lang w:eastAsia="en-US"/>
              </w:rPr>
              <w:t xml:space="preserve"> </w:t>
            </w:r>
            <w:r w:rsidRPr="00073ABA">
              <w:rPr>
                <w:rFonts w:eastAsia="Calibri"/>
                <w:spacing w:val="-1"/>
                <w:sz w:val="18"/>
                <w:lang w:eastAsia="en-US"/>
              </w:rPr>
              <w:t>тепловой</w:t>
            </w:r>
            <w:r w:rsidRPr="00073ABA">
              <w:rPr>
                <w:rFonts w:eastAsia="Calibri"/>
                <w:sz w:val="18"/>
                <w:lang w:eastAsia="en-US"/>
              </w:rPr>
              <w:t xml:space="preserve"> </w:t>
            </w:r>
            <w:r w:rsidRPr="00073ABA">
              <w:rPr>
                <w:rFonts w:eastAsia="Calibri"/>
                <w:spacing w:val="-1"/>
                <w:sz w:val="18"/>
                <w:lang w:eastAsia="en-US"/>
              </w:rPr>
              <w:t>энергии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D5E40B"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79A63B8"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100</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F06F00"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100</w:t>
            </w:r>
          </w:p>
        </w:tc>
      </w:tr>
      <w:tr w:rsidR="00BA16CC" w:rsidRPr="00073ABA" w14:paraId="092A5B27" w14:textId="77777777" w:rsidTr="001E3D6B">
        <w:trPr>
          <w:trHeight w:val="20"/>
          <w:jc w:val="center"/>
        </w:trPr>
        <w:tc>
          <w:tcPr>
            <w:tcW w:w="27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A4479C4"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11</w:t>
            </w:r>
          </w:p>
        </w:tc>
        <w:tc>
          <w:tcPr>
            <w:tcW w:w="340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00034A3" w14:textId="77777777" w:rsidR="00BA16CC" w:rsidRPr="00073ABA" w:rsidRDefault="00BA16CC" w:rsidP="001E3D6B">
            <w:pPr>
              <w:spacing w:after="0" w:line="240" w:lineRule="auto"/>
              <w:ind w:firstLine="0"/>
              <w:rPr>
                <w:sz w:val="18"/>
                <w:lang w:eastAsia="en-US"/>
              </w:rPr>
            </w:pPr>
            <w:r w:rsidRPr="00073ABA">
              <w:rPr>
                <w:rFonts w:eastAsia="Calibri"/>
                <w:spacing w:val="-1"/>
                <w:sz w:val="18"/>
                <w:lang w:eastAsia="en-US"/>
              </w:rPr>
              <w:t>средневзвешенный</w:t>
            </w:r>
            <w:r w:rsidRPr="00073ABA">
              <w:rPr>
                <w:rFonts w:eastAsia="Calibri"/>
                <w:sz w:val="18"/>
                <w:lang w:eastAsia="en-US"/>
              </w:rPr>
              <w:t xml:space="preserve"> (по</w:t>
            </w:r>
            <w:r w:rsidRPr="00073ABA">
              <w:rPr>
                <w:rFonts w:eastAsia="Calibri"/>
                <w:spacing w:val="3"/>
                <w:sz w:val="18"/>
                <w:lang w:eastAsia="en-US"/>
              </w:rPr>
              <w:t xml:space="preserve"> </w:t>
            </w:r>
            <w:r w:rsidRPr="00073ABA">
              <w:rPr>
                <w:rFonts w:eastAsia="Calibri"/>
                <w:spacing w:val="-1"/>
                <w:sz w:val="18"/>
                <w:lang w:eastAsia="en-US"/>
              </w:rPr>
              <w:t>материальной</w:t>
            </w:r>
            <w:r w:rsidRPr="00073ABA">
              <w:rPr>
                <w:rFonts w:eastAsia="Calibri"/>
                <w:spacing w:val="35"/>
                <w:sz w:val="18"/>
                <w:lang w:eastAsia="en-US"/>
              </w:rPr>
              <w:t xml:space="preserve"> </w:t>
            </w:r>
            <w:r w:rsidRPr="00073ABA">
              <w:rPr>
                <w:rFonts w:eastAsia="Calibri"/>
                <w:spacing w:val="-1"/>
                <w:sz w:val="18"/>
                <w:lang w:eastAsia="en-US"/>
              </w:rPr>
              <w:t>характеристике)</w:t>
            </w:r>
            <w:r w:rsidRPr="00073ABA">
              <w:rPr>
                <w:rFonts w:eastAsia="Calibri"/>
                <w:sz w:val="18"/>
                <w:lang w:eastAsia="en-US"/>
              </w:rPr>
              <w:t xml:space="preserve"> срок</w:t>
            </w:r>
            <w:r w:rsidRPr="00073ABA">
              <w:rPr>
                <w:rFonts w:eastAsia="Calibri"/>
                <w:spacing w:val="-1"/>
                <w:sz w:val="18"/>
                <w:lang w:eastAsia="en-US"/>
              </w:rPr>
              <w:t xml:space="preserve"> эксплуатации</w:t>
            </w:r>
            <w:r w:rsidRPr="00073ABA">
              <w:rPr>
                <w:rFonts w:eastAsia="Calibri"/>
                <w:spacing w:val="31"/>
                <w:sz w:val="18"/>
                <w:lang w:eastAsia="en-US"/>
              </w:rPr>
              <w:t xml:space="preserve"> </w:t>
            </w:r>
            <w:r w:rsidRPr="00073ABA">
              <w:rPr>
                <w:rFonts w:eastAsia="Calibri"/>
                <w:spacing w:val="-1"/>
                <w:sz w:val="18"/>
                <w:lang w:eastAsia="en-US"/>
              </w:rPr>
              <w:t xml:space="preserve">тепловых </w:t>
            </w:r>
            <w:r w:rsidRPr="00073ABA">
              <w:rPr>
                <w:rFonts w:eastAsia="Calibri"/>
                <w:sz w:val="18"/>
                <w:lang w:eastAsia="en-US"/>
              </w:rPr>
              <w:t xml:space="preserve">сетей </w:t>
            </w:r>
            <w:r w:rsidRPr="00073ABA">
              <w:rPr>
                <w:rFonts w:eastAsia="Calibri"/>
                <w:spacing w:val="-1"/>
                <w:sz w:val="18"/>
                <w:lang w:eastAsia="en-US"/>
              </w:rPr>
              <w:t>(для</w:t>
            </w:r>
            <w:r w:rsidRPr="00073ABA">
              <w:rPr>
                <w:rFonts w:eastAsia="Calibri"/>
                <w:spacing w:val="1"/>
                <w:sz w:val="18"/>
                <w:lang w:eastAsia="en-US"/>
              </w:rPr>
              <w:t xml:space="preserve"> </w:t>
            </w:r>
            <w:r w:rsidRPr="00073ABA">
              <w:rPr>
                <w:rFonts w:eastAsia="Calibri"/>
                <w:spacing w:val="-1"/>
                <w:sz w:val="18"/>
                <w:lang w:eastAsia="en-US"/>
              </w:rPr>
              <w:t>каждой</w:t>
            </w:r>
            <w:r w:rsidRPr="00073ABA">
              <w:rPr>
                <w:rFonts w:eastAsia="Calibri"/>
                <w:sz w:val="18"/>
                <w:lang w:eastAsia="en-US"/>
              </w:rPr>
              <w:t xml:space="preserve"> </w:t>
            </w:r>
            <w:r w:rsidRPr="00073ABA">
              <w:rPr>
                <w:rFonts w:eastAsia="Calibri"/>
                <w:spacing w:val="-1"/>
                <w:sz w:val="18"/>
                <w:lang w:eastAsia="en-US"/>
              </w:rPr>
              <w:t>схемы</w:t>
            </w:r>
            <w:r w:rsidRPr="00073ABA">
              <w:rPr>
                <w:rFonts w:eastAsia="Calibri"/>
                <w:spacing w:val="27"/>
                <w:sz w:val="18"/>
                <w:lang w:eastAsia="en-US"/>
              </w:rPr>
              <w:t xml:space="preserve"> </w:t>
            </w:r>
            <w:r w:rsidRPr="00073ABA">
              <w:rPr>
                <w:rFonts w:eastAsia="Calibri"/>
                <w:spacing w:val="-1"/>
                <w:sz w:val="18"/>
                <w:lang w:eastAsia="en-US"/>
              </w:rPr>
              <w:t>теплоснабжения)</w:t>
            </w:r>
          </w:p>
        </w:tc>
        <w:tc>
          <w:tcPr>
            <w:tcW w:w="369"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62F02249"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лет</w:t>
            </w:r>
          </w:p>
        </w:tc>
        <w:tc>
          <w:tcPr>
            <w:tcW w:w="589"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316038E4"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26,72</w:t>
            </w:r>
          </w:p>
        </w:tc>
        <w:tc>
          <w:tcPr>
            <w:tcW w:w="364"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3734BA8" w14:textId="77777777" w:rsidR="00BA16CC" w:rsidRPr="00073ABA" w:rsidRDefault="00BA16CC" w:rsidP="001E3D6B">
            <w:pPr>
              <w:spacing w:after="0" w:line="240" w:lineRule="auto"/>
              <w:ind w:firstLine="0"/>
              <w:jc w:val="center"/>
              <w:rPr>
                <w:sz w:val="18"/>
                <w:lang w:eastAsia="en-US"/>
              </w:rPr>
            </w:pPr>
            <w:r w:rsidRPr="00073ABA">
              <w:rPr>
                <w:rFonts w:eastAsia="Calibri"/>
                <w:sz w:val="18"/>
                <w:lang w:eastAsia="en-US"/>
              </w:rPr>
              <w:t>37</w:t>
            </w:r>
          </w:p>
        </w:tc>
      </w:tr>
      <w:tr w:rsidR="00BA16CC" w:rsidRPr="00073ABA" w14:paraId="759936E3" w14:textId="77777777" w:rsidTr="001E3D6B">
        <w:trPr>
          <w:trHeight w:val="20"/>
          <w:jc w:val="center"/>
        </w:trPr>
        <w:tc>
          <w:tcPr>
            <w:tcW w:w="27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38F7A8F5" w14:textId="77777777" w:rsidR="00BA16CC" w:rsidRPr="00073ABA" w:rsidRDefault="00BA16CC" w:rsidP="001E3D6B">
            <w:pPr>
              <w:spacing w:after="0" w:line="240" w:lineRule="auto"/>
              <w:ind w:firstLine="0"/>
              <w:jc w:val="center"/>
              <w:rPr>
                <w:rFonts w:eastAsia="Calibri"/>
                <w:sz w:val="18"/>
                <w:lang w:eastAsia="en-US"/>
              </w:rPr>
            </w:pPr>
            <w:r w:rsidRPr="00073ABA">
              <w:rPr>
                <w:rFonts w:eastAsia="Calibri"/>
                <w:sz w:val="18"/>
                <w:lang w:eastAsia="en-US"/>
              </w:rPr>
              <w:t>12</w:t>
            </w:r>
          </w:p>
        </w:tc>
        <w:tc>
          <w:tcPr>
            <w:tcW w:w="340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14:paraId="101984EA" w14:textId="77777777" w:rsidR="00BA16CC" w:rsidRPr="00073ABA" w:rsidRDefault="00BA16CC" w:rsidP="001E3D6B">
            <w:pPr>
              <w:spacing w:after="0" w:line="240" w:lineRule="auto"/>
              <w:ind w:firstLine="0"/>
              <w:rPr>
                <w:rFonts w:eastAsia="Calibri"/>
                <w:spacing w:val="-1"/>
                <w:sz w:val="18"/>
                <w:lang w:eastAsia="en-US"/>
              </w:rPr>
            </w:pPr>
            <w:r w:rsidRPr="00073ABA">
              <w:rPr>
                <w:sz w:val="1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tc>
        <w:tc>
          <w:tcPr>
            <w:tcW w:w="369"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3E0CCA8B" w14:textId="77777777" w:rsidR="00BA16CC" w:rsidRPr="00073ABA" w:rsidRDefault="00BA16CC" w:rsidP="001E3D6B">
            <w:pPr>
              <w:spacing w:after="0" w:line="240" w:lineRule="auto"/>
              <w:ind w:firstLine="0"/>
              <w:jc w:val="center"/>
              <w:rPr>
                <w:rFonts w:eastAsia="Calibri"/>
                <w:sz w:val="18"/>
                <w:lang w:eastAsia="en-US"/>
              </w:rPr>
            </w:pPr>
            <w:r w:rsidRPr="00073ABA">
              <w:rPr>
                <w:sz w:val="18"/>
              </w:rPr>
              <w:t xml:space="preserve">о.е. </w:t>
            </w:r>
          </w:p>
        </w:tc>
        <w:tc>
          <w:tcPr>
            <w:tcW w:w="589"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0BC2FF8E" w14:textId="77777777" w:rsidR="00BA16CC" w:rsidRPr="00073ABA" w:rsidRDefault="00BA16CC" w:rsidP="001E3D6B">
            <w:pPr>
              <w:spacing w:after="0" w:line="240" w:lineRule="auto"/>
              <w:ind w:firstLine="0"/>
              <w:jc w:val="center"/>
              <w:rPr>
                <w:rFonts w:eastAsia="Calibri"/>
                <w:sz w:val="18"/>
                <w:lang w:eastAsia="en-US"/>
              </w:rPr>
            </w:pPr>
            <w:r w:rsidRPr="00073ABA">
              <w:rPr>
                <w:sz w:val="18"/>
              </w:rPr>
              <w:t xml:space="preserve">100 </w:t>
            </w:r>
          </w:p>
        </w:tc>
        <w:tc>
          <w:tcPr>
            <w:tcW w:w="364"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2D2A1E2" w14:textId="77777777" w:rsidR="00BA16CC" w:rsidRPr="00073ABA" w:rsidRDefault="00BA16CC" w:rsidP="001E3D6B">
            <w:pPr>
              <w:spacing w:after="0" w:line="240" w:lineRule="auto"/>
              <w:ind w:firstLine="0"/>
              <w:jc w:val="center"/>
              <w:rPr>
                <w:rFonts w:eastAsia="Calibri"/>
                <w:sz w:val="18"/>
                <w:lang w:eastAsia="en-US"/>
              </w:rPr>
            </w:pPr>
            <w:r w:rsidRPr="00073ABA">
              <w:rPr>
                <w:sz w:val="18"/>
              </w:rPr>
              <w:t xml:space="preserve">100 </w:t>
            </w:r>
          </w:p>
        </w:tc>
      </w:tr>
      <w:tr w:rsidR="00BA16CC" w:rsidRPr="00073ABA" w14:paraId="77EF742C"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DB8FDD" w14:textId="77777777" w:rsidR="00BA16CC" w:rsidRPr="00073ABA" w:rsidRDefault="00BA16CC" w:rsidP="001E3D6B">
            <w:pPr>
              <w:spacing w:after="0" w:line="240" w:lineRule="auto"/>
              <w:ind w:firstLine="0"/>
              <w:jc w:val="center"/>
              <w:rPr>
                <w:rFonts w:eastAsia="Calibri"/>
                <w:sz w:val="18"/>
                <w:lang w:eastAsia="en-US"/>
              </w:rPr>
            </w:pPr>
            <w:r w:rsidRPr="00073ABA">
              <w:rPr>
                <w:rFonts w:eastAsia="Calibri"/>
                <w:sz w:val="18"/>
                <w:lang w:eastAsia="en-US"/>
              </w:rPr>
              <w:t>13</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2F2ACC41" w14:textId="77777777" w:rsidR="00BA16CC" w:rsidRPr="00073ABA" w:rsidRDefault="00BA16CC" w:rsidP="001E3D6B">
            <w:pPr>
              <w:spacing w:after="0" w:line="240" w:lineRule="auto"/>
              <w:ind w:firstLine="0"/>
              <w:rPr>
                <w:sz w:val="18"/>
              </w:rPr>
            </w:pPr>
            <w:r w:rsidRPr="00073ABA">
              <w:rPr>
                <w:sz w:val="1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17EAB195" w14:textId="77777777" w:rsidR="00BA16CC" w:rsidRPr="00073ABA" w:rsidRDefault="00BA16CC" w:rsidP="001E3D6B">
            <w:pPr>
              <w:spacing w:after="0" w:line="240" w:lineRule="auto"/>
              <w:ind w:firstLine="0"/>
              <w:rPr>
                <w:rFonts w:eastAsia="Calibri"/>
                <w:spacing w:val="-1"/>
                <w:sz w:val="18"/>
                <w:lang w:eastAsia="en-US"/>
              </w:rPr>
            </w:pPr>
            <w:r w:rsidRPr="00073ABA">
              <w:rPr>
                <w:sz w:val="18"/>
              </w:rPr>
              <w:t xml:space="preserve">(для городского округа) </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AB5E0C" w14:textId="77777777" w:rsidR="00BA16CC" w:rsidRPr="00073ABA" w:rsidRDefault="00BA16CC" w:rsidP="001E3D6B">
            <w:pPr>
              <w:spacing w:after="0" w:line="240" w:lineRule="auto"/>
              <w:ind w:firstLine="0"/>
              <w:jc w:val="center"/>
              <w:rPr>
                <w:rFonts w:eastAsia="Calibri"/>
                <w:sz w:val="18"/>
                <w:lang w:eastAsia="en-US"/>
              </w:rPr>
            </w:pPr>
            <w:r w:rsidRPr="00073ABA">
              <w:rPr>
                <w:sz w:val="18"/>
              </w:rPr>
              <w:t xml:space="preserve">о.е. </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643BFAF" w14:textId="77777777" w:rsidR="00BA16CC" w:rsidRPr="00073ABA" w:rsidRDefault="00BA16CC" w:rsidP="001E3D6B">
            <w:pPr>
              <w:spacing w:after="0" w:line="240" w:lineRule="auto"/>
              <w:ind w:firstLine="0"/>
              <w:jc w:val="center"/>
              <w:rPr>
                <w:rFonts w:eastAsia="Calibri"/>
                <w:sz w:val="18"/>
                <w:lang w:eastAsia="en-US"/>
              </w:rPr>
            </w:pPr>
            <w:r w:rsidRPr="00073ABA">
              <w:rPr>
                <w:sz w:val="18"/>
              </w:rPr>
              <w:t xml:space="preserve">100 </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1D87CC" w14:textId="77777777" w:rsidR="00BA16CC" w:rsidRPr="00073ABA" w:rsidRDefault="00BA16CC" w:rsidP="001E3D6B">
            <w:pPr>
              <w:spacing w:after="0" w:line="240" w:lineRule="auto"/>
              <w:ind w:firstLine="0"/>
              <w:jc w:val="center"/>
              <w:rPr>
                <w:rFonts w:eastAsia="Calibri"/>
                <w:sz w:val="18"/>
                <w:lang w:eastAsia="en-US"/>
              </w:rPr>
            </w:pPr>
            <w:r w:rsidRPr="00073ABA">
              <w:rPr>
                <w:sz w:val="18"/>
              </w:rPr>
              <w:t xml:space="preserve">100 </w:t>
            </w:r>
          </w:p>
        </w:tc>
      </w:tr>
      <w:tr w:rsidR="00BA16CC" w:rsidRPr="00073ABA" w14:paraId="69F1F0D5"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848BEBC" w14:textId="77777777" w:rsidR="00BA16CC" w:rsidRPr="00073ABA" w:rsidRDefault="00BA16CC" w:rsidP="001E3D6B">
            <w:pPr>
              <w:spacing w:after="0" w:line="240" w:lineRule="auto"/>
              <w:ind w:firstLine="0"/>
              <w:jc w:val="center"/>
              <w:rPr>
                <w:rFonts w:eastAsia="Calibri"/>
                <w:sz w:val="18"/>
                <w:lang w:eastAsia="en-US"/>
              </w:rPr>
            </w:pPr>
            <w:r w:rsidRPr="00073ABA">
              <w:rPr>
                <w:rFonts w:eastAsia="Calibri"/>
                <w:sz w:val="18"/>
                <w:lang w:eastAsia="en-US"/>
              </w:rPr>
              <w:t>14</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59CA0AC9" w14:textId="77777777" w:rsidR="00BA16CC" w:rsidRPr="00073ABA" w:rsidRDefault="00BA16CC" w:rsidP="001E3D6B">
            <w:pPr>
              <w:spacing w:after="0" w:line="240" w:lineRule="auto"/>
              <w:ind w:firstLine="0"/>
              <w:rPr>
                <w:sz w:val="18"/>
              </w:rPr>
            </w:pPr>
            <w:r w:rsidRPr="00073ABA">
              <w:rPr>
                <w:sz w:val="18"/>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14:paraId="370CAEB7" w14:textId="77777777" w:rsidR="00BA16CC" w:rsidRPr="00073ABA" w:rsidRDefault="00BA16CC" w:rsidP="001E3D6B">
            <w:pPr>
              <w:spacing w:after="0" w:line="240" w:lineRule="auto"/>
              <w:ind w:firstLine="0"/>
              <w:rPr>
                <w:rFonts w:eastAsia="Calibri"/>
                <w:spacing w:val="-1"/>
                <w:sz w:val="18"/>
                <w:lang w:eastAsia="en-US"/>
              </w:rPr>
            </w:pPr>
            <w:r w:rsidRPr="00073ABA">
              <w:rPr>
                <w:sz w:val="18"/>
              </w:rPr>
              <w:t xml:space="preserve">антимонопольного законодательства РФ, законодательства РФ о естественных монополиях </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977952" w14:textId="77777777" w:rsidR="00BA16CC" w:rsidRPr="00073ABA" w:rsidRDefault="00BA16CC" w:rsidP="001E3D6B">
            <w:pPr>
              <w:spacing w:after="0" w:line="240" w:lineRule="auto"/>
              <w:ind w:firstLine="0"/>
              <w:jc w:val="center"/>
              <w:rPr>
                <w:rFonts w:eastAsia="Calibri"/>
                <w:sz w:val="18"/>
                <w:lang w:eastAsia="en-US"/>
              </w:rPr>
            </w:pPr>
            <w:r w:rsidRPr="00073ABA">
              <w:rPr>
                <w:sz w:val="18"/>
              </w:rPr>
              <w:t xml:space="preserve">о.е. </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A162CA2" w14:textId="77777777" w:rsidR="00BA16CC" w:rsidRPr="00073ABA" w:rsidRDefault="00BA16CC" w:rsidP="001E3D6B">
            <w:pPr>
              <w:spacing w:after="0" w:line="240" w:lineRule="auto"/>
              <w:ind w:firstLine="0"/>
              <w:jc w:val="center"/>
              <w:rPr>
                <w:rFonts w:eastAsia="Calibri"/>
                <w:sz w:val="18"/>
                <w:lang w:eastAsia="en-US"/>
              </w:rPr>
            </w:pPr>
            <w:r w:rsidRPr="00073ABA">
              <w:rPr>
                <w:sz w:val="18"/>
              </w:rPr>
              <w:t xml:space="preserve">0 </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FBB27C8" w14:textId="77777777" w:rsidR="00BA16CC" w:rsidRPr="00073ABA" w:rsidRDefault="00BA16CC" w:rsidP="001E3D6B">
            <w:pPr>
              <w:spacing w:after="0" w:line="240" w:lineRule="auto"/>
              <w:ind w:firstLine="0"/>
              <w:jc w:val="center"/>
              <w:rPr>
                <w:rFonts w:eastAsia="Calibri"/>
                <w:sz w:val="18"/>
                <w:lang w:eastAsia="en-US"/>
              </w:rPr>
            </w:pPr>
            <w:r w:rsidRPr="00073ABA">
              <w:rPr>
                <w:sz w:val="18"/>
              </w:rPr>
              <w:t xml:space="preserve">0 </w:t>
            </w:r>
          </w:p>
        </w:tc>
      </w:tr>
    </w:tbl>
    <w:p w14:paraId="6AFA942F" w14:textId="77777777" w:rsidR="00857E96" w:rsidRDefault="00857E96" w:rsidP="00857E96">
      <w:pPr>
        <w:spacing w:after="0" w:line="240" w:lineRule="auto"/>
        <w:jc w:val="both"/>
        <w:rPr>
          <w:sz w:val="24"/>
          <w:szCs w:val="24"/>
        </w:rPr>
      </w:pPr>
    </w:p>
    <w:p w14:paraId="50635DD2" w14:textId="77777777" w:rsidR="00857E96" w:rsidRDefault="00857E96">
      <w:pPr>
        <w:spacing w:after="160" w:line="259" w:lineRule="auto"/>
        <w:ind w:firstLine="0"/>
        <w:rPr>
          <w:rFonts w:eastAsiaTheme="majorEastAsia"/>
          <w:b/>
          <w:sz w:val="24"/>
          <w:szCs w:val="24"/>
        </w:rPr>
      </w:pPr>
      <w:r>
        <w:rPr>
          <w:sz w:val="24"/>
          <w:szCs w:val="24"/>
        </w:rPr>
        <w:br w:type="page"/>
      </w:r>
    </w:p>
    <w:p w14:paraId="6D279A36" w14:textId="2A13B068" w:rsidR="00531006" w:rsidRPr="001E4DE4" w:rsidRDefault="00380042" w:rsidP="00CF355B">
      <w:pPr>
        <w:pStyle w:val="14"/>
        <w:tabs>
          <w:tab w:val="left" w:pos="1134"/>
        </w:tabs>
        <w:spacing w:before="0" w:line="240" w:lineRule="auto"/>
        <w:ind w:left="0" w:firstLine="709"/>
        <w:contextualSpacing/>
        <w:rPr>
          <w:rFonts w:cs="Times New Roman"/>
          <w:sz w:val="24"/>
          <w:szCs w:val="24"/>
        </w:rPr>
      </w:pPr>
      <w:r w:rsidRPr="001E4DE4">
        <w:rPr>
          <w:rFonts w:cs="Times New Roman"/>
          <w:sz w:val="24"/>
          <w:szCs w:val="24"/>
        </w:rPr>
        <w:t xml:space="preserve">Раздел 15. </w:t>
      </w:r>
      <w:r w:rsidR="000A5894" w:rsidRPr="001E4DE4">
        <w:rPr>
          <w:rFonts w:cs="Times New Roman"/>
          <w:sz w:val="24"/>
          <w:szCs w:val="24"/>
        </w:rPr>
        <w:t>Ценовые (тарифные) последствия</w:t>
      </w:r>
      <w:bookmarkEnd w:id="369"/>
      <w:bookmarkEnd w:id="370"/>
      <w:bookmarkEnd w:id="371"/>
      <w:bookmarkEnd w:id="372"/>
    </w:p>
    <w:p w14:paraId="788D98E4" w14:textId="798ED1EB" w:rsidR="00D26C90" w:rsidRPr="001E4DE4" w:rsidRDefault="00D26C90" w:rsidP="00CF355B">
      <w:pPr>
        <w:spacing w:after="0" w:line="240" w:lineRule="auto"/>
        <w:jc w:val="both"/>
        <w:rPr>
          <w:sz w:val="24"/>
          <w:szCs w:val="24"/>
        </w:rPr>
      </w:pPr>
      <w:r w:rsidRPr="001E4DE4">
        <w:rPr>
          <w:sz w:val="24"/>
          <w:szCs w:val="24"/>
        </w:rPr>
        <w:t>Общая стоимость мероприятий (в ценах 202</w:t>
      </w:r>
      <w:r w:rsidR="00BA16CC">
        <w:rPr>
          <w:sz w:val="24"/>
          <w:szCs w:val="24"/>
        </w:rPr>
        <w:t>6</w:t>
      </w:r>
      <w:r w:rsidRPr="001E4DE4">
        <w:rPr>
          <w:sz w:val="24"/>
          <w:szCs w:val="24"/>
        </w:rPr>
        <w:t xml:space="preserve"> г.), предусмотренных схемой теплоснабжения по выбранному варианту № 1, в период с 20</w:t>
      </w:r>
      <w:r w:rsidR="006651C2" w:rsidRPr="001E4DE4">
        <w:rPr>
          <w:sz w:val="24"/>
          <w:szCs w:val="24"/>
        </w:rPr>
        <w:t>25 г по 2042 г. составит 1 825,70</w:t>
      </w:r>
      <w:r w:rsidRPr="001E4DE4">
        <w:rPr>
          <w:sz w:val="24"/>
          <w:szCs w:val="24"/>
        </w:rPr>
        <w:t xml:space="preserve"> млн. руб.</w:t>
      </w:r>
    </w:p>
    <w:p w14:paraId="7550CF4B" w14:textId="438FA3D9" w:rsidR="00351298" w:rsidRPr="001E4DE4" w:rsidRDefault="00351298" w:rsidP="00CF355B">
      <w:pPr>
        <w:spacing w:after="0" w:line="240" w:lineRule="auto"/>
        <w:jc w:val="both"/>
        <w:rPr>
          <w:sz w:val="24"/>
          <w:szCs w:val="24"/>
        </w:rPr>
      </w:pPr>
      <w:r w:rsidRPr="001E4DE4">
        <w:rPr>
          <w:sz w:val="24"/>
          <w:szCs w:val="24"/>
        </w:rPr>
        <w:t>Величина требуемых капитальных затрат определена на основе предоставленных исходных данных, укрупнённых нормативов цены строительства (НЦС). Подлежат обязательному уточнению проектно-сметной документацией, запросами коммерческих предложений.</w:t>
      </w:r>
    </w:p>
    <w:p w14:paraId="382D595F" w14:textId="77777777" w:rsidR="00351298" w:rsidRPr="001E4DE4" w:rsidRDefault="00351298" w:rsidP="00CF355B">
      <w:pPr>
        <w:spacing w:after="0" w:line="240" w:lineRule="auto"/>
        <w:jc w:val="both"/>
        <w:rPr>
          <w:sz w:val="24"/>
          <w:szCs w:val="24"/>
        </w:rPr>
      </w:pPr>
      <w:r w:rsidRPr="001E4DE4">
        <w:rPr>
          <w:sz w:val="24"/>
          <w:szCs w:val="24"/>
        </w:rPr>
        <w:t>Тарифные последствия реализации мероприятий позволяют в долгосрочной перспективе не превышать принятые тарифы в прогнозах по сценарным условиям МЭР (Минэкономразвития РФ).</w:t>
      </w:r>
    </w:p>
    <w:p w14:paraId="5F414BDF" w14:textId="265D08AA" w:rsidR="004844B0" w:rsidRPr="001E4DE4" w:rsidRDefault="00351298" w:rsidP="00CF355B">
      <w:pPr>
        <w:spacing w:after="0" w:line="240" w:lineRule="auto"/>
        <w:jc w:val="both"/>
        <w:rPr>
          <w:sz w:val="24"/>
          <w:szCs w:val="24"/>
        </w:rPr>
      </w:pPr>
      <w:r w:rsidRPr="001E4DE4">
        <w:rPr>
          <w:sz w:val="24"/>
          <w:szCs w:val="24"/>
        </w:rPr>
        <w:t>Результаты оценки ценовых последствий представлены в таблицах</w:t>
      </w:r>
      <w:r w:rsidR="00B167CE" w:rsidRPr="001E4DE4">
        <w:rPr>
          <w:sz w:val="24"/>
          <w:szCs w:val="24"/>
        </w:rPr>
        <w:t xml:space="preserve"> 3</w:t>
      </w:r>
      <w:r w:rsidR="00786FF2" w:rsidRPr="001E4DE4">
        <w:rPr>
          <w:sz w:val="24"/>
          <w:szCs w:val="24"/>
        </w:rPr>
        <w:t>8</w:t>
      </w:r>
      <w:r w:rsidR="00B167CE" w:rsidRPr="001E4DE4">
        <w:rPr>
          <w:sz w:val="24"/>
          <w:szCs w:val="24"/>
        </w:rPr>
        <w:t>-4</w:t>
      </w:r>
      <w:r w:rsidR="00786FF2" w:rsidRPr="001E4DE4">
        <w:rPr>
          <w:sz w:val="24"/>
          <w:szCs w:val="24"/>
        </w:rPr>
        <w:t>0</w:t>
      </w:r>
      <w:r w:rsidR="00B167CE" w:rsidRPr="001E4DE4">
        <w:rPr>
          <w:sz w:val="24"/>
          <w:szCs w:val="24"/>
        </w:rPr>
        <w:t>.</w:t>
      </w:r>
    </w:p>
    <w:p w14:paraId="753F500B" w14:textId="436D03F9" w:rsidR="00351298" w:rsidRPr="001E4DE4" w:rsidRDefault="00351298" w:rsidP="00CF355B">
      <w:pPr>
        <w:spacing w:after="0" w:line="240" w:lineRule="auto"/>
        <w:jc w:val="both"/>
        <w:rPr>
          <w:sz w:val="24"/>
          <w:szCs w:val="24"/>
        </w:rPr>
      </w:pPr>
      <w:r w:rsidRPr="001E4DE4">
        <w:rPr>
          <w:sz w:val="24"/>
          <w:szCs w:val="24"/>
        </w:rPr>
        <w:t>На территории муниципального округа город Кировск Мурманской области рассматриваются три системы теплоснабжения при трех единых теплоснабжающих организаций. Тарифно-балансовая расчетная модель по источникам теплоснабжения представлена в таблицах</w:t>
      </w:r>
      <w:r w:rsidR="00B167CE" w:rsidRPr="001E4DE4">
        <w:rPr>
          <w:sz w:val="24"/>
          <w:szCs w:val="24"/>
        </w:rPr>
        <w:t xml:space="preserve"> </w:t>
      </w:r>
      <w:r w:rsidR="00DC06CA">
        <w:rPr>
          <w:sz w:val="24"/>
          <w:szCs w:val="24"/>
        </w:rPr>
        <w:t>37</w:t>
      </w:r>
      <w:r w:rsidR="00B167CE" w:rsidRPr="001E4DE4">
        <w:rPr>
          <w:sz w:val="24"/>
          <w:szCs w:val="24"/>
        </w:rPr>
        <w:t>-</w:t>
      </w:r>
      <w:r w:rsidR="00DC06CA">
        <w:rPr>
          <w:sz w:val="24"/>
          <w:szCs w:val="24"/>
        </w:rPr>
        <w:t>40</w:t>
      </w:r>
      <w:r w:rsidR="00B167CE" w:rsidRPr="001E4DE4">
        <w:rPr>
          <w:sz w:val="24"/>
          <w:szCs w:val="24"/>
        </w:rPr>
        <w:t>.</w:t>
      </w:r>
    </w:p>
    <w:p w14:paraId="468C7D27" w14:textId="59BD059F" w:rsidR="00084BEE" w:rsidRPr="001E4DE4" w:rsidRDefault="00084BEE" w:rsidP="00CF355B">
      <w:pPr>
        <w:spacing w:after="0" w:line="240" w:lineRule="auto"/>
        <w:jc w:val="both"/>
        <w:rPr>
          <w:sz w:val="24"/>
          <w:szCs w:val="24"/>
        </w:rPr>
      </w:pPr>
    </w:p>
    <w:p w14:paraId="625C833A" w14:textId="77777777" w:rsidR="00084BEE" w:rsidRPr="001E4DE4" w:rsidRDefault="00084BEE" w:rsidP="00CF355B">
      <w:pPr>
        <w:spacing w:after="0" w:line="240" w:lineRule="auto"/>
        <w:ind w:firstLine="0"/>
        <w:jc w:val="center"/>
        <w:rPr>
          <w:bCs/>
          <w:color w:val="000000"/>
          <w:sz w:val="20"/>
          <w:szCs w:val="20"/>
        </w:rPr>
        <w:sectPr w:rsidR="00084BEE" w:rsidRPr="001E4DE4" w:rsidSect="00F35124">
          <w:pgSz w:w="11906" w:h="16838"/>
          <w:pgMar w:top="1134" w:right="851" w:bottom="1134" w:left="1418"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EF0A2DF" w14:textId="6CCDB8BF" w:rsidR="00351298" w:rsidRPr="001E4DE4" w:rsidRDefault="00351298" w:rsidP="00CF355B">
      <w:pPr>
        <w:keepNext/>
        <w:spacing w:after="0" w:line="240" w:lineRule="auto"/>
        <w:ind w:firstLine="0"/>
        <w:jc w:val="both"/>
        <w:rPr>
          <w:rFonts w:eastAsiaTheme="minorHAnsi" w:cstheme="minorBidi"/>
          <w:b/>
          <w:bCs/>
          <w:sz w:val="24"/>
          <w:szCs w:val="24"/>
          <w:lang w:eastAsia="en-US"/>
        </w:rPr>
      </w:pPr>
      <w:bookmarkStart w:id="373" w:name="_Toc227584203"/>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37</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Результаты оценки ценовых последствий</w:t>
      </w:r>
      <w:r w:rsidR="00D26C90" w:rsidRPr="001E4DE4">
        <w:rPr>
          <w:rFonts w:eastAsiaTheme="minorHAnsi" w:cstheme="minorBidi"/>
          <w:b/>
          <w:bCs/>
          <w:sz w:val="24"/>
          <w:szCs w:val="24"/>
          <w:lang w:eastAsia="en-US"/>
        </w:rPr>
        <w:t xml:space="preserve"> (Апатитская ТЭЦ)</w:t>
      </w:r>
      <w:bookmarkEnd w:id="373"/>
    </w:p>
    <w:tbl>
      <w:tblPr>
        <w:tblW w:w="5000" w:type="pct"/>
        <w:jc w:val="center"/>
        <w:tblLayout w:type="fixed"/>
        <w:tblCellMar>
          <w:left w:w="28" w:type="dxa"/>
          <w:right w:w="28" w:type="dxa"/>
        </w:tblCellMar>
        <w:tblLook w:val="04A0" w:firstRow="1" w:lastRow="0" w:firstColumn="1" w:lastColumn="0" w:noHBand="0" w:noVBand="1"/>
      </w:tblPr>
      <w:tblGrid>
        <w:gridCol w:w="435"/>
        <w:gridCol w:w="1865"/>
        <w:gridCol w:w="464"/>
        <w:gridCol w:w="528"/>
        <w:gridCol w:w="476"/>
        <w:gridCol w:w="528"/>
        <w:gridCol w:w="527"/>
        <w:gridCol w:w="527"/>
        <w:gridCol w:w="527"/>
        <w:gridCol w:w="579"/>
        <w:gridCol w:w="579"/>
        <w:gridCol w:w="579"/>
        <w:gridCol w:w="579"/>
        <w:gridCol w:w="579"/>
        <w:gridCol w:w="579"/>
        <w:gridCol w:w="579"/>
        <w:gridCol w:w="579"/>
        <w:gridCol w:w="579"/>
        <w:gridCol w:w="579"/>
        <w:gridCol w:w="579"/>
        <w:gridCol w:w="579"/>
        <w:gridCol w:w="579"/>
        <w:gridCol w:w="579"/>
        <w:gridCol w:w="577"/>
      </w:tblGrid>
      <w:tr w:rsidR="001820B1" w:rsidRPr="001E4DE4" w14:paraId="4F8368E5" w14:textId="77777777" w:rsidTr="00D26C90">
        <w:trPr>
          <w:trHeight w:val="20"/>
          <w:tblHeader/>
          <w:jc w:val="center"/>
        </w:trPr>
        <w:tc>
          <w:tcPr>
            <w:tcW w:w="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B963B"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eastAsia="en-US"/>
              </w:rPr>
              <w:t>№ п/п</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5A5F3F62"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Наименование показателей</w:t>
            </w:r>
          </w:p>
        </w:tc>
        <w:tc>
          <w:tcPr>
            <w:tcW w:w="159" w:type="pct"/>
            <w:tcBorders>
              <w:top w:val="single" w:sz="4" w:space="0" w:color="auto"/>
              <w:left w:val="nil"/>
              <w:bottom w:val="single" w:sz="4" w:space="0" w:color="auto"/>
              <w:right w:val="single" w:sz="4" w:space="0" w:color="auto"/>
            </w:tcBorders>
            <w:shd w:val="clear" w:color="auto" w:fill="auto"/>
            <w:vAlign w:val="center"/>
            <w:hideMark/>
          </w:tcPr>
          <w:p w14:paraId="130F664D"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ед. изм.</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50D44754"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2022 г.</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7AC1338F"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2023 г.</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60E3F12E"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2024 г.</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23A851D9"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2025г.</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0B58A709"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2026г.</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630CB665"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2027г.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79BE2E62"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2028г.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100662CF"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2029г.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600966C1"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2030г.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63B7E5DC"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2031г.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20FA0A68"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2032г.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336DF752"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2033г.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1CB5DFD4"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2034г.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08589618"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2035г.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4982D489"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2036г.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3B205FFD"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2037г.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640F4D0B"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2038г.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3A0B7A8F"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2039г.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65699870"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2040г.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1F09EE63"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2041г.</w:t>
            </w:r>
          </w:p>
        </w:tc>
        <w:tc>
          <w:tcPr>
            <w:tcW w:w="198" w:type="pct"/>
            <w:tcBorders>
              <w:top w:val="single" w:sz="4" w:space="0" w:color="auto"/>
              <w:left w:val="nil"/>
              <w:bottom w:val="single" w:sz="4" w:space="0" w:color="auto"/>
              <w:right w:val="single" w:sz="4" w:space="0" w:color="auto"/>
            </w:tcBorders>
            <w:shd w:val="clear" w:color="auto" w:fill="auto"/>
            <w:vAlign w:val="center"/>
            <w:hideMark/>
          </w:tcPr>
          <w:p w14:paraId="5B0AFC71"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2042г.</w:t>
            </w:r>
          </w:p>
        </w:tc>
      </w:tr>
      <w:tr w:rsidR="00D26C90" w:rsidRPr="001E4DE4" w14:paraId="2A99693F" w14:textId="77777777" w:rsidTr="00D26C90">
        <w:trPr>
          <w:trHeight w:val="20"/>
          <w:jc w:val="center"/>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7F5BFDF7"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w:t>
            </w:r>
          </w:p>
        </w:tc>
        <w:tc>
          <w:tcPr>
            <w:tcW w:w="640" w:type="pct"/>
            <w:tcBorders>
              <w:top w:val="nil"/>
              <w:left w:val="nil"/>
              <w:bottom w:val="single" w:sz="4" w:space="0" w:color="auto"/>
              <w:right w:val="single" w:sz="4" w:space="0" w:color="auto"/>
            </w:tcBorders>
            <w:shd w:val="clear" w:color="auto" w:fill="auto"/>
            <w:vAlign w:val="center"/>
            <w:hideMark/>
          </w:tcPr>
          <w:p w14:paraId="072AF8B3" w14:textId="77777777" w:rsidR="00D26C90" w:rsidRPr="001E4DE4" w:rsidRDefault="00D26C90" w:rsidP="00CF355B">
            <w:pPr>
              <w:spacing w:after="0" w:line="240" w:lineRule="auto"/>
              <w:ind w:firstLine="0"/>
              <w:rPr>
                <w:color w:val="000000"/>
                <w:sz w:val="16"/>
                <w:szCs w:val="16"/>
              </w:rPr>
            </w:pPr>
            <w:r w:rsidRPr="001E4DE4">
              <w:rPr>
                <w:color w:val="000000"/>
                <w:sz w:val="16"/>
                <w:szCs w:val="16"/>
                <w:lang w:eastAsia="en-US"/>
              </w:rPr>
              <w:t>Отпуск тепловой энергии, поставляемой с коллекторов источника тепловой энергии</w:t>
            </w:r>
          </w:p>
        </w:tc>
        <w:tc>
          <w:tcPr>
            <w:tcW w:w="159" w:type="pct"/>
            <w:tcBorders>
              <w:top w:val="nil"/>
              <w:left w:val="nil"/>
              <w:bottom w:val="single" w:sz="4" w:space="0" w:color="auto"/>
              <w:right w:val="single" w:sz="4" w:space="0" w:color="auto"/>
            </w:tcBorders>
            <w:shd w:val="clear" w:color="auto" w:fill="auto"/>
            <w:vAlign w:val="center"/>
            <w:hideMark/>
          </w:tcPr>
          <w:p w14:paraId="1693AA32"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тыс. Гкал</w:t>
            </w:r>
          </w:p>
        </w:tc>
        <w:tc>
          <w:tcPr>
            <w:tcW w:w="181" w:type="pct"/>
            <w:tcBorders>
              <w:top w:val="nil"/>
              <w:left w:val="nil"/>
              <w:bottom w:val="single" w:sz="4" w:space="0" w:color="auto"/>
              <w:right w:val="single" w:sz="4" w:space="0" w:color="auto"/>
            </w:tcBorders>
            <w:shd w:val="clear" w:color="auto" w:fill="auto"/>
            <w:vAlign w:val="center"/>
            <w:hideMark/>
          </w:tcPr>
          <w:p w14:paraId="39F4F85C" w14:textId="2BAACEA6" w:rsidR="00D26C90" w:rsidRPr="001E4DE4" w:rsidRDefault="00D26C90" w:rsidP="00CF355B">
            <w:pPr>
              <w:spacing w:after="0" w:line="240" w:lineRule="auto"/>
              <w:ind w:firstLine="0"/>
              <w:jc w:val="center"/>
              <w:rPr>
                <w:color w:val="000000"/>
                <w:sz w:val="16"/>
                <w:szCs w:val="16"/>
              </w:rPr>
            </w:pPr>
            <w:r w:rsidRPr="001E4DE4">
              <w:rPr>
                <w:sz w:val="16"/>
                <w:szCs w:val="16"/>
              </w:rPr>
              <w:t>468, 904</w:t>
            </w:r>
          </w:p>
        </w:tc>
        <w:tc>
          <w:tcPr>
            <w:tcW w:w="163" w:type="pct"/>
            <w:tcBorders>
              <w:top w:val="nil"/>
              <w:left w:val="nil"/>
              <w:bottom w:val="single" w:sz="4" w:space="0" w:color="auto"/>
              <w:right w:val="single" w:sz="4" w:space="0" w:color="auto"/>
            </w:tcBorders>
            <w:shd w:val="clear" w:color="auto" w:fill="auto"/>
            <w:vAlign w:val="center"/>
            <w:hideMark/>
          </w:tcPr>
          <w:p w14:paraId="05E8C41B" w14:textId="38561864" w:rsidR="00D26C90" w:rsidRPr="001E4DE4" w:rsidRDefault="00D26C90" w:rsidP="001E4DE4">
            <w:pPr>
              <w:spacing w:after="0" w:line="240" w:lineRule="auto"/>
              <w:ind w:firstLine="0"/>
              <w:jc w:val="center"/>
              <w:rPr>
                <w:color w:val="000000"/>
                <w:sz w:val="16"/>
                <w:szCs w:val="16"/>
              </w:rPr>
            </w:pPr>
            <w:r w:rsidRPr="001E4DE4">
              <w:rPr>
                <w:color w:val="000000"/>
                <w:sz w:val="16"/>
                <w:szCs w:val="16"/>
              </w:rPr>
              <w:t>507,</w:t>
            </w:r>
            <w:r w:rsidR="001E4DE4" w:rsidRPr="001E4DE4">
              <w:rPr>
                <w:color w:val="000000"/>
                <w:sz w:val="16"/>
                <w:szCs w:val="16"/>
              </w:rPr>
              <w:t>3</w:t>
            </w:r>
            <w:r w:rsidRPr="001E4DE4">
              <w:rPr>
                <w:color w:val="000000"/>
                <w:sz w:val="16"/>
                <w:szCs w:val="16"/>
              </w:rPr>
              <w:t>77</w:t>
            </w:r>
          </w:p>
        </w:tc>
        <w:tc>
          <w:tcPr>
            <w:tcW w:w="181" w:type="pct"/>
            <w:tcBorders>
              <w:top w:val="nil"/>
              <w:left w:val="nil"/>
              <w:bottom w:val="single" w:sz="4" w:space="0" w:color="auto"/>
              <w:right w:val="single" w:sz="4" w:space="0" w:color="auto"/>
            </w:tcBorders>
            <w:shd w:val="clear" w:color="auto" w:fill="auto"/>
            <w:vAlign w:val="center"/>
            <w:hideMark/>
          </w:tcPr>
          <w:p w14:paraId="4DB7FBC0" w14:textId="3C8EFF91"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500,832</w:t>
            </w:r>
          </w:p>
        </w:tc>
        <w:tc>
          <w:tcPr>
            <w:tcW w:w="181" w:type="pct"/>
            <w:tcBorders>
              <w:top w:val="nil"/>
              <w:left w:val="nil"/>
              <w:bottom w:val="single" w:sz="4" w:space="0" w:color="auto"/>
              <w:right w:val="single" w:sz="4" w:space="0" w:color="auto"/>
            </w:tcBorders>
            <w:shd w:val="clear" w:color="auto" w:fill="auto"/>
            <w:vAlign w:val="center"/>
            <w:hideMark/>
          </w:tcPr>
          <w:p w14:paraId="2641DA94" w14:textId="7837545D"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528,794</w:t>
            </w:r>
          </w:p>
        </w:tc>
        <w:tc>
          <w:tcPr>
            <w:tcW w:w="181" w:type="pct"/>
            <w:tcBorders>
              <w:top w:val="nil"/>
              <w:left w:val="nil"/>
              <w:bottom w:val="single" w:sz="4" w:space="0" w:color="auto"/>
              <w:right w:val="single" w:sz="4" w:space="0" w:color="auto"/>
            </w:tcBorders>
            <w:shd w:val="clear" w:color="auto" w:fill="auto"/>
            <w:vAlign w:val="center"/>
            <w:hideMark/>
          </w:tcPr>
          <w:p w14:paraId="476B33D6" w14:textId="5A9D11A8"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540,823</w:t>
            </w:r>
          </w:p>
        </w:tc>
        <w:tc>
          <w:tcPr>
            <w:tcW w:w="181" w:type="pct"/>
            <w:tcBorders>
              <w:top w:val="nil"/>
              <w:left w:val="nil"/>
              <w:bottom w:val="single" w:sz="4" w:space="0" w:color="auto"/>
              <w:right w:val="single" w:sz="4" w:space="0" w:color="auto"/>
            </w:tcBorders>
            <w:shd w:val="clear" w:color="auto" w:fill="auto"/>
            <w:vAlign w:val="center"/>
            <w:hideMark/>
          </w:tcPr>
          <w:p w14:paraId="76B06AEF" w14:textId="6A6519C8"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69035CFD" w14:textId="29BDF8A7"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41135404" w14:textId="24C16C25"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1D8AEBD5" w14:textId="62A9DA86"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7585FDB4" w14:textId="6C548B9A"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3062CC7E" w14:textId="7EE6D8D4"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594BB90A" w14:textId="57CD1BE9"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4906A879" w14:textId="18F75AC4"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1F79FCC1" w14:textId="19946CEA"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25E246F1" w14:textId="0DBA13A2"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74C84252" w14:textId="368FEAEB"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41A53B86" w14:textId="4A3414A2"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7AE967B5" w14:textId="4B086DD5"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673C7766" w14:textId="1D6A5C33"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15BD6C95" w14:textId="50D56DDF"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8" w:type="pct"/>
            <w:tcBorders>
              <w:top w:val="nil"/>
              <w:left w:val="nil"/>
              <w:bottom w:val="single" w:sz="4" w:space="0" w:color="auto"/>
              <w:right w:val="single" w:sz="4" w:space="0" w:color="auto"/>
            </w:tcBorders>
            <w:shd w:val="clear" w:color="auto" w:fill="auto"/>
            <w:vAlign w:val="center"/>
          </w:tcPr>
          <w:p w14:paraId="1EFB5285" w14:textId="26E4EB7D"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r>
      <w:tr w:rsidR="00D26C90" w:rsidRPr="001E4DE4" w14:paraId="27E2A443" w14:textId="77777777" w:rsidTr="00D26C90">
        <w:trPr>
          <w:trHeight w:val="20"/>
          <w:jc w:val="center"/>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5A6760D0"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2</w:t>
            </w:r>
          </w:p>
        </w:tc>
        <w:tc>
          <w:tcPr>
            <w:tcW w:w="640" w:type="pct"/>
            <w:tcBorders>
              <w:top w:val="nil"/>
              <w:left w:val="nil"/>
              <w:bottom w:val="single" w:sz="4" w:space="0" w:color="auto"/>
              <w:right w:val="single" w:sz="4" w:space="0" w:color="auto"/>
            </w:tcBorders>
            <w:shd w:val="clear" w:color="auto" w:fill="auto"/>
            <w:vAlign w:val="center"/>
            <w:hideMark/>
          </w:tcPr>
          <w:p w14:paraId="4AF9FDFA" w14:textId="77777777" w:rsidR="00D26C90" w:rsidRPr="001E4DE4" w:rsidRDefault="00D26C90" w:rsidP="00CF355B">
            <w:pPr>
              <w:spacing w:after="0" w:line="240" w:lineRule="auto"/>
              <w:ind w:firstLine="0"/>
              <w:rPr>
                <w:color w:val="000000"/>
                <w:sz w:val="16"/>
                <w:szCs w:val="16"/>
              </w:rPr>
            </w:pPr>
            <w:r w:rsidRPr="001E4DE4">
              <w:rPr>
                <w:color w:val="000000"/>
                <w:sz w:val="16"/>
                <w:szCs w:val="16"/>
              </w:rPr>
              <w:t>Тариф на производство теплоэнергии с коллекторов</w:t>
            </w:r>
          </w:p>
        </w:tc>
        <w:tc>
          <w:tcPr>
            <w:tcW w:w="159" w:type="pct"/>
            <w:tcBorders>
              <w:top w:val="nil"/>
              <w:left w:val="nil"/>
              <w:bottom w:val="single" w:sz="4" w:space="0" w:color="auto"/>
              <w:right w:val="single" w:sz="4" w:space="0" w:color="auto"/>
            </w:tcBorders>
            <w:shd w:val="clear" w:color="auto" w:fill="auto"/>
            <w:vAlign w:val="center"/>
            <w:hideMark/>
          </w:tcPr>
          <w:p w14:paraId="739147AB"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руб./ Гкал</w:t>
            </w:r>
          </w:p>
        </w:tc>
        <w:tc>
          <w:tcPr>
            <w:tcW w:w="181" w:type="pct"/>
            <w:tcBorders>
              <w:top w:val="nil"/>
              <w:left w:val="nil"/>
              <w:bottom w:val="single" w:sz="4" w:space="0" w:color="auto"/>
              <w:right w:val="single" w:sz="4" w:space="0" w:color="auto"/>
            </w:tcBorders>
            <w:shd w:val="clear" w:color="auto" w:fill="auto"/>
            <w:vAlign w:val="center"/>
            <w:hideMark/>
          </w:tcPr>
          <w:p w14:paraId="277761E2" w14:textId="49E4A9B6"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1193,06</w:t>
            </w:r>
          </w:p>
        </w:tc>
        <w:tc>
          <w:tcPr>
            <w:tcW w:w="163" w:type="pct"/>
            <w:tcBorders>
              <w:top w:val="nil"/>
              <w:left w:val="nil"/>
              <w:bottom w:val="single" w:sz="4" w:space="0" w:color="auto"/>
              <w:right w:val="single" w:sz="4" w:space="0" w:color="auto"/>
            </w:tcBorders>
            <w:shd w:val="clear" w:color="auto" w:fill="auto"/>
            <w:vAlign w:val="center"/>
            <w:hideMark/>
          </w:tcPr>
          <w:p w14:paraId="29F2F132" w14:textId="58F1A515"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1452,43</w:t>
            </w:r>
          </w:p>
        </w:tc>
        <w:tc>
          <w:tcPr>
            <w:tcW w:w="181" w:type="pct"/>
            <w:tcBorders>
              <w:top w:val="nil"/>
              <w:left w:val="nil"/>
              <w:bottom w:val="single" w:sz="4" w:space="0" w:color="auto"/>
              <w:right w:val="single" w:sz="4" w:space="0" w:color="auto"/>
            </w:tcBorders>
            <w:shd w:val="clear" w:color="auto" w:fill="auto"/>
            <w:vAlign w:val="center"/>
            <w:hideMark/>
          </w:tcPr>
          <w:p w14:paraId="681BD9B0" w14:textId="2728DF35"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1642,09</w:t>
            </w:r>
          </w:p>
        </w:tc>
        <w:tc>
          <w:tcPr>
            <w:tcW w:w="181" w:type="pct"/>
            <w:tcBorders>
              <w:top w:val="nil"/>
              <w:left w:val="nil"/>
              <w:bottom w:val="single" w:sz="4" w:space="0" w:color="auto"/>
              <w:right w:val="single" w:sz="4" w:space="0" w:color="auto"/>
            </w:tcBorders>
            <w:shd w:val="clear" w:color="auto" w:fill="auto"/>
            <w:vAlign w:val="center"/>
            <w:hideMark/>
          </w:tcPr>
          <w:p w14:paraId="0F7B1C91" w14:textId="522CFAE7"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2453,20</w:t>
            </w:r>
          </w:p>
        </w:tc>
        <w:tc>
          <w:tcPr>
            <w:tcW w:w="181" w:type="pct"/>
            <w:tcBorders>
              <w:top w:val="nil"/>
              <w:left w:val="nil"/>
              <w:bottom w:val="single" w:sz="4" w:space="0" w:color="auto"/>
              <w:right w:val="single" w:sz="4" w:space="0" w:color="auto"/>
            </w:tcBorders>
            <w:shd w:val="clear" w:color="auto" w:fill="auto"/>
            <w:vAlign w:val="center"/>
            <w:hideMark/>
          </w:tcPr>
          <w:p w14:paraId="0103A22C" w14:textId="4702C880"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1640,79</w:t>
            </w:r>
          </w:p>
        </w:tc>
        <w:tc>
          <w:tcPr>
            <w:tcW w:w="181" w:type="pct"/>
            <w:tcBorders>
              <w:top w:val="nil"/>
              <w:left w:val="nil"/>
              <w:bottom w:val="single" w:sz="4" w:space="0" w:color="auto"/>
              <w:right w:val="single" w:sz="4" w:space="0" w:color="auto"/>
            </w:tcBorders>
            <w:shd w:val="clear" w:color="auto" w:fill="auto"/>
            <w:vAlign w:val="center"/>
            <w:hideMark/>
          </w:tcPr>
          <w:p w14:paraId="03712E02" w14:textId="405BCD67"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1707,17</w:t>
            </w:r>
          </w:p>
        </w:tc>
        <w:tc>
          <w:tcPr>
            <w:tcW w:w="199" w:type="pct"/>
            <w:tcBorders>
              <w:top w:val="nil"/>
              <w:left w:val="nil"/>
              <w:bottom w:val="single" w:sz="4" w:space="0" w:color="auto"/>
              <w:right w:val="single" w:sz="4" w:space="0" w:color="auto"/>
            </w:tcBorders>
            <w:shd w:val="clear" w:color="auto" w:fill="auto"/>
            <w:vAlign w:val="center"/>
            <w:hideMark/>
          </w:tcPr>
          <w:p w14:paraId="27FEA2CD" w14:textId="69A00423" w:rsidR="00D26C90" w:rsidRPr="001E4DE4" w:rsidRDefault="00D26C90" w:rsidP="00CF355B">
            <w:pPr>
              <w:spacing w:after="0" w:line="240" w:lineRule="auto"/>
              <w:ind w:firstLine="0"/>
              <w:jc w:val="center"/>
              <w:rPr>
                <w:color w:val="000000"/>
                <w:sz w:val="16"/>
                <w:szCs w:val="16"/>
              </w:rPr>
            </w:pPr>
            <w:r w:rsidRPr="001E4DE4">
              <w:rPr>
                <w:color w:val="000000"/>
                <w:sz w:val="16"/>
                <w:szCs w:val="16"/>
              </w:rPr>
              <w:t>1775,46</w:t>
            </w:r>
          </w:p>
        </w:tc>
        <w:tc>
          <w:tcPr>
            <w:tcW w:w="199" w:type="pct"/>
            <w:tcBorders>
              <w:top w:val="nil"/>
              <w:left w:val="nil"/>
              <w:bottom w:val="single" w:sz="4" w:space="0" w:color="auto"/>
              <w:right w:val="single" w:sz="4" w:space="0" w:color="auto"/>
            </w:tcBorders>
            <w:shd w:val="clear" w:color="auto" w:fill="auto"/>
            <w:vAlign w:val="center"/>
            <w:hideMark/>
          </w:tcPr>
          <w:p w14:paraId="6EB8478D" w14:textId="305178F0" w:rsidR="00D26C90" w:rsidRPr="001E4DE4" w:rsidRDefault="00D26C90" w:rsidP="00CF355B">
            <w:pPr>
              <w:spacing w:after="0" w:line="240" w:lineRule="auto"/>
              <w:ind w:firstLine="0"/>
              <w:jc w:val="center"/>
              <w:rPr>
                <w:color w:val="000000"/>
                <w:sz w:val="16"/>
                <w:szCs w:val="16"/>
              </w:rPr>
            </w:pPr>
            <w:r w:rsidRPr="001E4DE4">
              <w:rPr>
                <w:color w:val="000000"/>
                <w:sz w:val="16"/>
                <w:szCs w:val="16"/>
              </w:rPr>
              <w:t>1846,48</w:t>
            </w:r>
          </w:p>
        </w:tc>
        <w:tc>
          <w:tcPr>
            <w:tcW w:w="199" w:type="pct"/>
            <w:tcBorders>
              <w:top w:val="nil"/>
              <w:left w:val="nil"/>
              <w:bottom w:val="single" w:sz="4" w:space="0" w:color="auto"/>
              <w:right w:val="single" w:sz="4" w:space="0" w:color="auto"/>
            </w:tcBorders>
            <w:shd w:val="clear" w:color="auto" w:fill="auto"/>
            <w:vAlign w:val="center"/>
            <w:hideMark/>
          </w:tcPr>
          <w:p w14:paraId="2E9DEC2A" w14:textId="554886C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1920,33</w:t>
            </w:r>
          </w:p>
        </w:tc>
        <w:tc>
          <w:tcPr>
            <w:tcW w:w="199" w:type="pct"/>
            <w:tcBorders>
              <w:top w:val="nil"/>
              <w:left w:val="nil"/>
              <w:bottom w:val="single" w:sz="4" w:space="0" w:color="auto"/>
              <w:right w:val="single" w:sz="4" w:space="0" w:color="auto"/>
            </w:tcBorders>
            <w:shd w:val="clear" w:color="auto" w:fill="auto"/>
            <w:vAlign w:val="center"/>
            <w:hideMark/>
          </w:tcPr>
          <w:p w14:paraId="7B79D3C2" w14:textId="4D0498FA" w:rsidR="00D26C90" w:rsidRPr="001E4DE4" w:rsidRDefault="00D26C90" w:rsidP="00CF355B">
            <w:pPr>
              <w:spacing w:after="0" w:line="240" w:lineRule="auto"/>
              <w:ind w:firstLine="0"/>
              <w:jc w:val="center"/>
              <w:rPr>
                <w:color w:val="000000"/>
                <w:sz w:val="16"/>
                <w:szCs w:val="16"/>
              </w:rPr>
            </w:pPr>
            <w:r w:rsidRPr="001E4DE4">
              <w:rPr>
                <w:color w:val="000000"/>
                <w:sz w:val="16"/>
                <w:szCs w:val="16"/>
              </w:rPr>
              <w:t>1997,15</w:t>
            </w:r>
          </w:p>
        </w:tc>
        <w:tc>
          <w:tcPr>
            <w:tcW w:w="199" w:type="pct"/>
            <w:tcBorders>
              <w:top w:val="nil"/>
              <w:left w:val="nil"/>
              <w:bottom w:val="single" w:sz="4" w:space="0" w:color="auto"/>
              <w:right w:val="single" w:sz="4" w:space="0" w:color="auto"/>
            </w:tcBorders>
            <w:shd w:val="clear" w:color="auto" w:fill="auto"/>
            <w:vAlign w:val="center"/>
            <w:hideMark/>
          </w:tcPr>
          <w:p w14:paraId="0BBDA4C7" w14:textId="386B7537" w:rsidR="00D26C90" w:rsidRPr="001E4DE4" w:rsidRDefault="00D26C90" w:rsidP="00CF355B">
            <w:pPr>
              <w:spacing w:after="0" w:line="240" w:lineRule="auto"/>
              <w:ind w:firstLine="0"/>
              <w:jc w:val="center"/>
              <w:rPr>
                <w:color w:val="000000"/>
                <w:sz w:val="16"/>
                <w:szCs w:val="16"/>
              </w:rPr>
            </w:pPr>
            <w:r w:rsidRPr="001E4DE4">
              <w:rPr>
                <w:color w:val="000000"/>
                <w:sz w:val="16"/>
                <w:szCs w:val="16"/>
              </w:rPr>
              <w:t>2077,03</w:t>
            </w:r>
          </w:p>
        </w:tc>
        <w:tc>
          <w:tcPr>
            <w:tcW w:w="199" w:type="pct"/>
            <w:tcBorders>
              <w:top w:val="nil"/>
              <w:left w:val="nil"/>
              <w:bottom w:val="single" w:sz="4" w:space="0" w:color="auto"/>
              <w:right w:val="single" w:sz="4" w:space="0" w:color="auto"/>
            </w:tcBorders>
            <w:shd w:val="clear" w:color="auto" w:fill="auto"/>
            <w:vAlign w:val="center"/>
            <w:hideMark/>
          </w:tcPr>
          <w:p w14:paraId="05671DF8" w14:textId="7E983220" w:rsidR="00D26C90" w:rsidRPr="001E4DE4" w:rsidRDefault="00D26C90" w:rsidP="00CF355B">
            <w:pPr>
              <w:spacing w:after="0" w:line="240" w:lineRule="auto"/>
              <w:ind w:firstLine="0"/>
              <w:jc w:val="center"/>
              <w:rPr>
                <w:color w:val="000000"/>
                <w:sz w:val="16"/>
                <w:szCs w:val="16"/>
              </w:rPr>
            </w:pPr>
            <w:r w:rsidRPr="001E4DE4">
              <w:rPr>
                <w:color w:val="000000"/>
                <w:sz w:val="16"/>
                <w:szCs w:val="16"/>
              </w:rPr>
              <w:t>2160,11</w:t>
            </w:r>
          </w:p>
        </w:tc>
        <w:tc>
          <w:tcPr>
            <w:tcW w:w="199" w:type="pct"/>
            <w:tcBorders>
              <w:top w:val="nil"/>
              <w:left w:val="nil"/>
              <w:bottom w:val="single" w:sz="4" w:space="0" w:color="auto"/>
              <w:right w:val="single" w:sz="4" w:space="0" w:color="auto"/>
            </w:tcBorders>
            <w:shd w:val="clear" w:color="auto" w:fill="auto"/>
            <w:vAlign w:val="center"/>
            <w:hideMark/>
          </w:tcPr>
          <w:p w14:paraId="5FF564FF" w14:textId="21D31E5C" w:rsidR="00D26C90" w:rsidRPr="001E4DE4" w:rsidRDefault="00D26C90" w:rsidP="00CF355B">
            <w:pPr>
              <w:spacing w:after="0" w:line="240" w:lineRule="auto"/>
              <w:ind w:firstLine="0"/>
              <w:jc w:val="center"/>
              <w:rPr>
                <w:color w:val="000000"/>
                <w:sz w:val="16"/>
                <w:szCs w:val="16"/>
              </w:rPr>
            </w:pPr>
            <w:r w:rsidRPr="001E4DE4">
              <w:rPr>
                <w:color w:val="000000"/>
                <w:sz w:val="16"/>
                <w:szCs w:val="16"/>
              </w:rPr>
              <w:t>2246,52</w:t>
            </w:r>
          </w:p>
        </w:tc>
        <w:tc>
          <w:tcPr>
            <w:tcW w:w="199" w:type="pct"/>
            <w:tcBorders>
              <w:top w:val="nil"/>
              <w:left w:val="nil"/>
              <w:bottom w:val="single" w:sz="4" w:space="0" w:color="auto"/>
              <w:right w:val="single" w:sz="4" w:space="0" w:color="auto"/>
            </w:tcBorders>
            <w:shd w:val="clear" w:color="auto" w:fill="auto"/>
            <w:vAlign w:val="center"/>
          </w:tcPr>
          <w:p w14:paraId="6430636D" w14:textId="6F551A84" w:rsidR="00D26C90" w:rsidRPr="001E4DE4" w:rsidRDefault="00D26C90" w:rsidP="00CF355B">
            <w:pPr>
              <w:spacing w:after="0" w:line="240" w:lineRule="auto"/>
              <w:ind w:firstLine="0"/>
              <w:jc w:val="center"/>
              <w:rPr>
                <w:color w:val="000000"/>
                <w:sz w:val="16"/>
                <w:szCs w:val="16"/>
              </w:rPr>
            </w:pPr>
            <w:r w:rsidRPr="001E4DE4">
              <w:rPr>
                <w:color w:val="000000"/>
                <w:sz w:val="16"/>
                <w:szCs w:val="16"/>
              </w:rPr>
              <w:t>2336,38</w:t>
            </w:r>
          </w:p>
        </w:tc>
        <w:tc>
          <w:tcPr>
            <w:tcW w:w="199" w:type="pct"/>
            <w:tcBorders>
              <w:top w:val="nil"/>
              <w:left w:val="nil"/>
              <w:bottom w:val="single" w:sz="4" w:space="0" w:color="auto"/>
              <w:right w:val="single" w:sz="4" w:space="0" w:color="auto"/>
            </w:tcBorders>
            <w:shd w:val="clear" w:color="auto" w:fill="auto"/>
            <w:vAlign w:val="center"/>
          </w:tcPr>
          <w:p w14:paraId="2F632FCE" w14:textId="2EE722B4" w:rsidR="00D26C90" w:rsidRPr="001E4DE4" w:rsidRDefault="00D26C90" w:rsidP="00CF355B">
            <w:pPr>
              <w:spacing w:after="0" w:line="240" w:lineRule="auto"/>
              <w:ind w:firstLine="0"/>
              <w:jc w:val="center"/>
              <w:rPr>
                <w:color w:val="000000"/>
                <w:sz w:val="16"/>
                <w:szCs w:val="16"/>
              </w:rPr>
            </w:pPr>
            <w:r w:rsidRPr="001E4DE4">
              <w:rPr>
                <w:color w:val="000000"/>
                <w:sz w:val="16"/>
                <w:szCs w:val="16"/>
              </w:rPr>
              <w:t>2429,84</w:t>
            </w:r>
          </w:p>
        </w:tc>
        <w:tc>
          <w:tcPr>
            <w:tcW w:w="199" w:type="pct"/>
            <w:tcBorders>
              <w:top w:val="nil"/>
              <w:left w:val="nil"/>
              <w:bottom w:val="single" w:sz="4" w:space="0" w:color="auto"/>
              <w:right w:val="single" w:sz="4" w:space="0" w:color="auto"/>
            </w:tcBorders>
            <w:shd w:val="clear" w:color="auto" w:fill="auto"/>
            <w:vAlign w:val="center"/>
          </w:tcPr>
          <w:p w14:paraId="0B2DB832" w14:textId="742B2AD4" w:rsidR="00D26C90" w:rsidRPr="001E4DE4" w:rsidRDefault="00D26C90" w:rsidP="00CF355B">
            <w:pPr>
              <w:spacing w:after="0" w:line="240" w:lineRule="auto"/>
              <w:ind w:firstLine="0"/>
              <w:jc w:val="center"/>
              <w:rPr>
                <w:color w:val="000000"/>
                <w:sz w:val="16"/>
                <w:szCs w:val="16"/>
              </w:rPr>
            </w:pPr>
            <w:r w:rsidRPr="001E4DE4">
              <w:rPr>
                <w:color w:val="000000"/>
                <w:sz w:val="16"/>
                <w:szCs w:val="16"/>
              </w:rPr>
              <w:t>2527,03</w:t>
            </w:r>
          </w:p>
        </w:tc>
        <w:tc>
          <w:tcPr>
            <w:tcW w:w="199" w:type="pct"/>
            <w:tcBorders>
              <w:top w:val="nil"/>
              <w:left w:val="nil"/>
              <w:bottom w:val="single" w:sz="4" w:space="0" w:color="auto"/>
              <w:right w:val="single" w:sz="4" w:space="0" w:color="auto"/>
            </w:tcBorders>
            <w:shd w:val="clear" w:color="auto" w:fill="auto"/>
            <w:vAlign w:val="center"/>
          </w:tcPr>
          <w:p w14:paraId="74001F24" w14:textId="3717063F" w:rsidR="00D26C90" w:rsidRPr="001E4DE4" w:rsidRDefault="00D26C90" w:rsidP="00CF355B">
            <w:pPr>
              <w:spacing w:after="0" w:line="240" w:lineRule="auto"/>
              <w:ind w:firstLine="0"/>
              <w:jc w:val="center"/>
              <w:rPr>
                <w:color w:val="000000"/>
                <w:sz w:val="16"/>
                <w:szCs w:val="16"/>
              </w:rPr>
            </w:pPr>
            <w:r w:rsidRPr="001E4DE4">
              <w:rPr>
                <w:color w:val="000000"/>
                <w:sz w:val="16"/>
                <w:szCs w:val="16"/>
              </w:rPr>
              <w:t>2628,11</w:t>
            </w:r>
          </w:p>
        </w:tc>
        <w:tc>
          <w:tcPr>
            <w:tcW w:w="199" w:type="pct"/>
            <w:tcBorders>
              <w:top w:val="nil"/>
              <w:left w:val="nil"/>
              <w:bottom w:val="single" w:sz="4" w:space="0" w:color="auto"/>
              <w:right w:val="single" w:sz="4" w:space="0" w:color="auto"/>
            </w:tcBorders>
            <w:shd w:val="clear" w:color="auto" w:fill="auto"/>
            <w:vAlign w:val="center"/>
          </w:tcPr>
          <w:p w14:paraId="43B7A522" w14:textId="095762DA" w:rsidR="00D26C90" w:rsidRPr="001E4DE4" w:rsidRDefault="00D26C90" w:rsidP="00CF355B">
            <w:pPr>
              <w:spacing w:after="0" w:line="240" w:lineRule="auto"/>
              <w:ind w:firstLine="0"/>
              <w:jc w:val="center"/>
              <w:rPr>
                <w:color w:val="000000"/>
                <w:sz w:val="16"/>
                <w:szCs w:val="16"/>
              </w:rPr>
            </w:pPr>
            <w:r w:rsidRPr="001E4DE4">
              <w:rPr>
                <w:color w:val="000000"/>
                <w:sz w:val="16"/>
                <w:szCs w:val="16"/>
              </w:rPr>
              <w:t>2733,23</w:t>
            </w:r>
          </w:p>
        </w:tc>
        <w:tc>
          <w:tcPr>
            <w:tcW w:w="199" w:type="pct"/>
            <w:tcBorders>
              <w:top w:val="nil"/>
              <w:left w:val="nil"/>
              <w:bottom w:val="single" w:sz="4" w:space="0" w:color="auto"/>
              <w:right w:val="single" w:sz="4" w:space="0" w:color="auto"/>
            </w:tcBorders>
            <w:shd w:val="clear" w:color="auto" w:fill="auto"/>
            <w:vAlign w:val="center"/>
          </w:tcPr>
          <w:p w14:paraId="7746E955" w14:textId="7877EF01" w:rsidR="00D26C90" w:rsidRPr="001E4DE4" w:rsidRDefault="00D26C90" w:rsidP="00CF355B">
            <w:pPr>
              <w:spacing w:after="0" w:line="240" w:lineRule="auto"/>
              <w:ind w:firstLine="0"/>
              <w:jc w:val="center"/>
              <w:rPr>
                <w:color w:val="000000"/>
                <w:sz w:val="16"/>
                <w:szCs w:val="16"/>
              </w:rPr>
            </w:pPr>
            <w:r w:rsidRPr="001E4DE4">
              <w:rPr>
                <w:color w:val="000000"/>
                <w:sz w:val="16"/>
                <w:szCs w:val="16"/>
              </w:rPr>
              <w:t>2842,56</w:t>
            </w:r>
          </w:p>
        </w:tc>
        <w:tc>
          <w:tcPr>
            <w:tcW w:w="199" w:type="pct"/>
            <w:tcBorders>
              <w:top w:val="nil"/>
              <w:left w:val="nil"/>
              <w:bottom w:val="single" w:sz="4" w:space="0" w:color="auto"/>
              <w:right w:val="single" w:sz="4" w:space="0" w:color="auto"/>
            </w:tcBorders>
            <w:shd w:val="clear" w:color="auto" w:fill="auto"/>
            <w:vAlign w:val="center"/>
          </w:tcPr>
          <w:p w14:paraId="767255DD" w14:textId="2C18E0D7" w:rsidR="00D26C90" w:rsidRPr="001E4DE4" w:rsidRDefault="00D26C90" w:rsidP="00CF355B">
            <w:pPr>
              <w:spacing w:after="0" w:line="240" w:lineRule="auto"/>
              <w:ind w:firstLine="0"/>
              <w:jc w:val="center"/>
              <w:rPr>
                <w:color w:val="000000"/>
                <w:sz w:val="16"/>
                <w:szCs w:val="16"/>
              </w:rPr>
            </w:pPr>
            <w:r w:rsidRPr="001E4DE4">
              <w:rPr>
                <w:color w:val="000000"/>
                <w:sz w:val="16"/>
                <w:szCs w:val="16"/>
              </w:rPr>
              <w:t>2956,27</w:t>
            </w:r>
          </w:p>
        </w:tc>
        <w:tc>
          <w:tcPr>
            <w:tcW w:w="198" w:type="pct"/>
            <w:tcBorders>
              <w:top w:val="nil"/>
              <w:left w:val="nil"/>
              <w:bottom w:val="single" w:sz="4" w:space="0" w:color="auto"/>
              <w:right w:val="single" w:sz="4" w:space="0" w:color="auto"/>
            </w:tcBorders>
            <w:shd w:val="clear" w:color="auto" w:fill="auto"/>
            <w:vAlign w:val="center"/>
          </w:tcPr>
          <w:p w14:paraId="1B550662" w14:textId="51766C19" w:rsidR="00D26C90" w:rsidRPr="001E4DE4" w:rsidRDefault="00D26C90" w:rsidP="00CF355B">
            <w:pPr>
              <w:spacing w:after="0" w:line="240" w:lineRule="auto"/>
              <w:ind w:firstLine="0"/>
              <w:jc w:val="center"/>
              <w:rPr>
                <w:color w:val="000000"/>
                <w:sz w:val="16"/>
                <w:szCs w:val="16"/>
              </w:rPr>
            </w:pPr>
            <w:r w:rsidRPr="001E4DE4">
              <w:rPr>
                <w:color w:val="000000"/>
                <w:sz w:val="16"/>
                <w:szCs w:val="16"/>
              </w:rPr>
              <w:t>3074,52</w:t>
            </w:r>
          </w:p>
        </w:tc>
      </w:tr>
      <w:tr w:rsidR="00D26C90" w:rsidRPr="001E4DE4" w14:paraId="27CF7735" w14:textId="77777777" w:rsidTr="00D26C90">
        <w:trPr>
          <w:trHeight w:val="20"/>
          <w:jc w:val="center"/>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3CC45CD5"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3</w:t>
            </w:r>
          </w:p>
        </w:tc>
        <w:tc>
          <w:tcPr>
            <w:tcW w:w="640" w:type="pct"/>
            <w:tcBorders>
              <w:top w:val="nil"/>
              <w:left w:val="nil"/>
              <w:bottom w:val="single" w:sz="4" w:space="0" w:color="auto"/>
              <w:right w:val="single" w:sz="4" w:space="0" w:color="auto"/>
            </w:tcBorders>
            <w:shd w:val="clear" w:color="auto" w:fill="auto"/>
            <w:vAlign w:val="center"/>
            <w:hideMark/>
          </w:tcPr>
          <w:p w14:paraId="542A1D96" w14:textId="77777777" w:rsidR="00D26C90" w:rsidRPr="001E4DE4" w:rsidRDefault="00D26C90" w:rsidP="00CF355B">
            <w:pPr>
              <w:spacing w:after="0" w:line="240" w:lineRule="auto"/>
              <w:ind w:firstLine="0"/>
              <w:rPr>
                <w:color w:val="000000"/>
                <w:sz w:val="16"/>
                <w:szCs w:val="16"/>
              </w:rPr>
            </w:pPr>
            <w:r w:rsidRPr="001E4DE4">
              <w:rPr>
                <w:color w:val="000000"/>
                <w:sz w:val="16"/>
                <w:szCs w:val="16"/>
                <w:lang w:val="en-US"/>
              </w:rPr>
              <w:t>Необходимая валовая выручка</w:t>
            </w:r>
          </w:p>
        </w:tc>
        <w:tc>
          <w:tcPr>
            <w:tcW w:w="159" w:type="pct"/>
            <w:tcBorders>
              <w:top w:val="nil"/>
              <w:left w:val="nil"/>
              <w:bottom w:val="single" w:sz="4" w:space="0" w:color="auto"/>
              <w:right w:val="single" w:sz="4" w:space="0" w:color="auto"/>
            </w:tcBorders>
            <w:shd w:val="clear" w:color="auto" w:fill="auto"/>
            <w:vAlign w:val="center"/>
            <w:hideMark/>
          </w:tcPr>
          <w:p w14:paraId="6EBDE4E5"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тыс. руб.</w:t>
            </w:r>
          </w:p>
        </w:tc>
        <w:tc>
          <w:tcPr>
            <w:tcW w:w="181" w:type="pct"/>
            <w:tcBorders>
              <w:top w:val="nil"/>
              <w:left w:val="nil"/>
              <w:bottom w:val="single" w:sz="4" w:space="0" w:color="auto"/>
              <w:right w:val="single" w:sz="4" w:space="0" w:color="auto"/>
            </w:tcBorders>
            <w:shd w:val="clear" w:color="auto" w:fill="auto"/>
            <w:vAlign w:val="center"/>
            <w:hideMark/>
          </w:tcPr>
          <w:p w14:paraId="06032A7E"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eastAsia="en-US"/>
              </w:rPr>
              <w:t>838646,3</w:t>
            </w:r>
          </w:p>
        </w:tc>
        <w:tc>
          <w:tcPr>
            <w:tcW w:w="163" w:type="pct"/>
            <w:tcBorders>
              <w:top w:val="nil"/>
              <w:left w:val="nil"/>
              <w:bottom w:val="single" w:sz="4" w:space="0" w:color="auto"/>
              <w:right w:val="single" w:sz="4" w:space="0" w:color="auto"/>
            </w:tcBorders>
            <w:shd w:val="clear" w:color="auto" w:fill="auto"/>
            <w:vAlign w:val="center"/>
            <w:hideMark/>
          </w:tcPr>
          <w:p w14:paraId="4281DCA5"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eastAsia="en-US"/>
              </w:rPr>
              <w:t>н/д</w:t>
            </w:r>
          </w:p>
        </w:tc>
        <w:tc>
          <w:tcPr>
            <w:tcW w:w="181" w:type="pct"/>
            <w:tcBorders>
              <w:top w:val="nil"/>
              <w:left w:val="nil"/>
              <w:bottom w:val="single" w:sz="4" w:space="0" w:color="auto"/>
              <w:right w:val="single" w:sz="4" w:space="0" w:color="auto"/>
            </w:tcBorders>
            <w:shd w:val="clear" w:color="auto" w:fill="auto"/>
            <w:vAlign w:val="center"/>
            <w:hideMark/>
          </w:tcPr>
          <w:p w14:paraId="0AFA7A9D"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eastAsia="en-US"/>
              </w:rPr>
              <w:t>872192,1</w:t>
            </w:r>
          </w:p>
        </w:tc>
        <w:tc>
          <w:tcPr>
            <w:tcW w:w="181" w:type="pct"/>
            <w:tcBorders>
              <w:top w:val="nil"/>
              <w:left w:val="nil"/>
              <w:bottom w:val="single" w:sz="4" w:space="0" w:color="auto"/>
              <w:right w:val="single" w:sz="4" w:space="0" w:color="auto"/>
            </w:tcBorders>
            <w:shd w:val="clear" w:color="auto" w:fill="auto"/>
            <w:vAlign w:val="center"/>
            <w:hideMark/>
          </w:tcPr>
          <w:p w14:paraId="463E9640"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907079,8</w:t>
            </w:r>
          </w:p>
        </w:tc>
        <w:tc>
          <w:tcPr>
            <w:tcW w:w="181" w:type="pct"/>
            <w:tcBorders>
              <w:top w:val="nil"/>
              <w:left w:val="nil"/>
              <w:bottom w:val="single" w:sz="4" w:space="0" w:color="auto"/>
              <w:right w:val="single" w:sz="4" w:space="0" w:color="auto"/>
            </w:tcBorders>
            <w:shd w:val="clear" w:color="auto" w:fill="auto"/>
            <w:vAlign w:val="center"/>
            <w:hideMark/>
          </w:tcPr>
          <w:p w14:paraId="6A16FE72"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943363,0</w:t>
            </w:r>
          </w:p>
        </w:tc>
        <w:tc>
          <w:tcPr>
            <w:tcW w:w="181" w:type="pct"/>
            <w:tcBorders>
              <w:top w:val="nil"/>
              <w:left w:val="nil"/>
              <w:bottom w:val="single" w:sz="4" w:space="0" w:color="auto"/>
              <w:right w:val="single" w:sz="4" w:space="0" w:color="auto"/>
            </w:tcBorders>
            <w:shd w:val="clear" w:color="auto" w:fill="auto"/>
            <w:vAlign w:val="center"/>
            <w:hideMark/>
          </w:tcPr>
          <w:p w14:paraId="0F2C5C85"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981097,5</w:t>
            </w:r>
          </w:p>
        </w:tc>
        <w:tc>
          <w:tcPr>
            <w:tcW w:w="199" w:type="pct"/>
            <w:tcBorders>
              <w:top w:val="nil"/>
              <w:left w:val="nil"/>
              <w:bottom w:val="single" w:sz="4" w:space="0" w:color="auto"/>
              <w:right w:val="single" w:sz="4" w:space="0" w:color="auto"/>
            </w:tcBorders>
            <w:shd w:val="clear" w:color="auto" w:fill="auto"/>
            <w:vAlign w:val="center"/>
            <w:hideMark/>
          </w:tcPr>
          <w:p w14:paraId="33E60C85"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1020341,4</w:t>
            </w:r>
          </w:p>
        </w:tc>
        <w:tc>
          <w:tcPr>
            <w:tcW w:w="199" w:type="pct"/>
            <w:tcBorders>
              <w:top w:val="nil"/>
              <w:left w:val="nil"/>
              <w:bottom w:val="single" w:sz="4" w:space="0" w:color="auto"/>
              <w:right w:val="single" w:sz="4" w:space="0" w:color="auto"/>
            </w:tcBorders>
            <w:shd w:val="clear" w:color="auto" w:fill="auto"/>
            <w:vAlign w:val="center"/>
            <w:hideMark/>
          </w:tcPr>
          <w:p w14:paraId="1B7B189E"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1061155,0</w:t>
            </w:r>
          </w:p>
        </w:tc>
        <w:tc>
          <w:tcPr>
            <w:tcW w:w="199" w:type="pct"/>
            <w:tcBorders>
              <w:top w:val="nil"/>
              <w:left w:val="nil"/>
              <w:bottom w:val="single" w:sz="4" w:space="0" w:color="auto"/>
              <w:right w:val="single" w:sz="4" w:space="0" w:color="auto"/>
            </w:tcBorders>
            <w:shd w:val="clear" w:color="auto" w:fill="auto"/>
            <w:vAlign w:val="center"/>
            <w:hideMark/>
          </w:tcPr>
          <w:p w14:paraId="5C6C381E"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1103601,3</w:t>
            </w:r>
          </w:p>
        </w:tc>
        <w:tc>
          <w:tcPr>
            <w:tcW w:w="199" w:type="pct"/>
            <w:tcBorders>
              <w:top w:val="nil"/>
              <w:left w:val="nil"/>
              <w:bottom w:val="single" w:sz="4" w:space="0" w:color="auto"/>
              <w:right w:val="single" w:sz="4" w:space="0" w:color="auto"/>
            </w:tcBorders>
            <w:shd w:val="clear" w:color="auto" w:fill="auto"/>
            <w:vAlign w:val="center"/>
            <w:hideMark/>
          </w:tcPr>
          <w:p w14:paraId="3EB1C51E"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1147745,3</w:t>
            </w:r>
          </w:p>
        </w:tc>
        <w:tc>
          <w:tcPr>
            <w:tcW w:w="199" w:type="pct"/>
            <w:tcBorders>
              <w:top w:val="nil"/>
              <w:left w:val="nil"/>
              <w:bottom w:val="single" w:sz="4" w:space="0" w:color="auto"/>
              <w:right w:val="single" w:sz="4" w:space="0" w:color="auto"/>
            </w:tcBorders>
            <w:shd w:val="clear" w:color="auto" w:fill="auto"/>
            <w:vAlign w:val="center"/>
            <w:hideMark/>
          </w:tcPr>
          <w:p w14:paraId="44E3F128"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1193655,1</w:t>
            </w:r>
          </w:p>
        </w:tc>
        <w:tc>
          <w:tcPr>
            <w:tcW w:w="199" w:type="pct"/>
            <w:tcBorders>
              <w:top w:val="nil"/>
              <w:left w:val="nil"/>
              <w:bottom w:val="single" w:sz="4" w:space="0" w:color="auto"/>
              <w:right w:val="single" w:sz="4" w:space="0" w:color="auto"/>
            </w:tcBorders>
            <w:shd w:val="clear" w:color="auto" w:fill="auto"/>
            <w:vAlign w:val="center"/>
            <w:hideMark/>
          </w:tcPr>
          <w:p w14:paraId="77A75C87"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1241401,3</w:t>
            </w:r>
          </w:p>
        </w:tc>
        <w:tc>
          <w:tcPr>
            <w:tcW w:w="199" w:type="pct"/>
            <w:tcBorders>
              <w:top w:val="nil"/>
              <w:left w:val="nil"/>
              <w:bottom w:val="single" w:sz="4" w:space="0" w:color="auto"/>
              <w:right w:val="single" w:sz="4" w:space="0" w:color="auto"/>
            </w:tcBorders>
            <w:shd w:val="clear" w:color="auto" w:fill="auto"/>
            <w:vAlign w:val="center"/>
            <w:hideMark/>
          </w:tcPr>
          <w:p w14:paraId="6A958E71"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1291057,4</w:t>
            </w:r>
          </w:p>
        </w:tc>
        <w:tc>
          <w:tcPr>
            <w:tcW w:w="199" w:type="pct"/>
            <w:tcBorders>
              <w:top w:val="nil"/>
              <w:left w:val="nil"/>
              <w:bottom w:val="single" w:sz="4" w:space="0" w:color="auto"/>
              <w:right w:val="single" w:sz="4" w:space="0" w:color="auto"/>
            </w:tcBorders>
            <w:shd w:val="clear" w:color="auto" w:fill="auto"/>
            <w:vAlign w:val="center"/>
            <w:hideMark/>
          </w:tcPr>
          <w:p w14:paraId="0686785F"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eastAsia="en-US"/>
              </w:rPr>
              <w:t>1342700,0</w:t>
            </w:r>
          </w:p>
        </w:tc>
        <w:tc>
          <w:tcPr>
            <w:tcW w:w="199" w:type="pct"/>
            <w:tcBorders>
              <w:top w:val="nil"/>
              <w:left w:val="nil"/>
              <w:bottom w:val="single" w:sz="4" w:space="0" w:color="auto"/>
              <w:right w:val="single" w:sz="4" w:space="0" w:color="auto"/>
            </w:tcBorders>
            <w:shd w:val="clear" w:color="auto" w:fill="auto"/>
            <w:vAlign w:val="center"/>
            <w:hideMark/>
          </w:tcPr>
          <w:p w14:paraId="6FC47687"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1396408,0</w:t>
            </w:r>
          </w:p>
        </w:tc>
        <w:tc>
          <w:tcPr>
            <w:tcW w:w="199" w:type="pct"/>
            <w:tcBorders>
              <w:top w:val="nil"/>
              <w:left w:val="nil"/>
              <w:bottom w:val="single" w:sz="4" w:space="0" w:color="auto"/>
              <w:right w:val="single" w:sz="4" w:space="0" w:color="auto"/>
            </w:tcBorders>
            <w:shd w:val="clear" w:color="auto" w:fill="auto"/>
            <w:vAlign w:val="center"/>
            <w:hideMark/>
          </w:tcPr>
          <w:p w14:paraId="5F0404B7"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1452264,3</w:t>
            </w:r>
          </w:p>
        </w:tc>
        <w:tc>
          <w:tcPr>
            <w:tcW w:w="199" w:type="pct"/>
            <w:tcBorders>
              <w:top w:val="nil"/>
              <w:left w:val="nil"/>
              <w:bottom w:val="single" w:sz="4" w:space="0" w:color="auto"/>
              <w:right w:val="single" w:sz="4" w:space="0" w:color="auto"/>
            </w:tcBorders>
            <w:shd w:val="clear" w:color="auto" w:fill="auto"/>
            <w:vAlign w:val="center"/>
            <w:hideMark/>
          </w:tcPr>
          <w:p w14:paraId="3835BB12"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1510354,9</w:t>
            </w:r>
          </w:p>
        </w:tc>
        <w:tc>
          <w:tcPr>
            <w:tcW w:w="199" w:type="pct"/>
            <w:tcBorders>
              <w:top w:val="nil"/>
              <w:left w:val="nil"/>
              <w:bottom w:val="single" w:sz="4" w:space="0" w:color="auto"/>
              <w:right w:val="single" w:sz="4" w:space="0" w:color="auto"/>
            </w:tcBorders>
            <w:shd w:val="clear" w:color="auto" w:fill="auto"/>
            <w:vAlign w:val="center"/>
            <w:hideMark/>
          </w:tcPr>
          <w:p w14:paraId="00566C2C"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1570769,1</w:t>
            </w:r>
          </w:p>
        </w:tc>
        <w:tc>
          <w:tcPr>
            <w:tcW w:w="199" w:type="pct"/>
            <w:tcBorders>
              <w:top w:val="nil"/>
              <w:left w:val="nil"/>
              <w:bottom w:val="single" w:sz="4" w:space="0" w:color="auto"/>
              <w:right w:val="single" w:sz="4" w:space="0" w:color="auto"/>
            </w:tcBorders>
            <w:shd w:val="clear" w:color="auto" w:fill="auto"/>
            <w:vAlign w:val="center"/>
            <w:hideMark/>
          </w:tcPr>
          <w:p w14:paraId="0E80842B"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1633599,9</w:t>
            </w:r>
          </w:p>
        </w:tc>
        <w:tc>
          <w:tcPr>
            <w:tcW w:w="199" w:type="pct"/>
            <w:tcBorders>
              <w:top w:val="nil"/>
              <w:left w:val="nil"/>
              <w:bottom w:val="single" w:sz="4" w:space="0" w:color="auto"/>
              <w:right w:val="single" w:sz="4" w:space="0" w:color="auto"/>
            </w:tcBorders>
            <w:shd w:val="clear" w:color="auto" w:fill="auto"/>
            <w:vAlign w:val="center"/>
            <w:hideMark/>
          </w:tcPr>
          <w:p w14:paraId="735B113A"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1698943,8</w:t>
            </w:r>
          </w:p>
        </w:tc>
        <w:tc>
          <w:tcPr>
            <w:tcW w:w="198" w:type="pct"/>
            <w:tcBorders>
              <w:top w:val="nil"/>
              <w:left w:val="nil"/>
              <w:bottom w:val="single" w:sz="4" w:space="0" w:color="auto"/>
              <w:right w:val="single" w:sz="4" w:space="0" w:color="auto"/>
            </w:tcBorders>
            <w:shd w:val="clear" w:color="auto" w:fill="auto"/>
            <w:vAlign w:val="center"/>
            <w:hideMark/>
          </w:tcPr>
          <w:p w14:paraId="07B0E1B4"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1766901,6</w:t>
            </w:r>
          </w:p>
        </w:tc>
      </w:tr>
    </w:tbl>
    <w:p w14:paraId="1EFBC63D" w14:textId="5C0C5FBB" w:rsidR="00351298" w:rsidRPr="001E4DE4" w:rsidRDefault="00351298" w:rsidP="00CF355B">
      <w:pPr>
        <w:spacing w:after="0" w:line="240" w:lineRule="auto"/>
        <w:rPr>
          <w:sz w:val="24"/>
          <w:szCs w:val="24"/>
          <w:lang w:eastAsia="en-US"/>
        </w:rPr>
      </w:pPr>
    </w:p>
    <w:p w14:paraId="294CC2C3" w14:textId="38EBB37C" w:rsidR="002D4994" w:rsidRPr="001E4DE4" w:rsidRDefault="002D4994" w:rsidP="002D4994">
      <w:pPr>
        <w:keepNext/>
        <w:spacing w:after="0" w:line="240" w:lineRule="auto"/>
        <w:ind w:firstLine="0"/>
        <w:jc w:val="both"/>
        <w:rPr>
          <w:rFonts w:eastAsiaTheme="minorHAnsi" w:cstheme="minorBidi"/>
          <w:b/>
          <w:bCs/>
          <w:sz w:val="24"/>
          <w:szCs w:val="24"/>
          <w:lang w:eastAsia="en-US"/>
        </w:rPr>
      </w:pPr>
      <w:bookmarkStart w:id="374" w:name="_Toc227584204"/>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38</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Результаты оценки ценовых последствий</w:t>
      </w:r>
      <w:r w:rsidRPr="001E4DE4">
        <w:rPr>
          <w:rFonts w:eastAsiaTheme="minorHAnsi" w:cstheme="minorBidi"/>
          <w:b/>
          <w:bCs/>
          <w:lang w:eastAsia="en-US"/>
        </w:rPr>
        <w:t xml:space="preserve"> </w:t>
      </w:r>
      <w:r w:rsidRPr="001E4DE4">
        <w:rPr>
          <w:rFonts w:eastAsiaTheme="minorHAnsi" w:cstheme="minorBidi"/>
          <w:b/>
          <w:bCs/>
          <w:sz w:val="24"/>
          <w:szCs w:val="24"/>
          <w:lang w:eastAsia="en-US"/>
        </w:rPr>
        <w:t>МУП «Хибины»</w:t>
      </w:r>
      <w:bookmarkEnd w:id="374"/>
    </w:p>
    <w:tbl>
      <w:tblPr>
        <w:tblW w:w="5000" w:type="pct"/>
        <w:tblLayout w:type="fixed"/>
        <w:tblCellMar>
          <w:left w:w="28" w:type="dxa"/>
          <w:right w:w="28" w:type="dxa"/>
        </w:tblCellMar>
        <w:tblLook w:val="04A0" w:firstRow="1" w:lastRow="0" w:firstColumn="1" w:lastColumn="0" w:noHBand="0" w:noVBand="1"/>
      </w:tblPr>
      <w:tblGrid>
        <w:gridCol w:w="566"/>
        <w:gridCol w:w="2762"/>
        <w:gridCol w:w="566"/>
        <w:gridCol w:w="519"/>
        <w:gridCol w:w="457"/>
        <w:gridCol w:w="469"/>
        <w:gridCol w:w="469"/>
        <w:gridCol w:w="469"/>
        <w:gridCol w:w="469"/>
        <w:gridCol w:w="518"/>
        <w:gridCol w:w="518"/>
        <w:gridCol w:w="518"/>
        <w:gridCol w:w="518"/>
        <w:gridCol w:w="518"/>
        <w:gridCol w:w="518"/>
        <w:gridCol w:w="518"/>
        <w:gridCol w:w="518"/>
        <w:gridCol w:w="518"/>
        <w:gridCol w:w="518"/>
        <w:gridCol w:w="518"/>
        <w:gridCol w:w="518"/>
        <w:gridCol w:w="518"/>
        <w:gridCol w:w="518"/>
        <w:gridCol w:w="562"/>
      </w:tblGrid>
      <w:tr w:rsidR="002D4994" w:rsidRPr="001E4DE4" w14:paraId="7E5CC272" w14:textId="77777777" w:rsidTr="00A556A8">
        <w:trPr>
          <w:trHeight w:val="300"/>
          <w:tblHeader/>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88185"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eastAsia="en-US"/>
              </w:rPr>
              <w:t>№ п/п</w:t>
            </w:r>
          </w:p>
        </w:tc>
        <w:tc>
          <w:tcPr>
            <w:tcW w:w="948" w:type="pct"/>
            <w:tcBorders>
              <w:top w:val="single" w:sz="4" w:space="0" w:color="auto"/>
              <w:left w:val="nil"/>
              <w:bottom w:val="single" w:sz="4" w:space="0" w:color="auto"/>
              <w:right w:val="single" w:sz="4" w:space="0" w:color="auto"/>
            </w:tcBorders>
            <w:shd w:val="clear" w:color="auto" w:fill="auto"/>
            <w:vAlign w:val="center"/>
            <w:hideMark/>
          </w:tcPr>
          <w:p w14:paraId="0CED7428"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Наименование показателей</w:t>
            </w:r>
          </w:p>
        </w:tc>
        <w:tc>
          <w:tcPr>
            <w:tcW w:w="194" w:type="pct"/>
            <w:tcBorders>
              <w:top w:val="single" w:sz="4" w:space="0" w:color="auto"/>
              <w:left w:val="nil"/>
              <w:bottom w:val="single" w:sz="4" w:space="0" w:color="auto"/>
              <w:right w:val="single" w:sz="4" w:space="0" w:color="auto"/>
            </w:tcBorders>
            <w:shd w:val="clear" w:color="auto" w:fill="auto"/>
            <w:vAlign w:val="center"/>
            <w:hideMark/>
          </w:tcPr>
          <w:p w14:paraId="0C8DD5C9"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ед. изм.</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384F484A"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2023 г.</w:t>
            </w:r>
          </w:p>
        </w:tc>
        <w:tc>
          <w:tcPr>
            <w:tcW w:w="157" w:type="pct"/>
            <w:tcBorders>
              <w:top w:val="single" w:sz="4" w:space="0" w:color="auto"/>
              <w:left w:val="nil"/>
              <w:bottom w:val="single" w:sz="4" w:space="0" w:color="auto"/>
              <w:right w:val="single" w:sz="4" w:space="0" w:color="auto"/>
            </w:tcBorders>
            <w:shd w:val="clear" w:color="auto" w:fill="auto"/>
            <w:vAlign w:val="center"/>
            <w:hideMark/>
          </w:tcPr>
          <w:p w14:paraId="54950CEB"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2024 г.</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751D8735"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2025г.</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08D8F56B"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2026г.</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064BB269"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2027г.</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210823E3"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2028г.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505588B7"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2029г.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7C6AB8BB"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2030г.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253DDF7D"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2031г.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51B37422"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2032г.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6C7B1F41"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2033г.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4A6AF7D3"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2033г.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04B23332"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2034г.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4362BAF6"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2035г.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3DAB593E"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2036г.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718B6C3F"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2037г.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0CC4AD18"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2038г.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70311D1A"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2039г.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27364ECE"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2040г.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6979FF16"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2041г.</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083BEF6C"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2042г.</w:t>
            </w:r>
          </w:p>
        </w:tc>
      </w:tr>
      <w:tr w:rsidR="002D4994" w:rsidRPr="001E4DE4" w14:paraId="03015D9C" w14:textId="77777777" w:rsidTr="00A556A8">
        <w:trPr>
          <w:trHeight w:val="48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479C82C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w:t>
            </w:r>
          </w:p>
        </w:tc>
        <w:tc>
          <w:tcPr>
            <w:tcW w:w="948" w:type="pct"/>
            <w:tcBorders>
              <w:top w:val="nil"/>
              <w:left w:val="nil"/>
              <w:bottom w:val="single" w:sz="4" w:space="0" w:color="auto"/>
              <w:right w:val="single" w:sz="4" w:space="0" w:color="auto"/>
            </w:tcBorders>
            <w:shd w:val="clear" w:color="auto" w:fill="auto"/>
            <w:vAlign w:val="center"/>
            <w:hideMark/>
          </w:tcPr>
          <w:p w14:paraId="5A52E82F" w14:textId="77777777" w:rsidR="002D4994" w:rsidRPr="001E4DE4" w:rsidRDefault="002D4994" w:rsidP="00A556A8">
            <w:pPr>
              <w:spacing w:after="0" w:line="240" w:lineRule="auto"/>
              <w:ind w:firstLine="0"/>
              <w:rPr>
                <w:color w:val="000000"/>
                <w:sz w:val="16"/>
                <w:szCs w:val="18"/>
              </w:rPr>
            </w:pPr>
            <w:r w:rsidRPr="001E4DE4">
              <w:rPr>
                <w:color w:val="000000"/>
                <w:sz w:val="16"/>
                <w:szCs w:val="18"/>
                <w:lang w:eastAsia="en-US"/>
              </w:rPr>
              <w:t>Отпуск тепловой энергии, поставляемой с коллекторов источника тепловой энергии</w:t>
            </w:r>
          </w:p>
        </w:tc>
        <w:tc>
          <w:tcPr>
            <w:tcW w:w="194" w:type="pct"/>
            <w:tcBorders>
              <w:top w:val="nil"/>
              <w:left w:val="nil"/>
              <w:bottom w:val="single" w:sz="4" w:space="0" w:color="auto"/>
              <w:right w:val="single" w:sz="4" w:space="0" w:color="auto"/>
            </w:tcBorders>
            <w:shd w:val="clear" w:color="auto" w:fill="auto"/>
            <w:vAlign w:val="center"/>
            <w:hideMark/>
          </w:tcPr>
          <w:p w14:paraId="39A23AA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тыс. Гкал</w:t>
            </w:r>
          </w:p>
        </w:tc>
        <w:tc>
          <w:tcPr>
            <w:tcW w:w="178" w:type="pct"/>
            <w:tcBorders>
              <w:top w:val="nil"/>
              <w:left w:val="nil"/>
              <w:bottom w:val="single" w:sz="4" w:space="0" w:color="auto"/>
              <w:right w:val="single" w:sz="4" w:space="0" w:color="auto"/>
            </w:tcBorders>
            <w:shd w:val="clear" w:color="auto" w:fill="auto"/>
            <w:vAlign w:val="center"/>
            <w:hideMark/>
          </w:tcPr>
          <w:p w14:paraId="1FAFE704"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19,896</w:t>
            </w:r>
          </w:p>
        </w:tc>
        <w:tc>
          <w:tcPr>
            <w:tcW w:w="157" w:type="pct"/>
            <w:tcBorders>
              <w:top w:val="nil"/>
              <w:left w:val="nil"/>
              <w:bottom w:val="single" w:sz="4" w:space="0" w:color="auto"/>
              <w:right w:val="single" w:sz="4" w:space="0" w:color="auto"/>
            </w:tcBorders>
            <w:shd w:val="clear" w:color="auto" w:fill="auto"/>
            <w:vAlign w:val="center"/>
            <w:hideMark/>
          </w:tcPr>
          <w:p w14:paraId="3A3E4498"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20,881</w:t>
            </w:r>
          </w:p>
        </w:tc>
        <w:tc>
          <w:tcPr>
            <w:tcW w:w="161" w:type="pct"/>
            <w:tcBorders>
              <w:top w:val="nil"/>
              <w:left w:val="nil"/>
              <w:bottom w:val="single" w:sz="4" w:space="0" w:color="auto"/>
              <w:right w:val="single" w:sz="4" w:space="0" w:color="auto"/>
            </w:tcBorders>
            <w:shd w:val="clear" w:color="auto" w:fill="auto"/>
            <w:vAlign w:val="center"/>
            <w:hideMark/>
          </w:tcPr>
          <w:p w14:paraId="01DA4148"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61" w:type="pct"/>
            <w:tcBorders>
              <w:top w:val="nil"/>
              <w:left w:val="nil"/>
              <w:bottom w:val="single" w:sz="4" w:space="0" w:color="auto"/>
              <w:right w:val="single" w:sz="4" w:space="0" w:color="auto"/>
            </w:tcBorders>
            <w:shd w:val="clear" w:color="auto" w:fill="auto"/>
            <w:vAlign w:val="center"/>
            <w:hideMark/>
          </w:tcPr>
          <w:p w14:paraId="2D071444"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61" w:type="pct"/>
            <w:tcBorders>
              <w:top w:val="nil"/>
              <w:left w:val="nil"/>
              <w:bottom w:val="single" w:sz="4" w:space="0" w:color="auto"/>
              <w:right w:val="single" w:sz="4" w:space="0" w:color="auto"/>
            </w:tcBorders>
            <w:shd w:val="clear" w:color="auto" w:fill="auto"/>
            <w:vAlign w:val="center"/>
            <w:hideMark/>
          </w:tcPr>
          <w:p w14:paraId="03A13586"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61" w:type="pct"/>
            <w:tcBorders>
              <w:top w:val="nil"/>
              <w:left w:val="nil"/>
              <w:bottom w:val="single" w:sz="4" w:space="0" w:color="auto"/>
              <w:right w:val="single" w:sz="4" w:space="0" w:color="auto"/>
            </w:tcBorders>
            <w:shd w:val="clear" w:color="auto" w:fill="auto"/>
            <w:vAlign w:val="center"/>
            <w:hideMark/>
          </w:tcPr>
          <w:p w14:paraId="5A8EFE5D"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3AC127D4"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1F21B507"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6B2A8C2E"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5A50BB38"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662B2C95"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215A36C8"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1CF46AA7"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67AC53E5"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20,881</w:t>
            </w:r>
          </w:p>
        </w:tc>
        <w:tc>
          <w:tcPr>
            <w:tcW w:w="178" w:type="pct"/>
            <w:tcBorders>
              <w:top w:val="nil"/>
              <w:left w:val="nil"/>
              <w:bottom w:val="single" w:sz="4" w:space="0" w:color="auto"/>
              <w:right w:val="single" w:sz="4" w:space="0" w:color="auto"/>
            </w:tcBorders>
            <w:shd w:val="clear" w:color="auto" w:fill="auto"/>
            <w:vAlign w:val="center"/>
            <w:hideMark/>
          </w:tcPr>
          <w:p w14:paraId="591B601E"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0A433645"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4F85A099"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546EFBE0"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40C1A89A"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606DE8D2"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93" w:type="pct"/>
            <w:tcBorders>
              <w:top w:val="nil"/>
              <w:left w:val="nil"/>
              <w:bottom w:val="single" w:sz="4" w:space="0" w:color="auto"/>
              <w:right w:val="single" w:sz="4" w:space="0" w:color="auto"/>
            </w:tcBorders>
            <w:shd w:val="clear" w:color="auto" w:fill="auto"/>
            <w:vAlign w:val="center"/>
            <w:hideMark/>
          </w:tcPr>
          <w:p w14:paraId="7389A810"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r>
      <w:tr w:rsidR="002D4994" w:rsidRPr="001E4DE4" w14:paraId="4F238603" w14:textId="77777777" w:rsidTr="00A556A8">
        <w:trPr>
          <w:trHeight w:val="30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6670DD72"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2</w:t>
            </w:r>
          </w:p>
        </w:tc>
        <w:tc>
          <w:tcPr>
            <w:tcW w:w="948" w:type="pct"/>
            <w:tcBorders>
              <w:top w:val="nil"/>
              <w:left w:val="nil"/>
              <w:bottom w:val="single" w:sz="4" w:space="0" w:color="auto"/>
              <w:right w:val="single" w:sz="4" w:space="0" w:color="auto"/>
            </w:tcBorders>
            <w:shd w:val="clear" w:color="auto" w:fill="auto"/>
            <w:vAlign w:val="center"/>
            <w:hideMark/>
          </w:tcPr>
          <w:p w14:paraId="12EC4BF7" w14:textId="77777777" w:rsidR="002D4994" w:rsidRPr="001E4DE4" w:rsidRDefault="002D4994" w:rsidP="00A556A8">
            <w:pPr>
              <w:spacing w:after="0" w:line="240" w:lineRule="auto"/>
              <w:ind w:firstLine="0"/>
              <w:rPr>
                <w:color w:val="000000"/>
                <w:sz w:val="16"/>
                <w:szCs w:val="18"/>
              </w:rPr>
            </w:pPr>
            <w:r w:rsidRPr="001E4DE4">
              <w:rPr>
                <w:color w:val="000000"/>
                <w:sz w:val="16"/>
                <w:szCs w:val="18"/>
              </w:rPr>
              <w:t>Тариф на производство теплоэнергии с коллекторов</w:t>
            </w:r>
          </w:p>
        </w:tc>
        <w:tc>
          <w:tcPr>
            <w:tcW w:w="194" w:type="pct"/>
            <w:tcBorders>
              <w:top w:val="nil"/>
              <w:left w:val="nil"/>
              <w:bottom w:val="single" w:sz="4" w:space="0" w:color="auto"/>
              <w:right w:val="single" w:sz="4" w:space="0" w:color="auto"/>
            </w:tcBorders>
            <w:shd w:val="clear" w:color="auto" w:fill="auto"/>
            <w:vAlign w:val="center"/>
            <w:hideMark/>
          </w:tcPr>
          <w:p w14:paraId="0E2AFC47"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руб./ Гкал</w:t>
            </w:r>
          </w:p>
        </w:tc>
        <w:tc>
          <w:tcPr>
            <w:tcW w:w="178" w:type="pct"/>
            <w:tcBorders>
              <w:top w:val="nil"/>
              <w:left w:val="nil"/>
              <w:bottom w:val="single" w:sz="4" w:space="0" w:color="auto"/>
              <w:right w:val="single" w:sz="4" w:space="0" w:color="auto"/>
            </w:tcBorders>
            <w:shd w:val="clear" w:color="auto" w:fill="auto"/>
            <w:vAlign w:val="center"/>
            <w:hideMark/>
          </w:tcPr>
          <w:p w14:paraId="221CF674"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6443,5</w:t>
            </w:r>
          </w:p>
        </w:tc>
        <w:tc>
          <w:tcPr>
            <w:tcW w:w="157" w:type="pct"/>
            <w:tcBorders>
              <w:top w:val="nil"/>
              <w:left w:val="nil"/>
              <w:bottom w:val="single" w:sz="4" w:space="0" w:color="auto"/>
              <w:right w:val="single" w:sz="4" w:space="0" w:color="auto"/>
            </w:tcBorders>
            <w:shd w:val="clear" w:color="auto" w:fill="auto"/>
            <w:vAlign w:val="center"/>
            <w:hideMark/>
          </w:tcPr>
          <w:p w14:paraId="4C277EA1"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6892,1</w:t>
            </w:r>
          </w:p>
        </w:tc>
        <w:tc>
          <w:tcPr>
            <w:tcW w:w="161" w:type="pct"/>
            <w:tcBorders>
              <w:top w:val="nil"/>
              <w:left w:val="nil"/>
              <w:bottom w:val="single" w:sz="4" w:space="0" w:color="auto"/>
              <w:right w:val="single" w:sz="4" w:space="0" w:color="auto"/>
            </w:tcBorders>
            <w:shd w:val="clear" w:color="auto" w:fill="auto"/>
            <w:vAlign w:val="center"/>
            <w:hideMark/>
          </w:tcPr>
          <w:p w14:paraId="2231D31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7079,6</w:t>
            </w:r>
          </w:p>
        </w:tc>
        <w:tc>
          <w:tcPr>
            <w:tcW w:w="161" w:type="pct"/>
            <w:tcBorders>
              <w:top w:val="nil"/>
              <w:left w:val="nil"/>
              <w:bottom w:val="single" w:sz="4" w:space="0" w:color="auto"/>
              <w:right w:val="single" w:sz="4" w:space="0" w:color="auto"/>
            </w:tcBorders>
            <w:shd w:val="clear" w:color="auto" w:fill="auto"/>
            <w:vAlign w:val="center"/>
            <w:hideMark/>
          </w:tcPr>
          <w:p w14:paraId="6C7AC7D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8016,7</w:t>
            </w:r>
          </w:p>
        </w:tc>
        <w:tc>
          <w:tcPr>
            <w:tcW w:w="161" w:type="pct"/>
            <w:tcBorders>
              <w:top w:val="nil"/>
              <w:left w:val="nil"/>
              <w:bottom w:val="single" w:sz="4" w:space="0" w:color="auto"/>
              <w:right w:val="single" w:sz="4" w:space="0" w:color="auto"/>
            </w:tcBorders>
            <w:shd w:val="clear" w:color="auto" w:fill="auto"/>
            <w:vAlign w:val="center"/>
            <w:hideMark/>
          </w:tcPr>
          <w:p w14:paraId="3D51FB7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7792,0</w:t>
            </w:r>
          </w:p>
        </w:tc>
        <w:tc>
          <w:tcPr>
            <w:tcW w:w="161" w:type="pct"/>
            <w:tcBorders>
              <w:top w:val="nil"/>
              <w:left w:val="nil"/>
              <w:bottom w:val="single" w:sz="4" w:space="0" w:color="auto"/>
              <w:right w:val="single" w:sz="4" w:space="0" w:color="auto"/>
            </w:tcBorders>
            <w:shd w:val="clear" w:color="auto" w:fill="auto"/>
            <w:vAlign w:val="center"/>
            <w:hideMark/>
          </w:tcPr>
          <w:p w14:paraId="0D29F003"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8103,7</w:t>
            </w:r>
          </w:p>
        </w:tc>
        <w:tc>
          <w:tcPr>
            <w:tcW w:w="178" w:type="pct"/>
            <w:tcBorders>
              <w:top w:val="nil"/>
              <w:left w:val="nil"/>
              <w:bottom w:val="single" w:sz="4" w:space="0" w:color="auto"/>
              <w:right w:val="single" w:sz="4" w:space="0" w:color="auto"/>
            </w:tcBorders>
            <w:shd w:val="clear" w:color="auto" w:fill="auto"/>
            <w:vAlign w:val="center"/>
            <w:hideMark/>
          </w:tcPr>
          <w:p w14:paraId="1CE9516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8427,8</w:t>
            </w:r>
          </w:p>
        </w:tc>
        <w:tc>
          <w:tcPr>
            <w:tcW w:w="178" w:type="pct"/>
            <w:tcBorders>
              <w:top w:val="nil"/>
              <w:left w:val="nil"/>
              <w:bottom w:val="single" w:sz="4" w:space="0" w:color="auto"/>
              <w:right w:val="single" w:sz="4" w:space="0" w:color="auto"/>
            </w:tcBorders>
            <w:shd w:val="clear" w:color="auto" w:fill="auto"/>
            <w:vAlign w:val="center"/>
            <w:hideMark/>
          </w:tcPr>
          <w:p w14:paraId="3DE4734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8764,9</w:t>
            </w:r>
          </w:p>
        </w:tc>
        <w:tc>
          <w:tcPr>
            <w:tcW w:w="178" w:type="pct"/>
            <w:tcBorders>
              <w:top w:val="nil"/>
              <w:left w:val="nil"/>
              <w:bottom w:val="single" w:sz="4" w:space="0" w:color="auto"/>
              <w:right w:val="single" w:sz="4" w:space="0" w:color="auto"/>
            </w:tcBorders>
            <w:shd w:val="clear" w:color="auto" w:fill="auto"/>
            <w:vAlign w:val="center"/>
            <w:hideMark/>
          </w:tcPr>
          <w:p w14:paraId="00270745"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9115,5</w:t>
            </w:r>
          </w:p>
        </w:tc>
        <w:tc>
          <w:tcPr>
            <w:tcW w:w="178" w:type="pct"/>
            <w:tcBorders>
              <w:top w:val="nil"/>
              <w:left w:val="nil"/>
              <w:bottom w:val="single" w:sz="4" w:space="0" w:color="auto"/>
              <w:right w:val="single" w:sz="4" w:space="0" w:color="auto"/>
            </w:tcBorders>
            <w:shd w:val="clear" w:color="auto" w:fill="auto"/>
            <w:vAlign w:val="center"/>
            <w:hideMark/>
          </w:tcPr>
          <w:p w14:paraId="744E967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9480,2</w:t>
            </w:r>
          </w:p>
        </w:tc>
        <w:tc>
          <w:tcPr>
            <w:tcW w:w="178" w:type="pct"/>
            <w:tcBorders>
              <w:top w:val="nil"/>
              <w:left w:val="nil"/>
              <w:bottom w:val="single" w:sz="4" w:space="0" w:color="auto"/>
              <w:right w:val="single" w:sz="4" w:space="0" w:color="auto"/>
            </w:tcBorders>
            <w:shd w:val="clear" w:color="auto" w:fill="auto"/>
            <w:vAlign w:val="center"/>
            <w:hideMark/>
          </w:tcPr>
          <w:p w14:paraId="05EE459F"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9859,4</w:t>
            </w:r>
          </w:p>
        </w:tc>
        <w:tc>
          <w:tcPr>
            <w:tcW w:w="178" w:type="pct"/>
            <w:tcBorders>
              <w:top w:val="nil"/>
              <w:left w:val="nil"/>
              <w:bottom w:val="single" w:sz="4" w:space="0" w:color="auto"/>
              <w:right w:val="single" w:sz="4" w:space="0" w:color="auto"/>
            </w:tcBorders>
            <w:shd w:val="clear" w:color="auto" w:fill="auto"/>
            <w:vAlign w:val="center"/>
            <w:hideMark/>
          </w:tcPr>
          <w:p w14:paraId="20F19B1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10253,7</w:t>
            </w:r>
          </w:p>
        </w:tc>
        <w:tc>
          <w:tcPr>
            <w:tcW w:w="178" w:type="pct"/>
            <w:tcBorders>
              <w:top w:val="nil"/>
              <w:left w:val="nil"/>
              <w:bottom w:val="single" w:sz="4" w:space="0" w:color="auto"/>
              <w:right w:val="single" w:sz="4" w:space="0" w:color="auto"/>
            </w:tcBorders>
            <w:shd w:val="clear" w:color="auto" w:fill="auto"/>
            <w:vAlign w:val="center"/>
            <w:hideMark/>
          </w:tcPr>
          <w:p w14:paraId="6FD768EA"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10663,8</w:t>
            </w:r>
          </w:p>
        </w:tc>
        <w:tc>
          <w:tcPr>
            <w:tcW w:w="178" w:type="pct"/>
            <w:tcBorders>
              <w:top w:val="nil"/>
              <w:left w:val="nil"/>
              <w:bottom w:val="single" w:sz="4" w:space="0" w:color="auto"/>
              <w:right w:val="single" w:sz="4" w:space="0" w:color="auto"/>
            </w:tcBorders>
            <w:shd w:val="clear" w:color="auto" w:fill="auto"/>
            <w:vAlign w:val="center"/>
            <w:hideMark/>
          </w:tcPr>
          <w:p w14:paraId="35E0D59D"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11090,4</w:t>
            </w:r>
          </w:p>
        </w:tc>
        <w:tc>
          <w:tcPr>
            <w:tcW w:w="178" w:type="pct"/>
            <w:tcBorders>
              <w:top w:val="nil"/>
              <w:left w:val="nil"/>
              <w:bottom w:val="single" w:sz="4" w:space="0" w:color="auto"/>
              <w:right w:val="single" w:sz="4" w:space="0" w:color="auto"/>
            </w:tcBorders>
            <w:shd w:val="clear" w:color="auto" w:fill="auto"/>
            <w:vAlign w:val="center"/>
            <w:hideMark/>
          </w:tcPr>
          <w:p w14:paraId="0D6FC493"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11534,0</w:t>
            </w:r>
          </w:p>
        </w:tc>
        <w:tc>
          <w:tcPr>
            <w:tcW w:w="178" w:type="pct"/>
            <w:tcBorders>
              <w:top w:val="nil"/>
              <w:left w:val="nil"/>
              <w:bottom w:val="single" w:sz="4" w:space="0" w:color="auto"/>
              <w:right w:val="single" w:sz="4" w:space="0" w:color="auto"/>
            </w:tcBorders>
            <w:shd w:val="clear" w:color="auto" w:fill="auto"/>
            <w:vAlign w:val="center"/>
            <w:hideMark/>
          </w:tcPr>
          <w:p w14:paraId="13D4FB65"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11995,4</w:t>
            </w:r>
          </w:p>
        </w:tc>
        <w:tc>
          <w:tcPr>
            <w:tcW w:w="178" w:type="pct"/>
            <w:tcBorders>
              <w:top w:val="nil"/>
              <w:left w:val="nil"/>
              <w:bottom w:val="single" w:sz="4" w:space="0" w:color="auto"/>
              <w:right w:val="single" w:sz="4" w:space="0" w:color="auto"/>
            </w:tcBorders>
            <w:shd w:val="clear" w:color="auto" w:fill="auto"/>
            <w:vAlign w:val="center"/>
            <w:hideMark/>
          </w:tcPr>
          <w:p w14:paraId="6CBD09CF"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12475,2</w:t>
            </w:r>
          </w:p>
        </w:tc>
        <w:tc>
          <w:tcPr>
            <w:tcW w:w="178" w:type="pct"/>
            <w:tcBorders>
              <w:top w:val="nil"/>
              <w:left w:val="nil"/>
              <w:bottom w:val="single" w:sz="4" w:space="0" w:color="auto"/>
              <w:right w:val="single" w:sz="4" w:space="0" w:color="auto"/>
            </w:tcBorders>
            <w:shd w:val="clear" w:color="auto" w:fill="auto"/>
            <w:vAlign w:val="center"/>
            <w:hideMark/>
          </w:tcPr>
          <w:p w14:paraId="2B2E4C47"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12974,2</w:t>
            </w:r>
          </w:p>
        </w:tc>
        <w:tc>
          <w:tcPr>
            <w:tcW w:w="178" w:type="pct"/>
            <w:tcBorders>
              <w:top w:val="nil"/>
              <w:left w:val="nil"/>
              <w:bottom w:val="single" w:sz="4" w:space="0" w:color="auto"/>
              <w:right w:val="single" w:sz="4" w:space="0" w:color="auto"/>
            </w:tcBorders>
            <w:shd w:val="clear" w:color="auto" w:fill="auto"/>
            <w:vAlign w:val="center"/>
            <w:hideMark/>
          </w:tcPr>
          <w:p w14:paraId="2A30FFDC"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13493,2</w:t>
            </w:r>
          </w:p>
        </w:tc>
        <w:tc>
          <w:tcPr>
            <w:tcW w:w="178" w:type="pct"/>
            <w:tcBorders>
              <w:top w:val="nil"/>
              <w:left w:val="nil"/>
              <w:bottom w:val="single" w:sz="4" w:space="0" w:color="auto"/>
              <w:right w:val="single" w:sz="4" w:space="0" w:color="auto"/>
            </w:tcBorders>
            <w:shd w:val="clear" w:color="auto" w:fill="auto"/>
            <w:vAlign w:val="center"/>
            <w:hideMark/>
          </w:tcPr>
          <w:p w14:paraId="34D45A03"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14032,9</w:t>
            </w:r>
          </w:p>
        </w:tc>
        <w:tc>
          <w:tcPr>
            <w:tcW w:w="193" w:type="pct"/>
            <w:tcBorders>
              <w:top w:val="nil"/>
              <w:left w:val="nil"/>
              <w:bottom w:val="single" w:sz="4" w:space="0" w:color="auto"/>
              <w:right w:val="single" w:sz="4" w:space="0" w:color="auto"/>
            </w:tcBorders>
            <w:shd w:val="clear" w:color="auto" w:fill="auto"/>
            <w:vAlign w:val="center"/>
            <w:hideMark/>
          </w:tcPr>
          <w:p w14:paraId="518DFCA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14594,2</w:t>
            </w:r>
          </w:p>
        </w:tc>
      </w:tr>
      <w:tr w:rsidR="002D4994" w:rsidRPr="001E4DE4" w14:paraId="5599894F" w14:textId="77777777" w:rsidTr="00A556A8">
        <w:trPr>
          <w:trHeight w:val="30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20D9030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3</w:t>
            </w:r>
          </w:p>
        </w:tc>
        <w:tc>
          <w:tcPr>
            <w:tcW w:w="948" w:type="pct"/>
            <w:tcBorders>
              <w:top w:val="nil"/>
              <w:left w:val="nil"/>
              <w:bottom w:val="single" w:sz="4" w:space="0" w:color="auto"/>
              <w:right w:val="single" w:sz="4" w:space="0" w:color="auto"/>
            </w:tcBorders>
            <w:shd w:val="clear" w:color="auto" w:fill="auto"/>
            <w:vAlign w:val="center"/>
            <w:hideMark/>
          </w:tcPr>
          <w:p w14:paraId="4055C02A" w14:textId="77777777" w:rsidR="002D4994" w:rsidRPr="001E4DE4" w:rsidRDefault="002D4994" w:rsidP="00A556A8">
            <w:pPr>
              <w:spacing w:after="0" w:line="240" w:lineRule="auto"/>
              <w:ind w:firstLine="0"/>
              <w:rPr>
                <w:color w:val="000000"/>
                <w:sz w:val="16"/>
                <w:szCs w:val="18"/>
              </w:rPr>
            </w:pPr>
            <w:r w:rsidRPr="001E4DE4">
              <w:rPr>
                <w:color w:val="000000"/>
                <w:sz w:val="16"/>
                <w:szCs w:val="18"/>
                <w:lang w:val="en-US"/>
              </w:rPr>
              <w:t>Необходимая валовая выручка</w:t>
            </w:r>
          </w:p>
        </w:tc>
        <w:tc>
          <w:tcPr>
            <w:tcW w:w="194" w:type="pct"/>
            <w:tcBorders>
              <w:top w:val="nil"/>
              <w:left w:val="nil"/>
              <w:bottom w:val="single" w:sz="4" w:space="0" w:color="auto"/>
              <w:right w:val="single" w:sz="4" w:space="0" w:color="auto"/>
            </w:tcBorders>
            <w:shd w:val="clear" w:color="auto" w:fill="auto"/>
            <w:vAlign w:val="center"/>
            <w:hideMark/>
          </w:tcPr>
          <w:p w14:paraId="34B9F3EF"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тыс. руб.</w:t>
            </w:r>
          </w:p>
        </w:tc>
        <w:tc>
          <w:tcPr>
            <w:tcW w:w="178" w:type="pct"/>
            <w:tcBorders>
              <w:top w:val="nil"/>
              <w:left w:val="nil"/>
              <w:bottom w:val="single" w:sz="4" w:space="0" w:color="auto"/>
              <w:right w:val="single" w:sz="4" w:space="0" w:color="auto"/>
            </w:tcBorders>
            <w:shd w:val="clear" w:color="auto" w:fill="auto"/>
            <w:vAlign w:val="center"/>
            <w:hideMark/>
          </w:tcPr>
          <w:p w14:paraId="5CCFE825"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н/д</w:t>
            </w:r>
          </w:p>
        </w:tc>
        <w:tc>
          <w:tcPr>
            <w:tcW w:w="157" w:type="pct"/>
            <w:tcBorders>
              <w:top w:val="nil"/>
              <w:left w:val="nil"/>
              <w:bottom w:val="single" w:sz="4" w:space="0" w:color="auto"/>
              <w:right w:val="single" w:sz="4" w:space="0" w:color="auto"/>
            </w:tcBorders>
            <w:shd w:val="clear" w:color="auto" w:fill="auto"/>
            <w:vAlign w:val="center"/>
            <w:hideMark/>
          </w:tcPr>
          <w:p w14:paraId="2F09C8D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104993</w:t>
            </w:r>
          </w:p>
        </w:tc>
        <w:tc>
          <w:tcPr>
            <w:tcW w:w="161" w:type="pct"/>
            <w:tcBorders>
              <w:top w:val="nil"/>
              <w:left w:val="nil"/>
              <w:bottom w:val="single" w:sz="4" w:space="0" w:color="auto"/>
              <w:right w:val="single" w:sz="4" w:space="0" w:color="auto"/>
            </w:tcBorders>
            <w:shd w:val="clear" w:color="auto" w:fill="auto"/>
            <w:vAlign w:val="center"/>
            <w:hideMark/>
          </w:tcPr>
          <w:p w14:paraId="256B453D"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110243</w:t>
            </w:r>
          </w:p>
        </w:tc>
        <w:tc>
          <w:tcPr>
            <w:tcW w:w="161" w:type="pct"/>
            <w:tcBorders>
              <w:top w:val="nil"/>
              <w:left w:val="nil"/>
              <w:bottom w:val="single" w:sz="4" w:space="0" w:color="auto"/>
              <w:right w:val="single" w:sz="4" w:space="0" w:color="auto"/>
            </w:tcBorders>
            <w:shd w:val="clear" w:color="auto" w:fill="auto"/>
            <w:vAlign w:val="center"/>
            <w:hideMark/>
          </w:tcPr>
          <w:p w14:paraId="1F4BFA2C"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115755</w:t>
            </w:r>
          </w:p>
        </w:tc>
        <w:tc>
          <w:tcPr>
            <w:tcW w:w="161" w:type="pct"/>
            <w:tcBorders>
              <w:top w:val="nil"/>
              <w:left w:val="nil"/>
              <w:bottom w:val="single" w:sz="4" w:space="0" w:color="auto"/>
              <w:right w:val="single" w:sz="4" w:space="0" w:color="auto"/>
            </w:tcBorders>
            <w:shd w:val="clear" w:color="auto" w:fill="auto"/>
            <w:vAlign w:val="center"/>
            <w:hideMark/>
          </w:tcPr>
          <w:p w14:paraId="40C928A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121542</w:t>
            </w:r>
          </w:p>
        </w:tc>
        <w:tc>
          <w:tcPr>
            <w:tcW w:w="161" w:type="pct"/>
            <w:tcBorders>
              <w:top w:val="nil"/>
              <w:left w:val="nil"/>
              <w:bottom w:val="single" w:sz="4" w:space="0" w:color="auto"/>
              <w:right w:val="single" w:sz="4" w:space="0" w:color="auto"/>
            </w:tcBorders>
            <w:shd w:val="clear" w:color="auto" w:fill="auto"/>
            <w:vAlign w:val="center"/>
            <w:hideMark/>
          </w:tcPr>
          <w:p w14:paraId="0028564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127619</w:t>
            </w:r>
          </w:p>
        </w:tc>
        <w:tc>
          <w:tcPr>
            <w:tcW w:w="178" w:type="pct"/>
            <w:tcBorders>
              <w:top w:val="nil"/>
              <w:left w:val="nil"/>
              <w:bottom w:val="single" w:sz="4" w:space="0" w:color="auto"/>
              <w:right w:val="single" w:sz="4" w:space="0" w:color="auto"/>
            </w:tcBorders>
            <w:shd w:val="clear" w:color="auto" w:fill="auto"/>
            <w:vAlign w:val="center"/>
            <w:hideMark/>
          </w:tcPr>
          <w:p w14:paraId="26826E3C"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134000</w:t>
            </w:r>
          </w:p>
        </w:tc>
        <w:tc>
          <w:tcPr>
            <w:tcW w:w="178" w:type="pct"/>
            <w:tcBorders>
              <w:top w:val="nil"/>
              <w:left w:val="nil"/>
              <w:bottom w:val="single" w:sz="4" w:space="0" w:color="auto"/>
              <w:right w:val="single" w:sz="4" w:space="0" w:color="auto"/>
            </w:tcBorders>
            <w:shd w:val="clear" w:color="auto" w:fill="auto"/>
            <w:vAlign w:val="center"/>
            <w:hideMark/>
          </w:tcPr>
          <w:p w14:paraId="74CBAD1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140700</w:t>
            </w:r>
          </w:p>
        </w:tc>
        <w:tc>
          <w:tcPr>
            <w:tcW w:w="178" w:type="pct"/>
            <w:tcBorders>
              <w:top w:val="nil"/>
              <w:left w:val="nil"/>
              <w:bottom w:val="single" w:sz="4" w:space="0" w:color="auto"/>
              <w:right w:val="single" w:sz="4" w:space="0" w:color="auto"/>
            </w:tcBorders>
            <w:shd w:val="clear" w:color="auto" w:fill="auto"/>
            <w:vAlign w:val="center"/>
            <w:hideMark/>
          </w:tcPr>
          <w:p w14:paraId="44BD3E6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147736</w:t>
            </w:r>
          </w:p>
        </w:tc>
        <w:tc>
          <w:tcPr>
            <w:tcW w:w="178" w:type="pct"/>
            <w:tcBorders>
              <w:top w:val="nil"/>
              <w:left w:val="nil"/>
              <w:bottom w:val="single" w:sz="4" w:space="0" w:color="auto"/>
              <w:right w:val="single" w:sz="4" w:space="0" w:color="auto"/>
            </w:tcBorders>
            <w:shd w:val="clear" w:color="auto" w:fill="auto"/>
            <w:vAlign w:val="center"/>
            <w:hideMark/>
          </w:tcPr>
          <w:p w14:paraId="2B0FBB7A"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155122</w:t>
            </w:r>
          </w:p>
        </w:tc>
        <w:tc>
          <w:tcPr>
            <w:tcW w:w="178" w:type="pct"/>
            <w:tcBorders>
              <w:top w:val="nil"/>
              <w:left w:val="nil"/>
              <w:bottom w:val="single" w:sz="4" w:space="0" w:color="auto"/>
              <w:right w:val="single" w:sz="4" w:space="0" w:color="auto"/>
            </w:tcBorders>
            <w:shd w:val="clear" w:color="auto" w:fill="auto"/>
            <w:vAlign w:val="center"/>
            <w:hideMark/>
          </w:tcPr>
          <w:p w14:paraId="15980AC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162878</w:t>
            </w:r>
          </w:p>
        </w:tc>
        <w:tc>
          <w:tcPr>
            <w:tcW w:w="178" w:type="pct"/>
            <w:tcBorders>
              <w:top w:val="nil"/>
              <w:left w:val="nil"/>
              <w:bottom w:val="single" w:sz="4" w:space="0" w:color="auto"/>
              <w:right w:val="single" w:sz="4" w:space="0" w:color="auto"/>
            </w:tcBorders>
            <w:shd w:val="clear" w:color="auto" w:fill="auto"/>
            <w:vAlign w:val="center"/>
            <w:hideMark/>
          </w:tcPr>
          <w:p w14:paraId="04E2CE9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171022</w:t>
            </w:r>
          </w:p>
        </w:tc>
        <w:tc>
          <w:tcPr>
            <w:tcW w:w="178" w:type="pct"/>
            <w:tcBorders>
              <w:top w:val="nil"/>
              <w:left w:val="nil"/>
              <w:bottom w:val="single" w:sz="4" w:space="0" w:color="auto"/>
              <w:right w:val="single" w:sz="4" w:space="0" w:color="auto"/>
            </w:tcBorders>
            <w:shd w:val="clear" w:color="auto" w:fill="auto"/>
            <w:vAlign w:val="center"/>
            <w:hideMark/>
          </w:tcPr>
          <w:p w14:paraId="0C1B225D"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177863</w:t>
            </w:r>
          </w:p>
        </w:tc>
        <w:tc>
          <w:tcPr>
            <w:tcW w:w="178" w:type="pct"/>
            <w:tcBorders>
              <w:top w:val="nil"/>
              <w:left w:val="nil"/>
              <w:bottom w:val="single" w:sz="4" w:space="0" w:color="auto"/>
              <w:right w:val="single" w:sz="4" w:space="0" w:color="auto"/>
            </w:tcBorders>
            <w:shd w:val="clear" w:color="auto" w:fill="auto"/>
            <w:vAlign w:val="center"/>
            <w:hideMark/>
          </w:tcPr>
          <w:p w14:paraId="0801F82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184978</w:t>
            </w:r>
          </w:p>
        </w:tc>
        <w:tc>
          <w:tcPr>
            <w:tcW w:w="178" w:type="pct"/>
            <w:tcBorders>
              <w:top w:val="nil"/>
              <w:left w:val="nil"/>
              <w:bottom w:val="single" w:sz="4" w:space="0" w:color="auto"/>
              <w:right w:val="single" w:sz="4" w:space="0" w:color="auto"/>
            </w:tcBorders>
            <w:shd w:val="clear" w:color="auto" w:fill="auto"/>
            <w:vAlign w:val="center"/>
            <w:hideMark/>
          </w:tcPr>
          <w:p w14:paraId="4E9A4DC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192377</w:t>
            </w:r>
          </w:p>
        </w:tc>
        <w:tc>
          <w:tcPr>
            <w:tcW w:w="178" w:type="pct"/>
            <w:tcBorders>
              <w:top w:val="nil"/>
              <w:left w:val="nil"/>
              <w:bottom w:val="single" w:sz="4" w:space="0" w:color="auto"/>
              <w:right w:val="single" w:sz="4" w:space="0" w:color="auto"/>
            </w:tcBorders>
            <w:shd w:val="clear" w:color="auto" w:fill="auto"/>
            <w:vAlign w:val="center"/>
            <w:hideMark/>
          </w:tcPr>
          <w:p w14:paraId="10A7BCE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200072</w:t>
            </w:r>
          </w:p>
        </w:tc>
        <w:tc>
          <w:tcPr>
            <w:tcW w:w="178" w:type="pct"/>
            <w:tcBorders>
              <w:top w:val="nil"/>
              <w:left w:val="nil"/>
              <w:bottom w:val="single" w:sz="4" w:space="0" w:color="auto"/>
              <w:right w:val="single" w:sz="4" w:space="0" w:color="auto"/>
            </w:tcBorders>
            <w:shd w:val="clear" w:color="auto" w:fill="auto"/>
            <w:vAlign w:val="center"/>
            <w:hideMark/>
          </w:tcPr>
          <w:p w14:paraId="0E07382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208075</w:t>
            </w:r>
          </w:p>
        </w:tc>
        <w:tc>
          <w:tcPr>
            <w:tcW w:w="178" w:type="pct"/>
            <w:tcBorders>
              <w:top w:val="nil"/>
              <w:left w:val="nil"/>
              <w:bottom w:val="single" w:sz="4" w:space="0" w:color="auto"/>
              <w:right w:val="single" w:sz="4" w:space="0" w:color="auto"/>
            </w:tcBorders>
            <w:shd w:val="clear" w:color="auto" w:fill="auto"/>
            <w:vAlign w:val="center"/>
            <w:hideMark/>
          </w:tcPr>
          <w:p w14:paraId="4600D24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216398</w:t>
            </w:r>
          </w:p>
        </w:tc>
        <w:tc>
          <w:tcPr>
            <w:tcW w:w="178" w:type="pct"/>
            <w:tcBorders>
              <w:top w:val="nil"/>
              <w:left w:val="nil"/>
              <w:bottom w:val="single" w:sz="4" w:space="0" w:color="auto"/>
              <w:right w:val="single" w:sz="4" w:space="0" w:color="auto"/>
            </w:tcBorders>
            <w:shd w:val="clear" w:color="auto" w:fill="auto"/>
            <w:vAlign w:val="center"/>
            <w:hideMark/>
          </w:tcPr>
          <w:p w14:paraId="2890DA65"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225054</w:t>
            </w:r>
          </w:p>
        </w:tc>
        <w:tc>
          <w:tcPr>
            <w:tcW w:w="178" w:type="pct"/>
            <w:tcBorders>
              <w:top w:val="nil"/>
              <w:left w:val="nil"/>
              <w:bottom w:val="single" w:sz="4" w:space="0" w:color="auto"/>
              <w:right w:val="single" w:sz="4" w:space="0" w:color="auto"/>
            </w:tcBorders>
            <w:shd w:val="clear" w:color="auto" w:fill="auto"/>
            <w:vAlign w:val="center"/>
            <w:hideMark/>
          </w:tcPr>
          <w:p w14:paraId="58172949"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234056</w:t>
            </w:r>
          </w:p>
        </w:tc>
        <w:tc>
          <w:tcPr>
            <w:tcW w:w="193" w:type="pct"/>
            <w:tcBorders>
              <w:top w:val="nil"/>
              <w:left w:val="nil"/>
              <w:bottom w:val="single" w:sz="4" w:space="0" w:color="auto"/>
              <w:right w:val="single" w:sz="4" w:space="0" w:color="auto"/>
            </w:tcBorders>
            <w:shd w:val="clear" w:color="auto" w:fill="auto"/>
            <w:vAlign w:val="center"/>
            <w:hideMark/>
          </w:tcPr>
          <w:p w14:paraId="0B97B222"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243418</w:t>
            </w:r>
          </w:p>
        </w:tc>
      </w:tr>
    </w:tbl>
    <w:p w14:paraId="61C15DFA" w14:textId="693EA11C" w:rsidR="002D4994" w:rsidRPr="001E4DE4" w:rsidRDefault="002D4994" w:rsidP="00CF355B">
      <w:pPr>
        <w:spacing w:after="0" w:line="240" w:lineRule="auto"/>
        <w:rPr>
          <w:sz w:val="24"/>
          <w:szCs w:val="24"/>
          <w:lang w:eastAsia="en-US"/>
        </w:rPr>
      </w:pPr>
    </w:p>
    <w:p w14:paraId="22B78C89" w14:textId="77777777" w:rsidR="002D4994" w:rsidRPr="001E4DE4" w:rsidRDefault="002D4994" w:rsidP="00CF355B">
      <w:pPr>
        <w:spacing w:after="0" w:line="240" w:lineRule="auto"/>
        <w:rPr>
          <w:sz w:val="24"/>
          <w:szCs w:val="24"/>
          <w:lang w:eastAsia="en-US"/>
        </w:rPr>
      </w:pPr>
    </w:p>
    <w:p w14:paraId="0714224C" w14:textId="77777777" w:rsidR="002D4994" w:rsidRPr="001E4DE4" w:rsidRDefault="002D4994" w:rsidP="00CF355B">
      <w:pPr>
        <w:keepNext/>
        <w:spacing w:before="120" w:after="120" w:line="240" w:lineRule="auto"/>
        <w:ind w:firstLine="0"/>
        <w:jc w:val="both"/>
        <w:rPr>
          <w:rFonts w:eastAsiaTheme="minorHAnsi" w:cstheme="minorBidi"/>
          <w:b/>
          <w:bCs/>
          <w:sz w:val="24"/>
          <w:szCs w:val="24"/>
          <w:lang w:eastAsia="en-US"/>
        </w:rPr>
        <w:sectPr w:rsidR="002D4994" w:rsidRPr="001E4DE4" w:rsidSect="00ED1D5F">
          <w:pgSz w:w="16838" w:h="11906" w:orient="landscape" w:code="9"/>
          <w:pgMar w:top="993" w:right="1134" w:bottom="851"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3255DD0" w14:textId="2DAB73DF" w:rsidR="00351298" w:rsidRPr="001E4DE4" w:rsidRDefault="00351298" w:rsidP="00CF355B">
      <w:pPr>
        <w:keepNext/>
        <w:spacing w:after="0" w:line="240" w:lineRule="auto"/>
        <w:ind w:firstLine="0"/>
        <w:contextualSpacing/>
        <w:jc w:val="both"/>
        <w:rPr>
          <w:rFonts w:eastAsiaTheme="minorHAnsi"/>
          <w:b/>
          <w:bCs/>
          <w:sz w:val="24"/>
          <w:szCs w:val="24"/>
          <w:lang w:eastAsia="en-US"/>
        </w:rPr>
      </w:pPr>
      <w:bookmarkStart w:id="375" w:name="_Toc28125554"/>
      <w:bookmarkStart w:id="376" w:name="_Toc227584205"/>
      <w:r w:rsidRPr="001E4DE4">
        <w:rPr>
          <w:rFonts w:eastAsiaTheme="minorHAnsi"/>
          <w:b/>
          <w:bCs/>
          <w:sz w:val="24"/>
          <w:szCs w:val="24"/>
          <w:lang w:eastAsia="en-US"/>
        </w:rPr>
        <w:t xml:space="preserve">Таблица </w:t>
      </w:r>
      <w:r w:rsidRPr="001E4DE4">
        <w:rPr>
          <w:rFonts w:eastAsiaTheme="minorHAnsi"/>
          <w:b/>
          <w:bCs/>
          <w:noProof/>
          <w:sz w:val="24"/>
          <w:szCs w:val="24"/>
          <w:lang w:eastAsia="en-US"/>
        </w:rPr>
        <w:fldChar w:fldCharType="begin"/>
      </w:r>
      <w:r w:rsidRPr="001E4DE4">
        <w:rPr>
          <w:rFonts w:eastAsiaTheme="minorHAnsi"/>
          <w:b/>
          <w:bCs/>
          <w:noProof/>
          <w:sz w:val="24"/>
          <w:szCs w:val="24"/>
          <w:lang w:eastAsia="en-US"/>
        </w:rPr>
        <w:instrText xml:space="preserve"> SEQ Таблица \* ARABIC </w:instrText>
      </w:r>
      <w:r w:rsidRPr="001E4DE4">
        <w:rPr>
          <w:rFonts w:eastAsiaTheme="minorHAnsi"/>
          <w:b/>
          <w:bCs/>
          <w:noProof/>
          <w:sz w:val="24"/>
          <w:szCs w:val="24"/>
          <w:lang w:eastAsia="en-US"/>
        </w:rPr>
        <w:fldChar w:fldCharType="separate"/>
      </w:r>
      <w:r w:rsidR="00AF69CC">
        <w:rPr>
          <w:rFonts w:eastAsiaTheme="minorHAnsi"/>
          <w:b/>
          <w:bCs/>
          <w:noProof/>
          <w:sz w:val="24"/>
          <w:szCs w:val="24"/>
          <w:lang w:eastAsia="en-US"/>
        </w:rPr>
        <w:t>39</w:t>
      </w:r>
      <w:r w:rsidRPr="001E4DE4">
        <w:rPr>
          <w:rFonts w:eastAsiaTheme="minorHAnsi"/>
          <w:b/>
          <w:bCs/>
          <w:noProof/>
          <w:sz w:val="24"/>
          <w:szCs w:val="24"/>
          <w:lang w:eastAsia="en-US"/>
        </w:rPr>
        <w:fldChar w:fldCharType="end"/>
      </w:r>
      <w:r w:rsidRPr="001E4DE4">
        <w:rPr>
          <w:rFonts w:eastAsiaTheme="minorHAnsi"/>
          <w:b/>
          <w:bCs/>
          <w:sz w:val="24"/>
          <w:szCs w:val="24"/>
          <w:lang w:eastAsia="en-US"/>
        </w:rPr>
        <w:t xml:space="preserve"> – </w:t>
      </w:r>
      <w:bookmarkEnd w:id="375"/>
      <w:r w:rsidRPr="001E4DE4">
        <w:rPr>
          <w:rFonts w:eastAsiaTheme="minorHAnsi"/>
          <w:b/>
          <w:bCs/>
          <w:sz w:val="24"/>
          <w:szCs w:val="24"/>
          <w:lang w:eastAsia="en-US"/>
        </w:rPr>
        <w:t>Тарифно-балансовая расчетная модель по источнику теплоснабжения Апатитской ТЭЦ</w:t>
      </w:r>
      <w:r w:rsidRPr="001E4DE4">
        <w:rPr>
          <w:rFonts w:eastAsiaTheme="minorHAnsi" w:cstheme="minorBidi"/>
          <w:b/>
          <w:bCs/>
          <w:lang w:eastAsia="en-US"/>
        </w:rPr>
        <w:t xml:space="preserve"> </w:t>
      </w:r>
      <w:r w:rsidRPr="001E4DE4">
        <w:rPr>
          <w:rFonts w:eastAsiaTheme="minorHAnsi"/>
          <w:b/>
          <w:bCs/>
          <w:sz w:val="24"/>
          <w:szCs w:val="24"/>
          <w:lang w:eastAsia="en-US"/>
        </w:rPr>
        <w:t>ПАО «ТГК-1» (ЕТО №1)</w:t>
      </w:r>
      <w:bookmarkEnd w:id="3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0"/>
        <w:gridCol w:w="842"/>
        <w:gridCol w:w="1005"/>
        <w:gridCol w:w="1005"/>
        <w:gridCol w:w="1144"/>
        <w:gridCol w:w="926"/>
        <w:gridCol w:w="1200"/>
        <w:gridCol w:w="1037"/>
        <w:gridCol w:w="993"/>
        <w:gridCol w:w="1275"/>
        <w:gridCol w:w="1278"/>
        <w:gridCol w:w="1275"/>
      </w:tblGrid>
      <w:tr w:rsidR="00BA16CC" w:rsidRPr="00073ABA" w14:paraId="2AC2C286" w14:textId="77777777" w:rsidTr="001E3D6B">
        <w:trPr>
          <w:trHeight w:val="20"/>
          <w:jc w:val="center"/>
        </w:trPr>
        <w:tc>
          <w:tcPr>
            <w:tcW w:w="886" w:type="pct"/>
            <w:vMerge w:val="restart"/>
            <w:vAlign w:val="center"/>
          </w:tcPr>
          <w:p w14:paraId="0AB50660"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Показатели</w:t>
            </w:r>
          </w:p>
        </w:tc>
        <w:tc>
          <w:tcPr>
            <w:tcW w:w="289" w:type="pct"/>
            <w:vMerge w:val="restart"/>
            <w:vAlign w:val="center"/>
          </w:tcPr>
          <w:p w14:paraId="5DC24E9D"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Ед. изм.</w:t>
            </w:r>
          </w:p>
        </w:tc>
        <w:tc>
          <w:tcPr>
            <w:tcW w:w="345" w:type="pct"/>
            <w:vAlign w:val="center"/>
          </w:tcPr>
          <w:p w14:paraId="024ED0A7"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2022 г.</w:t>
            </w:r>
          </w:p>
        </w:tc>
        <w:tc>
          <w:tcPr>
            <w:tcW w:w="345" w:type="pct"/>
            <w:vAlign w:val="center"/>
          </w:tcPr>
          <w:p w14:paraId="24A75490"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2023 г.</w:t>
            </w:r>
          </w:p>
        </w:tc>
        <w:tc>
          <w:tcPr>
            <w:tcW w:w="393" w:type="pct"/>
            <w:vAlign w:val="center"/>
          </w:tcPr>
          <w:p w14:paraId="4263CD24"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2024 г.</w:t>
            </w:r>
          </w:p>
        </w:tc>
        <w:tc>
          <w:tcPr>
            <w:tcW w:w="318" w:type="pct"/>
            <w:vAlign w:val="center"/>
          </w:tcPr>
          <w:p w14:paraId="09C1AABC"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2025 г.</w:t>
            </w:r>
          </w:p>
        </w:tc>
        <w:tc>
          <w:tcPr>
            <w:tcW w:w="412" w:type="pct"/>
            <w:vAlign w:val="center"/>
          </w:tcPr>
          <w:p w14:paraId="65BF9ACD"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2026 г.</w:t>
            </w:r>
          </w:p>
        </w:tc>
        <w:tc>
          <w:tcPr>
            <w:tcW w:w="356" w:type="pct"/>
            <w:vAlign w:val="center"/>
          </w:tcPr>
          <w:p w14:paraId="02A2A6A2"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2027 г.</w:t>
            </w:r>
          </w:p>
        </w:tc>
        <w:tc>
          <w:tcPr>
            <w:tcW w:w="341" w:type="pct"/>
            <w:vAlign w:val="center"/>
          </w:tcPr>
          <w:p w14:paraId="34DF4781"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2028 г.</w:t>
            </w:r>
          </w:p>
        </w:tc>
        <w:tc>
          <w:tcPr>
            <w:tcW w:w="438" w:type="pct"/>
            <w:vAlign w:val="center"/>
          </w:tcPr>
          <w:p w14:paraId="74C6F19C"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2029 г.</w:t>
            </w:r>
          </w:p>
        </w:tc>
        <w:tc>
          <w:tcPr>
            <w:tcW w:w="439" w:type="pct"/>
          </w:tcPr>
          <w:p w14:paraId="0F2FE509"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2030-2034 г</w:t>
            </w:r>
          </w:p>
        </w:tc>
        <w:tc>
          <w:tcPr>
            <w:tcW w:w="438" w:type="pct"/>
          </w:tcPr>
          <w:p w14:paraId="3B724B62"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2034-2042 г</w:t>
            </w:r>
          </w:p>
        </w:tc>
      </w:tr>
      <w:tr w:rsidR="00BA16CC" w:rsidRPr="00073ABA" w14:paraId="0BE918D6" w14:textId="77777777" w:rsidTr="001E3D6B">
        <w:trPr>
          <w:trHeight w:val="20"/>
          <w:jc w:val="center"/>
        </w:trPr>
        <w:tc>
          <w:tcPr>
            <w:tcW w:w="886" w:type="pct"/>
            <w:vMerge/>
            <w:vAlign w:val="center"/>
          </w:tcPr>
          <w:p w14:paraId="0CAD52F1"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p>
        </w:tc>
        <w:tc>
          <w:tcPr>
            <w:tcW w:w="289" w:type="pct"/>
            <w:vMerge/>
            <w:vAlign w:val="center"/>
          </w:tcPr>
          <w:p w14:paraId="7053AD3B"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p>
        </w:tc>
        <w:tc>
          <w:tcPr>
            <w:tcW w:w="345" w:type="pct"/>
            <w:vAlign w:val="center"/>
          </w:tcPr>
          <w:p w14:paraId="5529ADCA"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факт</w:t>
            </w:r>
          </w:p>
        </w:tc>
        <w:tc>
          <w:tcPr>
            <w:tcW w:w="345" w:type="pct"/>
            <w:vAlign w:val="center"/>
          </w:tcPr>
          <w:p w14:paraId="3AFCF3E0"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факт</w:t>
            </w:r>
          </w:p>
        </w:tc>
        <w:tc>
          <w:tcPr>
            <w:tcW w:w="393" w:type="pct"/>
            <w:vAlign w:val="center"/>
          </w:tcPr>
          <w:p w14:paraId="1524BBE2"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факт</w:t>
            </w:r>
          </w:p>
        </w:tc>
        <w:tc>
          <w:tcPr>
            <w:tcW w:w="318" w:type="pct"/>
            <w:vAlign w:val="center"/>
          </w:tcPr>
          <w:p w14:paraId="3D4888F8" w14:textId="77777777" w:rsidR="00BA16CC" w:rsidRPr="00073ABA" w:rsidRDefault="00BA16CC" w:rsidP="001E3D6B">
            <w:pPr>
              <w:autoSpaceDE w:val="0"/>
              <w:autoSpaceDN w:val="0"/>
              <w:adjustRightInd w:val="0"/>
              <w:spacing w:after="0" w:line="240" w:lineRule="auto"/>
              <w:ind w:firstLine="0"/>
              <w:jc w:val="center"/>
              <w:rPr>
                <w:rFonts w:eastAsiaTheme="minorHAnsi"/>
                <w:b/>
                <w:bCs/>
                <w:color w:val="000000"/>
                <w:sz w:val="16"/>
                <w:szCs w:val="18"/>
                <w:lang w:eastAsia="en-US"/>
              </w:rPr>
            </w:pPr>
            <w:r w:rsidRPr="00073ABA">
              <w:rPr>
                <w:rFonts w:eastAsiaTheme="minorHAnsi"/>
                <w:b/>
                <w:bCs/>
                <w:color w:val="000000"/>
                <w:sz w:val="16"/>
                <w:szCs w:val="18"/>
                <w:lang w:eastAsia="en-US"/>
              </w:rPr>
              <w:t>факт</w:t>
            </w:r>
          </w:p>
        </w:tc>
        <w:tc>
          <w:tcPr>
            <w:tcW w:w="2424" w:type="pct"/>
            <w:gridSpan w:val="6"/>
            <w:vAlign w:val="center"/>
          </w:tcPr>
          <w:p w14:paraId="22BB70F5" w14:textId="77777777" w:rsidR="00BA16CC" w:rsidRPr="00073ABA" w:rsidRDefault="00BA16CC" w:rsidP="001E3D6B">
            <w:pPr>
              <w:autoSpaceDE w:val="0"/>
              <w:autoSpaceDN w:val="0"/>
              <w:adjustRightInd w:val="0"/>
              <w:spacing w:after="0" w:line="240" w:lineRule="auto"/>
              <w:jc w:val="center"/>
              <w:rPr>
                <w:rFonts w:eastAsiaTheme="minorHAnsi"/>
                <w:b/>
                <w:bCs/>
                <w:color w:val="000000"/>
                <w:sz w:val="16"/>
                <w:szCs w:val="18"/>
                <w:lang w:eastAsia="en-US"/>
              </w:rPr>
            </w:pPr>
            <w:r w:rsidRPr="00073ABA">
              <w:rPr>
                <w:rFonts w:eastAsiaTheme="minorHAnsi"/>
                <w:b/>
                <w:bCs/>
                <w:color w:val="000000"/>
                <w:sz w:val="16"/>
                <w:szCs w:val="18"/>
                <w:lang w:eastAsia="en-US"/>
              </w:rPr>
              <w:t>прогноз</w:t>
            </w:r>
          </w:p>
        </w:tc>
      </w:tr>
      <w:tr w:rsidR="00BA16CC" w:rsidRPr="00073ABA" w14:paraId="432E81CB" w14:textId="77777777" w:rsidTr="001E3D6B">
        <w:trPr>
          <w:trHeight w:val="20"/>
          <w:jc w:val="center"/>
        </w:trPr>
        <w:tc>
          <w:tcPr>
            <w:tcW w:w="886" w:type="pct"/>
            <w:vAlign w:val="center"/>
          </w:tcPr>
          <w:p w14:paraId="086A7534"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Установленная тепловая мощность котельной</w:t>
            </w:r>
          </w:p>
        </w:tc>
        <w:tc>
          <w:tcPr>
            <w:tcW w:w="289" w:type="pct"/>
            <w:vAlign w:val="center"/>
          </w:tcPr>
          <w:p w14:paraId="771F0CDA"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7D3CF38A"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345" w:type="pct"/>
            <w:vAlign w:val="center"/>
          </w:tcPr>
          <w:p w14:paraId="2657E826"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393" w:type="pct"/>
            <w:vAlign w:val="center"/>
          </w:tcPr>
          <w:p w14:paraId="1571CCC1"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318" w:type="pct"/>
            <w:vAlign w:val="center"/>
          </w:tcPr>
          <w:p w14:paraId="49C8BE8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412" w:type="pct"/>
            <w:vAlign w:val="center"/>
          </w:tcPr>
          <w:p w14:paraId="35417C7C"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356" w:type="pct"/>
            <w:vAlign w:val="center"/>
          </w:tcPr>
          <w:p w14:paraId="2C51732B"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341" w:type="pct"/>
            <w:vAlign w:val="center"/>
          </w:tcPr>
          <w:p w14:paraId="4BBC1575"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438" w:type="pct"/>
            <w:vAlign w:val="center"/>
          </w:tcPr>
          <w:p w14:paraId="0990055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439" w:type="pct"/>
            <w:vAlign w:val="center"/>
          </w:tcPr>
          <w:p w14:paraId="752AB525"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438" w:type="pct"/>
            <w:vAlign w:val="center"/>
          </w:tcPr>
          <w:p w14:paraId="02745005"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r>
      <w:tr w:rsidR="00BA16CC" w:rsidRPr="00073ABA" w14:paraId="7678FB33" w14:textId="77777777" w:rsidTr="001E3D6B">
        <w:trPr>
          <w:trHeight w:val="20"/>
          <w:jc w:val="center"/>
        </w:trPr>
        <w:tc>
          <w:tcPr>
            <w:tcW w:w="886" w:type="pct"/>
            <w:vAlign w:val="center"/>
          </w:tcPr>
          <w:p w14:paraId="6A362881"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Ввод мощности</w:t>
            </w:r>
          </w:p>
        </w:tc>
        <w:tc>
          <w:tcPr>
            <w:tcW w:w="289" w:type="pct"/>
            <w:vAlign w:val="center"/>
          </w:tcPr>
          <w:p w14:paraId="3ABCD2F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78F5984E"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45" w:type="pct"/>
            <w:vAlign w:val="center"/>
          </w:tcPr>
          <w:p w14:paraId="00E0D4FC"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93" w:type="pct"/>
            <w:vAlign w:val="center"/>
          </w:tcPr>
          <w:p w14:paraId="4C5789B5"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18" w:type="pct"/>
            <w:vAlign w:val="center"/>
          </w:tcPr>
          <w:p w14:paraId="554ACD81"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412" w:type="pct"/>
            <w:vAlign w:val="center"/>
          </w:tcPr>
          <w:p w14:paraId="31BAB09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56" w:type="pct"/>
            <w:vAlign w:val="center"/>
          </w:tcPr>
          <w:p w14:paraId="621686AC"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41" w:type="pct"/>
            <w:vAlign w:val="center"/>
          </w:tcPr>
          <w:p w14:paraId="15395632"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438" w:type="pct"/>
            <w:vAlign w:val="center"/>
          </w:tcPr>
          <w:p w14:paraId="53AC6A3E"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439" w:type="pct"/>
            <w:vAlign w:val="center"/>
          </w:tcPr>
          <w:p w14:paraId="1874C190"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438" w:type="pct"/>
            <w:vAlign w:val="center"/>
          </w:tcPr>
          <w:p w14:paraId="5232808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r>
      <w:tr w:rsidR="00BA16CC" w:rsidRPr="00073ABA" w14:paraId="14FE6066" w14:textId="77777777" w:rsidTr="001E3D6B">
        <w:trPr>
          <w:trHeight w:val="20"/>
          <w:jc w:val="center"/>
        </w:trPr>
        <w:tc>
          <w:tcPr>
            <w:tcW w:w="886" w:type="pct"/>
            <w:vAlign w:val="center"/>
          </w:tcPr>
          <w:p w14:paraId="1A49DD06"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Вывод мощности</w:t>
            </w:r>
          </w:p>
        </w:tc>
        <w:tc>
          <w:tcPr>
            <w:tcW w:w="289" w:type="pct"/>
            <w:vAlign w:val="center"/>
          </w:tcPr>
          <w:p w14:paraId="1EB0EEA5"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04C00404"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45" w:type="pct"/>
            <w:vAlign w:val="center"/>
          </w:tcPr>
          <w:p w14:paraId="5566B949"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93" w:type="pct"/>
            <w:vAlign w:val="center"/>
          </w:tcPr>
          <w:p w14:paraId="60DF095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18" w:type="pct"/>
            <w:vAlign w:val="center"/>
          </w:tcPr>
          <w:p w14:paraId="67758CE4"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412" w:type="pct"/>
            <w:vAlign w:val="center"/>
          </w:tcPr>
          <w:p w14:paraId="23AAFB92"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56" w:type="pct"/>
            <w:vAlign w:val="center"/>
          </w:tcPr>
          <w:p w14:paraId="7181C35D"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341" w:type="pct"/>
            <w:vAlign w:val="center"/>
          </w:tcPr>
          <w:p w14:paraId="1A30B0E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438" w:type="pct"/>
            <w:vAlign w:val="center"/>
          </w:tcPr>
          <w:p w14:paraId="58FEAFBB"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439" w:type="pct"/>
            <w:vAlign w:val="center"/>
          </w:tcPr>
          <w:p w14:paraId="3DA88CC6"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c>
          <w:tcPr>
            <w:tcW w:w="438" w:type="pct"/>
            <w:vAlign w:val="center"/>
          </w:tcPr>
          <w:p w14:paraId="062D5ABB"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0</w:t>
            </w:r>
          </w:p>
        </w:tc>
      </w:tr>
      <w:tr w:rsidR="00BA16CC" w:rsidRPr="00073ABA" w14:paraId="33FAA65E" w14:textId="77777777" w:rsidTr="001E3D6B">
        <w:trPr>
          <w:trHeight w:val="20"/>
          <w:jc w:val="center"/>
        </w:trPr>
        <w:tc>
          <w:tcPr>
            <w:tcW w:w="886" w:type="pct"/>
            <w:vAlign w:val="center"/>
          </w:tcPr>
          <w:p w14:paraId="7DC4DFD3"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Располагаемая мощность оборудования</w:t>
            </w:r>
          </w:p>
        </w:tc>
        <w:tc>
          <w:tcPr>
            <w:tcW w:w="289" w:type="pct"/>
            <w:vAlign w:val="center"/>
          </w:tcPr>
          <w:p w14:paraId="04CB9964"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11C84EF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345" w:type="pct"/>
            <w:vAlign w:val="center"/>
          </w:tcPr>
          <w:p w14:paraId="4C8B52EB"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393" w:type="pct"/>
            <w:vAlign w:val="center"/>
          </w:tcPr>
          <w:p w14:paraId="17F8E9C0"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318" w:type="pct"/>
            <w:vAlign w:val="center"/>
          </w:tcPr>
          <w:p w14:paraId="432C1F3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412" w:type="pct"/>
            <w:vAlign w:val="center"/>
          </w:tcPr>
          <w:p w14:paraId="0EB5C710"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356" w:type="pct"/>
            <w:vAlign w:val="center"/>
          </w:tcPr>
          <w:p w14:paraId="6EA27AFD"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rFonts w:eastAsiaTheme="minorHAnsi"/>
                <w:color w:val="000000"/>
                <w:sz w:val="16"/>
                <w:szCs w:val="18"/>
                <w:lang w:eastAsia="en-US"/>
              </w:rPr>
              <w:t>535,0</w:t>
            </w:r>
          </w:p>
        </w:tc>
        <w:tc>
          <w:tcPr>
            <w:tcW w:w="341" w:type="pct"/>
            <w:vAlign w:val="center"/>
          </w:tcPr>
          <w:p w14:paraId="6A55355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rFonts w:eastAsiaTheme="minorHAnsi"/>
                <w:color w:val="000000"/>
                <w:sz w:val="16"/>
                <w:szCs w:val="18"/>
                <w:lang w:eastAsia="en-US"/>
              </w:rPr>
              <w:t>535,0</w:t>
            </w:r>
          </w:p>
        </w:tc>
        <w:tc>
          <w:tcPr>
            <w:tcW w:w="438" w:type="pct"/>
            <w:vAlign w:val="center"/>
          </w:tcPr>
          <w:p w14:paraId="61ED41EB"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439" w:type="pct"/>
            <w:vAlign w:val="center"/>
          </w:tcPr>
          <w:p w14:paraId="6606CE5A"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c>
          <w:tcPr>
            <w:tcW w:w="438" w:type="pct"/>
            <w:vAlign w:val="center"/>
          </w:tcPr>
          <w:p w14:paraId="2E2747C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535,0</w:t>
            </w:r>
          </w:p>
        </w:tc>
      </w:tr>
      <w:tr w:rsidR="00BA16CC" w:rsidRPr="00073ABA" w14:paraId="49E047BE" w14:textId="77777777" w:rsidTr="001E3D6B">
        <w:trPr>
          <w:trHeight w:val="20"/>
          <w:jc w:val="center"/>
        </w:trPr>
        <w:tc>
          <w:tcPr>
            <w:tcW w:w="886" w:type="pct"/>
            <w:vAlign w:val="center"/>
          </w:tcPr>
          <w:p w14:paraId="31CD39A5"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Собственные нужды</w:t>
            </w:r>
          </w:p>
        </w:tc>
        <w:tc>
          <w:tcPr>
            <w:tcW w:w="289" w:type="pct"/>
            <w:vAlign w:val="center"/>
          </w:tcPr>
          <w:p w14:paraId="29292C16"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2B8D03DD"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26,72</w:t>
            </w:r>
          </w:p>
        </w:tc>
        <w:tc>
          <w:tcPr>
            <w:tcW w:w="345" w:type="pct"/>
            <w:vAlign w:val="center"/>
          </w:tcPr>
          <w:p w14:paraId="5BD9EDC8"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26,72</w:t>
            </w:r>
          </w:p>
        </w:tc>
        <w:tc>
          <w:tcPr>
            <w:tcW w:w="393" w:type="pct"/>
            <w:vAlign w:val="center"/>
          </w:tcPr>
          <w:p w14:paraId="5283E9D9"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26,72</w:t>
            </w:r>
          </w:p>
        </w:tc>
        <w:tc>
          <w:tcPr>
            <w:tcW w:w="318" w:type="pct"/>
            <w:vAlign w:val="center"/>
          </w:tcPr>
          <w:p w14:paraId="29AEFBA8"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26,72</w:t>
            </w:r>
          </w:p>
        </w:tc>
        <w:tc>
          <w:tcPr>
            <w:tcW w:w="412" w:type="pct"/>
            <w:vAlign w:val="center"/>
          </w:tcPr>
          <w:p w14:paraId="38F91CF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26,72</w:t>
            </w:r>
          </w:p>
        </w:tc>
        <w:tc>
          <w:tcPr>
            <w:tcW w:w="356" w:type="pct"/>
            <w:vAlign w:val="center"/>
          </w:tcPr>
          <w:p w14:paraId="47DA289F"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rFonts w:eastAsiaTheme="minorHAnsi"/>
                <w:color w:val="000000"/>
                <w:sz w:val="16"/>
                <w:szCs w:val="18"/>
                <w:lang w:eastAsia="en-US"/>
              </w:rPr>
              <w:t>26,72</w:t>
            </w:r>
          </w:p>
        </w:tc>
        <w:tc>
          <w:tcPr>
            <w:tcW w:w="341" w:type="pct"/>
            <w:vAlign w:val="center"/>
          </w:tcPr>
          <w:p w14:paraId="17552844"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rFonts w:eastAsiaTheme="minorHAnsi"/>
                <w:color w:val="000000"/>
                <w:sz w:val="16"/>
                <w:szCs w:val="18"/>
                <w:lang w:eastAsia="en-US"/>
              </w:rPr>
              <w:t>26,72</w:t>
            </w:r>
          </w:p>
        </w:tc>
        <w:tc>
          <w:tcPr>
            <w:tcW w:w="438" w:type="pct"/>
            <w:vAlign w:val="center"/>
          </w:tcPr>
          <w:p w14:paraId="38F67DA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26,72</w:t>
            </w:r>
          </w:p>
        </w:tc>
        <w:tc>
          <w:tcPr>
            <w:tcW w:w="439" w:type="pct"/>
            <w:vAlign w:val="center"/>
          </w:tcPr>
          <w:p w14:paraId="633EB43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26,72</w:t>
            </w:r>
          </w:p>
        </w:tc>
        <w:tc>
          <w:tcPr>
            <w:tcW w:w="438" w:type="pct"/>
            <w:vAlign w:val="center"/>
          </w:tcPr>
          <w:p w14:paraId="7795D38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26,72</w:t>
            </w:r>
          </w:p>
        </w:tc>
      </w:tr>
      <w:tr w:rsidR="00BA16CC" w:rsidRPr="00073ABA" w14:paraId="629477F6" w14:textId="77777777" w:rsidTr="001E3D6B">
        <w:trPr>
          <w:trHeight w:val="20"/>
          <w:jc w:val="center"/>
        </w:trPr>
        <w:tc>
          <w:tcPr>
            <w:tcW w:w="886" w:type="pct"/>
            <w:vAlign w:val="center"/>
          </w:tcPr>
          <w:p w14:paraId="3C2D274E"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Потери мощности в тепловой сети</w:t>
            </w:r>
          </w:p>
        </w:tc>
        <w:tc>
          <w:tcPr>
            <w:tcW w:w="289" w:type="pct"/>
            <w:vAlign w:val="center"/>
          </w:tcPr>
          <w:p w14:paraId="2B49A8AA"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43D8469E"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50,12</w:t>
            </w:r>
          </w:p>
        </w:tc>
        <w:tc>
          <w:tcPr>
            <w:tcW w:w="345" w:type="pct"/>
            <w:vAlign w:val="center"/>
          </w:tcPr>
          <w:p w14:paraId="5B19F277"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50,12</w:t>
            </w:r>
          </w:p>
        </w:tc>
        <w:tc>
          <w:tcPr>
            <w:tcW w:w="393" w:type="pct"/>
            <w:vAlign w:val="center"/>
          </w:tcPr>
          <w:p w14:paraId="0D779B9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44,86</w:t>
            </w:r>
          </w:p>
        </w:tc>
        <w:tc>
          <w:tcPr>
            <w:tcW w:w="318" w:type="pct"/>
            <w:vAlign w:val="center"/>
          </w:tcPr>
          <w:p w14:paraId="4099D4D0"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39,84</w:t>
            </w:r>
          </w:p>
        </w:tc>
        <w:tc>
          <w:tcPr>
            <w:tcW w:w="412" w:type="pct"/>
            <w:vAlign w:val="center"/>
          </w:tcPr>
          <w:p w14:paraId="68861649"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40,27</w:t>
            </w:r>
          </w:p>
        </w:tc>
        <w:tc>
          <w:tcPr>
            <w:tcW w:w="356" w:type="pct"/>
          </w:tcPr>
          <w:p w14:paraId="7B11EFD8"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rFonts w:eastAsiaTheme="minorHAnsi"/>
                <w:color w:val="000000"/>
                <w:sz w:val="16"/>
                <w:szCs w:val="18"/>
                <w:lang w:eastAsia="en-US"/>
              </w:rPr>
              <w:t>40,27</w:t>
            </w:r>
          </w:p>
        </w:tc>
        <w:tc>
          <w:tcPr>
            <w:tcW w:w="341" w:type="pct"/>
          </w:tcPr>
          <w:p w14:paraId="7A2B1EF0"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rFonts w:eastAsiaTheme="minorHAnsi"/>
                <w:color w:val="000000"/>
                <w:sz w:val="16"/>
                <w:szCs w:val="18"/>
                <w:lang w:eastAsia="en-US"/>
              </w:rPr>
              <w:t>40,27</w:t>
            </w:r>
          </w:p>
        </w:tc>
        <w:tc>
          <w:tcPr>
            <w:tcW w:w="438" w:type="pct"/>
          </w:tcPr>
          <w:p w14:paraId="634EC590"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40,27</w:t>
            </w:r>
          </w:p>
        </w:tc>
        <w:tc>
          <w:tcPr>
            <w:tcW w:w="439" w:type="pct"/>
          </w:tcPr>
          <w:p w14:paraId="5FFE003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40,27</w:t>
            </w:r>
          </w:p>
        </w:tc>
        <w:tc>
          <w:tcPr>
            <w:tcW w:w="438" w:type="pct"/>
          </w:tcPr>
          <w:p w14:paraId="2E5A8B08"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40,27</w:t>
            </w:r>
          </w:p>
        </w:tc>
      </w:tr>
      <w:tr w:rsidR="00BA16CC" w:rsidRPr="00073ABA" w14:paraId="1ABB06BA" w14:textId="77777777" w:rsidTr="001E3D6B">
        <w:trPr>
          <w:trHeight w:val="20"/>
          <w:jc w:val="center"/>
        </w:trPr>
        <w:tc>
          <w:tcPr>
            <w:tcW w:w="886" w:type="pct"/>
            <w:vAlign w:val="center"/>
          </w:tcPr>
          <w:p w14:paraId="74CB1233"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Присоединенная тепловая нагрузка, в т.ч.:</w:t>
            </w:r>
          </w:p>
        </w:tc>
        <w:tc>
          <w:tcPr>
            <w:tcW w:w="289" w:type="pct"/>
            <w:vAlign w:val="center"/>
          </w:tcPr>
          <w:p w14:paraId="2D8615B4"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0BFB78E1"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444,139</w:t>
            </w:r>
          </w:p>
        </w:tc>
        <w:tc>
          <w:tcPr>
            <w:tcW w:w="345" w:type="pct"/>
            <w:vAlign w:val="center"/>
          </w:tcPr>
          <w:p w14:paraId="49590516"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447,044</w:t>
            </w:r>
          </w:p>
        </w:tc>
        <w:tc>
          <w:tcPr>
            <w:tcW w:w="393" w:type="pct"/>
            <w:vAlign w:val="center"/>
          </w:tcPr>
          <w:p w14:paraId="7725036B"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445,091</w:t>
            </w:r>
          </w:p>
        </w:tc>
        <w:tc>
          <w:tcPr>
            <w:tcW w:w="318" w:type="pct"/>
            <w:vAlign w:val="center"/>
          </w:tcPr>
          <w:p w14:paraId="62010552"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445,091</w:t>
            </w:r>
          </w:p>
        </w:tc>
        <w:tc>
          <w:tcPr>
            <w:tcW w:w="412" w:type="pct"/>
            <w:vAlign w:val="center"/>
          </w:tcPr>
          <w:p w14:paraId="5C3618E4"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445,091</w:t>
            </w:r>
          </w:p>
        </w:tc>
        <w:tc>
          <w:tcPr>
            <w:tcW w:w="356" w:type="pct"/>
            <w:vAlign w:val="center"/>
          </w:tcPr>
          <w:p w14:paraId="2265D792"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rFonts w:eastAsiaTheme="minorHAnsi"/>
                <w:color w:val="000000"/>
                <w:sz w:val="16"/>
                <w:szCs w:val="18"/>
                <w:lang w:eastAsia="en-US"/>
              </w:rPr>
              <w:t>445,091</w:t>
            </w:r>
          </w:p>
        </w:tc>
        <w:tc>
          <w:tcPr>
            <w:tcW w:w="341" w:type="pct"/>
            <w:vAlign w:val="center"/>
          </w:tcPr>
          <w:p w14:paraId="380BAF5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rFonts w:eastAsiaTheme="minorHAnsi"/>
                <w:color w:val="000000"/>
                <w:sz w:val="16"/>
                <w:szCs w:val="18"/>
                <w:lang w:eastAsia="en-US"/>
              </w:rPr>
              <w:t>445,091</w:t>
            </w:r>
          </w:p>
        </w:tc>
        <w:tc>
          <w:tcPr>
            <w:tcW w:w="438" w:type="pct"/>
            <w:vAlign w:val="center"/>
          </w:tcPr>
          <w:p w14:paraId="33536CE2"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445,091</w:t>
            </w:r>
          </w:p>
        </w:tc>
        <w:tc>
          <w:tcPr>
            <w:tcW w:w="439" w:type="pct"/>
            <w:vAlign w:val="center"/>
          </w:tcPr>
          <w:p w14:paraId="2284FBBC"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445,091</w:t>
            </w:r>
          </w:p>
        </w:tc>
        <w:tc>
          <w:tcPr>
            <w:tcW w:w="438" w:type="pct"/>
            <w:vAlign w:val="center"/>
          </w:tcPr>
          <w:p w14:paraId="62BA28C5"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445,091</w:t>
            </w:r>
          </w:p>
        </w:tc>
      </w:tr>
      <w:tr w:rsidR="00BA16CC" w:rsidRPr="00073ABA" w14:paraId="2B6CC0B6" w14:textId="77777777" w:rsidTr="001E3D6B">
        <w:trPr>
          <w:trHeight w:val="20"/>
          <w:jc w:val="center"/>
        </w:trPr>
        <w:tc>
          <w:tcPr>
            <w:tcW w:w="886" w:type="pct"/>
            <w:vAlign w:val="center"/>
          </w:tcPr>
          <w:p w14:paraId="13FDDC66" w14:textId="77777777" w:rsidR="00BA16CC" w:rsidRPr="00073ABA" w:rsidRDefault="00BA16CC" w:rsidP="001E3D6B">
            <w:pPr>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г. Апатиты с учетом АНОФ-2</w:t>
            </w:r>
          </w:p>
        </w:tc>
        <w:tc>
          <w:tcPr>
            <w:tcW w:w="289" w:type="pct"/>
            <w:vAlign w:val="center"/>
          </w:tcPr>
          <w:p w14:paraId="0CFCEBD5"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5DEFF56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269,481</w:t>
            </w:r>
          </w:p>
        </w:tc>
        <w:tc>
          <w:tcPr>
            <w:tcW w:w="345" w:type="pct"/>
            <w:vAlign w:val="center"/>
          </w:tcPr>
          <w:p w14:paraId="59A5BAD8"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268,874</w:t>
            </w:r>
          </w:p>
        </w:tc>
        <w:tc>
          <w:tcPr>
            <w:tcW w:w="393" w:type="pct"/>
            <w:vAlign w:val="center"/>
          </w:tcPr>
          <w:p w14:paraId="45FDCF2E"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271,056</w:t>
            </w:r>
          </w:p>
        </w:tc>
        <w:tc>
          <w:tcPr>
            <w:tcW w:w="318" w:type="pct"/>
            <w:vAlign w:val="center"/>
          </w:tcPr>
          <w:p w14:paraId="3501E1F7"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273,128</w:t>
            </w:r>
          </w:p>
        </w:tc>
        <w:tc>
          <w:tcPr>
            <w:tcW w:w="412" w:type="pct"/>
            <w:vAlign w:val="center"/>
          </w:tcPr>
          <w:p w14:paraId="24469ACC"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273,498</w:t>
            </w:r>
          </w:p>
        </w:tc>
        <w:tc>
          <w:tcPr>
            <w:tcW w:w="356" w:type="pct"/>
            <w:vAlign w:val="center"/>
          </w:tcPr>
          <w:p w14:paraId="43AD4453"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274,689</w:t>
            </w:r>
          </w:p>
        </w:tc>
        <w:tc>
          <w:tcPr>
            <w:tcW w:w="341" w:type="pct"/>
            <w:vAlign w:val="center"/>
          </w:tcPr>
          <w:p w14:paraId="6922F12D"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274,689</w:t>
            </w:r>
          </w:p>
        </w:tc>
        <w:tc>
          <w:tcPr>
            <w:tcW w:w="438" w:type="pct"/>
            <w:vAlign w:val="center"/>
          </w:tcPr>
          <w:p w14:paraId="7C8B410E"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color w:val="000000"/>
                <w:sz w:val="16"/>
                <w:szCs w:val="18"/>
              </w:rPr>
              <w:t>274,689</w:t>
            </w:r>
          </w:p>
        </w:tc>
        <w:tc>
          <w:tcPr>
            <w:tcW w:w="439" w:type="pct"/>
            <w:vAlign w:val="center"/>
          </w:tcPr>
          <w:p w14:paraId="054BC401"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color w:val="000000"/>
                <w:sz w:val="16"/>
                <w:szCs w:val="18"/>
              </w:rPr>
              <w:t>274,689</w:t>
            </w:r>
          </w:p>
        </w:tc>
        <w:tc>
          <w:tcPr>
            <w:tcW w:w="438" w:type="pct"/>
            <w:vAlign w:val="center"/>
          </w:tcPr>
          <w:p w14:paraId="46AB0F0A"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color w:val="000000"/>
                <w:sz w:val="16"/>
                <w:szCs w:val="18"/>
              </w:rPr>
              <w:t>274,689</w:t>
            </w:r>
          </w:p>
        </w:tc>
      </w:tr>
      <w:tr w:rsidR="00BA16CC" w:rsidRPr="00073ABA" w14:paraId="07B2A90E" w14:textId="77777777" w:rsidTr="001E3D6B">
        <w:trPr>
          <w:trHeight w:val="20"/>
          <w:jc w:val="center"/>
        </w:trPr>
        <w:tc>
          <w:tcPr>
            <w:tcW w:w="886" w:type="pct"/>
            <w:vAlign w:val="center"/>
          </w:tcPr>
          <w:p w14:paraId="0629C3F0" w14:textId="77777777" w:rsidR="00BA16CC" w:rsidRPr="00073ABA" w:rsidRDefault="00BA16CC" w:rsidP="001E3D6B">
            <w:pPr>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г. Кировск с учетом Кировского рудника</w:t>
            </w:r>
          </w:p>
        </w:tc>
        <w:tc>
          <w:tcPr>
            <w:tcW w:w="289" w:type="pct"/>
            <w:vAlign w:val="center"/>
          </w:tcPr>
          <w:p w14:paraId="0B4E7C0C"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5CF99221"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174,658</w:t>
            </w:r>
          </w:p>
        </w:tc>
        <w:tc>
          <w:tcPr>
            <w:tcW w:w="345" w:type="pct"/>
            <w:vAlign w:val="center"/>
          </w:tcPr>
          <w:p w14:paraId="6D67D78C"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178,17</w:t>
            </w:r>
          </w:p>
        </w:tc>
        <w:tc>
          <w:tcPr>
            <w:tcW w:w="393" w:type="pct"/>
            <w:vAlign w:val="center"/>
          </w:tcPr>
          <w:p w14:paraId="43C514B7"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174,035</w:t>
            </w:r>
          </w:p>
        </w:tc>
        <w:tc>
          <w:tcPr>
            <w:tcW w:w="318" w:type="pct"/>
            <w:vAlign w:val="center"/>
          </w:tcPr>
          <w:p w14:paraId="7AB877E2"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173,488</w:t>
            </w:r>
          </w:p>
        </w:tc>
        <w:tc>
          <w:tcPr>
            <w:tcW w:w="412" w:type="pct"/>
            <w:vAlign w:val="center"/>
          </w:tcPr>
          <w:p w14:paraId="11DC1D47"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173,828</w:t>
            </w:r>
          </w:p>
        </w:tc>
        <w:tc>
          <w:tcPr>
            <w:tcW w:w="356" w:type="pct"/>
            <w:vAlign w:val="center"/>
          </w:tcPr>
          <w:p w14:paraId="445BF027"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184,210</w:t>
            </w:r>
          </w:p>
        </w:tc>
        <w:tc>
          <w:tcPr>
            <w:tcW w:w="341" w:type="pct"/>
            <w:vAlign w:val="center"/>
          </w:tcPr>
          <w:p w14:paraId="1618ED53"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186,770</w:t>
            </w:r>
          </w:p>
        </w:tc>
        <w:tc>
          <w:tcPr>
            <w:tcW w:w="438" w:type="pct"/>
            <w:vAlign w:val="center"/>
          </w:tcPr>
          <w:p w14:paraId="555544D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187,261</w:t>
            </w:r>
          </w:p>
        </w:tc>
        <w:tc>
          <w:tcPr>
            <w:tcW w:w="439" w:type="pct"/>
            <w:vAlign w:val="center"/>
          </w:tcPr>
          <w:p w14:paraId="433FEFE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187,261</w:t>
            </w:r>
          </w:p>
        </w:tc>
        <w:tc>
          <w:tcPr>
            <w:tcW w:w="438" w:type="pct"/>
            <w:vAlign w:val="center"/>
          </w:tcPr>
          <w:p w14:paraId="06E48443"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187,261</w:t>
            </w:r>
          </w:p>
        </w:tc>
      </w:tr>
      <w:tr w:rsidR="00BA16CC" w:rsidRPr="00073ABA" w14:paraId="3E10F5DA" w14:textId="77777777" w:rsidTr="001E3D6B">
        <w:trPr>
          <w:trHeight w:val="20"/>
          <w:jc w:val="center"/>
        </w:trPr>
        <w:tc>
          <w:tcPr>
            <w:tcW w:w="886" w:type="pct"/>
            <w:vAlign w:val="center"/>
          </w:tcPr>
          <w:p w14:paraId="6C0C1FBA" w14:textId="77777777" w:rsidR="00BA16CC" w:rsidRPr="00073ABA" w:rsidRDefault="00BA16CC" w:rsidP="001E3D6B">
            <w:pPr>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Присоединенная нагрузка с учетом тепловых потерь и приростом тепловой нагрузки</w:t>
            </w:r>
          </w:p>
        </w:tc>
        <w:tc>
          <w:tcPr>
            <w:tcW w:w="289" w:type="pct"/>
            <w:vAlign w:val="center"/>
          </w:tcPr>
          <w:p w14:paraId="282A11C4"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70F854F5"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520,979</w:t>
            </w:r>
          </w:p>
        </w:tc>
        <w:tc>
          <w:tcPr>
            <w:tcW w:w="345" w:type="pct"/>
            <w:vAlign w:val="center"/>
          </w:tcPr>
          <w:p w14:paraId="01E02329"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523,883</w:t>
            </w:r>
          </w:p>
        </w:tc>
        <w:tc>
          <w:tcPr>
            <w:tcW w:w="393" w:type="pct"/>
            <w:vAlign w:val="center"/>
          </w:tcPr>
          <w:p w14:paraId="0EB17B98"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518,63</w:t>
            </w:r>
          </w:p>
        </w:tc>
        <w:tc>
          <w:tcPr>
            <w:tcW w:w="318" w:type="pct"/>
            <w:vAlign w:val="center"/>
          </w:tcPr>
          <w:p w14:paraId="49DF2354"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514,316</w:t>
            </w:r>
          </w:p>
        </w:tc>
        <w:tc>
          <w:tcPr>
            <w:tcW w:w="412" w:type="pct"/>
            <w:vAlign w:val="center"/>
          </w:tcPr>
          <w:p w14:paraId="105B2556"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525,889</w:t>
            </w:r>
          </w:p>
        </w:tc>
        <w:tc>
          <w:tcPr>
            <w:tcW w:w="356" w:type="pct"/>
            <w:vAlign w:val="center"/>
          </w:tcPr>
          <w:p w14:paraId="13B4033A"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528,449</w:t>
            </w:r>
          </w:p>
        </w:tc>
        <w:tc>
          <w:tcPr>
            <w:tcW w:w="341" w:type="pct"/>
            <w:vAlign w:val="center"/>
          </w:tcPr>
          <w:p w14:paraId="7BEC7746"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528,94</w:t>
            </w:r>
          </w:p>
        </w:tc>
        <w:tc>
          <w:tcPr>
            <w:tcW w:w="438" w:type="pct"/>
            <w:vAlign w:val="center"/>
          </w:tcPr>
          <w:p w14:paraId="39A8A2E7"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color w:val="000000"/>
                <w:sz w:val="16"/>
                <w:szCs w:val="18"/>
              </w:rPr>
              <w:t>528,94</w:t>
            </w:r>
          </w:p>
        </w:tc>
        <w:tc>
          <w:tcPr>
            <w:tcW w:w="439" w:type="pct"/>
            <w:vAlign w:val="center"/>
          </w:tcPr>
          <w:p w14:paraId="157E561B"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color w:val="000000"/>
                <w:sz w:val="16"/>
                <w:szCs w:val="18"/>
              </w:rPr>
              <w:t>528,94</w:t>
            </w:r>
          </w:p>
        </w:tc>
        <w:tc>
          <w:tcPr>
            <w:tcW w:w="438" w:type="pct"/>
            <w:vAlign w:val="center"/>
          </w:tcPr>
          <w:p w14:paraId="2ABA09A6"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color w:val="000000"/>
                <w:sz w:val="16"/>
                <w:szCs w:val="18"/>
              </w:rPr>
              <w:t>528,94</w:t>
            </w:r>
          </w:p>
        </w:tc>
      </w:tr>
      <w:tr w:rsidR="00BA16CC" w:rsidRPr="00073ABA" w14:paraId="76193153" w14:textId="77777777" w:rsidTr="001E3D6B">
        <w:trPr>
          <w:trHeight w:val="20"/>
          <w:jc w:val="center"/>
        </w:trPr>
        <w:tc>
          <w:tcPr>
            <w:tcW w:w="886" w:type="pct"/>
            <w:vAlign w:val="center"/>
          </w:tcPr>
          <w:p w14:paraId="2BB49027"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Резерв (+)/дефицит (-) тепловой мощности</w:t>
            </w:r>
          </w:p>
        </w:tc>
        <w:tc>
          <w:tcPr>
            <w:tcW w:w="289" w:type="pct"/>
            <w:vAlign w:val="center"/>
          </w:tcPr>
          <w:p w14:paraId="490AE77B"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Гкал/ч</w:t>
            </w:r>
          </w:p>
        </w:tc>
        <w:tc>
          <w:tcPr>
            <w:tcW w:w="345" w:type="pct"/>
            <w:vAlign w:val="center"/>
          </w:tcPr>
          <w:p w14:paraId="425F462E"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14,021</w:t>
            </w:r>
          </w:p>
        </w:tc>
        <w:tc>
          <w:tcPr>
            <w:tcW w:w="345" w:type="pct"/>
            <w:vAlign w:val="center"/>
          </w:tcPr>
          <w:p w14:paraId="5C142D26"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11,117</w:t>
            </w:r>
          </w:p>
        </w:tc>
        <w:tc>
          <w:tcPr>
            <w:tcW w:w="393" w:type="pct"/>
            <w:vAlign w:val="center"/>
          </w:tcPr>
          <w:p w14:paraId="0D14EDDD"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16,37</w:t>
            </w:r>
          </w:p>
        </w:tc>
        <w:tc>
          <w:tcPr>
            <w:tcW w:w="318" w:type="pct"/>
            <w:vAlign w:val="center"/>
          </w:tcPr>
          <w:p w14:paraId="76F5EFB4"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20,684</w:t>
            </w:r>
          </w:p>
        </w:tc>
        <w:tc>
          <w:tcPr>
            <w:tcW w:w="412" w:type="pct"/>
            <w:vAlign w:val="center"/>
          </w:tcPr>
          <w:p w14:paraId="53F9C3FA"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9,111</w:t>
            </w:r>
          </w:p>
        </w:tc>
        <w:tc>
          <w:tcPr>
            <w:tcW w:w="356" w:type="pct"/>
            <w:vAlign w:val="center"/>
          </w:tcPr>
          <w:p w14:paraId="2FE023C4"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6,551</w:t>
            </w:r>
          </w:p>
        </w:tc>
        <w:tc>
          <w:tcPr>
            <w:tcW w:w="341" w:type="pct"/>
            <w:vAlign w:val="center"/>
          </w:tcPr>
          <w:p w14:paraId="44C8D6CB"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6,06</w:t>
            </w:r>
          </w:p>
        </w:tc>
        <w:tc>
          <w:tcPr>
            <w:tcW w:w="438" w:type="pct"/>
            <w:vAlign w:val="center"/>
          </w:tcPr>
          <w:p w14:paraId="67E4F340"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color w:val="000000"/>
                <w:sz w:val="16"/>
                <w:szCs w:val="18"/>
              </w:rPr>
              <w:t>6,06</w:t>
            </w:r>
          </w:p>
        </w:tc>
        <w:tc>
          <w:tcPr>
            <w:tcW w:w="439" w:type="pct"/>
            <w:vAlign w:val="center"/>
          </w:tcPr>
          <w:p w14:paraId="5554BF5B"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color w:val="000000"/>
                <w:sz w:val="16"/>
                <w:szCs w:val="18"/>
              </w:rPr>
              <w:t>6,06</w:t>
            </w:r>
          </w:p>
        </w:tc>
        <w:tc>
          <w:tcPr>
            <w:tcW w:w="438" w:type="pct"/>
            <w:vAlign w:val="center"/>
          </w:tcPr>
          <w:p w14:paraId="2F3DEF7C"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color w:val="000000"/>
                <w:sz w:val="16"/>
                <w:szCs w:val="18"/>
              </w:rPr>
              <w:t>6,06</w:t>
            </w:r>
          </w:p>
        </w:tc>
      </w:tr>
      <w:tr w:rsidR="00BA16CC" w:rsidRPr="00073ABA" w14:paraId="48B8B871" w14:textId="77777777" w:rsidTr="001E3D6B">
        <w:trPr>
          <w:trHeight w:val="20"/>
          <w:jc w:val="center"/>
        </w:trPr>
        <w:tc>
          <w:tcPr>
            <w:tcW w:w="886" w:type="pct"/>
            <w:vAlign w:val="center"/>
          </w:tcPr>
          <w:p w14:paraId="3F862FB8"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Отпуск тепловой энергии в сеть</w:t>
            </w:r>
          </w:p>
        </w:tc>
        <w:tc>
          <w:tcPr>
            <w:tcW w:w="289" w:type="pct"/>
            <w:vAlign w:val="center"/>
          </w:tcPr>
          <w:p w14:paraId="19E17558"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Гкал/год</w:t>
            </w:r>
          </w:p>
        </w:tc>
        <w:tc>
          <w:tcPr>
            <w:tcW w:w="345" w:type="pct"/>
            <w:vAlign w:val="center"/>
          </w:tcPr>
          <w:p w14:paraId="795F8017"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467184</w:t>
            </w:r>
          </w:p>
        </w:tc>
        <w:tc>
          <w:tcPr>
            <w:tcW w:w="345" w:type="pct"/>
            <w:vAlign w:val="center"/>
          </w:tcPr>
          <w:p w14:paraId="5FC1EB5D"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505360</w:t>
            </w:r>
          </w:p>
        </w:tc>
        <w:tc>
          <w:tcPr>
            <w:tcW w:w="393" w:type="pct"/>
            <w:vAlign w:val="center"/>
          </w:tcPr>
          <w:p w14:paraId="2D6F361D"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499015</w:t>
            </w:r>
          </w:p>
        </w:tc>
        <w:tc>
          <w:tcPr>
            <w:tcW w:w="318" w:type="pct"/>
            <w:vAlign w:val="center"/>
          </w:tcPr>
          <w:p w14:paraId="1E7BBC85"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526796</w:t>
            </w:r>
          </w:p>
        </w:tc>
        <w:tc>
          <w:tcPr>
            <w:tcW w:w="412" w:type="pct"/>
            <w:vAlign w:val="center"/>
          </w:tcPr>
          <w:p w14:paraId="0BFC06D2"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538825</w:t>
            </w:r>
          </w:p>
        </w:tc>
        <w:tc>
          <w:tcPr>
            <w:tcW w:w="356" w:type="pct"/>
            <w:vAlign w:val="center"/>
          </w:tcPr>
          <w:p w14:paraId="5E9E6B39"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548666</w:t>
            </w:r>
          </w:p>
        </w:tc>
        <w:tc>
          <w:tcPr>
            <w:tcW w:w="341" w:type="pct"/>
            <w:vAlign w:val="center"/>
          </w:tcPr>
          <w:p w14:paraId="7E8447BD"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548666</w:t>
            </w:r>
          </w:p>
        </w:tc>
        <w:tc>
          <w:tcPr>
            <w:tcW w:w="438" w:type="pct"/>
            <w:vAlign w:val="center"/>
          </w:tcPr>
          <w:p w14:paraId="33C11C4A"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548666</w:t>
            </w:r>
          </w:p>
        </w:tc>
        <w:tc>
          <w:tcPr>
            <w:tcW w:w="439" w:type="pct"/>
            <w:vAlign w:val="center"/>
          </w:tcPr>
          <w:p w14:paraId="12671BD3"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548666</w:t>
            </w:r>
          </w:p>
        </w:tc>
        <w:tc>
          <w:tcPr>
            <w:tcW w:w="438" w:type="pct"/>
            <w:vAlign w:val="center"/>
          </w:tcPr>
          <w:p w14:paraId="18A3386F"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526796</w:t>
            </w:r>
          </w:p>
        </w:tc>
      </w:tr>
      <w:tr w:rsidR="00BA16CC" w:rsidRPr="00073ABA" w14:paraId="5D567290" w14:textId="77777777" w:rsidTr="001E3D6B">
        <w:trPr>
          <w:trHeight w:val="20"/>
          <w:jc w:val="center"/>
        </w:trPr>
        <w:tc>
          <w:tcPr>
            <w:tcW w:w="886" w:type="pct"/>
            <w:vAlign w:val="center"/>
          </w:tcPr>
          <w:p w14:paraId="718890C7"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Затрачено топлива на производство тепловой энергии</w:t>
            </w:r>
          </w:p>
        </w:tc>
        <w:tc>
          <w:tcPr>
            <w:tcW w:w="289" w:type="pct"/>
            <w:vAlign w:val="center"/>
          </w:tcPr>
          <w:p w14:paraId="1F27184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тут</w:t>
            </w:r>
          </w:p>
        </w:tc>
        <w:tc>
          <w:tcPr>
            <w:tcW w:w="345" w:type="pct"/>
            <w:vAlign w:val="center"/>
          </w:tcPr>
          <w:p w14:paraId="39DC4579"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327396</w:t>
            </w:r>
          </w:p>
        </w:tc>
        <w:tc>
          <w:tcPr>
            <w:tcW w:w="345" w:type="pct"/>
            <w:vAlign w:val="center"/>
          </w:tcPr>
          <w:p w14:paraId="52620454"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339862</w:t>
            </w:r>
          </w:p>
        </w:tc>
        <w:tc>
          <w:tcPr>
            <w:tcW w:w="393" w:type="pct"/>
            <w:vAlign w:val="center"/>
          </w:tcPr>
          <w:p w14:paraId="154CEE66" w14:textId="77777777" w:rsidR="00BA16CC" w:rsidRPr="00EB1968" w:rsidRDefault="00BA16CC" w:rsidP="001E3D6B">
            <w:pPr>
              <w:autoSpaceDE w:val="0"/>
              <w:autoSpaceDN w:val="0"/>
              <w:adjustRightInd w:val="0"/>
              <w:spacing w:after="0" w:line="240" w:lineRule="auto"/>
              <w:ind w:firstLine="0"/>
              <w:jc w:val="center"/>
              <w:rPr>
                <w:color w:val="000000"/>
                <w:sz w:val="16"/>
                <w:szCs w:val="16"/>
              </w:rPr>
            </w:pPr>
            <w:r w:rsidRPr="00EB1968">
              <w:rPr>
                <w:bCs/>
                <w:color w:val="000000"/>
                <w:sz w:val="16"/>
                <w:szCs w:val="16"/>
              </w:rPr>
              <w:t>348363</w:t>
            </w:r>
          </w:p>
        </w:tc>
        <w:tc>
          <w:tcPr>
            <w:tcW w:w="318" w:type="pct"/>
            <w:vAlign w:val="center"/>
          </w:tcPr>
          <w:p w14:paraId="43627767" w14:textId="77777777" w:rsidR="00BA16CC" w:rsidRPr="00EB1968" w:rsidRDefault="00BA16CC" w:rsidP="001E3D6B">
            <w:pPr>
              <w:autoSpaceDE w:val="0"/>
              <w:autoSpaceDN w:val="0"/>
              <w:adjustRightInd w:val="0"/>
              <w:spacing w:after="0" w:line="240" w:lineRule="auto"/>
              <w:ind w:firstLine="0"/>
              <w:jc w:val="center"/>
              <w:rPr>
                <w:color w:val="000000"/>
                <w:sz w:val="16"/>
                <w:szCs w:val="16"/>
              </w:rPr>
            </w:pPr>
            <w:r w:rsidRPr="00EB1968">
              <w:rPr>
                <w:bCs/>
                <w:color w:val="000000"/>
                <w:sz w:val="16"/>
                <w:szCs w:val="16"/>
              </w:rPr>
              <w:t>348363</w:t>
            </w:r>
          </w:p>
        </w:tc>
        <w:tc>
          <w:tcPr>
            <w:tcW w:w="412" w:type="pct"/>
            <w:vAlign w:val="center"/>
          </w:tcPr>
          <w:p w14:paraId="338B74AC" w14:textId="77777777" w:rsidR="00BA16CC" w:rsidRPr="00EB1968" w:rsidRDefault="00BA16CC" w:rsidP="001E3D6B">
            <w:pPr>
              <w:autoSpaceDE w:val="0"/>
              <w:autoSpaceDN w:val="0"/>
              <w:adjustRightInd w:val="0"/>
              <w:spacing w:after="0" w:line="240" w:lineRule="auto"/>
              <w:ind w:firstLine="0"/>
              <w:jc w:val="center"/>
              <w:rPr>
                <w:sz w:val="16"/>
                <w:szCs w:val="16"/>
              </w:rPr>
            </w:pPr>
            <w:r w:rsidRPr="00EB1968">
              <w:rPr>
                <w:bCs/>
                <w:color w:val="000000"/>
                <w:sz w:val="16"/>
                <w:szCs w:val="16"/>
              </w:rPr>
              <w:t>348363</w:t>
            </w:r>
          </w:p>
        </w:tc>
        <w:tc>
          <w:tcPr>
            <w:tcW w:w="356" w:type="pct"/>
            <w:vAlign w:val="center"/>
          </w:tcPr>
          <w:p w14:paraId="0807C48D" w14:textId="77777777" w:rsidR="00BA16CC" w:rsidRPr="00EB1968" w:rsidRDefault="00BA16CC" w:rsidP="001E3D6B">
            <w:pPr>
              <w:autoSpaceDE w:val="0"/>
              <w:autoSpaceDN w:val="0"/>
              <w:adjustRightInd w:val="0"/>
              <w:spacing w:after="0" w:line="240" w:lineRule="auto"/>
              <w:ind w:firstLine="0"/>
              <w:jc w:val="center"/>
              <w:rPr>
                <w:sz w:val="16"/>
                <w:szCs w:val="16"/>
              </w:rPr>
            </w:pPr>
            <w:r w:rsidRPr="00EB1968">
              <w:rPr>
                <w:bCs/>
                <w:color w:val="000000"/>
                <w:sz w:val="16"/>
                <w:szCs w:val="16"/>
              </w:rPr>
              <w:t>348363</w:t>
            </w:r>
          </w:p>
        </w:tc>
        <w:tc>
          <w:tcPr>
            <w:tcW w:w="341" w:type="pct"/>
            <w:vAlign w:val="center"/>
          </w:tcPr>
          <w:p w14:paraId="2D0C1570" w14:textId="77777777" w:rsidR="00BA16CC" w:rsidRPr="00EB1968" w:rsidRDefault="00BA16CC" w:rsidP="001E3D6B">
            <w:pPr>
              <w:autoSpaceDE w:val="0"/>
              <w:autoSpaceDN w:val="0"/>
              <w:adjustRightInd w:val="0"/>
              <w:spacing w:after="0" w:line="240" w:lineRule="auto"/>
              <w:ind w:firstLine="0"/>
              <w:jc w:val="center"/>
              <w:rPr>
                <w:sz w:val="16"/>
                <w:szCs w:val="16"/>
              </w:rPr>
            </w:pPr>
            <w:r w:rsidRPr="00EB1968">
              <w:rPr>
                <w:bCs/>
                <w:color w:val="000000"/>
                <w:sz w:val="16"/>
                <w:szCs w:val="16"/>
              </w:rPr>
              <w:t>348363</w:t>
            </w:r>
          </w:p>
        </w:tc>
        <w:tc>
          <w:tcPr>
            <w:tcW w:w="438" w:type="pct"/>
            <w:vAlign w:val="center"/>
          </w:tcPr>
          <w:p w14:paraId="439F36B7" w14:textId="77777777" w:rsidR="00BA16CC" w:rsidRPr="00EB1968" w:rsidRDefault="00BA16CC" w:rsidP="001E3D6B">
            <w:pPr>
              <w:autoSpaceDE w:val="0"/>
              <w:autoSpaceDN w:val="0"/>
              <w:adjustRightInd w:val="0"/>
              <w:spacing w:after="0" w:line="240" w:lineRule="auto"/>
              <w:ind w:firstLine="0"/>
              <w:jc w:val="center"/>
              <w:rPr>
                <w:sz w:val="16"/>
                <w:szCs w:val="16"/>
              </w:rPr>
            </w:pPr>
            <w:r w:rsidRPr="00EB1968">
              <w:rPr>
                <w:bCs/>
                <w:color w:val="000000"/>
                <w:sz w:val="16"/>
                <w:szCs w:val="16"/>
              </w:rPr>
              <w:t>348363</w:t>
            </w:r>
          </w:p>
        </w:tc>
        <w:tc>
          <w:tcPr>
            <w:tcW w:w="439" w:type="pct"/>
            <w:vAlign w:val="center"/>
          </w:tcPr>
          <w:p w14:paraId="4E02D9D4" w14:textId="77777777" w:rsidR="00BA16CC" w:rsidRPr="00EB1968" w:rsidRDefault="00BA16CC" w:rsidP="001E3D6B">
            <w:pPr>
              <w:autoSpaceDE w:val="0"/>
              <w:autoSpaceDN w:val="0"/>
              <w:adjustRightInd w:val="0"/>
              <w:spacing w:after="0" w:line="240" w:lineRule="auto"/>
              <w:ind w:firstLine="0"/>
              <w:jc w:val="center"/>
              <w:rPr>
                <w:bCs/>
                <w:color w:val="000000"/>
                <w:sz w:val="16"/>
                <w:szCs w:val="16"/>
              </w:rPr>
            </w:pPr>
            <w:r w:rsidRPr="00EB1968">
              <w:rPr>
                <w:bCs/>
                <w:color w:val="000000"/>
                <w:sz w:val="16"/>
                <w:szCs w:val="16"/>
              </w:rPr>
              <w:t>348363</w:t>
            </w:r>
          </w:p>
        </w:tc>
        <w:tc>
          <w:tcPr>
            <w:tcW w:w="438" w:type="pct"/>
            <w:vAlign w:val="center"/>
          </w:tcPr>
          <w:p w14:paraId="5E6B8191" w14:textId="77777777" w:rsidR="00BA16CC" w:rsidRPr="00EB1968" w:rsidRDefault="00BA16CC" w:rsidP="001E3D6B">
            <w:pPr>
              <w:autoSpaceDE w:val="0"/>
              <w:autoSpaceDN w:val="0"/>
              <w:adjustRightInd w:val="0"/>
              <w:spacing w:after="0" w:line="240" w:lineRule="auto"/>
              <w:ind w:firstLine="0"/>
              <w:jc w:val="center"/>
              <w:rPr>
                <w:bCs/>
                <w:color w:val="000000"/>
                <w:sz w:val="16"/>
                <w:szCs w:val="16"/>
              </w:rPr>
            </w:pPr>
            <w:r w:rsidRPr="00EB1968">
              <w:rPr>
                <w:bCs/>
                <w:color w:val="000000"/>
                <w:sz w:val="16"/>
                <w:szCs w:val="16"/>
              </w:rPr>
              <w:t>348363</w:t>
            </w:r>
          </w:p>
        </w:tc>
      </w:tr>
      <w:tr w:rsidR="00BA16CC" w:rsidRPr="00073ABA" w14:paraId="0FC2A4D0" w14:textId="77777777" w:rsidTr="001E3D6B">
        <w:trPr>
          <w:trHeight w:val="20"/>
          <w:jc w:val="center"/>
        </w:trPr>
        <w:tc>
          <w:tcPr>
            <w:tcW w:w="886" w:type="pct"/>
            <w:vAlign w:val="center"/>
          </w:tcPr>
          <w:p w14:paraId="5875E4D0"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уголь</w:t>
            </w:r>
          </w:p>
        </w:tc>
        <w:tc>
          <w:tcPr>
            <w:tcW w:w="289" w:type="pct"/>
            <w:vAlign w:val="center"/>
          </w:tcPr>
          <w:p w14:paraId="3DD7EBFC"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тут</w:t>
            </w:r>
          </w:p>
        </w:tc>
        <w:tc>
          <w:tcPr>
            <w:tcW w:w="345" w:type="pct"/>
            <w:vAlign w:val="center"/>
          </w:tcPr>
          <w:p w14:paraId="1F84F605"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326382</w:t>
            </w:r>
          </w:p>
        </w:tc>
        <w:tc>
          <w:tcPr>
            <w:tcW w:w="345" w:type="pct"/>
            <w:vAlign w:val="center"/>
          </w:tcPr>
          <w:p w14:paraId="4ADEDEA1"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338642</w:t>
            </w:r>
          </w:p>
        </w:tc>
        <w:tc>
          <w:tcPr>
            <w:tcW w:w="393" w:type="pct"/>
            <w:vAlign w:val="center"/>
          </w:tcPr>
          <w:p w14:paraId="630FA4E5"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347456</w:t>
            </w:r>
          </w:p>
        </w:tc>
        <w:tc>
          <w:tcPr>
            <w:tcW w:w="318" w:type="pct"/>
            <w:vAlign w:val="center"/>
          </w:tcPr>
          <w:p w14:paraId="6A35E04C"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347456</w:t>
            </w:r>
          </w:p>
        </w:tc>
        <w:tc>
          <w:tcPr>
            <w:tcW w:w="412" w:type="pct"/>
            <w:vAlign w:val="center"/>
          </w:tcPr>
          <w:p w14:paraId="2FEAAE29"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color w:val="000000"/>
                <w:sz w:val="16"/>
                <w:szCs w:val="18"/>
              </w:rPr>
              <w:t>347456</w:t>
            </w:r>
          </w:p>
        </w:tc>
        <w:tc>
          <w:tcPr>
            <w:tcW w:w="356" w:type="pct"/>
            <w:vAlign w:val="center"/>
          </w:tcPr>
          <w:p w14:paraId="5928199C"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color w:val="000000"/>
                <w:sz w:val="16"/>
                <w:szCs w:val="18"/>
              </w:rPr>
              <w:t>347456</w:t>
            </w:r>
          </w:p>
        </w:tc>
        <w:tc>
          <w:tcPr>
            <w:tcW w:w="341" w:type="pct"/>
            <w:vAlign w:val="center"/>
          </w:tcPr>
          <w:p w14:paraId="726B50C8"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color w:val="000000"/>
                <w:sz w:val="16"/>
                <w:szCs w:val="18"/>
              </w:rPr>
              <w:t>347456</w:t>
            </w:r>
          </w:p>
        </w:tc>
        <w:tc>
          <w:tcPr>
            <w:tcW w:w="438" w:type="pct"/>
            <w:vAlign w:val="center"/>
          </w:tcPr>
          <w:p w14:paraId="1A070411"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color w:val="000000"/>
                <w:sz w:val="16"/>
                <w:szCs w:val="18"/>
              </w:rPr>
              <w:t>347456</w:t>
            </w:r>
          </w:p>
        </w:tc>
        <w:tc>
          <w:tcPr>
            <w:tcW w:w="439" w:type="pct"/>
            <w:vAlign w:val="center"/>
          </w:tcPr>
          <w:p w14:paraId="1A33B9F3"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347456</w:t>
            </w:r>
          </w:p>
        </w:tc>
        <w:tc>
          <w:tcPr>
            <w:tcW w:w="438" w:type="pct"/>
            <w:vAlign w:val="center"/>
          </w:tcPr>
          <w:p w14:paraId="4D71547A"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347456</w:t>
            </w:r>
          </w:p>
        </w:tc>
      </w:tr>
      <w:tr w:rsidR="00BA16CC" w:rsidRPr="00073ABA" w14:paraId="50A62DD7" w14:textId="77777777" w:rsidTr="001E3D6B">
        <w:trPr>
          <w:trHeight w:val="20"/>
          <w:jc w:val="center"/>
        </w:trPr>
        <w:tc>
          <w:tcPr>
            <w:tcW w:w="886" w:type="pct"/>
            <w:vAlign w:val="center"/>
          </w:tcPr>
          <w:p w14:paraId="393986E5"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мазут</w:t>
            </w:r>
          </w:p>
        </w:tc>
        <w:tc>
          <w:tcPr>
            <w:tcW w:w="289" w:type="pct"/>
            <w:vAlign w:val="center"/>
          </w:tcPr>
          <w:p w14:paraId="6EF8D608"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тут</w:t>
            </w:r>
          </w:p>
        </w:tc>
        <w:tc>
          <w:tcPr>
            <w:tcW w:w="345" w:type="pct"/>
            <w:vAlign w:val="center"/>
          </w:tcPr>
          <w:p w14:paraId="5B37DEC0"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1014</w:t>
            </w:r>
          </w:p>
        </w:tc>
        <w:tc>
          <w:tcPr>
            <w:tcW w:w="345" w:type="pct"/>
            <w:vAlign w:val="center"/>
          </w:tcPr>
          <w:p w14:paraId="096950AF"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1220</w:t>
            </w:r>
          </w:p>
        </w:tc>
        <w:tc>
          <w:tcPr>
            <w:tcW w:w="393" w:type="pct"/>
            <w:vAlign w:val="center"/>
          </w:tcPr>
          <w:p w14:paraId="2848F064"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907</w:t>
            </w:r>
          </w:p>
        </w:tc>
        <w:tc>
          <w:tcPr>
            <w:tcW w:w="318" w:type="pct"/>
            <w:vAlign w:val="center"/>
          </w:tcPr>
          <w:p w14:paraId="113AE341"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907</w:t>
            </w:r>
          </w:p>
        </w:tc>
        <w:tc>
          <w:tcPr>
            <w:tcW w:w="412" w:type="pct"/>
            <w:vAlign w:val="center"/>
          </w:tcPr>
          <w:p w14:paraId="1B2CED90"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color w:val="000000"/>
                <w:sz w:val="16"/>
                <w:szCs w:val="18"/>
              </w:rPr>
              <w:t>907</w:t>
            </w:r>
          </w:p>
        </w:tc>
        <w:tc>
          <w:tcPr>
            <w:tcW w:w="356" w:type="pct"/>
            <w:vAlign w:val="center"/>
          </w:tcPr>
          <w:p w14:paraId="25A26297"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color w:val="000000"/>
                <w:sz w:val="16"/>
                <w:szCs w:val="18"/>
              </w:rPr>
              <w:t>907</w:t>
            </w:r>
          </w:p>
        </w:tc>
        <w:tc>
          <w:tcPr>
            <w:tcW w:w="341" w:type="pct"/>
            <w:vAlign w:val="center"/>
          </w:tcPr>
          <w:p w14:paraId="61ACF3F3"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color w:val="000000"/>
                <w:sz w:val="16"/>
                <w:szCs w:val="18"/>
              </w:rPr>
              <w:t>907</w:t>
            </w:r>
          </w:p>
        </w:tc>
        <w:tc>
          <w:tcPr>
            <w:tcW w:w="438" w:type="pct"/>
            <w:vAlign w:val="center"/>
          </w:tcPr>
          <w:p w14:paraId="43179ADA"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color w:val="000000"/>
                <w:sz w:val="16"/>
                <w:szCs w:val="18"/>
              </w:rPr>
              <w:t>907</w:t>
            </w:r>
          </w:p>
        </w:tc>
        <w:tc>
          <w:tcPr>
            <w:tcW w:w="439" w:type="pct"/>
            <w:vAlign w:val="center"/>
          </w:tcPr>
          <w:p w14:paraId="7B9C7469"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907</w:t>
            </w:r>
          </w:p>
        </w:tc>
        <w:tc>
          <w:tcPr>
            <w:tcW w:w="438" w:type="pct"/>
            <w:vAlign w:val="center"/>
          </w:tcPr>
          <w:p w14:paraId="3C2ACA78"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907</w:t>
            </w:r>
          </w:p>
        </w:tc>
      </w:tr>
      <w:tr w:rsidR="00BA16CC" w:rsidRPr="00073ABA" w14:paraId="7606AA8A" w14:textId="77777777" w:rsidTr="001E3D6B">
        <w:trPr>
          <w:trHeight w:val="20"/>
          <w:jc w:val="center"/>
        </w:trPr>
        <w:tc>
          <w:tcPr>
            <w:tcW w:w="886" w:type="pct"/>
            <w:vAlign w:val="center"/>
          </w:tcPr>
          <w:p w14:paraId="12397F8E"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Общий (на 2 города) расход природного газа по АТЭЦ (при условии выполнения мероприятий по переходу на природный газ)</w:t>
            </w:r>
          </w:p>
        </w:tc>
        <w:tc>
          <w:tcPr>
            <w:tcW w:w="289" w:type="pct"/>
            <w:vAlign w:val="center"/>
          </w:tcPr>
          <w:p w14:paraId="42DF1405"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тут</w:t>
            </w:r>
          </w:p>
        </w:tc>
        <w:tc>
          <w:tcPr>
            <w:tcW w:w="345" w:type="pct"/>
            <w:vAlign w:val="center"/>
          </w:tcPr>
          <w:p w14:paraId="030FEED1"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w:t>
            </w:r>
          </w:p>
        </w:tc>
        <w:tc>
          <w:tcPr>
            <w:tcW w:w="345" w:type="pct"/>
            <w:vAlign w:val="center"/>
          </w:tcPr>
          <w:p w14:paraId="15498A17"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w:t>
            </w:r>
          </w:p>
        </w:tc>
        <w:tc>
          <w:tcPr>
            <w:tcW w:w="393" w:type="pct"/>
            <w:vAlign w:val="center"/>
          </w:tcPr>
          <w:p w14:paraId="414356BF"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w:t>
            </w:r>
          </w:p>
        </w:tc>
        <w:tc>
          <w:tcPr>
            <w:tcW w:w="318" w:type="pct"/>
            <w:vAlign w:val="center"/>
          </w:tcPr>
          <w:p w14:paraId="4F63A551"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w:t>
            </w:r>
          </w:p>
        </w:tc>
        <w:tc>
          <w:tcPr>
            <w:tcW w:w="412" w:type="pct"/>
            <w:vAlign w:val="center"/>
          </w:tcPr>
          <w:p w14:paraId="3CC9FCA7"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w:t>
            </w:r>
          </w:p>
        </w:tc>
        <w:tc>
          <w:tcPr>
            <w:tcW w:w="356" w:type="pct"/>
            <w:vAlign w:val="center"/>
          </w:tcPr>
          <w:p w14:paraId="2BEE5F8C"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w:t>
            </w:r>
          </w:p>
        </w:tc>
        <w:tc>
          <w:tcPr>
            <w:tcW w:w="341" w:type="pct"/>
            <w:vAlign w:val="center"/>
          </w:tcPr>
          <w:p w14:paraId="72D43F45"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w:t>
            </w:r>
          </w:p>
        </w:tc>
        <w:tc>
          <w:tcPr>
            <w:tcW w:w="438" w:type="pct"/>
            <w:vAlign w:val="center"/>
          </w:tcPr>
          <w:p w14:paraId="538C29DC"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340430,00</w:t>
            </w:r>
          </w:p>
        </w:tc>
        <w:tc>
          <w:tcPr>
            <w:tcW w:w="439" w:type="pct"/>
            <w:vAlign w:val="center"/>
          </w:tcPr>
          <w:p w14:paraId="432EB710"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340430,00</w:t>
            </w:r>
          </w:p>
        </w:tc>
        <w:tc>
          <w:tcPr>
            <w:tcW w:w="438" w:type="pct"/>
            <w:vAlign w:val="center"/>
          </w:tcPr>
          <w:p w14:paraId="7231A7F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340430,00</w:t>
            </w:r>
          </w:p>
        </w:tc>
      </w:tr>
      <w:tr w:rsidR="00BA16CC" w:rsidRPr="00073ABA" w14:paraId="31A39C6A" w14:textId="77777777" w:rsidTr="001E3D6B">
        <w:trPr>
          <w:trHeight w:val="20"/>
          <w:jc w:val="center"/>
        </w:trPr>
        <w:tc>
          <w:tcPr>
            <w:tcW w:w="886" w:type="pct"/>
            <w:vAlign w:val="center"/>
          </w:tcPr>
          <w:p w14:paraId="78C9664B"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color w:val="000000"/>
                <w:sz w:val="16"/>
                <w:szCs w:val="18"/>
              </w:rPr>
              <w:t>Потери на сетях АО «ХТК»</w:t>
            </w:r>
          </w:p>
        </w:tc>
        <w:tc>
          <w:tcPr>
            <w:tcW w:w="289" w:type="pct"/>
            <w:vAlign w:val="center"/>
          </w:tcPr>
          <w:p w14:paraId="61663651"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Гкал/год</w:t>
            </w:r>
          </w:p>
        </w:tc>
        <w:tc>
          <w:tcPr>
            <w:tcW w:w="345" w:type="pct"/>
            <w:vAlign w:val="center"/>
          </w:tcPr>
          <w:p w14:paraId="293EB0FF"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sz w:val="16"/>
                <w:szCs w:val="18"/>
              </w:rPr>
              <w:t>67 883,00</w:t>
            </w:r>
          </w:p>
        </w:tc>
        <w:tc>
          <w:tcPr>
            <w:tcW w:w="345" w:type="pct"/>
            <w:vAlign w:val="center"/>
          </w:tcPr>
          <w:p w14:paraId="6518EBD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113 381</w:t>
            </w:r>
          </w:p>
        </w:tc>
        <w:tc>
          <w:tcPr>
            <w:tcW w:w="393" w:type="pct"/>
            <w:vAlign w:val="center"/>
          </w:tcPr>
          <w:p w14:paraId="081D9D8F"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89105,21</w:t>
            </w:r>
          </w:p>
        </w:tc>
        <w:tc>
          <w:tcPr>
            <w:tcW w:w="318" w:type="pct"/>
            <w:vAlign w:val="center"/>
          </w:tcPr>
          <w:p w14:paraId="73323EBA"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89105,21</w:t>
            </w:r>
          </w:p>
        </w:tc>
        <w:tc>
          <w:tcPr>
            <w:tcW w:w="412" w:type="pct"/>
            <w:vAlign w:val="center"/>
          </w:tcPr>
          <w:p w14:paraId="699D6638"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356" w:type="pct"/>
            <w:vAlign w:val="center"/>
          </w:tcPr>
          <w:p w14:paraId="56676DE6"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341" w:type="pct"/>
            <w:vAlign w:val="center"/>
          </w:tcPr>
          <w:p w14:paraId="58EFFE8C"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438" w:type="pct"/>
            <w:vAlign w:val="center"/>
          </w:tcPr>
          <w:p w14:paraId="0A053394"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439" w:type="pct"/>
            <w:vAlign w:val="center"/>
          </w:tcPr>
          <w:p w14:paraId="04986BC4"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438" w:type="pct"/>
            <w:vAlign w:val="center"/>
          </w:tcPr>
          <w:p w14:paraId="666AFE1D"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r>
      <w:tr w:rsidR="00BA16CC" w:rsidRPr="00073ABA" w14:paraId="24C51B76" w14:textId="77777777" w:rsidTr="001E3D6B">
        <w:trPr>
          <w:trHeight w:val="20"/>
          <w:jc w:val="center"/>
        </w:trPr>
        <w:tc>
          <w:tcPr>
            <w:tcW w:w="886" w:type="pct"/>
            <w:vAlign w:val="center"/>
          </w:tcPr>
          <w:p w14:paraId="6CB46E57"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color w:val="000000"/>
                <w:sz w:val="16"/>
                <w:szCs w:val="18"/>
              </w:rPr>
              <w:t>Нормативные потери на сетях АО «ХТК» (справочно)</w:t>
            </w:r>
          </w:p>
        </w:tc>
        <w:tc>
          <w:tcPr>
            <w:tcW w:w="289" w:type="pct"/>
            <w:vAlign w:val="center"/>
          </w:tcPr>
          <w:p w14:paraId="60F9E5A8"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Гкал/год</w:t>
            </w:r>
          </w:p>
        </w:tc>
        <w:tc>
          <w:tcPr>
            <w:tcW w:w="345" w:type="pct"/>
            <w:vAlign w:val="center"/>
          </w:tcPr>
          <w:p w14:paraId="6DEC4727" w14:textId="77777777" w:rsidR="00BA16CC" w:rsidRPr="00073ABA" w:rsidRDefault="00BA16CC" w:rsidP="001E3D6B">
            <w:pPr>
              <w:spacing w:after="0" w:line="240" w:lineRule="auto"/>
              <w:ind w:firstLine="0"/>
              <w:jc w:val="center"/>
              <w:rPr>
                <w:color w:val="2C2D2E"/>
                <w:sz w:val="16"/>
                <w:szCs w:val="18"/>
              </w:rPr>
            </w:pPr>
            <w:r w:rsidRPr="00073ABA">
              <w:rPr>
                <w:color w:val="2C2D2E"/>
                <w:sz w:val="16"/>
                <w:szCs w:val="18"/>
              </w:rPr>
              <w:t>67 883,00</w:t>
            </w:r>
          </w:p>
        </w:tc>
        <w:tc>
          <w:tcPr>
            <w:tcW w:w="345" w:type="pct"/>
            <w:vAlign w:val="center"/>
          </w:tcPr>
          <w:p w14:paraId="1C729D4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113 381</w:t>
            </w:r>
          </w:p>
        </w:tc>
        <w:tc>
          <w:tcPr>
            <w:tcW w:w="393" w:type="pct"/>
            <w:vAlign w:val="center"/>
          </w:tcPr>
          <w:p w14:paraId="74096FC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89105,21</w:t>
            </w:r>
          </w:p>
        </w:tc>
        <w:tc>
          <w:tcPr>
            <w:tcW w:w="318" w:type="pct"/>
            <w:vAlign w:val="center"/>
          </w:tcPr>
          <w:p w14:paraId="29133410"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89105,21</w:t>
            </w:r>
          </w:p>
        </w:tc>
        <w:tc>
          <w:tcPr>
            <w:tcW w:w="412" w:type="pct"/>
            <w:vAlign w:val="center"/>
          </w:tcPr>
          <w:p w14:paraId="60C117F6"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356" w:type="pct"/>
            <w:vAlign w:val="center"/>
          </w:tcPr>
          <w:p w14:paraId="6AC12383"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341" w:type="pct"/>
            <w:vAlign w:val="center"/>
          </w:tcPr>
          <w:p w14:paraId="0E7C4F0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438" w:type="pct"/>
            <w:vAlign w:val="center"/>
          </w:tcPr>
          <w:p w14:paraId="51F1863B"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439" w:type="pct"/>
            <w:vAlign w:val="center"/>
          </w:tcPr>
          <w:p w14:paraId="39B75D7A"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c>
          <w:tcPr>
            <w:tcW w:w="438" w:type="pct"/>
            <w:vAlign w:val="center"/>
          </w:tcPr>
          <w:p w14:paraId="4A89D534"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000000"/>
                <w:sz w:val="16"/>
                <w:szCs w:val="18"/>
              </w:rPr>
              <w:t>88348</w:t>
            </w:r>
          </w:p>
        </w:tc>
      </w:tr>
      <w:tr w:rsidR="00BA16CC" w:rsidRPr="00073ABA" w14:paraId="5B1E9CC5" w14:textId="77777777" w:rsidTr="001E3D6B">
        <w:trPr>
          <w:trHeight w:val="20"/>
          <w:jc w:val="center"/>
        </w:trPr>
        <w:tc>
          <w:tcPr>
            <w:tcW w:w="886" w:type="pct"/>
            <w:vAlign w:val="center"/>
          </w:tcPr>
          <w:p w14:paraId="38BB431A"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Полезный отпуск теплоэнергии</w:t>
            </w:r>
          </w:p>
        </w:tc>
        <w:tc>
          <w:tcPr>
            <w:tcW w:w="289" w:type="pct"/>
            <w:vAlign w:val="center"/>
          </w:tcPr>
          <w:p w14:paraId="030A0FFF"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Гкал/год</w:t>
            </w:r>
          </w:p>
        </w:tc>
        <w:tc>
          <w:tcPr>
            <w:tcW w:w="345" w:type="pct"/>
            <w:vAlign w:val="center"/>
          </w:tcPr>
          <w:p w14:paraId="34144B0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sz w:val="16"/>
                <w:szCs w:val="18"/>
              </w:rPr>
              <w:t>360 326,41</w:t>
            </w:r>
          </w:p>
        </w:tc>
        <w:tc>
          <w:tcPr>
            <w:tcW w:w="345" w:type="pct"/>
            <w:vAlign w:val="center"/>
          </w:tcPr>
          <w:p w14:paraId="09903261"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color w:val="2C2D2E"/>
                <w:sz w:val="16"/>
                <w:szCs w:val="18"/>
              </w:rPr>
              <w:t>369 516,75</w:t>
            </w:r>
          </w:p>
        </w:tc>
        <w:tc>
          <w:tcPr>
            <w:tcW w:w="393" w:type="pct"/>
            <w:vAlign w:val="center"/>
          </w:tcPr>
          <w:p w14:paraId="7BE978FE"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sz w:val="16"/>
                <w:szCs w:val="18"/>
              </w:rPr>
              <w:t>353,210</w:t>
            </w:r>
          </w:p>
        </w:tc>
        <w:tc>
          <w:tcPr>
            <w:tcW w:w="318" w:type="pct"/>
            <w:vAlign w:val="center"/>
          </w:tcPr>
          <w:p w14:paraId="46D3AC99"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sz w:val="16"/>
                <w:szCs w:val="18"/>
              </w:rPr>
              <w:t>366,099</w:t>
            </w:r>
          </w:p>
        </w:tc>
        <w:tc>
          <w:tcPr>
            <w:tcW w:w="412" w:type="pct"/>
            <w:vAlign w:val="center"/>
          </w:tcPr>
          <w:p w14:paraId="41913B08"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sz w:val="16"/>
                <w:szCs w:val="18"/>
              </w:rPr>
              <w:t>359,781</w:t>
            </w:r>
          </w:p>
        </w:tc>
        <w:tc>
          <w:tcPr>
            <w:tcW w:w="356" w:type="pct"/>
            <w:vAlign w:val="center"/>
          </w:tcPr>
          <w:p w14:paraId="7B926663"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sz w:val="16"/>
                <w:szCs w:val="18"/>
              </w:rPr>
              <w:t>359,781</w:t>
            </w:r>
          </w:p>
        </w:tc>
        <w:tc>
          <w:tcPr>
            <w:tcW w:w="341" w:type="pct"/>
            <w:vAlign w:val="center"/>
          </w:tcPr>
          <w:p w14:paraId="3A6EE4EB"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sz w:val="16"/>
                <w:szCs w:val="18"/>
              </w:rPr>
              <w:t>359,781</w:t>
            </w:r>
          </w:p>
        </w:tc>
        <w:tc>
          <w:tcPr>
            <w:tcW w:w="438" w:type="pct"/>
            <w:vAlign w:val="center"/>
          </w:tcPr>
          <w:p w14:paraId="4B50D613"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sz w:val="16"/>
                <w:szCs w:val="18"/>
              </w:rPr>
              <w:t>359,781</w:t>
            </w:r>
          </w:p>
        </w:tc>
        <w:tc>
          <w:tcPr>
            <w:tcW w:w="439" w:type="pct"/>
            <w:vAlign w:val="center"/>
          </w:tcPr>
          <w:p w14:paraId="77317469"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sz w:val="16"/>
                <w:szCs w:val="18"/>
              </w:rPr>
              <w:t>359,781</w:t>
            </w:r>
          </w:p>
        </w:tc>
        <w:tc>
          <w:tcPr>
            <w:tcW w:w="438" w:type="pct"/>
            <w:vAlign w:val="center"/>
          </w:tcPr>
          <w:p w14:paraId="3F4BD45C" w14:textId="77777777" w:rsidR="00BA16CC" w:rsidRPr="00073ABA" w:rsidRDefault="00BA16CC" w:rsidP="001E3D6B">
            <w:pPr>
              <w:autoSpaceDE w:val="0"/>
              <w:autoSpaceDN w:val="0"/>
              <w:adjustRightInd w:val="0"/>
              <w:spacing w:after="0" w:line="240" w:lineRule="auto"/>
              <w:ind w:firstLine="0"/>
              <w:jc w:val="center"/>
              <w:rPr>
                <w:sz w:val="16"/>
                <w:szCs w:val="18"/>
              </w:rPr>
            </w:pPr>
            <w:r w:rsidRPr="00073ABA">
              <w:rPr>
                <w:sz w:val="16"/>
                <w:szCs w:val="18"/>
              </w:rPr>
              <w:t>353,210</w:t>
            </w:r>
          </w:p>
        </w:tc>
      </w:tr>
      <w:tr w:rsidR="00BA16CC" w:rsidRPr="00073ABA" w14:paraId="084CD91D" w14:textId="77777777" w:rsidTr="001E3D6B">
        <w:trPr>
          <w:trHeight w:val="20"/>
          <w:jc w:val="center"/>
        </w:trPr>
        <w:tc>
          <w:tcPr>
            <w:tcW w:w="886" w:type="pct"/>
            <w:vAlign w:val="center"/>
          </w:tcPr>
          <w:p w14:paraId="4071191E" w14:textId="77777777" w:rsidR="00BA16CC" w:rsidRPr="00073ABA" w:rsidRDefault="00BA16CC" w:rsidP="001E3D6B">
            <w:pPr>
              <w:autoSpaceDE w:val="0"/>
              <w:autoSpaceDN w:val="0"/>
              <w:adjustRightInd w:val="0"/>
              <w:spacing w:after="0" w:line="240" w:lineRule="auto"/>
              <w:ind w:firstLine="0"/>
              <w:rPr>
                <w:rFonts w:eastAsiaTheme="minorHAnsi"/>
                <w:color w:val="000000"/>
                <w:sz w:val="16"/>
                <w:szCs w:val="18"/>
                <w:lang w:eastAsia="en-US"/>
              </w:rPr>
            </w:pPr>
            <w:r w:rsidRPr="00073ABA">
              <w:rPr>
                <w:rFonts w:eastAsiaTheme="minorHAnsi"/>
                <w:color w:val="000000"/>
                <w:sz w:val="16"/>
                <w:szCs w:val="18"/>
                <w:lang w:eastAsia="en-US"/>
              </w:rPr>
              <w:t>УРУТ на отпуск в сеть</w:t>
            </w:r>
          </w:p>
        </w:tc>
        <w:tc>
          <w:tcPr>
            <w:tcW w:w="289" w:type="pct"/>
            <w:vAlign w:val="center"/>
          </w:tcPr>
          <w:p w14:paraId="4DDD6EC9" w14:textId="77777777" w:rsidR="00BA16CC" w:rsidRPr="00073ABA" w:rsidRDefault="00BA16CC" w:rsidP="001E3D6B">
            <w:pPr>
              <w:autoSpaceDE w:val="0"/>
              <w:autoSpaceDN w:val="0"/>
              <w:adjustRightInd w:val="0"/>
              <w:spacing w:after="0" w:line="240" w:lineRule="auto"/>
              <w:ind w:firstLine="0"/>
              <w:jc w:val="center"/>
              <w:rPr>
                <w:rFonts w:eastAsiaTheme="minorHAnsi"/>
                <w:color w:val="000000"/>
                <w:sz w:val="16"/>
                <w:szCs w:val="18"/>
                <w:lang w:eastAsia="en-US"/>
              </w:rPr>
            </w:pPr>
            <w:r w:rsidRPr="00073ABA">
              <w:rPr>
                <w:rFonts w:eastAsiaTheme="minorHAnsi"/>
                <w:color w:val="000000"/>
                <w:sz w:val="16"/>
                <w:szCs w:val="18"/>
                <w:lang w:eastAsia="en-US"/>
              </w:rPr>
              <w:t>Кг.у./Гкал</w:t>
            </w:r>
          </w:p>
        </w:tc>
        <w:tc>
          <w:tcPr>
            <w:tcW w:w="345" w:type="pct"/>
            <w:vAlign w:val="center"/>
          </w:tcPr>
          <w:p w14:paraId="42EFFB86"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178,55</w:t>
            </w:r>
          </w:p>
        </w:tc>
        <w:tc>
          <w:tcPr>
            <w:tcW w:w="345" w:type="pct"/>
            <w:vAlign w:val="center"/>
          </w:tcPr>
          <w:p w14:paraId="0B9109B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178,81</w:t>
            </w:r>
          </w:p>
        </w:tc>
        <w:tc>
          <w:tcPr>
            <w:tcW w:w="393" w:type="pct"/>
            <w:vAlign w:val="center"/>
          </w:tcPr>
          <w:p w14:paraId="562F6B21"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179,153</w:t>
            </w:r>
          </w:p>
        </w:tc>
        <w:tc>
          <w:tcPr>
            <w:tcW w:w="318" w:type="pct"/>
            <w:vAlign w:val="center"/>
          </w:tcPr>
          <w:p w14:paraId="742DB829"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178,81</w:t>
            </w:r>
          </w:p>
        </w:tc>
        <w:tc>
          <w:tcPr>
            <w:tcW w:w="412" w:type="pct"/>
            <w:vAlign w:val="center"/>
          </w:tcPr>
          <w:p w14:paraId="18FF01AC"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178,81</w:t>
            </w:r>
          </w:p>
        </w:tc>
        <w:tc>
          <w:tcPr>
            <w:tcW w:w="356" w:type="pct"/>
            <w:vAlign w:val="center"/>
          </w:tcPr>
          <w:p w14:paraId="09EFD1DE"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178,81</w:t>
            </w:r>
          </w:p>
        </w:tc>
        <w:tc>
          <w:tcPr>
            <w:tcW w:w="341" w:type="pct"/>
            <w:vAlign w:val="center"/>
          </w:tcPr>
          <w:p w14:paraId="5052F5D5"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178,81</w:t>
            </w:r>
          </w:p>
        </w:tc>
        <w:tc>
          <w:tcPr>
            <w:tcW w:w="438" w:type="pct"/>
            <w:vAlign w:val="center"/>
          </w:tcPr>
          <w:p w14:paraId="19ADD176" w14:textId="77777777" w:rsidR="00BA16CC" w:rsidRPr="00073ABA" w:rsidRDefault="00BA16CC" w:rsidP="001E3D6B">
            <w:pPr>
              <w:autoSpaceDE w:val="0"/>
              <w:autoSpaceDN w:val="0"/>
              <w:adjustRightInd w:val="0"/>
              <w:spacing w:after="0" w:line="240" w:lineRule="auto"/>
              <w:ind w:firstLine="0"/>
              <w:jc w:val="center"/>
              <w:rPr>
                <w:color w:val="000000"/>
                <w:sz w:val="16"/>
                <w:szCs w:val="18"/>
              </w:rPr>
            </w:pPr>
            <w:r w:rsidRPr="00073ABA">
              <w:rPr>
                <w:bCs/>
                <w:color w:val="000000"/>
                <w:sz w:val="16"/>
                <w:szCs w:val="18"/>
              </w:rPr>
              <w:t>178,81</w:t>
            </w:r>
          </w:p>
        </w:tc>
        <w:tc>
          <w:tcPr>
            <w:tcW w:w="439" w:type="pct"/>
            <w:vAlign w:val="center"/>
          </w:tcPr>
          <w:p w14:paraId="3C49509E" w14:textId="77777777" w:rsidR="00BA16CC" w:rsidRPr="00073ABA" w:rsidRDefault="00BA16CC" w:rsidP="001E3D6B">
            <w:pPr>
              <w:autoSpaceDE w:val="0"/>
              <w:autoSpaceDN w:val="0"/>
              <w:adjustRightInd w:val="0"/>
              <w:spacing w:after="0" w:line="240" w:lineRule="auto"/>
              <w:ind w:firstLine="0"/>
              <w:jc w:val="center"/>
              <w:rPr>
                <w:bCs/>
                <w:color w:val="000000"/>
                <w:sz w:val="16"/>
                <w:szCs w:val="18"/>
              </w:rPr>
            </w:pPr>
            <w:r w:rsidRPr="00073ABA">
              <w:rPr>
                <w:bCs/>
                <w:color w:val="000000"/>
                <w:sz w:val="16"/>
                <w:szCs w:val="18"/>
              </w:rPr>
              <w:t>178,81</w:t>
            </w:r>
          </w:p>
        </w:tc>
        <w:tc>
          <w:tcPr>
            <w:tcW w:w="438" w:type="pct"/>
            <w:vAlign w:val="center"/>
          </w:tcPr>
          <w:p w14:paraId="63A69271" w14:textId="77777777" w:rsidR="00BA16CC" w:rsidRPr="00073ABA" w:rsidRDefault="00BA16CC" w:rsidP="001E3D6B">
            <w:pPr>
              <w:autoSpaceDE w:val="0"/>
              <w:autoSpaceDN w:val="0"/>
              <w:adjustRightInd w:val="0"/>
              <w:spacing w:after="0" w:line="240" w:lineRule="auto"/>
              <w:ind w:firstLine="0"/>
              <w:jc w:val="center"/>
              <w:rPr>
                <w:bCs/>
                <w:color w:val="000000"/>
                <w:sz w:val="16"/>
                <w:szCs w:val="18"/>
              </w:rPr>
            </w:pPr>
            <w:r w:rsidRPr="00073ABA">
              <w:rPr>
                <w:bCs/>
                <w:color w:val="000000"/>
                <w:sz w:val="16"/>
                <w:szCs w:val="18"/>
              </w:rPr>
              <w:t>178,81</w:t>
            </w:r>
          </w:p>
        </w:tc>
      </w:tr>
    </w:tbl>
    <w:p w14:paraId="5A952663" w14:textId="6A1EBCDA" w:rsidR="00ED1D5F" w:rsidRPr="001E4DE4" w:rsidRDefault="00ED1D5F" w:rsidP="00CF355B">
      <w:pPr>
        <w:spacing w:after="160" w:line="259" w:lineRule="auto"/>
        <w:ind w:firstLine="0"/>
        <w:rPr>
          <w:rFonts w:eastAsiaTheme="minorHAnsi" w:cstheme="minorBidi"/>
          <w:b/>
          <w:bCs/>
          <w:sz w:val="24"/>
          <w:szCs w:val="24"/>
          <w:lang w:eastAsia="en-US"/>
        </w:rPr>
      </w:pPr>
      <w:r w:rsidRPr="001E4DE4">
        <w:rPr>
          <w:rFonts w:eastAsiaTheme="minorHAnsi" w:cstheme="minorBidi"/>
          <w:b/>
          <w:bCs/>
          <w:sz w:val="24"/>
          <w:szCs w:val="24"/>
          <w:lang w:eastAsia="en-US"/>
        </w:rPr>
        <w:br w:type="page"/>
      </w:r>
    </w:p>
    <w:p w14:paraId="41DFCB47" w14:textId="4779E7C3" w:rsidR="00351298" w:rsidRPr="001E4DE4" w:rsidRDefault="00351298" w:rsidP="00CF355B">
      <w:pPr>
        <w:keepNext/>
        <w:spacing w:after="0" w:line="240" w:lineRule="auto"/>
        <w:ind w:firstLine="0"/>
        <w:jc w:val="both"/>
        <w:rPr>
          <w:rFonts w:eastAsiaTheme="minorHAnsi" w:cstheme="minorBidi"/>
          <w:b/>
          <w:bCs/>
          <w:sz w:val="24"/>
          <w:szCs w:val="24"/>
          <w:lang w:eastAsia="en-US"/>
        </w:rPr>
      </w:pPr>
      <w:bookmarkStart w:id="377" w:name="_Toc227584206"/>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AF69CC">
        <w:rPr>
          <w:rFonts w:eastAsiaTheme="minorHAnsi" w:cstheme="minorBidi"/>
          <w:b/>
          <w:bCs/>
          <w:noProof/>
          <w:sz w:val="24"/>
          <w:szCs w:val="24"/>
          <w:lang w:eastAsia="en-US"/>
        </w:rPr>
        <w:t>40</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Тарифно-балансовая расчетная модель по источнику теплоснабжения МУП «Хибины» (ЕТО №3)</w:t>
      </w:r>
      <w:bookmarkEnd w:id="3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8"/>
        <w:gridCol w:w="842"/>
        <w:gridCol w:w="1185"/>
        <w:gridCol w:w="1185"/>
        <w:gridCol w:w="1182"/>
        <w:gridCol w:w="1179"/>
        <w:gridCol w:w="1182"/>
        <w:gridCol w:w="1191"/>
        <w:gridCol w:w="1191"/>
        <w:gridCol w:w="1095"/>
        <w:gridCol w:w="1089"/>
        <w:gridCol w:w="1081"/>
      </w:tblGrid>
      <w:tr w:rsidR="000B1B27" w:rsidRPr="001E4DE4" w14:paraId="3ACD8658" w14:textId="77777777" w:rsidTr="000B1B27">
        <w:trPr>
          <w:trHeight w:val="20"/>
          <w:jc w:val="center"/>
        </w:trPr>
        <w:tc>
          <w:tcPr>
            <w:tcW w:w="742" w:type="pct"/>
            <w:vMerge w:val="restart"/>
            <w:vAlign w:val="center"/>
          </w:tcPr>
          <w:p w14:paraId="7A13C123"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Показатели</w:t>
            </w:r>
          </w:p>
        </w:tc>
        <w:tc>
          <w:tcPr>
            <w:tcW w:w="278" w:type="pct"/>
            <w:vMerge w:val="restart"/>
            <w:vAlign w:val="center"/>
          </w:tcPr>
          <w:p w14:paraId="62E5552C"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Ед. изм.</w:t>
            </w:r>
          </w:p>
        </w:tc>
        <w:tc>
          <w:tcPr>
            <w:tcW w:w="408" w:type="pct"/>
            <w:vAlign w:val="center"/>
          </w:tcPr>
          <w:p w14:paraId="130163C3"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2022 г.</w:t>
            </w:r>
          </w:p>
        </w:tc>
        <w:tc>
          <w:tcPr>
            <w:tcW w:w="408" w:type="pct"/>
            <w:vAlign w:val="center"/>
          </w:tcPr>
          <w:p w14:paraId="375CDD19"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2023 г.</w:t>
            </w:r>
          </w:p>
        </w:tc>
        <w:tc>
          <w:tcPr>
            <w:tcW w:w="407" w:type="pct"/>
            <w:vAlign w:val="center"/>
          </w:tcPr>
          <w:p w14:paraId="009AD6D6"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2024 г.</w:t>
            </w:r>
          </w:p>
        </w:tc>
        <w:tc>
          <w:tcPr>
            <w:tcW w:w="406" w:type="pct"/>
            <w:vAlign w:val="center"/>
          </w:tcPr>
          <w:p w14:paraId="4F307F8C"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2025 г.</w:t>
            </w:r>
          </w:p>
        </w:tc>
        <w:tc>
          <w:tcPr>
            <w:tcW w:w="407" w:type="pct"/>
            <w:vAlign w:val="center"/>
          </w:tcPr>
          <w:p w14:paraId="1299F35B"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2026 г.</w:t>
            </w:r>
          </w:p>
        </w:tc>
        <w:tc>
          <w:tcPr>
            <w:tcW w:w="410" w:type="pct"/>
            <w:vAlign w:val="center"/>
          </w:tcPr>
          <w:p w14:paraId="3719B2AA"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2027 г.</w:t>
            </w:r>
          </w:p>
        </w:tc>
        <w:tc>
          <w:tcPr>
            <w:tcW w:w="410" w:type="pct"/>
            <w:vAlign w:val="center"/>
          </w:tcPr>
          <w:p w14:paraId="6FE7FDF8"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6"/>
                <w:szCs w:val="18"/>
                <w:lang w:eastAsia="en-US"/>
              </w:rPr>
              <w:t>2028 г.</w:t>
            </w:r>
          </w:p>
        </w:tc>
        <w:tc>
          <w:tcPr>
            <w:tcW w:w="377" w:type="pct"/>
            <w:vAlign w:val="center"/>
          </w:tcPr>
          <w:p w14:paraId="3207079C"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6"/>
                <w:szCs w:val="18"/>
                <w:lang w:eastAsia="en-US"/>
              </w:rPr>
              <w:t>2029 г.</w:t>
            </w:r>
          </w:p>
        </w:tc>
        <w:tc>
          <w:tcPr>
            <w:tcW w:w="375" w:type="pct"/>
          </w:tcPr>
          <w:p w14:paraId="52BBB088"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6"/>
                <w:szCs w:val="18"/>
                <w:lang w:eastAsia="en-US"/>
              </w:rPr>
              <w:t>2030-2034 г</w:t>
            </w:r>
          </w:p>
        </w:tc>
        <w:tc>
          <w:tcPr>
            <w:tcW w:w="372" w:type="pct"/>
          </w:tcPr>
          <w:p w14:paraId="0570287A"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6"/>
                <w:szCs w:val="18"/>
                <w:lang w:eastAsia="en-US"/>
              </w:rPr>
              <w:t>2034-2042 г</w:t>
            </w:r>
          </w:p>
        </w:tc>
      </w:tr>
      <w:tr w:rsidR="000B1B27" w:rsidRPr="001E4DE4" w14:paraId="292DBFE5" w14:textId="77777777" w:rsidTr="000B1B27">
        <w:trPr>
          <w:trHeight w:val="20"/>
          <w:jc w:val="center"/>
        </w:trPr>
        <w:tc>
          <w:tcPr>
            <w:tcW w:w="742" w:type="pct"/>
            <w:vMerge/>
            <w:vAlign w:val="center"/>
          </w:tcPr>
          <w:p w14:paraId="79A7B662"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p>
        </w:tc>
        <w:tc>
          <w:tcPr>
            <w:tcW w:w="278" w:type="pct"/>
            <w:vMerge/>
            <w:vAlign w:val="center"/>
          </w:tcPr>
          <w:p w14:paraId="320CB454"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p>
        </w:tc>
        <w:tc>
          <w:tcPr>
            <w:tcW w:w="408" w:type="pct"/>
            <w:vAlign w:val="center"/>
          </w:tcPr>
          <w:p w14:paraId="2C6ED58E"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факт</w:t>
            </w:r>
          </w:p>
        </w:tc>
        <w:tc>
          <w:tcPr>
            <w:tcW w:w="408" w:type="pct"/>
            <w:vAlign w:val="center"/>
          </w:tcPr>
          <w:p w14:paraId="330376AA"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факт</w:t>
            </w:r>
          </w:p>
        </w:tc>
        <w:tc>
          <w:tcPr>
            <w:tcW w:w="407" w:type="pct"/>
            <w:vAlign w:val="center"/>
          </w:tcPr>
          <w:p w14:paraId="26EC1593"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факт</w:t>
            </w:r>
          </w:p>
        </w:tc>
        <w:tc>
          <w:tcPr>
            <w:tcW w:w="2757" w:type="pct"/>
            <w:gridSpan w:val="7"/>
            <w:vAlign w:val="center"/>
          </w:tcPr>
          <w:p w14:paraId="4A047C9F" w14:textId="77777777" w:rsidR="000B1B27" w:rsidRPr="001E4DE4" w:rsidRDefault="000B1B27" w:rsidP="00CF355B">
            <w:pPr>
              <w:autoSpaceDE w:val="0"/>
              <w:autoSpaceDN w:val="0"/>
              <w:adjustRightInd w:val="0"/>
              <w:spacing w:after="0" w:line="240" w:lineRule="auto"/>
              <w:jc w:val="center"/>
              <w:rPr>
                <w:rFonts w:eastAsiaTheme="minorHAnsi"/>
                <w:b/>
                <w:bCs/>
                <w:color w:val="000000"/>
                <w:sz w:val="18"/>
                <w:szCs w:val="20"/>
                <w:lang w:eastAsia="en-US"/>
              </w:rPr>
            </w:pPr>
            <w:r w:rsidRPr="001E4DE4">
              <w:rPr>
                <w:rFonts w:eastAsiaTheme="minorHAnsi"/>
                <w:b/>
                <w:bCs/>
                <w:color w:val="000000"/>
                <w:sz w:val="18"/>
                <w:szCs w:val="20"/>
                <w:lang w:eastAsia="en-US"/>
              </w:rPr>
              <w:t>прогноз</w:t>
            </w:r>
          </w:p>
        </w:tc>
      </w:tr>
      <w:tr w:rsidR="000B1B27" w:rsidRPr="001E4DE4" w14:paraId="077F0A47" w14:textId="77777777" w:rsidTr="000B1B27">
        <w:trPr>
          <w:trHeight w:val="20"/>
          <w:jc w:val="center"/>
        </w:trPr>
        <w:tc>
          <w:tcPr>
            <w:tcW w:w="742" w:type="pct"/>
            <w:vAlign w:val="center"/>
          </w:tcPr>
          <w:p w14:paraId="5B278FC1"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Установленная тепловая мощность котельной</w:t>
            </w:r>
          </w:p>
        </w:tc>
        <w:tc>
          <w:tcPr>
            <w:tcW w:w="278" w:type="pct"/>
            <w:vAlign w:val="center"/>
          </w:tcPr>
          <w:p w14:paraId="17C2B79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240A7CA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5,97</w:t>
            </w:r>
          </w:p>
        </w:tc>
        <w:tc>
          <w:tcPr>
            <w:tcW w:w="408" w:type="pct"/>
            <w:vAlign w:val="center"/>
          </w:tcPr>
          <w:p w14:paraId="415C766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1337D4B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6" w:type="pct"/>
            <w:vAlign w:val="center"/>
          </w:tcPr>
          <w:p w14:paraId="5FE8554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6F1BAA9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10" w:type="pct"/>
            <w:vAlign w:val="center"/>
          </w:tcPr>
          <w:p w14:paraId="136BD54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10" w:type="pct"/>
            <w:vAlign w:val="center"/>
          </w:tcPr>
          <w:p w14:paraId="2AE27CE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377" w:type="pct"/>
            <w:vAlign w:val="center"/>
          </w:tcPr>
          <w:p w14:paraId="4DDDAD6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5" w:type="pct"/>
            <w:vAlign w:val="center"/>
          </w:tcPr>
          <w:p w14:paraId="4C518D2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2" w:type="pct"/>
            <w:vAlign w:val="center"/>
          </w:tcPr>
          <w:p w14:paraId="6FA0D10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r>
      <w:tr w:rsidR="000B1B27" w:rsidRPr="001E4DE4" w14:paraId="3C84A3A1" w14:textId="77777777" w:rsidTr="000B1B27">
        <w:trPr>
          <w:trHeight w:val="20"/>
          <w:jc w:val="center"/>
        </w:trPr>
        <w:tc>
          <w:tcPr>
            <w:tcW w:w="742" w:type="pct"/>
            <w:vAlign w:val="center"/>
          </w:tcPr>
          <w:p w14:paraId="2FBA0376"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Ввод мощности</w:t>
            </w:r>
          </w:p>
        </w:tc>
        <w:tc>
          <w:tcPr>
            <w:tcW w:w="278" w:type="pct"/>
            <w:vAlign w:val="center"/>
          </w:tcPr>
          <w:p w14:paraId="0E238C2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04C4762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8" w:type="pct"/>
            <w:vAlign w:val="center"/>
          </w:tcPr>
          <w:p w14:paraId="7FF69D8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3305FD3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6" w:type="pct"/>
            <w:vAlign w:val="center"/>
          </w:tcPr>
          <w:p w14:paraId="07CFF13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4F6664D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2638328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54F6258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377" w:type="pct"/>
            <w:vAlign w:val="center"/>
          </w:tcPr>
          <w:p w14:paraId="020A7B6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5" w:type="pct"/>
            <w:vAlign w:val="center"/>
          </w:tcPr>
          <w:p w14:paraId="672C92E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2" w:type="pct"/>
            <w:vAlign w:val="center"/>
          </w:tcPr>
          <w:p w14:paraId="340B9CA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r>
      <w:tr w:rsidR="000B1B27" w:rsidRPr="001E4DE4" w14:paraId="3CECC92E" w14:textId="77777777" w:rsidTr="000B1B27">
        <w:trPr>
          <w:trHeight w:val="20"/>
          <w:jc w:val="center"/>
        </w:trPr>
        <w:tc>
          <w:tcPr>
            <w:tcW w:w="742" w:type="pct"/>
            <w:vAlign w:val="center"/>
          </w:tcPr>
          <w:p w14:paraId="47863AD8"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Вывод мощности</w:t>
            </w:r>
          </w:p>
        </w:tc>
        <w:tc>
          <w:tcPr>
            <w:tcW w:w="278" w:type="pct"/>
            <w:vAlign w:val="center"/>
          </w:tcPr>
          <w:p w14:paraId="038C44C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3736D3F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8" w:type="pct"/>
            <w:vAlign w:val="center"/>
          </w:tcPr>
          <w:p w14:paraId="4D6D9BF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0106382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6" w:type="pct"/>
            <w:vAlign w:val="center"/>
          </w:tcPr>
          <w:p w14:paraId="66A480E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4FF16D1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7BF1F9F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0D1076C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377" w:type="pct"/>
            <w:vAlign w:val="center"/>
          </w:tcPr>
          <w:p w14:paraId="4BAA046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375" w:type="pct"/>
            <w:vAlign w:val="center"/>
          </w:tcPr>
          <w:p w14:paraId="547838F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372" w:type="pct"/>
            <w:vAlign w:val="center"/>
          </w:tcPr>
          <w:p w14:paraId="232E292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r>
      <w:tr w:rsidR="000B1B27" w:rsidRPr="001E4DE4" w14:paraId="0FDEE03F" w14:textId="77777777" w:rsidTr="000B1B27">
        <w:trPr>
          <w:trHeight w:val="20"/>
          <w:jc w:val="center"/>
        </w:trPr>
        <w:tc>
          <w:tcPr>
            <w:tcW w:w="742" w:type="pct"/>
            <w:vAlign w:val="center"/>
          </w:tcPr>
          <w:p w14:paraId="62EEBCA8"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Располагаемая мощность оборудования</w:t>
            </w:r>
          </w:p>
        </w:tc>
        <w:tc>
          <w:tcPr>
            <w:tcW w:w="278" w:type="pct"/>
            <w:vAlign w:val="center"/>
          </w:tcPr>
          <w:p w14:paraId="7BC855C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4F9021A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5,97</w:t>
            </w:r>
          </w:p>
        </w:tc>
        <w:tc>
          <w:tcPr>
            <w:tcW w:w="408" w:type="pct"/>
            <w:vAlign w:val="center"/>
          </w:tcPr>
          <w:p w14:paraId="676762C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044529B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6" w:type="pct"/>
            <w:vAlign w:val="center"/>
          </w:tcPr>
          <w:p w14:paraId="6C5EE90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101EF30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10" w:type="pct"/>
            <w:vAlign w:val="center"/>
          </w:tcPr>
          <w:p w14:paraId="0E5D6D92"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5,92</w:t>
            </w:r>
          </w:p>
        </w:tc>
        <w:tc>
          <w:tcPr>
            <w:tcW w:w="410" w:type="pct"/>
            <w:vAlign w:val="center"/>
          </w:tcPr>
          <w:p w14:paraId="3141255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5,92</w:t>
            </w:r>
          </w:p>
        </w:tc>
        <w:tc>
          <w:tcPr>
            <w:tcW w:w="377" w:type="pct"/>
            <w:vAlign w:val="center"/>
          </w:tcPr>
          <w:p w14:paraId="2B42A0B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5" w:type="pct"/>
            <w:vAlign w:val="center"/>
          </w:tcPr>
          <w:p w14:paraId="361CA76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2" w:type="pct"/>
            <w:vAlign w:val="center"/>
          </w:tcPr>
          <w:p w14:paraId="0450191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r>
      <w:tr w:rsidR="000B1B27" w:rsidRPr="001E4DE4" w14:paraId="0736FB9B" w14:textId="77777777" w:rsidTr="000B1B27">
        <w:trPr>
          <w:trHeight w:val="20"/>
          <w:jc w:val="center"/>
        </w:trPr>
        <w:tc>
          <w:tcPr>
            <w:tcW w:w="742" w:type="pct"/>
            <w:vAlign w:val="center"/>
          </w:tcPr>
          <w:p w14:paraId="744D8B67"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Собственные нужды</w:t>
            </w:r>
          </w:p>
        </w:tc>
        <w:tc>
          <w:tcPr>
            <w:tcW w:w="278" w:type="pct"/>
            <w:vAlign w:val="center"/>
          </w:tcPr>
          <w:p w14:paraId="5DE9E94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71A8049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8" w:type="pct"/>
            <w:vAlign w:val="center"/>
          </w:tcPr>
          <w:p w14:paraId="55C5EC7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250DDE7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6" w:type="pct"/>
            <w:vAlign w:val="center"/>
          </w:tcPr>
          <w:p w14:paraId="201C1C0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716CE7A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79FEDB35"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0</w:t>
            </w:r>
          </w:p>
        </w:tc>
        <w:tc>
          <w:tcPr>
            <w:tcW w:w="410" w:type="pct"/>
            <w:vAlign w:val="center"/>
          </w:tcPr>
          <w:p w14:paraId="412C8AA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0</w:t>
            </w:r>
          </w:p>
        </w:tc>
        <w:tc>
          <w:tcPr>
            <w:tcW w:w="377" w:type="pct"/>
            <w:vAlign w:val="center"/>
          </w:tcPr>
          <w:p w14:paraId="64CFC8A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0,137</w:t>
            </w:r>
          </w:p>
        </w:tc>
        <w:tc>
          <w:tcPr>
            <w:tcW w:w="375" w:type="pct"/>
            <w:vAlign w:val="center"/>
          </w:tcPr>
          <w:p w14:paraId="1251EAB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0,137</w:t>
            </w:r>
          </w:p>
        </w:tc>
        <w:tc>
          <w:tcPr>
            <w:tcW w:w="372" w:type="pct"/>
            <w:vAlign w:val="center"/>
          </w:tcPr>
          <w:p w14:paraId="6BA72B5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0,137</w:t>
            </w:r>
          </w:p>
        </w:tc>
      </w:tr>
      <w:tr w:rsidR="000B1B27" w:rsidRPr="001E4DE4" w14:paraId="623E90AD" w14:textId="77777777" w:rsidTr="000B1B27">
        <w:trPr>
          <w:trHeight w:val="20"/>
          <w:jc w:val="center"/>
        </w:trPr>
        <w:tc>
          <w:tcPr>
            <w:tcW w:w="742" w:type="pct"/>
            <w:vAlign w:val="center"/>
          </w:tcPr>
          <w:p w14:paraId="635F2FF7" w14:textId="77777777" w:rsidR="000B1B27" w:rsidRPr="001E4DE4" w:rsidRDefault="000B1B27" w:rsidP="00CF355B">
            <w:pPr>
              <w:autoSpaceDE w:val="0"/>
              <w:autoSpaceDN w:val="0"/>
              <w:adjustRightInd w:val="0"/>
              <w:spacing w:after="0" w:line="240" w:lineRule="auto"/>
              <w:ind w:firstLine="0"/>
              <w:rPr>
                <w:rFonts w:eastAsiaTheme="minorHAnsi"/>
                <w:b/>
                <w:color w:val="000000"/>
                <w:sz w:val="18"/>
                <w:szCs w:val="20"/>
                <w:lang w:eastAsia="en-US"/>
              </w:rPr>
            </w:pPr>
            <w:r w:rsidRPr="001E4DE4">
              <w:rPr>
                <w:rFonts w:eastAsiaTheme="minorHAnsi"/>
                <w:color w:val="000000"/>
                <w:sz w:val="18"/>
                <w:szCs w:val="20"/>
                <w:lang w:eastAsia="en-US"/>
              </w:rPr>
              <w:t>Располагаемая тепловая мощность нетто</w:t>
            </w:r>
          </w:p>
        </w:tc>
        <w:tc>
          <w:tcPr>
            <w:tcW w:w="278" w:type="pct"/>
            <w:vAlign w:val="center"/>
          </w:tcPr>
          <w:p w14:paraId="55BFFB95"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41236FB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5,97</w:t>
            </w:r>
          </w:p>
        </w:tc>
        <w:tc>
          <w:tcPr>
            <w:tcW w:w="408" w:type="pct"/>
            <w:vAlign w:val="center"/>
          </w:tcPr>
          <w:p w14:paraId="07810770"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7C070C41"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5,92</w:t>
            </w:r>
          </w:p>
        </w:tc>
        <w:tc>
          <w:tcPr>
            <w:tcW w:w="406" w:type="pct"/>
            <w:vAlign w:val="center"/>
          </w:tcPr>
          <w:p w14:paraId="356E1F23"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5CAD4F90"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5,92</w:t>
            </w:r>
          </w:p>
        </w:tc>
        <w:tc>
          <w:tcPr>
            <w:tcW w:w="410" w:type="pct"/>
            <w:vAlign w:val="center"/>
          </w:tcPr>
          <w:p w14:paraId="7FD23CF2" w14:textId="77777777" w:rsidR="000B1B27" w:rsidRPr="001E4DE4" w:rsidRDefault="000B1B27" w:rsidP="00CF355B">
            <w:pPr>
              <w:autoSpaceDE w:val="0"/>
              <w:autoSpaceDN w:val="0"/>
              <w:adjustRightInd w:val="0"/>
              <w:spacing w:after="0" w:line="240" w:lineRule="auto"/>
              <w:ind w:firstLine="0"/>
              <w:jc w:val="center"/>
              <w:rPr>
                <w:b/>
                <w:color w:val="000000"/>
                <w:sz w:val="18"/>
                <w:szCs w:val="20"/>
              </w:rPr>
            </w:pPr>
            <w:r w:rsidRPr="001E4DE4">
              <w:rPr>
                <w:rFonts w:eastAsiaTheme="minorHAnsi"/>
                <w:color w:val="000000"/>
                <w:sz w:val="18"/>
                <w:szCs w:val="20"/>
                <w:lang w:eastAsia="en-US"/>
              </w:rPr>
              <w:t>5,92</w:t>
            </w:r>
          </w:p>
        </w:tc>
        <w:tc>
          <w:tcPr>
            <w:tcW w:w="410" w:type="pct"/>
            <w:vAlign w:val="center"/>
          </w:tcPr>
          <w:p w14:paraId="3F7916DC" w14:textId="77777777" w:rsidR="000B1B27" w:rsidRPr="001E4DE4" w:rsidRDefault="000B1B27" w:rsidP="00CF355B">
            <w:pPr>
              <w:autoSpaceDE w:val="0"/>
              <w:autoSpaceDN w:val="0"/>
              <w:adjustRightInd w:val="0"/>
              <w:spacing w:after="0" w:line="240" w:lineRule="auto"/>
              <w:ind w:firstLine="0"/>
              <w:jc w:val="center"/>
              <w:rPr>
                <w:b/>
                <w:color w:val="000000"/>
                <w:sz w:val="18"/>
                <w:szCs w:val="20"/>
              </w:rPr>
            </w:pPr>
            <w:r w:rsidRPr="001E4DE4">
              <w:rPr>
                <w:rFonts w:eastAsiaTheme="minorHAnsi"/>
                <w:color w:val="000000"/>
                <w:sz w:val="18"/>
                <w:szCs w:val="20"/>
                <w:lang w:eastAsia="en-US"/>
              </w:rPr>
              <w:t>5,92</w:t>
            </w:r>
          </w:p>
        </w:tc>
        <w:tc>
          <w:tcPr>
            <w:tcW w:w="377" w:type="pct"/>
            <w:vAlign w:val="center"/>
          </w:tcPr>
          <w:p w14:paraId="236ED50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6,743</w:t>
            </w:r>
          </w:p>
        </w:tc>
        <w:tc>
          <w:tcPr>
            <w:tcW w:w="375" w:type="pct"/>
            <w:vAlign w:val="center"/>
          </w:tcPr>
          <w:p w14:paraId="6DEE747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6,743</w:t>
            </w:r>
          </w:p>
        </w:tc>
        <w:tc>
          <w:tcPr>
            <w:tcW w:w="372" w:type="pct"/>
            <w:vAlign w:val="center"/>
          </w:tcPr>
          <w:p w14:paraId="6FF6985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6,743</w:t>
            </w:r>
          </w:p>
        </w:tc>
      </w:tr>
      <w:tr w:rsidR="000B1B27" w:rsidRPr="001E4DE4" w14:paraId="0C8B1D5B" w14:textId="77777777" w:rsidTr="000B1B27">
        <w:trPr>
          <w:trHeight w:val="20"/>
          <w:jc w:val="center"/>
        </w:trPr>
        <w:tc>
          <w:tcPr>
            <w:tcW w:w="742" w:type="pct"/>
            <w:vAlign w:val="center"/>
          </w:tcPr>
          <w:p w14:paraId="154125AD"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Потери мощности в тепловой сети</w:t>
            </w:r>
          </w:p>
        </w:tc>
        <w:tc>
          <w:tcPr>
            <w:tcW w:w="278" w:type="pct"/>
            <w:vAlign w:val="center"/>
          </w:tcPr>
          <w:p w14:paraId="7F4F15B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1802073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0,248</w:t>
            </w:r>
          </w:p>
        </w:tc>
        <w:tc>
          <w:tcPr>
            <w:tcW w:w="408" w:type="pct"/>
            <w:vAlign w:val="center"/>
          </w:tcPr>
          <w:p w14:paraId="20DAD5A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407" w:type="pct"/>
            <w:vAlign w:val="center"/>
          </w:tcPr>
          <w:p w14:paraId="0643C60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406" w:type="pct"/>
            <w:vAlign w:val="center"/>
          </w:tcPr>
          <w:p w14:paraId="7111E51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407" w:type="pct"/>
            <w:vAlign w:val="center"/>
          </w:tcPr>
          <w:p w14:paraId="568FAE8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410" w:type="pct"/>
            <w:vAlign w:val="center"/>
          </w:tcPr>
          <w:p w14:paraId="612749F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0,24</w:t>
            </w:r>
          </w:p>
        </w:tc>
        <w:tc>
          <w:tcPr>
            <w:tcW w:w="410" w:type="pct"/>
            <w:vAlign w:val="center"/>
          </w:tcPr>
          <w:p w14:paraId="3B4E135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0,24</w:t>
            </w:r>
          </w:p>
        </w:tc>
        <w:tc>
          <w:tcPr>
            <w:tcW w:w="377" w:type="pct"/>
            <w:vAlign w:val="center"/>
          </w:tcPr>
          <w:p w14:paraId="3D483BA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375" w:type="pct"/>
            <w:vAlign w:val="center"/>
          </w:tcPr>
          <w:p w14:paraId="17247F9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372" w:type="pct"/>
            <w:vAlign w:val="center"/>
          </w:tcPr>
          <w:p w14:paraId="6E3F46C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r>
      <w:tr w:rsidR="000B1B27" w:rsidRPr="001E4DE4" w14:paraId="2095F22F" w14:textId="77777777" w:rsidTr="000B1B27">
        <w:trPr>
          <w:trHeight w:val="20"/>
          <w:jc w:val="center"/>
        </w:trPr>
        <w:tc>
          <w:tcPr>
            <w:tcW w:w="742" w:type="pct"/>
            <w:vAlign w:val="center"/>
          </w:tcPr>
          <w:p w14:paraId="4FF1F69D"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Присоединенная тепловая нагрузка</w:t>
            </w:r>
          </w:p>
        </w:tc>
        <w:tc>
          <w:tcPr>
            <w:tcW w:w="278" w:type="pct"/>
            <w:vAlign w:val="center"/>
          </w:tcPr>
          <w:p w14:paraId="108EB49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4DB39AC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5,837</w:t>
            </w:r>
          </w:p>
        </w:tc>
        <w:tc>
          <w:tcPr>
            <w:tcW w:w="408" w:type="pct"/>
            <w:vAlign w:val="center"/>
          </w:tcPr>
          <w:p w14:paraId="7E451FB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407" w:type="pct"/>
            <w:vAlign w:val="center"/>
          </w:tcPr>
          <w:p w14:paraId="3CDF0A3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406" w:type="pct"/>
            <w:vAlign w:val="center"/>
          </w:tcPr>
          <w:p w14:paraId="5397021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407" w:type="pct"/>
            <w:vAlign w:val="center"/>
          </w:tcPr>
          <w:p w14:paraId="63383C1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410" w:type="pct"/>
            <w:vAlign w:val="center"/>
          </w:tcPr>
          <w:p w14:paraId="7F6540D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5,84</w:t>
            </w:r>
          </w:p>
        </w:tc>
        <w:tc>
          <w:tcPr>
            <w:tcW w:w="410" w:type="pct"/>
            <w:vAlign w:val="center"/>
          </w:tcPr>
          <w:p w14:paraId="6A75BB84"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5,84</w:t>
            </w:r>
          </w:p>
        </w:tc>
        <w:tc>
          <w:tcPr>
            <w:tcW w:w="377" w:type="pct"/>
            <w:vAlign w:val="center"/>
          </w:tcPr>
          <w:p w14:paraId="41A7AC5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375" w:type="pct"/>
            <w:vAlign w:val="center"/>
          </w:tcPr>
          <w:p w14:paraId="588C5DD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372" w:type="pct"/>
            <w:vAlign w:val="center"/>
          </w:tcPr>
          <w:p w14:paraId="1BF8530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r>
      <w:tr w:rsidR="000B1B27" w:rsidRPr="001E4DE4" w14:paraId="1DC34390" w14:textId="77777777" w:rsidTr="000B1B27">
        <w:trPr>
          <w:trHeight w:val="20"/>
          <w:jc w:val="center"/>
        </w:trPr>
        <w:tc>
          <w:tcPr>
            <w:tcW w:w="742" w:type="pct"/>
            <w:vAlign w:val="center"/>
          </w:tcPr>
          <w:p w14:paraId="3378C938" w14:textId="77777777" w:rsidR="000B1B27" w:rsidRPr="001E4DE4" w:rsidRDefault="000B1B27" w:rsidP="00CF355B">
            <w:pPr>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Присоединенная нагрузка с учетом тепловых потерь и приростом тепловой нагрузки</w:t>
            </w:r>
          </w:p>
        </w:tc>
        <w:tc>
          <w:tcPr>
            <w:tcW w:w="278" w:type="pct"/>
            <w:vAlign w:val="center"/>
          </w:tcPr>
          <w:p w14:paraId="3BCC428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262054E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6,085</w:t>
            </w:r>
          </w:p>
        </w:tc>
        <w:tc>
          <w:tcPr>
            <w:tcW w:w="408" w:type="pct"/>
            <w:vAlign w:val="center"/>
          </w:tcPr>
          <w:p w14:paraId="416646C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407" w:type="pct"/>
            <w:vAlign w:val="center"/>
          </w:tcPr>
          <w:p w14:paraId="0BB571B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406" w:type="pct"/>
            <w:vAlign w:val="center"/>
          </w:tcPr>
          <w:p w14:paraId="4AD77EB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407" w:type="pct"/>
            <w:vAlign w:val="center"/>
          </w:tcPr>
          <w:p w14:paraId="4826515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410" w:type="pct"/>
            <w:vAlign w:val="center"/>
          </w:tcPr>
          <w:p w14:paraId="010C067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6,08</w:t>
            </w:r>
          </w:p>
        </w:tc>
        <w:tc>
          <w:tcPr>
            <w:tcW w:w="410" w:type="pct"/>
            <w:vAlign w:val="center"/>
          </w:tcPr>
          <w:p w14:paraId="45601CF4"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6,08</w:t>
            </w:r>
          </w:p>
        </w:tc>
        <w:tc>
          <w:tcPr>
            <w:tcW w:w="377" w:type="pct"/>
            <w:vAlign w:val="center"/>
          </w:tcPr>
          <w:p w14:paraId="134398C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375" w:type="pct"/>
            <w:vAlign w:val="center"/>
          </w:tcPr>
          <w:p w14:paraId="2349E5D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372" w:type="pct"/>
            <w:vAlign w:val="center"/>
          </w:tcPr>
          <w:p w14:paraId="6502214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r>
      <w:tr w:rsidR="000B1B27" w:rsidRPr="001E4DE4" w14:paraId="16DDE08E" w14:textId="77777777" w:rsidTr="000B1B27">
        <w:trPr>
          <w:trHeight w:val="20"/>
          <w:jc w:val="center"/>
        </w:trPr>
        <w:tc>
          <w:tcPr>
            <w:tcW w:w="742" w:type="pct"/>
            <w:vAlign w:val="center"/>
          </w:tcPr>
          <w:p w14:paraId="6703A993"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Резерв (+)/дефицит (-) тепловой мощности</w:t>
            </w:r>
          </w:p>
        </w:tc>
        <w:tc>
          <w:tcPr>
            <w:tcW w:w="278" w:type="pct"/>
            <w:vAlign w:val="center"/>
          </w:tcPr>
          <w:p w14:paraId="128D6A6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5638EBB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-0,115</w:t>
            </w:r>
          </w:p>
        </w:tc>
        <w:tc>
          <w:tcPr>
            <w:tcW w:w="408" w:type="pct"/>
            <w:vAlign w:val="center"/>
          </w:tcPr>
          <w:p w14:paraId="60B842B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-2,7</w:t>
            </w:r>
          </w:p>
        </w:tc>
        <w:tc>
          <w:tcPr>
            <w:tcW w:w="407" w:type="pct"/>
            <w:vAlign w:val="center"/>
          </w:tcPr>
          <w:p w14:paraId="17E55CC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-2,7</w:t>
            </w:r>
          </w:p>
        </w:tc>
        <w:tc>
          <w:tcPr>
            <w:tcW w:w="406" w:type="pct"/>
            <w:vAlign w:val="center"/>
          </w:tcPr>
          <w:p w14:paraId="5523F08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-2,7</w:t>
            </w:r>
          </w:p>
        </w:tc>
        <w:tc>
          <w:tcPr>
            <w:tcW w:w="407" w:type="pct"/>
            <w:vAlign w:val="center"/>
          </w:tcPr>
          <w:p w14:paraId="5ECFC03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-2,7</w:t>
            </w:r>
          </w:p>
        </w:tc>
        <w:tc>
          <w:tcPr>
            <w:tcW w:w="410" w:type="pct"/>
            <w:vAlign w:val="center"/>
          </w:tcPr>
          <w:p w14:paraId="630DCEE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-2,7</w:t>
            </w:r>
          </w:p>
        </w:tc>
        <w:tc>
          <w:tcPr>
            <w:tcW w:w="410" w:type="pct"/>
            <w:vAlign w:val="center"/>
          </w:tcPr>
          <w:p w14:paraId="23C7545A"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-2,7</w:t>
            </w:r>
          </w:p>
        </w:tc>
        <w:tc>
          <w:tcPr>
            <w:tcW w:w="377" w:type="pct"/>
            <w:vAlign w:val="center"/>
          </w:tcPr>
          <w:p w14:paraId="30FBD1C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0,663</w:t>
            </w:r>
          </w:p>
        </w:tc>
        <w:tc>
          <w:tcPr>
            <w:tcW w:w="375" w:type="pct"/>
            <w:vAlign w:val="center"/>
          </w:tcPr>
          <w:p w14:paraId="47AB3A9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0,663</w:t>
            </w:r>
          </w:p>
        </w:tc>
        <w:tc>
          <w:tcPr>
            <w:tcW w:w="372" w:type="pct"/>
            <w:vAlign w:val="center"/>
          </w:tcPr>
          <w:p w14:paraId="0EF2E23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0,663</w:t>
            </w:r>
          </w:p>
        </w:tc>
      </w:tr>
      <w:tr w:rsidR="000B1B27" w:rsidRPr="001E4DE4" w14:paraId="69217340" w14:textId="77777777" w:rsidTr="000B1B27">
        <w:trPr>
          <w:trHeight w:val="20"/>
          <w:jc w:val="center"/>
        </w:trPr>
        <w:tc>
          <w:tcPr>
            <w:tcW w:w="742" w:type="pct"/>
            <w:vAlign w:val="center"/>
          </w:tcPr>
          <w:p w14:paraId="58FC695F"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Отпуск тепловой энергии в сеть</w:t>
            </w:r>
          </w:p>
        </w:tc>
        <w:tc>
          <w:tcPr>
            <w:tcW w:w="278" w:type="pct"/>
            <w:vAlign w:val="center"/>
          </w:tcPr>
          <w:p w14:paraId="66634DC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Гкал/год</w:t>
            </w:r>
          </w:p>
        </w:tc>
        <w:tc>
          <w:tcPr>
            <w:tcW w:w="408" w:type="pct"/>
            <w:vAlign w:val="center"/>
          </w:tcPr>
          <w:p w14:paraId="0AABDD8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20072</w:t>
            </w:r>
          </w:p>
        </w:tc>
        <w:tc>
          <w:tcPr>
            <w:tcW w:w="408" w:type="pct"/>
            <w:vAlign w:val="center"/>
          </w:tcPr>
          <w:p w14:paraId="7E5F59A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19896</w:t>
            </w:r>
          </w:p>
        </w:tc>
        <w:tc>
          <w:tcPr>
            <w:tcW w:w="407" w:type="pct"/>
            <w:vAlign w:val="center"/>
          </w:tcPr>
          <w:p w14:paraId="2AFEC63D"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20880,84</w:t>
            </w:r>
          </w:p>
        </w:tc>
        <w:tc>
          <w:tcPr>
            <w:tcW w:w="406" w:type="pct"/>
            <w:vAlign w:val="center"/>
          </w:tcPr>
          <w:p w14:paraId="0B07EE1A"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407" w:type="pct"/>
            <w:vAlign w:val="center"/>
          </w:tcPr>
          <w:p w14:paraId="4A460A0D"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410" w:type="pct"/>
            <w:vAlign w:val="center"/>
          </w:tcPr>
          <w:p w14:paraId="7BFC6DCF"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410" w:type="pct"/>
            <w:vAlign w:val="center"/>
          </w:tcPr>
          <w:p w14:paraId="1E0D9D4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377" w:type="pct"/>
            <w:vAlign w:val="center"/>
          </w:tcPr>
          <w:p w14:paraId="0B57890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375" w:type="pct"/>
            <w:vAlign w:val="center"/>
          </w:tcPr>
          <w:p w14:paraId="3830C263"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20388,42</w:t>
            </w:r>
          </w:p>
        </w:tc>
        <w:tc>
          <w:tcPr>
            <w:tcW w:w="372" w:type="pct"/>
            <w:vAlign w:val="center"/>
          </w:tcPr>
          <w:p w14:paraId="419E1892"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20388,42</w:t>
            </w:r>
          </w:p>
        </w:tc>
      </w:tr>
      <w:tr w:rsidR="000B1B27" w:rsidRPr="001E4DE4" w14:paraId="2F751587" w14:textId="77777777" w:rsidTr="000B1B27">
        <w:trPr>
          <w:trHeight w:val="20"/>
          <w:jc w:val="center"/>
        </w:trPr>
        <w:tc>
          <w:tcPr>
            <w:tcW w:w="742" w:type="pct"/>
            <w:vAlign w:val="center"/>
          </w:tcPr>
          <w:p w14:paraId="434F52C3"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Затрачено топлива на производство тепловой энергии</w:t>
            </w:r>
          </w:p>
        </w:tc>
        <w:tc>
          <w:tcPr>
            <w:tcW w:w="278" w:type="pct"/>
            <w:vAlign w:val="center"/>
          </w:tcPr>
          <w:p w14:paraId="5526EDF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тут</w:t>
            </w:r>
          </w:p>
        </w:tc>
        <w:tc>
          <w:tcPr>
            <w:tcW w:w="408" w:type="pct"/>
            <w:vAlign w:val="center"/>
          </w:tcPr>
          <w:p w14:paraId="5184D302"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08" w:type="pct"/>
            <w:vAlign w:val="center"/>
          </w:tcPr>
          <w:p w14:paraId="6F9FD43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07" w:type="pct"/>
            <w:vAlign w:val="center"/>
          </w:tcPr>
          <w:p w14:paraId="619DD9D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06" w:type="pct"/>
            <w:vAlign w:val="center"/>
          </w:tcPr>
          <w:p w14:paraId="7FBAD110"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07" w:type="pct"/>
            <w:vAlign w:val="center"/>
          </w:tcPr>
          <w:p w14:paraId="3CF34959"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410" w:type="pct"/>
            <w:vAlign w:val="center"/>
          </w:tcPr>
          <w:p w14:paraId="5C51C2F5"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410" w:type="pct"/>
            <w:vAlign w:val="center"/>
          </w:tcPr>
          <w:p w14:paraId="47B112DC"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377" w:type="pct"/>
            <w:vAlign w:val="center"/>
          </w:tcPr>
          <w:p w14:paraId="6F2D644D"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375" w:type="pct"/>
            <w:vAlign w:val="center"/>
          </w:tcPr>
          <w:p w14:paraId="3B6DCAC5"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372" w:type="pct"/>
            <w:vAlign w:val="center"/>
          </w:tcPr>
          <w:p w14:paraId="7E08B783" w14:textId="77777777" w:rsidR="000B1B27" w:rsidRPr="001E4DE4" w:rsidRDefault="000B1B27" w:rsidP="00CF355B">
            <w:pPr>
              <w:autoSpaceDE w:val="0"/>
              <w:autoSpaceDN w:val="0"/>
              <w:adjustRightInd w:val="0"/>
              <w:spacing w:after="0" w:line="240" w:lineRule="auto"/>
              <w:ind w:firstLine="0"/>
              <w:jc w:val="center"/>
              <w:rPr>
                <w:sz w:val="18"/>
                <w:szCs w:val="20"/>
              </w:rPr>
            </w:pPr>
          </w:p>
        </w:tc>
      </w:tr>
      <w:tr w:rsidR="000B1B27" w:rsidRPr="001E4DE4" w14:paraId="2C10071B" w14:textId="77777777" w:rsidTr="000B1B27">
        <w:trPr>
          <w:trHeight w:val="20"/>
          <w:jc w:val="center"/>
        </w:trPr>
        <w:tc>
          <w:tcPr>
            <w:tcW w:w="742" w:type="pct"/>
            <w:vAlign w:val="center"/>
          </w:tcPr>
          <w:p w14:paraId="39C7961D"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электроэнергия</w:t>
            </w:r>
          </w:p>
        </w:tc>
        <w:tc>
          <w:tcPr>
            <w:tcW w:w="278" w:type="pct"/>
            <w:vAlign w:val="center"/>
          </w:tcPr>
          <w:p w14:paraId="38D6A79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тут</w:t>
            </w:r>
          </w:p>
        </w:tc>
        <w:tc>
          <w:tcPr>
            <w:tcW w:w="408" w:type="pct"/>
            <w:vAlign w:val="center"/>
          </w:tcPr>
          <w:p w14:paraId="1DE8D3A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8" w:type="pct"/>
            <w:vAlign w:val="center"/>
          </w:tcPr>
          <w:p w14:paraId="080D830C"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2783</w:t>
            </w:r>
          </w:p>
        </w:tc>
        <w:tc>
          <w:tcPr>
            <w:tcW w:w="407" w:type="pct"/>
            <w:vAlign w:val="center"/>
          </w:tcPr>
          <w:p w14:paraId="096905C1"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2897</w:t>
            </w:r>
          </w:p>
        </w:tc>
        <w:tc>
          <w:tcPr>
            <w:tcW w:w="406" w:type="pct"/>
            <w:vAlign w:val="center"/>
          </w:tcPr>
          <w:p w14:paraId="1D0E7EE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2834</w:t>
            </w:r>
          </w:p>
        </w:tc>
        <w:tc>
          <w:tcPr>
            <w:tcW w:w="407" w:type="pct"/>
            <w:vAlign w:val="center"/>
          </w:tcPr>
          <w:p w14:paraId="502729D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2834</w:t>
            </w:r>
          </w:p>
        </w:tc>
        <w:tc>
          <w:tcPr>
            <w:tcW w:w="410" w:type="pct"/>
            <w:vAlign w:val="center"/>
          </w:tcPr>
          <w:p w14:paraId="097C6F8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2834</w:t>
            </w:r>
          </w:p>
        </w:tc>
        <w:tc>
          <w:tcPr>
            <w:tcW w:w="410" w:type="pct"/>
            <w:vAlign w:val="center"/>
          </w:tcPr>
          <w:p w14:paraId="05D03D4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2834</w:t>
            </w:r>
          </w:p>
        </w:tc>
        <w:tc>
          <w:tcPr>
            <w:tcW w:w="377" w:type="pct"/>
            <w:vAlign w:val="center"/>
          </w:tcPr>
          <w:p w14:paraId="20CBAA75"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375" w:type="pct"/>
            <w:vAlign w:val="center"/>
          </w:tcPr>
          <w:p w14:paraId="4056FFE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372" w:type="pct"/>
            <w:vAlign w:val="center"/>
          </w:tcPr>
          <w:p w14:paraId="64A5147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r>
      <w:tr w:rsidR="000B1B27" w:rsidRPr="001E4DE4" w14:paraId="033C27B7" w14:textId="77777777" w:rsidTr="000B1B27">
        <w:trPr>
          <w:trHeight w:val="20"/>
          <w:jc w:val="center"/>
        </w:trPr>
        <w:tc>
          <w:tcPr>
            <w:tcW w:w="742" w:type="pct"/>
            <w:vAlign w:val="center"/>
          </w:tcPr>
          <w:p w14:paraId="7DED6EC5"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природный газ</w:t>
            </w:r>
          </w:p>
        </w:tc>
        <w:tc>
          <w:tcPr>
            <w:tcW w:w="278" w:type="pct"/>
            <w:vAlign w:val="center"/>
          </w:tcPr>
          <w:p w14:paraId="18BF853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тут</w:t>
            </w:r>
          </w:p>
        </w:tc>
        <w:tc>
          <w:tcPr>
            <w:tcW w:w="408" w:type="pct"/>
            <w:vAlign w:val="center"/>
          </w:tcPr>
          <w:p w14:paraId="0666360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8" w:type="pct"/>
            <w:vAlign w:val="center"/>
          </w:tcPr>
          <w:p w14:paraId="1A3329A5"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7" w:type="pct"/>
            <w:vAlign w:val="center"/>
          </w:tcPr>
          <w:p w14:paraId="37D171E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6" w:type="pct"/>
            <w:vAlign w:val="center"/>
          </w:tcPr>
          <w:p w14:paraId="790AEE3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7" w:type="pct"/>
            <w:vAlign w:val="center"/>
          </w:tcPr>
          <w:p w14:paraId="3361FBF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10" w:type="pct"/>
            <w:vAlign w:val="center"/>
          </w:tcPr>
          <w:p w14:paraId="510C04ED"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10" w:type="pct"/>
            <w:vAlign w:val="center"/>
          </w:tcPr>
          <w:p w14:paraId="5525DBE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377" w:type="pct"/>
            <w:vAlign w:val="center"/>
          </w:tcPr>
          <w:p w14:paraId="287204A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3682,53</w:t>
            </w:r>
          </w:p>
        </w:tc>
        <w:tc>
          <w:tcPr>
            <w:tcW w:w="375" w:type="pct"/>
            <w:vAlign w:val="center"/>
          </w:tcPr>
          <w:p w14:paraId="392995C5"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3682,53</w:t>
            </w:r>
          </w:p>
        </w:tc>
        <w:tc>
          <w:tcPr>
            <w:tcW w:w="372" w:type="pct"/>
            <w:vAlign w:val="center"/>
          </w:tcPr>
          <w:p w14:paraId="0B638042"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3682,53</w:t>
            </w:r>
          </w:p>
        </w:tc>
      </w:tr>
      <w:tr w:rsidR="000B1B27" w:rsidRPr="001E4DE4" w14:paraId="1C49AEDE" w14:textId="77777777" w:rsidTr="000B1B27">
        <w:trPr>
          <w:trHeight w:val="20"/>
          <w:jc w:val="center"/>
        </w:trPr>
        <w:tc>
          <w:tcPr>
            <w:tcW w:w="742" w:type="pct"/>
            <w:vAlign w:val="center"/>
          </w:tcPr>
          <w:p w14:paraId="35CC52C0"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Потери тепловой мощности</w:t>
            </w:r>
          </w:p>
        </w:tc>
        <w:tc>
          <w:tcPr>
            <w:tcW w:w="278" w:type="pct"/>
            <w:vAlign w:val="center"/>
          </w:tcPr>
          <w:p w14:paraId="7A8F5D3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Гкал/год</w:t>
            </w:r>
          </w:p>
        </w:tc>
        <w:tc>
          <w:tcPr>
            <w:tcW w:w="408" w:type="pct"/>
            <w:vAlign w:val="center"/>
          </w:tcPr>
          <w:p w14:paraId="68F863D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2025</w:t>
            </w:r>
          </w:p>
        </w:tc>
        <w:tc>
          <w:tcPr>
            <w:tcW w:w="408" w:type="pct"/>
            <w:vAlign w:val="center"/>
          </w:tcPr>
          <w:p w14:paraId="1C1C27C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2970</w:t>
            </w:r>
          </w:p>
        </w:tc>
        <w:tc>
          <w:tcPr>
            <w:tcW w:w="407" w:type="pct"/>
            <w:vAlign w:val="center"/>
          </w:tcPr>
          <w:p w14:paraId="7F2E8E8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4032,8</w:t>
            </w:r>
          </w:p>
        </w:tc>
        <w:tc>
          <w:tcPr>
            <w:tcW w:w="406" w:type="pct"/>
            <w:vAlign w:val="center"/>
          </w:tcPr>
          <w:p w14:paraId="381EA25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2901,45</w:t>
            </w:r>
          </w:p>
        </w:tc>
        <w:tc>
          <w:tcPr>
            <w:tcW w:w="407" w:type="pct"/>
            <w:vAlign w:val="center"/>
          </w:tcPr>
          <w:p w14:paraId="0A46C09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10" w:type="pct"/>
            <w:vAlign w:val="center"/>
          </w:tcPr>
          <w:p w14:paraId="57574AA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10" w:type="pct"/>
            <w:vAlign w:val="center"/>
          </w:tcPr>
          <w:p w14:paraId="4AD7D4CA"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377" w:type="pct"/>
            <w:vAlign w:val="center"/>
          </w:tcPr>
          <w:p w14:paraId="550B275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2901,45</w:t>
            </w:r>
          </w:p>
        </w:tc>
        <w:tc>
          <w:tcPr>
            <w:tcW w:w="375" w:type="pct"/>
            <w:vAlign w:val="center"/>
          </w:tcPr>
          <w:p w14:paraId="27F12C45"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2901,45</w:t>
            </w:r>
          </w:p>
        </w:tc>
        <w:tc>
          <w:tcPr>
            <w:tcW w:w="372" w:type="pct"/>
            <w:vAlign w:val="center"/>
          </w:tcPr>
          <w:p w14:paraId="6A3C099D"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2901,45</w:t>
            </w:r>
          </w:p>
        </w:tc>
      </w:tr>
      <w:tr w:rsidR="000B1B27" w:rsidRPr="001E4DE4" w14:paraId="08BE4DC6" w14:textId="77777777" w:rsidTr="000B1B27">
        <w:trPr>
          <w:trHeight w:val="20"/>
          <w:jc w:val="center"/>
        </w:trPr>
        <w:tc>
          <w:tcPr>
            <w:tcW w:w="742" w:type="pct"/>
            <w:vAlign w:val="center"/>
          </w:tcPr>
          <w:p w14:paraId="51C64487"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Полезный отпуск теплоэнергии</w:t>
            </w:r>
          </w:p>
        </w:tc>
        <w:tc>
          <w:tcPr>
            <w:tcW w:w="278" w:type="pct"/>
            <w:vAlign w:val="center"/>
          </w:tcPr>
          <w:p w14:paraId="3E3FCCA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Гкал/год</w:t>
            </w:r>
          </w:p>
        </w:tc>
        <w:tc>
          <w:tcPr>
            <w:tcW w:w="408" w:type="pct"/>
            <w:vAlign w:val="center"/>
          </w:tcPr>
          <w:p w14:paraId="309A114F"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18047,4</w:t>
            </w:r>
          </w:p>
        </w:tc>
        <w:tc>
          <w:tcPr>
            <w:tcW w:w="408" w:type="pct"/>
            <w:vAlign w:val="center"/>
          </w:tcPr>
          <w:p w14:paraId="2196CED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16926,0</w:t>
            </w:r>
          </w:p>
        </w:tc>
        <w:tc>
          <w:tcPr>
            <w:tcW w:w="407" w:type="pct"/>
            <w:vAlign w:val="center"/>
          </w:tcPr>
          <w:p w14:paraId="318A622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406" w:type="pct"/>
            <w:vAlign w:val="center"/>
          </w:tcPr>
          <w:p w14:paraId="24E44DA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407" w:type="pct"/>
            <w:vAlign w:val="center"/>
          </w:tcPr>
          <w:p w14:paraId="6583F78D"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410" w:type="pct"/>
            <w:vAlign w:val="center"/>
          </w:tcPr>
          <w:p w14:paraId="12BCCE0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410" w:type="pct"/>
            <w:vAlign w:val="center"/>
          </w:tcPr>
          <w:p w14:paraId="70392C1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377" w:type="pct"/>
            <w:vAlign w:val="center"/>
          </w:tcPr>
          <w:p w14:paraId="5C5DAC72"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375" w:type="pct"/>
            <w:vAlign w:val="center"/>
          </w:tcPr>
          <w:p w14:paraId="10AD8AE0"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17486,97</w:t>
            </w:r>
          </w:p>
        </w:tc>
        <w:tc>
          <w:tcPr>
            <w:tcW w:w="372" w:type="pct"/>
            <w:vAlign w:val="center"/>
          </w:tcPr>
          <w:p w14:paraId="6CB577B5"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17486,97</w:t>
            </w:r>
          </w:p>
        </w:tc>
      </w:tr>
      <w:tr w:rsidR="000B1B27" w:rsidRPr="008E02F9" w14:paraId="2B5EB87F" w14:textId="77777777" w:rsidTr="000B1B27">
        <w:trPr>
          <w:trHeight w:val="20"/>
          <w:jc w:val="center"/>
        </w:trPr>
        <w:tc>
          <w:tcPr>
            <w:tcW w:w="742" w:type="pct"/>
            <w:vAlign w:val="center"/>
          </w:tcPr>
          <w:p w14:paraId="07BA5184"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УРУТ на отпуск в сеть</w:t>
            </w:r>
          </w:p>
        </w:tc>
        <w:tc>
          <w:tcPr>
            <w:tcW w:w="278" w:type="pct"/>
            <w:vAlign w:val="center"/>
          </w:tcPr>
          <w:p w14:paraId="11D5EB5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Кг.у./Гкал</w:t>
            </w:r>
          </w:p>
        </w:tc>
        <w:tc>
          <w:tcPr>
            <w:tcW w:w="408" w:type="pct"/>
            <w:vAlign w:val="center"/>
          </w:tcPr>
          <w:p w14:paraId="56B2B09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8" w:type="pct"/>
            <w:vAlign w:val="center"/>
          </w:tcPr>
          <w:p w14:paraId="202D62F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139,88</w:t>
            </w:r>
          </w:p>
        </w:tc>
        <w:tc>
          <w:tcPr>
            <w:tcW w:w="407" w:type="pct"/>
            <w:vAlign w:val="center"/>
          </w:tcPr>
          <w:p w14:paraId="083AEDA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138,74</w:t>
            </w:r>
          </w:p>
        </w:tc>
        <w:tc>
          <w:tcPr>
            <w:tcW w:w="406" w:type="pct"/>
            <w:vAlign w:val="center"/>
          </w:tcPr>
          <w:p w14:paraId="57BC21E4"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w:t>
            </w:r>
          </w:p>
        </w:tc>
        <w:tc>
          <w:tcPr>
            <w:tcW w:w="407" w:type="pct"/>
            <w:vAlign w:val="center"/>
          </w:tcPr>
          <w:p w14:paraId="676D1C31"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w:t>
            </w:r>
          </w:p>
        </w:tc>
        <w:tc>
          <w:tcPr>
            <w:tcW w:w="410" w:type="pct"/>
            <w:vAlign w:val="center"/>
          </w:tcPr>
          <w:p w14:paraId="5FDF610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w:t>
            </w:r>
          </w:p>
        </w:tc>
        <w:tc>
          <w:tcPr>
            <w:tcW w:w="410" w:type="pct"/>
            <w:vAlign w:val="center"/>
          </w:tcPr>
          <w:p w14:paraId="1799886F"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w:t>
            </w:r>
          </w:p>
        </w:tc>
        <w:tc>
          <w:tcPr>
            <w:tcW w:w="377" w:type="pct"/>
            <w:vAlign w:val="center"/>
          </w:tcPr>
          <w:p w14:paraId="7813C3B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180,62</w:t>
            </w:r>
          </w:p>
        </w:tc>
        <w:tc>
          <w:tcPr>
            <w:tcW w:w="375" w:type="pct"/>
            <w:vAlign w:val="center"/>
          </w:tcPr>
          <w:p w14:paraId="294848E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180,62</w:t>
            </w:r>
          </w:p>
        </w:tc>
        <w:tc>
          <w:tcPr>
            <w:tcW w:w="372" w:type="pct"/>
            <w:vAlign w:val="center"/>
          </w:tcPr>
          <w:p w14:paraId="55229944" w14:textId="77777777" w:rsidR="000B1B27" w:rsidRPr="008E02F9"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180,62</w:t>
            </w:r>
          </w:p>
        </w:tc>
      </w:tr>
    </w:tbl>
    <w:p w14:paraId="24C97C38" w14:textId="77777777" w:rsidR="004844B0" w:rsidRDefault="004844B0" w:rsidP="00CF355B">
      <w:pPr>
        <w:spacing w:after="0" w:line="240" w:lineRule="auto"/>
        <w:contextualSpacing/>
        <w:jc w:val="both"/>
        <w:rPr>
          <w:sz w:val="24"/>
          <w:szCs w:val="24"/>
        </w:rPr>
      </w:pPr>
    </w:p>
    <w:sectPr w:rsidR="004844B0" w:rsidSect="00ED1D5F">
      <w:pgSz w:w="16838" w:h="11906" w:orient="landscape" w:code="9"/>
      <w:pgMar w:top="993" w:right="1134" w:bottom="851"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AB951" w14:textId="77777777" w:rsidR="00B31375" w:rsidRDefault="00B31375" w:rsidP="00C15D37">
      <w:pPr>
        <w:spacing w:after="0" w:line="240" w:lineRule="auto"/>
      </w:pPr>
      <w:r>
        <w:separator/>
      </w:r>
    </w:p>
  </w:endnote>
  <w:endnote w:type="continuationSeparator" w:id="0">
    <w:p w14:paraId="6106FECB" w14:textId="77777777" w:rsidR="00B31375" w:rsidRDefault="00B31375"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Yu Gothic UI"/>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648694"/>
      <w:docPartObj>
        <w:docPartGallery w:val="Page Numbers (Bottom of Page)"/>
        <w:docPartUnique/>
      </w:docPartObj>
    </w:sdtPr>
    <w:sdtEndPr/>
    <w:sdtContent>
      <w:p w14:paraId="37A16FE0" w14:textId="0351EBDC" w:rsidR="00CE3ACA" w:rsidRPr="00EA7D81" w:rsidRDefault="00CE3ACA">
        <w:pPr>
          <w:pStyle w:val="afd"/>
          <w:jc w:val="center"/>
        </w:pPr>
        <w:r w:rsidRPr="00EA7D81">
          <w:fldChar w:fldCharType="begin"/>
        </w:r>
        <w:r w:rsidRPr="00EA7D81">
          <w:instrText>PAGE   \* MERGEFORMAT</w:instrText>
        </w:r>
        <w:r w:rsidRPr="00EA7D81">
          <w:fldChar w:fldCharType="separate"/>
        </w:r>
        <w:r w:rsidR="00E50AC3">
          <w:rPr>
            <w:noProof/>
          </w:rPr>
          <w:t>17</w:t>
        </w:r>
        <w:r w:rsidRPr="00EA7D81">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3473B" w14:textId="77777777" w:rsidR="00B31375" w:rsidRDefault="00B31375" w:rsidP="00C15D37">
      <w:pPr>
        <w:spacing w:after="0" w:line="240" w:lineRule="auto"/>
      </w:pPr>
      <w:r>
        <w:separator/>
      </w:r>
    </w:p>
  </w:footnote>
  <w:footnote w:type="continuationSeparator" w:id="0">
    <w:p w14:paraId="5748D97E" w14:textId="77777777" w:rsidR="00B31375" w:rsidRDefault="00B31375"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EA4E6" w14:textId="77777777" w:rsidR="00CE3ACA" w:rsidRDefault="00CE3ACA">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A512411E"/>
    <w:styleLink w:val="3211"/>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styleLink w:val="491"/>
    <w:lvl w:ilvl="0">
      <w:start w:val="1"/>
      <w:numFmt w:val="bullet"/>
      <w:pStyle w:val="a"/>
      <w:lvlText w:val=""/>
      <w:lvlJc w:val="left"/>
      <w:pPr>
        <w:tabs>
          <w:tab w:val="num" w:pos="360"/>
        </w:tabs>
        <w:ind w:left="360" w:hanging="360"/>
      </w:pPr>
      <w:rPr>
        <w:rFonts w:ascii="Symbol" w:hAnsi="Symbol" w:hint="default"/>
      </w:rPr>
    </w:lvl>
  </w:abstractNum>
  <w:abstractNum w:abstractNumId="3">
    <w:nsid w:val="000A326C"/>
    <w:multiLevelType w:val="multilevel"/>
    <w:tmpl w:val="6FDA6744"/>
    <w:styleLink w:val="1111122"/>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129301E"/>
    <w:multiLevelType w:val="hybridMultilevel"/>
    <w:tmpl w:val="F68ABD70"/>
    <w:styleLink w:val="561"/>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1472F7F"/>
    <w:multiLevelType w:val="multilevel"/>
    <w:tmpl w:val="0419001D"/>
    <w:styleLink w:val="21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1A12374"/>
    <w:multiLevelType w:val="hybridMultilevel"/>
    <w:tmpl w:val="795088B6"/>
    <w:styleLink w:val="1491"/>
    <w:lvl w:ilvl="0" w:tplc="E83CDCC6">
      <w:start w:val="1"/>
      <w:numFmt w:val="bullet"/>
      <w:pStyle w:val="a1"/>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7">
    <w:nsid w:val="023014F8"/>
    <w:multiLevelType w:val="hybridMultilevel"/>
    <w:tmpl w:val="04190001"/>
    <w:styleLink w:val="1111112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9">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05814BCF"/>
    <w:multiLevelType w:val="multilevel"/>
    <w:tmpl w:val="0419001D"/>
    <w:styleLink w:val="1ai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776737E"/>
    <w:multiLevelType w:val="hybridMultilevel"/>
    <w:tmpl w:val="13FAB2AE"/>
    <w:numStyleLink w:val="1112"/>
  </w:abstractNum>
  <w:abstractNum w:abstractNumId="13">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5">
    <w:nsid w:val="0B73649F"/>
    <w:multiLevelType w:val="multilevel"/>
    <w:tmpl w:val="968C28B8"/>
    <w:lvl w:ilvl="0">
      <w:start w:val="1"/>
      <w:numFmt w:val="decimal"/>
      <w:pStyle w:val="a2"/>
      <w:suff w:val="space"/>
      <w:lvlText w:val="%1."/>
      <w:lvlJc w:val="left"/>
      <w:pPr>
        <w:ind w:left="786" w:hanging="360"/>
      </w:pPr>
      <w:rPr>
        <w:rFonts w:cs="Times New Roman" w:hint="default"/>
        <w:b/>
        <w:i w:val="0"/>
        <w:color w:val="FFFFFF" w:themeColor="background1"/>
        <w:sz w:val="26"/>
      </w:rPr>
    </w:lvl>
    <w:lvl w:ilvl="1">
      <w:start w:val="1"/>
      <w:numFmt w:val="decimal"/>
      <w:pStyle w:val="a3"/>
      <w:isLgl/>
      <w:suff w:val="space"/>
      <w:lvlText w:val="%1.%2."/>
      <w:lvlJc w:val="left"/>
      <w:pPr>
        <w:ind w:left="1080" w:hanging="360"/>
      </w:pPr>
      <w:rPr>
        <w:rFonts w:cs="Times New Roman" w:hint="default"/>
        <w:b/>
        <w:i w:val="0"/>
        <w:color w:val="FFFFFF" w:themeColor="background1"/>
        <w:sz w:val="26"/>
        <w:szCs w:val="24"/>
      </w:rPr>
    </w:lvl>
    <w:lvl w:ilvl="2">
      <w:start w:val="1"/>
      <w:numFmt w:val="decimal"/>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16">
    <w:nsid w:val="0F8768A6"/>
    <w:multiLevelType w:val="multilevel"/>
    <w:tmpl w:val="0419001D"/>
    <w:styleLink w:val="571"/>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1DC4D58"/>
    <w:multiLevelType w:val="multilevel"/>
    <w:tmpl w:val="4DE6BF8E"/>
    <w:styleLink w:val="1421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8">
    <w:nsid w:val="12BA154F"/>
    <w:multiLevelType w:val="hybridMultilevel"/>
    <w:tmpl w:val="999EF0AE"/>
    <w:styleLink w:val="11111141"/>
    <w:lvl w:ilvl="0" w:tplc="5E1CEEDE">
      <w:start w:val="1"/>
      <w:numFmt w:val="bullet"/>
      <w:pStyle w:val="a4"/>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9">
    <w:nsid w:val="154B0538"/>
    <w:multiLevelType w:val="hybridMultilevel"/>
    <w:tmpl w:val="13FAB2AE"/>
    <w:numStyleLink w:val="1112"/>
  </w:abstractNum>
  <w:abstractNum w:abstractNumId="20">
    <w:nsid w:val="171B2996"/>
    <w:multiLevelType w:val="multilevel"/>
    <w:tmpl w:val="3E1E5AD6"/>
    <w:styleLink w:val="1462"/>
    <w:lvl w:ilvl="0">
      <w:start w:val="1"/>
      <w:numFmt w:val="bullet"/>
      <w:pStyle w:val="a5"/>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1">
    <w:nsid w:val="189A795C"/>
    <w:multiLevelType w:val="multilevel"/>
    <w:tmpl w:val="3D429C00"/>
    <w:styleLink w:val="542"/>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2">
    <w:nsid w:val="190B01B6"/>
    <w:multiLevelType w:val="hybridMultilevel"/>
    <w:tmpl w:val="B40A9156"/>
    <w:styleLink w:val="1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nsid w:val="1C0B7994"/>
    <w:multiLevelType w:val="multilevel"/>
    <w:tmpl w:val="04190023"/>
    <w:styleLink w:val="11111111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1E0146C6"/>
    <w:multiLevelType w:val="multilevel"/>
    <w:tmpl w:val="6E3451EA"/>
    <w:styleLink w:val="1410"/>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6">
    <w:nsid w:val="22BF428C"/>
    <w:multiLevelType w:val="hybridMultilevel"/>
    <w:tmpl w:val="13FAB2AE"/>
    <w:numStyleLink w:val="1112"/>
  </w:abstractNum>
  <w:abstractNum w:abstractNumId="27">
    <w:nsid w:val="22D212AB"/>
    <w:multiLevelType w:val="hybridMultilevel"/>
    <w:tmpl w:val="CF9C1BBC"/>
    <w:styleLink w:val="310"/>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3B10635"/>
    <w:multiLevelType w:val="multilevel"/>
    <w:tmpl w:val="05FC16A4"/>
    <w:styleLink w:val="2311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3BD3A29"/>
    <w:multiLevelType w:val="hybridMultilevel"/>
    <w:tmpl w:val="E63E85E8"/>
    <w:styleLink w:val="111111211"/>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4E35FA4"/>
    <w:multiLevelType w:val="hybridMultilevel"/>
    <w:tmpl w:val="B62411CE"/>
    <w:styleLink w:val="111114"/>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50F63B9"/>
    <w:multiLevelType w:val="multilevel"/>
    <w:tmpl w:val="DFFC4E34"/>
    <w:lvl w:ilvl="0">
      <w:start w:val="1"/>
      <w:numFmt w:val="decimal"/>
      <w:lvlText w:val="%1."/>
      <w:lvlJc w:val="left"/>
      <w:pPr>
        <w:ind w:left="360" w:hanging="360"/>
      </w:pPr>
      <w:rPr>
        <w:rFonts w:hint="default"/>
      </w:rPr>
    </w:lvl>
    <w:lvl w:ilvl="1">
      <w:start w:val="1"/>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32">
    <w:nsid w:val="27261CC7"/>
    <w:multiLevelType w:val="singleLevel"/>
    <w:tmpl w:val="05B4023E"/>
    <w:styleLink w:val="4211"/>
    <w:lvl w:ilvl="0">
      <w:start w:val="1"/>
      <w:numFmt w:val="bullet"/>
      <w:pStyle w:val="a7"/>
      <w:lvlText w:val=""/>
      <w:lvlJc w:val="left"/>
      <w:pPr>
        <w:tabs>
          <w:tab w:val="num" w:pos="360"/>
        </w:tabs>
        <w:ind w:left="360" w:hanging="360"/>
      </w:pPr>
      <w:rPr>
        <w:rFonts w:ascii="Symbol" w:hAnsi="Symbol" w:hint="default"/>
      </w:rPr>
    </w:lvl>
  </w:abstractNum>
  <w:abstractNum w:abstractNumId="33">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4">
    <w:nsid w:val="2ACE5174"/>
    <w:multiLevelType w:val="hybridMultilevel"/>
    <w:tmpl w:val="FE5836F8"/>
    <w:styleLink w:val="432"/>
    <w:lvl w:ilvl="0" w:tplc="B64E6C46">
      <w:start w:val="1"/>
      <w:numFmt w:val="bullet"/>
      <w:pStyle w:val="a8"/>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5">
    <w:nsid w:val="2C557F61"/>
    <w:multiLevelType w:val="hybridMultilevel"/>
    <w:tmpl w:val="6764E6CE"/>
    <w:lvl w:ilvl="0" w:tplc="DE74BD72">
      <w:start w:val="1"/>
      <w:numFmt w:val="decimal"/>
      <w:pStyle w:val="a9"/>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7">
    <w:nsid w:val="33D8176E"/>
    <w:multiLevelType w:val="hybridMultilevel"/>
    <w:tmpl w:val="2A5EC366"/>
    <w:styleLink w:val="2112"/>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3DB191E"/>
    <w:multiLevelType w:val="hybridMultilevel"/>
    <w:tmpl w:val="13FAB2AE"/>
    <w:styleLink w:val="1112"/>
    <w:lvl w:ilvl="0" w:tplc="FBCA07CA">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4D16CA1"/>
    <w:multiLevelType w:val="hybridMultilevel"/>
    <w:tmpl w:val="7630A5A2"/>
    <w:lvl w:ilvl="0" w:tplc="FBCA07CA">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97F6ADB"/>
    <w:multiLevelType w:val="hybridMultilevel"/>
    <w:tmpl w:val="8662CC98"/>
    <w:styleLink w:val="1ai2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3">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4">
    <w:nsid w:val="3BD76816"/>
    <w:multiLevelType w:val="hybridMultilevel"/>
    <w:tmpl w:val="ADEA9EE0"/>
    <w:styleLink w:val="1ai211"/>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nsid w:val="41E9532F"/>
    <w:multiLevelType w:val="hybridMultilevel"/>
    <w:tmpl w:val="111A67F2"/>
    <w:styleLink w:val="21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47">
    <w:nsid w:val="49382695"/>
    <w:multiLevelType w:val="hybridMultilevel"/>
    <w:tmpl w:val="18A497D4"/>
    <w:styleLink w:val="562"/>
    <w:lvl w:ilvl="0" w:tplc="24AEA242">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94634E1"/>
    <w:multiLevelType w:val="multilevel"/>
    <w:tmpl w:val="29AE71F0"/>
    <w:styleLink w:val="312"/>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9">
    <w:nsid w:val="49643F15"/>
    <w:multiLevelType w:val="hybridMultilevel"/>
    <w:tmpl w:val="51220E92"/>
    <w:styleLink w:val="1ai4"/>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50">
    <w:nsid w:val="4972603F"/>
    <w:multiLevelType w:val="hybridMultilevel"/>
    <w:tmpl w:val="9BC09F08"/>
    <w:lvl w:ilvl="0" w:tplc="FBCA07CA">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1">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52">
    <w:nsid w:val="4BDF68B4"/>
    <w:multiLevelType w:val="multilevel"/>
    <w:tmpl w:val="0419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4C674236"/>
    <w:multiLevelType w:val="hybridMultilevel"/>
    <w:tmpl w:val="13FAB2AE"/>
    <w:numStyleLink w:val="1112"/>
  </w:abstractNum>
  <w:abstractNum w:abstractNumId="54">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5">
    <w:nsid w:val="50441509"/>
    <w:multiLevelType w:val="hybridMultilevel"/>
    <w:tmpl w:val="1682BEEA"/>
    <w:styleLink w:val="5111"/>
    <w:lvl w:ilvl="0" w:tplc="9880054C">
      <w:start w:val="1"/>
      <w:numFmt w:val="bullet"/>
      <w:pStyle w:val="ab"/>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nsid w:val="51B128C0"/>
    <w:multiLevelType w:val="multilevel"/>
    <w:tmpl w:val="8F0AF678"/>
    <w:lvl w:ilvl="0">
      <w:start w:val="1"/>
      <w:numFmt w:val="decimal"/>
      <w:pStyle w:val="14"/>
      <w:lvlText w:val="%1"/>
      <w:lvlJc w:val="left"/>
      <w:pPr>
        <w:ind w:left="432" w:hanging="432"/>
      </w:pPr>
    </w:lvl>
    <w:lvl w:ilvl="1">
      <w:start w:val="1"/>
      <w:numFmt w:val="decimal"/>
      <w:pStyle w:val="2"/>
      <w:lvlText w:val="%1.%2"/>
      <w:lvlJc w:val="left"/>
      <w:pPr>
        <w:ind w:left="576" w:hanging="576"/>
      </w:pPr>
      <w:rPr>
        <w:b/>
      </w:r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8">
    <w:nsid w:val="538675B7"/>
    <w:multiLevelType w:val="hybridMultilevel"/>
    <w:tmpl w:val="1E38BE60"/>
    <w:styleLink w:val="1433"/>
    <w:lvl w:ilvl="0" w:tplc="1206D6B0">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54A2F3D"/>
    <w:multiLevelType w:val="hybridMultilevel"/>
    <w:tmpl w:val="13FAB2AE"/>
    <w:numStyleLink w:val="1112"/>
  </w:abstractNum>
  <w:abstractNum w:abstractNumId="6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1">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2">
    <w:nsid w:val="5EA94484"/>
    <w:multiLevelType w:val="singleLevel"/>
    <w:tmpl w:val="3D207538"/>
    <w:styleLink w:val="33"/>
    <w:lvl w:ilvl="0">
      <w:start w:val="1"/>
      <w:numFmt w:val="bullet"/>
      <w:pStyle w:val="ac"/>
      <w:lvlText w:val="-"/>
      <w:lvlJc w:val="left"/>
      <w:pPr>
        <w:tabs>
          <w:tab w:val="num" w:pos="1077"/>
        </w:tabs>
        <w:ind w:left="1077" w:hanging="368"/>
      </w:pPr>
      <w:rPr>
        <w:rFonts w:ascii="Times New Roman" w:hAnsi="Times New Roman" w:hint="default"/>
        <w:b/>
        <w:i w:val="0"/>
        <w:sz w:val="24"/>
      </w:rPr>
    </w:lvl>
  </w:abstractNum>
  <w:abstractNum w:abstractNumId="63">
    <w:nsid w:val="613F7669"/>
    <w:multiLevelType w:val="multilevel"/>
    <w:tmpl w:val="DFFC4E34"/>
    <w:lvl w:ilvl="0">
      <w:start w:val="1"/>
      <w:numFmt w:val="decimal"/>
      <w:lvlText w:val="%1."/>
      <w:lvlJc w:val="left"/>
      <w:pPr>
        <w:ind w:left="360" w:hanging="360"/>
      </w:pPr>
      <w:rPr>
        <w:rFonts w:hint="default"/>
      </w:rPr>
    </w:lvl>
    <w:lvl w:ilvl="1">
      <w:start w:val="1"/>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64">
    <w:nsid w:val="63267A31"/>
    <w:multiLevelType w:val="hybridMultilevel"/>
    <w:tmpl w:val="04190001"/>
    <w:numStyleLink w:val="11111122"/>
  </w:abstractNum>
  <w:abstractNum w:abstractNumId="65">
    <w:nsid w:val="66D26412"/>
    <w:multiLevelType w:val="hybridMultilevel"/>
    <w:tmpl w:val="D4B6D334"/>
    <w:styleLink w:val="130"/>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66">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7">
    <w:nsid w:val="69803346"/>
    <w:multiLevelType w:val="hybridMultilevel"/>
    <w:tmpl w:val="13FAB2AE"/>
    <w:numStyleLink w:val="1112"/>
  </w:abstractNum>
  <w:abstractNum w:abstractNumId="68">
    <w:nsid w:val="69C90727"/>
    <w:multiLevelType w:val="multilevel"/>
    <w:tmpl w:val="F2309E50"/>
    <w:styleLink w:val="2211"/>
    <w:lvl w:ilvl="0">
      <w:start w:val="1"/>
      <w:numFmt w:val="bullet"/>
      <w:pStyle w:val="17"/>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9">
    <w:nsid w:val="70CC008F"/>
    <w:multiLevelType w:val="multilevel"/>
    <w:tmpl w:val="D3A4E860"/>
    <w:lvl w:ilvl="0">
      <w:start w:val="1"/>
      <w:numFmt w:val="decimal"/>
      <w:pStyle w:val="ad"/>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d"/>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0">
    <w:nsid w:val="77F42C51"/>
    <w:multiLevelType w:val="hybridMultilevel"/>
    <w:tmpl w:val="D72090E2"/>
    <w:styleLink w:val="1ai111"/>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ED215C3"/>
    <w:multiLevelType w:val="hybridMultilevel"/>
    <w:tmpl w:val="49EAE3AA"/>
    <w:styleLink w:val="1ai41"/>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57"/>
  </w:num>
  <w:num w:numId="2">
    <w:abstractNumId w:val="68"/>
  </w:num>
  <w:num w:numId="3">
    <w:abstractNumId w:val="30"/>
  </w:num>
  <w:num w:numId="4">
    <w:abstractNumId w:val="42"/>
  </w:num>
  <w:num w:numId="5">
    <w:abstractNumId w:val="48"/>
  </w:num>
  <w:num w:numId="6">
    <w:abstractNumId w:val="5"/>
  </w:num>
  <w:num w:numId="7">
    <w:abstractNumId w:val="18"/>
  </w:num>
  <w:num w:numId="8">
    <w:abstractNumId w:val="34"/>
  </w:num>
  <w:num w:numId="9">
    <w:abstractNumId w:val="62"/>
  </w:num>
  <w:num w:numId="10">
    <w:abstractNumId w:val="1"/>
  </w:num>
  <w:num w:numId="11">
    <w:abstractNumId w:val="58"/>
  </w:num>
  <w:num w:numId="12">
    <w:abstractNumId w:val="0"/>
  </w:num>
  <w:num w:numId="13">
    <w:abstractNumId w:val="32"/>
  </w:num>
  <w:num w:numId="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7"/>
  </w:num>
  <w:num w:numId="17">
    <w:abstractNumId w:val="65"/>
  </w:num>
  <w:num w:numId="18">
    <w:abstractNumId w:val="2"/>
  </w:num>
  <w:num w:numId="19">
    <w:abstractNumId w:val="25"/>
  </w:num>
  <w:num w:numId="20">
    <w:abstractNumId w:val="20"/>
  </w:num>
  <w:num w:numId="21">
    <w:abstractNumId w:val="6"/>
  </w:num>
  <w:num w:numId="22">
    <w:abstractNumId w:val="16"/>
  </w:num>
  <w:num w:numId="23">
    <w:abstractNumId w:val="55"/>
  </w:num>
  <w:num w:numId="24">
    <w:abstractNumId w:val="28"/>
  </w:num>
  <w:num w:numId="25">
    <w:abstractNumId w:val="47"/>
  </w:num>
  <w:num w:numId="26">
    <w:abstractNumId w:val="7"/>
  </w:num>
  <w:num w:numId="27">
    <w:abstractNumId w:val="29"/>
  </w:num>
  <w:num w:numId="28">
    <w:abstractNumId w:val="44"/>
  </w:num>
  <w:num w:numId="29">
    <w:abstractNumId w:val="37"/>
  </w:num>
  <w:num w:numId="30">
    <w:abstractNumId w:val="70"/>
  </w:num>
  <w:num w:numId="31">
    <w:abstractNumId w:val="38"/>
  </w:num>
  <w:num w:numId="32">
    <w:abstractNumId w:val="4"/>
  </w:num>
  <w:num w:numId="33">
    <w:abstractNumId w:val="60"/>
  </w:num>
  <w:num w:numId="34">
    <w:abstractNumId w:val="52"/>
  </w:num>
  <w:num w:numId="35">
    <w:abstractNumId w:val="10"/>
  </w:num>
  <w:num w:numId="36">
    <w:abstractNumId w:val="24"/>
  </w:num>
  <w:num w:numId="37">
    <w:abstractNumId w:val="46"/>
  </w:num>
  <w:num w:numId="38">
    <w:abstractNumId w:val="45"/>
  </w:num>
  <w:num w:numId="39">
    <w:abstractNumId w:val="22"/>
  </w:num>
  <w:num w:numId="40">
    <w:abstractNumId w:val="41"/>
  </w:num>
  <w:num w:numId="41">
    <w:abstractNumId w:val="71"/>
  </w:num>
  <w:num w:numId="42">
    <w:abstractNumId w:val="51"/>
  </w:num>
  <w:num w:numId="43">
    <w:abstractNumId w:val="11"/>
  </w:num>
  <w:num w:numId="44">
    <w:abstractNumId w:val="8"/>
  </w:num>
  <w:num w:numId="45">
    <w:abstractNumId w:val="23"/>
  </w:num>
  <w:num w:numId="46">
    <w:abstractNumId w:val="66"/>
  </w:num>
  <w:num w:numId="47">
    <w:abstractNumId w:val="21"/>
  </w:num>
  <w:num w:numId="48">
    <w:abstractNumId w:val="35"/>
  </w:num>
  <w:num w:numId="49">
    <w:abstractNumId w:val="54"/>
  </w:num>
  <w:num w:numId="50">
    <w:abstractNumId w:val="3"/>
  </w:num>
  <w:num w:numId="51">
    <w:abstractNumId w:val="49"/>
  </w:num>
  <w:num w:numId="52">
    <w:abstractNumId w:val="61"/>
  </w:num>
  <w:num w:numId="53">
    <w:abstractNumId w:val="33"/>
  </w:num>
  <w:num w:numId="54">
    <w:abstractNumId w:val="69"/>
  </w:num>
  <w:num w:numId="55">
    <w:abstractNumId w:val="14"/>
  </w:num>
  <w:num w:numId="56">
    <w:abstractNumId w:val="13"/>
  </w:num>
  <w:num w:numId="57">
    <w:abstractNumId w:val="36"/>
  </w:num>
  <w:num w:numId="58">
    <w:abstractNumId w:val="43"/>
  </w:num>
  <w:num w:numId="59">
    <w:abstractNumId w:val="56"/>
  </w:num>
  <w:num w:numId="60">
    <w:abstractNumId w:val="27"/>
  </w:num>
  <w:num w:numId="61">
    <w:abstractNumId w:val="15"/>
  </w:num>
  <w:num w:numId="62">
    <w:abstractNumId w:val="31"/>
  </w:num>
  <w:num w:numId="63">
    <w:abstractNumId w:val="64"/>
  </w:num>
  <w:num w:numId="64">
    <w:abstractNumId w:val="19"/>
  </w:num>
  <w:num w:numId="65">
    <w:abstractNumId w:val="12"/>
  </w:num>
  <w:num w:numId="66">
    <w:abstractNumId w:val="59"/>
  </w:num>
  <w:num w:numId="67">
    <w:abstractNumId w:val="26"/>
  </w:num>
  <w:num w:numId="68">
    <w:abstractNumId w:val="67"/>
  </w:num>
  <w:num w:numId="69">
    <w:abstractNumId w:val="53"/>
  </w:num>
  <w:num w:numId="70">
    <w:abstractNumId w:val="50"/>
  </w:num>
  <w:num w:numId="71">
    <w:abstractNumId w:val="39"/>
  </w:num>
  <w:num w:numId="72">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K3NDcztDAxM7cwMTRS0lEKTi0uzszPAykwqgUALD7huywAAAA="/>
  </w:docVars>
  <w:rsids>
    <w:rsidRoot w:val="00313D7F"/>
    <w:rsid w:val="000013DF"/>
    <w:rsid w:val="0000151E"/>
    <w:rsid w:val="00002DA6"/>
    <w:rsid w:val="0000446E"/>
    <w:rsid w:val="00007A1A"/>
    <w:rsid w:val="00007D23"/>
    <w:rsid w:val="000115BF"/>
    <w:rsid w:val="00013ACA"/>
    <w:rsid w:val="00013B77"/>
    <w:rsid w:val="00014CE1"/>
    <w:rsid w:val="00015980"/>
    <w:rsid w:val="00017D90"/>
    <w:rsid w:val="00020056"/>
    <w:rsid w:val="000200D8"/>
    <w:rsid w:val="00022C4D"/>
    <w:rsid w:val="000234A6"/>
    <w:rsid w:val="00024673"/>
    <w:rsid w:val="00025303"/>
    <w:rsid w:val="000263F7"/>
    <w:rsid w:val="00026EE6"/>
    <w:rsid w:val="000329EC"/>
    <w:rsid w:val="00032C7D"/>
    <w:rsid w:val="00034BC6"/>
    <w:rsid w:val="00035AF8"/>
    <w:rsid w:val="0003707D"/>
    <w:rsid w:val="00037166"/>
    <w:rsid w:val="00037E92"/>
    <w:rsid w:val="0004071E"/>
    <w:rsid w:val="00043879"/>
    <w:rsid w:val="00043EF6"/>
    <w:rsid w:val="00044832"/>
    <w:rsid w:val="00050633"/>
    <w:rsid w:val="000518F8"/>
    <w:rsid w:val="00053F9A"/>
    <w:rsid w:val="00056C0E"/>
    <w:rsid w:val="000573DA"/>
    <w:rsid w:val="00062657"/>
    <w:rsid w:val="00063658"/>
    <w:rsid w:val="00063837"/>
    <w:rsid w:val="00064AF6"/>
    <w:rsid w:val="000653F7"/>
    <w:rsid w:val="00065EDA"/>
    <w:rsid w:val="00070E24"/>
    <w:rsid w:val="0007116E"/>
    <w:rsid w:val="00071F7F"/>
    <w:rsid w:val="000736BE"/>
    <w:rsid w:val="00073DAA"/>
    <w:rsid w:val="000751BC"/>
    <w:rsid w:val="0007567E"/>
    <w:rsid w:val="00075BD1"/>
    <w:rsid w:val="00075CAF"/>
    <w:rsid w:val="0007609E"/>
    <w:rsid w:val="0007675E"/>
    <w:rsid w:val="00076D9D"/>
    <w:rsid w:val="00077198"/>
    <w:rsid w:val="00081BF4"/>
    <w:rsid w:val="00084BEE"/>
    <w:rsid w:val="00084F5C"/>
    <w:rsid w:val="0008720C"/>
    <w:rsid w:val="000879F8"/>
    <w:rsid w:val="00087A14"/>
    <w:rsid w:val="0009062C"/>
    <w:rsid w:val="00093FB3"/>
    <w:rsid w:val="00095BE1"/>
    <w:rsid w:val="000A0318"/>
    <w:rsid w:val="000A0759"/>
    <w:rsid w:val="000A1788"/>
    <w:rsid w:val="000A5894"/>
    <w:rsid w:val="000A6021"/>
    <w:rsid w:val="000A63B1"/>
    <w:rsid w:val="000A6C6D"/>
    <w:rsid w:val="000B16BB"/>
    <w:rsid w:val="000B1B27"/>
    <w:rsid w:val="000B25C5"/>
    <w:rsid w:val="000B2A06"/>
    <w:rsid w:val="000B6CF4"/>
    <w:rsid w:val="000B6DE1"/>
    <w:rsid w:val="000C046F"/>
    <w:rsid w:val="000C120C"/>
    <w:rsid w:val="000C15C9"/>
    <w:rsid w:val="000C2298"/>
    <w:rsid w:val="000C2D37"/>
    <w:rsid w:val="000C3B8C"/>
    <w:rsid w:val="000C3B97"/>
    <w:rsid w:val="000C3C7B"/>
    <w:rsid w:val="000C471D"/>
    <w:rsid w:val="000C6B1F"/>
    <w:rsid w:val="000C731E"/>
    <w:rsid w:val="000D340A"/>
    <w:rsid w:val="000D4730"/>
    <w:rsid w:val="000D4E9C"/>
    <w:rsid w:val="000D5F29"/>
    <w:rsid w:val="000E0AE5"/>
    <w:rsid w:val="000E0E95"/>
    <w:rsid w:val="000E1F20"/>
    <w:rsid w:val="000E2BB6"/>
    <w:rsid w:val="000E2F76"/>
    <w:rsid w:val="000E2F9D"/>
    <w:rsid w:val="000E3662"/>
    <w:rsid w:val="000E5350"/>
    <w:rsid w:val="000E5428"/>
    <w:rsid w:val="000F1200"/>
    <w:rsid w:val="000F2924"/>
    <w:rsid w:val="000F3C17"/>
    <w:rsid w:val="000F55B5"/>
    <w:rsid w:val="001040D9"/>
    <w:rsid w:val="00104EEA"/>
    <w:rsid w:val="0010697C"/>
    <w:rsid w:val="00107FB3"/>
    <w:rsid w:val="0011056C"/>
    <w:rsid w:val="0011108B"/>
    <w:rsid w:val="00112C2F"/>
    <w:rsid w:val="00113352"/>
    <w:rsid w:val="0011540B"/>
    <w:rsid w:val="001157EC"/>
    <w:rsid w:val="00116028"/>
    <w:rsid w:val="00116EA5"/>
    <w:rsid w:val="00121362"/>
    <w:rsid w:val="001215C4"/>
    <w:rsid w:val="00121F42"/>
    <w:rsid w:val="00123331"/>
    <w:rsid w:val="001266BF"/>
    <w:rsid w:val="00127B72"/>
    <w:rsid w:val="00130A1A"/>
    <w:rsid w:val="00130B2E"/>
    <w:rsid w:val="001312F7"/>
    <w:rsid w:val="00131F72"/>
    <w:rsid w:val="00132416"/>
    <w:rsid w:val="00132589"/>
    <w:rsid w:val="00135046"/>
    <w:rsid w:val="00142B20"/>
    <w:rsid w:val="00143064"/>
    <w:rsid w:val="00143D24"/>
    <w:rsid w:val="00145708"/>
    <w:rsid w:val="001468CE"/>
    <w:rsid w:val="00146CAA"/>
    <w:rsid w:val="00147F38"/>
    <w:rsid w:val="001501F8"/>
    <w:rsid w:val="00150EB4"/>
    <w:rsid w:val="001525E1"/>
    <w:rsid w:val="00155B25"/>
    <w:rsid w:val="00156002"/>
    <w:rsid w:val="00156662"/>
    <w:rsid w:val="0015686C"/>
    <w:rsid w:val="00157A18"/>
    <w:rsid w:val="00162C3E"/>
    <w:rsid w:val="00165A79"/>
    <w:rsid w:val="00166AB5"/>
    <w:rsid w:val="00167114"/>
    <w:rsid w:val="00167225"/>
    <w:rsid w:val="00167CB9"/>
    <w:rsid w:val="00167F04"/>
    <w:rsid w:val="00170097"/>
    <w:rsid w:val="0017026D"/>
    <w:rsid w:val="00170FF5"/>
    <w:rsid w:val="00172B54"/>
    <w:rsid w:val="001731A2"/>
    <w:rsid w:val="00173A2A"/>
    <w:rsid w:val="00176BF2"/>
    <w:rsid w:val="00176FB6"/>
    <w:rsid w:val="0018064D"/>
    <w:rsid w:val="001812B4"/>
    <w:rsid w:val="0018158A"/>
    <w:rsid w:val="001818F3"/>
    <w:rsid w:val="001819E5"/>
    <w:rsid w:val="001820B1"/>
    <w:rsid w:val="001840CC"/>
    <w:rsid w:val="0018433D"/>
    <w:rsid w:val="001853EB"/>
    <w:rsid w:val="00185964"/>
    <w:rsid w:val="00185FE6"/>
    <w:rsid w:val="00186792"/>
    <w:rsid w:val="001923A1"/>
    <w:rsid w:val="00192E08"/>
    <w:rsid w:val="00192FF8"/>
    <w:rsid w:val="00193579"/>
    <w:rsid w:val="001935F3"/>
    <w:rsid w:val="00193FBC"/>
    <w:rsid w:val="0019526A"/>
    <w:rsid w:val="00196060"/>
    <w:rsid w:val="001A0EC7"/>
    <w:rsid w:val="001A1CC7"/>
    <w:rsid w:val="001A328E"/>
    <w:rsid w:val="001A3518"/>
    <w:rsid w:val="001A56D1"/>
    <w:rsid w:val="001A58DA"/>
    <w:rsid w:val="001A5FE9"/>
    <w:rsid w:val="001A6330"/>
    <w:rsid w:val="001A7D0C"/>
    <w:rsid w:val="001B0575"/>
    <w:rsid w:val="001B1A04"/>
    <w:rsid w:val="001B2154"/>
    <w:rsid w:val="001B34DF"/>
    <w:rsid w:val="001B5734"/>
    <w:rsid w:val="001B7D4F"/>
    <w:rsid w:val="001C21EE"/>
    <w:rsid w:val="001C284C"/>
    <w:rsid w:val="001C2855"/>
    <w:rsid w:val="001C3DAD"/>
    <w:rsid w:val="001C4C6F"/>
    <w:rsid w:val="001C64AE"/>
    <w:rsid w:val="001C794E"/>
    <w:rsid w:val="001D2C29"/>
    <w:rsid w:val="001D3C62"/>
    <w:rsid w:val="001D5ED3"/>
    <w:rsid w:val="001D6179"/>
    <w:rsid w:val="001D62C3"/>
    <w:rsid w:val="001D6F21"/>
    <w:rsid w:val="001D7023"/>
    <w:rsid w:val="001E0EA9"/>
    <w:rsid w:val="001E2692"/>
    <w:rsid w:val="001E3256"/>
    <w:rsid w:val="001E3C75"/>
    <w:rsid w:val="001E3D69"/>
    <w:rsid w:val="001E3D6B"/>
    <w:rsid w:val="001E4DE4"/>
    <w:rsid w:val="001E4F38"/>
    <w:rsid w:val="001E6628"/>
    <w:rsid w:val="001E66C7"/>
    <w:rsid w:val="001E66F0"/>
    <w:rsid w:val="001E75DD"/>
    <w:rsid w:val="001E7B5F"/>
    <w:rsid w:val="001E7E23"/>
    <w:rsid w:val="001F0805"/>
    <w:rsid w:val="001F2A7F"/>
    <w:rsid w:val="001F64FE"/>
    <w:rsid w:val="001F7227"/>
    <w:rsid w:val="001F76DF"/>
    <w:rsid w:val="00202C9A"/>
    <w:rsid w:val="0020339A"/>
    <w:rsid w:val="0020618B"/>
    <w:rsid w:val="00206379"/>
    <w:rsid w:val="00207BEE"/>
    <w:rsid w:val="00210615"/>
    <w:rsid w:val="00210B0D"/>
    <w:rsid w:val="00210CAC"/>
    <w:rsid w:val="00210EE1"/>
    <w:rsid w:val="00211B0C"/>
    <w:rsid w:val="00211E57"/>
    <w:rsid w:val="0021204E"/>
    <w:rsid w:val="0021247C"/>
    <w:rsid w:val="0021251F"/>
    <w:rsid w:val="00213C46"/>
    <w:rsid w:val="0021520C"/>
    <w:rsid w:val="00217024"/>
    <w:rsid w:val="0021717B"/>
    <w:rsid w:val="00221711"/>
    <w:rsid w:val="002220B4"/>
    <w:rsid w:val="00224BF8"/>
    <w:rsid w:val="00224F1F"/>
    <w:rsid w:val="002256F8"/>
    <w:rsid w:val="00225A2F"/>
    <w:rsid w:val="002307FB"/>
    <w:rsid w:val="00231B7E"/>
    <w:rsid w:val="00232374"/>
    <w:rsid w:val="00234033"/>
    <w:rsid w:val="00234301"/>
    <w:rsid w:val="002357CE"/>
    <w:rsid w:val="00244458"/>
    <w:rsid w:val="00245D6B"/>
    <w:rsid w:val="00245F9E"/>
    <w:rsid w:val="0024667E"/>
    <w:rsid w:val="00250565"/>
    <w:rsid w:val="00250668"/>
    <w:rsid w:val="00256168"/>
    <w:rsid w:val="00257A4F"/>
    <w:rsid w:val="00261184"/>
    <w:rsid w:val="002614C7"/>
    <w:rsid w:val="00264B4C"/>
    <w:rsid w:val="00267F5D"/>
    <w:rsid w:val="00271DA6"/>
    <w:rsid w:val="00273710"/>
    <w:rsid w:val="00273CDC"/>
    <w:rsid w:val="00274132"/>
    <w:rsid w:val="00275A56"/>
    <w:rsid w:val="0027657A"/>
    <w:rsid w:val="00276D99"/>
    <w:rsid w:val="0027704F"/>
    <w:rsid w:val="0028104B"/>
    <w:rsid w:val="002824C2"/>
    <w:rsid w:val="00282DF8"/>
    <w:rsid w:val="0028373D"/>
    <w:rsid w:val="00283D92"/>
    <w:rsid w:val="00285611"/>
    <w:rsid w:val="00285670"/>
    <w:rsid w:val="00287EB7"/>
    <w:rsid w:val="00291008"/>
    <w:rsid w:val="00291969"/>
    <w:rsid w:val="00294E04"/>
    <w:rsid w:val="002952DE"/>
    <w:rsid w:val="002A1429"/>
    <w:rsid w:val="002A151B"/>
    <w:rsid w:val="002A168B"/>
    <w:rsid w:val="002A177C"/>
    <w:rsid w:val="002A1CCD"/>
    <w:rsid w:val="002A248B"/>
    <w:rsid w:val="002A4C57"/>
    <w:rsid w:val="002A613C"/>
    <w:rsid w:val="002A7859"/>
    <w:rsid w:val="002B1464"/>
    <w:rsid w:val="002B148F"/>
    <w:rsid w:val="002B4E90"/>
    <w:rsid w:val="002B4EF1"/>
    <w:rsid w:val="002B5021"/>
    <w:rsid w:val="002B6C3C"/>
    <w:rsid w:val="002B7452"/>
    <w:rsid w:val="002B7B88"/>
    <w:rsid w:val="002B7FD3"/>
    <w:rsid w:val="002C0718"/>
    <w:rsid w:val="002C2CFF"/>
    <w:rsid w:val="002C2E05"/>
    <w:rsid w:val="002C340D"/>
    <w:rsid w:val="002C3AC7"/>
    <w:rsid w:val="002C50B6"/>
    <w:rsid w:val="002C5578"/>
    <w:rsid w:val="002C5922"/>
    <w:rsid w:val="002C619B"/>
    <w:rsid w:val="002D09D1"/>
    <w:rsid w:val="002D1038"/>
    <w:rsid w:val="002D2489"/>
    <w:rsid w:val="002D33F5"/>
    <w:rsid w:val="002D4994"/>
    <w:rsid w:val="002D49E7"/>
    <w:rsid w:val="002D74AF"/>
    <w:rsid w:val="002E1929"/>
    <w:rsid w:val="002E2CCC"/>
    <w:rsid w:val="002E3C44"/>
    <w:rsid w:val="002E3F9A"/>
    <w:rsid w:val="002E4DA5"/>
    <w:rsid w:val="002E6525"/>
    <w:rsid w:val="002E6D58"/>
    <w:rsid w:val="002E79D6"/>
    <w:rsid w:val="002F03E5"/>
    <w:rsid w:val="002F0A17"/>
    <w:rsid w:val="002F15DA"/>
    <w:rsid w:val="002F220C"/>
    <w:rsid w:val="002F34C0"/>
    <w:rsid w:val="002F3A95"/>
    <w:rsid w:val="002F3F5D"/>
    <w:rsid w:val="002F47CD"/>
    <w:rsid w:val="002F4FE2"/>
    <w:rsid w:val="002F562E"/>
    <w:rsid w:val="002F58BF"/>
    <w:rsid w:val="003005D4"/>
    <w:rsid w:val="00301031"/>
    <w:rsid w:val="003011EB"/>
    <w:rsid w:val="00303616"/>
    <w:rsid w:val="0030397E"/>
    <w:rsid w:val="00303A1C"/>
    <w:rsid w:val="00303C8D"/>
    <w:rsid w:val="00304444"/>
    <w:rsid w:val="003067BE"/>
    <w:rsid w:val="003068BE"/>
    <w:rsid w:val="0030692D"/>
    <w:rsid w:val="003070F1"/>
    <w:rsid w:val="00311279"/>
    <w:rsid w:val="003133BF"/>
    <w:rsid w:val="00313D7F"/>
    <w:rsid w:val="0031412A"/>
    <w:rsid w:val="00316CE9"/>
    <w:rsid w:val="00317662"/>
    <w:rsid w:val="003179A2"/>
    <w:rsid w:val="00317DF9"/>
    <w:rsid w:val="00321065"/>
    <w:rsid w:val="00321360"/>
    <w:rsid w:val="00321AB9"/>
    <w:rsid w:val="0032202E"/>
    <w:rsid w:val="00322335"/>
    <w:rsid w:val="003238D0"/>
    <w:rsid w:val="00327959"/>
    <w:rsid w:val="00327AEA"/>
    <w:rsid w:val="0033029F"/>
    <w:rsid w:val="003309E6"/>
    <w:rsid w:val="00331104"/>
    <w:rsid w:val="003312A8"/>
    <w:rsid w:val="00334465"/>
    <w:rsid w:val="00335411"/>
    <w:rsid w:val="00337BEF"/>
    <w:rsid w:val="00342BA6"/>
    <w:rsid w:val="00344869"/>
    <w:rsid w:val="003461E1"/>
    <w:rsid w:val="00351298"/>
    <w:rsid w:val="0035270E"/>
    <w:rsid w:val="00353F98"/>
    <w:rsid w:val="00355CEE"/>
    <w:rsid w:val="003564EA"/>
    <w:rsid w:val="00356FAA"/>
    <w:rsid w:val="003571EF"/>
    <w:rsid w:val="003606F5"/>
    <w:rsid w:val="003628AC"/>
    <w:rsid w:val="0036300B"/>
    <w:rsid w:val="003664C1"/>
    <w:rsid w:val="0036729E"/>
    <w:rsid w:val="00371E19"/>
    <w:rsid w:val="00373AD7"/>
    <w:rsid w:val="0037426E"/>
    <w:rsid w:val="00374E43"/>
    <w:rsid w:val="00376019"/>
    <w:rsid w:val="003765A7"/>
    <w:rsid w:val="0037705F"/>
    <w:rsid w:val="00380042"/>
    <w:rsid w:val="00381592"/>
    <w:rsid w:val="00381CF5"/>
    <w:rsid w:val="003826E1"/>
    <w:rsid w:val="00382948"/>
    <w:rsid w:val="00384B35"/>
    <w:rsid w:val="003863DF"/>
    <w:rsid w:val="00387B30"/>
    <w:rsid w:val="0039114E"/>
    <w:rsid w:val="0039206D"/>
    <w:rsid w:val="00394F97"/>
    <w:rsid w:val="003954E7"/>
    <w:rsid w:val="00396EBF"/>
    <w:rsid w:val="00397662"/>
    <w:rsid w:val="003A2486"/>
    <w:rsid w:val="003A2893"/>
    <w:rsid w:val="003A2A6A"/>
    <w:rsid w:val="003A2B36"/>
    <w:rsid w:val="003A2F22"/>
    <w:rsid w:val="003A3D4F"/>
    <w:rsid w:val="003A458C"/>
    <w:rsid w:val="003A5ADB"/>
    <w:rsid w:val="003A5E18"/>
    <w:rsid w:val="003A6617"/>
    <w:rsid w:val="003A67E3"/>
    <w:rsid w:val="003A76AD"/>
    <w:rsid w:val="003B1058"/>
    <w:rsid w:val="003B1320"/>
    <w:rsid w:val="003B1809"/>
    <w:rsid w:val="003B2D09"/>
    <w:rsid w:val="003B454D"/>
    <w:rsid w:val="003B76E8"/>
    <w:rsid w:val="003C15E2"/>
    <w:rsid w:val="003C180C"/>
    <w:rsid w:val="003C1936"/>
    <w:rsid w:val="003C235A"/>
    <w:rsid w:val="003C328C"/>
    <w:rsid w:val="003C45A0"/>
    <w:rsid w:val="003C4FC8"/>
    <w:rsid w:val="003C5FEC"/>
    <w:rsid w:val="003C71CE"/>
    <w:rsid w:val="003D2393"/>
    <w:rsid w:val="003D69DA"/>
    <w:rsid w:val="003D7438"/>
    <w:rsid w:val="003D78C8"/>
    <w:rsid w:val="003E1384"/>
    <w:rsid w:val="003E143D"/>
    <w:rsid w:val="003E1553"/>
    <w:rsid w:val="003E3B2A"/>
    <w:rsid w:val="003E49E2"/>
    <w:rsid w:val="003E5087"/>
    <w:rsid w:val="003E63BA"/>
    <w:rsid w:val="003E7650"/>
    <w:rsid w:val="003F340B"/>
    <w:rsid w:val="003F38E3"/>
    <w:rsid w:val="003F4345"/>
    <w:rsid w:val="003F4997"/>
    <w:rsid w:val="003F59F3"/>
    <w:rsid w:val="003F6C50"/>
    <w:rsid w:val="00402299"/>
    <w:rsid w:val="0040293E"/>
    <w:rsid w:val="00402B21"/>
    <w:rsid w:val="004043C7"/>
    <w:rsid w:val="0040468F"/>
    <w:rsid w:val="004058B3"/>
    <w:rsid w:val="00407034"/>
    <w:rsid w:val="0041035E"/>
    <w:rsid w:val="00411603"/>
    <w:rsid w:val="0041173D"/>
    <w:rsid w:val="004128A5"/>
    <w:rsid w:val="00413BC0"/>
    <w:rsid w:val="004142D3"/>
    <w:rsid w:val="00414B87"/>
    <w:rsid w:val="004233B3"/>
    <w:rsid w:val="0042556F"/>
    <w:rsid w:val="0042571A"/>
    <w:rsid w:val="004271C3"/>
    <w:rsid w:val="00427912"/>
    <w:rsid w:val="00427D2E"/>
    <w:rsid w:val="004310F6"/>
    <w:rsid w:val="00432E97"/>
    <w:rsid w:val="0043356D"/>
    <w:rsid w:val="00433719"/>
    <w:rsid w:val="00433B77"/>
    <w:rsid w:val="004371FE"/>
    <w:rsid w:val="004408DC"/>
    <w:rsid w:val="00443928"/>
    <w:rsid w:val="00443A71"/>
    <w:rsid w:val="00443B2C"/>
    <w:rsid w:val="00444579"/>
    <w:rsid w:val="00446572"/>
    <w:rsid w:val="00447623"/>
    <w:rsid w:val="00450D75"/>
    <w:rsid w:val="004510C0"/>
    <w:rsid w:val="00451750"/>
    <w:rsid w:val="00451E44"/>
    <w:rsid w:val="004534C4"/>
    <w:rsid w:val="0045355F"/>
    <w:rsid w:val="00454895"/>
    <w:rsid w:val="00455013"/>
    <w:rsid w:val="004567F8"/>
    <w:rsid w:val="004572E3"/>
    <w:rsid w:val="004576D0"/>
    <w:rsid w:val="00457D11"/>
    <w:rsid w:val="00457D17"/>
    <w:rsid w:val="00460068"/>
    <w:rsid w:val="004601B6"/>
    <w:rsid w:val="004616B2"/>
    <w:rsid w:val="00461FBE"/>
    <w:rsid w:val="00461FCF"/>
    <w:rsid w:val="00466B5A"/>
    <w:rsid w:val="00471569"/>
    <w:rsid w:val="0047415C"/>
    <w:rsid w:val="00474498"/>
    <w:rsid w:val="00475A8D"/>
    <w:rsid w:val="004813A4"/>
    <w:rsid w:val="00481588"/>
    <w:rsid w:val="00483A2A"/>
    <w:rsid w:val="0048447F"/>
    <w:rsid w:val="004844B0"/>
    <w:rsid w:val="0048599D"/>
    <w:rsid w:val="004861A7"/>
    <w:rsid w:val="004864D1"/>
    <w:rsid w:val="004875A6"/>
    <w:rsid w:val="00490AB1"/>
    <w:rsid w:val="00491748"/>
    <w:rsid w:val="00491D7E"/>
    <w:rsid w:val="00491F75"/>
    <w:rsid w:val="00493987"/>
    <w:rsid w:val="004969E0"/>
    <w:rsid w:val="00497759"/>
    <w:rsid w:val="004A0296"/>
    <w:rsid w:val="004A0E96"/>
    <w:rsid w:val="004A0FEA"/>
    <w:rsid w:val="004A3163"/>
    <w:rsid w:val="004A3DC2"/>
    <w:rsid w:val="004A569F"/>
    <w:rsid w:val="004A70D2"/>
    <w:rsid w:val="004B01B2"/>
    <w:rsid w:val="004B080E"/>
    <w:rsid w:val="004B6727"/>
    <w:rsid w:val="004B6D8A"/>
    <w:rsid w:val="004B79D3"/>
    <w:rsid w:val="004C0E22"/>
    <w:rsid w:val="004C2549"/>
    <w:rsid w:val="004C3D34"/>
    <w:rsid w:val="004C7E4E"/>
    <w:rsid w:val="004C7F03"/>
    <w:rsid w:val="004D141C"/>
    <w:rsid w:val="004D1A87"/>
    <w:rsid w:val="004D651C"/>
    <w:rsid w:val="004D6C46"/>
    <w:rsid w:val="004E1317"/>
    <w:rsid w:val="004E3A88"/>
    <w:rsid w:val="004E3C51"/>
    <w:rsid w:val="004E5898"/>
    <w:rsid w:val="004E5D85"/>
    <w:rsid w:val="004E6E9C"/>
    <w:rsid w:val="004E6F15"/>
    <w:rsid w:val="004E711A"/>
    <w:rsid w:val="004E7550"/>
    <w:rsid w:val="004F251C"/>
    <w:rsid w:val="004F296B"/>
    <w:rsid w:val="004F3B6C"/>
    <w:rsid w:val="004F4BD6"/>
    <w:rsid w:val="004F61A0"/>
    <w:rsid w:val="004F6A80"/>
    <w:rsid w:val="004F6AE8"/>
    <w:rsid w:val="004F779A"/>
    <w:rsid w:val="005005FB"/>
    <w:rsid w:val="00501450"/>
    <w:rsid w:val="005022CB"/>
    <w:rsid w:val="005026EB"/>
    <w:rsid w:val="00503966"/>
    <w:rsid w:val="00506A74"/>
    <w:rsid w:val="0051186E"/>
    <w:rsid w:val="005136EF"/>
    <w:rsid w:val="00515EE2"/>
    <w:rsid w:val="00521019"/>
    <w:rsid w:val="00522F45"/>
    <w:rsid w:val="00525D81"/>
    <w:rsid w:val="00525FCF"/>
    <w:rsid w:val="00527545"/>
    <w:rsid w:val="00531006"/>
    <w:rsid w:val="005333E4"/>
    <w:rsid w:val="005339A7"/>
    <w:rsid w:val="00534A31"/>
    <w:rsid w:val="005358F5"/>
    <w:rsid w:val="00537D5A"/>
    <w:rsid w:val="0054029A"/>
    <w:rsid w:val="00540D03"/>
    <w:rsid w:val="00542764"/>
    <w:rsid w:val="00542877"/>
    <w:rsid w:val="00542BDA"/>
    <w:rsid w:val="0054306C"/>
    <w:rsid w:val="005435CE"/>
    <w:rsid w:val="0054443E"/>
    <w:rsid w:val="00544529"/>
    <w:rsid w:val="0054559E"/>
    <w:rsid w:val="00546C99"/>
    <w:rsid w:val="00546E09"/>
    <w:rsid w:val="005502A5"/>
    <w:rsid w:val="0055325D"/>
    <w:rsid w:val="00553C0F"/>
    <w:rsid w:val="00555540"/>
    <w:rsid w:val="005576BA"/>
    <w:rsid w:val="005605A0"/>
    <w:rsid w:val="005605DD"/>
    <w:rsid w:val="0056061C"/>
    <w:rsid w:val="00560DF2"/>
    <w:rsid w:val="0056127A"/>
    <w:rsid w:val="00561752"/>
    <w:rsid w:val="00561C99"/>
    <w:rsid w:val="005710E1"/>
    <w:rsid w:val="00571590"/>
    <w:rsid w:val="00571E9B"/>
    <w:rsid w:val="00572F0F"/>
    <w:rsid w:val="00573705"/>
    <w:rsid w:val="005745DD"/>
    <w:rsid w:val="00577B29"/>
    <w:rsid w:val="00580D87"/>
    <w:rsid w:val="005819F6"/>
    <w:rsid w:val="005820FC"/>
    <w:rsid w:val="0058375F"/>
    <w:rsid w:val="00584D66"/>
    <w:rsid w:val="00585D96"/>
    <w:rsid w:val="0058636B"/>
    <w:rsid w:val="00587128"/>
    <w:rsid w:val="00587809"/>
    <w:rsid w:val="00587960"/>
    <w:rsid w:val="00587992"/>
    <w:rsid w:val="00590D1B"/>
    <w:rsid w:val="005913D2"/>
    <w:rsid w:val="005A0ECC"/>
    <w:rsid w:val="005A1521"/>
    <w:rsid w:val="005A175B"/>
    <w:rsid w:val="005A408C"/>
    <w:rsid w:val="005A5E0F"/>
    <w:rsid w:val="005A723B"/>
    <w:rsid w:val="005B0582"/>
    <w:rsid w:val="005B17A7"/>
    <w:rsid w:val="005B18A8"/>
    <w:rsid w:val="005B2A52"/>
    <w:rsid w:val="005B51F8"/>
    <w:rsid w:val="005B5BAC"/>
    <w:rsid w:val="005B5DAF"/>
    <w:rsid w:val="005B62D9"/>
    <w:rsid w:val="005B6887"/>
    <w:rsid w:val="005B7800"/>
    <w:rsid w:val="005C02D3"/>
    <w:rsid w:val="005C0442"/>
    <w:rsid w:val="005C16F5"/>
    <w:rsid w:val="005C3A7E"/>
    <w:rsid w:val="005C530F"/>
    <w:rsid w:val="005C6530"/>
    <w:rsid w:val="005C6A01"/>
    <w:rsid w:val="005C6B0C"/>
    <w:rsid w:val="005D04AA"/>
    <w:rsid w:val="005D1B29"/>
    <w:rsid w:val="005D2741"/>
    <w:rsid w:val="005D37C6"/>
    <w:rsid w:val="005D3B33"/>
    <w:rsid w:val="005D3E0E"/>
    <w:rsid w:val="005D3FD9"/>
    <w:rsid w:val="005D4590"/>
    <w:rsid w:val="005D46C4"/>
    <w:rsid w:val="005D4B49"/>
    <w:rsid w:val="005D7160"/>
    <w:rsid w:val="005D7F33"/>
    <w:rsid w:val="005E1F2A"/>
    <w:rsid w:val="005E253D"/>
    <w:rsid w:val="005E468F"/>
    <w:rsid w:val="005E673C"/>
    <w:rsid w:val="005F1559"/>
    <w:rsid w:val="005F232B"/>
    <w:rsid w:val="005F3027"/>
    <w:rsid w:val="005F35E5"/>
    <w:rsid w:val="005F3910"/>
    <w:rsid w:val="005F42F5"/>
    <w:rsid w:val="005F47DA"/>
    <w:rsid w:val="005F4F9C"/>
    <w:rsid w:val="005F50A7"/>
    <w:rsid w:val="005F685F"/>
    <w:rsid w:val="006018F5"/>
    <w:rsid w:val="00601AB4"/>
    <w:rsid w:val="00603278"/>
    <w:rsid w:val="00604583"/>
    <w:rsid w:val="00605165"/>
    <w:rsid w:val="0060636D"/>
    <w:rsid w:val="00606487"/>
    <w:rsid w:val="00610355"/>
    <w:rsid w:val="00610F96"/>
    <w:rsid w:val="0061332F"/>
    <w:rsid w:val="00613DBF"/>
    <w:rsid w:val="00616354"/>
    <w:rsid w:val="00617995"/>
    <w:rsid w:val="006206E5"/>
    <w:rsid w:val="00620CF8"/>
    <w:rsid w:val="006212AE"/>
    <w:rsid w:val="006227F7"/>
    <w:rsid w:val="00624DD8"/>
    <w:rsid w:val="00625EE2"/>
    <w:rsid w:val="006300B9"/>
    <w:rsid w:val="00632E4F"/>
    <w:rsid w:val="0063322E"/>
    <w:rsid w:val="00633B04"/>
    <w:rsid w:val="00634D12"/>
    <w:rsid w:val="0063615F"/>
    <w:rsid w:val="00637340"/>
    <w:rsid w:val="00637384"/>
    <w:rsid w:val="00637542"/>
    <w:rsid w:val="00637E0B"/>
    <w:rsid w:val="00640FEF"/>
    <w:rsid w:val="006413B3"/>
    <w:rsid w:val="006415DC"/>
    <w:rsid w:val="00644251"/>
    <w:rsid w:val="00645CFF"/>
    <w:rsid w:val="006469E9"/>
    <w:rsid w:val="00646A9D"/>
    <w:rsid w:val="0065318E"/>
    <w:rsid w:val="00653E7B"/>
    <w:rsid w:val="0065483E"/>
    <w:rsid w:val="006553FE"/>
    <w:rsid w:val="00655C60"/>
    <w:rsid w:val="00660625"/>
    <w:rsid w:val="00661839"/>
    <w:rsid w:val="0066305C"/>
    <w:rsid w:val="00663148"/>
    <w:rsid w:val="00663614"/>
    <w:rsid w:val="00664BAD"/>
    <w:rsid w:val="006651C2"/>
    <w:rsid w:val="00665AFF"/>
    <w:rsid w:val="006667BA"/>
    <w:rsid w:val="00667719"/>
    <w:rsid w:val="006678E4"/>
    <w:rsid w:val="0067301B"/>
    <w:rsid w:val="0067436E"/>
    <w:rsid w:val="00674C6C"/>
    <w:rsid w:val="00675ADA"/>
    <w:rsid w:val="00675D68"/>
    <w:rsid w:val="00676ED3"/>
    <w:rsid w:val="00677537"/>
    <w:rsid w:val="00677689"/>
    <w:rsid w:val="00677895"/>
    <w:rsid w:val="00682A10"/>
    <w:rsid w:val="00682AC7"/>
    <w:rsid w:val="006838E7"/>
    <w:rsid w:val="006839EE"/>
    <w:rsid w:val="00683E97"/>
    <w:rsid w:val="0068483E"/>
    <w:rsid w:val="006848D0"/>
    <w:rsid w:val="00685F4B"/>
    <w:rsid w:val="0068664C"/>
    <w:rsid w:val="00686E98"/>
    <w:rsid w:val="00686ECB"/>
    <w:rsid w:val="006879BD"/>
    <w:rsid w:val="00692739"/>
    <w:rsid w:val="00692D1E"/>
    <w:rsid w:val="006938D9"/>
    <w:rsid w:val="006958DC"/>
    <w:rsid w:val="00696BEF"/>
    <w:rsid w:val="0069724F"/>
    <w:rsid w:val="00697338"/>
    <w:rsid w:val="00697BD9"/>
    <w:rsid w:val="006A0FE6"/>
    <w:rsid w:val="006A1318"/>
    <w:rsid w:val="006A1E47"/>
    <w:rsid w:val="006A3A28"/>
    <w:rsid w:val="006A3D5D"/>
    <w:rsid w:val="006A3F84"/>
    <w:rsid w:val="006A4171"/>
    <w:rsid w:val="006A564F"/>
    <w:rsid w:val="006A733A"/>
    <w:rsid w:val="006A75B4"/>
    <w:rsid w:val="006B059E"/>
    <w:rsid w:val="006B085A"/>
    <w:rsid w:val="006B1084"/>
    <w:rsid w:val="006B1F04"/>
    <w:rsid w:val="006B4B99"/>
    <w:rsid w:val="006B4D03"/>
    <w:rsid w:val="006B544E"/>
    <w:rsid w:val="006B63DA"/>
    <w:rsid w:val="006C1D76"/>
    <w:rsid w:val="006C23D4"/>
    <w:rsid w:val="006C3491"/>
    <w:rsid w:val="006C68AC"/>
    <w:rsid w:val="006D0749"/>
    <w:rsid w:val="006D0AAF"/>
    <w:rsid w:val="006D11F4"/>
    <w:rsid w:val="006D27E0"/>
    <w:rsid w:val="006D282C"/>
    <w:rsid w:val="006D6F82"/>
    <w:rsid w:val="006E160A"/>
    <w:rsid w:val="006E22DE"/>
    <w:rsid w:val="006E26DB"/>
    <w:rsid w:val="006E702D"/>
    <w:rsid w:val="006F1CF4"/>
    <w:rsid w:val="006F1E23"/>
    <w:rsid w:val="006F2244"/>
    <w:rsid w:val="006F2BA8"/>
    <w:rsid w:val="006F48ED"/>
    <w:rsid w:val="006F5A45"/>
    <w:rsid w:val="006F6869"/>
    <w:rsid w:val="006F7673"/>
    <w:rsid w:val="00701207"/>
    <w:rsid w:val="007021D8"/>
    <w:rsid w:val="007031A3"/>
    <w:rsid w:val="00704979"/>
    <w:rsid w:val="007057F2"/>
    <w:rsid w:val="007075B0"/>
    <w:rsid w:val="00707B99"/>
    <w:rsid w:val="00707EDF"/>
    <w:rsid w:val="00711B5A"/>
    <w:rsid w:val="00712851"/>
    <w:rsid w:val="007140DA"/>
    <w:rsid w:val="00714F3B"/>
    <w:rsid w:val="007157B8"/>
    <w:rsid w:val="00717045"/>
    <w:rsid w:val="00720636"/>
    <w:rsid w:val="007209A2"/>
    <w:rsid w:val="00721909"/>
    <w:rsid w:val="0072212E"/>
    <w:rsid w:val="00723DF0"/>
    <w:rsid w:val="0072553D"/>
    <w:rsid w:val="0072683C"/>
    <w:rsid w:val="00727E3B"/>
    <w:rsid w:val="0073021C"/>
    <w:rsid w:val="0073174A"/>
    <w:rsid w:val="007325BD"/>
    <w:rsid w:val="00732DCD"/>
    <w:rsid w:val="00734AF8"/>
    <w:rsid w:val="00735209"/>
    <w:rsid w:val="00736071"/>
    <w:rsid w:val="007429A5"/>
    <w:rsid w:val="00743C43"/>
    <w:rsid w:val="00744C83"/>
    <w:rsid w:val="007503BC"/>
    <w:rsid w:val="00751C4B"/>
    <w:rsid w:val="00752054"/>
    <w:rsid w:val="00752B11"/>
    <w:rsid w:val="00753A79"/>
    <w:rsid w:val="0075408B"/>
    <w:rsid w:val="0075590B"/>
    <w:rsid w:val="007614E1"/>
    <w:rsid w:val="00762C6A"/>
    <w:rsid w:val="00765BC6"/>
    <w:rsid w:val="007711EA"/>
    <w:rsid w:val="007721E3"/>
    <w:rsid w:val="00773FCF"/>
    <w:rsid w:val="0077420A"/>
    <w:rsid w:val="0077476E"/>
    <w:rsid w:val="0077490B"/>
    <w:rsid w:val="0077683A"/>
    <w:rsid w:val="007771D0"/>
    <w:rsid w:val="00777911"/>
    <w:rsid w:val="00780B17"/>
    <w:rsid w:val="0078320D"/>
    <w:rsid w:val="0078495F"/>
    <w:rsid w:val="007851FE"/>
    <w:rsid w:val="00786FF2"/>
    <w:rsid w:val="00790D59"/>
    <w:rsid w:val="00791F30"/>
    <w:rsid w:val="00793FBA"/>
    <w:rsid w:val="00795FB9"/>
    <w:rsid w:val="00797775"/>
    <w:rsid w:val="00797A3F"/>
    <w:rsid w:val="007A0AAC"/>
    <w:rsid w:val="007A0AB2"/>
    <w:rsid w:val="007A5E49"/>
    <w:rsid w:val="007A78C1"/>
    <w:rsid w:val="007A7967"/>
    <w:rsid w:val="007B0FA2"/>
    <w:rsid w:val="007B3839"/>
    <w:rsid w:val="007B3F3E"/>
    <w:rsid w:val="007B45B7"/>
    <w:rsid w:val="007B4E73"/>
    <w:rsid w:val="007B4E8B"/>
    <w:rsid w:val="007B5037"/>
    <w:rsid w:val="007B59E2"/>
    <w:rsid w:val="007B6C26"/>
    <w:rsid w:val="007B7D1E"/>
    <w:rsid w:val="007C1004"/>
    <w:rsid w:val="007C5051"/>
    <w:rsid w:val="007C6C7E"/>
    <w:rsid w:val="007D21F4"/>
    <w:rsid w:val="007D6D7B"/>
    <w:rsid w:val="007D78AD"/>
    <w:rsid w:val="007D7AEA"/>
    <w:rsid w:val="007E2362"/>
    <w:rsid w:val="007E2787"/>
    <w:rsid w:val="007E3481"/>
    <w:rsid w:val="007E421B"/>
    <w:rsid w:val="007E4F6E"/>
    <w:rsid w:val="007E5CB4"/>
    <w:rsid w:val="007E6B9A"/>
    <w:rsid w:val="007F34C6"/>
    <w:rsid w:val="007F4534"/>
    <w:rsid w:val="007F57B7"/>
    <w:rsid w:val="007F5D1C"/>
    <w:rsid w:val="00800F86"/>
    <w:rsid w:val="00801F3F"/>
    <w:rsid w:val="00804A13"/>
    <w:rsid w:val="00807619"/>
    <w:rsid w:val="0080790C"/>
    <w:rsid w:val="00812449"/>
    <w:rsid w:val="008130F9"/>
    <w:rsid w:val="008141E4"/>
    <w:rsid w:val="008153B5"/>
    <w:rsid w:val="00817D1C"/>
    <w:rsid w:val="00817E9D"/>
    <w:rsid w:val="0082080A"/>
    <w:rsid w:val="008208F2"/>
    <w:rsid w:val="0082176B"/>
    <w:rsid w:val="0082312D"/>
    <w:rsid w:val="008236BB"/>
    <w:rsid w:val="00823F1C"/>
    <w:rsid w:val="008278DA"/>
    <w:rsid w:val="00827A77"/>
    <w:rsid w:val="00827BE8"/>
    <w:rsid w:val="00832DAA"/>
    <w:rsid w:val="008354C7"/>
    <w:rsid w:val="0083785F"/>
    <w:rsid w:val="008407A5"/>
    <w:rsid w:val="00841DAF"/>
    <w:rsid w:val="00842E3E"/>
    <w:rsid w:val="008433A4"/>
    <w:rsid w:val="00844C4C"/>
    <w:rsid w:val="00846824"/>
    <w:rsid w:val="00854D79"/>
    <w:rsid w:val="00855AE0"/>
    <w:rsid w:val="00855D4B"/>
    <w:rsid w:val="0085766A"/>
    <w:rsid w:val="00857E96"/>
    <w:rsid w:val="00857FC6"/>
    <w:rsid w:val="0086285E"/>
    <w:rsid w:val="00863CB2"/>
    <w:rsid w:val="00872B25"/>
    <w:rsid w:val="00873105"/>
    <w:rsid w:val="008735C5"/>
    <w:rsid w:val="00873BAF"/>
    <w:rsid w:val="00873DFE"/>
    <w:rsid w:val="00876DEC"/>
    <w:rsid w:val="00876EBD"/>
    <w:rsid w:val="0087741A"/>
    <w:rsid w:val="00882246"/>
    <w:rsid w:val="008828E2"/>
    <w:rsid w:val="00882C6F"/>
    <w:rsid w:val="00884C0C"/>
    <w:rsid w:val="008859D9"/>
    <w:rsid w:val="00885E8A"/>
    <w:rsid w:val="00887E84"/>
    <w:rsid w:val="00890254"/>
    <w:rsid w:val="00890EB7"/>
    <w:rsid w:val="00892357"/>
    <w:rsid w:val="00892ED6"/>
    <w:rsid w:val="008944A1"/>
    <w:rsid w:val="0089451D"/>
    <w:rsid w:val="00895653"/>
    <w:rsid w:val="008967CF"/>
    <w:rsid w:val="008979CD"/>
    <w:rsid w:val="008A0BCD"/>
    <w:rsid w:val="008A1024"/>
    <w:rsid w:val="008A149C"/>
    <w:rsid w:val="008A16DB"/>
    <w:rsid w:val="008A42FC"/>
    <w:rsid w:val="008A65A6"/>
    <w:rsid w:val="008A6B71"/>
    <w:rsid w:val="008A7E8D"/>
    <w:rsid w:val="008B0ED6"/>
    <w:rsid w:val="008B42C1"/>
    <w:rsid w:val="008B63AB"/>
    <w:rsid w:val="008B69FB"/>
    <w:rsid w:val="008B6BA8"/>
    <w:rsid w:val="008C020A"/>
    <w:rsid w:val="008C2F5B"/>
    <w:rsid w:val="008C3B43"/>
    <w:rsid w:val="008C4683"/>
    <w:rsid w:val="008C4D88"/>
    <w:rsid w:val="008C7AC3"/>
    <w:rsid w:val="008D025B"/>
    <w:rsid w:val="008D1C61"/>
    <w:rsid w:val="008D2266"/>
    <w:rsid w:val="008D31D8"/>
    <w:rsid w:val="008D512A"/>
    <w:rsid w:val="008D61EA"/>
    <w:rsid w:val="008E08C7"/>
    <w:rsid w:val="008E0F14"/>
    <w:rsid w:val="008E4835"/>
    <w:rsid w:val="008E4F6F"/>
    <w:rsid w:val="008E713C"/>
    <w:rsid w:val="008F10EB"/>
    <w:rsid w:val="008F14BC"/>
    <w:rsid w:val="008F29E6"/>
    <w:rsid w:val="008F367A"/>
    <w:rsid w:val="008F57EE"/>
    <w:rsid w:val="008F639C"/>
    <w:rsid w:val="008F68E4"/>
    <w:rsid w:val="00900224"/>
    <w:rsid w:val="00903175"/>
    <w:rsid w:val="00903B16"/>
    <w:rsid w:val="00906B28"/>
    <w:rsid w:val="00906E7F"/>
    <w:rsid w:val="00910687"/>
    <w:rsid w:val="00910C09"/>
    <w:rsid w:val="00911A46"/>
    <w:rsid w:val="00914C93"/>
    <w:rsid w:val="00916016"/>
    <w:rsid w:val="00921D93"/>
    <w:rsid w:val="009222DB"/>
    <w:rsid w:val="00922818"/>
    <w:rsid w:val="00923815"/>
    <w:rsid w:val="00923C9E"/>
    <w:rsid w:val="00926095"/>
    <w:rsid w:val="00926DAF"/>
    <w:rsid w:val="00927AFE"/>
    <w:rsid w:val="0093068C"/>
    <w:rsid w:val="00930D92"/>
    <w:rsid w:val="00931FDA"/>
    <w:rsid w:val="00932A58"/>
    <w:rsid w:val="009332D9"/>
    <w:rsid w:val="00933AAA"/>
    <w:rsid w:val="00933B86"/>
    <w:rsid w:val="00934478"/>
    <w:rsid w:val="00934F18"/>
    <w:rsid w:val="00940988"/>
    <w:rsid w:val="009418B3"/>
    <w:rsid w:val="00941E62"/>
    <w:rsid w:val="00942AB2"/>
    <w:rsid w:val="009437BE"/>
    <w:rsid w:val="009442C8"/>
    <w:rsid w:val="00944BF5"/>
    <w:rsid w:val="00945199"/>
    <w:rsid w:val="00946555"/>
    <w:rsid w:val="00946809"/>
    <w:rsid w:val="009509F3"/>
    <w:rsid w:val="009527B5"/>
    <w:rsid w:val="009537F2"/>
    <w:rsid w:val="00953BFE"/>
    <w:rsid w:val="009541B3"/>
    <w:rsid w:val="0095591C"/>
    <w:rsid w:val="00955AF6"/>
    <w:rsid w:val="00956452"/>
    <w:rsid w:val="00956610"/>
    <w:rsid w:val="00956C5C"/>
    <w:rsid w:val="00957134"/>
    <w:rsid w:val="009572C8"/>
    <w:rsid w:val="009575BF"/>
    <w:rsid w:val="00957938"/>
    <w:rsid w:val="009604C7"/>
    <w:rsid w:val="00960515"/>
    <w:rsid w:val="00961CA7"/>
    <w:rsid w:val="00961F43"/>
    <w:rsid w:val="009623B8"/>
    <w:rsid w:val="00963539"/>
    <w:rsid w:val="00967AEA"/>
    <w:rsid w:val="00971CBC"/>
    <w:rsid w:val="00972197"/>
    <w:rsid w:val="0097224E"/>
    <w:rsid w:val="009735AB"/>
    <w:rsid w:val="0097471C"/>
    <w:rsid w:val="00976294"/>
    <w:rsid w:val="00976832"/>
    <w:rsid w:val="009805EA"/>
    <w:rsid w:val="00985EAB"/>
    <w:rsid w:val="009863F9"/>
    <w:rsid w:val="00986671"/>
    <w:rsid w:val="00986878"/>
    <w:rsid w:val="00990DE3"/>
    <w:rsid w:val="00992492"/>
    <w:rsid w:val="00992B88"/>
    <w:rsid w:val="0099706A"/>
    <w:rsid w:val="0099790F"/>
    <w:rsid w:val="00997B49"/>
    <w:rsid w:val="00997E1B"/>
    <w:rsid w:val="009A018B"/>
    <w:rsid w:val="009A081F"/>
    <w:rsid w:val="009A0B2A"/>
    <w:rsid w:val="009A1B2D"/>
    <w:rsid w:val="009A5CEB"/>
    <w:rsid w:val="009A6462"/>
    <w:rsid w:val="009B05C9"/>
    <w:rsid w:val="009B0635"/>
    <w:rsid w:val="009B2C52"/>
    <w:rsid w:val="009B3788"/>
    <w:rsid w:val="009B3894"/>
    <w:rsid w:val="009B599C"/>
    <w:rsid w:val="009C0055"/>
    <w:rsid w:val="009C0DD1"/>
    <w:rsid w:val="009C5E6C"/>
    <w:rsid w:val="009C6300"/>
    <w:rsid w:val="009C64D8"/>
    <w:rsid w:val="009C64E9"/>
    <w:rsid w:val="009C7CEE"/>
    <w:rsid w:val="009D1574"/>
    <w:rsid w:val="009D17C5"/>
    <w:rsid w:val="009D2AB0"/>
    <w:rsid w:val="009D4330"/>
    <w:rsid w:val="009D4F0E"/>
    <w:rsid w:val="009D646F"/>
    <w:rsid w:val="009D653C"/>
    <w:rsid w:val="009D6658"/>
    <w:rsid w:val="009D6685"/>
    <w:rsid w:val="009D6835"/>
    <w:rsid w:val="009D6941"/>
    <w:rsid w:val="009D703C"/>
    <w:rsid w:val="009D7DE6"/>
    <w:rsid w:val="009E1CE0"/>
    <w:rsid w:val="009E29D9"/>
    <w:rsid w:val="009E2E07"/>
    <w:rsid w:val="009E4DA5"/>
    <w:rsid w:val="009E762E"/>
    <w:rsid w:val="009F0A49"/>
    <w:rsid w:val="009F0BD3"/>
    <w:rsid w:val="009F120F"/>
    <w:rsid w:val="00A003FC"/>
    <w:rsid w:val="00A017CB"/>
    <w:rsid w:val="00A02E64"/>
    <w:rsid w:val="00A0376A"/>
    <w:rsid w:val="00A03ACC"/>
    <w:rsid w:val="00A04859"/>
    <w:rsid w:val="00A049A3"/>
    <w:rsid w:val="00A04BFC"/>
    <w:rsid w:val="00A05065"/>
    <w:rsid w:val="00A054BE"/>
    <w:rsid w:val="00A05E11"/>
    <w:rsid w:val="00A06B54"/>
    <w:rsid w:val="00A0757F"/>
    <w:rsid w:val="00A075B7"/>
    <w:rsid w:val="00A07954"/>
    <w:rsid w:val="00A107BA"/>
    <w:rsid w:val="00A13088"/>
    <w:rsid w:val="00A13400"/>
    <w:rsid w:val="00A13570"/>
    <w:rsid w:val="00A14947"/>
    <w:rsid w:val="00A149D8"/>
    <w:rsid w:val="00A173A4"/>
    <w:rsid w:val="00A17B00"/>
    <w:rsid w:val="00A2071E"/>
    <w:rsid w:val="00A20EAD"/>
    <w:rsid w:val="00A21B66"/>
    <w:rsid w:val="00A226CF"/>
    <w:rsid w:val="00A234CD"/>
    <w:rsid w:val="00A256DE"/>
    <w:rsid w:val="00A25B09"/>
    <w:rsid w:val="00A27644"/>
    <w:rsid w:val="00A27E03"/>
    <w:rsid w:val="00A30567"/>
    <w:rsid w:val="00A3062E"/>
    <w:rsid w:val="00A32F0C"/>
    <w:rsid w:val="00A33FC8"/>
    <w:rsid w:val="00A349A0"/>
    <w:rsid w:val="00A35DF9"/>
    <w:rsid w:val="00A36353"/>
    <w:rsid w:val="00A37AC7"/>
    <w:rsid w:val="00A40EB2"/>
    <w:rsid w:val="00A442EB"/>
    <w:rsid w:val="00A444FD"/>
    <w:rsid w:val="00A50761"/>
    <w:rsid w:val="00A5260D"/>
    <w:rsid w:val="00A52B1B"/>
    <w:rsid w:val="00A52CFB"/>
    <w:rsid w:val="00A537C6"/>
    <w:rsid w:val="00A556A8"/>
    <w:rsid w:val="00A55C62"/>
    <w:rsid w:val="00A5693D"/>
    <w:rsid w:val="00A6161C"/>
    <w:rsid w:val="00A617B9"/>
    <w:rsid w:val="00A6212C"/>
    <w:rsid w:val="00A6468C"/>
    <w:rsid w:val="00A654F8"/>
    <w:rsid w:val="00A657BA"/>
    <w:rsid w:val="00A66488"/>
    <w:rsid w:val="00A67534"/>
    <w:rsid w:val="00A67DD1"/>
    <w:rsid w:val="00A70265"/>
    <w:rsid w:val="00A71F66"/>
    <w:rsid w:val="00A73FAF"/>
    <w:rsid w:val="00A7695C"/>
    <w:rsid w:val="00A772A8"/>
    <w:rsid w:val="00A816DF"/>
    <w:rsid w:val="00A81F9A"/>
    <w:rsid w:val="00A82065"/>
    <w:rsid w:val="00A87AF0"/>
    <w:rsid w:val="00A87C03"/>
    <w:rsid w:val="00A91CF8"/>
    <w:rsid w:val="00A92098"/>
    <w:rsid w:val="00A93D54"/>
    <w:rsid w:val="00A94BD0"/>
    <w:rsid w:val="00A96C10"/>
    <w:rsid w:val="00AA217E"/>
    <w:rsid w:val="00AA544D"/>
    <w:rsid w:val="00AA5998"/>
    <w:rsid w:val="00AA766F"/>
    <w:rsid w:val="00AB06C2"/>
    <w:rsid w:val="00AB1426"/>
    <w:rsid w:val="00AB37FD"/>
    <w:rsid w:val="00AB46CB"/>
    <w:rsid w:val="00AC09DF"/>
    <w:rsid w:val="00AC16FA"/>
    <w:rsid w:val="00AC1907"/>
    <w:rsid w:val="00AC1EB1"/>
    <w:rsid w:val="00AC3F0C"/>
    <w:rsid w:val="00AC4083"/>
    <w:rsid w:val="00AC50BA"/>
    <w:rsid w:val="00AD26E3"/>
    <w:rsid w:val="00AD41CC"/>
    <w:rsid w:val="00AD4287"/>
    <w:rsid w:val="00AD736B"/>
    <w:rsid w:val="00AD7536"/>
    <w:rsid w:val="00AD7921"/>
    <w:rsid w:val="00AE0891"/>
    <w:rsid w:val="00AE136D"/>
    <w:rsid w:val="00AE16A8"/>
    <w:rsid w:val="00AE2F99"/>
    <w:rsid w:val="00AE3E3E"/>
    <w:rsid w:val="00AE4510"/>
    <w:rsid w:val="00AE633B"/>
    <w:rsid w:val="00AE6AA7"/>
    <w:rsid w:val="00AE6B35"/>
    <w:rsid w:val="00AF4F66"/>
    <w:rsid w:val="00AF5A34"/>
    <w:rsid w:val="00AF69CC"/>
    <w:rsid w:val="00AF7313"/>
    <w:rsid w:val="00B00355"/>
    <w:rsid w:val="00B014B5"/>
    <w:rsid w:val="00B02822"/>
    <w:rsid w:val="00B03A0D"/>
    <w:rsid w:val="00B0430C"/>
    <w:rsid w:val="00B046B9"/>
    <w:rsid w:val="00B04FB2"/>
    <w:rsid w:val="00B07577"/>
    <w:rsid w:val="00B07909"/>
    <w:rsid w:val="00B10823"/>
    <w:rsid w:val="00B10D95"/>
    <w:rsid w:val="00B10EF1"/>
    <w:rsid w:val="00B11420"/>
    <w:rsid w:val="00B1374F"/>
    <w:rsid w:val="00B13F9C"/>
    <w:rsid w:val="00B1432D"/>
    <w:rsid w:val="00B167CE"/>
    <w:rsid w:val="00B169F4"/>
    <w:rsid w:val="00B17C68"/>
    <w:rsid w:val="00B21B05"/>
    <w:rsid w:val="00B21C6E"/>
    <w:rsid w:val="00B22C9F"/>
    <w:rsid w:val="00B22E82"/>
    <w:rsid w:val="00B23868"/>
    <w:rsid w:val="00B23F0A"/>
    <w:rsid w:val="00B26FF9"/>
    <w:rsid w:val="00B27538"/>
    <w:rsid w:val="00B31375"/>
    <w:rsid w:val="00B329D7"/>
    <w:rsid w:val="00B32C50"/>
    <w:rsid w:val="00B3333E"/>
    <w:rsid w:val="00B33E54"/>
    <w:rsid w:val="00B36621"/>
    <w:rsid w:val="00B36DB1"/>
    <w:rsid w:val="00B401BF"/>
    <w:rsid w:val="00B40738"/>
    <w:rsid w:val="00B4124C"/>
    <w:rsid w:val="00B419F7"/>
    <w:rsid w:val="00B42AD7"/>
    <w:rsid w:val="00B4345B"/>
    <w:rsid w:val="00B43CED"/>
    <w:rsid w:val="00B440C0"/>
    <w:rsid w:val="00B44E08"/>
    <w:rsid w:val="00B44EDF"/>
    <w:rsid w:val="00B47F1D"/>
    <w:rsid w:val="00B50817"/>
    <w:rsid w:val="00B50FCB"/>
    <w:rsid w:val="00B525AB"/>
    <w:rsid w:val="00B5278F"/>
    <w:rsid w:val="00B5666E"/>
    <w:rsid w:val="00B579A5"/>
    <w:rsid w:val="00B62D08"/>
    <w:rsid w:val="00B67BF2"/>
    <w:rsid w:val="00B7321D"/>
    <w:rsid w:val="00B73B29"/>
    <w:rsid w:val="00B74135"/>
    <w:rsid w:val="00B7485B"/>
    <w:rsid w:val="00B7487B"/>
    <w:rsid w:val="00B75817"/>
    <w:rsid w:val="00B75D18"/>
    <w:rsid w:val="00B76B7D"/>
    <w:rsid w:val="00B76CD3"/>
    <w:rsid w:val="00B80687"/>
    <w:rsid w:val="00B80E97"/>
    <w:rsid w:val="00B8190A"/>
    <w:rsid w:val="00B825EA"/>
    <w:rsid w:val="00B82D0A"/>
    <w:rsid w:val="00B8312E"/>
    <w:rsid w:val="00B83782"/>
    <w:rsid w:val="00B8559F"/>
    <w:rsid w:val="00B868F3"/>
    <w:rsid w:val="00B916B7"/>
    <w:rsid w:val="00B94503"/>
    <w:rsid w:val="00B94C48"/>
    <w:rsid w:val="00B94D53"/>
    <w:rsid w:val="00B97786"/>
    <w:rsid w:val="00BA0488"/>
    <w:rsid w:val="00BA0C83"/>
    <w:rsid w:val="00BA16CC"/>
    <w:rsid w:val="00BA2EF4"/>
    <w:rsid w:val="00BA33CC"/>
    <w:rsid w:val="00BA35A0"/>
    <w:rsid w:val="00BA47E2"/>
    <w:rsid w:val="00BA7E01"/>
    <w:rsid w:val="00BB0FEE"/>
    <w:rsid w:val="00BB10AC"/>
    <w:rsid w:val="00BB1CF4"/>
    <w:rsid w:val="00BB2428"/>
    <w:rsid w:val="00BB4183"/>
    <w:rsid w:val="00BB4430"/>
    <w:rsid w:val="00BB449B"/>
    <w:rsid w:val="00BB6EEF"/>
    <w:rsid w:val="00BB78F0"/>
    <w:rsid w:val="00BC1207"/>
    <w:rsid w:val="00BC175E"/>
    <w:rsid w:val="00BC1876"/>
    <w:rsid w:val="00BC1F49"/>
    <w:rsid w:val="00BC4207"/>
    <w:rsid w:val="00BC759C"/>
    <w:rsid w:val="00BC79E5"/>
    <w:rsid w:val="00BD18CE"/>
    <w:rsid w:val="00BD2B4D"/>
    <w:rsid w:val="00BD3ED7"/>
    <w:rsid w:val="00BD4152"/>
    <w:rsid w:val="00BD46A4"/>
    <w:rsid w:val="00BD4EFA"/>
    <w:rsid w:val="00BD68A8"/>
    <w:rsid w:val="00BD6A76"/>
    <w:rsid w:val="00BE07AA"/>
    <w:rsid w:val="00BE0A6A"/>
    <w:rsid w:val="00BE191B"/>
    <w:rsid w:val="00BE1B0D"/>
    <w:rsid w:val="00BE6452"/>
    <w:rsid w:val="00BE68AE"/>
    <w:rsid w:val="00BE6F53"/>
    <w:rsid w:val="00BE7DC8"/>
    <w:rsid w:val="00BF1543"/>
    <w:rsid w:val="00BF1668"/>
    <w:rsid w:val="00BF1A6A"/>
    <w:rsid w:val="00BF40D8"/>
    <w:rsid w:val="00BF48A3"/>
    <w:rsid w:val="00BF523E"/>
    <w:rsid w:val="00BF5E9B"/>
    <w:rsid w:val="00BF7E63"/>
    <w:rsid w:val="00C00530"/>
    <w:rsid w:val="00C00645"/>
    <w:rsid w:val="00C01ACD"/>
    <w:rsid w:val="00C05960"/>
    <w:rsid w:val="00C069AB"/>
    <w:rsid w:val="00C06F45"/>
    <w:rsid w:val="00C07181"/>
    <w:rsid w:val="00C07ABE"/>
    <w:rsid w:val="00C10378"/>
    <w:rsid w:val="00C111A6"/>
    <w:rsid w:val="00C119B8"/>
    <w:rsid w:val="00C12372"/>
    <w:rsid w:val="00C12636"/>
    <w:rsid w:val="00C12D52"/>
    <w:rsid w:val="00C15D37"/>
    <w:rsid w:val="00C174F6"/>
    <w:rsid w:val="00C17666"/>
    <w:rsid w:val="00C17CE9"/>
    <w:rsid w:val="00C208F4"/>
    <w:rsid w:val="00C21B3C"/>
    <w:rsid w:val="00C2399B"/>
    <w:rsid w:val="00C23A0A"/>
    <w:rsid w:val="00C2466C"/>
    <w:rsid w:val="00C24DF7"/>
    <w:rsid w:val="00C2680B"/>
    <w:rsid w:val="00C268A1"/>
    <w:rsid w:val="00C30624"/>
    <w:rsid w:val="00C319B3"/>
    <w:rsid w:val="00C322F6"/>
    <w:rsid w:val="00C3252C"/>
    <w:rsid w:val="00C369AE"/>
    <w:rsid w:val="00C42987"/>
    <w:rsid w:val="00C4381F"/>
    <w:rsid w:val="00C44117"/>
    <w:rsid w:val="00C44875"/>
    <w:rsid w:val="00C45015"/>
    <w:rsid w:val="00C45A11"/>
    <w:rsid w:val="00C46D0E"/>
    <w:rsid w:val="00C476D6"/>
    <w:rsid w:val="00C541E0"/>
    <w:rsid w:val="00C546EF"/>
    <w:rsid w:val="00C54CFC"/>
    <w:rsid w:val="00C54EF9"/>
    <w:rsid w:val="00C562BE"/>
    <w:rsid w:val="00C566BD"/>
    <w:rsid w:val="00C5728D"/>
    <w:rsid w:val="00C6144C"/>
    <w:rsid w:val="00C63CC3"/>
    <w:rsid w:val="00C63D04"/>
    <w:rsid w:val="00C648BC"/>
    <w:rsid w:val="00C64ABE"/>
    <w:rsid w:val="00C7171A"/>
    <w:rsid w:val="00C7278A"/>
    <w:rsid w:val="00C73791"/>
    <w:rsid w:val="00C75E7F"/>
    <w:rsid w:val="00C77634"/>
    <w:rsid w:val="00C8036D"/>
    <w:rsid w:val="00C80415"/>
    <w:rsid w:val="00C817EE"/>
    <w:rsid w:val="00C81A25"/>
    <w:rsid w:val="00C82852"/>
    <w:rsid w:val="00C83D41"/>
    <w:rsid w:val="00C83D82"/>
    <w:rsid w:val="00C85451"/>
    <w:rsid w:val="00C8608C"/>
    <w:rsid w:val="00C87838"/>
    <w:rsid w:val="00C90B63"/>
    <w:rsid w:val="00C94768"/>
    <w:rsid w:val="00C94DC1"/>
    <w:rsid w:val="00C96B38"/>
    <w:rsid w:val="00C97ABE"/>
    <w:rsid w:val="00CA01F1"/>
    <w:rsid w:val="00CA0268"/>
    <w:rsid w:val="00CA03F9"/>
    <w:rsid w:val="00CA1010"/>
    <w:rsid w:val="00CA1048"/>
    <w:rsid w:val="00CA11D6"/>
    <w:rsid w:val="00CA1B62"/>
    <w:rsid w:val="00CA1C97"/>
    <w:rsid w:val="00CA2ECD"/>
    <w:rsid w:val="00CA3C39"/>
    <w:rsid w:val="00CA54A0"/>
    <w:rsid w:val="00CA5508"/>
    <w:rsid w:val="00CA674A"/>
    <w:rsid w:val="00CA7164"/>
    <w:rsid w:val="00CB0F1F"/>
    <w:rsid w:val="00CB2346"/>
    <w:rsid w:val="00CB4313"/>
    <w:rsid w:val="00CB4E64"/>
    <w:rsid w:val="00CB5D14"/>
    <w:rsid w:val="00CC175A"/>
    <w:rsid w:val="00CC3B05"/>
    <w:rsid w:val="00CC4EC6"/>
    <w:rsid w:val="00CC54E5"/>
    <w:rsid w:val="00CC65FF"/>
    <w:rsid w:val="00CD41E9"/>
    <w:rsid w:val="00CD488B"/>
    <w:rsid w:val="00CD4FCB"/>
    <w:rsid w:val="00CD6199"/>
    <w:rsid w:val="00CD6CFB"/>
    <w:rsid w:val="00CD7288"/>
    <w:rsid w:val="00CD7DD1"/>
    <w:rsid w:val="00CE156B"/>
    <w:rsid w:val="00CE2D89"/>
    <w:rsid w:val="00CE3466"/>
    <w:rsid w:val="00CE3ACA"/>
    <w:rsid w:val="00CE6B5B"/>
    <w:rsid w:val="00CE7593"/>
    <w:rsid w:val="00CE78A8"/>
    <w:rsid w:val="00CF0086"/>
    <w:rsid w:val="00CF177C"/>
    <w:rsid w:val="00CF25FE"/>
    <w:rsid w:val="00CF355B"/>
    <w:rsid w:val="00CF3D03"/>
    <w:rsid w:val="00CF4A60"/>
    <w:rsid w:val="00CF5619"/>
    <w:rsid w:val="00CF7528"/>
    <w:rsid w:val="00D00762"/>
    <w:rsid w:val="00D018EC"/>
    <w:rsid w:val="00D02B9C"/>
    <w:rsid w:val="00D030BE"/>
    <w:rsid w:val="00D03B96"/>
    <w:rsid w:val="00D05C29"/>
    <w:rsid w:val="00D06749"/>
    <w:rsid w:val="00D11425"/>
    <w:rsid w:val="00D15DC7"/>
    <w:rsid w:val="00D24432"/>
    <w:rsid w:val="00D25529"/>
    <w:rsid w:val="00D26C90"/>
    <w:rsid w:val="00D278A6"/>
    <w:rsid w:val="00D334CB"/>
    <w:rsid w:val="00D33944"/>
    <w:rsid w:val="00D341C1"/>
    <w:rsid w:val="00D34839"/>
    <w:rsid w:val="00D36255"/>
    <w:rsid w:val="00D378BD"/>
    <w:rsid w:val="00D37BE6"/>
    <w:rsid w:val="00D37D22"/>
    <w:rsid w:val="00D4272B"/>
    <w:rsid w:val="00D42EAA"/>
    <w:rsid w:val="00D42F57"/>
    <w:rsid w:val="00D434C6"/>
    <w:rsid w:val="00D44268"/>
    <w:rsid w:val="00D44BA1"/>
    <w:rsid w:val="00D46781"/>
    <w:rsid w:val="00D47C4E"/>
    <w:rsid w:val="00D502BA"/>
    <w:rsid w:val="00D5079B"/>
    <w:rsid w:val="00D50AC9"/>
    <w:rsid w:val="00D50B91"/>
    <w:rsid w:val="00D5172B"/>
    <w:rsid w:val="00D51991"/>
    <w:rsid w:val="00D51E89"/>
    <w:rsid w:val="00D529DF"/>
    <w:rsid w:val="00D579D5"/>
    <w:rsid w:val="00D57B6F"/>
    <w:rsid w:val="00D60700"/>
    <w:rsid w:val="00D64583"/>
    <w:rsid w:val="00D64CA4"/>
    <w:rsid w:val="00D65A2E"/>
    <w:rsid w:val="00D66283"/>
    <w:rsid w:val="00D66D5E"/>
    <w:rsid w:val="00D703CC"/>
    <w:rsid w:val="00D70B12"/>
    <w:rsid w:val="00D70BC6"/>
    <w:rsid w:val="00D74E8B"/>
    <w:rsid w:val="00D75F27"/>
    <w:rsid w:val="00D77A1C"/>
    <w:rsid w:val="00D8011E"/>
    <w:rsid w:val="00D802C7"/>
    <w:rsid w:val="00D8194C"/>
    <w:rsid w:val="00D851E2"/>
    <w:rsid w:val="00D8680E"/>
    <w:rsid w:val="00D901B3"/>
    <w:rsid w:val="00D92BC1"/>
    <w:rsid w:val="00D9360E"/>
    <w:rsid w:val="00D94B53"/>
    <w:rsid w:val="00DA332F"/>
    <w:rsid w:val="00DA3B78"/>
    <w:rsid w:val="00DA413B"/>
    <w:rsid w:val="00DA4364"/>
    <w:rsid w:val="00DA43C6"/>
    <w:rsid w:val="00DA4F60"/>
    <w:rsid w:val="00DA64A2"/>
    <w:rsid w:val="00DA6644"/>
    <w:rsid w:val="00DA780D"/>
    <w:rsid w:val="00DB1D4F"/>
    <w:rsid w:val="00DB4737"/>
    <w:rsid w:val="00DB4E3E"/>
    <w:rsid w:val="00DB58ED"/>
    <w:rsid w:val="00DB5A3F"/>
    <w:rsid w:val="00DB5B80"/>
    <w:rsid w:val="00DB6B76"/>
    <w:rsid w:val="00DC06CA"/>
    <w:rsid w:val="00DC2AA7"/>
    <w:rsid w:val="00DC787C"/>
    <w:rsid w:val="00DD0762"/>
    <w:rsid w:val="00DD0E41"/>
    <w:rsid w:val="00DD1C50"/>
    <w:rsid w:val="00DD2DF6"/>
    <w:rsid w:val="00DD478B"/>
    <w:rsid w:val="00DD65DE"/>
    <w:rsid w:val="00DD6C8C"/>
    <w:rsid w:val="00DE0001"/>
    <w:rsid w:val="00DE1A42"/>
    <w:rsid w:val="00DE2E67"/>
    <w:rsid w:val="00DE40DF"/>
    <w:rsid w:val="00DE47BE"/>
    <w:rsid w:val="00DE5462"/>
    <w:rsid w:val="00DF019D"/>
    <w:rsid w:val="00DF1923"/>
    <w:rsid w:val="00DF1D36"/>
    <w:rsid w:val="00DF3DB3"/>
    <w:rsid w:val="00DF5EC6"/>
    <w:rsid w:val="00DF6DBA"/>
    <w:rsid w:val="00E007A4"/>
    <w:rsid w:val="00E01C82"/>
    <w:rsid w:val="00E02B85"/>
    <w:rsid w:val="00E04977"/>
    <w:rsid w:val="00E065EC"/>
    <w:rsid w:val="00E06B53"/>
    <w:rsid w:val="00E11395"/>
    <w:rsid w:val="00E1257F"/>
    <w:rsid w:val="00E1464A"/>
    <w:rsid w:val="00E14DA5"/>
    <w:rsid w:val="00E20C24"/>
    <w:rsid w:val="00E211D7"/>
    <w:rsid w:val="00E215A5"/>
    <w:rsid w:val="00E221D6"/>
    <w:rsid w:val="00E23B1F"/>
    <w:rsid w:val="00E23D5F"/>
    <w:rsid w:val="00E245D3"/>
    <w:rsid w:val="00E247E9"/>
    <w:rsid w:val="00E26067"/>
    <w:rsid w:val="00E263EA"/>
    <w:rsid w:val="00E27F68"/>
    <w:rsid w:val="00E31703"/>
    <w:rsid w:val="00E324F9"/>
    <w:rsid w:val="00E3359F"/>
    <w:rsid w:val="00E33A89"/>
    <w:rsid w:val="00E35F4F"/>
    <w:rsid w:val="00E368DF"/>
    <w:rsid w:val="00E3779D"/>
    <w:rsid w:val="00E40C2E"/>
    <w:rsid w:val="00E4103B"/>
    <w:rsid w:val="00E41E27"/>
    <w:rsid w:val="00E41E80"/>
    <w:rsid w:val="00E42866"/>
    <w:rsid w:val="00E4316E"/>
    <w:rsid w:val="00E440F2"/>
    <w:rsid w:val="00E45617"/>
    <w:rsid w:val="00E50AC3"/>
    <w:rsid w:val="00E543F8"/>
    <w:rsid w:val="00E551D2"/>
    <w:rsid w:val="00E561B3"/>
    <w:rsid w:val="00E56652"/>
    <w:rsid w:val="00E569A4"/>
    <w:rsid w:val="00E57793"/>
    <w:rsid w:val="00E57B58"/>
    <w:rsid w:val="00E57E4A"/>
    <w:rsid w:val="00E60FF8"/>
    <w:rsid w:val="00E61416"/>
    <w:rsid w:val="00E635D1"/>
    <w:rsid w:val="00E643FD"/>
    <w:rsid w:val="00E6457B"/>
    <w:rsid w:val="00E65CA9"/>
    <w:rsid w:val="00E66D89"/>
    <w:rsid w:val="00E66ECC"/>
    <w:rsid w:val="00E72325"/>
    <w:rsid w:val="00E755C2"/>
    <w:rsid w:val="00E765A3"/>
    <w:rsid w:val="00E77BA0"/>
    <w:rsid w:val="00E806FD"/>
    <w:rsid w:val="00E82F1B"/>
    <w:rsid w:val="00E8389F"/>
    <w:rsid w:val="00E83C83"/>
    <w:rsid w:val="00E83E4A"/>
    <w:rsid w:val="00E84CF3"/>
    <w:rsid w:val="00E855E1"/>
    <w:rsid w:val="00E85DEA"/>
    <w:rsid w:val="00E865B9"/>
    <w:rsid w:val="00E86A45"/>
    <w:rsid w:val="00E917AF"/>
    <w:rsid w:val="00E92846"/>
    <w:rsid w:val="00E92A7E"/>
    <w:rsid w:val="00E93A8B"/>
    <w:rsid w:val="00E942B7"/>
    <w:rsid w:val="00E9455F"/>
    <w:rsid w:val="00E961AD"/>
    <w:rsid w:val="00E9638D"/>
    <w:rsid w:val="00E965F8"/>
    <w:rsid w:val="00EA3E18"/>
    <w:rsid w:val="00EA7D81"/>
    <w:rsid w:val="00EB0225"/>
    <w:rsid w:val="00EB05FC"/>
    <w:rsid w:val="00EB14AD"/>
    <w:rsid w:val="00EB156F"/>
    <w:rsid w:val="00EB1E92"/>
    <w:rsid w:val="00EB209E"/>
    <w:rsid w:val="00EB24EB"/>
    <w:rsid w:val="00EB68A2"/>
    <w:rsid w:val="00EB7EF6"/>
    <w:rsid w:val="00EC03FC"/>
    <w:rsid w:val="00EC1BDA"/>
    <w:rsid w:val="00EC357E"/>
    <w:rsid w:val="00EC4EBE"/>
    <w:rsid w:val="00EC57DB"/>
    <w:rsid w:val="00EC5910"/>
    <w:rsid w:val="00ED12BF"/>
    <w:rsid w:val="00ED187A"/>
    <w:rsid w:val="00ED1D5F"/>
    <w:rsid w:val="00ED3AFC"/>
    <w:rsid w:val="00ED532A"/>
    <w:rsid w:val="00ED627D"/>
    <w:rsid w:val="00EE0862"/>
    <w:rsid w:val="00EE2420"/>
    <w:rsid w:val="00EE49E4"/>
    <w:rsid w:val="00EE6C5B"/>
    <w:rsid w:val="00EE7EEF"/>
    <w:rsid w:val="00EF1A84"/>
    <w:rsid w:val="00EF2A3D"/>
    <w:rsid w:val="00EF2CAE"/>
    <w:rsid w:val="00EF35DB"/>
    <w:rsid w:val="00EF5420"/>
    <w:rsid w:val="00EF5FD1"/>
    <w:rsid w:val="00F024F7"/>
    <w:rsid w:val="00F0357F"/>
    <w:rsid w:val="00F04796"/>
    <w:rsid w:val="00F04F4A"/>
    <w:rsid w:val="00F0683E"/>
    <w:rsid w:val="00F10E18"/>
    <w:rsid w:val="00F11FBB"/>
    <w:rsid w:val="00F12C80"/>
    <w:rsid w:val="00F14C7F"/>
    <w:rsid w:val="00F1553A"/>
    <w:rsid w:val="00F1607D"/>
    <w:rsid w:val="00F169D5"/>
    <w:rsid w:val="00F17D31"/>
    <w:rsid w:val="00F2374C"/>
    <w:rsid w:val="00F23F18"/>
    <w:rsid w:val="00F24284"/>
    <w:rsid w:val="00F2484A"/>
    <w:rsid w:val="00F2548C"/>
    <w:rsid w:val="00F30053"/>
    <w:rsid w:val="00F300A1"/>
    <w:rsid w:val="00F301DE"/>
    <w:rsid w:val="00F3342A"/>
    <w:rsid w:val="00F33E48"/>
    <w:rsid w:val="00F34AB8"/>
    <w:rsid w:val="00F35026"/>
    <w:rsid w:val="00F35124"/>
    <w:rsid w:val="00F35208"/>
    <w:rsid w:val="00F37AE0"/>
    <w:rsid w:val="00F37E1D"/>
    <w:rsid w:val="00F40467"/>
    <w:rsid w:val="00F40B65"/>
    <w:rsid w:val="00F420F6"/>
    <w:rsid w:val="00F46B53"/>
    <w:rsid w:val="00F47004"/>
    <w:rsid w:val="00F47A44"/>
    <w:rsid w:val="00F47F1A"/>
    <w:rsid w:val="00F5389D"/>
    <w:rsid w:val="00F551B5"/>
    <w:rsid w:val="00F56217"/>
    <w:rsid w:val="00F56385"/>
    <w:rsid w:val="00F61638"/>
    <w:rsid w:val="00F630E9"/>
    <w:rsid w:val="00F6317F"/>
    <w:rsid w:val="00F63984"/>
    <w:rsid w:val="00F6415A"/>
    <w:rsid w:val="00F64C25"/>
    <w:rsid w:val="00F6630A"/>
    <w:rsid w:val="00F70397"/>
    <w:rsid w:val="00F71230"/>
    <w:rsid w:val="00F7193B"/>
    <w:rsid w:val="00F71CA7"/>
    <w:rsid w:val="00F7254E"/>
    <w:rsid w:val="00F74B58"/>
    <w:rsid w:val="00F75361"/>
    <w:rsid w:val="00F76EB5"/>
    <w:rsid w:val="00F77249"/>
    <w:rsid w:val="00F773A5"/>
    <w:rsid w:val="00F77E9D"/>
    <w:rsid w:val="00F8097A"/>
    <w:rsid w:val="00F84DCE"/>
    <w:rsid w:val="00F85101"/>
    <w:rsid w:val="00F853ED"/>
    <w:rsid w:val="00F861DB"/>
    <w:rsid w:val="00F86F75"/>
    <w:rsid w:val="00F90BD0"/>
    <w:rsid w:val="00F91851"/>
    <w:rsid w:val="00F93079"/>
    <w:rsid w:val="00F938AB"/>
    <w:rsid w:val="00F94BE5"/>
    <w:rsid w:val="00F9516B"/>
    <w:rsid w:val="00F965DC"/>
    <w:rsid w:val="00F965ED"/>
    <w:rsid w:val="00FA256F"/>
    <w:rsid w:val="00FA2FD2"/>
    <w:rsid w:val="00FA32E6"/>
    <w:rsid w:val="00FA33A7"/>
    <w:rsid w:val="00FA3D2C"/>
    <w:rsid w:val="00FA7A3F"/>
    <w:rsid w:val="00FA7FC1"/>
    <w:rsid w:val="00FB20DD"/>
    <w:rsid w:val="00FB23D2"/>
    <w:rsid w:val="00FB2B30"/>
    <w:rsid w:val="00FB4A64"/>
    <w:rsid w:val="00FB4C74"/>
    <w:rsid w:val="00FB5B82"/>
    <w:rsid w:val="00FB6AC0"/>
    <w:rsid w:val="00FB72A1"/>
    <w:rsid w:val="00FB7D94"/>
    <w:rsid w:val="00FC036A"/>
    <w:rsid w:val="00FC145E"/>
    <w:rsid w:val="00FC45BE"/>
    <w:rsid w:val="00FC4C81"/>
    <w:rsid w:val="00FC5FD9"/>
    <w:rsid w:val="00FC790D"/>
    <w:rsid w:val="00FC7B40"/>
    <w:rsid w:val="00FD0D68"/>
    <w:rsid w:val="00FD2351"/>
    <w:rsid w:val="00FD43CB"/>
    <w:rsid w:val="00FD45E2"/>
    <w:rsid w:val="00FD4AB9"/>
    <w:rsid w:val="00FD54D1"/>
    <w:rsid w:val="00FD5BDF"/>
    <w:rsid w:val="00FD7A9B"/>
    <w:rsid w:val="00FE0293"/>
    <w:rsid w:val="00FE3B1E"/>
    <w:rsid w:val="00FE3B3E"/>
    <w:rsid w:val="00FE3E5C"/>
    <w:rsid w:val="00FE5621"/>
    <w:rsid w:val="00FE564B"/>
    <w:rsid w:val="00FE5ABA"/>
    <w:rsid w:val="00FE6EC1"/>
    <w:rsid w:val="00FE7EA3"/>
    <w:rsid w:val="00FF358F"/>
    <w:rsid w:val="00FF3883"/>
    <w:rsid w:val="00FF406C"/>
    <w:rsid w:val="00FF4B54"/>
    <w:rsid w:val="00FF5166"/>
    <w:rsid w:val="00FF562F"/>
    <w:rsid w:val="00FF5B45"/>
    <w:rsid w:val="00FF77CC"/>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BF74"/>
  <w15:chartTrackingRefBased/>
  <w15:docId w15:val="{B328DD41-EA58-4D0D-87BB-CC37D1BB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67436E"/>
    <w:pPr>
      <w:spacing w:after="200" w:line="360" w:lineRule="auto"/>
      <w:ind w:firstLine="709"/>
    </w:pPr>
    <w:rPr>
      <w:rFonts w:ascii="Times New Roman" w:eastAsia="Times New Roman" w:hAnsi="Times New Roman" w:cs="Times New Roman"/>
      <w:sz w:val="28"/>
      <w:lang w:eastAsia="ru-RU"/>
    </w:rPr>
  </w:style>
  <w:style w:type="paragraph" w:styleId="14">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e"/>
    <w:next w:val="ae"/>
    <w:link w:val="18"/>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e"/>
    <w:next w:val="ae"/>
    <w:link w:val="21"/>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e"/>
    <w:next w:val="ae"/>
    <w:link w:val="32"/>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e"/>
    <w:next w:val="ae"/>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e"/>
    <w:next w:val="ae"/>
    <w:link w:val="50"/>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e"/>
    <w:next w:val="ae"/>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e"/>
    <w:next w:val="ae"/>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e"/>
    <w:next w:val="ae"/>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e"/>
    <w:next w:val="ae"/>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f"/>
    <w:link w:val="14"/>
    <w:uiPriority w:val="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f"/>
    <w:link w:val="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2">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f"/>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0">
    <w:name w:val="Заголовок 5 Знак"/>
    <w:aliases w:val="Underline Знак"/>
    <w:basedOn w:val="af"/>
    <w:link w:val="5"/>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f"/>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f2">
    <w:name w:val="Body Text Indent"/>
    <w:basedOn w:val="ae"/>
    <w:link w:val="af3"/>
    <w:unhideWhenUsed/>
    <w:rsid w:val="00AD41CC"/>
    <w:pPr>
      <w:spacing w:after="0" w:line="240" w:lineRule="auto"/>
      <w:ind w:firstLine="720"/>
    </w:pPr>
    <w:rPr>
      <w:sz w:val="24"/>
      <w:szCs w:val="20"/>
    </w:rPr>
  </w:style>
  <w:style w:type="character" w:customStyle="1" w:styleId="af3">
    <w:name w:val="Основной текст с отступом Знак"/>
    <w:basedOn w:val="af"/>
    <w:link w:val="af2"/>
    <w:rsid w:val="00AD41CC"/>
    <w:rPr>
      <w:rFonts w:ascii="Times New Roman" w:eastAsia="Times New Roman" w:hAnsi="Times New Roman" w:cs="Times New Roman"/>
      <w:sz w:val="24"/>
      <w:szCs w:val="20"/>
      <w:lang w:eastAsia="ru-RU"/>
    </w:rPr>
  </w:style>
  <w:style w:type="paragraph" w:styleId="19">
    <w:name w:val="toc 1"/>
    <w:basedOn w:val="ae"/>
    <w:next w:val="ae"/>
    <w:link w:val="1a"/>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2">
    <w:name w:val="toc 2"/>
    <w:basedOn w:val="ae"/>
    <w:next w:val="ae"/>
    <w:autoRedefine/>
    <w:uiPriority w:val="39"/>
    <w:unhideWhenUsed/>
    <w:qFormat/>
    <w:rsid w:val="00B8190A"/>
    <w:pPr>
      <w:tabs>
        <w:tab w:val="left" w:pos="709"/>
        <w:tab w:val="left" w:pos="9356"/>
        <w:tab w:val="right" w:leader="dot" w:pos="9638"/>
      </w:tabs>
      <w:spacing w:after="0" w:line="240" w:lineRule="auto"/>
      <w:ind w:firstLine="0"/>
      <w:jc w:val="both"/>
    </w:pPr>
    <w:rPr>
      <w:b/>
      <w:noProof/>
      <w:sz w:val="24"/>
      <w:szCs w:val="24"/>
    </w:rPr>
  </w:style>
  <w:style w:type="paragraph" w:styleId="34">
    <w:name w:val="toc 3"/>
    <w:basedOn w:val="ae"/>
    <w:next w:val="ae"/>
    <w:link w:val="35"/>
    <w:autoRedefine/>
    <w:uiPriority w:val="39"/>
    <w:unhideWhenUsed/>
    <w:qFormat/>
    <w:rsid w:val="006958DC"/>
    <w:pPr>
      <w:tabs>
        <w:tab w:val="left" w:pos="709"/>
        <w:tab w:val="right" w:leader="dot" w:pos="9345"/>
      </w:tabs>
      <w:spacing w:after="0"/>
      <w:ind w:firstLine="0"/>
    </w:pPr>
    <w:rPr>
      <w:rFonts w:asciiTheme="minorHAnsi" w:hAnsiTheme="minorHAnsi" w:cstheme="minorHAnsi"/>
      <w:sz w:val="20"/>
      <w:szCs w:val="20"/>
    </w:rPr>
  </w:style>
  <w:style w:type="paragraph" w:styleId="42">
    <w:name w:val="toc 4"/>
    <w:basedOn w:val="ae"/>
    <w:next w:val="ae"/>
    <w:autoRedefine/>
    <w:uiPriority w:val="39"/>
    <w:unhideWhenUsed/>
    <w:rsid w:val="00AD41CC"/>
    <w:pPr>
      <w:spacing w:after="0"/>
      <w:ind w:left="560"/>
    </w:pPr>
    <w:rPr>
      <w:rFonts w:asciiTheme="minorHAnsi" w:hAnsiTheme="minorHAnsi" w:cstheme="minorHAnsi"/>
      <w:sz w:val="20"/>
      <w:szCs w:val="20"/>
    </w:rPr>
  </w:style>
  <w:style w:type="paragraph" w:styleId="51">
    <w:name w:val="toc 5"/>
    <w:basedOn w:val="ae"/>
    <w:next w:val="ae"/>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e"/>
    <w:next w:val="ae"/>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e"/>
    <w:next w:val="ae"/>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e"/>
    <w:next w:val="ae"/>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e"/>
    <w:next w:val="ae"/>
    <w:autoRedefine/>
    <w:uiPriority w:val="39"/>
    <w:unhideWhenUsed/>
    <w:rsid w:val="00AD41CC"/>
    <w:pPr>
      <w:spacing w:after="0"/>
      <w:ind w:left="1960"/>
    </w:pPr>
    <w:rPr>
      <w:rFonts w:asciiTheme="minorHAnsi" w:hAnsiTheme="minorHAnsi" w:cstheme="minorHAnsi"/>
      <w:sz w:val="20"/>
      <w:szCs w:val="20"/>
    </w:rPr>
  </w:style>
  <w:style w:type="paragraph" w:styleId="af4">
    <w:name w:val="List Paragraph"/>
    <w:aliases w:val="Варианты ответов,ПАРАГРАФ,Таблицы,it_List1,Ненумерованный список,основной диплом"/>
    <w:basedOn w:val="ae"/>
    <w:link w:val="af5"/>
    <w:uiPriority w:val="34"/>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5">
    <w:name w:val="Абзац списка Знак"/>
    <w:aliases w:val="Варианты ответов Знак,ПАРАГРАФ Знак,Таблицы Знак,it_List1 Знак,Ненумерованный список Знак,основной диплом Знак"/>
    <w:link w:val="af4"/>
    <w:uiPriority w:val="34"/>
    <w:locked/>
    <w:rsid w:val="00AD41CC"/>
    <w:rPr>
      <w:rFonts w:ascii="Times New Roman" w:eastAsia="Times New Roman" w:hAnsi="Times New Roman" w:cs="Times New Roman"/>
      <w:noProof/>
      <w:sz w:val="20"/>
      <w:szCs w:val="20"/>
      <w:lang w:eastAsia="ru-RU"/>
    </w:rPr>
  </w:style>
  <w:style w:type="character" w:styleId="af6">
    <w:name w:val="Hyperlink"/>
    <w:basedOn w:val="af"/>
    <w:uiPriority w:val="99"/>
    <w:unhideWhenUsed/>
    <w:rsid w:val="00070E24"/>
    <w:rPr>
      <w:color w:val="0563C1" w:themeColor="hyperlink"/>
      <w:u w:val="single"/>
    </w:rPr>
  </w:style>
  <w:style w:type="character" w:customStyle="1" w:styleId="1b">
    <w:name w:val="Неразрешенное упоминание1"/>
    <w:basedOn w:val="af"/>
    <w:uiPriority w:val="99"/>
    <w:semiHidden/>
    <w:unhideWhenUsed/>
    <w:rsid w:val="0042571A"/>
    <w:rPr>
      <w:color w:val="605E5C"/>
      <w:shd w:val="clear" w:color="auto" w:fill="E1DFDD"/>
    </w:rPr>
  </w:style>
  <w:style w:type="numbering" w:customStyle="1" w:styleId="1c">
    <w:name w:val="Нет списка1"/>
    <w:next w:val="af1"/>
    <w:uiPriority w:val="99"/>
    <w:semiHidden/>
    <w:unhideWhenUsed/>
    <w:rsid w:val="0007567E"/>
  </w:style>
  <w:style w:type="table" w:styleId="af7">
    <w:name w:val="Table Grid"/>
    <w:aliases w:val="Table Grid Report"/>
    <w:basedOn w:val="af0"/>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e"/>
    <w:link w:val="24"/>
    <w:rsid w:val="0007567E"/>
    <w:pPr>
      <w:spacing w:after="0" w:line="240" w:lineRule="auto"/>
      <w:ind w:left="900" w:hanging="100"/>
      <w:jc w:val="both"/>
    </w:pPr>
    <w:rPr>
      <w:sz w:val="24"/>
      <w:szCs w:val="20"/>
    </w:rPr>
  </w:style>
  <w:style w:type="character" w:customStyle="1" w:styleId="24">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
    <w:link w:val="23"/>
    <w:rsid w:val="0007567E"/>
    <w:rPr>
      <w:rFonts w:ascii="Times New Roman" w:eastAsia="Times New Roman" w:hAnsi="Times New Roman" w:cs="Times New Roman"/>
      <w:sz w:val="24"/>
      <w:szCs w:val="20"/>
      <w:lang w:eastAsia="ru-RU"/>
    </w:rPr>
  </w:style>
  <w:style w:type="character" w:styleId="af8">
    <w:name w:val="Strong"/>
    <w:qFormat/>
    <w:rsid w:val="0007567E"/>
    <w:rPr>
      <w:b/>
      <w:bCs/>
    </w:rPr>
  </w:style>
  <w:style w:type="paragraph" w:styleId="af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e"/>
    <w:link w:val="afa"/>
    <w:qFormat/>
    <w:rsid w:val="0007567E"/>
    <w:pPr>
      <w:spacing w:after="120" w:line="240" w:lineRule="auto"/>
      <w:ind w:firstLine="0"/>
    </w:pPr>
    <w:rPr>
      <w:sz w:val="24"/>
      <w:szCs w:val="24"/>
    </w:rPr>
  </w:style>
  <w:style w:type="character" w:customStyle="1" w:styleId="af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
    <w:link w:val="af9"/>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e"/>
    <w:link w:val="afc"/>
    <w:uiPriority w:val="99"/>
    <w:rsid w:val="0007567E"/>
    <w:pPr>
      <w:tabs>
        <w:tab w:val="center" w:pos="4677"/>
        <w:tab w:val="right" w:pos="9355"/>
      </w:tabs>
      <w:spacing w:after="0" w:line="240" w:lineRule="auto"/>
      <w:ind w:firstLine="0"/>
    </w:pPr>
    <w:rPr>
      <w:sz w:val="24"/>
      <w:szCs w:val="24"/>
    </w:rPr>
  </w:style>
  <w:style w:type="character" w:customStyle="1" w:styleId="afc">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
    <w:link w:val="afb"/>
    <w:uiPriority w:val="99"/>
    <w:rsid w:val="0007567E"/>
    <w:rPr>
      <w:rFonts w:ascii="Times New Roman" w:eastAsia="Times New Roman" w:hAnsi="Times New Roman" w:cs="Times New Roman"/>
      <w:sz w:val="24"/>
      <w:szCs w:val="24"/>
      <w:lang w:eastAsia="ru-RU"/>
    </w:rPr>
  </w:style>
  <w:style w:type="paragraph" w:styleId="afd">
    <w:name w:val="footer"/>
    <w:aliases w:val=" Знак6, Знак14,Знак6"/>
    <w:basedOn w:val="ae"/>
    <w:link w:val="afe"/>
    <w:uiPriority w:val="99"/>
    <w:rsid w:val="0007567E"/>
    <w:pPr>
      <w:tabs>
        <w:tab w:val="center" w:pos="4677"/>
        <w:tab w:val="right" w:pos="9355"/>
      </w:tabs>
      <w:spacing w:after="0" w:line="240" w:lineRule="auto"/>
      <w:ind w:firstLine="0"/>
    </w:pPr>
    <w:rPr>
      <w:sz w:val="24"/>
      <w:szCs w:val="24"/>
    </w:rPr>
  </w:style>
  <w:style w:type="character" w:customStyle="1" w:styleId="afe">
    <w:name w:val="Нижний колонтитул Знак"/>
    <w:aliases w:val=" Знак6 Знак, Знак14 Знак,Знак6 Знак"/>
    <w:basedOn w:val="af"/>
    <w:link w:val="afd"/>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Обычный текст"/>
    <w:basedOn w:val="ae"/>
    <w:uiPriority w:val="99"/>
    <w:rsid w:val="0007567E"/>
    <w:pPr>
      <w:spacing w:after="0" w:line="240" w:lineRule="auto"/>
      <w:ind w:left="397" w:hanging="397"/>
      <w:jc w:val="both"/>
    </w:pPr>
    <w:rPr>
      <w:rFonts w:cs="Arial"/>
      <w:sz w:val="24"/>
      <w:szCs w:val="20"/>
      <w:lang w:eastAsia="en-US"/>
    </w:rPr>
  </w:style>
  <w:style w:type="paragraph" w:styleId="aff0">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e"/>
    <w:next w:val="ae"/>
    <w:link w:val="aff1"/>
    <w:uiPriority w:val="35"/>
    <w:qFormat/>
    <w:rsid w:val="0007567E"/>
    <w:pPr>
      <w:spacing w:before="120" w:after="120"/>
      <w:ind w:firstLine="720"/>
      <w:jc w:val="both"/>
    </w:pPr>
    <w:rPr>
      <w:b/>
      <w:bCs/>
      <w:sz w:val="20"/>
      <w:szCs w:val="20"/>
    </w:rPr>
  </w:style>
  <w:style w:type="paragraph" w:customStyle="1" w:styleId="aff2">
    <w:name w:val="Название таблицы"/>
    <w:basedOn w:val="ae"/>
    <w:link w:val="aff3"/>
    <w:rsid w:val="0007567E"/>
    <w:pPr>
      <w:tabs>
        <w:tab w:val="num" w:pos="360"/>
      </w:tabs>
      <w:spacing w:after="160" w:line="240" w:lineRule="exact"/>
      <w:ind w:firstLine="0"/>
    </w:pPr>
    <w:rPr>
      <w:b/>
      <w:bCs/>
      <w:sz w:val="24"/>
      <w:szCs w:val="24"/>
    </w:rPr>
  </w:style>
  <w:style w:type="character" w:customStyle="1" w:styleId="aff3">
    <w:name w:val="Название таблицы Знак"/>
    <w:link w:val="aff2"/>
    <w:rsid w:val="0007567E"/>
    <w:rPr>
      <w:rFonts w:ascii="Times New Roman" w:eastAsia="Times New Roman" w:hAnsi="Times New Roman" w:cs="Times New Roman"/>
      <w:b/>
      <w:bCs/>
      <w:sz w:val="24"/>
      <w:szCs w:val="24"/>
      <w:lang w:eastAsia="ru-RU"/>
    </w:rPr>
  </w:style>
  <w:style w:type="paragraph" w:customStyle="1" w:styleId="aff4">
    <w:name w:val="Название рисунка"/>
    <w:basedOn w:val="aff0"/>
    <w:uiPriority w:val="99"/>
    <w:rsid w:val="0007567E"/>
    <w:pPr>
      <w:ind w:left="180" w:firstLine="0"/>
      <w:jc w:val="center"/>
    </w:pPr>
    <w:rPr>
      <w:sz w:val="24"/>
      <w:szCs w:val="24"/>
    </w:rPr>
  </w:style>
  <w:style w:type="paragraph" w:customStyle="1" w:styleId="aff5">
    <w:name w:val="Обычный ТКП"/>
    <w:basedOn w:val="ae"/>
    <w:link w:val="aff6"/>
    <w:rsid w:val="0007567E"/>
    <w:pPr>
      <w:suppressAutoHyphens/>
      <w:spacing w:after="0"/>
      <w:ind w:left="57" w:right="-2"/>
      <w:jc w:val="both"/>
    </w:pPr>
    <w:rPr>
      <w:sz w:val="24"/>
      <w:szCs w:val="20"/>
    </w:rPr>
  </w:style>
  <w:style w:type="character" w:customStyle="1" w:styleId="aff6">
    <w:name w:val="Обычный ТКП Знак"/>
    <w:link w:val="aff5"/>
    <w:rsid w:val="0007567E"/>
    <w:rPr>
      <w:rFonts w:ascii="Times New Roman" w:eastAsia="Times New Roman" w:hAnsi="Times New Roman" w:cs="Times New Roman"/>
      <w:sz w:val="24"/>
      <w:szCs w:val="20"/>
      <w:lang w:eastAsia="ru-RU"/>
    </w:rPr>
  </w:style>
  <w:style w:type="paragraph" w:customStyle="1" w:styleId="aff7">
    <w:name w:val="Табл крупная по центру"/>
    <w:basedOn w:val="aff5"/>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e"/>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e"/>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link w:val="ConsPlusNormal0"/>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8">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e"/>
    <w:link w:val="aff9"/>
    <w:unhideWhenUsed/>
    <w:qFormat/>
    <w:rsid w:val="0007567E"/>
    <w:pPr>
      <w:spacing w:before="100" w:beforeAutospacing="1" w:after="100" w:afterAutospacing="1" w:line="240" w:lineRule="auto"/>
      <w:ind w:firstLine="0"/>
    </w:pPr>
    <w:rPr>
      <w:sz w:val="24"/>
      <w:szCs w:val="24"/>
    </w:rPr>
  </w:style>
  <w:style w:type="character" w:customStyle="1" w:styleId="25">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a">
    <w:name w:val="page number"/>
    <w:basedOn w:val="af"/>
    <w:rsid w:val="0007567E"/>
  </w:style>
  <w:style w:type="character" w:styleId="affb">
    <w:name w:val="line number"/>
    <w:basedOn w:val="af"/>
    <w:rsid w:val="0007567E"/>
  </w:style>
  <w:style w:type="paragraph" w:styleId="affc">
    <w:name w:val="Balloon Text"/>
    <w:aliases w:val=" Знак5"/>
    <w:basedOn w:val="ae"/>
    <w:link w:val="affd"/>
    <w:uiPriority w:val="99"/>
    <w:rsid w:val="0007567E"/>
    <w:pPr>
      <w:spacing w:after="0" w:line="240" w:lineRule="auto"/>
      <w:ind w:firstLine="0"/>
    </w:pPr>
    <w:rPr>
      <w:rFonts w:ascii="Tahoma" w:hAnsi="Tahoma" w:cs="Tahoma"/>
      <w:sz w:val="16"/>
      <w:szCs w:val="16"/>
    </w:rPr>
  </w:style>
  <w:style w:type="character" w:customStyle="1" w:styleId="affd">
    <w:name w:val="Текст выноски Знак"/>
    <w:aliases w:val=" Знак5 Знак"/>
    <w:basedOn w:val="af"/>
    <w:link w:val="affc"/>
    <w:uiPriority w:val="99"/>
    <w:rsid w:val="0007567E"/>
    <w:rPr>
      <w:rFonts w:ascii="Tahoma" w:eastAsia="Times New Roman" w:hAnsi="Tahoma" w:cs="Tahoma"/>
      <w:sz w:val="16"/>
      <w:szCs w:val="16"/>
      <w:lang w:eastAsia="ru-RU"/>
    </w:rPr>
  </w:style>
  <w:style w:type="paragraph" w:styleId="affe">
    <w:name w:val="Title"/>
    <w:aliases w:val="Заголовок2,Название таблица"/>
    <w:basedOn w:val="ae"/>
    <w:link w:val="26"/>
    <w:qFormat/>
    <w:rsid w:val="0007567E"/>
    <w:pPr>
      <w:spacing w:after="0" w:line="240" w:lineRule="auto"/>
      <w:ind w:firstLine="0"/>
      <w:jc w:val="center"/>
    </w:pPr>
    <w:rPr>
      <w:sz w:val="24"/>
      <w:szCs w:val="24"/>
    </w:rPr>
  </w:style>
  <w:style w:type="character" w:customStyle="1" w:styleId="26">
    <w:name w:val="Название Знак2"/>
    <w:aliases w:val="Заголовок2 Знак,Название таблица Знак1"/>
    <w:basedOn w:val="af"/>
    <w:link w:val="affe"/>
    <w:uiPriority w:val="10"/>
    <w:rsid w:val="0007567E"/>
    <w:rPr>
      <w:rFonts w:ascii="Times New Roman" w:eastAsia="Times New Roman" w:hAnsi="Times New Roman" w:cs="Times New Roman"/>
      <w:sz w:val="24"/>
      <w:szCs w:val="24"/>
      <w:lang w:eastAsia="ru-RU"/>
    </w:rPr>
  </w:style>
  <w:style w:type="paragraph" w:customStyle="1" w:styleId="27">
    <w:name w:val="2 Глава раздела"/>
    <w:basedOn w:val="afb"/>
    <w:link w:val="28"/>
    <w:rsid w:val="0007567E"/>
    <w:pPr>
      <w:ind w:firstLine="709"/>
      <w:jc w:val="both"/>
    </w:pPr>
    <w:rPr>
      <w:sz w:val="26"/>
      <w:szCs w:val="26"/>
    </w:rPr>
  </w:style>
  <w:style w:type="character" w:customStyle="1" w:styleId="28">
    <w:name w:val="2 Глава раздела Знак"/>
    <w:link w:val="27"/>
    <w:rsid w:val="0007567E"/>
    <w:rPr>
      <w:rFonts w:ascii="Times New Roman" w:eastAsia="Times New Roman" w:hAnsi="Times New Roman" w:cs="Times New Roman"/>
      <w:sz w:val="26"/>
      <w:szCs w:val="26"/>
      <w:lang w:eastAsia="ru-RU"/>
    </w:rPr>
  </w:style>
  <w:style w:type="paragraph" w:customStyle="1" w:styleId="afff">
    <w:name w:val="Для таблицы"/>
    <w:basedOn w:val="ae"/>
    <w:next w:val="ae"/>
    <w:qFormat/>
    <w:rsid w:val="0007567E"/>
    <w:pPr>
      <w:spacing w:after="0" w:line="240" w:lineRule="auto"/>
      <w:ind w:firstLine="0"/>
      <w:jc w:val="center"/>
    </w:pPr>
    <w:rPr>
      <w:rFonts w:eastAsia="Calibri"/>
      <w:sz w:val="20"/>
      <w:lang w:eastAsia="en-US"/>
    </w:rPr>
  </w:style>
  <w:style w:type="paragraph" w:customStyle="1" w:styleId="afff0">
    <w:name w:val="для таблицы шапка"/>
    <w:basedOn w:val="afff"/>
    <w:qFormat/>
    <w:rsid w:val="0007567E"/>
    <w:rPr>
      <w:b/>
      <w:lang w:eastAsia="ru-RU"/>
    </w:rPr>
  </w:style>
  <w:style w:type="character" w:customStyle="1" w:styleId="aff1">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f0"/>
    <w:uiPriority w:val="35"/>
    <w:rsid w:val="0007567E"/>
    <w:rPr>
      <w:rFonts w:ascii="Times New Roman" w:eastAsia="Times New Roman" w:hAnsi="Times New Roman" w:cs="Times New Roman"/>
      <w:b/>
      <w:bCs/>
      <w:sz w:val="20"/>
      <w:szCs w:val="20"/>
      <w:lang w:eastAsia="ru-RU"/>
    </w:rPr>
  </w:style>
  <w:style w:type="paragraph" w:customStyle="1" w:styleId="afff1">
    <w:name w:val="Выделение внутри заголовка"/>
    <w:basedOn w:val="ae"/>
    <w:next w:val="ae"/>
    <w:qFormat/>
    <w:rsid w:val="0007567E"/>
    <w:pPr>
      <w:spacing w:before="240" w:after="120"/>
      <w:jc w:val="both"/>
    </w:pPr>
    <w:rPr>
      <w:rFonts w:eastAsia="Calibri"/>
      <w:b/>
      <w:sz w:val="26"/>
      <w:lang w:eastAsia="en-US"/>
    </w:rPr>
  </w:style>
  <w:style w:type="paragraph" w:styleId="afff2">
    <w:name w:val="TOC Heading"/>
    <w:basedOn w:val="14"/>
    <w:next w:val="ae"/>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3">
    <w:name w:val="No Spacing"/>
    <w:aliases w:val="Title,Заголовок1"/>
    <w:link w:val="afff4"/>
    <w:uiPriority w:val="1"/>
    <w:qFormat/>
    <w:rsid w:val="0007567E"/>
    <w:pPr>
      <w:spacing w:after="0" w:line="240" w:lineRule="auto"/>
    </w:pPr>
    <w:rPr>
      <w:rFonts w:ascii="Calibri" w:eastAsia="Calibri" w:hAnsi="Calibri" w:cs="Times New Roman"/>
    </w:rPr>
  </w:style>
  <w:style w:type="character" w:customStyle="1" w:styleId="apple-converted-space">
    <w:name w:val="apple-converted-space"/>
    <w:basedOn w:val="af"/>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f4">
    <w:name w:val="Без интервала Знак"/>
    <w:aliases w:val="Title Знак,Заголовок1 Знак"/>
    <w:link w:val="afff3"/>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5">
    <w:name w:val="Текст_Обычный"/>
    <w:qFormat/>
    <w:rsid w:val="0007567E"/>
    <w:rPr>
      <w:b w:val="0"/>
    </w:rPr>
  </w:style>
  <w:style w:type="table" w:customStyle="1" w:styleId="1d">
    <w:name w:val="Сетка таблицы1"/>
    <w:basedOn w:val="af0"/>
    <w:next w:val="af7"/>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Нет списка11"/>
    <w:next w:val="af1"/>
    <w:uiPriority w:val="99"/>
    <w:semiHidden/>
    <w:unhideWhenUsed/>
    <w:rsid w:val="0007567E"/>
  </w:style>
  <w:style w:type="table" w:customStyle="1" w:styleId="TableGridReport1">
    <w:name w:val="Table Grid Report1"/>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e"/>
    <w:link w:val="2a"/>
    <w:rsid w:val="0007567E"/>
    <w:pPr>
      <w:spacing w:before="60" w:after="0" w:line="240" w:lineRule="auto"/>
      <w:jc w:val="both"/>
    </w:pPr>
    <w:rPr>
      <w:sz w:val="26"/>
      <w:szCs w:val="21"/>
    </w:rPr>
  </w:style>
  <w:style w:type="character" w:customStyle="1" w:styleId="2a">
    <w:name w:val="Основной текст 2 Знак"/>
    <w:basedOn w:val="af"/>
    <w:link w:val="29"/>
    <w:rsid w:val="0007567E"/>
    <w:rPr>
      <w:rFonts w:ascii="Times New Roman" w:eastAsia="Times New Roman" w:hAnsi="Times New Roman" w:cs="Times New Roman"/>
      <w:sz w:val="26"/>
      <w:szCs w:val="21"/>
      <w:lang w:eastAsia="ru-RU"/>
    </w:rPr>
  </w:style>
  <w:style w:type="paragraph" w:styleId="afff6">
    <w:name w:val="Document Map"/>
    <w:basedOn w:val="ae"/>
    <w:link w:val="afff7"/>
    <w:uiPriority w:val="99"/>
    <w:rsid w:val="0007567E"/>
    <w:pPr>
      <w:spacing w:after="0" w:line="240" w:lineRule="auto"/>
      <w:ind w:firstLine="0"/>
    </w:pPr>
    <w:rPr>
      <w:rFonts w:ascii="Tahoma" w:eastAsia="Calibri" w:hAnsi="Tahoma" w:cs="Tahoma"/>
      <w:sz w:val="16"/>
      <w:szCs w:val="16"/>
    </w:rPr>
  </w:style>
  <w:style w:type="character" w:customStyle="1" w:styleId="afff7">
    <w:name w:val="Схема документа Знак"/>
    <w:basedOn w:val="af"/>
    <w:link w:val="afff6"/>
    <w:uiPriority w:val="99"/>
    <w:rsid w:val="0007567E"/>
    <w:rPr>
      <w:rFonts w:ascii="Tahoma" w:eastAsia="Calibri" w:hAnsi="Tahoma" w:cs="Tahoma"/>
      <w:sz w:val="16"/>
      <w:szCs w:val="16"/>
      <w:lang w:eastAsia="ru-RU"/>
    </w:rPr>
  </w:style>
  <w:style w:type="paragraph" w:customStyle="1" w:styleId="font5">
    <w:name w:val="font5"/>
    <w:basedOn w:val="ae"/>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e"/>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e"/>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e"/>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e"/>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e"/>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e"/>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e"/>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e"/>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e"/>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e"/>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e"/>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e"/>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e"/>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e"/>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e"/>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e"/>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e"/>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e"/>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e"/>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e">
    <w:name w:val="Абзац списка1"/>
    <w:basedOn w:val="ae"/>
    <w:rsid w:val="0007567E"/>
    <w:pPr>
      <w:spacing w:before="120" w:line="276" w:lineRule="auto"/>
      <w:ind w:left="720" w:firstLine="425"/>
      <w:contextualSpacing/>
      <w:jc w:val="both"/>
    </w:pPr>
    <w:rPr>
      <w:rFonts w:ascii="Calibri" w:hAnsi="Calibri"/>
      <w:sz w:val="22"/>
    </w:rPr>
  </w:style>
  <w:style w:type="character" w:customStyle="1" w:styleId="afff8">
    <w:name w:val="Основной текст_"/>
    <w:link w:val="72"/>
    <w:locked/>
    <w:rsid w:val="0007567E"/>
    <w:rPr>
      <w:rFonts w:ascii="Arial" w:hAnsi="Arial" w:cs="Arial"/>
      <w:shd w:val="clear" w:color="auto" w:fill="FFFFFF"/>
    </w:rPr>
  </w:style>
  <w:style w:type="paragraph" w:customStyle="1" w:styleId="72">
    <w:name w:val="Основной текст7"/>
    <w:basedOn w:val="ae"/>
    <w:link w:val="afff8"/>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9">
    <w:name w:val="FollowedHyperlink"/>
    <w:uiPriority w:val="99"/>
    <w:unhideWhenUsed/>
    <w:rsid w:val="0007567E"/>
    <w:rPr>
      <w:color w:val="800080"/>
      <w:u w:val="single"/>
    </w:rPr>
  </w:style>
  <w:style w:type="paragraph" w:customStyle="1" w:styleId="font6">
    <w:name w:val="font6"/>
    <w:basedOn w:val="ae"/>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e"/>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e"/>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e"/>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e"/>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1">
    <w:name w:val="Оглавление 31"/>
    <w:basedOn w:val="ae"/>
    <w:next w:val="ae"/>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e"/>
    <w:next w:val="ae"/>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e"/>
    <w:next w:val="ae"/>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e"/>
    <w:next w:val="ae"/>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e"/>
    <w:next w:val="ae"/>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e"/>
    <w:next w:val="ae"/>
    <w:autoRedefine/>
    <w:uiPriority w:val="39"/>
    <w:unhideWhenUsed/>
    <w:rsid w:val="0007567E"/>
    <w:pPr>
      <w:spacing w:after="100" w:line="276" w:lineRule="auto"/>
      <w:ind w:left="1540" w:firstLine="0"/>
    </w:pPr>
    <w:rPr>
      <w:rFonts w:ascii="Calibri" w:hAnsi="Calibri"/>
      <w:sz w:val="22"/>
    </w:rPr>
  </w:style>
  <w:style w:type="character" w:customStyle="1" w:styleId="afffa">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b"/>
    <w:uiPriority w:val="99"/>
    <w:locked/>
    <w:rsid w:val="0007567E"/>
    <w:rPr>
      <w:rFonts w:ascii="TimesET" w:hAnsi="TimesET" w:cs="TimesET"/>
      <w:kern w:val="24"/>
    </w:rPr>
  </w:style>
  <w:style w:type="paragraph" w:styleId="afffb">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e"/>
    <w:link w:val="afffa"/>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f">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
    <w:uiPriority w:val="99"/>
    <w:rsid w:val="0007567E"/>
    <w:rPr>
      <w:rFonts w:ascii="Times New Roman" w:eastAsia="Times New Roman" w:hAnsi="Times New Roman" w:cs="Times New Roman"/>
      <w:sz w:val="20"/>
      <w:szCs w:val="20"/>
      <w:lang w:eastAsia="ru-RU"/>
    </w:rPr>
  </w:style>
  <w:style w:type="character" w:customStyle="1" w:styleId="afffc">
    <w:name w:val="Текст Знак"/>
    <w:aliases w:val="Знак7 Знак"/>
    <w:link w:val="afffd"/>
    <w:locked/>
    <w:rsid w:val="0007567E"/>
    <w:rPr>
      <w:rFonts w:ascii="Courier New" w:hAnsi="Courier New" w:cs="Courier New"/>
    </w:rPr>
  </w:style>
  <w:style w:type="paragraph" w:styleId="afffd">
    <w:name w:val="Plain Text"/>
    <w:aliases w:val="Знак7"/>
    <w:basedOn w:val="ae"/>
    <w:link w:val="afffc"/>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f0">
    <w:name w:val="Текст Знак1"/>
    <w:aliases w:val="Знак7 Знак1"/>
    <w:basedOn w:val="af"/>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e"/>
    <w:rsid w:val="0007567E"/>
    <w:pPr>
      <w:spacing w:before="100" w:beforeAutospacing="1" w:after="100" w:afterAutospacing="1" w:line="240" w:lineRule="auto"/>
      <w:ind w:firstLine="0"/>
    </w:pPr>
    <w:rPr>
      <w:sz w:val="24"/>
      <w:szCs w:val="24"/>
    </w:rPr>
  </w:style>
  <w:style w:type="paragraph" w:customStyle="1" w:styleId="xl64">
    <w:name w:val="xl64"/>
    <w:basedOn w:val="ae"/>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e"/>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e"/>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e"/>
    <w:rsid w:val="0007567E"/>
    <w:pPr>
      <w:spacing w:before="100" w:beforeAutospacing="1" w:after="100" w:afterAutospacing="1" w:line="240" w:lineRule="auto"/>
      <w:ind w:firstLine="0"/>
      <w:jc w:val="center"/>
    </w:pPr>
    <w:rPr>
      <w:sz w:val="24"/>
      <w:szCs w:val="24"/>
    </w:rPr>
  </w:style>
  <w:style w:type="paragraph" w:customStyle="1" w:styleId="xl72">
    <w:name w:val="xl72"/>
    <w:basedOn w:val="ae"/>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e"/>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e"/>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e"/>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e">
    <w:name w:val="Просто текст Знак"/>
    <w:link w:val="affff"/>
    <w:locked/>
    <w:rsid w:val="0007567E"/>
    <w:rPr>
      <w:rFonts w:ascii="Arial" w:hAnsi="Arial" w:cs="Arial"/>
      <w:szCs w:val="24"/>
    </w:rPr>
  </w:style>
  <w:style w:type="paragraph" w:customStyle="1" w:styleId="affff">
    <w:name w:val="Просто текст"/>
    <w:basedOn w:val="af9"/>
    <w:link w:val="afffe"/>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e"/>
    <w:uiPriority w:val="99"/>
    <w:rsid w:val="0007567E"/>
    <w:pPr>
      <w:spacing w:after="160" w:line="240" w:lineRule="exact"/>
      <w:ind w:firstLine="0"/>
    </w:pPr>
    <w:rPr>
      <w:rFonts w:ascii="Verdana" w:hAnsi="Verdana" w:cs="Verdana"/>
      <w:sz w:val="20"/>
      <w:szCs w:val="20"/>
      <w:lang w:val="en-US" w:eastAsia="en-US"/>
    </w:rPr>
  </w:style>
  <w:style w:type="paragraph" w:customStyle="1" w:styleId="1f1">
    <w:name w:val="1 подзаголовки таблиц"/>
    <w:basedOn w:val="ae"/>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2">
    <w:name w:val="1 стиль таблицы"/>
    <w:basedOn w:val="ae"/>
    <w:uiPriority w:val="99"/>
    <w:rsid w:val="0007567E"/>
    <w:pPr>
      <w:spacing w:after="0" w:line="240" w:lineRule="auto"/>
      <w:ind w:firstLine="0"/>
      <w:jc w:val="center"/>
    </w:pPr>
    <w:rPr>
      <w:rFonts w:ascii="Calibri" w:hAnsi="Calibri" w:cs="Calibri"/>
      <w:sz w:val="24"/>
      <w:szCs w:val="24"/>
      <w:lang w:eastAsia="ar-SA"/>
    </w:rPr>
  </w:style>
  <w:style w:type="paragraph" w:customStyle="1" w:styleId="1f3">
    <w:name w:val="1 стиль таблицы по левому краю"/>
    <w:basedOn w:val="1f2"/>
    <w:uiPriority w:val="99"/>
    <w:rsid w:val="0007567E"/>
    <w:pPr>
      <w:jc w:val="left"/>
    </w:pPr>
  </w:style>
  <w:style w:type="paragraph" w:customStyle="1" w:styleId="1f4">
    <w:name w:val="1 Основной текст"/>
    <w:basedOn w:val="ae"/>
    <w:uiPriority w:val="99"/>
    <w:rsid w:val="0007567E"/>
    <w:pPr>
      <w:spacing w:after="0" w:line="276" w:lineRule="auto"/>
      <w:jc w:val="both"/>
    </w:pPr>
    <w:rPr>
      <w:rFonts w:ascii="Calibri" w:hAnsi="Calibri" w:cs="Calibri"/>
      <w:sz w:val="24"/>
      <w:szCs w:val="24"/>
      <w:lang w:eastAsia="ar-SA"/>
    </w:rPr>
  </w:style>
  <w:style w:type="paragraph" w:customStyle="1" w:styleId="1f5">
    <w:name w:val="1 жирный текст"/>
    <w:basedOn w:val="ae"/>
    <w:uiPriority w:val="99"/>
    <w:rsid w:val="0007567E"/>
    <w:pPr>
      <w:spacing w:after="0" w:line="312" w:lineRule="auto"/>
    </w:pPr>
    <w:rPr>
      <w:rFonts w:ascii="Calibri" w:hAnsi="Calibri" w:cs="Calibri"/>
      <w:b/>
      <w:bCs/>
      <w:sz w:val="24"/>
      <w:szCs w:val="24"/>
    </w:rPr>
  </w:style>
  <w:style w:type="paragraph" w:customStyle="1" w:styleId="textn">
    <w:name w:val="textn"/>
    <w:basedOn w:val="ae"/>
    <w:uiPriority w:val="99"/>
    <w:rsid w:val="0007567E"/>
    <w:pPr>
      <w:spacing w:before="100" w:beforeAutospacing="1" w:after="100" w:afterAutospacing="1" w:line="240" w:lineRule="auto"/>
      <w:ind w:firstLine="0"/>
    </w:pPr>
    <w:rPr>
      <w:sz w:val="24"/>
      <w:szCs w:val="24"/>
    </w:rPr>
  </w:style>
  <w:style w:type="paragraph" w:customStyle="1" w:styleId="font7">
    <w:name w:val="font7"/>
    <w:basedOn w:val="ae"/>
    <w:uiPriority w:val="99"/>
    <w:rsid w:val="0007567E"/>
    <w:pPr>
      <w:spacing w:before="100" w:beforeAutospacing="1" w:after="100" w:afterAutospacing="1" w:line="240" w:lineRule="auto"/>
      <w:ind w:firstLine="0"/>
    </w:pPr>
    <w:rPr>
      <w:sz w:val="16"/>
      <w:szCs w:val="16"/>
    </w:rPr>
  </w:style>
  <w:style w:type="paragraph" w:customStyle="1" w:styleId="font8">
    <w:name w:val="font8"/>
    <w:basedOn w:val="ae"/>
    <w:uiPriority w:val="99"/>
    <w:rsid w:val="0007567E"/>
    <w:pPr>
      <w:spacing w:before="100" w:beforeAutospacing="1" w:after="100" w:afterAutospacing="1" w:line="240" w:lineRule="auto"/>
      <w:ind w:firstLine="0"/>
    </w:pPr>
    <w:rPr>
      <w:szCs w:val="28"/>
    </w:rPr>
  </w:style>
  <w:style w:type="paragraph" w:customStyle="1" w:styleId="font9">
    <w:name w:val="font9"/>
    <w:basedOn w:val="ae"/>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e"/>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e"/>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e"/>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e"/>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e"/>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e"/>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e"/>
    <w:uiPriority w:val="99"/>
    <w:rsid w:val="0007567E"/>
    <w:pPr>
      <w:spacing w:before="100" w:beforeAutospacing="1" w:after="100" w:afterAutospacing="1" w:line="240" w:lineRule="auto"/>
      <w:ind w:firstLine="0"/>
    </w:pPr>
    <w:rPr>
      <w:b/>
      <w:bCs/>
      <w:sz w:val="22"/>
    </w:rPr>
  </w:style>
  <w:style w:type="paragraph" w:customStyle="1" w:styleId="font17">
    <w:name w:val="font17"/>
    <w:basedOn w:val="ae"/>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e"/>
    <w:uiPriority w:val="99"/>
    <w:rsid w:val="0007567E"/>
    <w:pPr>
      <w:spacing w:before="100" w:beforeAutospacing="1" w:after="100" w:afterAutospacing="1" w:line="240" w:lineRule="auto"/>
      <w:ind w:firstLine="0"/>
    </w:pPr>
    <w:rPr>
      <w:b/>
      <w:bCs/>
      <w:sz w:val="22"/>
    </w:rPr>
  </w:style>
  <w:style w:type="paragraph" w:customStyle="1" w:styleId="font19">
    <w:name w:val="font19"/>
    <w:basedOn w:val="ae"/>
    <w:uiPriority w:val="99"/>
    <w:rsid w:val="0007567E"/>
    <w:pPr>
      <w:spacing w:before="100" w:beforeAutospacing="1" w:after="100" w:afterAutospacing="1" w:line="240" w:lineRule="auto"/>
      <w:ind w:firstLine="0"/>
    </w:pPr>
    <w:rPr>
      <w:b/>
      <w:bCs/>
      <w:sz w:val="22"/>
    </w:rPr>
  </w:style>
  <w:style w:type="paragraph" w:customStyle="1" w:styleId="font20">
    <w:name w:val="font20"/>
    <w:basedOn w:val="ae"/>
    <w:uiPriority w:val="99"/>
    <w:rsid w:val="0007567E"/>
    <w:pPr>
      <w:spacing w:before="100" w:beforeAutospacing="1" w:after="100" w:afterAutospacing="1" w:line="240" w:lineRule="auto"/>
      <w:ind w:firstLine="0"/>
    </w:pPr>
    <w:rPr>
      <w:sz w:val="22"/>
    </w:rPr>
  </w:style>
  <w:style w:type="paragraph" w:customStyle="1" w:styleId="font21">
    <w:name w:val="font21"/>
    <w:basedOn w:val="ae"/>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e"/>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e"/>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e"/>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e"/>
    <w:uiPriority w:val="99"/>
    <w:rsid w:val="0007567E"/>
    <w:pPr>
      <w:spacing w:before="100" w:beforeAutospacing="1" w:after="100" w:afterAutospacing="1" w:line="240" w:lineRule="auto"/>
      <w:ind w:firstLine="0"/>
    </w:pPr>
    <w:rPr>
      <w:szCs w:val="28"/>
    </w:rPr>
  </w:style>
  <w:style w:type="paragraph" w:customStyle="1" w:styleId="font26">
    <w:name w:val="font26"/>
    <w:basedOn w:val="ae"/>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e"/>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e"/>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e"/>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e"/>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e"/>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e"/>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e"/>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e"/>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e"/>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e"/>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e"/>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e"/>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e"/>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e"/>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e"/>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e"/>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e"/>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e"/>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e"/>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e"/>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e"/>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e"/>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e"/>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e"/>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e"/>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e"/>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e"/>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e"/>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e"/>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e"/>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e"/>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e"/>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e"/>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e"/>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e"/>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e"/>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e"/>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e"/>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e"/>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e"/>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e"/>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e"/>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e"/>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e"/>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e"/>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e"/>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e"/>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e"/>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e"/>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e"/>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e"/>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e"/>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e"/>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e"/>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e"/>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e"/>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e"/>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e"/>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e"/>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e"/>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e"/>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e"/>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e"/>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e"/>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e"/>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e"/>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e"/>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e"/>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e"/>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e"/>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e"/>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0">
    <w:name w:val="footnote reference"/>
    <w:uiPriority w:val="99"/>
    <w:unhideWhenUsed/>
    <w:rsid w:val="0007567E"/>
    <w:rPr>
      <w:vertAlign w:val="superscript"/>
    </w:rPr>
  </w:style>
  <w:style w:type="character" w:customStyle="1" w:styleId="2b">
    <w:name w:val="Знак Знак2"/>
    <w:locked/>
    <w:rsid w:val="0007567E"/>
    <w:rPr>
      <w:sz w:val="24"/>
      <w:szCs w:val="24"/>
      <w:lang w:val="ru-RU" w:eastAsia="ru-RU" w:bidi="ar-SA"/>
    </w:rPr>
  </w:style>
  <w:style w:type="table" w:styleId="affff1">
    <w:name w:val="Table Elegant"/>
    <w:basedOn w:val="af0"/>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f2">
    <w:name w:val="Абзац"/>
    <w:link w:val="affff3"/>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3">
    <w:name w:val="Абзац Знак"/>
    <w:link w:val="affff2"/>
    <w:rsid w:val="0007567E"/>
    <w:rPr>
      <w:rFonts w:ascii="Times New Roman" w:eastAsia="Times New Roman" w:hAnsi="Times New Roman" w:cs="Times New Roman"/>
      <w:sz w:val="24"/>
      <w:szCs w:val="24"/>
      <w:lang w:eastAsia="ru-RU"/>
    </w:rPr>
  </w:style>
  <w:style w:type="paragraph" w:customStyle="1" w:styleId="36">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c">
    <w:name w:val="Заголовок_подзаголовок_2"/>
    <w:next w:val="affff2"/>
    <w:link w:val="2d"/>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rsid w:val="0007567E"/>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7"/>
    <w:rsid w:val="0007567E"/>
    <w:pPr>
      <w:numPr>
        <w:ilvl w:val="1"/>
      </w:numPr>
      <w:ind w:left="1789" w:hanging="360"/>
    </w:pPr>
  </w:style>
  <w:style w:type="paragraph" w:customStyle="1" w:styleId="17">
    <w:name w:val="Список_маркерный_1_уровень"/>
    <w:link w:val="1f6"/>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6">
    <w:name w:val="Список_маркерный_1_уровень Знак"/>
    <w:link w:val="17"/>
    <w:rsid w:val="0007567E"/>
    <w:rPr>
      <w:rFonts w:ascii="Times New Roman" w:eastAsia="Times New Roman" w:hAnsi="Times New Roman" w:cs="Times New Roman"/>
      <w:snapToGrid w:val="0"/>
      <w:sz w:val="24"/>
      <w:szCs w:val="24"/>
      <w:lang w:eastAsia="ru-RU"/>
    </w:rPr>
  </w:style>
  <w:style w:type="paragraph" w:customStyle="1" w:styleId="1f7">
    <w:name w:val="Заголовок_подзаголовок_1"/>
    <w:next w:val="affff2"/>
    <w:link w:val="1f8"/>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8">
    <w:name w:val="Заголовок_подзаголовок_1 Знак"/>
    <w:link w:val="1f7"/>
    <w:rsid w:val="0007567E"/>
    <w:rPr>
      <w:rFonts w:ascii="Times New Roman" w:eastAsia="Times New Roman" w:hAnsi="Times New Roman" w:cs="Times New Roman"/>
      <w:b/>
      <w:bCs/>
      <w:sz w:val="24"/>
      <w:szCs w:val="24"/>
      <w:u w:val="single"/>
      <w:lang w:eastAsia="ru-RU"/>
    </w:rPr>
  </w:style>
  <w:style w:type="character" w:customStyle="1" w:styleId="affff4">
    <w:name w:val="Текст_Красный"/>
    <w:uiPriority w:val="1"/>
    <w:qFormat/>
    <w:rsid w:val="0007567E"/>
    <w:rPr>
      <w:color w:val="FF0000"/>
    </w:rPr>
  </w:style>
  <w:style w:type="paragraph" w:customStyle="1" w:styleId="affff5">
    <w:name w:val="Таблица_номер_таблицы"/>
    <w:link w:val="affff6"/>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6">
    <w:name w:val="Таблица_номер_таблицы Знак"/>
    <w:link w:val="affff5"/>
    <w:rsid w:val="0007567E"/>
    <w:rPr>
      <w:rFonts w:ascii="Times New Roman" w:eastAsia="Times New Roman" w:hAnsi="Times New Roman" w:cs="Times New Roman"/>
      <w:bCs/>
      <w:sz w:val="24"/>
      <w:lang w:eastAsia="ru-RU"/>
    </w:rPr>
  </w:style>
  <w:style w:type="paragraph" w:customStyle="1" w:styleId="affff7">
    <w:name w:val="Таблица_название_таблицы"/>
    <w:next w:val="affff2"/>
    <w:link w:val="affff8"/>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8">
    <w:name w:val="Таблица_название_таблицы Знак"/>
    <w:link w:val="affff7"/>
    <w:rsid w:val="0007567E"/>
    <w:rPr>
      <w:rFonts w:ascii="Times New Roman" w:eastAsia="Times New Roman" w:hAnsi="Times New Roman" w:cs="Times New Roman"/>
      <w:bCs/>
      <w:sz w:val="24"/>
      <w:lang w:eastAsia="ru-RU"/>
    </w:rPr>
  </w:style>
  <w:style w:type="character" w:styleId="affff9">
    <w:name w:val="annotation reference"/>
    <w:uiPriority w:val="99"/>
    <w:unhideWhenUsed/>
    <w:rsid w:val="0007567E"/>
    <w:rPr>
      <w:sz w:val="16"/>
      <w:szCs w:val="16"/>
    </w:rPr>
  </w:style>
  <w:style w:type="paragraph" w:styleId="affffa">
    <w:name w:val="annotation text"/>
    <w:basedOn w:val="ae"/>
    <w:link w:val="affffb"/>
    <w:uiPriority w:val="99"/>
    <w:unhideWhenUsed/>
    <w:rsid w:val="0007567E"/>
    <w:pPr>
      <w:spacing w:line="240" w:lineRule="auto"/>
      <w:jc w:val="both"/>
    </w:pPr>
    <w:rPr>
      <w:sz w:val="20"/>
      <w:szCs w:val="20"/>
    </w:rPr>
  </w:style>
  <w:style w:type="character" w:customStyle="1" w:styleId="affffb">
    <w:name w:val="Текст примечания Знак"/>
    <w:basedOn w:val="af"/>
    <w:link w:val="affffa"/>
    <w:uiPriority w:val="99"/>
    <w:rsid w:val="0007567E"/>
    <w:rPr>
      <w:rFonts w:ascii="Times New Roman" w:eastAsia="Times New Roman" w:hAnsi="Times New Roman" w:cs="Times New Roman"/>
      <w:sz w:val="20"/>
      <w:szCs w:val="20"/>
      <w:lang w:eastAsia="ru-RU"/>
    </w:rPr>
  </w:style>
  <w:style w:type="paragraph" w:styleId="affffc">
    <w:name w:val="annotation subject"/>
    <w:basedOn w:val="affffa"/>
    <w:next w:val="affffa"/>
    <w:link w:val="affffd"/>
    <w:uiPriority w:val="99"/>
    <w:unhideWhenUsed/>
    <w:rsid w:val="0007567E"/>
    <w:rPr>
      <w:b/>
      <w:bCs/>
    </w:rPr>
  </w:style>
  <w:style w:type="character" w:customStyle="1" w:styleId="affffd">
    <w:name w:val="Тема примечания Знак"/>
    <w:basedOn w:val="affffb"/>
    <w:link w:val="affffc"/>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e"/>
    <w:rsid w:val="0007567E"/>
    <w:pPr>
      <w:spacing w:before="100" w:beforeAutospacing="1" w:after="100" w:afterAutospacing="1" w:line="240" w:lineRule="auto"/>
      <w:ind w:firstLine="0"/>
    </w:pPr>
    <w:rPr>
      <w:sz w:val="24"/>
      <w:szCs w:val="24"/>
    </w:rPr>
  </w:style>
  <w:style w:type="paragraph" w:customStyle="1" w:styleId="conspluscell0">
    <w:name w:val="conspluscell"/>
    <w:basedOn w:val="ae"/>
    <w:rsid w:val="0007567E"/>
    <w:pPr>
      <w:spacing w:before="100" w:beforeAutospacing="1" w:after="100" w:afterAutospacing="1" w:line="240" w:lineRule="auto"/>
      <w:ind w:firstLine="0"/>
    </w:pPr>
    <w:rPr>
      <w:sz w:val="24"/>
      <w:szCs w:val="24"/>
    </w:rPr>
  </w:style>
  <w:style w:type="table" w:customStyle="1" w:styleId="118">
    <w:name w:val="Сетка таблицы11"/>
    <w:basedOn w:val="af0"/>
    <w:next w:val="af7"/>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f1"/>
    <w:uiPriority w:val="99"/>
    <w:semiHidden/>
    <w:rsid w:val="0007567E"/>
  </w:style>
  <w:style w:type="paragraph" w:styleId="affffe">
    <w:name w:val="Subtitle"/>
    <w:basedOn w:val="ae"/>
    <w:link w:val="afffff"/>
    <w:qFormat/>
    <w:rsid w:val="0007567E"/>
    <w:pPr>
      <w:spacing w:after="0" w:line="240" w:lineRule="auto"/>
      <w:ind w:right="-365" w:firstLine="0"/>
      <w:jc w:val="center"/>
    </w:pPr>
    <w:rPr>
      <w:b/>
      <w:szCs w:val="24"/>
    </w:rPr>
  </w:style>
  <w:style w:type="character" w:customStyle="1" w:styleId="afffff">
    <w:name w:val="Подзаголовок Знак"/>
    <w:basedOn w:val="af"/>
    <w:link w:val="affffe"/>
    <w:rsid w:val="0007567E"/>
    <w:rPr>
      <w:rFonts w:ascii="Times New Roman" w:eastAsia="Times New Roman" w:hAnsi="Times New Roman" w:cs="Times New Roman"/>
      <w:b/>
      <w:sz w:val="28"/>
      <w:szCs w:val="24"/>
      <w:lang w:eastAsia="ru-RU"/>
    </w:rPr>
  </w:style>
  <w:style w:type="paragraph" w:customStyle="1" w:styleId="1f9">
    <w:name w:val="Знак Знак Знак Знак Знак Знак Знак Знак1"/>
    <w:basedOn w:val="ae"/>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e">
    <w:name w:val="Сетка таблицы2"/>
    <w:basedOn w:val="af0"/>
    <w:next w:val="af7"/>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нак Знак Знак Знак Знак Знак Знак Знак1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0">
    <w:name w:val="Обычный + по центру"/>
    <w:basedOn w:val="ae"/>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e"/>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e"/>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e"/>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7">
    <w:name w:val="Body Text Indent 3"/>
    <w:basedOn w:val="ae"/>
    <w:link w:val="38"/>
    <w:rsid w:val="0007567E"/>
    <w:pPr>
      <w:spacing w:before="120" w:after="0" w:line="240" w:lineRule="auto"/>
      <w:jc w:val="both"/>
    </w:pPr>
    <w:rPr>
      <w:color w:val="0000FF"/>
      <w:sz w:val="24"/>
      <w:szCs w:val="24"/>
    </w:rPr>
  </w:style>
  <w:style w:type="character" w:customStyle="1" w:styleId="38">
    <w:name w:val="Основной текст с отступом 3 Знак"/>
    <w:basedOn w:val="af"/>
    <w:link w:val="37"/>
    <w:rsid w:val="0007567E"/>
    <w:rPr>
      <w:rFonts w:ascii="Times New Roman" w:eastAsia="Times New Roman" w:hAnsi="Times New Roman" w:cs="Times New Roman"/>
      <w:color w:val="0000FF"/>
      <w:sz w:val="24"/>
      <w:szCs w:val="24"/>
      <w:lang w:eastAsia="ru-RU"/>
    </w:rPr>
  </w:style>
  <w:style w:type="paragraph" w:customStyle="1" w:styleId="211">
    <w:name w:val="Основной текст 21"/>
    <w:basedOn w:val="ae"/>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f1">
    <w:name w:val="Гипертекстовая ссылка"/>
    <w:uiPriority w:val="99"/>
    <w:rsid w:val="0007567E"/>
    <w:rPr>
      <w:color w:val="008000"/>
      <w:u w:val="single"/>
    </w:rPr>
  </w:style>
  <w:style w:type="numbering" w:customStyle="1" w:styleId="11110">
    <w:name w:val="Нет списка1111"/>
    <w:next w:val="af1"/>
    <w:uiPriority w:val="99"/>
    <w:semiHidden/>
    <w:rsid w:val="0007567E"/>
  </w:style>
  <w:style w:type="paragraph" w:customStyle="1" w:styleId="heading">
    <w:name w:val="heading"/>
    <w:basedOn w:val="ae"/>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e"/>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e"/>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
    <w:name w:val="Нет списка2"/>
    <w:next w:val="af1"/>
    <w:uiPriority w:val="99"/>
    <w:semiHidden/>
    <w:unhideWhenUsed/>
    <w:rsid w:val="0007567E"/>
  </w:style>
  <w:style w:type="numbering" w:customStyle="1" w:styleId="11111">
    <w:name w:val="Нет списка11111"/>
    <w:next w:val="af1"/>
    <w:semiHidden/>
    <w:rsid w:val="0007567E"/>
  </w:style>
  <w:style w:type="paragraph" w:customStyle="1" w:styleId="220">
    <w:name w:val="Основной текст 22"/>
    <w:basedOn w:val="ae"/>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f1"/>
    <w:semiHidden/>
    <w:rsid w:val="0007567E"/>
  </w:style>
  <w:style w:type="paragraph" w:customStyle="1" w:styleId="afffff2">
    <w:name w:val="Знак Знак Знак Знак Знак Знак 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e"/>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e"/>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e"/>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e"/>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e"/>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e"/>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e"/>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e"/>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e"/>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e"/>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e"/>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e"/>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b">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f1"/>
    <w:uiPriority w:val="99"/>
    <w:semiHidden/>
    <w:unhideWhenUsed/>
    <w:rsid w:val="0007567E"/>
  </w:style>
  <w:style w:type="numbering" w:customStyle="1" w:styleId="120">
    <w:name w:val="Нет списка12"/>
    <w:next w:val="af1"/>
    <w:uiPriority w:val="99"/>
    <w:semiHidden/>
    <w:unhideWhenUsed/>
    <w:rsid w:val="0007567E"/>
  </w:style>
  <w:style w:type="numbering" w:customStyle="1" w:styleId="1120">
    <w:name w:val="Нет списка112"/>
    <w:next w:val="af1"/>
    <w:uiPriority w:val="99"/>
    <w:semiHidden/>
    <w:rsid w:val="0007567E"/>
  </w:style>
  <w:style w:type="numbering" w:customStyle="1" w:styleId="212">
    <w:name w:val="Нет списка21"/>
    <w:next w:val="af1"/>
    <w:semiHidden/>
    <w:unhideWhenUsed/>
    <w:rsid w:val="0007567E"/>
  </w:style>
  <w:style w:type="numbering" w:customStyle="1" w:styleId="1111111">
    <w:name w:val="Нет списка1111111"/>
    <w:next w:val="af1"/>
    <w:semiHidden/>
    <w:rsid w:val="0007567E"/>
  </w:style>
  <w:style w:type="numbering" w:customStyle="1" w:styleId="111111110">
    <w:name w:val="Нет списка11111111"/>
    <w:next w:val="af1"/>
    <w:semiHidden/>
    <w:rsid w:val="0007567E"/>
  </w:style>
  <w:style w:type="character" w:styleId="afffff3">
    <w:name w:val="Emphasis"/>
    <w:qFormat/>
    <w:rsid w:val="0007567E"/>
    <w:rPr>
      <w:b/>
      <w:bCs/>
      <w:i w:val="0"/>
      <w:iCs w:val="0"/>
    </w:rPr>
  </w:style>
  <w:style w:type="character" w:customStyle="1" w:styleId="ft">
    <w:name w:val="ft"/>
    <w:rsid w:val="0007567E"/>
  </w:style>
  <w:style w:type="paragraph" w:customStyle="1" w:styleId="xl22">
    <w:name w:val="xl22"/>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c">
    <w:name w:val="1"/>
    <w:basedOn w:val="af9"/>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e"/>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e"/>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e"/>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e"/>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e"/>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e"/>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e"/>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e"/>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e"/>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e"/>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e"/>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e"/>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e"/>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e"/>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e"/>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e"/>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e"/>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e"/>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e"/>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4">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e"/>
    <w:rsid w:val="0007567E"/>
    <w:pPr>
      <w:spacing w:before="100" w:beforeAutospacing="1" w:after="100" w:afterAutospacing="1" w:line="240" w:lineRule="auto"/>
      <w:ind w:firstLine="0"/>
    </w:pPr>
    <w:rPr>
      <w:rFonts w:ascii="Arial" w:hAnsi="Arial" w:cs="Arial"/>
      <w:sz w:val="20"/>
      <w:szCs w:val="20"/>
    </w:rPr>
  </w:style>
  <w:style w:type="table" w:customStyle="1" w:styleId="1113">
    <w:name w:val="Сетка таблицы111"/>
    <w:basedOn w:val="af0"/>
    <w:next w:val="af7"/>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e"/>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f1"/>
    <w:uiPriority w:val="99"/>
    <w:semiHidden/>
    <w:rsid w:val="0007567E"/>
  </w:style>
  <w:style w:type="paragraph" w:customStyle="1" w:styleId="-">
    <w:name w:val="Таблица - текст основной"/>
    <w:basedOn w:val="af9"/>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2">
    <w:name w:val="Список маркированный 1"/>
    <w:basedOn w:val="ae"/>
    <w:link w:val="1fd"/>
    <w:qFormat/>
    <w:rsid w:val="0007567E"/>
    <w:pPr>
      <w:numPr>
        <w:numId w:val="3"/>
      </w:numPr>
      <w:suppressAutoHyphens/>
      <w:spacing w:after="0"/>
      <w:jc w:val="both"/>
    </w:pPr>
    <w:rPr>
      <w:sz w:val="24"/>
      <w:szCs w:val="24"/>
    </w:rPr>
  </w:style>
  <w:style w:type="character" w:customStyle="1" w:styleId="1fd">
    <w:name w:val="Список маркированный 1 Знак"/>
    <w:link w:val="12"/>
    <w:rsid w:val="0007567E"/>
    <w:rPr>
      <w:rFonts w:ascii="Times New Roman" w:eastAsia="Times New Roman" w:hAnsi="Times New Roman" w:cs="Times New Roman"/>
      <w:sz w:val="24"/>
      <w:szCs w:val="24"/>
      <w:lang w:eastAsia="ru-RU"/>
    </w:rPr>
  </w:style>
  <w:style w:type="paragraph" w:customStyle="1" w:styleId="-1">
    <w:name w:val="Таблица - шапка"/>
    <w:basedOn w:val="ae"/>
    <w:qFormat/>
    <w:rsid w:val="0007567E"/>
    <w:pPr>
      <w:suppressAutoHyphens/>
      <w:spacing w:before="120" w:after="120" w:line="240" w:lineRule="auto"/>
      <w:ind w:firstLine="0"/>
      <w:jc w:val="center"/>
    </w:pPr>
    <w:rPr>
      <w:rFonts w:ascii="Arial" w:hAnsi="Arial" w:cs="Arial"/>
      <w:b/>
      <w:sz w:val="20"/>
      <w:szCs w:val="20"/>
    </w:rPr>
  </w:style>
  <w:style w:type="numbering" w:customStyle="1" w:styleId="43">
    <w:name w:val="Нет списка4"/>
    <w:next w:val="af1"/>
    <w:uiPriority w:val="99"/>
    <w:semiHidden/>
    <w:unhideWhenUsed/>
    <w:rsid w:val="0007567E"/>
  </w:style>
  <w:style w:type="character" w:styleId="afffff5">
    <w:name w:val="Placeholder Text"/>
    <w:uiPriority w:val="99"/>
    <w:semiHidden/>
    <w:rsid w:val="0007567E"/>
    <w:rPr>
      <w:color w:val="808080"/>
    </w:rPr>
  </w:style>
  <w:style w:type="numbering" w:customStyle="1" w:styleId="52">
    <w:name w:val="Нет списка5"/>
    <w:next w:val="af1"/>
    <w:uiPriority w:val="99"/>
    <w:semiHidden/>
    <w:unhideWhenUsed/>
    <w:rsid w:val="0007567E"/>
  </w:style>
  <w:style w:type="paragraph" w:customStyle="1" w:styleId="afffff6">
    <w:name w:val="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7">
    <w:name w:val="Обычный + По правому краю"/>
    <w:basedOn w:val="ae"/>
    <w:rsid w:val="0007567E"/>
    <w:pPr>
      <w:tabs>
        <w:tab w:val="left" w:pos="1920"/>
        <w:tab w:val="left" w:pos="12264"/>
      </w:tabs>
      <w:spacing w:after="0" w:line="240" w:lineRule="auto"/>
      <w:ind w:firstLine="0"/>
      <w:jc w:val="right"/>
    </w:pPr>
    <w:rPr>
      <w:sz w:val="24"/>
      <w:szCs w:val="24"/>
    </w:rPr>
  </w:style>
  <w:style w:type="numbering" w:customStyle="1" w:styleId="131">
    <w:name w:val="Нет списка13"/>
    <w:next w:val="af1"/>
    <w:uiPriority w:val="99"/>
    <w:semiHidden/>
    <w:rsid w:val="0007567E"/>
  </w:style>
  <w:style w:type="numbering" w:customStyle="1" w:styleId="1130">
    <w:name w:val="Нет списка113"/>
    <w:next w:val="af1"/>
    <w:uiPriority w:val="99"/>
    <w:semiHidden/>
    <w:rsid w:val="0007567E"/>
  </w:style>
  <w:style w:type="numbering" w:customStyle="1" w:styleId="11130">
    <w:name w:val="Нет списка1113"/>
    <w:next w:val="af1"/>
    <w:semiHidden/>
    <w:unhideWhenUsed/>
    <w:rsid w:val="0007567E"/>
  </w:style>
  <w:style w:type="numbering" w:customStyle="1" w:styleId="221">
    <w:name w:val="Нет списка22"/>
    <w:next w:val="af1"/>
    <w:semiHidden/>
    <w:unhideWhenUsed/>
    <w:rsid w:val="0007567E"/>
  </w:style>
  <w:style w:type="numbering" w:customStyle="1" w:styleId="121">
    <w:name w:val="Нет списка121"/>
    <w:next w:val="af1"/>
    <w:uiPriority w:val="99"/>
    <w:semiHidden/>
    <w:rsid w:val="0007567E"/>
  </w:style>
  <w:style w:type="paragraph" w:customStyle="1" w:styleId="afffff8">
    <w:name w:val="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e">
    <w:name w:val="Знак Знак Знак Знак Знак Знак Знак Знак1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9">
    <w:name w:val="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f">
    <w:name w:val="Список маркированный 1 Знак Знак"/>
    <w:rsid w:val="0007567E"/>
    <w:rPr>
      <w:sz w:val="24"/>
      <w:szCs w:val="24"/>
    </w:rPr>
  </w:style>
  <w:style w:type="numbering" w:customStyle="1" w:styleId="63">
    <w:name w:val="Нет списка6"/>
    <w:next w:val="af1"/>
    <w:uiPriority w:val="99"/>
    <w:semiHidden/>
    <w:unhideWhenUsed/>
    <w:rsid w:val="0007567E"/>
  </w:style>
  <w:style w:type="numbering" w:customStyle="1" w:styleId="140">
    <w:name w:val="Нет списка14"/>
    <w:next w:val="af1"/>
    <w:uiPriority w:val="99"/>
    <w:semiHidden/>
    <w:rsid w:val="0007567E"/>
  </w:style>
  <w:style w:type="numbering" w:customStyle="1" w:styleId="1140">
    <w:name w:val="Нет списка114"/>
    <w:next w:val="af1"/>
    <w:uiPriority w:val="99"/>
    <w:semiHidden/>
    <w:rsid w:val="0007567E"/>
  </w:style>
  <w:style w:type="numbering" w:customStyle="1" w:styleId="1114">
    <w:name w:val="Нет списка1114"/>
    <w:next w:val="af1"/>
    <w:semiHidden/>
    <w:unhideWhenUsed/>
    <w:rsid w:val="0007567E"/>
  </w:style>
  <w:style w:type="numbering" w:customStyle="1" w:styleId="11112">
    <w:name w:val="Нет списка11112"/>
    <w:next w:val="af1"/>
    <w:semiHidden/>
    <w:rsid w:val="0007567E"/>
  </w:style>
  <w:style w:type="numbering" w:customStyle="1" w:styleId="231">
    <w:name w:val="Нет списка23"/>
    <w:next w:val="af1"/>
    <w:semiHidden/>
    <w:unhideWhenUsed/>
    <w:rsid w:val="0007567E"/>
  </w:style>
  <w:style w:type="numbering" w:customStyle="1" w:styleId="122">
    <w:name w:val="Нет списка122"/>
    <w:next w:val="af1"/>
    <w:uiPriority w:val="99"/>
    <w:semiHidden/>
    <w:rsid w:val="0007567E"/>
  </w:style>
  <w:style w:type="paragraph" w:customStyle="1" w:styleId="afffffa">
    <w:name w:val="_Таблица"/>
    <w:basedOn w:val="ae"/>
    <w:link w:val="afffffb"/>
    <w:autoRedefine/>
    <w:qFormat/>
    <w:rsid w:val="0007567E"/>
    <w:pPr>
      <w:keepNext/>
      <w:tabs>
        <w:tab w:val="left" w:pos="1985"/>
      </w:tabs>
      <w:spacing w:after="0" w:line="276" w:lineRule="auto"/>
      <w:jc w:val="both"/>
    </w:pPr>
    <w:rPr>
      <w:rFonts w:eastAsia="Calibri"/>
      <w:b/>
      <w:szCs w:val="26"/>
    </w:rPr>
  </w:style>
  <w:style w:type="character" w:customStyle="1" w:styleId="afffffb">
    <w:name w:val="_Таблица Знак"/>
    <w:link w:val="afffffa"/>
    <w:locked/>
    <w:rsid w:val="0007567E"/>
    <w:rPr>
      <w:rFonts w:ascii="Times New Roman" w:eastAsia="Calibri" w:hAnsi="Times New Roman" w:cs="Times New Roman"/>
      <w:b/>
      <w:sz w:val="28"/>
      <w:szCs w:val="26"/>
      <w:lang w:eastAsia="ru-RU"/>
    </w:rPr>
  </w:style>
  <w:style w:type="character" w:customStyle="1" w:styleId="afffffc">
    <w:name w:val="_Обычный Знак"/>
    <w:link w:val="afffffd"/>
    <w:locked/>
    <w:rsid w:val="0007567E"/>
    <w:rPr>
      <w:rFonts w:eastAsia="Calibri"/>
      <w:iCs/>
      <w:sz w:val="26"/>
      <w:szCs w:val="26"/>
    </w:rPr>
  </w:style>
  <w:style w:type="paragraph" w:customStyle="1" w:styleId="afffffd">
    <w:name w:val="_Обычный"/>
    <w:basedOn w:val="ae"/>
    <w:link w:val="afffffc"/>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f1"/>
    <w:uiPriority w:val="99"/>
    <w:semiHidden/>
    <w:unhideWhenUsed/>
    <w:rsid w:val="0007567E"/>
  </w:style>
  <w:style w:type="table" w:customStyle="1" w:styleId="TableGridReport2">
    <w:name w:val="Table Grid Report2"/>
    <w:basedOn w:val="af0"/>
    <w:next w:val="af7"/>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Название1"/>
    <w:basedOn w:val="ae"/>
    <w:next w:val="affe"/>
    <w:link w:val="afffffe"/>
    <w:qFormat/>
    <w:rsid w:val="0007567E"/>
    <w:pPr>
      <w:spacing w:after="0" w:line="240" w:lineRule="auto"/>
      <w:ind w:firstLine="0"/>
      <w:jc w:val="center"/>
    </w:pPr>
    <w:rPr>
      <w:sz w:val="24"/>
      <w:szCs w:val="20"/>
    </w:rPr>
  </w:style>
  <w:style w:type="character" w:customStyle="1" w:styleId="afffffe">
    <w:name w:val="Название Знак"/>
    <w:aliases w:val="Заголовок Знак1,Название1 Знак,Название таблица Знак"/>
    <w:link w:val="1ff0"/>
    <w:rsid w:val="0007567E"/>
    <w:rPr>
      <w:rFonts w:ascii="Times New Roman" w:eastAsia="Times New Roman" w:hAnsi="Times New Roman" w:cs="Times New Roman"/>
      <w:sz w:val="24"/>
      <w:szCs w:val="20"/>
      <w:lang w:eastAsia="ru-RU"/>
    </w:rPr>
  </w:style>
  <w:style w:type="table" w:customStyle="1" w:styleId="1ff1">
    <w:name w:val="Изысканная таблица1"/>
    <w:basedOn w:val="af0"/>
    <w:next w:val="affff1"/>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e"/>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e"/>
    <w:link w:val="119"/>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9">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8"/>
    <w:locked/>
    <w:rsid w:val="0007567E"/>
    <w:rPr>
      <w:rFonts w:ascii="Times New Roman" w:eastAsia="Times New Roman" w:hAnsi="Times New Roman" w:cs="Times New Roman"/>
      <w:sz w:val="24"/>
      <w:szCs w:val="24"/>
      <w:lang w:eastAsia="ru-RU"/>
    </w:rPr>
  </w:style>
  <w:style w:type="paragraph" w:customStyle="1" w:styleId="132">
    <w:name w:val="Основной текст13"/>
    <w:basedOn w:val="ae"/>
    <w:rsid w:val="0007567E"/>
    <w:pPr>
      <w:widowControl w:val="0"/>
      <w:shd w:val="clear" w:color="auto" w:fill="FFFFFF"/>
      <w:spacing w:before="720" w:after="0" w:line="480" w:lineRule="exact"/>
      <w:ind w:hanging="420"/>
      <w:jc w:val="both"/>
    </w:pPr>
    <w:rPr>
      <w:color w:val="000000"/>
      <w:sz w:val="27"/>
      <w:szCs w:val="27"/>
    </w:rPr>
  </w:style>
  <w:style w:type="character" w:customStyle="1" w:styleId="affffff">
    <w:name w:val="Колонтитул_"/>
    <w:link w:val="affffff0"/>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0">
    <w:name w:val="Колонтитул"/>
    <w:basedOn w:val="ae"/>
    <w:link w:val="affffff"/>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e"/>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2">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a"/>
    <w:rsid w:val="0007567E"/>
    <w:rPr>
      <w:sz w:val="18"/>
      <w:szCs w:val="18"/>
      <w:shd w:val="clear" w:color="auto" w:fill="FFFFFF"/>
    </w:rPr>
  </w:style>
  <w:style w:type="paragraph" w:customStyle="1" w:styleId="3a">
    <w:name w:val="Основной текст (3)"/>
    <w:basedOn w:val="ae"/>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b">
    <w:name w:val="Основной текст3"/>
    <w:basedOn w:val="ae"/>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f0"/>
    <w:next w:val="af7"/>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f0"/>
    <w:next w:val="af7"/>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1"/>
    <w:uiPriority w:val="99"/>
    <w:semiHidden/>
    <w:unhideWhenUsed/>
    <w:rsid w:val="0007567E"/>
  </w:style>
  <w:style w:type="table" w:customStyle="1" w:styleId="3c">
    <w:name w:val="Сетка таблицы3"/>
    <w:basedOn w:val="af0"/>
    <w:next w:val="af7"/>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Основной текст с отступом 21"/>
    <w:basedOn w:val="ae"/>
    <w:rsid w:val="0007567E"/>
    <w:pPr>
      <w:spacing w:before="240" w:after="0" w:line="240" w:lineRule="auto"/>
      <w:ind w:firstLine="567"/>
      <w:jc w:val="both"/>
    </w:pPr>
    <w:rPr>
      <w:szCs w:val="20"/>
    </w:rPr>
  </w:style>
  <w:style w:type="paragraph" w:styleId="2f1">
    <w:name w:val="List 2"/>
    <w:basedOn w:val="ae"/>
    <w:link w:val="2f2"/>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e"/>
    <w:rsid w:val="0007567E"/>
    <w:pPr>
      <w:spacing w:after="0" w:line="240" w:lineRule="auto"/>
      <w:ind w:firstLine="0"/>
      <w:jc w:val="both"/>
    </w:pPr>
    <w:rPr>
      <w:sz w:val="24"/>
      <w:szCs w:val="20"/>
    </w:rPr>
  </w:style>
  <w:style w:type="numbering" w:customStyle="1" w:styleId="1150">
    <w:name w:val="Нет списка115"/>
    <w:next w:val="af1"/>
    <w:uiPriority w:val="99"/>
    <w:semiHidden/>
    <w:rsid w:val="0007567E"/>
  </w:style>
  <w:style w:type="table" w:customStyle="1" w:styleId="1121">
    <w:name w:val="Сетка таблицы112"/>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3">
    <w:name w:val="Обычный2"/>
    <w:basedOn w:val="ae"/>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f1">
    <w:name w:val="Содержание"/>
    <w:basedOn w:val="ae"/>
    <w:rsid w:val="0007567E"/>
    <w:pPr>
      <w:tabs>
        <w:tab w:val="right" w:leader="dot" w:pos="9356"/>
      </w:tabs>
      <w:spacing w:after="0"/>
      <w:ind w:firstLine="0"/>
    </w:pPr>
    <w:rPr>
      <w:b/>
      <w:caps/>
      <w:sz w:val="24"/>
      <w:szCs w:val="20"/>
    </w:rPr>
  </w:style>
  <w:style w:type="paragraph" w:styleId="2f4">
    <w:name w:val="List Bullet 2"/>
    <w:basedOn w:val="ae"/>
    <w:rsid w:val="0007567E"/>
    <w:pPr>
      <w:tabs>
        <w:tab w:val="left" w:pos="643"/>
      </w:tabs>
      <w:spacing w:after="0" w:line="240" w:lineRule="auto"/>
      <w:ind w:left="643" w:hanging="360"/>
    </w:pPr>
    <w:rPr>
      <w:sz w:val="24"/>
      <w:szCs w:val="20"/>
    </w:rPr>
  </w:style>
  <w:style w:type="paragraph" w:customStyle="1" w:styleId="232">
    <w:name w:val="Основной текст с отступом 23"/>
    <w:basedOn w:val="ae"/>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9"/>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e"/>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9"/>
    <w:rsid w:val="0007567E"/>
    <w:pPr>
      <w:overflowPunct w:val="0"/>
      <w:autoSpaceDE w:val="0"/>
      <w:autoSpaceDN w:val="0"/>
      <w:adjustRightInd w:val="0"/>
      <w:spacing w:after="0" w:line="360" w:lineRule="auto"/>
      <w:ind w:firstLine="567"/>
      <w:jc w:val="both"/>
    </w:pPr>
    <w:rPr>
      <w:szCs w:val="20"/>
    </w:rPr>
  </w:style>
  <w:style w:type="paragraph" w:styleId="3d">
    <w:name w:val="Body Text 3"/>
    <w:basedOn w:val="ae"/>
    <w:link w:val="3e"/>
    <w:uiPriority w:val="99"/>
    <w:rsid w:val="0007567E"/>
    <w:pPr>
      <w:spacing w:after="120" w:line="240" w:lineRule="auto"/>
      <w:ind w:firstLine="0"/>
    </w:pPr>
    <w:rPr>
      <w:sz w:val="16"/>
      <w:szCs w:val="16"/>
    </w:rPr>
  </w:style>
  <w:style w:type="character" w:customStyle="1" w:styleId="3e">
    <w:name w:val="Основной текст 3 Знак"/>
    <w:basedOn w:val="af"/>
    <w:link w:val="3d"/>
    <w:uiPriority w:val="99"/>
    <w:rsid w:val="0007567E"/>
    <w:rPr>
      <w:rFonts w:ascii="Times New Roman" w:eastAsia="Times New Roman" w:hAnsi="Times New Roman" w:cs="Times New Roman"/>
      <w:sz w:val="16"/>
      <w:szCs w:val="16"/>
      <w:lang w:eastAsia="ru-RU"/>
    </w:rPr>
  </w:style>
  <w:style w:type="paragraph" w:customStyle="1" w:styleId="1ff3">
    <w:name w:val="Заголовок 1 с Нум"/>
    <w:basedOn w:val="14"/>
    <w:rsid w:val="0007567E"/>
    <w:pPr>
      <w:keepNext/>
      <w:keepLines w:val="0"/>
      <w:numPr>
        <w:numId w:val="0"/>
      </w:numPr>
      <w:spacing w:after="60" w:line="240" w:lineRule="auto"/>
      <w:jc w:val="left"/>
    </w:pPr>
    <w:rPr>
      <w:rFonts w:eastAsia="Times New Roman" w:cs="Arial"/>
      <w:bCs/>
      <w:kern w:val="32"/>
      <w:sz w:val="24"/>
    </w:rPr>
  </w:style>
  <w:style w:type="paragraph" w:customStyle="1" w:styleId="affffff2">
    <w:name w:val="ВВедение"/>
    <w:basedOn w:val="ae"/>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e"/>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e"/>
    <w:rsid w:val="0007567E"/>
    <w:pPr>
      <w:spacing w:after="40" w:line="240" w:lineRule="auto"/>
      <w:jc w:val="both"/>
    </w:pPr>
    <w:rPr>
      <w:sz w:val="24"/>
      <w:szCs w:val="20"/>
    </w:rPr>
  </w:style>
  <w:style w:type="paragraph" w:styleId="affffff3">
    <w:name w:val="Normal Indent"/>
    <w:basedOn w:val="ae"/>
    <w:link w:val="affffff4"/>
    <w:rsid w:val="0007567E"/>
    <w:pPr>
      <w:overflowPunct w:val="0"/>
      <w:autoSpaceDE w:val="0"/>
      <w:autoSpaceDN w:val="0"/>
      <w:adjustRightInd w:val="0"/>
      <w:spacing w:before="60" w:after="0" w:line="240" w:lineRule="auto"/>
      <w:ind w:left="113"/>
    </w:pPr>
    <w:rPr>
      <w:sz w:val="24"/>
      <w:szCs w:val="20"/>
    </w:rPr>
  </w:style>
  <w:style w:type="character" w:customStyle="1" w:styleId="affffff4">
    <w:name w:val="Обычный отступ Знак"/>
    <w:link w:val="affffff3"/>
    <w:rsid w:val="0007567E"/>
    <w:rPr>
      <w:rFonts w:ascii="Times New Roman" w:eastAsia="Times New Roman" w:hAnsi="Times New Roman" w:cs="Times New Roman"/>
      <w:sz w:val="24"/>
      <w:szCs w:val="20"/>
      <w:lang w:eastAsia="ru-RU"/>
    </w:rPr>
  </w:style>
  <w:style w:type="table" w:customStyle="1" w:styleId="11113">
    <w:name w:val="Сетка таблицы1111"/>
    <w:basedOn w:val="af0"/>
    <w:next w:val="af7"/>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4">
    <w:name w:val="Текст1"/>
    <w:basedOn w:val="ae"/>
    <w:rsid w:val="0007567E"/>
    <w:pPr>
      <w:spacing w:after="0" w:line="240" w:lineRule="auto"/>
      <w:jc w:val="both"/>
    </w:pPr>
    <w:rPr>
      <w:sz w:val="24"/>
      <w:szCs w:val="20"/>
    </w:rPr>
  </w:style>
  <w:style w:type="paragraph" w:customStyle="1" w:styleId="affffff5">
    <w:name w:val="Название закона"/>
    <w:basedOn w:val="ae"/>
    <w:next w:val="29"/>
    <w:rsid w:val="0007567E"/>
    <w:pPr>
      <w:spacing w:after="0" w:line="240" w:lineRule="auto"/>
      <w:ind w:firstLine="0"/>
      <w:jc w:val="center"/>
    </w:pPr>
    <w:rPr>
      <w:b/>
      <w:sz w:val="24"/>
      <w:szCs w:val="24"/>
    </w:rPr>
  </w:style>
  <w:style w:type="paragraph" w:customStyle="1" w:styleId="313">
    <w:name w:val="Основной текст с отступом 31"/>
    <w:basedOn w:val="ae"/>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4">
    <w:name w:val="Основной текст 31"/>
    <w:basedOn w:val="ae"/>
    <w:rsid w:val="0007567E"/>
    <w:pPr>
      <w:overflowPunct w:val="0"/>
      <w:autoSpaceDE w:val="0"/>
      <w:autoSpaceDN w:val="0"/>
      <w:adjustRightInd w:val="0"/>
      <w:spacing w:after="0" w:line="240" w:lineRule="auto"/>
      <w:ind w:firstLine="0"/>
      <w:jc w:val="center"/>
    </w:pPr>
    <w:rPr>
      <w:b/>
      <w:sz w:val="24"/>
      <w:szCs w:val="20"/>
    </w:rPr>
  </w:style>
  <w:style w:type="paragraph" w:customStyle="1" w:styleId="1ff5">
    <w:name w:val="Стиль1"/>
    <w:basedOn w:val="ae"/>
    <w:link w:val="1ff6"/>
    <w:uiPriority w:val="99"/>
    <w:qFormat/>
    <w:rsid w:val="0007567E"/>
    <w:pPr>
      <w:spacing w:after="0" w:line="240" w:lineRule="auto"/>
      <w:ind w:firstLine="720"/>
      <w:jc w:val="both"/>
    </w:pPr>
    <w:rPr>
      <w:sz w:val="24"/>
      <w:szCs w:val="20"/>
    </w:rPr>
  </w:style>
  <w:style w:type="paragraph" w:customStyle="1" w:styleId="1ff7">
    <w:name w:val="Обычный (веб)1"/>
    <w:basedOn w:val="ae"/>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6">
    <w:name w:val="Основной"/>
    <w:basedOn w:val="ae"/>
    <w:link w:val="affffff7"/>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e"/>
    <w:next w:val="ae"/>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e"/>
    <w:next w:val="ae"/>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9"/>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e"/>
    <w:next w:val="ae"/>
    <w:autoRedefine/>
    <w:rsid w:val="0007567E"/>
    <w:pPr>
      <w:keepNext/>
      <w:spacing w:after="0" w:line="240" w:lineRule="auto"/>
      <w:ind w:firstLine="0"/>
      <w:jc w:val="center"/>
      <w:outlineLvl w:val="0"/>
    </w:pPr>
    <w:rPr>
      <w:bCs/>
      <w:sz w:val="20"/>
      <w:szCs w:val="20"/>
    </w:rPr>
  </w:style>
  <w:style w:type="numbering" w:customStyle="1" w:styleId="2f5">
    <w:name w:val="Стиль2"/>
    <w:rsid w:val="0007567E"/>
  </w:style>
  <w:style w:type="paragraph" w:customStyle="1" w:styleId="1ff8">
    <w:name w:val="Знак Знак Знак1 Знак Знак Знак Знак Знак Знак Знак Знак Знак Знак"/>
    <w:basedOn w:val="ae"/>
    <w:next w:val="2"/>
    <w:autoRedefine/>
    <w:rsid w:val="0007567E"/>
    <w:pPr>
      <w:spacing w:after="160" w:line="240" w:lineRule="exact"/>
      <w:ind w:firstLine="0"/>
      <w:jc w:val="right"/>
    </w:pPr>
    <w:rPr>
      <w:noProof/>
      <w:sz w:val="24"/>
      <w:szCs w:val="24"/>
      <w:lang w:val="en-US" w:eastAsia="en-US"/>
    </w:rPr>
  </w:style>
  <w:style w:type="paragraph" w:customStyle="1" w:styleId="1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e"/>
    <w:next w:val="2"/>
    <w:autoRedefine/>
    <w:rsid w:val="0007567E"/>
    <w:pPr>
      <w:spacing w:after="160" w:line="240" w:lineRule="exact"/>
      <w:ind w:firstLine="0"/>
      <w:jc w:val="right"/>
    </w:pPr>
    <w:rPr>
      <w:noProof/>
      <w:sz w:val="24"/>
      <w:szCs w:val="24"/>
      <w:lang w:val="en-US" w:eastAsia="en-US"/>
    </w:rPr>
  </w:style>
  <w:style w:type="paragraph" w:styleId="2f6">
    <w:name w:val="List Continue 2"/>
    <w:basedOn w:val="ae"/>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a">
    <w:name w:val="Знак Знак Знак1 Знак"/>
    <w:basedOn w:val="ae"/>
    <w:next w:val="2"/>
    <w:autoRedefine/>
    <w:uiPriority w:val="99"/>
    <w:rsid w:val="0007567E"/>
    <w:pPr>
      <w:spacing w:after="160" w:line="240" w:lineRule="exact"/>
      <w:ind w:firstLine="0"/>
      <w:jc w:val="right"/>
    </w:pPr>
    <w:rPr>
      <w:noProof/>
      <w:sz w:val="24"/>
      <w:szCs w:val="24"/>
      <w:lang w:val="en-US" w:eastAsia="en-US"/>
    </w:rPr>
  </w:style>
  <w:style w:type="paragraph" w:customStyle="1" w:styleId="a4">
    <w:name w:val="Заголовок для СТП"/>
    <w:basedOn w:val="ae"/>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e"/>
    <w:next w:val="2"/>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f2"/>
    <w:link w:val="2f9"/>
    <w:rsid w:val="0007567E"/>
    <w:pPr>
      <w:spacing w:after="120"/>
      <w:ind w:left="283" w:firstLine="210"/>
    </w:pPr>
    <w:rPr>
      <w:szCs w:val="24"/>
    </w:rPr>
  </w:style>
  <w:style w:type="character" w:customStyle="1" w:styleId="2f9">
    <w:name w:val="Красная строка 2 Знак"/>
    <w:basedOn w:val="af3"/>
    <w:link w:val="2f8"/>
    <w:rsid w:val="0007567E"/>
    <w:rPr>
      <w:rFonts w:ascii="Times New Roman" w:eastAsia="Times New Roman" w:hAnsi="Times New Roman" w:cs="Times New Roman"/>
      <w:sz w:val="24"/>
      <w:szCs w:val="24"/>
      <w:lang w:eastAsia="ru-RU"/>
    </w:rPr>
  </w:style>
  <w:style w:type="paragraph" w:customStyle="1" w:styleId="1ffb">
    <w:name w:val="1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e"/>
    <w:next w:val="2"/>
    <w:autoRedefine/>
    <w:rsid w:val="0007567E"/>
    <w:pPr>
      <w:spacing w:after="160" w:line="240" w:lineRule="exact"/>
      <w:ind w:firstLine="0"/>
      <w:jc w:val="right"/>
    </w:pPr>
    <w:rPr>
      <w:noProof/>
      <w:sz w:val="24"/>
      <w:szCs w:val="24"/>
      <w:lang w:val="en-US" w:eastAsia="en-US"/>
    </w:rPr>
  </w:style>
  <w:style w:type="paragraph" w:customStyle="1" w:styleId="11114">
    <w:name w:val="1.1.1.1_ норм"/>
    <w:basedOn w:val="ae"/>
    <w:link w:val="11115"/>
    <w:autoRedefine/>
    <w:rsid w:val="0007567E"/>
    <w:pPr>
      <w:keepNext/>
      <w:spacing w:after="0"/>
      <w:jc w:val="both"/>
      <w:outlineLvl w:val="3"/>
    </w:pPr>
    <w:rPr>
      <w:bCs/>
      <w:sz w:val="24"/>
      <w:szCs w:val="24"/>
      <w:lang w:eastAsia="en-US" w:bidi="en-US"/>
    </w:rPr>
  </w:style>
  <w:style w:type="character" w:customStyle="1" w:styleId="11115">
    <w:name w:val="1.1.1.1_ норм Знак"/>
    <w:link w:val="11114"/>
    <w:rsid w:val="0007567E"/>
    <w:rPr>
      <w:rFonts w:ascii="Times New Roman" w:eastAsia="Times New Roman" w:hAnsi="Times New Roman" w:cs="Times New Roman"/>
      <w:bCs/>
      <w:sz w:val="24"/>
      <w:szCs w:val="24"/>
      <w:lang w:bidi="en-US"/>
    </w:rPr>
  </w:style>
  <w:style w:type="paragraph" w:customStyle="1" w:styleId="11a">
    <w:name w:val="Текст11"/>
    <w:basedOn w:val="ae"/>
    <w:rsid w:val="0007567E"/>
    <w:pPr>
      <w:spacing w:after="0" w:line="240" w:lineRule="auto"/>
      <w:jc w:val="both"/>
    </w:pPr>
    <w:rPr>
      <w:sz w:val="24"/>
      <w:szCs w:val="20"/>
    </w:rPr>
  </w:style>
  <w:style w:type="paragraph" w:customStyle="1" w:styleId="3110">
    <w:name w:val="Основной текст с отступом 311"/>
    <w:basedOn w:val="ae"/>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e"/>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e"/>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e"/>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e"/>
    <w:next w:val="ae"/>
    <w:autoRedefine/>
    <w:rsid w:val="0007567E"/>
    <w:pPr>
      <w:widowControl w:val="0"/>
      <w:autoSpaceDE w:val="0"/>
      <w:autoSpaceDN w:val="0"/>
      <w:adjustRightInd w:val="0"/>
      <w:spacing w:after="0" w:line="240" w:lineRule="auto"/>
      <w:ind w:left="400" w:hanging="200"/>
    </w:pPr>
    <w:rPr>
      <w:sz w:val="20"/>
      <w:szCs w:val="20"/>
    </w:rPr>
  </w:style>
  <w:style w:type="paragraph" w:customStyle="1" w:styleId="a8">
    <w:name w:val="Основной текст с точкой"/>
    <w:basedOn w:val="af2"/>
    <w:link w:val="affffff8"/>
    <w:rsid w:val="0007567E"/>
    <w:pPr>
      <w:numPr>
        <w:numId w:val="8"/>
      </w:numPr>
      <w:tabs>
        <w:tab w:val="left" w:pos="851"/>
      </w:tabs>
      <w:overflowPunct w:val="0"/>
      <w:autoSpaceDE w:val="0"/>
      <w:autoSpaceDN w:val="0"/>
      <w:adjustRightInd w:val="0"/>
      <w:spacing w:before="60"/>
      <w:jc w:val="both"/>
    </w:pPr>
  </w:style>
  <w:style w:type="character" w:customStyle="1" w:styleId="affffff8">
    <w:name w:val="Основной текст с точкой Знак"/>
    <w:link w:val="a8"/>
    <w:rsid w:val="0007567E"/>
    <w:rPr>
      <w:rFonts w:ascii="Times New Roman" w:eastAsia="Times New Roman" w:hAnsi="Times New Roman" w:cs="Times New Roman"/>
      <w:sz w:val="24"/>
      <w:szCs w:val="20"/>
      <w:lang w:eastAsia="ru-RU"/>
    </w:rPr>
  </w:style>
  <w:style w:type="paragraph" w:styleId="affffff9">
    <w:name w:val="List Continue"/>
    <w:basedOn w:val="ae"/>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e"/>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a">
    <w:name w:val="Краткий обратный адрес"/>
    <w:basedOn w:val="ae"/>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e"/>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b">
    <w:name w:val="Эко_№_таб"/>
    <w:basedOn w:val="ae"/>
    <w:next w:val="ae"/>
    <w:rsid w:val="0007567E"/>
    <w:pPr>
      <w:tabs>
        <w:tab w:val="num" w:pos="1260"/>
      </w:tabs>
      <w:spacing w:before="120" w:after="0" w:line="240" w:lineRule="auto"/>
      <w:jc w:val="right"/>
    </w:pPr>
    <w:rPr>
      <w:i/>
      <w:sz w:val="24"/>
      <w:szCs w:val="20"/>
    </w:rPr>
  </w:style>
  <w:style w:type="paragraph" w:customStyle="1" w:styleId="ac">
    <w:name w:val="Эко_булет"/>
    <w:basedOn w:val="ae"/>
    <w:next w:val="ae"/>
    <w:rsid w:val="0007567E"/>
    <w:pPr>
      <w:numPr>
        <w:numId w:val="9"/>
      </w:numPr>
      <w:spacing w:before="120" w:after="0" w:line="240" w:lineRule="auto"/>
      <w:jc w:val="both"/>
    </w:pPr>
    <w:rPr>
      <w:sz w:val="24"/>
      <w:szCs w:val="20"/>
    </w:rPr>
  </w:style>
  <w:style w:type="paragraph" w:customStyle="1" w:styleId="affffffc">
    <w:name w:val="Эко_таб"/>
    <w:basedOn w:val="ae"/>
    <w:rsid w:val="0007567E"/>
    <w:pPr>
      <w:spacing w:before="120" w:after="120" w:line="240" w:lineRule="auto"/>
      <w:ind w:firstLine="0"/>
      <w:jc w:val="center"/>
    </w:pPr>
    <w:rPr>
      <w:b/>
      <w:i/>
      <w:sz w:val="24"/>
      <w:szCs w:val="20"/>
    </w:rPr>
  </w:style>
  <w:style w:type="paragraph" w:customStyle="1" w:styleId="affffffd">
    <w:name w:val="Таблица"/>
    <w:basedOn w:val="ae"/>
    <w:link w:val="affffffe"/>
    <w:qFormat/>
    <w:rsid w:val="0007567E"/>
    <w:pPr>
      <w:spacing w:after="0" w:line="240" w:lineRule="auto"/>
      <w:ind w:firstLine="0"/>
      <w:jc w:val="center"/>
    </w:pPr>
    <w:rPr>
      <w:sz w:val="20"/>
      <w:szCs w:val="20"/>
    </w:rPr>
  </w:style>
  <w:style w:type="paragraph" w:customStyle="1" w:styleId="151">
    <w:name w:val="Шанпар1.5"/>
    <w:basedOn w:val="ae"/>
    <w:rsid w:val="0007567E"/>
    <w:pPr>
      <w:spacing w:before="120" w:after="0"/>
      <w:ind w:firstLine="720"/>
      <w:jc w:val="both"/>
    </w:pPr>
    <w:rPr>
      <w:sz w:val="24"/>
      <w:szCs w:val="20"/>
    </w:rPr>
  </w:style>
  <w:style w:type="paragraph" w:customStyle="1" w:styleId="Bullet1">
    <w:name w:val="Bullet 1"/>
    <w:basedOn w:val="ae"/>
    <w:rsid w:val="0007567E"/>
    <w:pPr>
      <w:tabs>
        <w:tab w:val="num" w:pos="720"/>
      </w:tabs>
      <w:spacing w:before="120" w:after="0" w:line="240" w:lineRule="atLeast"/>
      <w:ind w:left="720" w:hanging="360"/>
      <w:jc w:val="both"/>
    </w:pPr>
    <w:rPr>
      <w:sz w:val="22"/>
      <w:szCs w:val="20"/>
      <w:lang w:val="en-AU"/>
    </w:rPr>
  </w:style>
  <w:style w:type="paragraph" w:customStyle="1" w:styleId="afffffff">
    <w:name w:val="Обычный для таблицы"/>
    <w:basedOn w:val="ae"/>
    <w:rsid w:val="0007567E"/>
    <w:pPr>
      <w:spacing w:before="120" w:after="120" w:line="240" w:lineRule="auto"/>
      <w:ind w:firstLine="0"/>
      <w:jc w:val="center"/>
    </w:pPr>
    <w:rPr>
      <w:sz w:val="24"/>
      <w:szCs w:val="24"/>
    </w:rPr>
  </w:style>
  <w:style w:type="paragraph" w:customStyle="1" w:styleId="solo11">
    <w:name w:val="solo11"/>
    <w:basedOn w:val="ae"/>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
    <w:name w:val="List 3"/>
    <w:basedOn w:val="ae"/>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e"/>
    <w:semiHidden/>
    <w:rsid w:val="0007567E"/>
    <w:pPr>
      <w:spacing w:after="0" w:line="240" w:lineRule="auto"/>
      <w:ind w:firstLine="567"/>
      <w:jc w:val="both"/>
    </w:pPr>
    <w:rPr>
      <w:sz w:val="24"/>
      <w:szCs w:val="20"/>
    </w:rPr>
  </w:style>
  <w:style w:type="paragraph" w:styleId="afffffff0">
    <w:name w:val="Block Text"/>
    <w:basedOn w:val="ae"/>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c">
    <w:name w:val="Знак Знак Знак1 Знак Знак Знак Знак"/>
    <w:basedOn w:val="ae"/>
    <w:next w:val="2"/>
    <w:autoRedefine/>
    <w:rsid w:val="0007567E"/>
    <w:pPr>
      <w:spacing w:after="160" w:line="240" w:lineRule="exact"/>
      <w:ind w:firstLine="0"/>
      <w:jc w:val="right"/>
    </w:pPr>
    <w:rPr>
      <w:noProof/>
      <w:sz w:val="24"/>
      <w:szCs w:val="24"/>
      <w:lang w:val="en-US" w:eastAsia="en-US"/>
    </w:rPr>
  </w:style>
  <w:style w:type="paragraph" w:styleId="HTML">
    <w:name w:val="HTML Preformatted"/>
    <w:basedOn w:val="ae"/>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f"/>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0">
    <w:name w:val="Знак3"/>
    <w:basedOn w:val="ae"/>
    <w:next w:val="2"/>
    <w:autoRedefine/>
    <w:rsid w:val="0007567E"/>
    <w:pPr>
      <w:spacing w:after="160" w:line="240" w:lineRule="exact"/>
      <w:ind w:firstLine="0"/>
      <w:jc w:val="right"/>
    </w:pPr>
    <w:rPr>
      <w:noProof/>
      <w:sz w:val="24"/>
      <w:szCs w:val="24"/>
      <w:lang w:val="en-US" w:eastAsia="en-US"/>
    </w:rPr>
  </w:style>
  <w:style w:type="paragraph" w:customStyle="1" w:styleId="afffffff1">
    <w:name w:val="Основной жирный"/>
    <w:basedOn w:val="af2"/>
    <w:next w:val="af2"/>
    <w:rsid w:val="0007567E"/>
    <w:pPr>
      <w:widowControl w:val="0"/>
      <w:overflowPunct w:val="0"/>
      <w:autoSpaceDE w:val="0"/>
      <w:autoSpaceDN w:val="0"/>
      <w:adjustRightInd w:val="0"/>
      <w:spacing w:before="120"/>
      <w:ind w:left="425" w:firstLine="425"/>
      <w:jc w:val="both"/>
    </w:pPr>
    <w:rPr>
      <w:b/>
      <w:bCs/>
      <w:szCs w:val="24"/>
    </w:rPr>
  </w:style>
  <w:style w:type="character" w:customStyle="1" w:styleId="1ffd">
    <w:name w:val="Заголовок 1 с Нум Знак"/>
    <w:rsid w:val="0007567E"/>
    <w:rPr>
      <w:rFonts w:ascii="Arial" w:hAnsi="Arial" w:cs="Arial" w:hint="default"/>
      <w:b/>
      <w:bCs/>
      <w:kern w:val="32"/>
      <w:sz w:val="24"/>
      <w:szCs w:val="32"/>
      <w:lang w:val="ru-RU" w:eastAsia="ru-RU" w:bidi="ar-SA"/>
    </w:rPr>
  </w:style>
  <w:style w:type="character" w:customStyle="1" w:styleId="afffffff2">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e">
    <w:name w:val="Основной текст с отступом Знак1"/>
    <w:rsid w:val="0007567E"/>
    <w:rPr>
      <w:sz w:val="24"/>
      <w:lang w:val="ru-RU" w:eastAsia="ru-RU" w:bidi="ar-SA"/>
    </w:rPr>
  </w:style>
  <w:style w:type="character" w:customStyle="1" w:styleId="1fff">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f0">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f3">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4">
    <w:name w:val="Стиль полужирный"/>
    <w:rsid w:val="0007567E"/>
    <w:rPr>
      <w:b/>
      <w:bCs/>
      <w:strike w:val="0"/>
      <w:dstrike w:val="0"/>
      <w:u w:val="none"/>
      <w:effect w:val="none"/>
      <w:vertAlign w:val="baseline"/>
    </w:rPr>
  </w:style>
  <w:style w:type="paragraph" w:customStyle="1" w:styleId="txt">
    <w:name w:val="txt"/>
    <w:basedOn w:val="ae"/>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e"/>
    <w:rsid w:val="0007567E"/>
    <w:pPr>
      <w:overflowPunct w:val="0"/>
      <w:autoSpaceDE w:val="0"/>
      <w:autoSpaceDN w:val="0"/>
      <w:adjustRightInd w:val="0"/>
      <w:spacing w:before="120" w:after="0" w:line="240" w:lineRule="auto"/>
      <w:jc w:val="both"/>
    </w:pPr>
    <w:rPr>
      <w:sz w:val="24"/>
      <w:szCs w:val="20"/>
    </w:rPr>
  </w:style>
  <w:style w:type="paragraph" w:styleId="afffffff5">
    <w:name w:val="List"/>
    <w:basedOn w:val="ae"/>
    <w:link w:val="afffffff6"/>
    <w:rsid w:val="0007567E"/>
    <w:pPr>
      <w:overflowPunct w:val="0"/>
      <w:autoSpaceDE w:val="0"/>
      <w:autoSpaceDN w:val="0"/>
      <w:adjustRightInd w:val="0"/>
      <w:spacing w:after="0" w:line="240" w:lineRule="auto"/>
      <w:ind w:left="283" w:hanging="283"/>
    </w:pPr>
    <w:rPr>
      <w:sz w:val="24"/>
      <w:szCs w:val="20"/>
    </w:rPr>
  </w:style>
  <w:style w:type="paragraph" w:styleId="46">
    <w:name w:val="List 4"/>
    <w:basedOn w:val="ae"/>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e"/>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1">
    <w:name w:val="List Continue 3"/>
    <w:basedOn w:val="ae"/>
    <w:rsid w:val="0007567E"/>
    <w:pPr>
      <w:overflowPunct w:val="0"/>
      <w:autoSpaceDE w:val="0"/>
      <w:autoSpaceDN w:val="0"/>
      <w:adjustRightInd w:val="0"/>
      <w:spacing w:after="120" w:line="240" w:lineRule="auto"/>
      <w:ind w:left="849" w:firstLine="0"/>
    </w:pPr>
    <w:rPr>
      <w:sz w:val="24"/>
      <w:szCs w:val="20"/>
    </w:rPr>
  </w:style>
  <w:style w:type="paragraph" w:styleId="afffffff7">
    <w:name w:val="Signature"/>
    <w:basedOn w:val="ae"/>
    <w:link w:val="afffffff8"/>
    <w:rsid w:val="0007567E"/>
    <w:pPr>
      <w:overflowPunct w:val="0"/>
      <w:autoSpaceDE w:val="0"/>
      <w:autoSpaceDN w:val="0"/>
      <w:adjustRightInd w:val="0"/>
      <w:spacing w:after="0" w:line="240" w:lineRule="auto"/>
      <w:ind w:left="4252" w:firstLine="0"/>
    </w:pPr>
    <w:rPr>
      <w:sz w:val="24"/>
      <w:szCs w:val="20"/>
    </w:rPr>
  </w:style>
  <w:style w:type="character" w:customStyle="1" w:styleId="afffffff8">
    <w:name w:val="Подпись Знак"/>
    <w:basedOn w:val="af"/>
    <w:link w:val="afffffff7"/>
    <w:rsid w:val="0007567E"/>
    <w:rPr>
      <w:rFonts w:ascii="Times New Roman" w:eastAsia="Times New Roman" w:hAnsi="Times New Roman" w:cs="Times New Roman"/>
      <w:sz w:val="24"/>
      <w:szCs w:val="20"/>
      <w:lang w:eastAsia="ru-RU"/>
    </w:rPr>
  </w:style>
  <w:style w:type="paragraph" w:customStyle="1" w:styleId="PP">
    <w:name w:val="Строка PP"/>
    <w:basedOn w:val="afffffff7"/>
    <w:rsid w:val="0007567E"/>
  </w:style>
  <w:style w:type="paragraph" w:customStyle="1" w:styleId="PlainText1">
    <w:name w:val="Plain Text1"/>
    <w:basedOn w:val="ae"/>
    <w:rsid w:val="0007567E"/>
    <w:pPr>
      <w:spacing w:after="0" w:line="240" w:lineRule="auto"/>
      <w:jc w:val="both"/>
    </w:pPr>
    <w:rPr>
      <w:sz w:val="24"/>
      <w:szCs w:val="20"/>
    </w:rPr>
  </w:style>
  <w:style w:type="paragraph" w:customStyle="1" w:styleId="BodyText22">
    <w:name w:val="Body Text 22"/>
    <w:basedOn w:val="ae"/>
    <w:rsid w:val="0007567E"/>
    <w:pPr>
      <w:spacing w:after="120" w:line="240" w:lineRule="auto"/>
      <w:ind w:firstLine="0"/>
      <w:jc w:val="both"/>
    </w:pPr>
    <w:rPr>
      <w:szCs w:val="20"/>
    </w:rPr>
  </w:style>
  <w:style w:type="paragraph" w:customStyle="1" w:styleId="BodyTextIndent22">
    <w:name w:val="Body Text Indent 22"/>
    <w:basedOn w:val="ae"/>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e"/>
    <w:next w:val="2"/>
    <w:autoRedefine/>
    <w:rsid w:val="0007567E"/>
    <w:pPr>
      <w:spacing w:after="160" w:line="240" w:lineRule="exact"/>
      <w:ind w:firstLine="0"/>
      <w:jc w:val="right"/>
    </w:pPr>
    <w:rPr>
      <w:noProof/>
      <w:sz w:val="24"/>
      <w:szCs w:val="24"/>
      <w:lang w:val="en-US" w:eastAsia="en-US"/>
    </w:rPr>
  </w:style>
  <w:style w:type="paragraph" w:customStyle="1" w:styleId="3f2">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5">
    <w:name w:val="Список нумерованный 1."/>
    <w:basedOn w:val="ae"/>
    <w:link w:val="1fff1"/>
    <w:qFormat/>
    <w:rsid w:val="0007567E"/>
    <w:pPr>
      <w:numPr>
        <w:numId w:val="11"/>
      </w:numPr>
      <w:tabs>
        <w:tab w:val="left" w:pos="397"/>
      </w:tabs>
      <w:spacing w:after="0"/>
      <w:ind w:left="0" w:firstLine="0"/>
      <w:jc w:val="both"/>
    </w:pPr>
    <w:rPr>
      <w:rFonts w:cs="Arial"/>
      <w:sz w:val="24"/>
      <w:szCs w:val="24"/>
    </w:rPr>
  </w:style>
  <w:style w:type="character" w:customStyle="1" w:styleId="1fff1">
    <w:name w:val="Список нумерованный 1. Знак"/>
    <w:link w:val="15"/>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e"/>
    <w:next w:val="af9"/>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e"/>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4"/>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e"/>
    <w:link w:val="ArNar0"/>
    <w:rsid w:val="0007567E"/>
    <w:pPr>
      <w:spacing w:after="0" w:line="240" w:lineRule="auto"/>
      <w:jc w:val="both"/>
    </w:pPr>
    <w:rPr>
      <w:rFonts w:ascii="Arial Narrow" w:hAnsi="Arial Narrow"/>
      <w:color w:val="000000"/>
      <w:sz w:val="22"/>
      <w:szCs w:val="20"/>
    </w:rPr>
  </w:style>
  <w:style w:type="paragraph" w:customStyle="1" w:styleId="a7">
    <w:name w:val="Список отчета"/>
    <w:basedOn w:val="af9"/>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9">
    <w:name w:val="Заголовок раздела"/>
    <w:basedOn w:val="ae"/>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e"/>
    <w:rsid w:val="0007567E"/>
    <w:pPr>
      <w:spacing w:after="0" w:line="240" w:lineRule="auto"/>
      <w:ind w:firstLine="225"/>
      <w:jc w:val="both"/>
    </w:pPr>
    <w:rPr>
      <w:sz w:val="24"/>
      <w:szCs w:val="24"/>
    </w:rPr>
  </w:style>
  <w:style w:type="paragraph" w:customStyle="1" w:styleId="ab">
    <w:name w:val="штрих"/>
    <w:basedOn w:val="af9"/>
    <w:rsid w:val="0007567E"/>
    <w:pPr>
      <w:numPr>
        <w:numId w:val="14"/>
      </w:numPr>
      <w:tabs>
        <w:tab w:val="num" w:pos="360"/>
      </w:tabs>
      <w:spacing w:after="0"/>
      <w:ind w:left="924" w:hanging="357"/>
      <w:jc w:val="both"/>
    </w:pPr>
    <w:rPr>
      <w:sz w:val="28"/>
      <w:szCs w:val="28"/>
    </w:rPr>
  </w:style>
  <w:style w:type="character" w:styleId="afffffffa">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2">
    <w:name w:val="Table Columns 1"/>
    <w:basedOn w:val="af0"/>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f0"/>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0"/>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0"/>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0"/>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f0"/>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b">
    <w:name w:val="Table Contemporary"/>
    <w:basedOn w:val="af0"/>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3">
    <w:name w:val="Table Subtle 1"/>
    <w:basedOn w:val="af0"/>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0"/>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4">
    <w:name w:val="Стиль таблицы1"/>
    <w:basedOn w:val="af7"/>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e"/>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7">
    <w:name w:val="Стиль4"/>
    <w:rsid w:val="0007567E"/>
  </w:style>
  <w:style w:type="numbering" w:styleId="afffffffc">
    <w:name w:val="Outline List 3"/>
    <w:basedOn w:val="af1"/>
    <w:rsid w:val="0007567E"/>
  </w:style>
  <w:style w:type="paragraph" w:styleId="afffffffd">
    <w:name w:val="endnote text"/>
    <w:basedOn w:val="ae"/>
    <w:link w:val="afffffffe"/>
    <w:rsid w:val="0007567E"/>
    <w:pPr>
      <w:spacing w:after="0" w:line="240" w:lineRule="auto"/>
      <w:ind w:firstLine="0"/>
    </w:pPr>
    <w:rPr>
      <w:sz w:val="20"/>
      <w:szCs w:val="20"/>
    </w:rPr>
  </w:style>
  <w:style w:type="character" w:customStyle="1" w:styleId="afffffffe">
    <w:name w:val="Текст концевой сноски Знак"/>
    <w:basedOn w:val="af"/>
    <w:link w:val="afffffffd"/>
    <w:rsid w:val="0007567E"/>
    <w:rPr>
      <w:rFonts w:ascii="Times New Roman" w:eastAsia="Times New Roman" w:hAnsi="Times New Roman" w:cs="Times New Roman"/>
      <w:sz w:val="20"/>
      <w:szCs w:val="20"/>
      <w:lang w:eastAsia="ru-RU"/>
    </w:rPr>
  </w:style>
  <w:style w:type="paragraph" w:styleId="a">
    <w:name w:val="List Bullet"/>
    <w:basedOn w:val="ae"/>
    <w:link w:val="affffffff"/>
    <w:rsid w:val="0007567E"/>
    <w:pPr>
      <w:numPr>
        <w:numId w:val="18"/>
      </w:numPr>
      <w:spacing w:after="0" w:line="240" w:lineRule="auto"/>
    </w:pPr>
    <w:rPr>
      <w:sz w:val="24"/>
      <w:szCs w:val="24"/>
    </w:rPr>
  </w:style>
  <w:style w:type="character" w:customStyle="1" w:styleId="1fff5">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e"/>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e"/>
    <w:rsid w:val="0007567E"/>
    <w:pPr>
      <w:shd w:val="clear" w:color="auto" w:fill="FFFFFF"/>
      <w:spacing w:after="0" w:line="240" w:lineRule="auto"/>
      <w:ind w:firstLine="600"/>
      <w:jc w:val="both"/>
    </w:pPr>
    <w:rPr>
      <w:szCs w:val="20"/>
    </w:rPr>
  </w:style>
  <w:style w:type="paragraph" w:customStyle="1" w:styleId="affffffff0">
    <w:name w:val="Стиль Название + не полужирный"/>
    <w:basedOn w:val="affe"/>
    <w:link w:val="affffffff1"/>
    <w:rsid w:val="0007567E"/>
    <w:rPr>
      <w:sz w:val="28"/>
      <w:szCs w:val="20"/>
    </w:rPr>
  </w:style>
  <w:style w:type="character" w:customStyle="1" w:styleId="affffffff1">
    <w:name w:val="Стиль Название + не полужирный Знак"/>
    <w:link w:val="affffffff0"/>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e"/>
    <w:rsid w:val="0007567E"/>
    <w:pPr>
      <w:spacing w:after="0" w:line="240" w:lineRule="auto"/>
      <w:ind w:right="27" w:firstLine="600"/>
      <w:jc w:val="both"/>
    </w:pPr>
    <w:rPr>
      <w:szCs w:val="20"/>
    </w:rPr>
  </w:style>
  <w:style w:type="paragraph" w:customStyle="1" w:styleId="Style2">
    <w:name w:val="Style2"/>
    <w:basedOn w:val="ae"/>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e"/>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6">
    <w:name w:val="Знак Знак Знак1 Знак Знак Знак Знак 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e"/>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e"/>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2">
    <w:name w:val="Нормальный (таблица)"/>
    <w:basedOn w:val="ae"/>
    <w:next w:val="ae"/>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f3">
    <w:name w:val="Прижатый влево"/>
    <w:basedOn w:val="ae"/>
    <w:next w:val="ae"/>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7">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Основной текст Знак2,Основной текст Знак1 Знак1,Знак3 Знак Знак Знак1,Знак9 Знак1,Знак3 Знак3,TabelTekst Знак1"/>
    <w:rsid w:val="0007567E"/>
    <w:rPr>
      <w:szCs w:val="24"/>
      <w:lang w:val="ru-RU" w:eastAsia="ru-RU" w:bidi="ar-SA"/>
    </w:rPr>
  </w:style>
  <w:style w:type="numbering" w:customStyle="1" w:styleId="143">
    <w:name w:val="Стиль многоуровневый 14 пт полужирный"/>
    <w:basedOn w:val="af1"/>
    <w:rsid w:val="0007567E"/>
  </w:style>
  <w:style w:type="paragraph" w:customStyle="1" w:styleId="1Arial">
    <w:name w:val="Заголовок 1+Arial"/>
    <w:aliases w:val="по центру"/>
    <w:basedOn w:val="af2"/>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4"/>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e"/>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e"/>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e"/>
    <w:rsid w:val="0007567E"/>
    <w:pPr>
      <w:spacing w:after="0" w:line="240" w:lineRule="auto"/>
      <w:ind w:left="855" w:firstLine="0"/>
      <w:jc w:val="both"/>
    </w:pPr>
    <w:rPr>
      <w:szCs w:val="20"/>
    </w:rPr>
  </w:style>
  <w:style w:type="paragraph" w:customStyle="1" w:styleId="BodyTextIndent211">
    <w:name w:val="Body Text Indent 211"/>
    <w:basedOn w:val="ae"/>
    <w:rsid w:val="0007567E"/>
    <w:pPr>
      <w:spacing w:before="120" w:after="0" w:line="240" w:lineRule="auto"/>
      <w:jc w:val="both"/>
    </w:pPr>
    <w:rPr>
      <w:sz w:val="24"/>
      <w:szCs w:val="20"/>
    </w:rPr>
  </w:style>
  <w:style w:type="paragraph" w:customStyle="1" w:styleId="1fff8">
    <w:name w:val="Знак Знак Знак Знак Знак Знак1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5">
    <w:name w:val="Список с точкой"/>
    <w:basedOn w:val="ae"/>
    <w:link w:val="affffffff4"/>
    <w:rsid w:val="0007567E"/>
    <w:pPr>
      <w:numPr>
        <w:numId w:val="20"/>
      </w:numPr>
      <w:tabs>
        <w:tab w:val="clear" w:pos="360"/>
        <w:tab w:val="num" w:pos="900"/>
      </w:tabs>
      <w:spacing w:after="0" w:line="240" w:lineRule="auto"/>
      <w:ind w:left="900"/>
      <w:jc w:val="both"/>
    </w:pPr>
    <w:rPr>
      <w:sz w:val="24"/>
      <w:szCs w:val="24"/>
    </w:rPr>
  </w:style>
  <w:style w:type="character" w:customStyle="1" w:styleId="affffffff4">
    <w:name w:val="Список с точкой Знак"/>
    <w:link w:val="a5"/>
    <w:locked/>
    <w:rsid w:val="0007567E"/>
    <w:rPr>
      <w:rFonts w:ascii="Times New Roman" w:eastAsia="Times New Roman" w:hAnsi="Times New Roman" w:cs="Times New Roman"/>
      <w:sz w:val="24"/>
      <w:szCs w:val="24"/>
      <w:lang w:eastAsia="ru-RU"/>
    </w:rPr>
  </w:style>
  <w:style w:type="paragraph" w:customStyle="1" w:styleId="affffffff5">
    <w:name w:val="Р_Основной текст"/>
    <w:link w:val="affffffff6"/>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6">
    <w:name w:val="Р_Основной текст Знак"/>
    <w:link w:val="affffffff5"/>
    <w:locked/>
    <w:rsid w:val="0007567E"/>
    <w:rPr>
      <w:rFonts w:ascii="Times New Roman" w:eastAsia="Times New Roman" w:hAnsi="Times New Roman" w:cs="Times New Roman"/>
      <w:sz w:val="24"/>
      <w:szCs w:val="24"/>
      <w:lang w:eastAsia="ru-RU"/>
    </w:rPr>
  </w:style>
  <w:style w:type="paragraph" w:customStyle="1" w:styleId="a1">
    <w:name w:val="Р_Список с тире"/>
    <w:next w:val="affffffff5"/>
    <w:link w:val="affffffff7"/>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7">
    <w:name w:val="Р_Список с тире Знак Знак"/>
    <w:link w:val="a1"/>
    <w:locked/>
    <w:rsid w:val="0007567E"/>
    <w:rPr>
      <w:rFonts w:ascii="Times New Roman" w:eastAsia="Times New Roman" w:hAnsi="Times New Roman" w:cs="Times New Roman"/>
      <w:sz w:val="24"/>
      <w:szCs w:val="24"/>
      <w:lang w:eastAsia="ru-RU"/>
    </w:rPr>
  </w:style>
  <w:style w:type="paragraph" w:customStyle="1" w:styleId="BodyText211">
    <w:name w:val="Body Text 211"/>
    <w:basedOn w:val="ae"/>
    <w:rsid w:val="0007567E"/>
    <w:pPr>
      <w:autoSpaceDE w:val="0"/>
      <w:autoSpaceDN w:val="0"/>
      <w:spacing w:before="120" w:after="0" w:line="240" w:lineRule="auto"/>
      <w:jc w:val="both"/>
    </w:pPr>
    <w:rPr>
      <w:szCs w:val="28"/>
    </w:rPr>
  </w:style>
  <w:style w:type="paragraph" w:customStyle="1" w:styleId="217">
    <w:name w:val="Знак21"/>
    <w:basedOn w:val="ae"/>
    <w:next w:val="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e"/>
    <w:rsid w:val="0007567E"/>
    <w:pPr>
      <w:spacing w:after="0" w:line="240" w:lineRule="auto"/>
      <w:ind w:firstLine="461"/>
      <w:jc w:val="both"/>
    </w:pPr>
    <w:rPr>
      <w:sz w:val="24"/>
      <w:szCs w:val="24"/>
    </w:rPr>
  </w:style>
  <w:style w:type="paragraph" w:customStyle="1" w:styleId="affffffff8">
    <w:name w:val="Подзаголовок для СТП"/>
    <w:basedOn w:val="ae"/>
    <w:rsid w:val="0007567E"/>
    <w:pPr>
      <w:spacing w:before="240" w:after="240" w:line="240" w:lineRule="auto"/>
      <w:jc w:val="both"/>
    </w:pPr>
    <w:rPr>
      <w:b/>
      <w:bCs/>
      <w:caps/>
      <w:sz w:val="26"/>
      <w:szCs w:val="20"/>
    </w:rPr>
  </w:style>
  <w:style w:type="paragraph" w:customStyle="1" w:styleId="affffffff9">
    <w:name w:val="Перечисление"/>
    <w:basedOn w:val="ae"/>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e"/>
    <w:rsid w:val="0007567E"/>
    <w:pPr>
      <w:spacing w:after="40" w:line="240" w:lineRule="auto"/>
      <w:ind w:firstLine="720"/>
      <w:jc w:val="both"/>
    </w:pPr>
    <w:rPr>
      <w:sz w:val="24"/>
      <w:szCs w:val="20"/>
    </w:rPr>
  </w:style>
  <w:style w:type="paragraph" w:customStyle="1" w:styleId="affffffffa">
    <w:name w:val="Стиль Стиль полужирный По центру + По ширине"/>
    <w:basedOn w:val="ae"/>
    <w:rsid w:val="0007567E"/>
    <w:pPr>
      <w:spacing w:before="240" w:after="240" w:line="240" w:lineRule="auto"/>
      <w:jc w:val="both"/>
    </w:pPr>
    <w:rPr>
      <w:b/>
      <w:bCs/>
      <w:sz w:val="24"/>
      <w:szCs w:val="20"/>
    </w:rPr>
  </w:style>
  <w:style w:type="paragraph" w:customStyle="1" w:styleId="affffffffb">
    <w:name w:val="Текст обычный"/>
    <w:basedOn w:val="ae"/>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e"/>
    <w:rsid w:val="0007567E"/>
    <w:pPr>
      <w:keepNext/>
      <w:keepLines/>
      <w:spacing w:before="120" w:after="120" w:line="240" w:lineRule="auto"/>
      <w:jc w:val="center"/>
    </w:pPr>
    <w:rPr>
      <w:b/>
      <w:bCs/>
      <w:sz w:val="24"/>
      <w:szCs w:val="20"/>
    </w:rPr>
  </w:style>
  <w:style w:type="paragraph" w:styleId="affffffffc">
    <w:name w:val="Message Header"/>
    <w:basedOn w:val="ae"/>
    <w:link w:val="affffffffd"/>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d">
    <w:name w:val="Шапка Знак"/>
    <w:basedOn w:val="af"/>
    <w:link w:val="affffffffc"/>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e">
    <w:name w:val="Основно Знак Знак"/>
    <w:basedOn w:val="ae"/>
    <w:rsid w:val="0007567E"/>
    <w:pPr>
      <w:widowControl w:val="0"/>
      <w:spacing w:before="120" w:after="0" w:line="336" w:lineRule="auto"/>
      <w:ind w:firstLine="720"/>
      <w:jc w:val="both"/>
    </w:pPr>
    <w:rPr>
      <w:sz w:val="24"/>
      <w:szCs w:val="24"/>
    </w:rPr>
  </w:style>
  <w:style w:type="character" w:customStyle="1" w:styleId="afffffffff">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e"/>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f0">
    <w:name w:val="основной с отступом"/>
    <w:basedOn w:val="af9"/>
    <w:rsid w:val="0007567E"/>
    <w:pPr>
      <w:tabs>
        <w:tab w:val="left" w:pos="540"/>
        <w:tab w:val="num" w:pos="851"/>
      </w:tabs>
      <w:spacing w:after="0" w:line="288" w:lineRule="auto"/>
      <w:jc w:val="both"/>
    </w:pPr>
  </w:style>
  <w:style w:type="paragraph" w:customStyle="1" w:styleId="afffffffff1">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2">
    <w:name w:val="Название статьи"/>
    <w:basedOn w:val="29"/>
    <w:rsid w:val="0007567E"/>
    <w:pPr>
      <w:widowControl w:val="0"/>
      <w:tabs>
        <w:tab w:val="left" w:pos="576"/>
        <w:tab w:val="left" w:pos="720"/>
        <w:tab w:val="left" w:pos="3744"/>
      </w:tabs>
      <w:spacing w:before="0"/>
      <w:jc w:val="center"/>
    </w:pPr>
    <w:rPr>
      <w:sz w:val="20"/>
      <w:szCs w:val="20"/>
      <w:u w:val="single"/>
    </w:rPr>
  </w:style>
  <w:style w:type="paragraph" w:customStyle="1" w:styleId="1fff9">
    <w:name w:val="табличный заголовок 1"/>
    <w:basedOn w:val="ae"/>
    <w:rsid w:val="0007567E"/>
    <w:pPr>
      <w:spacing w:after="0" w:line="240" w:lineRule="auto"/>
      <w:jc w:val="both"/>
    </w:pPr>
    <w:rPr>
      <w:sz w:val="24"/>
      <w:szCs w:val="20"/>
    </w:rPr>
  </w:style>
  <w:style w:type="paragraph" w:customStyle="1" w:styleId="afffffffff3">
    <w:name w:val="Нумерованные заголовки"/>
    <w:basedOn w:val="afffffffff4"/>
    <w:next w:val="ae"/>
    <w:rsid w:val="0007567E"/>
    <w:pPr>
      <w:tabs>
        <w:tab w:val="clear" w:pos="926"/>
        <w:tab w:val="num" w:pos="360"/>
      </w:tabs>
      <w:ind w:left="360" w:firstLine="360"/>
      <w:jc w:val="both"/>
    </w:pPr>
    <w:rPr>
      <w:i/>
    </w:rPr>
  </w:style>
  <w:style w:type="paragraph" w:styleId="afffffffff4">
    <w:name w:val="List Number"/>
    <w:basedOn w:val="ae"/>
    <w:rsid w:val="0007567E"/>
    <w:pPr>
      <w:tabs>
        <w:tab w:val="num" w:pos="926"/>
      </w:tabs>
      <w:spacing w:after="0" w:line="240" w:lineRule="auto"/>
      <w:ind w:left="926" w:hanging="360"/>
    </w:pPr>
    <w:rPr>
      <w:sz w:val="24"/>
      <w:szCs w:val="24"/>
    </w:rPr>
  </w:style>
  <w:style w:type="paragraph" w:customStyle="1" w:styleId="afffffffff5">
    <w:name w:val="Основно"/>
    <w:basedOn w:val="ae"/>
    <w:rsid w:val="0007567E"/>
    <w:pPr>
      <w:widowControl w:val="0"/>
      <w:spacing w:before="120" w:after="0" w:line="336" w:lineRule="auto"/>
      <w:ind w:firstLine="720"/>
      <w:jc w:val="both"/>
    </w:pPr>
    <w:rPr>
      <w:sz w:val="24"/>
      <w:szCs w:val="24"/>
    </w:rPr>
  </w:style>
  <w:style w:type="paragraph" w:customStyle="1" w:styleId="afffffffff6">
    <w:name w:val="Основно Знак"/>
    <w:basedOn w:val="ae"/>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7">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a">
    <w:name w:val="1 Знак Знак Знак Знак 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4">
    <w:name w:val="Сетка таблицы5"/>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c">
    <w:name w:val="Знак Знак Знак1 Знак Знак Знак Знак Знак Знак Знак Знак Знак Знак1"/>
    <w:basedOn w:val="ae"/>
    <w:next w:val="2"/>
    <w:autoRedefine/>
    <w:rsid w:val="0007567E"/>
    <w:pPr>
      <w:spacing w:after="160" w:line="240" w:lineRule="exact"/>
      <w:ind w:firstLine="0"/>
      <w:jc w:val="right"/>
    </w:pPr>
    <w:rPr>
      <w:noProof/>
      <w:sz w:val="24"/>
      <w:szCs w:val="24"/>
      <w:lang w:val="en-US" w:eastAsia="en-US"/>
    </w:rPr>
  </w:style>
  <w:style w:type="paragraph" w:customStyle="1" w:styleId="3f4">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e"/>
    <w:next w:val="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5">
    <w:name w:val="Знак Знак5"/>
    <w:locked/>
    <w:rsid w:val="0007567E"/>
    <w:rPr>
      <w:sz w:val="24"/>
      <w:lang w:val="ru-RU" w:eastAsia="ru-RU" w:bidi="ar-SA"/>
    </w:rPr>
  </w:style>
  <w:style w:type="character" w:customStyle="1" w:styleId="48">
    <w:name w:val="Знак Знак4"/>
    <w:locked/>
    <w:rsid w:val="0007567E"/>
    <w:rPr>
      <w:sz w:val="24"/>
      <w:lang w:val="ru-RU" w:eastAsia="ru-RU" w:bidi="ar-SA"/>
    </w:rPr>
  </w:style>
  <w:style w:type="character" w:customStyle="1" w:styleId="3f5">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b">
    <w:name w:val="Знак Знак Знак1"/>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c">
    <w:name w:val="1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f0"/>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f8">
    <w:name w:val="Table Professional"/>
    <w:basedOn w:val="af0"/>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0"/>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2">
    <w:name w:val="Знак Знак Знак1 Знак Знак Знак Знак1"/>
    <w:basedOn w:val="ae"/>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e"/>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9">
    <w:name w:val="Body Text First Indent"/>
    <w:basedOn w:val="af9"/>
    <w:link w:val="afffffffffa"/>
    <w:unhideWhenUsed/>
    <w:rsid w:val="0007567E"/>
    <w:pPr>
      <w:ind w:firstLine="210"/>
    </w:pPr>
    <w:rPr>
      <w:rFonts w:ascii="Calibri" w:eastAsia="Calibri" w:hAnsi="Calibri"/>
      <w:lang w:eastAsia="en-US"/>
    </w:rPr>
  </w:style>
  <w:style w:type="character" w:customStyle="1" w:styleId="afffffffffa">
    <w:name w:val="Красная строка Знак"/>
    <w:basedOn w:val="afa"/>
    <w:link w:val="afffffffff9"/>
    <w:rsid w:val="0007567E"/>
    <w:rPr>
      <w:rFonts w:ascii="Calibri" w:eastAsia="Calibri" w:hAnsi="Calibri" w:cs="Times New Roman"/>
      <w:sz w:val="24"/>
      <w:szCs w:val="24"/>
      <w:lang w:eastAsia="ru-RU"/>
    </w:rPr>
  </w:style>
  <w:style w:type="paragraph" w:customStyle="1" w:styleId="text">
    <w:name w:val="text"/>
    <w:basedOn w:val="ae"/>
    <w:semiHidden/>
    <w:rsid w:val="0007567E"/>
    <w:pPr>
      <w:spacing w:before="40" w:after="40" w:line="240" w:lineRule="auto"/>
      <w:ind w:firstLine="315"/>
      <w:jc w:val="both"/>
    </w:pPr>
    <w:rPr>
      <w:rFonts w:ascii="Verdana" w:hAnsi="Verdana"/>
      <w:sz w:val="17"/>
      <w:szCs w:val="17"/>
    </w:rPr>
  </w:style>
  <w:style w:type="paragraph" w:customStyle="1" w:styleId="219">
    <w:name w:val="Список 21"/>
    <w:basedOn w:val="ae"/>
    <w:semiHidden/>
    <w:rsid w:val="0007567E"/>
    <w:pPr>
      <w:suppressAutoHyphens/>
      <w:spacing w:after="0" w:line="240" w:lineRule="auto"/>
      <w:ind w:left="566" w:hanging="283"/>
    </w:pPr>
    <w:rPr>
      <w:sz w:val="24"/>
      <w:szCs w:val="24"/>
      <w:lang w:eastAsia="ar-SA"/>
    </w:rPr>
  </w:style>
  <w:style w:type="paragraph" w:customStyle="1" w:styleId="11e">
    <w:name w:val="Знак Знак Знак1 Знак1"/>
    <w:basedOn w:val="ae"/>
    <w:next w:val="2"/>
    <w:autoRedefine/>
    <w:uiPriority w:val="99"/>
    <w:semiHidden/>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e"/>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b">
    <w:name w:val="Моноширинный"/>
    <w:basedOn w:val="ae"/>
    <w:next w:val="ae"/>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7">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9">
    <w:name w:val="4"/>
    <w:basedOn w:val="ae"/>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e"/>
    <w:rsid w:val="0007567E"/>
    <w:pPr>
      <w:spacing w:after="0" w:line="240" w:lineRule="auto"/>
      <w:ind w:left="720" w:firstLine="0"/>
    </w:pPr>
    <w:rPr>
      <w:sz w:val="24"/>
      <w:szCs w:val="24"/>
    </w:rPr>
  </w:style>
  <w:style w:type="paragraph" w:customStyle="1" w:styleId="MARY2">
    <w:name w:val="MARY заголовок 2"/>
    <w:basedOn w:val="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5">
    <w:name w:val="Заголовок 3 Знак1"/>
    <w:aliases w:val="H3 Знак1,h3 Знак1,OG Heading 3 Знак1,Знак3 Знак2,Знак3 Знак Знак1"/>
    <w:uiPriority w:val="99"/>
    <w:semiHidden/>
    <w:rsid w:val="0007567E"/>
    <w:rPr>
      <w:rFonts w:ascii="Cambria" w:eastAsia="Times New Roman" w:hAnsi="Cambria" w:cs="Times New Roman"/>
      <w:b/>
      <w:bCs/>
      <w:color w:val="4F81BD"/>
      <w:sz w:val="24"/>
      <w:szCs w:val="24"/>
    </w:rPr>
  </w:style>
  <w:style w:type="character" w:customStyle="1" w:styleId="1fffd">
    <w:name w:val="Текст примечания Знак1"/>
    <w:semiHidden/>
    <w:rsid w:val="0007567E"/>
  </w:style>
  <w:style w:type="character" w:customStyle="1" w:styleId="21a">
    <w:name w:val="Основной текст 2 Знак1"/>
    <w:semiHidden/>
    <w:rsid w:val="0007567E"/>
    <w:rPr>
      <w:sz w:val="24"/>
      <w:szCs w:val="24"/>
    </w:rPr>
  </w:style>
  <w:style w:type="character" w:customStyle="1" w:styleId="1fffe">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f">
    <w:name w:val="Нижний колонтитул Знак1"/>
    <w:semiHidden/>
    <w:rsid w:val="0007567E"/>
    <w:rPr>
      <w:sz w:val="24"/>
      <w:szCs w:val="24"/>
    </w:rPr>
  </w:style>
  <w:style w:type="character" w:customStyle="1" w:styleId="1ffff0">
    <w:name w:val="Верхний колонтитул Знак1"/>
    <w:uiPriority w:val="99"/>
    <w:semiHidden/>
    <w:rsid w:val="0007567E"/>
    <w:rPr>
      <w:sz w:val="24"/>
      <w:szCs w:val="24"/>
    </w:rPr>
  </w:style>
  <w:style w:type="character" w:customStyle="1" w:styleId="316">
    <w:name w:val="Основной текст с отступом 3 Знак1"/>
    <w:semiHidden/>
    <w:rsid w:val="0007567E"/>
    <w:rPr>
      <w:sz w:val="16"/>
      <w:szCs w:val="16"/>
    </w:rPr>
  </w:style>
  <w:style w:type="character" w:customStyle="1" w:styleId="317">
    <w:name w:val="Основной текст 3 Знак1"/>
    <w:uiPriority w:val="99"/>
    <w:semiHidden/>
    <w:rsid w:val="0007567E"/>
    <w:rPr>
      <w:sz w:val="16"/>
      <w:szCs w:val="16"/>
    </w:rPr>
  </w:style>
  <w:style w:type="character" w:customStyle="1" w:styleId="1ffff1">
    <w:name w:val="Схема документа Знак1"/>
    <w:uiPriority w:val="99"/>
    <w:semiHidden/>
    <w:rsid w:val="0007567E"/>
    <w:rPr>
      <w:rFonts w:ascii="Tahoma" w:hAnsi="Tahoma" w:cs="Tahoma"/>
      <w:sz w:val="16"/>
      <w:szCs w:val="16"/>
    </w:rPr>
  </w:style>
  <w:style w:type="character" w:customStyle="1" w:styleId="1ffff2">
    <w:name w:val="Текст выноски Знак1"/>
    <w:semiHidden/>
    <w:rsid w:val="0007567E"/>
    <w:rPr>
      <w:rFonts w:ascii="Tahoma" w:hAnsi="Tahoma" w:cs="Tahoma"/>
      <w:sz w:val="16"/>
      <w:szCs w:val="16"/>
    </w:rPr>
  </w:style>
  <w:style w:type="character" w:customStyle="1" w:styleId="1ffff3">
    <w:name w:val="Тема примечания Знак1"/>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4">
    <w:name w:val="Подзаголовок Знак1"/>
    <w:rsid w:val="0007567E"/>
    <w:rPr>
      <w:rFonts w:ascii="Cambria" w:eastAsia="Times New Roman" w:hAnsi="Cambria" w:cs="Times New Roman"/>
      <w:i/>
      <w:iCs/>
      <w:color w:val="4F81BD"/>
      <w:spacing w:val="15"/>
      <w:sz w:val="24"/>
      <w:szCs w:val="24"/>
    </w:rPr>
  </w:style>
  <w:style w:type="character" w:customStyle="1" w:styleId="1ffff5">
    <w:name w:val="Текст концевой сноски Знак1"/>
    <w:semiHidden/>
    <w:rsid w:val="0007567E"/>
  </w:style>
  <w:style w:type="character" w:customStyle="1" w:styleId="1ffff6">
    <w:name w:val="Шапка Знак1"/>
    <w:semiHidden/>
    <w:rsid w:val="0007567E"/>
    <w:rPr>
      <w:rFonts w:ascii="Cambria" w:eastAsia="Times New Roman" w:hAnsi="Cambria" w:cs="Times New Roman"/>
      <w:sz w:val="24"/>
      <w:szCs w:val="24"/>
      <w:shd w:val="pct20" w:color="auto" w:fill="auto"/>
    </w:rPr>
  </w:style>
  <w:style w:type="character" w:customStyle="1" w:styleId="1ffff7">
    <w:name w:val="Красная строка Знак1"/>
    <w:semiHidden/>
    <w:rsid w:val="0007567E"/>
    <w:rPr>
      <w:sz w:val="24"/>
      <w:szCs w:val="24"/>
      <w:lang w:val="ru-RU" w:eastAsia="ru-RU" w:bidi="ar-SA"/>
    </w:rPr>
  </w:style>
  <w:style w:type="paragraph" w:customStyle="1" w:styleId="afffffffffc">
    <w:name w:val="Основной абзац"/>
    <w:basedOn w:val="ae"/>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e"/>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d">
    <w:name w:val="Сноска_"/>
    <w:link w:val="afffffffffe"/>
    <w:rsid w:val="0007567E"/>
    <w:rPr>
      <w:b/>
      <w:bCs/>
      <w:shd w:val="clear" w:color="auto" w:fill="FFFFFF"/>
    </w:rPr>
  </w:style>
  <w:style w:type="paragraph" w:customStyle="1" w:styleId="afffffffffe">
    <w:name w:val="Сноска"/>
    <w:basedOn w:val="ae"/>
    <w:link w:val="afffffffffd"/>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e"/>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f">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8">
    <w:name w:val="Сетка таблицы светлая1"/>
    <w:basedOn w:val="af0"/>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e"/>
    <w:rsid w:val="0007567E"/>
    <w:pPr>
      <w:spacing w:before="100" w:beforeAutospacing="1" w:after="100" w:afterAutospacing="1" w:line="240" w:lineRule="auto"/>
      <w:ind w:firstLine="0"/>
    </w:pPr>
    <w:rPr>
      <w:sz w:val="24"/>
      <w:szCs w:val="24"/>
    </w:rPr>
  </w:style>
  <w:style w:type="table" w:customStyle="1" w:styleId="4a">
    <w:name w:val="Сетка таблицы4"/>
    <w:basedOn w:val="af0"/>
    <w:next w:val="af7"/>
    <w:uiPriority w:val="5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9">
    <w:name w:val="Упомянуть1"/>
    <w:uiPriority w:val="99"/>
    <w:semiHidden/>
    <w:unhideWhenUsed/>
    <w:rsid w:val="0007567E"/>
    <w:rPr>
      <w:color w:val="2B579A"/>
      <w:shd w:val="clear" w:color="auto" w:fill="E6E6E6"/>
    </w:rPr>
  </w:style>
  <w:style w:type="paragraph" w:customStyle="1" w:styleId="1ffffa">
    <w:name w:val="Для таблицы (приложения 1)"/>
    <w:basedOn w:val="ae"/>
    <w:uiPriority w:val="99"/>
    <w:qFormat/>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f0">
    <w:name w:val="Неразрешенное упоминание11"/>
    <w:uiPriority w:val="99"/>
    <w:semiHidden/>
    <w:unhideWhenUsed/>
    <w:rsid w:val="0007567E"/>
    <w:rPr>
      <w:color w:val="808080"/>
      <w:shd w:val="clear" w:color="auto" w:fill="E6E6E6"/>
    </w:rPr>
  </w:style>
  <w:style w:type="table" w:customStyle="1" w:styleId="1210">
    <w:name w:val="Сетка таблицы121"/>
    <w:basedOn w:val="af0"/>
    <w:next w:val="af7"/>
    <w:uiPriority w:val="5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basedOn w:val="af0"/>
    <w:next w:val="af7"/>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e"/>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f1"/>
    <w:semiHidden/>
    <w:unhideWhenUsed/>
    <w:rsid w:val="0007567E"/>
  </w:style>
  <w:style w:type="table" w:customStyle="1" w:styleId="TableGridReport3">
    <w:name w:val="Table Grid Report3"/>
    <w:basedOn w:val="af0"/>
    <w:next w:val="af7"/>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f0"/>
    <w:next w:val="affff1"/>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3">
    <w:name w:val="Сетка таблицы13"/>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f1"/>
    <w:uiPriority w:val="99"/>
    <w:semiHidden/>
    <w:unhideWhenUsed/>
    <w:rsid w:val="0007567E"/>
  </w:style>
  <w:style w:type="table" w:customStyle="1" w:styleId="318">
    <w:name w:val="Сетка таблицы31"/>
    <w:basedOn w:val="af0"/>
    <w:next w:val="af7"/>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f1"/>
    <w:uiPriority w:val="99"/>
    <w:semiHidden/>
    <w:rsid w:val="0007567E"/>
  </w:style>
  <w:style w:type="table" w:customStyle="1" w:styleId="1131">
    <w:name w:val="Сетка таблицы113"/>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f0"/>
    <w:next w:val="af7"/>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Стиль21"/>
    <w:rsid w:val="0007567E"/>
  </w:style>
  <w:style w:type="table" w:customStyle="1" w:styleId="11f1">
    <w:name w:val="Столбцы таблицы 11"/>
    <w:basedOn w:val="af0"/>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f0"/>
    <w:next w:val="53"/>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0"/>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0"/>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0"/>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9">
    <w:name w:val="Объемная таблица 31"/>
    <w:basedOn w:val="af0"/>
    <w:next w:val="3f3"/>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f0"/>
    <w:next w:val="afffffff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0"/>
    <w:next w:val="affff1"/>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0"/>
    <w:next w:val="1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0"/>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7"/>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a">
    <w:name w:val="Стиль31"/>
    <w:rsid w:val="0007567E"/>
  </w:style>
  <w:style w:type="numbering" w:customStyle="1" w:styleId="411">
    <w:name w:val="Стиль41"/>
    <w:rsid w:val="0007567E"/>
  </w:style>
  <w:style w:type="numbering" w:customStyle="1" w:styleId="1ffffc">
    <w:name w:val="Статья / Раздел1"/>
    <w:basedOn w:val="af1"/>
    <w:next w:val="afffffffc"/>
    <w:rsid w:val="0007567E"/>
  </w:style>
  <w:style w:type="numbering" w:customStyle="1" w:styleId="1411">
    <w:name w:val="Стиль многоуровневый 14 пт полужирный1"/>
    <w:basedOn w:val="af1"/>
    <w:rsid w:val="0007567E"/>
  </w:style>
  <w:style w:type="table" w:customStyle="1" w:styleId="513">
    <w:name w:val="Сетка таблицы51"/>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тиль таблицы21"/>
    <w:basedOn w:val="af0"/>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d">
    <w:name w:val="Стандартная таблица1"/>
    <w:basedOn w:val="af0"/>
    <w:next w:val="afffffffff8"/>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f0"/>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ff0">
    <w:name w:val="Grid Table Light"/>
    <w:basedOn w:val="af0"/>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f0"/>
    <w:next w:val="af7"/>
    <w:uiPriority w:val="5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0"/>
    <w:next w:val="af7"/>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0"/>
    <w:next w:val="af7"/>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
    <w:uiPriority w:val="99"/>
    <w:rsid w:val="0007567E"/>
  </w:style>
  <w:style w:type="table" w:customStyle="1" w:styleId="84">
    <w:name w:val="Сетка таблицы8"/>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1">
    <w:name w:val="table of figures"/>
    <w:aliases w:val="Перечень таблиц"/>
    <w:basedOn w:val="ae"/>
    <w:next w:val="ae"/>
    <w:uiPriority w:val="99"/>
    <w:unhideWhenUsed/>
    <w:rsid w:val="0007567E"/>
    <w:pPr>
      <w:spacing w:line="276" w:lineRule="auto"/>
      <w:jc w:val="both"/>
    </w:pPr>
    <w:rPr>
      <w:sz w:val="26"/>
    </w:rPr>
  </w:style>
  <w:style w:type="numbering" w:customStyle="1" w:styleId="95">
    <w:name w:val="Нет списка9"/>
    <w:next w:val="af1"/>
    <w:uiPriority w:val="99"/>
    <w:semiHidden/>
    <w:unhideWhenUsed/>
    <w:rsid w:val="0007567E"/>
  </w:style>
  <w:style w:type="table" w:customStyle="1" w:styleId="TableGridReport4">
    <w:name w:val="Table Grid Report4"/>
    <w:basedOn w:val="af0"/>
    <w:next w:val="af7"/>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Изысканная таблица3"/>
    <w:basedOn w:val="af0"/>
    <w:next w:val="affff1"/>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f1"/>
    <w:uiPriority w:val="99"/>
    <w:semiHidden/>
    <w:unhideWhenUsed/>
    <w:rsid w:val="0007567E"/>
  </w:style>
  <w:style w:type="table" w:customStyle="1" w:styleId="320">
    <w:name w:val="Сетка таблицы32"/>
    <w:basedOn w:val="af0"/>
    <w:next w:val="af7"/>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f1"/>
    <w:semiHidden/>
    <w:rsid w:val="0007567E"/>
  </w:style>
  <w:style w:type="table" w:customStyle="1" w:styleId="1141">
    <w:name w:val="Сетка таблицы114"/>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
    <w:basedOn w:val="af0"/>
    <w:next w:val="af7"/>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Стиль22"/>
    <w:rsid w:val="0007567E"/>
  </w:style>
  <w:style w:type="table" w:customStyle="1" w:styleId="125">
    <w:name w:val="Столбцы таблицы 12"/>
    <w:basedOn w:val="af0"/>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0"/>
    <w:next w:val="53"/>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0"/>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0"/>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0"/>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0"/>
    <w:next w:val="3f3"/>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f0"/>
    <w:next w:val="afffffff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f0"/>
    <w:next w:val="affff1"/>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f0"/>
    <w:next w:val="1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0"/>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7"/>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Стиль32"/>
    <w:rsid w:val="0007567E"/>
  </w:style>
  <w:style w:type="numbering" w:customStyle="1" w:styleId="420">
    <w:name w:val="Стиль42"/>
    <w:rsid w:val="0007567E"/>
  </w:style>
  <w:style w:type="numbering" w:customStyle="1" w:styleId="2ff4">
    <w:name w:val="Статья / Раздел2"/>
    <w:basedOn w:val="af1"/>
    <w:next w:val="afffffffc"/>
    <w:rsid w:val="0007567E"/>
  </w:style>
  <w:style w:type="numbering" w:customStyle="1" w:styleId="1420">
    <w:name w:val="Стиль многоуровневый 14 пт полужирный2"/>
    <w:basedOn w:val="af1"/>
    <w:rsid w:val="0007567E"/>
  </w:style>
  <w:style w:type="table" w:customStyle="1" w:styleId="521">
    <w:name w:val="Сетка таблицы52"/>
    <w:basedOn w:val="af0"/>
    <w:next w:val="af7"/>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тиль таблицы22"/>
    <w:basedOn w:val="af0"/>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f0"/>
    <w:next w:val="afffffffff8"/>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f0"/>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f0"/>
    <w:next w:val="affffffffff0"/>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
    <w:basedOn w:val="af0"/>
    <w:next w:val="af7"/>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0"/>
    <w:next w:val="af7"/>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0"/>
    <w:next w:val="af7"/>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f0"/>
    <w:next w:val="af7"/>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0"/>
    <w:next w:val="af7"/>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f0"/>
    <w:next w:val="af7"/>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f0"/>
    <w:next w:val="af7"/>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f0"/>
    <w:next w:val="af7"/>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Стиль23"/>
    <w:rsid w:val="00DC2AA7"/>
  </w:style>
  <w:style w:type="numbering" w:customStyle="1" w:styleId="330">
    <w:name w:val="Стиль33"/>
    <w:rsid w:val="00DC2AA7"/>
  </w:style>
  <w:style w:type="numbering" w:customStyle="1" w:styleId="3f9">
    <w:name w:val="Статья / Раздел3"/>
    <w:basedOn w:val="af1"/>
    <w:next w:val="afffffffc"/>
    <w:rsid w:val="00DC2AA7"/>
  </w:style>
  <w:style w:type="numbering" w:customStyle="1" w:styleId="1430">
    <w:name w:val="Стиль многоуровневый 14 пт полужирный3"/>
    <w:basedOn w:val="af1"/>
    <w:rsid w:val="00DC2AA7"/>
  </w:style>
  <w:style w:type="table" w:customStyle="1" w:styleId="1240">
    <w:name w:val="Сетка таблицы124"/>
    <w:basedOn w:val="af0"/>
    <w:next w:val="af7"/>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0"/>
    <w:next w:val="af7"/>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f0"/>
    <w:next w:val="af7"/>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0">
    <w:name w:val="Стиль421"/>
    <w:rsid w:val="00DC2AA7"/>
  </w:style>
  <w:style w:type="numbering" w:customStyle="1" w:styleId="1421">
    <w:name w:val="Стиль многоуровневый 14 пт полужирный21"/>
    <w:basedOn w:val="af1"/>
    <w:rsid w:val="00DC2AA7"/>
  </w:style>
  <w:style w:type="numbering" w:customStyle="1" w:styleId="5210">
    <w:name w:val="Стиль521"/>
    <w:uiPriority w:val="99"/>
    <w:rsid w:val="00DC2AA7"/>
  </w:style>
  <w:style w:type="table" w:customStyle="1" w:styleId="820">
    <w:name w:val="Сетка таблицы82"/>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Изысканная таблица4"/>
    <w:basedOn w:val="af0"/>
    <w:next w:val="affff1"/>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Стиль231"/>
    <w:rsid w:val="00DC2AA7"/>
  </w:style>
  <w:style w:type="table" w:customStyle="1" w:styleId="134">
    <w:name w:val="Столбцы таблицы 13"/>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0"/>
    <w:next w:val="afffffffb"/>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5">
    <w:name w:val="Изысканная таблица13"/>
    <w:basedOn w:val="af0"/>
    <w:next w:val="affff1"/>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6">
    <w:name w:val="Изящная таблица 13"/>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7">
    <w:name w:val="Стиль таблицы13"/>
    <w:basedOn w:val="af7"/>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c">
    <w:name w:val="Статья / Раздел31"/>
    <w:basedOn w:val="af1"/>
    <w:next w:val="afffffffc"/>
    <w:rsid w:val="00DC2AA7"/>
  </w:style>
  <w:style w:type="numbering" w:customStyle="1" w:styleId="1431">
    <w:name w:val="Стиль многоуровневый 14 пт полужирный31"/>
    <w:basedOn w:val="af1"/>
    <w:rsid w:val="00DC2AA7"/>
  </w:style>
  <w:style w:type="table" w:customStyle="1" w:styleId="531">
    <w:name w:val="Сетка таблицы53"/>
    <w:basedOn w:val="af0"/>
    <w:next w:val="af7"/>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тиль таблицы23"/>
    <w:basedOn w:val="af0"/>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тандартная таблица3"/>
    <w:basedOn w:val="af0"/>
    <w:next w:val="afffffffff8"/>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0"/>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c">
    <w:name w:val="Сетка таблицы светлая3"/>
    <w:basedOn w:val="af0"/>
    <w:next w:val="affffffffff0"/>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0"/>
    <w:next w:val="af7"/>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f0"/>
    <w:next w:val="af7"/>
    <w:uiPriority w:val="5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f0"/>
    <w:next w:val="af7"/>
    <w:uiPriority w:val="5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Рис."/>
    <w:basedOn w:val="ae"/>
    <w:next w:val="ae"/>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f0"/>
    <w:next w:val="af7"/>
    <w:uiPriority w:val="5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Изысканная таблица5"/>
    <w:basedOn w:val="af0"/>
    <w:next w:val="affff1"/>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0"/>
    <w:next w:val="af7"/>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c">
    <w:name w:val="Современная таблица4"/>
    <w:basedOn w:val="af0"/>
    <w:next w:val="afffffffb"/>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0"/>
    <w:next w:val="affff1"/>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7"/>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d">
    <w:name w:val="Статья / Раздел4"/>
    <w:basedOn w:val="af1"/>
    <w:next w:val="afffffffc"/>
    <w:rsid w:val="00DC2AA7"/>
  </w:style>
  <w:style w:type="numbering" w:customStyle="1" w:styleId="1440">
    <w:name w:val="Стиль многоуровневый 14 пт полужирный4"/>
    <w:basedOn w:val="af1"/>
    <w:rsid w:val="00DC2AA7"/>
  </w:style>
  <w:style w:type="table" w:customStyle="1" w:styleId="541">
    <w:name w:val="Сетка таблицы54"/>
    <w:basedOn w:val="af0"/>
    <w:next w:val="af7"/>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f0"/>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e">
    <w:name w:val="Стандартная таблица4"/>
    <w:basedOn w:val="af0"/>
    <w:next w:val="afffffffff8"/>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0"/>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етка таблицы светлая4"/>
    <w:basedOn w:val="af0"/>
    <w:next w:val="affffffffff0"/>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0"/>
    <w:next w:val="af7"/>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
    <w:name w:val="Стиль54"/>
    <w:uiPriority w:val="99"/>
    <w:rsid w:val="00DC2AA7"/>
  </w:style>
  <w:style w:type="table" w:customStyle="1" w:styleId="840">
    <w:name w:val="Сетка таблицы84"/>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f0"/>
    <w:next w:val="affff1"/>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0"/>
    <w:next w:val="af7"/>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
    <w:name w:val="Современная таблица5"/>
    <w:basedOn w:val="af0"/>
    <w:next w:val="afffffffb"/>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0"/>
    <w:next w:val="affff1"/>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7"/>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9">
    <w:name w:val="Статья / Раздел5"/>
    <w:basedOn w:val="af1"/>
    <w:next w:val="afffffffc"/>
    <w:rsid w:val="00DC2AA7"/>
  </w:style>
  <w:style w:type="numbering" w:customStyle="1" w:styleId="1450">
    <w:name w:val="Стиль многоуровневый 14 пт полужирный5"/>
    <w:basedOn w:val="af1"/>
    <w:rsid w:val="00DC2AA7"/>
  </w:style>
  <w:style w:type="table" w:customStyle="1" w:styleId="551">
    <w:name w:val="Сетка таблицы55"/>
    <w:basedOn w:val="af0"/>
    <w:next w:val="af7"/>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f0"/>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a">
    <w:name w:val="Стандартная таблица5"/>
    <w:basedOn w:val="af0"/>
    <w:next w:val="afffffffff8"/>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0"/>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етка таблицы светлая5"/>
    <w:basedOn w:val="af0"/>
    <w:next w:val="affffffffff0"/>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0"/>
    <w:next w:val="af7"/>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0"/>
    <w:next w:val="af7"/>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f0"/>
    <w:next w:val="af7"/>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Стиль1 Знак"/>
    <w:basedOn w:val="af"/>
    <w:link w:val="1ff5"/>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f8"/>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f0"/>
    <w:next w:val="af7"/>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f0"/>
    <w:next w:val="affff1"/>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0"/>
    <w:next w:val="af7"/>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f0"/>
    <w:next w:val="af7"/>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0"/>
    <w:next w:val="af7"/>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0"/>
    <w:next w:val="afffffffb"/>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0"/>
    <w:next w:val="affff1"/>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7"/>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f1"/>
    <w:next w:val="afffffffc"/>
    <w:rsid w:val="00DC2AA7"/>
  </w:style>
  <w:style w:type="numbering" w:customStyle="1" w:styleId="1460">
    <w:name w:val="Стиль многоуровневый 14 пт полужирный6"/>
    <w:basedOn w:val="af1"/>
    <w:rsid w:val="00DC2AA7"/>
  </w:style>
  <w:style w:type="table" w:customStyle="1" w:styleId="563">
    <w:name w:val="Сетка таблицы56"/>
    <w:basedOn w:val="af0"/>
    <w:next w:val="af7"/>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f0"/>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f0"/>
    <w:next w:val="afffffffff8"/>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0"/>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f0"/>
    <w:next w:val="affffffffff0"/>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f0"/>
    <w:next w:val="af7"/>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0"/>
    <w:next w:val="af7"/>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f0"/>
    <w:next w:val="af7"/>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4">
    <w:name w:val="Стиль56"/>
    <w:uiPriority w:val="99"/>
    <w:rsid w:val="00DC2AA7"/>
  </w:style>
  <w:style w:type="table" w:customStyle="1" w:styleId="86">
    <w:name w:val="Сетка таблицы86"/>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f0"/>
    <w:next w:val="af7"/>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0"/>
    <w:next w:val="af7"/>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f0"/>
    <w:next w:val="af7"/>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f0"/>
    <w:next w:val="af7"/>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f0"/>
    <w:next w:val="af7"/>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0"/>
    <w:next w:val="af7"/>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f0"/>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0"/>
    <w:next w:val="af7"/>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f0"/>
    <w:next w:val="af7"/>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f0"/>
    <w:next w:val="af7"/>
    <w:uiPriority w:val="59"/>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f0"/>
    <w:next w:val="af7"/>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f0"/>
    <w:next w:val="af7"/>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f0"/>
    <w:next w:val="af7"/>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f0"/>
    <w:next w:val="af7"/>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f0"/>
    <w:next w:val="af7"/>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f0"/>
    <w:next w:val="af7"/>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f0"/>
    <w:next w:val="af7"/>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f0"/>
    <w:next w:val="af7"/>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f0"/>
    <w:next w:val="af7"/>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f0"/>
    <w:next w:val="af7"/>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f0"/>
    <w:next w:val="af7"/>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f0"/>
    <w:next w:val="af7"/>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f0"/>
    <w:next w:val="af7"/>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0"/>
    <w:next w:val="af7"/>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f0"/>
    <w:next w:val="af7"/>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0"/>
    <w:next w:val="af7"/>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0"/>
    <w:next w:val="af7"/>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0"/>
    <w:next w:val="af7"/>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f0"/>
    <w:next w:val="af7"/>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0"/>
    <w:next w:val="af7"/>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0"/>
    <w:next w:val="af7"/>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0"/>
    <w:next w:val="af7"/>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2">
    <w:name w:val="ТАБЛИЦА"/>
    <w:basedOn w:val="ae"/>
    <w:link w:val="affffffffff3"/>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f3">
    <w:name w:val="ТАБЛИЦА Знак"/>
    <w:basedOn w:val="af"/>
    <w:link w:val="affffffffff2"/>
    <w:uiPriority w:val="1"/>
    <w:rsid w:val="00990DE3"/>
    <w:rPr>
      <w:rFonts w:ascii="Times New Roman" w:eastAsia="Arial" w:hAnsi="Times New Roman" w:cs="Arial"/>
      <w:bCs/>
      <w:sz w:val="20"/>
      <w:szCs w:val="18"/>
    </w:rPr>
  </w:style>
  <w:style w:type="paragraph" w:customStyle="1" w:styleId="affffffffff4">
    <w:name w:val="КАТ_обычный"/>
    <w:basedOn w:val="ae"/>
    <w:qFormat/>
    <w:rsid w:val="00381CF5"/>
    <w:pPr>
      <w:spacing w:after="0" w:line="276" w:lineRule="auto"/>
      <w:jc w:val="both"/>
    </w:pPr>
    <w:rPr>
      <w:sz w:val="24"/>
    </w:rPr>
  </w:style>
  <w:style w:type="table" w:customStyle="1" w:styleId="TableGridReport29">
    <w:name w:val="Table Grid Report29"/>
    <w:basedOn w:val="af0"/>
    <w:next w:val="af7"/>
    <w:uiPriority w:val="59"/>
    <w:rsid w:val="009A1B2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0">
    <w:name w:val="Table Grid Report30"/>
    <w:basedOn w:val="af0"/>
    <w:next w:val="af7"/>
    <w:uiPriority w:val="59"/>
    <w:rsid w:val="00C546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
    <w:name w:val="Table Grid Report31"/>
    <w:basedOn w:val="af0"/>
    <w:next w:val="af7"/>
    <w:uiPriority w:val="59"/>
    <w:rsid w:val="001731A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0"/>
    <w:next w:val="af7"/>
    <w:uiPriority w:val="59"/>
    <w:rsid w:val="00FD43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0"/>
    <w:next w:val="af7"/>
    <w:uiPriority w:val="59"/>
    <w:rsid w:val="00FD43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0"/>
    <w:next w:val="af7"/>
    <w:uiPriority w:val="59"/>
    <w:rsid w:val="00461FB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0"/>
    <w:next w:val="af7"/>
    <w:uiPriority w:val="59"/>
    <w:rsid w:val="00461FB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0"/>
    <w:next w:val="af7"/>
    <w:uiPriority w:val="59"/>
    <w:rsid w:val="004E131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f1"/>
    <w:uiPriority w:val="99"/>
    <w:semiHidden/>
    <w:unhideWhenUsed/>
    <w:rsid w:val="004F4BD6"/>
  </w:style>
  <w:style w:type="table" w:customStyle="1" w:styleId="TableGridReport37">
    <w:name w:val="Table Grid Report37"/>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Изысканная таблица8"/>
    <w:basedOn w:val="af0"/>
    <w:next w:val="affff1"/>
    <w:semiHidden/>
    <w:unhideWhenUsed/>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
    <w:name w:val="Нет списка18"/>
    <w:next w:val="af1"/>
    <w:semiHidden/>
    <w:unhideWhenUsed/>
    <w:rsid w:val="004F4BD6"/>
  </w:style>
  <w:style w:type="table" w:customStyle="1" w:styleId="3120">
    <w:name w:val="Сетка таблицы312"/>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f1"/>
    <w:uiPriority w:val="99"/>
    <w:semiHidden/>
    <w:rsid w:val="004F4BD6"/>
  </w:style>
  <w:style w:type="table" w:customStyle="1" w:styleId="1117">
    <w:name w:val="Сетка таблицы1117"/>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27"/>
    <w:rsid w:val="004F4BD6"/>
  </w:style>
  <w:style w:type="table" w:customStyle="1" w:styleId="174">
    <w:name w:val="Столбцы таблицы 17"/>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71">
    <w:name w:val="Объемная таблица 37"/>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5">
    <w:name w:val="Изысканная таблица17"/>
    <w:basedOn w:val="af0"/>
    <w:next w:val="affff1"/>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6">
    <w:name w:val="Изящная таблица 17"/>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Веб-таблица 37"/>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7"/>
    <w:rsid w:val="004F4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2">
    <w:name w:val="Стиль37"/>
    <w:rsid w:val="004F4BD6"/>
  </w:style>
  <w:style w:type="numbering" w:customStyle="1" w:styleId="470">
    <w:name w:val="Стиль47"/>
    <w:rsid w:val="004F4BD6"/>
  </w:style>
  <w:style w:type="numbering" w:customStyle="1" w:styleId="78">
    <w:name w:val="Статья / Раздел7"/>
    <w:basedOn w:val="af1"/>
    <w:next w:val="afffffffc"/>
    <w:rsid w:val="004F4BD6"/>
  </w:style>
  <w:style w:type="numbering" w:customStyle="1" w:styleId="1470">
    <w:name w:val="Стиль многоуровневый 14 пт полужирный7"/>
    <w:basedOn w:val="af1"/>
    <w:rsid w:val="004F4BD6"/>
  </w:style>
  <w:style w:type="table" w:customStyle="1" w:styleId="572">
    <w:name w:val="Сетка таблицы57"/>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тиль таблицы27"/>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79">
    <w:name w:val="Стандартная таблица7"/>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73">
    <w:name w:val="Стиль таблицы37"/>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7a">
    <w:name w:val="Сетка таблицы светлая7"/>
    <w:basedOn w:val="af0"/>
    <w:next w:val="affffffffff0"/>
    <w:uiPriority w:val="40"/>
    <w:rsid w:val="004F4BD6"/>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71">
    <w:name w:val="Сетка таблицы47"/>
    <w:basedOn w:val="af0"/>
    <w:next w:val="af7"/>
    <w:uiPriority w:val="59"/>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f0"/>
    <w:next w:val="af7"/>
    <w:uiPriority w:val="5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f0"/>
    <w:next w:val="af7"/>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f0"/>
    <w:next w:val="af7"/>
    <w:uiPriority w:val="3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7">
    <w:name w:val="Table Normal3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3">
    <w:name w:val="Стиль57"/>
    <w:uiPriority w:val="99"/>
    <w:rsid w:val="004F4BD6"/>
  </w:style>
  <w:style w:type="table" w:customStyle="1" w:styleId="870">
    <w:name w:val="Сетка таблицы87"/>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f1"/>
    <w:uiPriority w:val="99"/>
    <w:semiHidden/>
    <w:unhideWhenUsed/>
    <w:rsid w:val="004F4BD6"/>
  </w:style>
  <w:style w:type="table" w:customStyle="1" w:styleId="TableGridReport110">
    <w:name w:val="Table Grid Report110"/>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e">
    <w:name w:val="Изысканная таблица21"/>
    <w:basedOn w:val="af0"/>
    <w:next w:val="affff1"/>
    <w:semiHidden/>
    <w:unhideWhenUsed/>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Нет списка123"/>
    <w:next w:val="af1"/>
    <w:uiPriority w:val="99"/>
    <w:semiHidden/>
    <w:unhideWhenUsed/>
    <w:rsid w:val="004F4BD6"/>
  </w:style>
  <w:style w:type="table" w:customStyle="1" w:styleId="3130">
    <w:name w:val="Сетка таблицы313"/>
    <w:basedOn w:val="af0"/>
    <w:next w:val="af7"/>
    <w:uiPriority w:val="5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f1"/>
    <w:uiPriority w:val="99"/>
    <w:semiHidden/>
    <w:rsid w:val="004F4BD6"/>
  </w:style>
  <w:style w:type="table" w:customStyle="1" w:styleId="11210">
    <w:name w:val="Сетка таблицы112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
    <w:name w:val="Стиль211"/>
    <w:rsid w:val="004F4BD6"/>
  </w:style>
  <w:style w:type="table" w:customStyle="1" w:styleId="1119">
    <w:name w:val="Столбцы таблицы 11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
    <w:name w:val="Столбцы таблицы 51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5">
    <w:name w:val="Современная таблица11"/>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Изысканная таблица111"/>
    <w:basedOn w:val="af0"/>
    <w:next w:val="affff1"/>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c">
    <w:name w:val="Стиль таблицы111"/>
    <w:basedOn w:val="af7"/>
    <w:rsid w:val="004F4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4">
    <w:name w:val="Стиль311"/>
    <w:rsid w:val="004F4BD6"/>
  </w:style>
  <w:style w:type="numbering" w:customStyle="1" w:styleId="4110">
    <w:name w:val="Стиль411"/>
    <w:rsid w:val="004F4BD6"/>
  </w:style>
  <w:style w:type="numbering" w:customStyle="1" w:styleId="11f6">
    <w:name w:val="Статья / Раздел11"/>
    <w:basedOn w:val="af1"/>
    <w:next w:val="afffffffc"/>
    <w:rsid w:val="004F4BD6"/>
  </w:style>
  <w:style w:type="numbering" w:customStyle="1" w:styleId="14110">
    <w:name w:val="Стиль многоуровневый 14 пт полужирный11"/>
    <w:basedOn w:val="af1"/>
    <w:rsid w:val="004F4BD6"/>
  </w:style>
  <w:style w:type="table" w:customStyle="1" w:styleId="5113">
    <w:name w:val="Сетка таблицы511"/>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тиль таблицы21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7">
    <w:name w:val="Стандартная таблица11"/>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15">
    <w:name w:val="Стиль таблицы31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8">
    <w:name w:val="Сетка таблицы светлая11"/>
    <w:basedOn w:val="af0"/>
    <w:next w:val="affffffffff0"/>
    <w:uiPriority w:val="40"/>
    <w:rsid w:val="004F4BD6"/>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1">
    <w:name w:val="Сетка таблицы41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0"/>
    <w:next w:val="af7"/>
    <w:uiPriority w:val="3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1">
    <w:name w:val="Table Normal2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20">
    <w:name w:val="Стиль512"/>
    <w:uiPriority w:val="99"/>
    <w:rsid w:val="004F4BD6"/>
  </w:style>
  <w:style w:type="table" w:customStyle="1" w:styleId="8110">
    <w:name w:val="Сетка таблицы81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d">
    <w:name w:val="Нет списка31"/>
    <w:next w:val="af1"/>
    <w:uiPriority w:val="99"/>
    <w:semiHidden/>
    <w:unhideWhenUsed/>
    <w:rsid w:val="004F4BD6"/>
  </w:style>
  <w:style w:type="table" w:customStyle="1" w:styleId="TableGridReport210">
    <w:name w:val="Table Grid Report210"/>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e">
    <w:name w:val="Изысканная таблица31"/>
    <w:basedOn w:val="af0"/>
    <w:next w:val="affff1"/>
    <w:semiHidden/>
    <w:unhideWhenUsed/>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2">
    <w:name w:val="Сетка таблицы14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f1"/>
    <w:uiPriority w:val="99"/>
    <w:semiHidden/>
    <w:unhideWhenUsed/>
    <w:rsid w:val="004F4BD6"/>
  </w:style>
  <w:style w:type="table" w:customStyle="1" w:styleId="3212">
    <w:name w:val="Сетка таблицы32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next w:val="af1"/>
    <w:uiPriority w:val="99"/>
    <w:semiHidden/>
    <w:rsid w:val="004F4BD6"/>
  </w:style>
  <w:style w:type="table" w:customStyle="1" w:styleId="11310">
    <w:name w:val="Сетка таблицы113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0">
    <w:name w:val="Стиль222"/>
    <w:rsid w:val="004F4BD6"/>
  </w:style>
  <w:style w:type="table" w:customStyle="1" w:styleId="1212">
    <w:name w:val="Столбцы таблицы 12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3">
    <w:name w:val="Объемная таблица 32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овременная таблица21"/>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f0"/>
    <w:next w:val="affff1"/>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7"/>
    <w:rsid w:val="004F4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Стиль322"/>
    <w:rsid w:val="004F4BD6"/>
  </w:style>
  <w:style w:type="numbering" w:customStyle="1" w:styleId="422">
    <w:name w:val="Стиль422"/>
    <w:rsid w:val="004F4BD6"/>
  </w:style>
  <w:style w:type="numbering" w:customStyle="1" w:styleId="21f0">
    <w:name w:val="Статья / Раздел21"/>
    <w:basedOn w:val="af1"/>
    <w:next w:val="afffffffc"/>
    <w:rsid w:val="004F4BD6"/>
  </w:style>
  <w:style w:type="numbering" w:customStyle="1" w:styleId="1422">
    <w:name w:val="Стиль многоуровневый 14 пт полужирный22"/>
    <w:basedOn w:val="af1"/>
    <w:rsid w:val="004F4BD6"/>
  </w:style>
  <w:style w:type="table" w:customStyle="1" w:styleId="5212">
    <w:name w:val="Сетка таблицы521"/>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тиль таблицы22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f1">
    <w:name w:val="Стандартная таблица21"/>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14">
    <w:name w:val="Стиль таблицы32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f2">
    <w:name w:val="Сетка таблицы светлая21"/>
    <w:basedOn w:val="af0"/>
    <w:next w:val="affffffffff0"/>
    <w:uiPriority w:val="40"/>
    <w:rsid w:val="004F4BD6"/>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2">
    <w:name w:val="Сетка таблицы42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f0"/>
    <w:next w:val="af7"/>
    <w:uiPriority w:val="3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4F4BD6"/>
  </w:style>
  <w:style w:type="table" w:customStyle="1" w:styleId="821">
    <w:name w:val="Сетка таблицы82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f1"/>
    <w:uiPriority w:val="99"/>
    <w:semiHidden/>
    <w:unhideWhenUsed/>
    <w:rsid w:val="004F4BD6"/>
  </w:style>
  <w:style w:type="table" w:customStyle="1" w:styleId="TableGridReport38">
    <w:name w:val="Table Grid Report38"/>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Изысканная таблица41"/>
    <w:basedOn w:val="af0"/>
    <w:next w:val="affff1"/>
    <w:semiHidden/>
    <w:unhideWhenUsed/>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
    <w:next w:val="af1"/>
    <w:uiPriority w:val="99"/>
    <w:semiHidden/>
    <w:unhideWhenUsed/>
    <w:rsid w:val="004F4BD6"/>
  </w:style>
  <w:style w:type="table" w:customStyle="1" w:styleId="3311">
    <w:name w:val="Сетка таблицы33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
    <w:next w:val="af1"/>
    <w:uiPriority w:val="99"/>
    <w:semiHidden/>
    <w:rsid w:val="004F4BD6"/>
  </w:style>
  <w:style w:type="table" w:customStyle="1" w:styleId="11410">
    <w:name w:val="Сетка таблицы114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Стиль232"/>
    <w:rsid w:val="004F4BD6"/>
  </w:style>
  <w:style w:type="table" w:customStyle="1" w:styleId="1312">
    <w:name w:val="Столбцы таблицы 13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Современная таблица31"/>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Изысканная таблица131"/>
    <w:basedOn w:val="af0"/>
    <w:next w:val="affff1"/>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5">
    <w:name w:val="Стиль таблицы131"/>
    <w:basedOn w:val="af7"/>
    <w:rsid w:val="004F4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Стиль332"/>
    <w:rsid w:val="004F4BD6"/>
  </w:style>
  <w:style w:type="numbering" w:customStyle="1" w:styleId="4310">
    <w:name w:val="Стиль431"/>
    <w:rsid w:val="004F4BD6"/>
  </w:style>
  <w:style w:type="numbering" w:customStyle="1" w:styleId="324">
    <w:name w:val="Статья / Раздел32"/>
    <w:basedOn w:val="af1"/>
    <w:next w:val="afffffffc"/>
    <w:rsid w:val="004F4BD6"/>
  </w:style>
  <w:style w:type="numbering" w:customStyle="1" w:styleId="1432">
    <w:name w:val="Стиль многоуровневый 14 пт полужирный32"/>
    <w:basedOn w:val="af1"/>
    <w:rsid w:val="004F4BD6"/>
  </w:style>
  <w:style w:type="table" w:customStyle="1" w:styleId="5311">
    <w:name w:val="Сетка таблицы531"/>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тиль таблицы23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f0">
    <w:name w:val="Стандартная таблица31"/>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f1">
    <w:name w:val="Сетка таблицы светлая31"/>
    <w:basedOn w:val="af0"/>
    <w:next w:val="affffffffff0"/>
    <w:uiPriority w:val="40"/>
    <w:rsid w:val="004F4BD6"/>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1">
    <w:name w:val="Сетка таблицы43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f0"/>
    <w:next w:val="af7"/>
    <w:uiPriority w:val="3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1">
    <w:name w:val="Table Normal2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2">
    <w:name w:val="Стиль531"/>
    <w:uiPriority w:val="99"/>
    <w:rsid w:val="004F4BD6"/>
  </w:style>
  <w:style w:type="table" w:customStyle="1" w:styleId="831">
    <w:name w:val="Сетка таблицы83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1"/>
    <w:uiPriority w:val="99"/>
    <w:semiHidden/>
    <w:unhideWhenUsed/>
    <w:rsid w:val="004F4BD6"/>
  </w:style>
  <w:style w:type="table" w:customStyle="1" w:styleId="TableGridReport41">
    <w:name w:val="Table Grid Report4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0"/>
    <w:next w:val="affff1"/>
    <w:semiHidden/>
    <w:unhideWhenUsed/>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f1"/>
    <w:uiPriority w:val="99"/>
    <w:semiHidden/>
    <w:unhideWhenUsed/>
    <w:rsid w:val="004F4BD6"/>
  </w:style>
  <w:style w:type="table" w:customStyle="1" w:styleId="3410">
    <w:name w:val="Сетка таблицы34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
    <w:name w:val="Нет списка1141"/>
    <w:next w:val="af1"/>
    <w:uiPriority w:val="99"/>
    <w:semiHidden/>
    <w:rsid w:val="004F4BD6"/>
  </w:style>
  <w:style w:type="table" w:customStyle="1" w:styleId="11510">
    <w:name w:val="Сетка таблицы115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Стиль241"/>
    <w:rsid w:val="004F4BD6"/>
  </w:style>
  <w:style w:type="table" w:customStyle="1" w:styleId="1414">
    <w:name w:val="Столбцы таблицы 14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овременная таблица41"/>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f0"/>
    <w:next w:val="affff1"/>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7"/>
    <w:rsid w:val="004F4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
    <w:name w:val="Стиль341"/>
    <w:rsid w:val="004F4BD6"/>
  </w:style>
  <w:style w:type="numbering" w:customStyle="1" w:styleId="4410">
    <w:name w:val="Стиль441"/>
    <w:rsid w:val="004F4BD6"/>
  </w:style>
  <w:style w:type="numbering" w:customStyle="1" w:styleId="416">
    <w:name w:val="Статья / Раздел41"/>
    <w:basedOn w:val="af1"/>
    <w:next w:val="afffffffc"/>
    <w:rsid w:val="004F4BD6"/>
  </w:style>
  <w:style w:type="numbering" w:customStyle="1" w:styleId="1441">
    <w:name w:val="Стиль многоуровневый 14 пт полужирный41"/>
    <w:basedOn w:val="af1"/>
    <w:rsid w:val="004F4BD6"/>
  </w:style>
  <w:style w:type="table" w:customStyle="1" w:styleId="5411">
    <w:name w:val="Сетка таблицы541"/>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тиль таблицы24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7">
    <w:name w:val="Стандартная таблица41"/>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8">
    <w:name w:val="Сетка таблицы светлая41"/>
    <w:basedOn w:val="af0"/>
    <w:next w:val="affffffffff0"/>
    <w:uiPriority w:val="40"/>
    <w:rsid w:val="004F4BD6"/>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1">
    <w:name w:val="Сетка таблицы44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f0"/>
    <w:next w:val="af7"/>
    <w:uiPriority w:val="3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1">
    <w:name w:val="Table Normal2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2">
    <w:name w:val="Стиль541"/>
    <w:uiPriority w:val="99"/>
    <w:rsid w:val="004F4BD6"/>
  </w:style>
  <w:style w:type="table" w:customStyle="1" w:styleId="841">
    <w:name w:val="Сетка таблицы84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f1"/>
    <w:uiPriority w:val="99"/>
    <w:semiHidden/>
    <w:unhideWhenUsed/>
    <w:rsid w:val="004F4BD6"/>
  </w:style>
  <w:style w:type="table" w:customStyle="1" w:styleId="TableGridReport51">
    <w:name w:val="Table Grid Report5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Изысканная таблица61"/>
    <w:basedOn w:val="af0"/>
    <w:next w:val="affff1"/>
    <w:semiHidden/>
    <w:unhideWhenUsed/>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f1"/>
    <w:uiPriority w:val="99"/>
    <w:semiHidden/>
    <w:unhideWhenUsed/>
    <w:rsid w:val="004F4BD6"/>
  </w:style>
  <w:style w:type="table" w:customStyle="1" w:styleId="3510">
    <w:name w:val="Сетка таблицы35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Нет списка1151"/>
    <w:next w:val="af1"/>
    <w:uiPriority w:val="99"/>
    <w:semiHidden/>
    <w:rsid w:val="004F4BD6"/>
  </w:style>
  <w:style w:type="table" w:customStyle="1" w:styleId="11610">
    <w:name w:val="Сетка таблицы116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Стиль251"/>
    <w:rsid w:val="004F4BD6"/>
  </w:style>
  <w:style w:type="table" w:customStyle="1" w:styleId="1512">
    <w:name w:val="Столбцы таблицы 15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овременная таблица51"/>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f0"/>
    <w:next w:val="affff1"/>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7"/>
    <w:rsid w:val="004F4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2">
    <w:name w:val="Стиль351"/>
    <w:rsid w:val="004F4BD6"/>
  </w:style>
  <w:style w:type="numbering" w:customStyle="1" w:styleId="4510">
    <w:name w:val="Стиль451"/>
    <w:rsid w:val="004F4BD6"/>
  </w:style>
  <w:style w:type="numbering" w:customStyle="1" w:styleId="518">
    <w:name w:val="Статья / Раздел51"/>
    <w:basedOn w:val="af1"/>
    <w:next w:val="afffffffc"/>
    <w:rsid w:val="004F4BD6"/>
  </w:style>
  <w:style w:type="numbering" w:customStyle="1" w:styleId="1451">
    <w:name w:val="Стиль многоуровневый 14 пт полужирный51"/>
    <w:basedOn w:val="af1"/>
    <w:rsid w:val="004F4BD6"/>
  </w:style>
  <w:style w:type="table" w:customStyle="1" w:styleId="5511">
    <w:name w:val="Сетка таблицы551"/>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тиль таблицы25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9">
    <w:name w:val="Стандартная таблица51"/>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a">
    <w:name w:val="Сетка таблицы светлая51"/>
    <w:basedOn w:val="af0"/>
    <w:next w:val="affffffffff0"/>
    <w:uiPriority w:val="40"/>
    <w:rsid w:val="004F4BD6"/>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1">
    <w:name w:val="Сетка таблицы45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f0"/>
    <w:next w:val="af7"/>
    <w:uiPriority w:val="3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1">
    <w:name w:val="Table Normal28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4F4BD6"/>
  </w:style>
  <w:style w:type="table" w:customStyle="1" w:styleId="851">
    <w:name w:val="Сетка таблицы85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
    <w:next w:val="af1"/>
    <w:uiPriority w:val="99"/>
    <w:semiHidden/>
    <w:unhideWhenUsed/>
    <w:rsid w:val="004F4BD6"/>
  </w:style>
  <w:style w:type="table" w:customStyle="1" w:styleId="TableGridReport61">
    <w:name w:val="Table Grid Report6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Изысканная таблица71"/>
    <w:basedOn w:val="af0"/>
    <w:next w:val="affff1"/>
    <w:semiHidden/>
    <w:unhideWhenUsed/>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1">
    <w:name w:val="Сетка таблицы110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f1"/>
    <w:uiPriority w:val="99"/>
    <w:semiHidden/>
    <w:unhideWhenUsed/>
    <w:rsid w:val="004F4BD6"/>
  </w:style>
  <w:style w:type="table" w:customStyle="1" w:styleId="3610">
    <w:name w:val="Сетка таблицы36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1">
    <w:name w:val="Нет списка1161"/>
    <w:next w:val="af1"/>
    <w:uiPriority w:val="99"/>
    <w:semiHidden/>
    <w:rsid w:val="004F4BD6"/>
  </w:style>
  <w:style w:type="table" w:customStyle="1" w:styleId="11710">
    <w:name w:val="Сетка таблицы117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Стиль261"/>
    <w:rsid w:val="004F4BD6"/>
  </w:style>
  <w:style w:type="table" w:customStyle="1" w:styleId="1612">
    <w:name w:val="Столбцы таблицы 16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1">
    <w:name w:val="Объемная таблица 36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0"/>
    <w:next w:val="affff1"/>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7"/>
    <w:rsid w:val="004F4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2">
    <w:name w:val="Стиль361"/>
    <w:rsid w:val="004F4BD6"/>
  </w:style>
  <w:style w:type="numbering" w:customStyle="1" w:styleId="4610">
    <w:name w:val="Стиль461"/>
    <w:rsid w:val="004F4BD6"/>
  </w:style>
  <w:style w:type="numbering" w:customStyle="1" w:styleId="616">
    <w:name w:val="Статья / Раздел61"/>
    <w:basedOn w:val="af1"/>
    <w:next w:val="afffffffc"/>
    <w:rsid w:val="004F4BD6"/>
  </w:style>
  <w:style w:type="numbering" w:customStyle="1" w:styleId="1461">
    <w:name w:val="Стиль многоуровневый 14 пт полужирный61"/>
    <w:basedOn w:val="af1"/>
    <w:rsid w:val="004F4BD6"/>
  </w:style>
  <w:style w:type="table" w:customStyle="1" w:styleId="5611">
    <w:name w:val="Сетка таблицы561"/>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тиль таблицы26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7">
    <w:name w:val="Стандартная таблица61"/>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13">
    <w:name w:val="Стиль таблицы361"/>
    <w:basedOn w:val="af0"/>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8">
    <w:name w:val="Сетка таблицы светлая61"/>
    <w:basedOn w:val="af0"/>
    <w:next w:val="affffffffff0"/>
    <w:uiPriority w:val="40"/>
    <w:rsid w:val="004F4BD6"/>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1">
    <w:name w:val="Сетка таблицы46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0"/>
    <w:next w:val="af7"/>
    <w:uiPriority w:val="39"/>
    <w:rsid w:val="004F4BD6"/>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f0"/>
    <w:next w:val="af7"/>
    <w:uiPriority w:val="3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1">
    <w:name w:val="Table Normal3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1">
    <w:name w:val="Стиль561"/>
    <w:uiPriority w:val="99"/>
    <w:rsid w:val="004F4BD6"/>
    <w:pPr>
      <w:numPr>
        <w:numId w:val="32"/>
      </w:numPr>
    </w:pPr>
  </w:style>
  <w:style w:type="table" w:customStyle="1" w:styleId="861">
    <w:name w:val="Сетка таблицы86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f1"/>
    <w:uiPriority w:val="99"/>
    <w:semiHidden/>
    <w:rsid w:val="004F4BD6"/>
  </w:style>
  <w:style w:type="paragraph" w:customStyle="1" w:styleId="affffffffff5">
    <w:name w:val="Заглавие раздела"/>
    <w:basedOn w:val="2"/>
    <w:semiHidden/>
    <w:rsid w:val="004F4BD6"/>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e">
    <w:name w:val="Заголовок_1 Знак"/>
    <w:basedOn w:val="ae"/>
    <w:link w:val="1fffff"/>
    <w:semiHidden/>
    <w:rsid w:val="004F4BD6"/>
    <w:pPr>
      <w:spacing w:after="0"/>
      <w:jc w:val="center"/>
    </w:pPr>
    <w:rPr>
      <w:b/>
      <w:caps/>
      <w:sz w:val="24"/>
      <w:szCs w:val="24"/>
    </w:rPr>
  </w:style>
  <w:style w:type="character" w:customStyle="1" w:styleId="1fffff">
    <w:name w:val="Заголовок_1 Знак Знак"/>
    <w:basedOn w:val="af"/>
    <w:link w:val="1ffffe"/>
    <w:semiHidden/>
    <w:rsid w:val="004F4BD6"/>
    <w:rPr>
      <w:rFonts w:ascii="Times New Roman" w:eastAsia="Times New Roman" w:hAnsi="Times New Roman" w:cs="Times New Roman"/>
      <w:b/>
      <w:caps/>
      <w:sz w:val="24"/>
      <w:szCs w:val="24"/>
      <w:lang w:eastAsia="ru-RU"/>
    </w:rPr>
  </w:style>
  <w:style w:type="paragraph" w:customStyle="1" w:styleId="affffffffff6">
    <w:name w:val="Неразрывный основной текст"/>
    <w:basedOn w:val="af9"/>
    <w:semiHidden/>
    <w:rsid w:val="004F4BD6"/>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7">
    <w:name w:val="Рисунок"/>
    <w:basedOn w:val="ae"/>
    <w:next w:val="aff0"/>
    <w:link w:val="affffffffff8"/>
    <w:qFormat/>
    <w:rsid w:val="004F4BD6"/>
    <w:pPr>
      <w:keepNext/>
      <w:spacing w:after="0"/>
      <w:ind w:left="1080"/>
      <w:jc w:val="both"/>
    </w:pPr>
    <w:rPr>
      <w:rFonts w:ascii="Arial" w:hAnsi="Arial" w:cs="Arial"/>
      <w:spacing w:val="-5"/>
      <w:sz w:val="20"/>
      <w:szCs w:val="20"/>
      <w:lang w:eastAsia="en-US"/>
    </w:rPr>
  </w:style>
  <w:style w:type="paragraph" w:customStyle="1" w:styleId="affffffffff9">
    <w:name w:val="Название части"/>
    <w:basedOn w:val="ae"/>
    <w:semiHidden/>
    <w:rsid w:val="004F4BD6"/>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a">
    <w:name w:val="Подзаголовок главы"/>
    <w:basedOn w:val="affffe"/>
    <w:semiHidden/>
    <w:rsid w:val="004F4BD6"/>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b">
    <w:name w:val="Название предприятия"/>
    <w:basedOn w:val="ae"/>
    <w:semiHidden/>
    <w:rsid w:val="004F4BD6"/>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6">
    <w:name w:val="Маркированный_1"/>
    <w:basedOn w:val="ae"/>
    <w:link w:val="1fffff0"/>
    <w:uiPriority w:val="99"/>
    <w:rsid w:val="004F4BD6"/>
    <w:pPr>
      <w:numPr>
        <w:ilvl w:val="1"/>
        <w:numId w:val="33"/>
      </w:numPr>
      <w:tabs>
        <w:tab w:val="clear" w:pos="2149"/>
        <w:tab w:val="left" w:pos="900"/>
      </w:tabs>
      <w:spacing w:after="0"/>
      <w:ind w:left="0" w:firstLine="720"/>
      <w:jc w:val="both"/>
    </w:pPr>
    <w:rPr>
      <w:sz w:val="24"/>
      <w:szCs w:val="24"/>
    </w:rPr>
  </w:style>
  <w:style w:type="character" w:customStyle="1" w:styleId="1fffff0">
    <w:name w:val="Маркированный_1 Знак"/>
    <w:basedOn w:val="af"/>
    <w:link w:val="16"/>
    <w:uiPriority w:val="99"/>
    <w:rsid w:val="004F4BD6"/>
    <w:rPr>
      <w:rFonts w:ascii="Times New Roman" w:eastAsia="Times New Roman" w:hAnsi="Times New Roman" w:cs="Times New Roman"/>
      <w:sz w:val="24"/>
      <w:szCs w:val="24"/>
      <w:lang w:eastAsia="ru-RU"/>
    </w:rPr>
  </w:style>
  <w:style w:type="paragraph" w:customStyle="1" w:styleId="affffffffffc">
    <w:name w:val="Текст таблицы"/>
    <w:basedOn w:val="ae"/>
    <w:link w:val="affffffffffd"/>
    <w:rsid w:val="004F4BD6"/>
    <w:pPr>
      <w:spacing w:before="60" w:after="0"/>
      <w:jc w:val="both"/>
    </w:pPr>
    <w:rPr>
      <w:rFonts w:ascii="Arial" w:hAnsi="Arial" w:cs="Arial"/>
      <w:spacing w:val="-5"/>
      <w:sz w:val="16"/>
      <w:szCs w:val="16"/>
      <w:lang w:eastAsia="en-US"/>
    </w:rPr>
  </w:style>
  <w:style w:type="paragraph" w:customStyle="1" w:styleId="affffffffffe">
    <w:name w:val="Подчеркнутый"/>
    <w:basedOn w:val="ae"/>
    <w:link w:val="afffffffffff"/>
    <w:semiHidden/>
    <w:rsid w:val="004F4BD6"/>
    <w:pPr>
      <w:spacing w:after="0"/>
      <w:jc w:val="both"/>
    </w:pPr>
    <w:rPr>
      <w:sz w:val="24"/>
      <w:szCs w:val="24"/>
      <w:u w:val="single"/>
    </w:rPr>
  </w:style>
  <w:style w:type="character" w:customStyle="1" w:styleId="afffffffffff">
    <w:name w:val="Подчеркнутый Знак"/>
    <w:basedOn w:val="af"/>
    <w:link w:val="affffffffffe"/>
    <w:semiHidden/>
    <w:rsid w:val="004F4BD6"/>
    <w:rPr>
      <w:rFonts w:ascii="Times New Roman" w:eastAsia="Times New Roman" w:hAnsi="Times New Roman" w:cs="Times New Roman"/>
      <w:sz w:val="24"/>
      <w:szCs w:val="24"/>
      <w:u w:val="single"/>
      <w:lang w:eastAsia="ru-RU"/>
    </w:rPr>
  </w:style>
  <w:style w:type="paragraph" w:customStyle="1" w:styleId="afffffffffff0">
    <w:name w:val="Название документа"/>
    <w:basedOn w:val="ae"/>
    <w:semiHidden/>
    <w:rsid w:val="004F4BD6"/>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f1">
    <w:name w:val="Нижний колонтитул (четный)"/>
    <w:basedOn w:val="afd"/>
    <w:semiHidden/>
    <w:rsid w:val="004F4BD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2">
    <w:name w:val="Нижний колонтитул (первый)"/>
    <w:basedOn w:val="afd"/>
    <w:semiHidden/>
    <w:rsid w:val="004F4BD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3">
    <w:name w:val="Нижний колонтитул (нечетный)"/>
    <w:basedOn w:val="afd"/>
    <w:semiHidden/>
    <w:rsid w:val="004F4BD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c">
    <w:name w:val="List 5"/>
    <w:basedOn w:val="afffffff5"/>
    <w:uiPriority w:val="99"/>
    <w:rsid w:val="004F4BD6"/>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d">
    <w:name w:val="List Bullet 5"/>
    <w:basedOn w:val="ae"/>
    <w:autoRedefine/>
    <w:uiPriority w:val="99"/>
    <w:rsid w:val="004F4BD6"/>
    <w:pPr>
      <w:tabs>
        <w:tab w:val="num" w:pos="552"/>
      </w:tabs>
      <w:spacing w:after="240" w:line="240" w:lineRule="atLeast"/>
      <w:ind w:left="2880" w:hanging="552"/>
      <w:jc w:val="both"/>
    </w:pPr>
    <w:rPr>
      <w:rFonts w:ascii="Arial" w:hAnsi="Arial" w:cs="Arial"/>
      <w:spacing w:val="-5"/>
      <w:sz w:val="20"/>
      <w:szCs w:val="20"/>
      <w:lang w:eastAsia="en-US"/>
    </w:rPr>
  </w:style>
  <w:style w:type="paragraph" w:styleId="4f0">
    <w:name w:val="List Continue 4"/>
    <w:basedOn w:val="affffff9"/>
    <w:uiPriority w:val="99"/>
    <w:rsid w:val="004F4BD6"/>
    <w:pPr>
      <w:overflowPunct/>
      <w:autoSpaceDE/>
      <w:autoSpaceDN/>
      <w:adjustRightInd/>
      <w:spacing w:after="240" w:line="240" w:lineRule="atLeast"/>
      <w:ind w:left="2880"/>
      <w:jc w:val="both"/>
    </w:pPr>
    <w:rPr>
      <w:rFonts w:ascii="Arial" w:hAnsi="Arial" w:cs="Arial"/>
      <w:spacing w:val="-5"/>
      <w:sz w:val="20"/>
      <w:lang w:eastAsia="en-US"/>
    </w:rPr>
  </w:style>
  <w:style w:type="paragraph" w:styleId="5e">
    <w:name w:val="List Continue 5"/>
    <w:basedOn w:val="affffff9"/>
    <w:uiPriority w:val="99"/>
    <w:rsid w:val="004F4BD6"/>
    <w:pPr>
      <w:overflowPunct/>
      <w:autoSpaceDE/>
      <w:autoSpaceDN/>
      <w:adjustRightInd/>
      <w:spacing w:after="240" w:line="240" w:lineRule="atLeast"/>
      <w:ind w:left="3240"/>
      <w:jc w:val="both"/>
    </w:pPr>
    <w:rPr>
      <w:rFonts w:ascii="Arial" w:hAnsi="Arial" w:cs="Arial"/>
      <w:spacing w:val="-5"/>
      <w:sz w:val="20"/>
      <w:lang w:eastAsia="en-US"/>
    </w:rPr>
  </w:style>
  <w:style w:type="paragraph" w:styleId="2ff7">
    <w:name w:val="List Number 2"/>
    <w:basedOn w:val="afffffffff4"/>
    <w:uiPriority w:val="99"/>
    <w:rsid w:val="004F4BD6"/>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f4"/>
    <w:uiPriority w:val="99"/>
    <w:rsid w:val="004F4BD6"/>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1">
    <w:name w:val="List Number 4"/>
    <w:basedOn w:val="afffffffff4"/>
    <w:uiPriority w:val="99"/>
    <w:rsid w:val="004F4BD6"/>
    <w:pPr>
      <w:tabs>
        <w:tab w:val="clear" w:pos="926"/>
      </w:tabs>
      <w:spacing w:after="240" w:line="240" w:lineRule="atLeast"/>
      <w:ind w:left="2520"/>
      <w:jc w:val="both"/>
    </w:pPr>
    <w:rPr>
      <w:rFonts w:ascii="Arial" w:hAnsi="Arial" w:cs="Arial"/>
      <w:spacing w:val="-5"/>
      <w:sz w:val="20"/>
      <w:szCs w:val="20"/>
      <w:lang w:eastAsia="en-US"/>
    </w:rPr>
  </w:style>
  <w:style w:type="paragraph" w:styleId="5f">
    <w:name w:val="List Number 5"/>
    <w:basedOn w:val="afffffffff4"/>
    <w:uiPriority w:val="99"/>
    <w:rsid w:val="004F4BD6"/>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4">
    <w:name w:val="Подзаголовок части"/>
    <w:basedOn w:val="ae"/>
    <w:next w:val="af9"/>
    <w:semiHidden/>
    <w:rsid w:val="004F4BD6"/>
    <w:pPr>
      <w:keepNext/>
      <w:spacing w:before="360" w:after="120"/>
      <w:ind w:left="1080"/>
      <w:jc w:val="both"/>
    </w:pPr>
    <w:rPr>
      <w:rFonts w:ascii="Arial" w:hAnsi="Arial" w:cs="Arial"/>
      <w:i/>
      <w:iCs/>
      <w:spacing w:val="-5"/>
      <w:kern w:val="28"/>
      <w:sz w:val="26"/>
      <w:szCs w:val="26"/>
      <w:lang w:eastAsia="en-US"/>
    </w:rPr>
  </w:style>
  <w:style w:type="paragraph" w:customStyle="1" w:styleId="afffffffffff5">
    <w:name w:val="Обратный адрес"/>
    <w:basedOn w:val="ae"/>
    <w:semiHidden/>
    <w:rsid w:val="004F4BD6"/>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f6">
    <w:name w:val="Название раздела"/>
    <w:basedOn w:val="ae"/>
    <w:next w:val="af9"/>
    <w:semiHidden/>
    <w:rsid w:val="004F4BD6"/>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7">
    <w:name w:val="Подзаголовок титульного листа"/>
    <w:basedOn w:val="ae"/>
    <w:next w:val="af9"/>
    <w:semiHidden/>
    <w:rsid w:val="004F4BD6"/>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f8">
    <w:name w:val="Надстрочный"/>
    <w:semiHidden/>
    <w:rsid w:val="004F4BD6"/>
    <w:rPr>
      <w:b/>
      <w:bCs/>
      <w:vertAlign w:val="superscript"/>
    </w:rPr>
  </w:style>
  <w:style w:type="character" w:styleId="HTML1">
    <w:name w:val="HTML Sample"/>
    <w:basedOn w:val="af"/>
    <w:rsid w:val="004F4BD6"/>
    <w:rPr>
      <w:rFonts w:ascii="Courier New" w:hAnsi="Courier New" w:cs="Courier New"/>
      <w:lang w:val="ru-RU" w:eastAsia="x-none"/>
    </w:rPr>
  </w:style>
  <w:style w:type="paragraph" w:styleId="2ff8">
    <w:name w:val="envelope return"/>
    <w:basedOn w:val="ae"/>
    <w:rsid w:val="004F4BD6"/>
    <w:pPr>
      <w:spacing w:after="0"/>
      <w:ind w:left="1080"/>
      <w:jc w:val="both"/>
    </w:pPr>
    <w:rPr>
      <w:rFonts w:ascii="Arial" w:hAnsi="Arial" w:cs="Arial"/>
      <w:spacing w:val="-5"/>
      <w:sz w:val="20"/>
      <w:szCs w:val="20"/>
      <w:lang w:eastAsia="en-US"/>
    </w:rPr>
  </w:style>
  <w:style w:type="character" w:styleId="HTML2">
    <w:name w:val="HTML Definition"/>
    <w:basedOn w:val="af"/>
    <w:rsid w:val="004F4BD6"/>
    <w:rPr>
      <w:i/>
      <w:iCs/>
      <w:lang w:val="ru-RU" w:eastAsia="x-none"/>
    </w:rPr>
  </w:style>
  <w:style w:type="character" w:styleId="HTML3">
    <w:name w:val="HTML Variable"/>
    <w:basedOn w:val="af"/>
    <w:rsid w:val="004F4BD6"/>
    <w:rPr>
      <w:i/>
      <w:iCs/>
      <w:lang w:val="ru-RU" w:eastAsia="x-none"/>
    </w:rPr>
  </w:style>
  <w:style w:type="character" w:styleId="HTML4">
    <w:name w:val="HTML Typewriter"/>
    <w:basedOn w:val="af"/>
    <w:rsid w:val="004F4BD6"/>
    <w:rPr>
      <w:rFonts w:ascii="Courier New" w:hAnsi="Courier New" w:cs="Courier New"/>
      <w:sz w:val="20"/>
      <w:szCs w:val="20"/>
      <w:lang w:val="ru-RU" w:eastAsia="x-none"/>
    </w:rPr>
  </w:style>
  <w:style w:type="paragraph" w:styleId="afffffffffff9">
    <w:name w:val="Salutation"/>
    <w:basedOn w:val="ae"/>
    <w:next w:val="ae"/>
    <w:link w:val="afffffffffffa"/>
    <w:rsid w:val="004F4BD6"/>
    <w:pPr>
      <w:spacing w:after="0"/>
      <w:ind w:left="1080"/>
      <w:jc w:val="both"/>
    </w:pPr>
    <w:rPr>
      <w:rFonts w:ascii="Arial" w:hAnsi="Arial" w:cs="Arial"/>
      <w:spacing w:val="-5"/>
      <w:sz w:val="20"/>
      <w:szCs w:val="20"/>
      <w:lang w:eastAsia="en-US"/>
    </w:rPr>
  </w:style>
  <w:style w:type="character" w:customStyle="1" w:styleId="afffffffffffa">
    <w:name w:val="Приветствие Знак"/>
    <w:basedOn w:val="af"/>
    <w:link w:val="afffffffffff9"/>
    <w:rsid w:val="004F4BD6"/>
    <w:rPr>
      <w:rFonts w:ascii="Arial" w:eastAsia="Times New Roman" w:hAnsi="Arial" w:cs="Arial"/>
      <w:spacing w:val="-5"/>
      <w:sz w:val="20"/>
      <w:szCs w:val="20"/>
    </w:rPr>
  </w:style>
  <w:style w:type="paragraph" w:styleId="afffffffffffb">
    <w:name w:val="Closing"/>
    <w:basedOn w:val="ae"/>
    <w:link w:val="afffffffffffc"/>
    <w:rsid w:val="004F4BD6"/>
    <w:pPr>
      <w:spacing w:after="0"/>
      <w:ind w:left="4252"/>
      <w:jc w:val="both"/>
    </w:pPr>
    <w:rPr>
      <w:rFonts w:ascii="Arial" w:hAnsi="Arial" w:cs="Arial"/>
      <w:spacing w:val="-5"/>
      <w:sz w:val="20"/>
      <w:szCs w:val="20"/>
      <w:lang w:eastAsia="en-US"/>
    </w:rPr>
  </w:style>
  <w:style w:type="character" w:customStyle="1" w:styleId="afffffffffffc">
    <w:name w:val="Прощание Знак"/>
    <w:basedOn w:val="af"/>
    <w:link w:val="afffffffffffb"/>
    <w:rsid w:val="004F4BD6"/>
    <w:rPr>
      <w:rFonts w:ascii="Arial" w:eastAsia="Times New Roman" w:hAnsi="Arial" w:cs="Arial"/>
      <w:spacing w:val="-5"/>
      <w:sz w:val="20"/>
      <w:szCs w:val="20"/>
    </w:rPr>
  </w:style>
  <w:style w:type="paragraph" w:styleId="afffffffffffd">
    <w:name w:val="E-mail Signature"/>
    <w:basedOn w:val="ae"/>
    <w:link w:val="afffffffffffe"/>
    <w:rsid w:val="004F4BD6"/>
    <w:pPr>
      <w:spacing w:after="0"/>
      <w:ind w:left="1080"/>
      <w:jc w:val="both"/>
    </w:pPr>
    <w:rPr>
      <w:rFonts w:ascii="Arial" w:hAnsi="Arial" w:cs="Arial"/>
      <w:spacing w:val="-5"/>
      <w:sz w:val="20"/>
      <w:szCs w:val="20"/>
      <w:lang w:eastAsia="en-US"/>
    </w:rPr>
  </w:style>
  <w:style w:type="character" w:customStyle="1" w:styleId="afffffffffffe">
    <w:name w:val="Электронная подпись Знак"/>
    <w:basedOn w:val="af"/>
    <w:link w:val="afffffffffffd"/>
    <w:rsid w:val="004F4BD6"/>
    <w:rPr>
      <w:rFonts w:ascii="Arial" w:eastAsia="Times New Roman" w:hAnsi="Arial" w:cs="Arial"/>
      <w:spacing w:val="-5"/>
      <w:sz w:val="20"/>
      <w:szCs w:val="20"/>
    </w:rPr>
  </w:style>
  <w:style w:type="paragraph" w:customStyle="1" w:styleId="affffffffffff">
    <w:name w:val="Обычный в таблице"/>
    <w:basedOn w:val="ae"/>
    <w:link w:val="affffffffffff0"/>
    <w:rsid w:val="004F4BD6"/>
    <w:pPr>
      <w:spacing w:after="0"/>
      <w:jc w:val="both"/>
    </w:pPr>
    <w:rPr>
      <w:szCs w:val="28"/>
    </w:rPr>
  </w:style>
  <w:style w:type="table" w:customStyle="1" w:styleId="200">
    <w:name w:val="Сетка таблицы20"/>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1">
    <w:name w:val="Заголовок_1 Знак Знак Знак"/>
    <w:basedOn w:val="af"/>
    <w:semiHidden/>
    <w:rsid w:val="004F4BD6"/>
    <w:rPr>
      <w:b/>
      <w:caps/>
      <w:sz w:val="24"/>
      <w:szCs w:val="24"/>
      <w:lang w:val="ru-RU" w:eastAsia="ru-RU" w:bidi="ar-SA"/>
    </w:rPr>
  </w:style>
  <w:style w:type="numbering" w:styleId="1111110">
    <w:name w:val="Outline List 2"/>
    <w:aliases w:val="1 / 1.1 / 1.1."/>
    <w:basedOn w:val="af1"/>
    <w:semiHidden/>
    <w:rsid w:val="004F4BD6"/>
  </w:style>
  <w:style w:type="numbering" w:styleId="1ai">
    <w:name w:val="Outline List 1"/>
    <w:basedOn w:val="af1"/>
    <w:semiHidden/>
    <w:rsid w:val="004F4BD6"/>
  </w:style>
  <w:style w:type="paragraph" w:customStyle="1" w:styleId="affffffffffff1">
    <w:name w:val="База заголовка"/>
    <w:basedOn w:val="ae"/>
    <w:next w:val="af9"/>
    <w:semiHidden/>
    <w:rsid w:val="004F4BD6"/>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f2">
    <w:name w:val="Цитаты"/>
    <w:basedOn w:val="ae"/>
    <w:semiHidden/>
    <w:rsid w:val="004F4BD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3">
    <w:name w:val="Заголовок части"/>
    <w:basedOn w:val="ae"/>
    <w:semiHidden/>
    <w:rsid w:val="004F4BD6"/>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4">
    <w:name w:val="Заголовок главы"/>
    <w:basedOn w:val="ae"/>
    <w:semiHidden/>
    <w:rsid w:val="004F4BD6"/>
    <w:pPr>
      <w:spacing w:after="0"/>
      <w:jc w:val="center"/>
    </w:pPr>
    <w:rPr>
      <w:caps/>
      <w:sz w:val="24"/>
      <w:szCs w:val="24"/>
    </w:rPr>
  </w:style>
  <w:style w:type="paragraph" w:customStyle="1" w:styleId="affffffffffff5">
    <w:name w:val="База сноски"/>
    <w:basedOn w:val="ae"/>
    <w:semiHidden/>
    <w:rsid w:val="004F4BD6"/>
    <w:pPr>
      <w:keepLines/>
      <w:spacing w:after="0" w:line="200" w:lineRule="atLeast"/>
      <w:ind w:left="1080"/>
      <w:jc w:val="both"/>
    </w:pPr>
    <w:rPr>
      <w:rFonts w:ascii="Arial" w:hAnsi="Arial" w:cs="Arial"/>
      <w:spacing w:val="-5"/>
      <w:sz w:val="16"/>
      <w:szCs w:val="16"/>
      <w:lang w:eastAsia="en-US"/>
    </w:rPr>
  </w:style>
  <w:style w:type="paragraph" w:customStyle="1" w:styleId="affffffffffff6">
    <w:name w:val="Заголовок титульного листа"/>
    <w:basedOn w:val="affffffffffff1"/>
    <w:next w:val="ae"/>
    <w:semiHidden/>
    <w:rsid w:val="004F4BD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7">
    <w:name w:val="База верхнего колонтитула"/>
    <w:basedOn w:val="ae"/>
    <w:semiHidden/>
    <w:rsid w:val="004F4BD6"/>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f8">
    <w:name w:val="Верхний колонтитул (четный)"/>
    <w:basedOn w:val="afb"/>
    <w:semiHidden/>
    <w:rsid w:val="004F4BD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9">
    <w:name w:val="Верхний колонтитул (первый)"/>
    <w:basedOn w:val="afb"/>
    <w:semiHidden/>
    <w:rsid w:val="004F4BD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a">
    <w:name w:val="Верхний колонтитул (нечетный)"/>
    <w:basedOn w:val="afb"/>
    <w:semiHidden/>
    <w:rsid w:val="004F4BD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b">
    <w:name w:val="База указателя"/>
    <w:basedOn w:val="ae"/>
    <w:semiHidden/>
    <w:rsid w:val="004F4BD6"/>
    <w:pPr>
      <w:spacing w:after="0" w:line="240" w:lineRule="atLeast"/>
      <w:ind w:left="360" w:hanging="360"/>
      <w:jc w:val="both"/>
    </w:pPr>
    <w:rPr>
      <w:rFonts w:ascii="Arial" w:hAnsi="Arial" w:cs="Arial"/>
      <w:spacing w:val="-5"/>
      <w:sz w:val="18"/>
      <w:szCs w:val="18"/>
      <w:lang w:eastAsia="en-US"/>
    </w:rPr>
  </w:style>
  <w:style w:type="character" w:customStyle="1" w:styleId="affffffffffffc">
    <w:name w:val="Вступление"/>
    <w:semiHidden/>
    <w:rsid w:val="004F4BD6"/>
    <w:rPr>
      <w:rFonts w:ascii="Arial Black" w:hAnsi="Arial Black" w:cs="Arial Black"/>
      <w:spacing w:val="-4"/>
      <w:sz w:val="18"/>
      <w:szCs w:val="18"/>
    </w:rPr>
  </w:style>
  <w:style w:type="paragraph" w:customStyle="1" w:styleId="affffffffffffd">
    <w:name w:val="Заголовок таблицы"/>
    <w:basedOn w:val="ae"/>
    <w:link w:val="affffffffffffe"/>
    <w:rsid w:val="004F4BD6"/>
    <w:pPr>
      <w:spacing w:before="60" w:after="0"/>
      <w:jc w:val="center"/>
    </w:pPr>
    <w:rPr>
      <w:rFonts w:ascii="Arial Black" w:hAnsi="Arial Black" w:cs="Arial Black"/>
      <w:spacing w:val="-5"/>
      <w:sz w:val="16"/>
      <w:szCs w:val="16"/>
      <w:lang w:eastAsia="en-US"/>
    </w:rPr>
  </w:style>
  <w:style w:type="character" w:customStyle="1" w:styleId="afffffffffffff">
    <w:name w:val="Девиз"/>
    <w:basedOn w:val="af"/>
    <w:semiHidden/>
    <w:rsid w:val="004F4BD6"/>
    <w:rPr>
      <w:i/>
      <w:iCs/>
      <w:spacing w:val="-6"/>
      <w:sz w:val="24"/>
      <w:szCs w:val="24"/>
      <w:lang w:val="ru-RU" w:eastAsia="x-none"/>
    </w:rPr>
  </w:style>
  <w:style w:type="paragraph" w:customStyle="1" w:styleId="afffffffffffff0">
    <w:name w:val="База оглавления"/>
    <w:basedOn w:val="ae"/>
    <w:semiHidden/>
    <w:rsid w:val="004F4BD6"/>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e"/>
    <w:link w:val="HTML6"/>
    <w:rsid w:val="004F4BD6"/>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
    <w:link w:val="HTML5"/>
    <w:rsid w:val="004F4BD6"/>
    <w:rPr>
      <w:rFonts w:ascii="Arial" w:eastAsia="Times New Roman" w:hAnsi="Arial" w:cs="Arial"/>
      <w:i/>
      <w:iCs/>
      <w:spacing w:val="-5"/>
      <w:sz w:val="20"/>
      <w:szCs w:val="20"/>
    </w:rPr>
  </w:style>
  <w:style w:type="paragraph" w:styleId="afffffffffffff1">
    <w:name w:val="envelope address"/>
    <w:basedOn w:val="ae"/>
    <w:rsid w:val="004F4BD6"/>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
    <w:rsid w:val="004F4BD6"/>
    <w:rPr>
      <w:lang w:val="ru-RU" w:eastAsia="x-none"/>
    </w:rPr>
  </w:style>
  <w:style w:type="paragraph" w:styleId="afffffffffffff2">
    <w:name w:val="Date"/>
    <w:basedOn w:val="ae"/>
    <w:next w:val="ae"/>
    <w:link w:val="afffffffffffff3"/>
    <w:rsid w:val="004F4BD6"/>
    <w:pPr>
      <w:spacing w:after="0"/>
      <w:ind w:left="1080"/>
      <w:jc w:val="both"/>
    </w:pPr>
    <w:rPr>
      <w:rFonts w:ascii="Arial" w:hAnsi="Arial" w:cs="Arial"/>
      <w:spacing w:val="-5"/>
      <w:sz w:val="20"/>
      <w:szCs w:val="20"/>
      <w:lang w:eastAsia="en-US"/>
    </w:rPr>
  </w:style>
  <w:style w:type="character" w:customStyle="1" w:styleId="afffffffffffff3">
    <w:name w:val="Дата Знак"/>
    <w:basedOn w:val="af"/>
    <w:link w:val="afffffffffffff2"/>
    <w:rsid w:val="004F4BD6"/>
    <w:rPr>
      <w:rFonts w:ascii="Arial" w:eastAsia="Times New Roman" w:hAnsi="Arial" w:cs="Arial"/>
      <w:spacing w:val="-5"/>
      <w:sz w:val="20"/>
      <w:szCs w:val="20"/>
    </w:rPr>
  </w:style>
  <w:style w:type="paragraph" w:styleId="afffffffffffff4">
    <w:name w:val="Note Heading"/>
    <w:basedOn w:val="ae"/>
    <w:next w:val="ae"/>
    <w:link w:val="afffffffffffff5"/>
    <w:rsid w:val="004F4BD6"/>
    <w:pPr>
      <w:spacing w:after="0"/>
      <w:ind w:left="1080"/>
      <w:jc w:val="both"/>
    </w:pPr>
    <w:rPr>
      <w:rFonts w:ascii="Arial" w:hAnsi="Arial" w:cs="Arial"/>
      <w:spacing w:val="-5"/>
      <w:sz w:val="20"/>
      <w:szCs w:val="20"/>
      <w:lang w:eastAsia="en-US"/>
    </w:rPr>
  </w:style>
  <w:style w:type="character" w:customStyle="1" w:styleId="afffffffffffff5">
    <w:name w:val="Заголовок записки Знак"/>
    <w:basedOn w:val="af"/>
    <w:link w:val="afffffffffffff4"/>
    <w:rsid w:val="004F4BD6"/>
    <w:rPr>
      <w:rFonts w:ascii="Arial" w:eastAsia="Times New Roman" w:hAnsi="Arial" w:cs="Arial"/>
      <w:spacing w:val="-5"/>
      <w:sz w:val="20"/>
      <w:szCs w:val="20"/>
    </w:rPr>
  </w:style>
  <w:style w:type="character" w:styleId="HTML8">
    <w:name w:val="HTML Keyboard"/>
    <w:basedOn w:val="af"/>
    <w:rsid w:val="004F4BD6"/>
    <w:rPr>
      <w:rFonts w:ascii="Courier New" w:hAnsi="Courier New" w:cs="Courier New"/>
      <w:sz w:val="20"/>
      <w:szCs w:val="20"/>
      <w:lang w:val="ru-RU" w:eastAsia="x-none"/>
    </w:rPr>
  </w:style>
  <w:style w:type="character" w:styleId="HTML9">
    <w:name w:val="HTML Code"/>
    <w:basedOn w:val="af"/>
    <w:uiPriority w:val="99"/>
    <w:rsid w:val="004F4BD6"/>
    <w:rPr>
      <w:rFonts w:ascii="Courier New" w:hAnsi="Courier New" w:cs="Courier New"/>
      <w:sz w:val="20"/>
      <w:szCs w:val="20"/>
      <w:lang w:val="ru-RU" w:eastAsia="x-none"/>
    </w:rPr>
  </w:style>
  <w:style w:type="character" w:styleId="HTMLa">
    <w:name w:val="HTML Cite"/>
    <w:basedOn w:val="af"/>
    <w:rsid w:val="004F4BD6"/>
    <w:rPr>
      <w:i/>
      <w:iCs/>
      <w:lang w:val="ru-RU" w:eastAsia="x-none"/>
    </w:rPr>
  </w:style>
  <w:style w:type="paragraph" w:customStyle="1" w:styleId="1fffff2">
    <w:name w:val="Название объекта1"/>
    <w:basedOn w:val="ae"/>
    <w:semiHidden/>
    <w:rsid w:val="004F4BD6"/>
    <w:pPr>
      <w:spacing w:after="0"/>
      <w:ind w:left="1080"/>
      <w:jc w:val="both"/>
    </w:pPr>
    <w:rPr>
      <w:rFonts w:ascii="Arial" w:hAnsi="Arial" w:cs="Arial"/>
      <w:spacing w:val="-5"/>
      <w:sz w:val="20"/>
      <w:szCs w:val="20"/>
    </w:rPr>
  </w:style>
  <w:style w:type="character" w:customStyle="1" w:styleId="11f9">
    <w:name w:val="Знак11"/>
    <w:basedOn w:val="af"/>
    <w:semiHidden/>
    <w:rsid w:val="004F4BD6"/>
    <w:rPr>
      <w:rFonts w:ascii="Arial" w:hAnsi="Arial" w:cs="Arial"/>
      <w:b/>
      <w:bCs/>
      <w:i/>
      <w:iCs/>
      <w:sz w:val="28"/>
      <w:szCs w:val="28"/>
      <w:lang w:val="ru-RU" w:eastAsia="ru-RU" w:bidi="ar-SA"/>
    </w:rPr>
  </w:style>
  <w:style w:type="paragraph" w:customStyle="1" w:styleId="1fffff3">
    <w:name w:val="Цитата1"/>
    <w:basedOn w:val="ae"/>
    <w:semiHidden/>
    <w:rsid w:val="004F4BD6"/>
    <w:pPr>
      <w:spacing w:after="0"/>
      <w:ind w:left="526" w:right="43"/>
      <w:jc w:val="both"/>
    </w:pPr>
    <w:rPr>
      <w:szCs w:val="20"/>
    </w:rPr>
  </w:style>
  <w:style w:type="paragraph" w:customStyle="1" w:styleId="1fffff4">
    <w:name w:val="Маркированный список1"/>
    <w:basedOn w:val="ae"/>
    <w:semiHidden/>
    <w:rsid w:val="004F4BD6"/>
    <w:pPr>
      <w:spacing w:before="100" w:beforeAutospacing="1" w:after="100" w:afterAutospacing="1"/>
      <w:jc w:val="both"/>
    </w:pPr>
    <w:rPr>
      <w:szCs w:val="24"/>
    </w:rPr>
  </w:style>
  <w:style w:type="paragraph" w:customStyle="1" w:styleId="1fffff5">
    <w:name w:val="Нумерованный список1"/>
    <w:basedOn w:val="ae"/>
    <w:semiHidden/>
    <w:rsid w:val="004F4BD6"/>
    <w:pPr>
      <w:spacing w:before="100" w:beforeAutospacing="1" w:after="100" w:afterAutospacing="1"/>
      <w:jc w:val="both"/>
    </w:pPr>
    <w:rPr>
      <w:szCs w:val="24"/>
    </w:rPr>
  </w:style>
  <w:style w:type="table" w:styleId="-10">
    <w:name w:val="Table Web 1"/>
    <w:basedOn w:val="af0"/>
    <w:semiHidden/>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0"/>
    <w:semiHidden/>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
    <w:semiHidden/>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0"/>
    <w:next w:val="affff1"/>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9">
    <w:name w:val="Table Subtle 2"/>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6">
    <w:name w:val="Table Classic 1"/>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0"/>
    <w:semiHidden/>
    <w:rsid w:val="004F4BD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7">
    <w:name w:val="Table 3D effects 1"/>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f0"/>
    <w:semiHidden/>
    <w:rsid w:val="004F4BD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8">
    <w:name w:val="Table Simple 1"/>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9">
    <w:name w:val="Table Grid 1"/>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d">
    <w:name w:val="Table Grid 2"/>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f0"/>
    <w:semiHidden/>
    <w:rsid w:val="004F4BD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8"/>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7">
    <w:name w:val="Статья / Раздел71"/>
    <w:basedOn w:val="af1"/>
    <w:next w:val="afffffffc"/>
    <w:semiHidden/>
    <w:rsid w:val="004F4BD6"/>
  </w:style>
  <w:style w:type="table" w:styleId="2ffe">
    <w:name w:val="Table Columns 2"/>
    <w:basedOn w:val="af0"/>
    <w:semiHidden/>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0"/>
    <w:semiHidden/>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0"/>
    <w:semiHidden/>
    <w:rsid w:val="004F4BD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
    <w:name w:val="Table List 1"/>
    <w:basedOn w:val="af0"/>
    <w:semiHidden/>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0"/>
    <w:semiHidden/>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f6">
    <w:name w:val="Table Theme"/>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a">
    <w:name w:val="Table Colorful 1"/>
    <w:basedOn w:val="af0"/>
    <w:semiHidden/>
    <w:rsid w:val="004F4BD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
    <w:name w:val="Table Colorful 2"/>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0"/>
    <w:semiHidden/>
    <w:rsid w:val="004F4BD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b">
    <w:name w:val="Заголовок_1"/>
    <w:semiHidden/>
    <w:rsid w:val="004F4BD6"/>
    <w:rPr>
      <w:caps/>
    </w:rPr>
  </w:style>
  <w:style w:type="character" w:customStyle="1" w:styleId="1fffffc">
    <w:name w:val="Маркированный_1 Знак Знак"/>
    <w:basedOn w:val="af"/>
    <w:semiHidden/>
    <w:rsid w:val="004F4BD6"/>
    <w:rPr>
      <w:sz w:val="24"/>
      <w:szCs w:val="24"/>
      <w:lang w:val="ru-RU" w:eastAsia="ru-RU" w:bidi="ar-SA"/>
    </w:rPr>
  </w:style>
  <w:style w:type="character" w:customStyle="1" w:styleId="afffffffffffff7">
    <w:name w:val="Подчеркнутый Знак Знак"/>
    <w:basedOn w:val="af"/>
    <w:semiHidden/>
    <w:rsid w:val="004F4BD6"/>
    <w:rPr>
      <w:sz w:val="24"/>
      <w:szCs w:val="24"/>
      <w:u w:val="single"/>
      <w:lang w:val="ru-RU" w:eastAsia="ru-RU" w:bidi="ar-SA"/>
    </w:rPr>
  </w:style>
  <w:style w:type="paragraph" w:customStyle="1" w:styleId="afffffffffffff8">
    <w:name w:val="Статья"/>
    <w:basedOn w:val="ae"/>
    <w:semiHidden/>
    <w:rsid w:val="004F4BD6"/>
    <w:pPr>
      <w:spacing w:after="0" w:line="240" w:lineRule="auto"/>
      <w:ind w:firstLine="0"/>
      <w:jc w:val="both"/>
    </w:pPr>
    <w:rPr>
      <w:sz w:val="24"/>
      <w:szCs w:val="24"/>
    </w:rPr>
  </w:style>
  <w:style w:type="paragraph" w:customStyle="1" w:styleId="1fffffd">
    <w:name w:val="текст 1"/>
    <w:basedOn w:val="ae"/>
    <w:next w:val="ae"/>
    <w:semiHidden/>
    <w:rsid w:val="004F4BD6"/>
    <w:pPr>
      <w:spacing w:after="0" w:line="240" w:lineRule="auto"/>
      <w:ind w:firstLine="540"/>
      <w:jc w:val="both"/>
    </w:pPr>
    <w:rPr>
      <w:sz w:val="20"/>
      <w:szCs w:val="24"/>
    </w:rPr>
  </w:style>
  <w:style w:type="paragraph" w:customStyle="1" w:styleId="afffffffffffff9">
    <w:name w:val="Заголовок таблици"/>
    <w:basedOn w:val="1fffffd"/>
    <w:semiHidden/>
    <w:rsid w:val="004F4BD6"/>
    <w:rPr>
      <w:sz w:val="22"/>
    </w:rPr>
  </w:style>
  <w:style w:type="paragraph" w:customStyle="1" w:styleId="afffffffffffffa">
    <w:name w:val="Номер таблици"/>
    <w:basedOn w:val="ae"/>
    <w:next w:val="ae"/>
    <w:semiHidden/>
    <w:rsid w:val="004F4BD6"/>
    <w:pPr>
      <w:spacing w:after="0" w:line="240" w:lineRule="auto"/>
      <w:ind w:firstLine="0"/>
      <w:jc w:val="right"/>
    </w:pPr>
    <w:rPr>
      <w:b/>
      <w:sz w:val="20"/>
      <w:szCs w:val="24"/>
    </w:rPr>
  </w:style>
  <w:style w:type="paragraph" w:customStyle="1" w:styleId="afffffffffffffb">
    <w:name w:val="Приложение"/>
    <w:basedOn w:val="ae"/>
    <w:next w:val="ae"/>
    <w:semiHidden/>
    <w:rsid w:val="004F4BD6"/>
    <w:pPr>
      <w:spacing w:after="0" w:line="240" w:lineRule="auto"/>
      <w:ind w:firstLine="0"/>
      <w:jc w:val="right"/>
    </w:pPr>
    <w:rPr>
      <w:sz w:val="20"/>
      <w:szCs w:val="24"/>
    </w:rPr>
  </w:style>
  <w:style w:type="paragraph" w:customStyle="1" w:styleId="afffffffffffffc">
    <w:name w:val="Обычный по таблице"/>
    <w:basedOn w:val="ae"/>
    <w:semiHidden/>
    <w:rsid w:val="004F4BD6"/>
    <w:pPr>
      <w:spacing w:after="0" w:line="240" w:lineRule="auto"/>
      <w:ind w:firstLine="0"/>
    </w:pPr>
    <w:rPr>
      <w:sz w:val="24"/>
      <w:szCs w:val="24"/>
    </w:rPr>
  </w:style>
  <w:style w:type="character" w:customStyle="1" w:styleId="affffffffffff0">
    <w:name w:val="Обычный в таблице Знак"/>
    <w:basedOn w:val="af"/>
    <w:link w:val="affffffffffff"/>
    <w:rsid w:val="004F4BD6"/>
    <w:rPr>
      <w:rFonts w:ascii="Times New Roman" w:eastAsia="Times New Roman" w:hAnsi="Times New Roman" w:cs="Times New Roman"/>
      <w:sz w:val="28"/>
      <w:szCs w:val="28"/>
      <w:lang w:eastAsia="ru-RU"/>
    </w:rPr>
  </w:style>
  <w:style w:type="numbering" w:customStyle="1" w:styleId="1811">
    <w:name w:val="Нет списка181"/>
    <w:next w:val="af1"/>
    <w:semiHidden/>
    <w:rsid w:val="004F4BD6"/>
  </w:style>
  <w:style w:type="character" w:customStyle="1" w:styleId="138">
    <w:name w:val="Знак Знак13"/>
    <w:basedOn w:val="af"/>
    <w:rsid w:val="004F4BD6"/>
    <w:rPr>
      <w:sz w:val="24"/>
      <w:szCs w:val="24"/>
      <w:u w:val="single"/>
      <w:lang w:val="ru-RU" w:eastAsia="ru-RU" w:bidi="ar-SA"/>
    </w:rPr>
  </w:style>
  <w:style w:type="character" w:customStyle="1" w:styleId="1fffffe">
    <w:name w:val="Маркированный_1 Знак Знак Знак"/>
    <w:basedOn w:val="af"/>
    <w:semiHidden/>
    <w:rsid w:val="004F4BD6"/>
    <w:rPr>
      <w:sz w:val="24"/>
      <w:szCs w:val="24"/>
      <w:lang w:val="ru-RU" w:eastAsia="ru-RU" w:bidi="ar-SA"/>
    </w:rPr>
  </w:style>
  <w:style w:type="character" w:customStyle="1" w:styleId="3ff3">
    <w:name w:val="Знак Знак Знак Знак3"/>
    <w:basedOn w:val="af"/>
    <w:rsid w:val="004F4BD6"/>
    <w:rPr>
      <w:sz w:val="24"/>
      <w:szCs w:val="24"/>
      <w:lang w:val="ru-RU" w:eastAsia="ru-RU" w:bidi="ar-SA"/>
    </w:rPr>
  </w:style>
  <w:style w:type="numbering" w:customStyle="1" w:styleId="11111110">
    <w:name w:val="1 / 1.1 / 1.1.11"/>
    <w:basedOn w:val="af1"/>
    <w:next w:val="1111110"/>
    <w:semiHidden/>
    <w:rsid w:val="004F4BD6"/>
  </w:style>
  <w:style w:type="numbering" w:customStyle="1" w:styleId="1ai1">
    <w:name w:val="1 / a / i1"/>
    <w:basedOn w:val="af1"/>
    <w:next w:val="1ai"/>
    <w:semiHidden/>
    <w:rsid w:val="004F4BD6"/>
  </w:style>
  <w:style w:type="numbering" w:customStyle="1" w:styleId="111d">
    <w:name w:val="Статья / Раздел111"/>
    <w:basedOn w:val="af1"/>
    <w:next w:val="afffffffc"/>
    <w:semiHidden/>
    <w:rsid w:val="004F4BD6"/>
  </w:style>
  <w:style w:type="character" w:customStyle="1" w:styleId="afffffffffffffd">
    <w:name w:val="Подчеркнутый Знак Знак Знак"/>
    <w:basedOn w:val="af"/>
    <w:semiHidden/>
    <w:rsid w:val="004F4BD6"/>
    <w:rPr>
      <w:sz w:val="24"/>
      <w:szCs w:val="24"/>
      <w:u w:val="single"/>
      <w:lang w:val="ru-RU" w:eastAsia="ru-RU" w:bidi="ar-SA"/>
    </w:rPr>
  </w:style>
  <w:style w:type="character" w:customStyle="1" w:styleId="1ffffff">
    <w:name w:val="Маркированный_1 Знак Знак Знак Знак"/>
    <w:basedOn w:val="af"/>
    <w:semiHidden/>
    <w:rsid w:val="004F4BD6"/>
    <w:rPr>
      <w:sz w:val="24"/>
      <w:szCs w:val="24"/>
      <w:lang w:val="ru-RU" w:eastAsia="ru-RU" w:bidi="ar-SA"/>
    </w:rPr>
  </w:style>
  <w:style w:type="character" w:customStyle="1" w:styleId="1ffffff0">
    <w:name w:val="Подчеркнутый Знак Знак1"/>
    <w:basedOn w:val="af"/>
    <w:semiHidden/>
    <w:rsid w:val="004F4BD6"/>
    <w:rPr>
      <w:sz w:val="24"/>
      <w:szCs w:val="24"/>
      <w:u w:val="single"/>
      <w:lang w:val="ru-RU" w:eastAsia="ru-RU" w:bidi="ar-SA"/>
    </w:rPr>
  </w:style>
  <w:style w:type="character" w:customStyle="1" w:styleId="11fa">
    <w:name w:val="Знак1 Знак Знак1"/>
    <w:basedOn w:val="af"/>
    <w:semiHidden/>
    <w:rsid w:val="004F4BD6"/>
    <w:rPr>
      <w:sz w:val="24"/>
      <w:szCs w:val="24"/>
      <w:lang w:val="ru-RU" w:eastAsia="ru-RU" w:bidi="ar-SA"/>
    </w:rPr>
  </w:style>
  <w:style w:type="numbering" w:customStyle="1" w:styleId="2116">
    <w:name w:val="Нет списка211"/>
    <w:next w:val="af1"/>
    <w:semiHidden/>
    <w:rsid w:val="004F4BD6"/>
  </w:style>
  <w:style w:type="numbering" w:customStyle="1" w:styleId="1111112">
    <w:name w:val="1 / 1.1 / 1.1.12"/>
    <w:basedOn w:val="af1"/>
    <w:next w:val="1111110"/>
    <w:semiHidden/>
    <w:rsid w:val="004F4BD6"/>
  </w:style>
  <w:style w:type="numbering" w:customStyle="1" w:styleId="1ai2">
    <w:name w:val="1 / a / i2"/>
    <w:basedOn w:val="af1"/>
    <w:next w:val="1ai"/>
    <w:semiHidden/>
    <w:rsid w:val="004F4BD6"/>
  </w:style>
  <w:style w:type="numbering" w:customStyle="1" w:styleId="2117">
    <w:name w:val="Статья / Раздел211"/>
    <w:basedOn w:val="af1"/>
    <w:next w:val="afffffffc"/>
    <w:semiHidden/>
    <w:rsid w:val="004F4BD6"/>
  </w:style>
  <w:style w:type="paragraph" w:customStyle="1" w:styleId="S1">
    <w:name w:val="S_Заголовок 1"/>
    <w:basedOn w:val="1ffffe"/>
    <w:rsid w:val="004F4BD6"/>
    <w:pPr>
      <w:numPr>
        <w:numId w:val="40"/>
      </w:numPr>
      <w:tabs>
        <w:tab w:val="clear" w:pos="360"/>
        <w:tab w:val="num" w:pos="1077"/>
      </w:tabs>
      <w:spacing w:line="240" w:lineRule="auto"/>
      <w:ind w:left="1077" w:hanging="368"/>
    </w:pPr>
  </w:style>
  <w:style w:type="paragraph" w:customStyle="1" w:styleId="S20">
    <w:name w:val="S_Заголовок 2"/>
    <w:basedOn w:val="2"/>
    <w:autoRedefine/>
    <w:qFormat/>
    <w:rsid w:val="004F4BD6"/>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4F4BD6"/>
    <w:pPr>
      <w:keepLines w:val="0"/>
      <w:numPr>
        <w:numId w:val="40"/>
      </w:numPr>
      <w:spacing w:before="0"/>
      <w:jc w:val="left"/>
    </w:pPr>
    <w:rPr>
      <w:rFonts w:eastAsia="Times New Roman" w:cs="Times New Roman"/>
      <w:b w:val="0"/>
      <w:sz w:val="24"/>
      <w:u w:val="single"/>
    </w:rPr>
  </w:style>
  <w:style w:type="paragraph" w:customStyle="1" w:styleId="S4">
    <w:name w:val="S_Заголовок 4"/>
    <w:basedOn w:val="40"/>
    <w:link w:val="S40"/>
    <w:rsid w:val="004F4BD6"/>
    <w:pPr>
      <w:keepNext w:val="0"/>
      <w:keepLines w:val="0"/>
      <w:numPr>
        <w:numId w:val="40"/>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
    <w:link w:val="S4"/>
    <w:rsid w:val="004F4BD6"/>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4F4BD6"/>
    <w:pPr>
      <w:numPr>
        <w:numId w:val="41"/>
      </w:numPr>
      <w:spacing w:line="360" w:lineRule="auto"/>
      <w:jc w:val="both"/>
    </w:pPr>
  </w:style>
  <w:style w:type="paragraph" w:customStyle="1" w:styleId="S6">
    <w:name w:val="S_Обычный"/>
    <w:basedOn w:val="ae"/>
    <w:link w:val="S7"/>
    <w:qFormat/>
    <w:rsid w:val="004F4BD6"/>
    <w:pPr>
      <w:spacing w:after="0"/>
      <w:jc w:val="both"/>
    </w:pPr>
    <w:rPr>
      <w:sz w:val="24"/>
      <w:szCs w:val="24"/>
    </w:rPr>
  </w:style>
  <w:style w:type="paragraph" w:customStyle="1" w:styleId="S8">
    <w:name w:val="S_Обычный в таблице"/>
    <w:basedOn w:val="ae"/>
    <w:link w:val="S9"/>
    <w:rsid w:val="004F4BD6"/>
    <w:pPr>
      <w:spacing w:after="0"/>
      <w:ind w:firstLine="0"/>
      <w:jc w:val="center"/>
    </w:pPr>
    <w:rPr>
      <w:sz w:val="24"/>
      <w:szCs w:val="24"/>
    </w:rPr>
  </w:style>
  <w:style w:type="character" w:customStyle="1" w:styleId="S9">
    <w:name w:val="S_Обычный в таблице Знак"/>
    <w:basedOn w:val="af"/>
    <w:link w:val="S8"/>
    <w:rsid w:val="004F4BD6"/>
    <w:rPr>
      <w:rFonts w:ascii="Times New Roman" w:eastAsia="Times New Roman" w:hAnsi="Times New Roman" w:cs="Times New Roman"/>
      <w:sz w:val="24"/>
      <w:szCs w:val="24"/>
      <w:lang w:eastAsia="ru-RU"/>
    </w:rPr>
  </w:style>
  <w:style w:type="character" w:customStyle="1" w:styleId="S7">
    <w:name w:val="S_Обычный Знак"/>
    <w:basedOn w:val="af"/>
    <w:link w:val="S6"/>
    <w:rsid w:val="004F4BD6"/>
    <w:rPr>
      <w:rFonts w:ascii="Times New Roman" w:eastAsia="Times New Roman" w:hAnsi="Times New Roman" w:cs="Times New Roman"/>
      <w:sz w:val="24"/>
      <w:szCs w:val="24"/>
      <w:lang w:eastAsia="ru-RU"/>
    </w:rPr>
  </w:style>
  <w:style w:type="paragraph" w:customStyle="1" w:styleId="Sa">
    <w:name w:val="S_Титульный"/>
    <w:basedOn w:val="S6"/>
    <w:rsid w:val="004F4BD6"/>
    <w:pPr>
      <w:ind w:left="3240" w:firstLine="0"/>
      <w:jc w:val="right"/>
    </w:pPr>
    <w:rPr>
      <w:b/>
      <w:sz w:val="32"/>
      <w:szCs w:val="32"/>
    </w:rPr>
  </w:style>
  <w:style w:type="character" w:customStyle="1" w:styleId="affffffff">
    <w:name w:val="Маркированный список Знак"/>
    <w:basedOn w:val="1fffff0"/>
    <w:link w:val="a"/>
    <w:rsid w:val="004F4BD6"/>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
    <w:link w:val="S2"/>
    <w:rsid w:val="004F4BD6"/>
    <w:rPr>
      <w:rFonts w:ascii="Times New Roman" w:eastAsia="Times New Roman" w:hAnsi="Times New Roman" w:cs="Times New Roman"/>
      <w:sz w:val="24"/>
      <w:szCs w:val="24"/>
      <w:lang w:eastAsia="ru-RU"/>
    </w:rPr>
  </w:style>
  <w:style w:type="character" w:customStyle="1" w:styleId="S30">
    <w:name w:val="S_Заголовок 3 Знак"/>
    <w:basedOn w:val="af"/>
    <w:link w:val="S3"/>
    <w:rsid w:val="004F4BD6"/>
    <w:rPr>
      <w:rFonts w:ascii="Times New Roman" w:eastAsia="Times New Roman" w:hAnsi="Times New Roman" w:cs="Times New Roman"/>
      <w:sz w:val="24"/>
      <w:szCs w:val="24"/>
      <w:u w:val="single"/>
      <w:lang w:eastAsia="ru-RU"/>
    </w:rPr>
  </w:style>
  <w:style w:type="paragraph" w:customStyle="1" w:styleId="Sb">
    <w:name w:val="S_Заголовок таблицы"/>
    <w:basedOn w:val="ae"/>
    <w:rsid w:val="004F4BD6"/>
    <w:pPr>
      <w:spacing w:after="0"/>
      <w:jc w:val="center"/>
    </w:pPr>
    <w:rPr>
      <w:sz w:val="24"/>
      <w:szCs w:val="24"/>
      <w:u w:val="single"/>
    </w:rPr>
  </w:style>
  <w:style w:type="paragraph" w:customStyle="1" w:styleId="S0">
    <w:name w:val="S_рисунок"/>
    <w:basedOn w:val="ae"/>
    <w:autoRedefine/>
    <w:rsid w:val="004F4BD6"/>
    <w:pPr>
      <w:numPr>
        <w:numId w:val="42"/>
      </w:numPr>
      <w:spacing w:after="0"/>
      <w:jc w:val="right"/>
    </w:pPr>
    <w:rPr>
      <w:sz w:val="24"/>
      <w:szCs w:val="24"/>
    </w:rPr>
  </w:style>
  <w:style w:type="paragraph" w:customStyle="1" w:styleId="S">
    <w:name w:val="S_Таблица"/>
    <w:basedOn w:val="ae"/>
    <w:link w:val="Sc"/>
    <w:autoRedefine/>
    <w:rsid w:val="004F4BD6"/>
    <w:pPr>
      <w:numPr>
        <w:numId w:val="43"/>
      </w:numPr>
      <w:spacing w:after="0"/>
      <w:ind w:right="283"/>
      <w:jc w:val="right"/>
    </w:pPr>
    <w:rPr>
      <w:sz w:val="24"/>
      <w:szCs w:val="24"/>
    </w:rPr>
  </w:style>
  <w:style w:type="character" w:customStyle="1" w:styleId="Sc">
    <w:name w:val="S_Таблица Знак Знак"/>
    <w:basedOn w:val="af"/>
    <w:link w:val="S"/>
    <w:rsid w:val="004F4BD6"/>
    <w:rPr>
      <w:rFonts w:ascii="Times New Roman" w:eastAsia="Times New Roman" w:hAnsi="Times New Roman" w:cs="Times New Roman"/>
      <w:sz w:val="24"/>
      <w:szCs w:val="24"/>
      <w:lang w:eastAsia="ru-RU"/>
    </w:rPr>
  </w:style>
  <w:style w:type="paragraph" w:customStyle="1" w:styleId="afffffffffffffe">
    <w:name w:val="Т"/>
    <w:basedOn w:val="ae"/>
    <w:autoRedefine/>
    <w:rsid w:val="004F4BD6"/>
    <w:pPr>
      <w:tabs>
        <w:tab w:val="num" w:pos="834"/>
      </w:tabs>
      <w:spacing w:after="0"/>
      <w:ind w:left="834" w:right="-158" w:hanging="114"/>
      <w:jc w:val="right"/>
    </w:pPr>
    <w:rPr>
      <w:sz w:val="24"/>
      <w:szCs w:val="24"/>
    </w:rPr>
  </w:style>
  <w:style w:type="paragraph" w:customStyle="1" w:styleId="affffffffffffff">
    <w:name w:val="Осн_текст"/>
    <w:basedOn w:val="ae"/>
    <w:rsid w:val="004F4BD6"/>
    <w:pPr>
      <w:spacing w:before="120" w:after="120"/>
      <w:jc w:val="both"/>
    </w:pPr>
    <w:rPr>
      <w:sz w:val="26"/>
      <w:szCs w:val="26"/>
    </w:rPr>
  </w:style>
  <w:style w:type="character" w:customStyle="1" w:styleId="Sd">
    <w:name w:val="S_Маркированный Знак"/>
    <w:basedOn w:val="af"/>
    <w:rsid w:val="004F4BD6"/>
    <w:rPr>
      <w:sz w:val="24"/>
      <w:szCs w:val="24"/>
      <w:lang w:val="ru-RU" w:eastAsia="ru-RU" w:bidi="ar-SA"/>
    </w:rPr>
  </w:style>
  <w:style w:type="character" w:customStyle="1" w:styleId="S10">
    <w:name w:val="S_Маркированный Знак Знак1"/>
    <w:basedOn w:val="af"/>
    <w:rsid w:val="004F4BD6"/>
    <w:rPr>
      <w:sz w:val="24"/>
      <w:szCs w:val="24"/>
      <w:lang w:val="ru-RU" w:eastAsia="ru-RU" w:bidi="ar-SA"/>
    </w:rPr>
  </w:style>
  <w:style w:type="paragraph" w:customStyle="1" w:styleId="-S">
    <w:name w:val="- S_Маркированный"/>
    <w:basedOn w:val="ae"/>
    <w:autoRedefine/>
    <w:qFormat/>
    <w:rsid w:val="004F4BD6"/>
    <w:pPr>
      <w:framePr w:hSpace="180" w:wrap="around" w:vAnchor="text" w:hAnchor="margin" w:xAlign="center" w:y="92"/>
      <w:spacing w:after="0" w:line="240" w:lineRule="auto"/>
      <w:ind w:firstLine="0"/>
    </w:pPr>
    <w:rPr>
      <w:sz w:val="24"/>
      <w:szCs w:val="24"/>
    </w:rPr>
  </w:style>
  <w:style w:type="numbering" w:customStyle="1" w:styleId="3116">
    <w:name w:val="Нет списка311"/>
    <w:next w:val="af1"/>
    <w:uiPriority w:val="99"/>
    <w:semiHidden/>
    <w:rsid w:val="004F4BD6"/>
  </w:style>
  <w:style w:type="numbering" w:customStyle="1" w:styleId="1111113">
    <w:name w:val="1 / 1.1 / 1.1.13"/>
    <w:basedOn w:val="af1"/>
    <w:next w:val="1111110"/>
    <w:semiHidden/>
    <w:rsid w:val="004F4BD6"/>
    <w:pPr>
      <w:numPr>
        <w:numId w:val="44"/>
      </w:numPr>
    </w:pPr>
  </w:style>
  <w:style w:type="numbering" w:customStyle="1" w:styleId="1ai3">
    <w:name w:val="1 / a / i3"/>
    <w:basedOn w:val="af1"/>
    <w:next w:val="1ai"/>
    <w:semiHidden/>
    <w:rsid w:val="004F4BD6"/>
    <w:pPr>
      <w:numPr>
        <w:numId w:val="45"/>
      </w:numPr>
    </w:pPr>
  </w:style>
  <w:style w:type="numbering" w:customStyle="1" w:styleId="3117">
    <w:name w:val="Статья / Раздел311"/>
    <w:basedOn w:val="af1"/>
    <w:next w:val="afffffffc"/>
    <w:rsid w:val="004F4BD6"/>
  </w:style>
  <w:style w:type="numbering" w:customStyle="1" w:styleId="11711">
    <w:name w:val="Нет списка1171"/>
    <w:next w:val="af1"/>
    <w:uiPriority w:val="99"/>
    <w:semiHidden/>
    <w:rsid w:val="004F4BD6"/>
  </w:style>
  <w:style w:type="numbering" w:customStyle="1" w:styleId="11111111">
    <w:name w:val="1 / 1.1 / 1.1.111"/>
    <w:basedOn w:val="af1"/>
    <w:next w:val="1111110"/>
    <w:semiHidden/>
    <w:rsid w:val="004F4BD6"/>
    <w:pPr>
      <w:numPr>
        <w:numId w:val="46"/>
      </w:numPr>
    </w:pPr>
  </w:style>
  <w:style w:type="numbering" w:customStyle="1" w:styleId="1ai11">
    <w:name w:val="1 / a / i11"/>
    <w:basedOn w:val="af1"/>
    <w:next w:val="1ai"/>
    <w:semiHidden/>
    <w:rsid w:val="004F4BD6"/>
    <w:pPr>
      <w:numPr>
        <w:numId w:val="38"/>
      </w:numPr>
    </w:pPr>
  </w:style>
  <w:style w:type="numbering" w:customStyle="1" w:styleId="1111">
    <w:name w:val="Статья / Раздел1111"/>
    <w:basedOn w:val="af1"/>
    <w:next w:val="afffffffc"/>
    <w:semiHidden/>
    <w:rsid w:val="004F4BD6"/>
    <w:pPr>
      <w:numPr>
        <w:numId w:val="39"/>
      </w:numPr>
    </w:pPr>
  </w:style>
  <w:style w:type="numbering" w:customStyle="1" w:styleId="21111">
    <w:name w:val="Нет списка2111"/>
    <w:next w:val="af1"/>
    <w:semiHidden/>
    <w:rsid w:val="004F4BD6"/>
  </w:style>
  <w:style w:type="numbering" w:customStyle="1" w:styleId="11111121">
    <w:name w:val="1 / 1.1 / 1.1.121"/>
    <w:basedOn w:val="af1"/>
    <w:next w:val="1111110"/>
    <w:semiHidden/>
    <w:rsid w:val="004F4BD6"/>
  </w:style>
  <w:style w:type="numbering" w:customStyle="1" w:styleId="1ai21">
    <w:name w:val="1 / a / i21"/>
    <w:basedOn w:val="af1"/>
    <w:next w:val="1ai"/>
    <w:semiHidden/>
    <w:rsid w:val="004F4BD6"/>
  </w:style>
  <w:style w:type="numbering" w:customStyle="1" w:styleId="2111">
    <w:name w:val="Статья / Раздел2111"/>
    <w:basedOn w:val="af1"/>
    <w:next w:val="afffffffc"/>
    <w:semiHidden/>
    <w:rsid w:val="004F4BD6"/>
    <w:pPr>
      <w:numPr>
        <w:numId w:val="37"/>
      </w:numPr>
    </w:pPr>
  </w:style>
  <w:style w:type="paragraph" w:customStyle="1" w:styleId="-28">
    <w:name w:val="УГТП-Заголовок 2"/>
    <w:basedOn w:val="ae"/>
    <w:semiHidden/>
    <w:rsid w:val="004F4BD6"/>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e"/>
    <w:link w:val="Sf"/>
    <w:rsid w:val="004F4BD6"/>
    <w:pPr>
      <w:spacing w:after="0"/>
      <w:jc w:val="both"/>
    </w:pPr>
    <w:rPr>
      <w:sz w:val="24"/>
      <w:szCs w:val="24"/>
      <w:u w:val="single"/>
    </w:rPr>
  </w:style>
  <w:style w:type="character" w:customStyle="1" w:styleId="Sf">
    <w:name w:val="S_Обычный с подчеркиванием Знак"/>
    <w:basedOn w:val="af"/>
    <w:link w:val="Se"/>
    <w:rsid w:val="004F4BD6"/>
    <w:rPr>
      <w:rFonts w:ascii="Times New Roman" w:eastAsia="Times New Roman" w:hAnsi="Times New Roman" w:cs="Times New Roman"/>
      <w:sz w:val="24"/>
      <w:szCs w:val="24"/>
      <w:u w:val="single"/>
      <w:lang w:eastAsia="ru-RU"/>
    </w:rPr>
  </w:style>
  <w:style w:type="table" w:customStyle="1" w:styleId="11810">
    <w:name w:val="Сетка таблицы1181"/>
    <w:basedOn w:val="af0"/>
    <w:next w:val="af7"/>
    <w:uiPriority w:val="59"/>
    <w:rsid w:val="004F4BD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0">
    <w:name w:val="мой простой"/>
    <w:basedOn w:val="ae"/>
    <w:link w:val="affffffffffffff1"/>
    <w:rsid w:val="004F4BD6"/>
    <w:pPr>
      <w:spacing w:after="0"/>
      <w:ind w:left="-113" w:firstLine="851"/>
      <w:jc w:val="both"/>
    </w:pPr>
    <w:rPr>
      <w:sz w:val="24"/>
      <w:szCs w:val="24"/>
      <w:lang w:val="x-none" w:eastAsia="x-none"/>
    </w:rPr>
  </w:style>
  <w:style w:type="character" w:customStyle="1" w:styleId="affffffffffffff1">
    <w:name w:val="мой простой Знак"/>
    <w:link w:val="affffffffffffff0"/>
    <w:locked/>
    <w:rsid w:val="004F4BD6"/>
    <w:rPr>
      <w:rFonts w:ascii="Times New Roman" w:eastAsia="Times New Roman" w:hAnsi="Times New Roman" w:cs="Times New Roman"/>
      <w:sz w:val="24"/>
      <w:szCs w:val="24"/>
      <w:lang w:val="x-none" w:eastAsia="x-none"/>
    </w:rPr>
  </w:style>
  <w:style w:type="table" w:customStyle="1" w:styleId="TableNormal371">
    <w:name w:val="Table Normal371"/>
    <w:uiPriority w:val="2"/>
    <w:semiHidden/>
    <w:unhideWhenUsed/>
    <w:qFormat/>
    <w:rsid w:val="004F4B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1">
    <w:name w:val="Table Grid Report71"/>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1">
    <w:name w:val="Table Grid Report81"/>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f0"/>
    <w:next w:val="af7"/>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1">
    <w:name w:val="Сетка таблицы97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1">
    <w:name w:val="Сетка таблицы98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2">
    <w:name w:val="Table Grid Report10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
    <w:name w:val="Table Grid Report121"/>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f1"/>
    <w:uiPriority w:val="99"/>
    <w:semiHidden/>
    <w:unhideWhenUsed/>
    <w:rsid w:val="004F4BD6"/>
  </w:style>
  <w:style w:type="table" w:customStyle="1" w:styleId="TableGridReport131">
    <w:name w:val="Table Grid Report13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0">
    <w:name w:val="Сетка таблицы913"/>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1">
    <w:name w:val="Table Normal381"/>
    <w:uiPriority w:val="2"/>
    <w:semiHidden/>
    <w:unhideWhenUsed/>
    <w:qFormat/>
    <w:rsid w:val="004F4B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f1"/>
    <w:uiPriority w:val="99"/>
    <w:semiHidden/>
    <w:unhideWhenUsed/>
    <w:rsid w:val="004F4BD6"/>
  </w:style>
  <w:style w:type="numbering" w:customStyle="1" w:styleId="192">
    <w:name w:val="Нет списка19"/>
    <w:next w:val="af1"/>
    <w:uiPriority w:val="99"/>
    <w:semiHidden/>
    <w:unhideWhenUsed/>
    <w:rsid w:val="004F4BD6"/>
  </w:style>
  <w:style w:type="numbering" w:customStyle="1" w:styleId="11811">
    <w:name w:val="Нет списка1181"/>
    <w:next w:val="af1"/>
    <w:uiPriority w:val="99"/>
    <w:semiHidden/>
    <w:rsid w:val="004F4BD6"/>
  </w:style>
  <w:style w:type="numbering" w:customStyle="1" w:styleId="2711">
    <w:name w:val="Стиль271"/>
    <w:rsid w:val="004F4BD6"/>
  </w:style>
  <w:style w:type="numbering" w:customStyle="1" w:styleId="3710">
    <w:name w:val="Стиль371"/>
    <w:rsid w:val="004F4BD6"/>
  </w:style>
  <w:style w:type="numbering" w:customStyle="1" w:styleId="4710">
    <w:name w:val="Стиль471"/>
    <w:rsid w:val="004F4BD6"/>
  </w:style>
  <w:style w:type="numbering" w:customStyle="1" w:styleId="89">
    <w:name w:val="Статья / Раздел8"/>
    <w:basedOn w:val="af1"/>
    <w:next w:val="afffffffc"/>
    <w:rsid w:val="004F4BD6"/>
  </w:style>
  <w:style w:type="numbering" w:customStyle="1" w:styleId="1471">
    <w:name w:val="Стиль многоуровневый 14 пт полужирный71"/>
    <w:basedOn w:val="af1"/>
    <w:rsid w:val="004F4BD6"/>
  </w:style>
  <w:style w:type="table" w:customStyle="1" w:styleId="4711">
    <w:name w:val="Сетка таблицы47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pt0">
    <w:name w:val="Основной текст + 9;5 pt;Полужирный;Курсив"/>
    <w:basedOn w:val="afff8"/>
    <w:rsid w:val="004F4BD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14">
    <w:name w:val="Нет списка221"/>
    <w:next w:val="af1"/>
    <w:semiHidden/>
    <w:rsid w:val="004F4BD6"/>
  </w:style>
  <w:style w:type="numbering" w:customStyle="1" w:styleId="325">
    <w:name w:val="Нет списка32"/>
    <w:next w:val="af1"/>
    <w:semiHidden/>
    <w:rsid w:val="004F4BD6"/>
  </w:style>
  <w:style w:type="table" w:customStyle="1" w:styleId="-110">
    <w:name w:val="Таблица-сетка 1 светлая1"/>
    <w:basedOn w:val="af0"/>
    <w:next w:val="-12"/>
    <w:uiPriority w:val="46"/>
    <w:rsid w:val="004F4BD6"/>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0"/>
    <w:next w:val="-12"/>
    <w:uiPriority w:val="46"/>
    <w:rsid w:val="004F4BD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0">
    <w:name w:val="Основной текст (2)_"/>
    <w:basedOn w:val="af"/>
    <w:link w:val="2fff1"/>
    <w:uiPriority w:val="99"/>
    <w:rsid w:val="004F4BD6"/>
    <w:rPr>
      <w:rFonts w:ascii="Times New Roman" w:hAnsi="Times New Roman"/>
      <w:sz w:val="60"/>
      <w:szCs w:val="60"/>
      <w:shd w:val="clear" w:color="auto" w:fill="FFFFFF"/>
    </w:rPr>
  </w:style>
  <w:style w:type="character" w:customStyle="1" w:styleId="2fff2">
    <w:name w:val="Заголовок №2_"/>
    <w:basedOn w:val="af"/>
    <w:link w:val="2fff3"/>
    <w:rsid w:val="004F4BD6"/>
    <w:rPr>
      <w:rFonts w:ascii="Times New Roman" w:hAnsi="Times New Roman"/>
      <w:b/>
      <w:bCs/>
      <w:sz w:val="27"/>
      <w:szCs w:val="27"/>
      <w:shd w:val="clear" w:color="auto" w:fill="FFFFFF"/>
    </w:rPr>
  </w:style>
  <w:style w:type="character" w:customStyle="1" w:styleId="TimesNewRoman115pt">
    <w:name w:val="Колонтитул + Times New Roman;11;5 pt"/>
    <w:basedOn w:val="affffff"/>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a">
    <w:name w:val="Оглавление 1 Знак"/>
    <w:basedOn w:val="af"/>
    <w:link w:val="19"/>
    <w:uiPriority w:val="39"/>
    <w:rsid w:val="004F4BD6"/>
    <w:rPr>
      <w:rFonts w:ascii="Times New Roman" w:eastAsia="Times New Roman" w:hAnsi="Times New Roman" w:cs="Times New Roman"/>
      <w:b/>
      <w:bCs/>
      <w:caps/>
      <w:sz w:val="24"/>
      <w:szCs w:val="24"/>
      <w:lang w:eastAsia="ru-RU"/>
    </w:rPr>
  </w:style>
  <w:style w:type="character" w:customStyle="1" w:styleId="3ff4">
    <w:name w:val="Оглавление (3)_"/>
    <w:basedOn w:val="af"/>
    <w:link w:val="3ff5"/>
    <w:uiPriority w:val="99"/>
    <w:rsid w:val="004F4BD6"/>
    <w:rPr>
      <w:rFonts w:ascii="Times New Roman" w:hAnsi="Times New Roman"/>
      <w:sz w:val="27"/>
      <w:szCs w:val="27"/>
      <w:shd w:val="clear" w:color="auto" w:fill="FFFFFF"/>
    </w:rPr>
  </w:style>
  <w:style w:type="character" w:customStyle="1" w:styleId="35">
    <w:name w:val="Оглавление 3 Знак"/>
    <w:basedOn w:val="af"/>
    <w:link w:val="34"/>
    <w:uiPriority w:val="39"/>
    <w:rsid w:val="004F4BD6"/>
    <w:rPr>
      <w:rFonts w:eastAsia="Times New Roman" w:cstheme="minorHAnsi"/>
      <w:sz w:val="20"/>
      <w:szCs w:val="20"/>
      <w:lang w:eastAsia="ru-RU"/>
    </w:rPr>
  </w:style>
  <w:style w:type="character" w:customStyle="1" w:styleId="3ff6">
    <w:name w:val="Основной текст (3)_"/>
    <w:basedOn w:val="af"/>
    <w:link w:val="31f2"/>
    <w:uiPriority w:val="99"/>
    <w:rsid w:val="004F4BD6"/>
    <w:rPr>
      <w:rFonts w:ascii="Times New Roman" w:hAnsi="Times New Roman"/>
      <w:sz w:val="23"/>
      <w:szCs w:val="23"/>
      <w:shd w:val="clear" w:color="auto" w:fill="FFFFFF"/>
    </w:rPr>
  </w:style>
  <w:style w:type="character" w:customStyle="1" w:styleId="3ff7">
    <w:name w:val="Заголовок №3_"/>
    <w:basedOn w:val="af"/>
    <w:link w:val="3ff8"/>
    <w:uiPriority w:val="99"/>
    <w:rsid w:val="004F4BD6"/>
    <w:rPr>
      <w:rFonts w:ascii="Times New Roman" w:hAnsi="Times New Roman"/>
      <w:sz w:val="27"/>
      <w:szCs w:val="27"/>
      <w:shd w:val="clear" w:color="auto" w:fill="FFFFFF"/>
    </w:rPr>
  </w:style>
  <w:style w:type="character" w:customStyle="1" w:styleId="1ffffff1">
    <w:name w:val="Заголовок №1_"/>
    <w:basedOn w:val="af"/>
    <w:link w:val="1ffffff2"/>
    <w:uiPriority w:val="99"/>
    <w:rsid w:val="004F4BD6"/>
    <w:rPr>
      <w:rFonts w:ascii="Times New Roman" w:hAnsi="Times New Roman"/>
      <w:b/>
      <w:bCs/>
      <w:sz w:val="30"/>
      <w:szCs w:val="30"/>
      <w:shd w:val="clear" w:color="auto" w:fill="FFFFFF"/>
    </w:rPr>
  </w:style>
  <w:style w:type="character" w:customStyle="1" w:styleId="4f5">
    <w:name w:val="Основной текст (4)_"/>
    <w:basedOn w:val="af"/>
    <w:link w:val="419"/>
    <w:uiPriority w:val="99"/>
    <w:rsid w:val="004F4BD6"/>
    <w:rPr>
      <w:rFonts w:ascii="Times New Roman" w:hAnsi="Times New Roman"/>
      <w:b/>
      <w:bCs/>
      <w:sz w:val="27"/>
      <w:szCs w:val="27"/>
      <w:shd w:val="clear" w:color="auto" w:fill="FFFFFF"/>
    </w:rPr>
  </w:style>
  <w:style w:type="character" w:customStyle="1" w:styleId="95pt1">
    <w:name w:val="Основной текст + 9;5 pt;Полужирный"/>
    <w:basedOn w:val="afff8"/>
    <w:rsid w:val="004F4BD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f2">
    <w:name w:val="Подпись к таблице_"/>
    <w:basedOn w:val="af"/>
    <w:link w:val="affffffffffffff3"/>
    <w:uiPriority w:val="99"/>
    <w:rsid w:val="004F4BD6"/>
    <w:rPr>
      <w:rFonts w:ascii="Times New Roman" w:hAnsi="Times New Roman"/>
      <w:sz w:val="23"/>
      <w:szCs w:val="23"/>
      <w:shd w:val="clear" w:color="auto" w:fill="FFFFFF"/>
    </w:rPr>
  </w:style>
  <w:style w:type="character" w:customStyle="1" w:styleId="BookAntiqua5pt">
    <w:name w:val="Основной текст + Book Antiqua;5 pt"/>
    <w:basedOn w:val="afff8"/>
    <w:rsid w:val="004F4BD6"/>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8"/>
    <w:rsid w:val="004F4BD6"/>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8"/>
    <w:rsid w:val="004F4BD6"/>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8"/>
    <w:rsid w:val="004F4BD6"/>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4">
    <w:name w:val="Подпись к картинке (2)_"/>
    <w:basedOn w:val="af"/>
    <w:link w:val="21f3"/>
    <w:uiPriority w:val="99"/>
    <w:rsid w:val="004F4BD6"/>
    <w:rPr>
      <w:rFonts w:ascii="Times New Roman" w:hAnsi="Times New Roman"/>
      <w:i/>
      <w:iCs/>
      <w:spacing w:val="-20"/>
      <w:sz w:val="23"/>
      <w:szCs w:val="23"/>
      <w:shd w:val="clear" w:color="auto" w:fill="FFFFFF"/>
    </w:rPr>
  </w:style>
  <w:style w:type="character" w:customStyle="1" w:styleId="2fff5">
    <w:name w:val="Подпись к картинке (2)"/>
    <w:basedOn w:val="2fff4"/>
    <w:rsid w:val="004F4BD6"/>
    <w:rPr>
      <w:rFonts w:ascii="Times New Roman" w:hAnsi="Times New Roman"/>
      <w:i/>
      <w:iCs/>
      <w:spacing w:val="-20"/>
      <w:sz w:val="23"/>
      <w:szCs w:val="23"/>
      <w:shd w:val="clear" w:color="auto" w:fill="FFFFFF"/>
    </w:rPr>
  </w:style>
  <w:style w:type="character" w:customStyle="1" w:styleId="affffffffffffff4">
    <w:name w:val="Подпись к картинке_"/>
    <w:basedOn w:val="af"/>
    <w:link w:val="affffffffffffff5"/>
    <w:uiPriority w:val="99"/>
    <w:rsid w:val="004F4BD6"/>
    <w:rPr>
      <w:rFonts w:ascii="Times New Roman" w:hAnsi="Times New Roman"/>
      <w:sz w:val="23"/>
      <w:szCs w:val="23"/>
      <w:shd w:val="clear" w:color="auto" w:fill="FFFFFF"/>
    </w:rPr>
  </w:style>
  <w:style w:type="character" w:customStyle="1" w:styleId="115pt">
    <w:name w:val="Основной текст + 11;5 pt"/>
    <w:basedOn w:val="afff8"/>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8"/>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8"/>
    <w:rsid w:val="004F4BD6"/>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8"/>
    <w:rsid w:val="004F4BD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
    <w:rsid w:val="004F4BD6"/>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
    <w:rsid w:val="004F4BD6"/>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8"/>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8"/>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
    <w:link w:val="6d"/>
    <w:rsid w:val="004F4BD6"/>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4F4BD6"/>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1"/>
    <w:rsid w:val="004F4BD6"/>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1"/>
    <w:rsid w:val="004F4BD6"/>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
    <w:rsid w:val="004F4BD6"/>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4F4BD6"/>
    <w:rPr>
      <w:rFonts w:ascii="Times New Roman" w:hAnsi="Times New Roman"/>
      <w:sz w:val="14"/>
      <w:szCs w:val="14"/>
      <w:shd w:val="clear" w:color="auto" w:fill="FFFFFF"/>
      <w:lang w:val="en-US"/>
    </w:rPr>
  </w:style>
  <w:style w:type="character" w:customStyle="1" w:styleId="5Exact1">
    <w:name w:val="Основной текст (5) Exact1"/>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
    <w:link w:val="4f6"/>
    <w:rsid w:val="004F4BD6"/>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1"/>
    <w:rsid w:val="004F4BD6"/>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1"/>
    <w:rsid w:val="004F4BD6"/>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
    <w:link w:val="8a"/>
    <w:rsid w:val="004F4BD6"/>
    <w:rPr>
      <w:rFonts w:ascii="Times New Roman" w:hAnsi="Times New Roman"/>
      <w:spacing w:val="-5"/>
      <w:sz w:val="8"/>
      <w:szCs w:val="8"/>
      <w:shd w:val="clear" w:color="auto" w:fill="FFFFFF"/>
    </w:rPr>
  </w:style>
  <w:style w:type="character" w:customStyle="1" w:styleId="8Exact1">
    <w:name w:val="Основной текст (8) Exact1"/>
    <w:basedOn w:val="8Exact"/>
    <w:rsid w:val="004F4BD6"/>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
    <w:link w:val="9a"/>
    <w:rsid w:val="004F4BD6"/>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4F4BD6"/>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
    <w:link w:val="105"/>
    <w:rsid w:val="004F4BD6"/>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4F4BD6"/>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
    <w:link w:val="11fb"/>
    <w:rsid w:val="004F4BD6"/>
    <w:rPr>
      <w:rFonts w:ascii="Times New Roman" w:hAnsi="Times New Roman"/>
      <w:sz w:val="8"/>
      <w:szCs w:val="8"/>
      <w:shd w:val="clear" w:color="auto" w:fill="FFFFFF"/>
    </w:rPr>
  </w:style>
  <w:style w:type="character" w:customStyle="1" w:styleId="11Exact1">
    <w:name w:val="Основной текст (11) Exact1"/>
    <w:basedOn w:val="11Exact"/>
    <w:rsid w:val="004F4BD6"/>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1"/>
    <w:rsid w:val="004F4BD6"/>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1"/>
    <w:rsid w:val="004F4BD6"/>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
    <w:rsid w:val="004F4BD6"/>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9"/>
    <w:rsid w:val="004F4BD6"/>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
    <w:rsid w:val="004F4BD6"/>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7"/>
    <w:rsid w:val="004F4BD6"/>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8"/>
    <w:rsid w:val="004F4BD6"/>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8"/>
    <w:rsid w:val="004F4BD6"/>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8"/>
    <w:rsid w:val="004F4BD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8"/>
    <w:rsid w:val="004F4BD6"/>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8"/>
    <w:rsid w:val="004F4BD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8"/>
    <w:rsid w:val="004F4BD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8"/>
    <w:rsid w:val="004F4BD6"/>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8"/>
    <w:rsid w:val="004F4BD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1">
    <w:name w:val="Основной текст (5)_"/>
    <w:basedOn w:val="af"/>
    <w:link w:val="51b"/>
    <w:uiPriority w:val="99"/>
    <w:rsid w:val="004F4BD6"/>
    <w:rPr>
      <w:rFonts w:ascii="Franklin Gothic Heavy" w:eastAsia="Franklin Gothic Heavy" w:hAnsi="Franklin Gothic Heavy" w:cs="Franklin Gothic Heavy"/>
      <w:sz w:val="8"/>
      <w:szCs w:val="8"/>
      <w:shd w:val="clear" w:color="auto" w:fill="FFFFFF"/>
    </w:rPr>
  </w:style>
  <w:style w:type="character" w:customStyle="1" w:styleId="5f2">
    <w:name w:val="Основной текст (5)"/>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9">
    <w:name w:val="Подпись к картинке (3)_"/>
    <w:basedOn w:val="af"/>
    <w:link w:val="31f3"/>
    <w:uiPriority w:val="99"/>
    <w:rsid w:val="004F4BD6"/>
    <w:rPr>
      <w:rFonts w:ascii="Franklin Gothic Heavy" w:eastAsia="Franklin Gothic Heavy" w:hAnsi="Franklin Gothic Heavy" w:cs="Franklin Gothic Heavy"/>
      <w:sz w:val="8"/>
      <w:szCs w:val="8"/>
      <w:shd w:val="clear" w:color="auto" w:fill="FFFFFF"/>
    </w:rPr>
  </w:style>
  <w:style w:type="character" w:customStyle="1" w:styleId="3ffa">
    <w:name w:val="Подпись к картинке (3)"/>
    <w:basedOn w:val="3ff9"/>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9">
    <w:name w:val="Основной текст (12)_"/>
    <w:basedOn w:val="af"/>
    <w:link w:val="1216"/>
    <w:uiPriority w:val="99"/>
    <w:rsid w:val="004F4BD6"/>
    <w:rPr>
      <w:rFonts w:ascii="Arial" w:eastAsia="Arial" w:hAnsi="Arial" w:cs="Arial"/>
      <w:i/>
      <w:iCs/>
      <w:sz w:val="13"/>
      <w:szCs w:val="13"/>
      <w:shd w:val="clear" w:color="auto" w:fill="FFFFFF"/>
    </w:rPr>
  </w:style>
  <w:style w:type="character" w:customStyle="1" w:styleId="12a">
    <w:name w:val="Основной текст (12)"/>
    <w:basedOn w:val="129"/>
    <w:rsid w:val="004F4BD6"/>
    <w:rPr>
      <w:rFonts w:ascii="Arial" w:eastAsia="Arial" w:hAnsi="Arial" w:cs="Arial"/>
      <w:i/>
      <w:iCs/>
      <w:color w:val="000000"/>
      <w:spacing w:val="0"/>
      <w:w w:val="100"/>
      <w:position w:val="0"/>
      <w:sz w:val="13"/>
      <w:szCs w:val="13"/>
      <w:shd w:val="clear" w:color="auto" w:fill="FFFFFF"/>
    </w:rPr>
  </w:style>
  <w:style w:type="character" w:customStyle="1" w:styleId="544">
    <w:name w:val="Основной текст (5)4"/>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9">
    <w:name w:val="Основной текст (13)_"/>
    <w:basedOn w:val="af"/>
    <w:link w:val="1316"/>
    <w:uiPriority w:val="99"/>
    <w:rsid w:val="004F4BD6"/>
    <w:rPr>
      <w:rFonts w:ascii="Franklin Gothic Heavy" w:eastAsia="Franklin Gothic Heavy" w:hAnsi="Franklin Gothic Heavy" w:cs="Franklin Gothic Heavy"/>
      <w:sz w:val="25"/>
      <w:szCs w:val="25"/>
      <w:shd w:val="clear" w:color="auto" w:fill="FFFFFF"/>
    </w:rPr>
  </w:style>
  <w:style w:type="character" w:customStyle="1" w:styleId="13a">
    <w:name w:val="Основной текст (13)"/>
    <w:basedOn w:val="139"/>
    <w:rsid w:val="004F4BD6"/>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f"/>
    <w:link w:val="718"/>
    <w:uiPriority w:val="99"/>
    <w:rsid w:val="004F4BD6"/>
    <w:rPr>
      <w:rFonts w:ascii="Times New Roman" w:hAnsi="Times New Roman"/>
      <w:sz w:val="15"/>
      <w:szCs w:val="15"/>
      <w:shd w:val="clear" w:color="auto" w:fill="FFFFFF"/>
    </w:rPr>
  </w:style>
  <w:style w:type="character" w:customStyle="1" w:styleId="7d">
    <w:name w:val="Основной текст (7)"/>
    <w:basedOn w:val="7c"/>
    <w:rsid w:val="004F4BD6"/>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8"/>
    <w:rsid w:val="004F4BD6"/>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7">
    <w:name w:val="Подпись к картинке (4)_"/>
    <w:basedOn w:val="af"/>
    <w:link w:val="41a"/>
    <w:uiPriority w:val="99"/>
    <w:rsid w:val="004F4BD6"/>
    <w:rPr>
      <w:rFonts w:ascii="Times New Roman" w:hAnsi="Times New Roman"/>
      <w:sz w:val="15"/>
      <w:szCs w:val="15"/>
      <w:shd w:val="clear" w:color="auto" w:fill="FFFFFF"/>
    </w:rPr>
  </w:style>
  <w:style w:type="character" w:customStyle="1" w:styleId="4f8">
    <w:name w:val="Подпись к картинке (4)"/>
    <w:basedOn w:val="4f7"/>
    <w:rsid w:val="004F4BD6"/>
    <w:rPr>
      <w:rFonts w:ascii="Times New Roman" w:hAnsi="Times New Roman"/>
      <w:color w:val="000000"/>
      <w:spacing w:val="0"/>
      <w:w w:val="100"/>
      <w:position w:val="0"/>
      <w:sz w:val="15"/>
      <w:szCs w:val="15"/>
      <w:shd w:val="clear" w:color="auto" w:fill="FFFFFF"/>
      <w:lang w:val="ru-RU"/>
    </w:rPr>
  </w:style>
  <w:style w:type="character" w:customStyle="1" w:styleId="5f3">
    <w:name w:val="Колонтитул5"/>
    <w:basedOn w:val="affffff"/>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6"/>
    <w:uiPriority w:val="99"/>
    <w:rsid w:val="004F4BD6"/>
    <w:rPr>
      <w:rFonts w:ascii="Times New Roman" w:hAnsi="Times New Roman"/>
      <w:color w:val="000000"/>
      <w:spacing w:val="0"/>
      <w:w w:val="100"/>
      <w:position w:val="0"/>
      <w:sz w:val="23"/>
      <w:szCs w:val="23"/>
      <w:shd w:val="clear" w:color="auto" w:fill="FFFFFF"/>
      <w:lang w:val="ru-RU"/>
    </w:rPr>
  </w:style>
  <w:style w:type="character" w:customStyle="1" w:styleId="2fff6">
    <w:name w:val="Колонтитул (2)"/>
    <w:basedOn w:val="af"/>
    <w:rsid w:val="004F4BD6"/>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
    <w:link w:val="166"/>
    <w:rsid w:val="004F4BD6"/>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4F4BD6"/>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4F4BD6"/>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8"/>
    <w:rsid w:val="004F4BD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
    <w:rsid w:val="004F4BD6"/>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
    <w:rsid w:val="004F4BD6"/>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1">
    <w:name w:val="Основной текст (7)7"/>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1"/>
    <w:rsid w:val="004F4BD6"/>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8"/>
    <w:rsid w:val="004F4BD6"/>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8"/>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8"/>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8"/>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8"/>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7">
    <w:name w:val="Подпись к таблице (2)_"/>
    <w:basedOn w:val="af"/>
    <w:link w:val="21f4"/>
    <w:uiPriority w:val="99"/>
    <w:rsid w:val="004F4BD6"/>
    <w:rPr>
      <w:rFonts w:ascii="Franklin Gothic Heavy" w:eastAsia="Franklin Gothic Heavy" w:hAnsi="Franklin Gothic Heavy" w:cs="Franklin Gothic Heavy"/>
      <w:sz w:val="8"/>
      <w:szCs w:val="8"/>
      <w:shd w:val="clear" w:color="auto" w:fill="FFFFFF"/>
    </w:rPr>
  </w:style>
  <w:style w:type="character" w:customStyle="1" w:styleId="2fff8">
    <w:name w:val="Подпись к таблице (2)"/>
    <w:basedOn w:val="2fff7"/>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7"/>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4F4BD6"/>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8"/>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8"/>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8"/>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2">
    <w:name w:val="Основной текст (7)6"/>
    <w:basedOn w:val="7c"/>
    <w:rsid w:val="004F4BD6"/>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8"/>
    <w:rsid w:val="004F4BD6"/>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8"/>
    <w:rsid w:val="004F4BD6"/>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8"/>
    <w:rsid w:val="004F4BD6"/>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8"/>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4F4BD6"/>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1"/>
    <w:rsid w:val="004F4BD6"/>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1"/>
    <w:rsid w:val="004F4BD6"/>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
    <w:link w:val="184"/>
    <w:rsid w:val="004F4BD6"/>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4F4BD6"/>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1"/>
    <w:rsid w:val="004F4BD6"/>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1"/>
    <w:rsid w:val="004F4BD6"/>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1"/>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1"/>
    <w:rsid w:val="004F4BD6"/>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1"/>
    <w:rsid w:val="004F4BD6"/>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1"/>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1"/>
    <w:rsid w:val="004F4BD6"/>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1"/>
    <w:rsid w:val="004F4BD6"/>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1"/>
    <w:rsid w:val="004F4BD6"/>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
    <w:link w:val="193"/>
    <w:rsid w:val="004F4BD6"/>
    <w:rPr>
      <w:rFonts w:ascii="Times New Roman" w:hAnsi="Times New Roman"/>
      <w:spacing w:val="1"/>
      <w:sz w:val="8"/>
      <w:szCs w:val="8"/>
      <w:shd w:val="clear" w:color="auto" w:fill="FFFFFF"/>
    </w:rPr>
  </w:style>
  <w:style w:type="character" w:customStyle="1" w:styleId="19Exact1">
    <w:name w:val="Основной текст (19) Exact1"/>
    <w:basedOn w:val="19Exact"/>
    <w:rsid w:val="004F4BD6"/>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4F4BD6"/>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
    <w:link w:val="201"/>
    <w:rsid w:val="004F4BD6"/>
    <w:rPr>
      <w:rFonts w:ascii="Times New Roman" w:hAnsi="Times New Roman"/>
      <w:spacing w:val="-1"/>
      <w:sz w:val="8"/>
      <w:szCs w:val="8"/>
      <w:shd w:val="clear" w:color="auto" w:fill="FFFFFF"/>
    </w:rPr>
  </w:style>
  <w:style w:type="character" w:customStyle="1" w:styleId="20Exact1">
    <w:name w:val="Основной текст (20) Exact1"/>
    <w:basedOn w:val="20Exact"/>
    <w:rsid w:val="004F4BD6"/>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8"/>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8"/>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8"/>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8"/>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8"/>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4">
    <w:name w:val="Подпись к картинке (5)_"/>
    <w:basedOn w:val="af"/>
    <w:link w:val="51c"/>
    <w:uiPriority w:val="99"/>
    <w:rsid w:val="004F4BD6"/>
    <w:rPr>
      <w:rFonts w:ascii="Tahoma" w:eastAsia="Tahoma" w:hAnsi="Tahoma" w:cs="Tahoma"/>
      <w:sz w:val="8"/>
      <w:szCs w:val="8"/>
      <w:shd w:val="clear" w:color="auto" w:fill="FFFFFF"/>
    </w:rPr>
  </w:style>
  <w:style w:type="character" w:customStyle="1" w:styleId="5f5">
    <w:name w:val="Подпись к картинке (5)"/>
    <w:basedOn w:val="5f4"/>
    <w:rsid w:val="004F4BD6"/>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4"/>
    <w:rsid w:val="004F4BD6"/>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
    <w:link w:val="21f5"/>
    <w:rsid w:val="004F4BD6"/>
    <w:rPr>
      <w:rFonts w:ascii="Times New Roman" w:hAnsi="Times New Roman"/>
      <w:spacing w:val="3"/>
      <w:sz w:val="8"/>
      <w:szCs w:val="8"/>
      <w:shd w:val="clear" w:color="auto" w:fill="FFFFFF"/>
    </w:rPr>
  </w:style>
  <w:style w:type="character" w:customStyle="1" w:styleId="21Exact1">
    <w:name w:val="Основной текст (21) Exact1"/>
    <w:basedOn w:val="21Exact"/>
    <w:rsid w:val="004F4BD6"/>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
    <w:link w:val="227"/>
    <w:rsid w:val="004F4BD6"/>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4F4BD6"/>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
    <w:link w:val="236"/>
    <w:rsid w:val="004F4BD6"/>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4F4BD6"/>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
    <w:link w:val="244"/>
    <w:rsid w:val="004F4BD6"/>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4F4BD6"/>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
    <w:link w:val="253"/>
    <w:rsid w:val="004F4BD6"/>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4F4BD6"/>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
    <w:link w:val="263"/>
    <w:rsid w:val="004F4BD6"/>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4F4BD6"/>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
    <w:link w:val="273"/>
    <w:rsid w:val="004F4BD6"/>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4F4BD6"/>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4F4BD6"/>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
    <w:link w:val="282"/>
    <w:rsid w:val="004F4BD6"/>
    <w:rPr>
      <w:rFonts w:ascii="Times New Roman" w:hAnsi="Times New Roman"/>
      <w:spacing w:val="-1"/>
      <w:sz w:val="8"/>
      <w:szCs w:val="8"/>
      <w:shd w:val="clear" w:color="auto" w:fill="FFFFFF"/>
    </w:rPr>
  </w:style>
  <w:style w:type="character" w:customStyle="1" w:styleId="28Exact1">
    <w:name w:val="Основной текст (28) Exact1"/>
    <w:basedOn w:val="28Exact"/>
    <w:rsid w:val="004F4BD6"/>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8"/>
    <w:rsid w:val="004F4BD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8"/>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8"/>
    <w:rsid w:val="004F4BD6"/>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8"/>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8"/>
    <w:rsid w:val="004F4BD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
    <w:rsid w:val="004F4BD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
    <w:rsid w:val="004F4BD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4F4BD6"/>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
    <w:rsid w:val="004F4BD6"/>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6"/>
    <w:rsid w:val="004F4BD6"/>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8"/>
    <w:rsid w:val="004F4BD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
    <w:rsid w:val="004F4BD6"/>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
    <w:link w:val="31f4"/>
    <w:rsid w:val="004F4BD6"/>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
    <w:link w:val="328"/>
    <w:rsid w:val="004F4BD6"/>
    <w:rPr>
      <w:rFonts w:ascii="Times New Roman" w:hAnsi="Times New Roman"/>
      <w:b/>
      <w:bCs/>
      <w:spacing w:val="-2"/>
      <w:sz w:val="14"/>
      <w:szCs w:val="14"/>
      <w:shd w:val="clear" w:color="auto" w:fill="FFFFFF"/>
      <w:lang w:val="en-US"/>
    </w:rPr>
  </w:style>
  <w:style w:type="character" w:customStyle="1" w:styleId="4f9">
    <w:name w:val="Основной текст (4)"/>
    <w:basedOn w:val="4f5"/>
    <w:uiPriority w:val="99"/>
    <w:rsid w:val="004F4BD6"/>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8"/>
    <w:rsid w:val="004F4BD6"/>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8"/>
    <w:rsid w:val="004F4BD6"/>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8"/>
    <w:rsid w:val="004F4BD6"/>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8"/>
    <w:rsid w:val="004F4BD6"/>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
    <w:rsid w:val="004F4BD6"/>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8"/>
    <w:rsid w:val="004F4BD6"/>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8"/>
    <w:rsid w:val="004F4BD6"/>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
    <w:rsid w:val="004F4BD6"/>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
    <w:rsid w:val="004F4BD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b">
    <w:name w:val="Заголовок №1 (2)_"/>
    <w:basedOn w:val="af"/>
    <w:link w:val="12c"/>
    <w:uiPriority w:val="99"/>
    <w:rsid w:val="004F4BD6"/>
    <w:rPr>
      <w:rFonts w:ascii="Times New Roman" w:hAnsi="Times New Roman"/>
      <w:sz w:val="27"/>
      <w:szCs w:val="27"/>
      <w:shd w:val="clear" w:color="auto" w:fill="FFFFFF"/>
    </w:rPr>
  </w:style>
  <w:style w:type="character" w:customStyle="1" w:styleId="335">
    <w:name w:val="Основной текст (33)_"/>
    <w:basedOn w:val="af"/>
    <w:link w:val="336"/>
    <w:uiPriority w:val="99"/>
    <w:rsid w:val="004F4BD6"/>
    <w:rPr>
      <w:rFonts w:ascii="Times New Roman" w:hAnsi="Times New Roman"/>
      <w:sz w:val="13"/>
      <w:szCs w:val="13"/>
      <w:shd w:val="clear" w:color="auto" w:fill="FFFFFF"/>
      <w:lang w:val="en-US"/>
    </w:rPr>
  </w:style>
  <w:style w:type="character" w:customStyle="1" w:styleId="3395pt">
    <w:name w:val="Основной текст (33) + 9;5 pt"/>
    <w:basedOn w:val="335"/>
    <w:rsid w:val="004F4BD6"/>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8"/>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8"/>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3">
    <w:name w:val="Основной текст (4)2"/>
    <w:basedOn w:val="4f5"/>
    <w:uiPriority w:val="99"/>
    <w:rsid w:val="004F4BD6"/>
    <w:rPr>
      <w:rFonts w:ascii="Times New Roman" w:hAnsi="Times New Roman"/>
      <w:b/>
      <w:bCs/>
      <w:color w:val="000000"/>
      <w:spacing w:val="0"/>
      <w:w w:val="100"/>
      <w:position w:val="0"/>
      <w:sz w:val="27"/>
      <w:szCs w:val="27"/>
      <w:shd w:val="clear" w:color="auto" w:fill="FFFFFF"/>
      <w:lang w:val="ru-RU"/>
    </w:rPr>
  </w:style>
  <w:style w:type="character" w:customStyle="1" w:styleId="21f6">
    <w:name w:val="Колонтитул (2)1"/>
    <w:basedOn w:val="af"/>
    <w:rsid w:val="004F4BD6"/>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f"/>
    <w:link w:val="32a"/>
    <w:rsid w:val="004F4BD6"/>
    <w:rPr>
      <w:rFonts w:ascii="Times New Roman" w:hAnsi="Times New Roman"/>
      <w:b/>
      <w:bCs/>
      <w:sz w:val="27"/>
      <w:szCs w:val="27"/>
      <w:shd w:val="clear" w:color="auto" w:fill="FFFFFF"/>
    </w:rPr>
  </w:style>
  <w:style w:type="character" w:customStyle="1" w:styleId="228">
    <w:name w:val="Заголовок №2 (2)_"/>
    <w:basedOn w:val="af"/>
    <w:link w:val="229"/>
    <w:rsid w:val="004F4BD6"/>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8"/>
    <w:rsid w:val="004F4BD6"/>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8"/>
    <w:rsid w:val="004F4BD6"/>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8"/>
    <w:rsid w:val="004F4BD6"/>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a">
    <w:name w:val="Колонтитул4"/>
    <w:basedOn w:val="affffff"/>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
    <w:link w:val="354"/>
    <w:rsid w:val="004F4BD6"/>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4F4BD6"/>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
    <w:rsid w:val="004F4BD6"/>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4F4BD6"/>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4F4BD6"/>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4F4BD6"/>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4F4BD6"/>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4F4BD6"/>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4F4BD6"/>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4F4BD6"/>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4F4BD6"/>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4F4BD6"/>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4F4BD6"/>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4F4BD6"/>
    <w:rPr>
      <w:rFonts w:ascii="Arial" w:eastAsia="Arial" w:hAnsi="Arial" w:cs="Arial"/>
      <w:b/>
      <w:bCs/>
      <w:spacing w:val="-2"/>
      <w:sz w:val="8"/>
      <w:szCs w:val="8"/>
      <w:shd w:val="clear" w:color="auto" w:fill="FFFFFF"/>
    </w:rPr>
  </w:style>
  <w:style w:type="character" w:customStyle="1" w:styleId="37Exact">
    <w:name w:val="Основной текст (37) Exact"/>
    <w:basedOn w:val="af"/>
    <w:link w:val="374"/>
    <w:rsid w:val="004F4BD6"/>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4F4BD6"/>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
    <w:link w:val="381"/>
    <w:rsid w:val="004F4BD6"/>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4F4BD6"/>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
    <w:link w:val="391"/>
    <w:rsid w:val="004F4BD6"/>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4F4BD6"/>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4F4BD6"/>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4F4BD6"/>
    <w:rPr>
      <w:rFonts w:ascii="Candara" w:eastAsia="Candara" w:hAnsi="Candara" w:cs="Candara"/>
      <w:b/>
      <w:bCs/>
      <w:spacing w:val="2"/>
      <w:sz w:val="9"/>
      <w:szCs w:val="9"/>
      <w:shd w:val="clear" w:color="auto" w:fill="FFFFFF"/>
    </w:rPr>
  </w:style>
  <w:style w:type="character" w:customStyle="1" w:styleId="40Exact">
    <w:name w:val="Основной текст (40) Exact"/>
    <w:basedOn w:val="af"/>
    <w:link w:val="400"/>
    <w:rsid w:val="004F4BD6"/>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4F4BD6"/>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4F4BD6"/>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4F4BD6"/>
    <w:rPr>
      <w:rFonts w:ascii="Candara" w:eastAsia="Candara" w:hAnsi="Candara" w:cs="Candara"/>
      <w:color w:val="000000"/>
      <w:spacing w:val="-7"/>
      <w:w w:val="100"/>
      <w:position w:val="0"/>
      <w:sz w:val="8"/>
      <w:szCs w:val="8"/>
      <w:shd w:val="clear" w:color="auto" w:fill="FFFFFF"/>
      <w:lang w:val="ru-RU"/>
    </w:rPr>
  </w:style>
  <w:style w:type="character" w:customStyle="1" w:styleId="3ffb">
    <w:name w:val="Колонтитул3"/>
    <w:basedOn w:val="affffff"/>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8"/>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8"/>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8"/>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8"/>
    <w:rsid w:val="004F4BD6"/>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8"/>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8"/>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8"/>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8"/>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8"/>
    <w:rsid w:val="004F4BD6"/>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c">
    <w:name w:val="Подпись к таблице (3)_"/>
    <w:basedOn w:val="af"/>
    <w:link w:val="31f5"/>
    <w:uiPriority w:val="99"/>
    <w:rsid w:val="004F4BD6"/>
    <w:rPr>
      <w:rFonts w:ascii="Arial" w:eastAsia="Arial" w:hAnsi="Arial" w:cs="Arial"/>
      <w:sz w:val="9"/>
      <w:szCs w:val="9"/>
      <w:shd w:val="clear" w:color="auto" w:fill="FFFFFF"/>
    </w:rPr>
  </w:style>
  <w:style w:type="character" w:customStyle="1" w:styleId="3ffd">
    <w:name w:val="Подпись к таблице (3)"/>
    <w:basedOn w:val="3ffc"/>
    <w:rsid w:val="004F4BD6"/>
    <w:rPr>
      <w:rFonts w:ascii="Arial" w:eastAsia="Arial" w:hAnsi="Arial" w:cs="Arial"/>
      <w:sz w:val="9"/>
      <w:szCs w:val="9"/>
      <w:shd w:val="clear" w:color="auto" w:fill="FFFFFF"/>
    </w:rPr>
  </w:style>
  <w:style w:type="character" w:customStyle="1" w:styleId="47Exact">
    <w:name w:val="Основной текст (47) Exact"/>
    <w:basedOn w:val="af"/>
    <w:link w:val="472"/>
    <w:rsid w:val="004F4BD6"/>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4F4BD6"/>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4F4BD6"/>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4F4BD6"/>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
    <w:rsid w:val="004F4BD6"/>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b"/>
    <w:rsid w:val="004F4BD6"/>
    <w:rPr>
      <w:rFonts w:ascii="Arial" w:eastAsia="Arial" w:hAnsi="Arial" w:cs="Arial"/>
      <w:spacing w:val="-4"/>
      <w:sz w:val="9"/>
      <w:szCs w:val="9"/>
      <w:shd w:val="clear" w:color="auto" w:fill="FFFFFF"/>
    </w:rPr>
  </w:style>
  <w:style w:type="character" w:customStyle="1" w:styleId="41Exact1">
    <w:name w:val="Основной текст (41) Exact1"/>
    <w:basedOn w:val="41b"/>
    <w:rsid w:val="004F4BD6"/>
    <w:rPr>
      <w:rFonts w:ascii="Arial" w:eastAsia="Arial" w:hAnsi="Arial" w:cs="Arial"/>
      <w:spacing w:val="-4"/>
      <w:sz w:val="9"/>
      <w:szCs w:val="9"/>
      <w:shd w:val="clear" w:color="auto" w:fill="FFFFFF"/>
    </w:rPr>
  </w:style>
  <w:style w:type="character" w:customStyle="1" w:styleId="6Exact0">
    <w:name w:val="Подпись к картинке (6) Exact"/>
    <w:basedOn w:val="af"/>
    <w:link w:val="6e"/>
    <w:rsid w:val="004F4BD6"/>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4F4BD6"/>
    <w:rPr>
      <w:rFonts w:ascii="Times New Roman" w:hAnsi="Times New Roman"/>
      <w:color w:val="000000"/>
      <w:spacing w:val="-4"/>
      <w:w w:val="150"/>
      <w:position w:val="0"/>
      <w:sz w:val="8"/>
      <w:szCs w:val="8"/>
      <w:shd w:val="clear" w:color="auto" w:fill="FFFFFF"/>
      <w:lang w:val="ru-RU"/>
    </w:rPr>
  </w:style>
  <w:style w:type="character" w:customStyle="1" w:styleId="41b">
    <w:name w:val="Основной текст (41)_"/>
    <w:basedOn w:val="af"/>
    <w:link w:val="4112"/>
    <w:uiPriority w:val="99"/>
    <w:rsid w:val="004F4BD6"/>
    <w:rPr>
      <w:rFonts w:ascii="Arial" w:eastAsia="Arial" w:hAnsi="Arial" w:cs="Arial"/>
      <w:sz w:val="9"/>
      <w:szCs w:val="9"/>
      <w:shd w:val="clear" w:color="auto" w:fill="FFFFFF"/>
    </w:rPr>
  </w:style>
  <w:style w:type="character" w:customStyle="1" w:styleId="41c">
    <w:name w:val="Основной текст (41)"/>
    <w:basedOn w:val="41b"/>
    <w:uiPriority w:val="99"/>
    <w:rsid w:val="004F4BD6"/>
    <w:rPr>
      <w:rFonts w:ascii="Arial" w:eastAsia="Arial" w:hAnsi="Arial" w:cs="Arial"/>
      <w:color w:val="000000"/>
      <w:spacing w:val="0"/>
      <w:w w:val="100"/>
      <w:position w:val="0"/>
      <w:sz w:val="9"/>
      <w:szCs w:val="9"/>
      <w:shd w:val="clear" w:color="auto" w:fill="FFFFFF"/>
      <w:lang w:val="ru-RU"/>
    </w:rPr>
  </w:style>
  <w:style w:type="character" w:customStyle="1" w:styleId="752">
    <w:name w:val="Основной текст (7)5"/>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b"/>
    <w:uiPriority w:val="99"/>
    <w:rsid w:val="004F4BD6"/>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f"/>
    <w:link w:val="4213"/>
    <w:uiPriority w:val="99"/>
    <w:rsid w:val="004F4BD6"/>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4F4BD6"/>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3">
    <w:name w:val="Основной текст (43)_"/>
    <w:basedOn w:val="af"/>
    <w:link w:val="4312"/>
    <w:uiPriority w:val="99"/>
    <w:rsid w:val="004F4BD6"/>
    <w:rPr>
      <w:rFonts w:ascii="Franklin Gothic Heavy" w:eastAsia="Franklin Gothic Heavy" w:hAnsi="Franklin Gothic Heavy" w:cs="Franklin Gothic Heavy"/>
      <w:sz w:val="9"/>
      <w:szCs w:val="9"/>
      <w:shd w:val="clear" w:color="auto" w:fill="FFFFFF"/>
    </w:rPr>
  </w:style>
  <w:style w:type="character" w:customStyle="1" w:styleId="434">
    <w:name w:val="Основной текст (43)"/>
    <w:basedOn w:val="433"/>
    <w:uiPriority w:val="99"/>
    <w:rsid w:val="004F4BD6"/>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2">
    <w:name w:val="Основной текст (7)4"/>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
    <w:link w:val="4412"/>
    <w:uiPriority w:val="99"/>
    <w:rsid w:val="004F4BD6"/>
    <w:rPr>
      <w:rFonts w:ascii="Times New Roman" w:hAnsi="Times New Roman"/>
      <w:sz w:val="10"/>
      <w:szCs w:val="10"/>
      <w:shd w:val="clear" w:color="auto" w:fill="FFFFFF"/>
    </w:rPr>
  </w:style>
  <w:style w:type="character" w:customStyle="1" w:styleId="443">
    <w:name w:val="Основной текст (44)"/>
    <w:basedOn w:val="442"/>
    <w:uiPriority w:val="99"/>
    <w:rsid w:val="004F4BD6"/>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
    <w:link w:val="4512"/>
    <w:rsid w:val="004F4BD6"/>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4F4BD6"/>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
    <w:link w:val="4612"/>
    <w:rsid w:val="004F4BD6"/>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4F4BD6"/>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
    <w:link w:val="3614"/>
    <w:uiPriority w:val="99"/>
    <w:rsid w:val="004F4BD6"/>
    <w:rPr>
      <w:rFonts w:ascii="Arial" w:eastAsia="Arial" w:hAnsi="Arial" w:cs="Arial"/>
      <w:b/>
      <w:bCs/>
      <w:sz w:val="8"/>
      <w:szCs w:val="8"/>
      <w:shd w:val="clear" w:color="auto" w:fill="FFFFFF"/>
    </w:rPr>
  </w:style>
  <w:style w:type="character" w:customStyle="1" w:styleId="365">
    <w:name w:val="Основной текст (36)"/>
    <w:basedOn w:val="364"/>
    <w:rsid w:val="004F4BD6"/>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
    <w:link w:val="292"/>
    <w:uiPriority w:val="99"/>
    <w:rsid w:val="004F4BD6"/>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4F4BD6"/>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4F4BD6"/>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9">
    <w:name w:val="Колонтитул2"/>
    <w:basedOn w:val="affffff"/>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
    <w:uiPriority w:val="99"/>
    <w:rsid w:val="004F4BD6"/>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8"/>
    <w:rsid w:val="004F4BD6"/>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8"/>
    <w:rsid w:val="004F4BD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4F4BD6"/>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4F4BD6"/>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4F4BD6"/>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4F4BD6"/>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4F4BD6"/>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4F4BD6"/>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4F4BD6"/>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4F4BD6"/>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4F4BD6"/>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4F4BD6"/>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4F4BD6"/>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
    <w:link w:val="480"/>
    <w:rsid w:val="004F4BD6"/>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4F4BD6"/>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
    <w:link w:val="490"/>
    <w:rsid w:val="004F4BD6"/>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4F4BD6"/>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
    <w:link w:val="500"/>
    <w:rsid w:val="004F4BD6"/>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4F4BD6"/>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8"/>
    <w:rsid w:val="004F4BD6"/>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8"/>
    <w:rsid w:val="004F4BD6"/>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8"/>
    <w:rsid w:val="004F4BD6"/>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8"/>
    <w:rsid w:val="004F4BD6"/>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8"/>
    <w:rsid w:val="004F4BD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8"/>
    <w:rsid w:val="004F4BD6"/>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8"/>
    <w:rsid w:val="004F4BD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8"/>
    <w:rsid w:val="004F4BD6"/>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8"/>
    <w:rsid w:val="004F4BD6"/>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8"/>
    <w:rsid w:val="004F4BD6"/>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
    <w:link w:val="51d"/>
    <w:rsid w:val="004F4BD6"/>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4F4BD6"/>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
    <w:link w:val="525"/>
    <w:rsid w:val="004F4BD6"/>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4F4BD6"/>
    <w:rPr>
      <w:rFonts w:ascii="Arial" w:eastAsia="Arial" w:hAnsi="Arial" w:cs="Arial"/>
      <w:color w:val="000000"/>
      <w:spacing w:val="19"/>
      <w:w w:val="100"/>
      <w:position w:val="0"/>
      <w:sz w:val="9"/>
      <w:szCs w:val="9"/>
      <w:shd w:val="clear" w:color="auto" w:fill="FFFFFF"/>
      <w:lang w:val="ru-RU"/>
    </w:rPr>
  </w:style>
  <w:style w:type="character" w:customStyle="1" w:styleId="4fb">
    <w:name w:val="Подпись к таблице (4)_"/>
    <w:basedOn w:val="af"/>
    <w:link w:val="41d"/>
    <w:uiPriority w:val="99"/>
    <w:rsid w:val="004F4BD6"/>
    <w:rPr>
      <w:rFonts w:ascii="Arial" w:eastAsia="Arial" w:hAnsi="Arial" w:cs="Arial"/>
      <w:sz w:val="9"/>
      <w:szCs w:val="9"/>
      <w:shd w:val="clear" w:color="auto" w:fill="FFFFFF"/>
    </w:rPr>
  </w:style>
  <w:style w:type="character" w:customStyle="1" w:styleId="4fc">
    <w:name w:val="Подпись к таблице (4)"/>
    <w:basedOn w:val="4fb"/>
    <w:uiPriority w:val="99"/>
    <w:rsid w:val="004F4BD6"/>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
    <w:link w:val="149"/>
    <w:rsid w:val="004F4BD6"/>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4F4BD6"/>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8"/>
    <w:rsid w:val="004F4BD6"/>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6">
    <w:name w:val="Подпись к таблице (5)_"/>
    <w:basedOn w:val="af"/>
    <w:link w:val="5f7"/>
    <w:uiPriority w:val="99"/>
    <w:rsid w:val="004F4BD6"/>
    <w:rPr>
      <w:rFonts w:ascii="Times New Roman" w:hAnsi="Times New Roman"/>
      <w:b/>
      <w:bCs/>
      <w:sz w:val="15"/>
      <w:szCs w:val="15"/>
      <w:shd w:val="clear" w:color="auto" w:fill="FFFFFF"/>
    </w:rPr>
  </w:style>
  <w:style w:type="character" w:customStyle="1" w:styleId="TimesNewRoman75pt">
    <w:name w:val="Колонтитул + Times New Roman;7;5 pt"/>
    <w:basedOn w:val="affffff"/>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4F4BD6"/>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4F4BD6"/>
    <w:rPr>
      <w:rFonts w:ascii="Times New Roman" w:hAnsi="Times New Roman"/>
      <w:color w:val="000000"/>
      <w:spacing w:val="1"/>
      <w:w w:val="100"/>
      <w:position w:val="0"/>
      <w:sz w:val="14"/>
      <w:szCs w:val="14"/>
      <w:u w:val="single"/>
      <w:shd w:val="clear" w:color="auto" w:fill="FFFFFF"/>
      <w:lang w:val="ru-RU"/>
    </w:rPr>
  </w:style>
  <w:style w:type="character" w:customStyle="1" w:styleId="732">
    <w:name w:val="Основной текст (7)3"/>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722">
    <w:name w:val="Основной текст (7)2"/>
    <w:basedOn w:val="7c"/>
    <w:rsid w:val="004F4BD6"/>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
    <w:link w:val="6f0"/>
    <w:uiPriority w:val="99"/>
    <w:rsid w:val="004F4BD6"/>
    <w:rPr>
      <w:rFonts w:ascii="Times New Roman" w:hAnsi="Times New Roman"/>
      <w:sz w:val="15"/>
      <w:szCs w:val="15"/>
      <w:shd w:val="clear" w:color="auto" w:fill="FFFFFF"/>
    </w:rPr>
  </w:style>
  <w:style w:type="character" w:customStyle="1" w:styleId="300">
    <w:name w:val="Основной текст (30)_"/>
    <w:basedOn w:val="af"/>
    <w:link w:val="301"/>
    <w:uiPriority w:val="99"/>
    <w:rsid w:val="004F4BD6"/>
    <w:rPr>
      <w:rFonts w:ascii="Times New Roman" w:hAnsi="Times New Roman"/>
      <w:sz w:val="19"/>
      <w:szCs w:val="19"/>
      <w:shd w:val="clear" w:color="auto" w:fill="FFFFFF"/>
    </w:rPr>
  </w:style>
  <w:style w:type="character" w:customStyle="1" w:styleId="95pt12">
    <w:name w:val="Основной текст + 9;5 pt;Полужирный1"/>
    <w:basedOn w:val="afff8"/>
    <w:rsid w:val="004F4BD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1">
    <w:name w:val="Основной текст (2)"/>
    <w:basedOn w:val="ae"/>
    <w:link w:val="2fff0"/>
    <w:uiPriority w:val="99"/>
    <w:rsid w:val="004F4BD6"/>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3">
    <w:name w:val="Заголовок №2"/>
    <w:basedOn w:val="ae"/>
    <w:link w:val="2fff2"/>
    <w:rsid w:val="004F4BD6"/>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3">
    <w:name w:val="Колонтитул1"/>
    <w:basedOn w:val="ae"/>
    <w:rsid w:val="004F4BD6"/>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5">
    <w:name w:val="Оглавление (3)"/>
    <w:basedOn w:val="ae"/>
    <w:link w:val="3ff4"/>
    <w:uiPriority w:val="99"/>
    <w:rsid w:val="004F4BD6"/>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f2">
    <w:name w:val="Основной текст (3)1"/>
    <w:basedOn w:val="ae"/>
    <w:link w:val="3ff6"/>
    <w:uiPriority w:val="99"/>
    <w:rsid w:val="004F4BD6"/>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8">
    <w:name w:val="Заголовок №3"/>
    <w:basedOn w:val="ae"/>
    <w:link w:val="3ff7"/>
    <w:uiPriority w:val="99"/>
    <w:rsid w:val="004F4BD6"/>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f2">
    <w:name w:val="Заголовок №1"/>
    <w:basedOn w:val="ae"/>
    <w:link w:val="1ffffff1"/>
    <w:rsid w:val="004F4BD6"/>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9">
    <w:name w:val="Основной текст (4)1"/>
    <w:basedOn w:val="ae"/>
    <w:link w:val="4f5"/>
    <w:uiPriority w:val="99"/>
    <w:rsid w:val="004F4BD6"/>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f3">
    <w:name w:val="Подпись к таблице"/>
    <w:basedOn w:val="ae"/>
    <w:link w:val="affffffffffffff2"/>
    <w:rsid w:val="004F4BD6"/>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f3">
    <w:name w:val="Подпись к картинке (2)1"/>
    <w:basedOn w:val="ae"/>
    <w:link w:val="2fff4"/>
    <w:rsid w:val="004F4BD6"/>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f5">
    <w:name w:val="Подпись к картинке"/>
    <w:basedOn w:val="ae"/>
    <w:link w:val="affffffffffffff4"/>
    <w:rsid w:val="004F4BD6"/>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b">
    <w:name w:val="Основной текст (5)1"/>
    <w:basedOn w:val="ae"/>
    <w:link w:val="5f1"/>
    <w:uiPriority w:val="99"/>
    <w:rsid w:val="004F4BD6"/>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e"/>
    <w:link w:val="6Exact"/>
    <w:rsid w:val="004F4BD6"/>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8">
    <w:name w:val="Основной текст (7)1"/>
    <w:basedOn w:val="ae"/>
    <w:link w:val="7c"/>
    <w:rsid w:val="004F4BD6"/>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6">
    <w:name w:val="Оглавление (4)"/>
    <w:basedOn w:val="ae"/>
    <w:link w:val="4Exact"/>
    <w:rsid w:val="004F4BD6"/>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a">
    <w:name w:val="Основной текст (8)"/>
    <w:basedOn w:val="ae"/>
    <w:link w:val="8Exact"/>
    <w:uiPriority w:val="99"/>
    <w:rsid w:val="004F4BD6"/>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a">
    <w:name w:val="Основной текст (9)"/>
    <w:basedOn w:val="ae"/>
    <w:link w:val="9Exact"/>
    <w:rsid w:val="004F4BD6"/>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5">
    <w:name w:val="Основной текст (10)"/>
    <w:basedOn w:val="ae"/>
    <w:link w:val="10Exact"/>
    <w:rsid w:val="004F4BD6"/>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b">
    <w:name w:val="Основной текст (11)"/>
    <w:basedOn w:val="ae"/>
    <w:link w:val="11Exact"/>
    <w:rsid w:val="004F4BD6"/>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f3">
    <w:name w:val="Подпись к картинке (3)1"/>
    <w:basedOn w:val="ae"/>
    <w:link w:val="3ff9"/>
    <w:uiPriority w:val="99"/>
    <w:rsid w:val="004F4BD6"/>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a">
    <w:name w:val="Подпись к картинке (4)1"/>
    <w:basedOn w:val="ae"/>
    <w:link w:val="4f7"/>
    <w:rsid w:val="004F4BD6"/>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6">
    <w:name w:val="Основной текст (12)1"/>
    <w:basedOn w:val="ae"/>
    <w:link w:val="129"/>
    <w:rsid w:val="004F4BD6"/>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6">
    <w:name w:val="Основной текст (13)1"/>
    <w:basedOn w:val="ae"/>
    <w:link w:val="139"/>
    <w:rsid w:val="004F4BD6"/>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e"/>
    <w:link w:val="16Exact"/>
    <w:uiPriority w:val="99"/>
    <w:rsid w:val="004F4BD6"/>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4">
    <w:name w:val="Подпись к таблице (2)1"/>
    <w:basedOn w:val="ae"/>
    <w:link w:val="2fff7"/>
    <w:rsid w:val="004F4BD6"/>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e"/>
    <w:link w:val="18Exact"/>
    <w:rsid w:val="004F4BD6"/>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3">
    <w:name w:val="Основной текст (19)"/>
    <w:basedOn w:val="ae"/>
    <w:link w:val="19Exact"/>
    <w:rsid w:val="004F4BD6"/>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e"/>
    <w:link w:val="20Exact"/>
    <w:rsid w:val="004F4BD6"/>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c">
    <w:name w:val="Подпись к картинке (5)1"/>
    <w:basedOn w:val="ae"/>
    <w:link w:val="5f4"/>
    <w:rsid w:val="004F4BD6"/>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5">
    <w:name w:val="Основной текст (21)"/>
    <w:basedOn w:val="ae"/>
    <w:link w:val="21Exact"/>
    <w:uiPriority w:val="99"/>
    <w:rsid w:val="004F4BD6"/>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e"/>
    <w:link w:val="22Exact"/>
    <w:uiPriority w:val="99"/>
    <w:rsid w:val="004F4BD6"/>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e"/>
    <w:link w:val="23Exact"/>
    <w:rsid w:val="004F4BD6"/>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4">
    <w:name w:val="Основной текст (24)"/>
    <w:basedOn w:val="ae"/>
    <w:link w:val="24Exact"/>
    <w:uiPriority w:val="99"/>
    <w:rsid w:val="004F4BD6"/>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e"/>
    <w:link w:val="25Exact"/>
    <w:uiPriority w:val="99"/>
    <w:rsid w:val="004F4BD6"/>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e"/>
    <w:link w:val="26Exact"/>
    <w:uiPriority w:val="99"/>
    <w:rsid w:val="004F4BD6"/>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3">
    <w:name w:val="Основной текст (27)"/>
    <w:basedOn w:val="ae"/>
    <w:link w:val="27Exact"/>
    <w:uiPriority w:val="99"/>
    <w:rsid w:val="004F4BD6"/>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2">
    <w:name w:val="Основной текст (28)"/>
    <w:basedOn w:val="ae"/>
    <w:link w:val="28Exact"/>
    <w:rsid w:val="004F4BD6"/>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e"/>
    <w:link w:val="291"/>
    <w:rsid w:val="004F4BD6"/>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e"/>
    <w:link w:val="300"/>
    <w:rsid w:val="004F4BD6"/>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4">
    <w:name w:val="Основной текст (31)"/>
    <w:basedOn w:val="ae"/>
    <w:link w:val="31Exact"/>
    <w:rsid w:val="004F4BD6"/>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e"/>
    <w:link w:val="32Exact"/>
    <w:uiPriority w:val="99"/>
    <w:rsid w:val="004F4BD6"/>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c">
    <w:name w:val="Заголовок №1 (2)"/>
    <w:basedOn w:val="ae"/>
    <w:link w:val="12b"/>
    <w:uiPriority w:val="99"/>
    <w:rsid w:val="004F4BD6"/>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e"/>
    <w:link w:val="335"/>
    <w:uiPriority w:val="99"/>
    <w:rsid w:val="004F4BD6"/>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a">
    <w:name w:val="Заголовок №3 (2)"/>
    <w:basedOn w:val="ae"/>
    <w:link w:val="329"/>
    <w:rsid w:val="004F4BD6"/>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e"/>
    <w:link w:val="228"/>
    <w:rsid w:val="004F4BD6"/>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e"/>
    <w:link w:val="35Exact"/>
    <w:uiPriority w:val="99"/>
    <w:rsid w:val="004F4BD6"/>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4">
    <w:name w:val="Основной текст (36)1"/>
    <w:basedOn w:val="ae"/>
    <w:link w:val="364"/>
    <w:rsid w:val="004F4BD6"/>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4">
    <w:name w:val="Основной текст (37)"/>
    <w:basedOn w:val="ae"/>
    <w:link w:val="37Exact"/>
    <w:uiPriority w:val="99"/>
    <w:rsid w:val="004F4BD6"/>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1">
    <w:name w:val="Основной текст (38)"/>
    <w:basedOn w:val="ae"/>
    <w:link w:val="38Exact"/>
    <w:uiPriority w:val="99"/>
    <w:rsid w:val="004F4BD6"/>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1">
    <w:name w:val="Основной текст (39)"/>
    <w:basedOn w:val="ae"/>
    <w:link w:val="39Exact"/>
    <w:rsid w:val="004F4BD6"/>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e"/>
    <w:link w:val="40Exact"/>
    <w:rsid w:val="004F4BD6"/>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5">
    <w:name w:val="Подпись к таблице (3)1"/>
    <w:basedOn w:val="ae"/>
    <w:link w:val="3ffc"/>
    <w:rsid w:val="004F4BD6"/>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e"/>
    <w:link w:val="47Exact"/>
    <w:rsid w:val="004F4BD6"/>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2">
    <w:name w:val="Основной текст (41)1"/>
    <w:basedOn w:val="ae"/>
    <w:link w:val="41b"/>
    <w:uiPriority w:val="99"/>
    <w:rsid w:val="004F4BD6"/>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e"/>
    <w:link w:val="6Exact0"/>
    <w:uiPriority w:val="99"/>
    <w:rsid w:val="004F4BD6"/>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3">
    <w:name w:val="Основной текст (42)1"/>
    <w:basedOn w:val="ae"/>
    <w:link w:val="424"/>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2">
    <w:name w:val="Основной текст (43)1"/>
    <w:basedOn w:val="ae"/>
    <w:link w:val="433"/>
    <w:uiPriority w:val="99"/>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2">
    <w:name w:val="Основной текст (44)1"/>
    <w:basedOn w:val="ae"/>
    <w:link w:val="442"/>
    <w:uiPriority w:val="99"/>
    <w:rsid w:val="004F4BD6"/>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2">
    <w:name w:val="Основной текст (45)1"/>
    <w:basedOn w:val="ae"/>
    <w:link w:val="452"/>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2">
    <w:name w:val="Основной текст (46)1"/>
    <w:basedOn w:val="ae"/>
    <w:link w:val="462"/>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e"/>
    <w:link w:val="48Exact"/>
    <w:rsid w:val="004F4BD6"/>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e"/>
    <w:link w:val="49Exact"/>
    <w:rsid w:val="004F4BD6"/>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e"/>
    <w:link w:val="50Exact"/>
    <w:rsid w:val="004F4BD6"/>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d">
    <w:name w:val="Основной текст (51)"/>
    <w:basedOn w:val="ae"/>
    <w:link w:val="51Exact"/>
    <w:rsid w:val="004F4BD6"/>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e"/>
    <w:link w:val="52Exact"/>
    <w:rsid w:val="004F4BD6"/>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d">
    <w:name w:val="Подпись к таблице (4)1"/>
    <w:basedOn w:val="ae"/>
    <w:link w:val="4fb"/>
    <w:uiPriority w:val="99"/>
    <w:rsid w:val="004F4BD6"/>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9">
    <w:name w:val="Основной текст (14)"/>
    <w:basedOn w:val="ae"/>
    <w:link w:val="14Exact"/>
    <w:uiPriority w:val="99"/>
    <w:rsid w:val="004F4BD6"/>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7">
    <w:name w:val="Подпись к таблице (5)"/>
    <w:basedOn w:val="ae"/>
    <w:link w:val="5f6"/>
    <w:rsid w:val="004F4BD6"/>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e"/>
    <w:link w:val="6f"/>
    <w:uiPriority w:val="99"/>
    <w:rsid w:val="004F4BD6"/>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19">
    <w:name w:val="Сетка таблицы светлая71"/>
    <w:basedOn w:val="af0"/>
    <w:next w:val="affffffffff0"/>
    <w:uiPriority w:val="40"/>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imesNewRoman">
    <w:name w:val="Основной текст + Times New Roman;Не полужирный"/>
    <w:basedOn w:val="afff8"/>
    <w:rsid w:val="004F4BD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0"/>
    <w:uiPriority w:val="46"/>
    <w:rsid w:val="004F4BD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1"/>
    <w:uiPriority w:val="99"/>
    <w:semiHidden/>
    <w:unhideWhenUsed/>
    <w:rsid w:val="004F4BD6"/>
  </w:style>
  <w:style w:type="numbering" w:customStyle="1" w:styleId="1102">
    <w:name w:val="Нет списка110"/>
    <w:next w:val="af1"/>
    <w:uiPriority w:val="99"/>
    <w:semiHidden/>
    <w:unhideWhenUsed/>
    <w:rsid w:val="004F4BD6"/>
  </w:style>
  <w:style w:type="numbering" w:customStyle="1" w:styleId="1191">
    <w:name w:val="Нет списка119"/>
    <w:next w:val="af1"/>
    <w:uiPriority w:val="99"/>
    <w:semiHidden/>
    <w:rsid w:val="004F4BD6"/>
  </w:style>
  <w:style w:type="numbering" w:customStyle="1" w:styleId="283">
    <w:name w:val="Стиль28"/>
    <w:rsid w:val="004F4BD6"/>
  </w:style>
  <w:style w:type="numbering" w:customStyle="1" w:styleId="382">
    <w:name w:val="Стиль38"/>
    <w:rsid w:val="004F4BD6"/>
  </w:style>
  <w:style w:type="numbering" w:customStyle="1" w:styleId="481">
    <w:name w:val="Стиль48"/>
    <w:rsid w:val="004F4BD6"/>
  </w:style>
  <w:style w:type="numbering" w:customStyle="1" w:styleId="9b">
    <w:name w:val="Статья / Раздел9"/>
    <w:basedOn w:val="af1"/>
    <w:next w:val="afffffffc"/>
    <w:rsid w:val="004F4BD6"/>
  </w:style>
  <w:style w:type="numbering" w:customStyle="1" w:styleId="1480">
    <w:name w:val="Стиль многоуровневый 14 пт полужирный8"/>
    <w:basedOn w:val="af1"/>
    <w:rsid w:val="004F4BD6"/>
  </w:style>
  <w:style w:type="table" w:customStyle="1" w:styleId="482">
    <w:name w:val="Сетка таблицы48"/>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
    <w:name w:val="Нет списка231"/>
    <w:next w:val="af1"/>
    <w:semiHidden/>
    <w:rsid w:val="004F4BD6"/>
  </w:style>
  <w:style w:type="numbering" w:customStyle="1" w:styleId="337">
    <w:name w:val="Нет списка33"/>
    <w:next w:val="af1"/>
    <w:semiHidden/>
    <w:rsid w:val="004F4BD6"/>
  </w:style>
  <w:style w:type="table" w:customStyle="1" w:styleId="-13">
    <w:name w:val="Таблица-сетка 1 светлая3"/>
    <w:basedOn w:val="af0"/>
    <w:next w:val="-12"/>
    <w:uiPriority w:val="46"/>
    <w:rsid w:val="004F4BD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b">
    <w:name w:val="Сетка таблицы светлая8"/>
    <w:basedOn w:val="af0"/>
    <w:next w:val="affffffffff0"/>
    <w:uiPriority w:val="40"/>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13">
    <w:name w:val="Нет списка241"/>
    <w:next w:val="af1"/>
    <w:uiPriority w:val="99"/>
    <w:semiHidden/>
    <w:unhideWhenUsed/>
    <w:rsid w:val="004F4BD6"/>
  </w:style>
  <w:style w:type="numbering" w:customStyle="1" w:styleId="1201">
    <w:name w:val="Нет списка120"/>
    <w:next w:val="af1"/>
    <w:uiPriority w:val="99"/>
    <w:semiHidden/>
    <w:unhideWhenUsed/>
    <w:rsid w:val="004F4BD6"/>
  </w:style>
  <w:style w:type="numbering" w:customStyle="1" w:styleId="11101">
    <w:name w:val="Нет списка1110"/>
    <w:next w:val="af1"/>
    <w:uiPriority w:val="99"/>
    <w:semiHidden/>
    <w:rsid w:val="004F4BD6"/>
  </w:style>
  <w:style w:type="numbering" w:customStyle="1" w:styleId="293">
    <w:name w:val="Стиль29"/>
    <w:rsid w:val="004F4BD6"/>
  </w:style>
  <w:style w:type="numbering" w:customStyle="1" w:styleId="392">
    <w:name w:val="Стиль39"/>
    <w:rsid w:val="004F4BD6"/>
  </w:style>
  <w:style w:type="numbering" w:customStyle="1" w:styleId="492">
    <w:name w:val="Стиль49"/>
    <w:rsid w:val="004F4BD6"/>
  </w:style>
  <w:style w:type="numbering" w:customStyle="1" w:styleId="107">
    <w:name w:val="Статья / Раздел10"/>
    <w:basedOn w:val="af1"/>
    <w:next w:val="afffffffc"/>
    <w:rsid w:val="004F4BD6"/>
  </w:style>
  <w:style w:type="numbering" w:customStyle="1" w:styleId="1490">
    <w:name w:val="Стиль многоуровневый 14 пт полужирный9"/>
    <w:basedOn w:val="af1"/>
    <w:rsid w:val="004F4BD6"/>
  </w:style>
  <w:style w:type="table" w:customStyle="1" w:styleId="493">
    <w:name w:val="Сетка таблицы49"/>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f1"/>
    <w:semiHidden/>
    <w:rsid w:val="004F4BD6"/>
  </w:style>
  <w:style w:type="numbering" w:customStyle="1" w:styleId="344">
    <w:name w:val="Нет списка34"/>
    <w:next w:val="af1"/>
    <w:semiHidden/>
    <w:rsid w:val="004F4BD6"/>
  </w:style>
  <w:style w:type="table" w:customStyle="1" w:styleId="-14">
    <w:name w:val="Таблица-сетка 1 светлая4"/>
    <w:basedOn w:val="af0"/>
    <w:next w:val="-12"/>
    <w:uiPriority w:val="46"/>
    <w:rsid w:val="004F4BD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0"/>
    <w:next w:val="affffffffff0"/>
    <w:uiPriority w:val="40"/>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64">
    <w:name w:val="Нет списка26"/>
    <w:next w:val="af1"/>
    <w:uiPriority w:val="99"/>
    <w:semiHidden/>
    <w:unhideWhenUsed/>
    <w:rsid w:val="004F4BD6"/>
  </w:style>
  <w:style w:type="character" w:customStyle="1" w:styleId="afffffff6">
    <w:name w:val="Список Знак"/>
    <w:link w:val="afffffff5"/>
    <w:rsid w:val="004F4BD6"/>
    <w:rPr>
      <w:rFonts w:ascii="Times New Roman" w:eastAsia="Times New Roman" w:hAnsi="Times New Roman" w:cs="Times New Roman"/>
      <w:sz w:val="24"/>
      <w:szCs w:val="20"/>
      <w:lang w:eastAsia="ru-RU"/>
    </w:rPr>
  </w:style>
  <w:style w:type="paragraph" w:customStyle="1" w:styleId="a0">
    <w:name w:val="Список нумерованный"/>
    <w:basedOn w:val="ae"/>
    <w:rsid w:val="004F4BD6"/>
    <w:pPr>
      <w:numPr>
        <w:numId w:val="50"/>
      </w:numPr>
      <w:spacing w:before="120" w:after="0" w:line="240" w:lineRule="auto"/>
      <w:jc w:val="both"/>
    </w:pPr>
    <w:rPr>
      <w:sz w:val="24"/>
      <w:szCs w:val="24"/>
    </w:rPr>
  </w:style>
  <w:style w:type="paragraph" w:customStyle="1" w:styleId="affffffffffffff6">
    <w:name w:val="Табличный_заголовки"/>
    <w:basedOn w:val="ae"/>
    <w:qFormat/>
    <w:rsid w:val="004F4BD6"/>
    <w:pPr>
      <w:keepNext/>
      <w:keepLines/>
      <w:spacing w:after="0" w:line="240" w:lineRule="auto"/>
      <w:ind w:firstLine="0"/>
      <w:jc w:val="center"/>
    </w:pPr>
    <w:rPr>
      <w:rFonts w:ascii="Calibri" w:hAnsi="Calibri"/>
      <w:b/>
      <w:sz w:val="22"/>
    </w:rPr>
  </w:style>
  <w:style w:type="paragraph" w:customStyle="1" w:styleId="affffffffffffff7">
    <w:name w:val="Табличный_центр"/>
    <w:basedOn w:val="ae"/>
    <w:rsid w:val="004F4BD6"/>
    <w:pPr>
      <w:shd w:val="clear" w:color="auto" w:fill="FFFFFF"/>
      <w:spacing w:after="0" w:line="240" w:lineRule="auto"/>
      <w:ind w:firstLine="0"/>
      <w:jc w:val="center"/>
    </w:pPr>
    <w:rPr>
      <w:rFonts w:ascii="Calibri" w:hAnsi="Calibri"/>
      <w:sz w:val="22"/>
    </w:rPr>
  </w:style>
  <w:style w:type="paragraph" w:customStyle="1" w:styleId="13">
    <w:name w:val="Список 1)"/>
    <w:basedOn w:val="ae"/>
    <w:rsid w:val="004F4BD6"/>
    <w:pPr>
      <w:numPr>
        <w:numId w:val="49"/>
      </w:numPr>
      <w:spacing w:after="60" w:line="240" w:lineRule="auto"/>
      <w:ind w:left="1522" w:hanging="360"/>
      <w:jc w:val="both"/>
    </w:pPr>
    <w:rPr>
      <w:rFonts w:ascii="Calibri" w:hAnsi="Calibri"/>
      <w:sz w:val="24"/>
      <w:szCs w:val="24"/>
    </w:rPr>
  </w:style>
  <w:style w:type="paragraph" w:customStyle="1" w:styleId="a9">
    <w:name w:val="Табличный_нумерованный"/>
    <w:basedOn w:val="ae"/>
    <w:link w:val="affffffffffffff8"/>
    <w:rsid w:val="004F4BD6"/>
    <w:pPr>
      <w:numPr>
        <w:numId w:val="48"/>
      </w:numPr>
      <w:spacing w:after="0" w:line="240" w:lineRule="auto"/>
    </w:pPr>
    <w:rPr>
      <w:rFonts w:ascii="Calibri" w:hAnsi="Calibri"/>
      <w:sz w:val="22"/>
    </w:rPr>
  </w:style>
  <w:style w:type="character" w:customStyle="1" w:styleId="affffffffffffff8">
    <w:name w:val="Табличный_нумерованный Знак"/>
    <w:link w:val="a9"/>
    <w:rsid w:val="004F4BD6"/>
    <w:rPr>
      <w:rFonts w:ascii="Calibri" w:eastAsia="Times New Roman" w:hAnsi="Calibri" w:cs="Times New Roman"/>
      <w:lang w:eastAsia="ru-RU"/>
    </w:rPr>
  </w:style>
  <w:style w:type="paragraph" w:styleId="affffffffffffff9">
    <w:name w:val="toa heading"/>
    <w:basedOn w:val="ae"/>
    <w:next w:val="ae"/>
    <w:uiPriority w:val="99"/>
    <w:semiHidden/>
    <w:rsid w:val="004F4BD6"/>
    <w:pPr>
      <w:spacing w:before="40" w:after="20" w:line="240" w:lineRule="auto"/>
      <w:ind w:firstLine="0"/>
      <w:jc w:val="center"/>
    </w:pPr>
    <w:rPr>
      <w:b/>
      <w:sz w:val="22"/>
      <w:szCs w:val="20"/>
    </w:rPr>
  </w:style>
  <w:style w:type="paragraph" w:customStyle="1" w:styleId="a6">
    <w:name w:val="Список а)"/>
    <w:basedOn w:val="afffffff5"/>
    <w:rsid w:val="004F4BD6"/>
    <w:pPr>
      <w:numPr>
        <w:numId w:val="47"/>
      </w:numPr>
      <w:overflowPunct/>
      <w:autoSpaceDE/>
      <w:autoSpaceDN/>
      <w:adjustRightInd/>
      <w:spacing w:after="60"/>
      <w:jc w:val="both"/>
    </w:pPr>
    <w:rPr>
      <w:snapToGrid w:val="0"/>
      <w:szCs w:val="24"/>
    </w:rPr>
  </w:style>
  <w:style w:type="paragraph" w:customStyle="1" w:styleId="affffffffffffffa">
    <w:name w:val="Табличный_слева"/>
    <w:basedOn w:val="ae"/>
    <w:rsid w:val="004F4BD6"/>
    <w:pPr>
      <w:spacing w:after="0" w:line="240" w:lineRule="auto"/>
      <w:ind w:firstLine="0"/>
    </w:pPr>
    <w:rPr>
      <w:rFonts w:ascii="Calibri" w:hAnsi="Calibri"/>
      <w:sz w:val="22"/>
    </w:rPr>
  </w:style>
  <w:style w:type="paragraph" w:customStyle="1" w:styleId="1ffffff4">
    <w:name w:val="Обычный 1"/>
    <w:basedOn w:val="ae"/>
    <w:next w:val="ae"/>
    <w:semiHidden/>
    <w:rsid w:val="004F4BD6"/>
    <w:pPr>
      <w:tabs>
        <w:tab w:val="num" w:pos="360"/>
      </w:tabs>
      <w:spacing w:before="120" w:after="0" w:line="240" w:lineRule="auto"/>
      <w:ind w:left="360" w:hanging="360"/>
      <w:jc w:val="both"/>
    </w:pPr>
    <w:rPr>
      <w:sz w:val="24"/>
      <w:szCs w:val="20"/>
    </w:rPr>
  </w:style>
  <w:style w:type="table" w:customStyle="1" w:styleId="302">
    <w:name w:val="Сетка таблицы30"/>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b">
    <w:name w:val="Обычный влево"/>
    <w:basedOn w:val="1ffffff4"/>
    <w:rsid w:val="004F4BD6"/>
    <w:pPr>
      <w:tabs>
        <w:tab w:val="clear" w:pos="360"/>
      </w:tabs>
      <w:spacing w:before="0"/>
      <w:ind w:left="0" w:firstLine="0"/>
      <w:jc w:val="left"/>
    </w:pPr>
  </w:style>
  <w:style w:type="paragraph" w:customStyle="1" w:styleId="affffffffffffffc">
    <w:name w:val="Табличный_по ширине"/>
    <w:basedOn w:val="affffffffffffffa"/>
    <w:rsid w:val="004F4BD6"/>
    <w:pPr>
      <w:jc w:val="both"/>
    </w:pPr>
    <w:rPr>
      <w:rFonts w:ascii="Cambria" w:hAnsi="Cambria"/>
    </w:rPr>
  </w:style>
  <w:style w:type="table" w:customStyle="1" w:styleId="affffffffffffffd">
    <w:name w:val="Стиль Таблица Геоника"/>
    <w:basedOn w:val="af0"/>
    <w:uiPriority w:val="9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styleId="2fffa">
    <w:name w:val="Quote"/>
    <w:basedOn w:val="ae"/>
    <w:next w:val="ae"/>
    <w:link w:val="2fffb"/>
    <w:uiPriority w:val="29"/>
    <w:qFormat/>
    <w:rsid w:val="004F4BD6"/>
    <w:pPr>
      <w:spacing w:before="200" w:line="276" w:lineRule="auto"/>
      <w:ind w:firstLine="0"/>
    </w:pPr>
    <w:rPr>
      <w:rFonts w:ascii="Calibri" w:hAnsi="Calibri"/>
      <w:i/>
      <w:iCs/>
      <w:sz w:val="20"/>
      <w:szCs w:val="20"/>
      <w:lang w:val="en-US" w:eastAsia="en-US"/>
    </w:rPr>
  </w:style>
  <w:style w:type="character" w:customStyle="1" w:styleId="2fffb">
    <w:name w:val="Цитата 2 Знак"/>
    <w:basedOn w:val="af"/>
    <w:link w:val="2fffa"/>
    <w:uiPriority w:val="29"/>
    <w:rsid w:val="004F4BD6"/>
    <w:rPr>
      <w:rFonts w:ascii="Calibri" w:eastAsia="Times New Roman" w:hAnsi="Calibri" w:cs="Times New Roman"/>
      <w:i/>
      <w:iCs/>
      <w:sz w:val="20"/>
      <w:szCs w:val="20"/>
      <w:lang w:val="en-US"/>
    </w:rPr>
  </w:style>
  <w:style w:type="paragraph" w:styleId="affffffffffffffe">
    <w:name w:val="Intense Quote"/>
    <w:basedOn w:val="ae"/>
    <w:next w:val="ae"/>
    <w:link w:val="afffffffffffffff"/>
    <w:uiPriority w:val="30"/>
    <w:qFormat/>
    <w:rsid w:val="004F4BD6"/>
    <w:pPr>
      <w:pBdr>
        <w:top w:val="single" w:sz="4" w:space="10" w:color="4F81BD"/>
        <w:left w:val="single" w:sz="4" w:space="10" w:color="4F81BD"/>
      </w:pBdr>
      <w:spacing w:before="200" w:after="0" w:line="276" w:lineRule="auto"/>
      <w:ind w:left="1296" w:right="1152" w:firstLine="0"/>
      <w:jc w:val="both"/>
    </w:pPr>
    <w:rPr>
      <w:rFonts w:ascii="Calibri" w:hAnsi="Calibri"/>
      <w:i/>
      <w:iCs/>
      <w:color w:val="4F81BD"/>
      <w:sz w:val="20"/>
      <w:szCs w:val="20"/>
      <w:lang w:val="en-US" w:eastAsia="en-US"/>
    </w:rPr>
  </w:style>
  <w:style w:type="character" w:customStyle="1" w:styleId="afffffffffffffff">
    <w:name w:val="Выделенная цитата Знак"/>
    <w:basedOn w:val="af"/>
    <w:link w:val="affffffffffffffe"/>
    <w:uiPriority w:val="30"/>
    <w:rsid w:val="004F4BD6"/>
    <w:rPr>
      <w:rFonts w:ascii="Calibri" w:eastAsia="Times New Roman" w:hAnsi="Calibri" w:cs="Times New Roman"/>
      <w:i/>
      <w:iCs/>
      <w:color w:val="4F81BD"/>
      <w:sz w:val="20"/>
      <w:szCs w:val="20"/>
      <w:lang w:val="en-US"/>
    </w:rPr>
  </w:style>
  <w:style w:type="character" w:styleId="afffffffffffffff0">
    <w:name w:val="Subtle Emphasis"/>
    <w:uiPriority w:val="19"/>
    <w:qFormat/>
    <w:rsid w:val="004F4BD6"/>
    <w:rPr>
      <w:i/>
      <w:iCs/>
      <w:color w:val="243F60"/>
    </w:rPr>
  </w:style>
  <w:style w:type="character" w:styleId="afffffffffffffff1">
    <w:name w:val="Intense Emphasis"/>
    <w:uiPriority w:val="21"/>
    <w:qFormat/>
    <w:rsid w:val="004F4BD6"/>
    <w:rPr>
      <w:b/>
      <w:bCs/>
      <w:caps/>
      <w:color w:val="243F60"/>
      <w:spacing w:val="10"/>
    </w:rPr>
  </w:style>
  <w:style w:type="character" w:styleId="afffffffffffffff2">
    <w:name w:val="Subtle Reference"/>
    <w:uiPriority w:val="31"/>
    <w:qFormat/>
    <w:rsid w:val="004F4BD6"/>
    <w:rPr>
      <w:b/>
      <w:bCs/>
      <w:color w:val="4F81BD"/>
    </w:rPr>
  </w:style>
  <w:style w:type="character" w:styleId="afffffffffffffff3">
    <w:name w:val="Intense Reference"/>
    <w:uiPriority w:val="32"/>
    <w:qFormat/>
    <w:rsid w:val="004F4BD6"/>
    <w:rPr>
      <w:b/>
      <w:bCs/>
      <w:i/>
      <w:iCs/>
      <w:caps/>
      <w:color w:val="4F81BD"/>
    </w:rPr>
  </w:style>
  <w:style w:type="character" w:styleId="afffffffffffffff4">
    <w:name w:val="Book Title"/>
    <w:uiPriority w:val="33"/>
    <w:qFormat/>
    <w:rsid w:val="004F4BD6"/>
    <w:rPr>
      <w:b/>
      <w:bCs/>
      <w:i/>
      <w:iCs/>
      <w:spacing w:val="9"/>
    </w:rPr>
  </w:style>
  <w:style w:type="numbering" w:customStyle="1" w:styleId="1111114">
    <w:name w:val="1 / 1.1 / 1.1.14"/>
    <w:basedOn w:val="af1"/>
    <w:next w:val="1111110"/>
    <w:rsid w:val="004F4BD6"/>
  </w:style>
  <w:style w:type="numbering" w:customStyle="1" w:styleId="1ai4">
    <w:name w:val="1 / a / i4"/>
    <w:basedOn w:val="af1"/>
    <w:next w:val="1ai"/>
    <w:rsid w:val="004F4BD6"/>
    <w:pPr>
      <w:numPr>
        <w:numId w:val="51"/>
      </w:numPr>
    </w:pPr>
  </w:style>
  <w:style w:type="table" w:customStyle="1" w:styleId="-111">
    <w:name w:val="Веб-таблица 11"/>
    <w:basedOn w:val="af0"/>
    <w:next w:val="-10"/>
    <w:rsid w:val="004F4BD6"/>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0"/>
    <w:next w:val="-20"/>
    <w:rsid w:val="004F4BD6"/>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
    <w:rsid w:val="004F4BD6"/>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d">
    <w:name w:val="Изысканная таблица9"/>
    <w:basedOn w:val="af0"/>
    <w:next w:val="affff1"/>
    <w:rsid w:val="004F4BD6"/>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f0"/>
    <w:next w:val="1fff3"/>
    <w:rsid w:val="004F4BD6"/>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Изящная таблица 21"/>
    <w:basedOn w:val="af0"/>
    <w:next w:val="2ff9"/>
    <w:rsid w:val="004F4BD6"/>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Классическая таблица 11"/>
    <w:basedOn w:val="af0"/>
    <w:next w:val="1fffff6"/>
    <w:rsid w:val="004F4BD6"/>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Классическая таблица 21"/>
    <w:basedOn w:val="af0"/>
    <w:next w:val="2ffa"/>
    <w:rsid w:val="004F4BD6"/>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6">
    <w:name w:val="Классическая таблица 31"/>
    <w:basedOn w:val="af0"/>
    <w:next w:val="3fe"/>
    <w:rsid w:val="004F4BD6"/>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0"/>
    <w:next w:val="4f2"/>
    <w:rsid w:val="004F4BD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d">
    <w:name w:val="Объемная таблица 11"/>
    <w:basedOn w:val="af0"/>
    <w:next w:val="1fffff7"/>
    <w:rsid w:val="004F4BD6"/>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9">
    <w:name w:val="Объемная таблица 21"/>
    <w:basedOn w:val="af0"/>
    <w:next w:val="2ffb"/>
    <w:rsid w:val="004F4BD6"/>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3">
    <w:name w:val="Объемная таблица 38"/>
    <w:basedOn w:val="af0"/>
    <w:next w:val="3f3"/>
    <w:rsid w:val="004F4BD6"/>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e">
    <w:name w:val="Простая таблица 11"/>
    <w:basedOn w:val="af0"/>
    <w:next w:val="1fffff8"/>
    <w:rsid w:val="004F4BD6"/>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a">
    <w:name w:val="Простая таблица 21"/>
    <w:basedOn w:val="af0"/>
    <w:next w:val="2ffc"/>
    <w:rsid w:val="004F4BD6"/>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7">
    <w:name w:val="Простая таблица 31"/>
    <w:basedOn w:val="af0"/>
    <w:next w:val="3ff"/>
    <w:rsid w:val="004F4BD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
    <w:name w:val="Сетка таблицы 11"/>
    <w:basedOn w:val="af0"/>
    <w:next w:val="1fffff9"/>
    <w:rsid w:val="004F4BD6"/>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b">
    <w:name w:val="Сетка таблицы 21"/>
    <w:basedOn w:val="af0"/>
    <w:next w:val="2ffd"/>
    <w:rsid w:val="004F4BD6"/>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8">
    <w:name w:val="Сетка таблицы 31"/>
    <w:basedOn w:val="af0"/>
    <w:next w:val="3ff0"/>
    <w:rsid w:val="004F4BD6"/>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0"/>
    <w:next w:val="4f3"/>
    <w:rsid w:val="004F4BD6"/>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e">
    <w:name w:val="Сетка таблицы 51"/>
    <w:basedOn w:val="af0"/>
    <w:next w:val="5f0"/>
    <w:rsid w:val="004F4BD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f0"/>
    <w:next w:val="6b"/>
    <w:rsid w:val="004F4BD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a">
    <w:name w:val="Сетка таблицы 71"/>
    <w:basedOn w:val="af0"/>
    <w:next w:val="7b"/>
    <w:rsid w:val="004F4BD6"/>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0"/>
    <w:next w:val="88"/>
    <w:rsid w:val="004F4BD6"/>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c">
    <w:name w:val="Современная таблица8"/>
    <w:basedOn w:val="af0"/>
    <w:next w:val="afffffffb"/>
    <w:rsid w:val="004F4BD6"/>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d">
    <w:name w:val="Стандартная таблица8"/>
    <w:basedOn w:val="af0"/>
    <w:next w:val="afffffffff8"/>
    <w:rsid w:val="004F4BD6"/>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d">
    <w:name w:val="Статья / Раздел12"/>
    <w:basedOn w:val="af1"/>
    <w:next w:val="afffffffc"/>
    <w:rsid w:val="004F4BD6"/>
  </w:style>
  <w:style w:type="table" w:customStyle="1" w:styleId="186">
    <w:name w:val="Столбцы таблицы 18"/>
    <w:basedOn w:val="af0"/>
    <w:next w:val="1fff2"/>
    <w:rsid w:val="004F4BD6"/>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толбцы таблицы 21"/>
    <w:basedOn w:val="af0"/>
    <w:next w:val="2ffe"/>
    <w:rsid w:val="004F4BD6"/>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9">
    <w:name w:val="Столбцы таблицы 31"/>
    <w:basedOn w:val="af0"/>
    <w:next w:val="3ff1"/>
    <w:rsid w:val="004F4BD6"/>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0"/>
    <w:next w:val="4f4"/>
    <w:rsid w:val="004F4BD6"/>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f0"/>
    <w:next w:val="53"/>
    <w:rsid w:val="004F4BD6"/>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0"/>
    <w:next w:val="-11"/>
    <w:rsid w:val="004F4BD6"/>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f0"/>
    <w:next w:val="-2"/>
    <w:rsid w:val="004F4BD6"/>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0"/>
    <w:next w:val="-30"/>
    <w:rsid w:val="004F4BD6"/>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0"/>
    <w:next w:val="-40"/>
    <w:rsid w:val="004F4BD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0"/>
    <w:next w:val="-50"/>
    <w:rsid w:val="004F4BD6"/>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0"/>
    <w:next w:val="-60"/>
    <w:rsid w:val="004F4BD6"/>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f0"/>
    <w:next w:val="-7"/>
    <w:rsid w:val="004F4BD6"/>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0"/>
    <w:next w:val="-8"/>
    <w:rsid w:val="004F4BD6"/>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5">
    <w:name w:val="Тема таблицы1"/>
    <w:basedOn w:val="af0"/>
    <w:next w:val="afffffffffffff6"/>
    <w:rsid w:val="004F4BD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f0"/>
    <w:next w:val="1fffffa"/>
    <w:rsid w:val="004F4BD6"/>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d">
    <w:name w:val="Цветная таблица 21"/>
    <w:basedOn w:val="af0"/>
    <w:next w:val="2fff"/>
    <w:rsid w:val="004F4BD6"/>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a">
    <w:name w:val="Цветная таблица 31"/>
    <w:basedOn w:val="af0"/>
    <w:next w:val="3ff2"/>
    <w:rsid w:val="004F4BD6"/>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f0"/>
    <w:uiPriority w:val="64"/>
    <w:rsid w:val="004F4BD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f5">
    <w:name w:val="Revision"/>
    <w:hidden/>
    <w:uiPriority w:val="99"/>
    <w:semiHidden/>
    <w:rsid w:val="004F4BD6"/>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e"/>
    <w:link w:val="Geonika1"/>
    <w:qFormat/>
    <w:rsid w:val="004F4BD6"/>
    <w:pPr>
      <w:spacing w:before="120" w:after="60" w:line="276" w:lineRule="auto"/>
      <w:ind w:firstLine="567"/>
      <w:jc w:val="both"/>
    </w:pPr>
    <w:rPr>
      <w:rFonts w:ascii="Calibri" w:hAnsi="Calibri"/>
      <w:sz w:val="24"/>
      <w:szCs w:val="24"/>
      <w:lang w:eastAsia="ar-SA" w:bidi="en-US"/>
    </w:rPr>
  </w:style>
  <w:style w:type="character" w:customStyle="1" w:styleId="Geonika1">
    <w:name w:val="Geonika Обычный текст Знак"/>
    <w:link w:val="Geonika0"/>
    <w:rsid w:val="004F4BD6"/>
    <w:rPr>
      <w:rFonts w:ascii="Calibri" w:eastAsia="Times New Roman" w:hAnsi="Calibri" w:cs="Times New Roman"/>
      <w:sz w:val="24"/>
      <w:szCs w:val="24"/>
      <w:lang w:eastAsia="ar-SA" w:bidi="en-US"/>
    </w:rPr>
  </w:style>
  <w:style w:type="paragraph" w:customStyle="1" w:styleId="Sf0">
    <w:name w:val="S_Отступ"/>
    <w:basedOn w:val="ae"/>
    <w:link w:val="Sf1"/>
    <w:autoRedefine/>
    <w:qFormat/>
    <w:rsid w:val="004F4BD6"/>
    <w:pPr>
      <w:spacing w:after="0" w:line="240" w:lineRule="auto"/>
      <w:ind w:firstLine="0"/>
    </w:pPr>
    <w:rPr>
      <w:rFonts w:eastAsia="Calibri"/>
      <w:sz w:val="24"/>
      <w:szCs w:val="24"/>
      <w:lang w:eastAsia="en-US"/>
    </w:rPr>
  </w:style>
  <w:style w:type="character" w:customStyle="1" w:styleId="Sf1">
    <w:name w:val="S_Отступ Знак"/>
    <w:link w:val="Sf0"/>
    <w:rsid w:val="004F4BD6"/>
    <w:rPr>
      <w:rFonts w:ascii="Times New Roman" w:eastAsia="Calibri" w:hAnsi="Times New Roman" w:cs="Times New Roman"/>
      <w:sz w:val="24"/>
      <w:szCs w:val="24"/>
    </w:rPr>
  </w:style>
  <w:style w:type="paragraph" w:customStyle="1" w:styleId="afffffffffffffff6">
    <w:name w:val="ООО  «Институт Территориального Планирования"/>
    <w:basedOn w:val="ae"/>
    <w:link w:val="afffffffffffffff7"/>
    <w:qFormat/>
    <w:rsid w:val="004F4BD6"/>
    <w:pPr>
      <w:spacing w:before="200"/>
      <w:ind w:left="709" w:firstLine="0"/>
      <w:jc w:val="right"/>
    </w:pPr>
    <w:rPr>
      <w:rFonts w:ascii="Calibri" w:hAnsi="Calibri"/>
      <w:sz w:val="24"/>
      <w:szCs w:val="24"/>
    </w:rPr>
  </w:style>
  <w:style w:type="character" w:customStyle="1" w:styleId="afffffffffffffff7">
    <w:name w:val="ООО  «Институт Территориального Планирования Знак"/>
    <w:link w:val="afffffffffffffff6"/>
    <w:rsid w:val="004F4BD6"/>
    <w:rPr>
      <w:rFonts w:ascii="Calibri" w:eastAsia="Times New Roman" w:hAnsi="Calibri" w:cs="Times New Roman"/>
      <w:sz w:val="24"/>
      <w:szCs w:val="24"/>
      <w:lang w:eastAsia="ru-RU"/>
    </w:rPr>
  </w:style>
  <w:style w:type="paragraph" w:customStyle="1" w:styleId="Geonika">
    <w:name w:val="Geonika Маркированый список"/>
    <w:basedOn w:val="ae"/>
    <w:link w:val="Geonika2"/>
    <w:qFormat/>
    <w:rsid w:val="004F4BD6"/>
    <w:pPr>
      <w:numPr>
        <w:numId w:val="52"/>
      </w:numPr>
      <w:tabs>
        <w:tab w:val="left" w:pos="900"/>
      </w:tabs>
      <w:spacing w:before="120" w:after="120" w:line="276" w:lineRule="auto"/>
      <w:jc w:val="both"/>
    </w:pPr>
    <w:rPr>
      <w:rFonts w:ascii="Calibri" w:hAnsi="Calibri"/>
      <w:sz w:val="24"/>
      <w:szCs w:val="24"/>
      <w:lang w:eastAsia="en-US" w:bidi="en-US"/>
    </w:rPr>
  </w:style>
  <w:style w:type="character" w:customStyle="1" w:styleId="Geonika2">
    <w:name w:val="Geonika Маркированый список Знак"/>
    <w:link w:val="Geonika"/>
    <w:rsid w:val="004F4BD6"/>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4F4BD6"/>
    <w:pPr>
      <w:spacing w:line="240" w:lineRule="auto"/>
      <w:ind w:firstLine="0"/>
      <w:jc w:val="center"/>
    </w:pPr>
  </w:style>
  <w:style w:type="character" w:customStyle="1" w:styleId="Geonika4">
    <w:name w:val="Geonika Текст в таблице Знак"/>
    <w:basedOn w:val="Geonika1"/>
    <w:link w:val="Geonika3"/>
    <w:rsid w:val="004F4BD6"/>
    <w:rPr>
      <w:rFonts w:ascii="Calibri" w:eastAsia="Times New Roman" w:hAnsi="Calibri" w:cs="Times New Roman"/>
      <w:sz w:val="24"/>
      <w:szCs w:val="24"/>
      <w:lang w:eastAsia="ar-SA" w:bidi="en-US"/>
    </w:rPr>
  </w:style>
  <w:style w:type="paragraph" w:customStyle="1" w:styleId="Geonika30">
    <w:name w:val="Geonika Заголовок 3"/>
    <w:basedOn w:val="ae"/>
    <w:link w:val="Geonika31"/>
    <w:qFormat/>
    <w:rsid w:val="004F4BD6"/>
    <w:pPr>
      <w:shd w:val="clear" w:color="auto" w:fill="95B3D7"/>
      <w:spacing w:before="120" w:after="60" w:line="276" w:lineRule="auto"/>
      <w:ind w:firstLine="57"/>
      <w:jc w:val="both"/>
    </w:pPr>
    <w:rPr>
      <w:rFonts w:ascii="Calibri" w:hAnsi="Calibri"/>
      <w:b/>
      <w:caps/>
      <w:color w:val="FFFFFF"/>
      <w:sz w:val="24"/>
      <w:szCs w:val="24"/>
      <w:lang w:eastAsia="ar-SA" w:bidi="en-US"/>
    </w:rPr>
  </w:style>
  <w:style w:type="character" w:customStyle="1" w:styleId="Geonika31">
    <w:name w:val="Geonika Заголовок 3 Знак"/>
    <w:link w:val="Geonika30"/>
    <w:rsid w:val="004F4BD6"/>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4F4BD6"/>
    <w:rPr>
      <w:b/>
    </w:rPr>
  </w:style>
  <w:style w:type="character" w:customStyle="1" w:styleId="Geonika6">
    <w:name w:val="Geonika Подзаголовк Знак"/>
    <w:link w:val="Geonika5"/>
    <w:rsid w:val="004F4BD6"/>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4F4BD6"/>
    <w:pPr>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jc w:val="left"/>
    </w:pPr>
    <w:rPr>
      <w:rFonts w:ascii="Calibri" w:eastAsia="Times New Roman" w:hAnsi="Calibri" w:cs="Times New Roman"/>
      <w:caps/>
      <w:color w:val="FFFFFF"/>
      <w:spacing w:val="15"/>
      <w:sz w:val="24"/>
      <w:szCs w:val="24"/>
      <w:lang w:eastAsia="en-US" w:bidi="en-US"/>
    </w:rPr>
  </w:style>
  <w:style w:type="character" w:customStyle="1" w:styleId="Geonika21">
    <w:name w:val="Geonika Заголовок 2 Знак"/>
    <w:link w:val="Geonika20"/>
    <w:rsid w:val="004F4BD6"/>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4F4BD6"/>
    <w:rPr>
      <w:rFonts w:ascii="Arial Narrow" w:eastAsia="Times New Roman" w:hAnsi="Arial Narrow" w:cs="Times New Roman"/>
      <w:color w:val="000000"/>
      <w:szCs w:val="20"/>
      <w:lang w:eastAsia="ru-RU"/>
    </w:rPr>
  </w:style>
  <w:style w:type="numbering" w:customStyle="1" w:styleId="11111112">
    <w:name w:val="1 / 1.1 / 1.1.112"/>
    <w:basedOn w:val="af1"/>
    <w:next w:val="1111110"/>
    <w:rsid w:val="004F4BD6"/>
  </w:style>
  <w:style w:type="character" w:customStyle="1" w:styleId="apple-style-span">
    <w:name w:val="apple-style-span"/>
    <w:basedOn w:val="af"/>
    <w:rsid w:val="004F4BD6"/>
  </w:style>
  <w:style w:type="paragraph" w:customStyle="1" w:styleId="G">
    <w:name w:val="G_Маркированый список"/>
    <w:basedOn w:val="ae"/>
    <w:link w:val="G0"/>
    <w:qFormat/>
    <w:rsid w:val="004F4BD6"/>
    <w:pPr>
      <w:numPr>
        <w:numId w:val="53"/>
      </w:numPr>
      <w:tabs>
        <w:tab w:val="left" w:pos="993"/>
      </w:tabs>
      <w:spacing w:before="80" w:after="60" w:line="240" w:lineRule="auto"/>
      <w:jc w:val="both"/>
    </w:pPr>
    <w:rPr>
      <w:rFonts w:ascii="Calibri" w:hAnsi="Calibri"/>
      <w:sz w:val="24"/>
      <w:szCs w:val="24"/>
      <w:lang w:eastAsia="en-US" w:bidi="en-US"/>
    </w:rPr>
  </w:style>
  <w:style w:type="character" w:customStyle="1" w:styleId="G0">
    <w:name w:val="G_Маркированый список Знак"/>
    <w:link w:val="G"/>
    <w:rsid w:val="004F4BD6"/>
    <w:rPr>
      <w:rFonts w:ascii="Calibri" w:eastAsia="Times New Roman" w:hAnsi="Calibri" w:cs="Times New Roman"/>
      <w:sz w:val="24"/>
      <w:szCs w:val="24"/>
      <w:lang w:bidi="en-US"/>
    </w:rPr>
  </w:style>
  <w:style w:type="paragraph" w:customStyle="1" w:styleId="G1">
    <w:name w:val="G_Обычный текст"/>
    <w:basedOn w:val="affff2"/>
    <w:link w:val="G2"/>
    <w:qFormat/>
    <w:rsid w:val="004F4BD6"/>
    <w:rPr>
      <w:rFonts w:ascii="Calibri" w:hAnsi="Calibri"/>
      <w:lang w:eastAsia="ar-SA" w:bidi="en-US"/>
    </w:rPr>
  </w:style>
  <w:style w:type="character" w:customStyle="1" w:styleId="G2">
    <w:name w:val="G_Обычный текст Знак"/>
    <w:link w:val="G1"/>
    <w:rsid w:val="004F4BD6"/>
    <w:rPr>
      <w:rFonts w:ascii="Calibri" w:eastAsia="Times New Roman" w:hAnsi="Calibri" w:cs="Times New Roman"/>
      <w:sz w:val="24"/>
      <w:szCs w:val="24"/>
      <w:lang w:eastAsia="ar-SA" w:bidi="en-US"/>
    </w:rPr>
  </w:style>
  <w:style w:type="paragraph" w:customStyle="1" w:styleId="G3">
    <w:name w:val="G_Подзаголовк"/>
    <w:basedOn w:val="G1"/>
    <w:qFormat/>
    <w:rsid w:val="004F4BD6"/>
    <w:pPr>
      <w:jc w:val="center"/>
    </w:pPr>
    <w:rPr>
      <w:b/>
    </w:rPr>
  </w:style>
  <w:style w:type="paragraph" w:customStyle="1" w:styleId="G4">
    <w:name w:val="G_Текст в таблице"/>
    <w:basedOn w:val="G1"/>
    <w:link w:val="G5"/>
    <w:qFormat/>
    <w:rsid w:val="004F4BD6"/>
    <w:pPr>
      <w:ind w:firstLine="0"/>
      <w:jc w:val="center"/>
    </w:pPr>
    <w:rPr>
      <w:lang w:eastAsia="ru-RU"/>
    </w:rPr>
  </w:style>
  <w:style w:type="character" w:customStyle="1" w:styleId="G5">
    <w:name w:val="G_Текст в таблице Знак"/>
    <w:basedOn w:val="G2"/>
    <w:link w:val="G4"/>
    <w:rsid w:val="004F4BD6"/>
    <w:rPr>
      <w:rFonts w:ascii="Calibri" w:eastAsia="Times New Roman" w:hAnsi="Calibri" w:cs="Times New Roman"/>
      <w:sz w:val="24"/>
      <w:szCs w:val="24"/>
      <w:lang w:eastAsia="ru-RU" w:bidi="en-US"/>
    </w:rPr>
  </w:style>
  <w:style w:type="paragraph" w:customStyle="1" w:styleId="OTCHET00">
    <w:name w:val="OTCHET_00"/>
    <w:basedOn w:val="2ff7"/>
    <w:rsid w:val="004F4BD6"/>
    <w:pPr>
      <w:tabs>
        <w:tab w:val="left" w:pos="720"/>
        <w:tab w:val="left" w:pos="3402"/>
      </w:tabs>
      <w:spacing w:after="0" w:line="360" w:lineRule="auto"/>
      <w:ind w:left="0" w:firstLine="0"/>
    </w:pPr>
    <w:rPr>
      <w:rFonts w:ascii="Times New Roman" w:hAnsi="Times New Roman" w:cs="Times New Roman"/>
      <w:spacing w:val="0"/>
      <w:sz w:val="24"/>
      <w:szCs w:val="24"/>
      <w:lang w:val="en-US" w:eastAsia="ru-RU"/>
    </w:rPr>
  </w:style>
  <w:style w:type="paragraph" w:customStyle="1" w:styleId="afffffffffffffff8">
    <w:name w:val="Таблицы (моноширинный)"/>
    <w:basedOn w:val="ae"/>
    <w:next w:val="ae"/>
    <w:rsid w:val="004F4BD6"/>
    <w:pPr>
      <w:widowControl w:val="0"/>
      <w:autoSpaceDE w:val="0"/>
      <w:autoSpaceDN w:val="0"/>
      <w:adjustRightInd w:val="0"/>
      <w:spacing w:after="0" w:line="240" w:lineRule="auto"/>
      <w:ind w:firstLine="0"/>
      <w:jc w:val="both"/>
    </w:pPr>
    <w:rPr>
      <w:rFonts w:ascii="Courier New" w:hAnsi="Courier New" w:cs="Courier New"/>
      <w:sz w:val="20"/>
      <w:szCs w:val="20"/>
    </w:rPr>
  </w:style>
  <w:style w:type="paragraph" w:customStyle="1" w:styleId="6-5">
    <w:name w:val="6.Табл.-5уровень"/>
    <w:basedOn w:val="ae"/>
    <w:rsid w:val="004F4BD6"/>
    <w:pPr>
      <w:keepLines/>
      <w:spacing w:after="0" w:line="240" w:lineRule="auto"/>
      <w:ind w:left="623" w:hanging="113"/>
    </w:pPr>
    <w:rPr>
      <w:sz w:val="16"/>
      <w:szCs w:val="20"/>
    </w:rPr>
  </w:style>
  <w:style w:type="paragraph" w:customStyle="1" w:styleId="6-">
    <w:name w:val="6.Табл.-данные"/>
    <w:basedOn w:val="ae"/>
    <w:qFormat/>
    <w:rsid w:val="004F4BD6"/>
    <w:pPr>
      <w:keepLines/>
      <w:spacing w:after="0" w:line="264" w:lineRule="auto"/>
      <w:ind w:right="227" w:firstLine="0"/>
      <w:jc w:val="right"/>
    </w:pPr>
    <w:rPr>
      <w:sz w:val="18"/>
      <w:szCs w:val="20"/>
    </w:rPr>
  </w:style>
  <w:style w:type="paragraph" w:customStyle="1" w:styleId="maintext">
    <w:name w:val="maintext"/>
    <w:basedOn w:val="ae"/>
    <w:rsid w:val="004F4BD6"/>
    <w:pPr>
      <w:spacing w:after="0" w:line="240" w:lineRule="auto"/>
      <w:ind w:left="480" w:right="480" w:firstLine="0"/>
      <w:jc w:val="both"/>
    </w:pPr>
    <w:rPr>
      <w:color w:val="202020"/>
      <w:sz w:val="22"/>
    </w:rPr>
  </w:style>
  <w:style w:type="character" w:customStyle="1" w:styleId="afffffffffffffff9">
    <w:name w:val="Основной текст + Полужирный"/>
    <w:basedOn w:val="1fff7"/>
    <w:uiPriority w:val="99"/>
    <w:rsid w:val="004F4BD6"/>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f"/>
    <w:uiPriority w:val="99"/>
    <w:rsid w:val="004F4BD6"/>
    <w:rPr>
      <w:rFonts w:ascii="Arial" w:hAnsi="Arial" w:cs="Arial"/>
      <w:b/>
      <w:bCs/>
      <w:spacing w:val="3"/>
      <w:sz w:val="18"/>
      <w:szCs w:val="18"/>
      <w:u w:val="none"/>
    </w:rPr>
  </w:style>
  <w:style w:type="character" w:customStyle="1" w:styleId="6f1">
    <w:name w:val="Основной текст (6)_"/>
    <w:basedOn w:val="af"/>
    <w:link w:val="61a"/>
    <w:uiPriority w:val="99"/>
    <w:rsid w:val="004F4BD6"/>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4F4BD6"/>
    <w:rPr>
      <w:rFonts w:ascii="Arial" w:hAnsi="Arial" w:cs="Arial"/>
      <w:i w:val="0"/>
      <w:iCs w:val="0"/>
      <w:sz w:val="19"/>
      <w:szCs w:val="19"/>
      <w:shd w:val="clear" w:color="auto" w:fill="FFFFFF"/>
    </w:rPr>
  </w:style>
  <w:style w:type="paragraph" w:customStyle="1" w:styleId="61a">
    <w:name w:val="Основной текст (6)1"/>
    <w:basedOn w:val="ae"/>
    <w:link w:val="6f1"/>
    <w:uiPriority w:val="99"/>
    <w:rsid w:val="004F4BD6"/>
    <w:pPr>
      <w:widowControl w:val="0"/>
      <w:shd w:val="clear" w:color="auto" w:fill="FFFFFF"/>
      <w:spacing w:before="300" w:after="0" w:line="240" w:lineRule="atLeast"/>
      <w:ind w:firstLine="0"/>
    </w:pPr>
    <w:rPr>
      <w:rFonts w:asciiTheme="minorHAnsi" w:eastAsiaTheme="minorHAnsi" w:hAnsiTheme="minorHAnsi" w:cstheme="minorBidi"/>
      <w:i/>
      <w:iCs/>
      <w:sz w:val="19"/>
      <w:szCs w:val="19"/>
      <w:lang w:eastAsia="en-US"/>
    </w:rPr>
  </w:style>
  <w:style w:type="paragraph" w:customStyle="1" w:styleId="31fb">
    <w:name w:val="заголовок 31"/>
    <w:basedOn w:val="ae"/>
    <w:next w:val="ae"/>
    <w:rsid w:val="004F4BD6"/>
    <w:pPr>
      <w:keepNext/>
      <w:tabs>
        <w:tab w:val="num" w:pos="0"/>
        <w:tab w:val="num" w:pos="720"/>
        <w:tab w:val="left" w:pos="993"/>
      </w:tabs>
      <w:spacing w:after="0" w:line="240" w:lineRule="auto"/>
      <w:ind w:left="720" w:hanging="720"/>
      <w:jc w:val="center"/>
    </w:pPr>
    <w:rPr>
      <w:b/>
      <w:szCs w:val="20"/>
    </w:rPr>
  </w:style>
  <w:style w:type="character" w:customStyle="1" w:styleId="ConsPlusNormal0">
    <w:name w:val="ConsPlusNormal Знак"/>
    <w:link w:val="ConsPlusNormal"/>
    <w:locked/>
    <w:rsid w:val="004F4BD6"/>
    <w:rPr>
      <w:rFonts w:ascii="Arial" w:eastAsia="Times New Roman" w:hAnsi="Arial" w:cs="Arial"/>
      <w:sz w:val="20"/>
      <w:szCs w:val="20"/>
      <w:lang w:eastAsia="ru-RU"/>
    </w:rPr>
  </w:style>
  <w:style w:type="character" w:customStyle="1" w:styleId="Bodytext7">
    <w:name w:val="Body text (7)_"/>
    <w:basedOn w:val="af"/>
    <w:link w:val="Bodytext70"/>
    <w:rsid w:val="004F4BD6"/>
    <w:rPr>
      <w:b/>
      <w:bCs/>
      <w:sz w:val="23"/>
      <w:szCs w:val="23"/>
      <w:shd w:val="clear" w:color="auto" w:fill="FFFFFF"/>
    </w:rPr>
  </w:style>
  <w:style w:type="paragraph" w:customStyle="1" w:styleId="Bodytext70">
    <w:name w:val="Body text (7)"/>
    <w:basedOn w:val="ae"/>
    <w:link w:val="Bodytext7"/>
    <w:rsid w:val="004F4BD6"/>
    <w:pPr>
      <w:widowControl w:val="0"/>
      <w:shd w:val="clear" w:color="auto" w:fill="FFFFFF"/>
      <w:spacing w:after="60" w:line="0" w:lineRule="atLeast"/>
      <w:ind w:firstLine="0"/>
      <w:jc w:val="both"/>
    </w:pPr>
    <w:rPr>
      <w:rFonts w:asciiTheme="minorHAnsi" w:eastAsiaTheme="minorHAnsi" w:hAnsiTheme="minorHAnsi" w:cstheme="minorBidi"/>
      <w:b/>
      <w:bCs/>
      <w:sz w:val="23"/>
      <w:szCs w:val="23"/>
      <w:lang w:eastAsia="en-US"/>
    </w:rPr>
  </w:style>
  <w:style w:type="character" w:customStyle="1" w:styleId="afffffffffffffffa">
    <w:name w:val="Основной текст + Не полужирный"/>
    <w:basedOn w:val="afff8"/>
    <w:rsid w:val="004F4BD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fff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f"/>
    <w:locked/>
    <w:rsid w:val="004F4BD6"/>
    <w:rPr>
      <w:rFonts w:ascii="Calibri" w:hAnsi="Calibri"/>
      <w:b/>
      <w:bCs/>
      <w:sz w:val="24"/>
    </w:rPr>
  </w:style>
  <w:style w:type="paragraph" w:customStyle="1" w:styleId="167">
    <w:name w:val="Основной текст16"/>
    <w:basedOn w:val="ae"/>
    <w:rsid w:val="004F4BD6"/>
    <w:pPr>
      <w:widowControl w:val="0"/>
      <w:shd w:val="clear" w:color="auto" w:fill="FFFFFF"/>
      <w:spacing w:after="0" w:line="442" w:lineRule="exact"/>
      <w:ind w:hanging="1800"/>
    </w:pPr>
    <w:rPr>
      <w:color w:val="000000"/>
      <w:sz w:val="27"/>
      <w:szCs w:val="27"/>
    </w:rPr>
  </w:style>
  <w:style w:type="paragraph" w:customStyle="1" w:styleId="11ff1">
    <w:name w:val="Основной текст11"/>
    <w:basedOn w:val="ae"/>
    <w:rsid w:val="004F4BD6"/>
    <w:pPr>
      <w:widowControl w:val="0"/>
      <w:shd w:val="clear" w:color="auto" w:fill="FFFFFF"/>
      <w:spacing w:after="0" w:line="0" w:lineRule="atLeast"/>
      <w:ind w:hanging="800"/>
      <w:jc w:val="both"/>
    </w:pPr>
    <w:rPr>
      <w:color w:val="000000"/>
      <w:sz w:val="26"/>
      <w:szCs w:val="26"/>
    </w:rPr>
  </w:style>
  <w:style w:type="paragraph" w:customStyle="1" w:styleId="ad">
    <w:name w:val="Требования"/>
    <w:basedOn w:val="ae"/>
    <w:rsid w:val="004F4BD6"/>
    <w:pPr>
      <w:numPr>
        <w:ilvl w:val="1"/>
        <w:numId w:val="54"/>
      </w:numPr>
      <w:spacing w:before="120" w:after="60" w:line="240" w:lineRule="auto"/>
      <w:ind w:left="0" w:firstLine="567"/>
      <w:jc w:val="both"/>
      <w:outlineLvl w:val="1"/>
    </w:pPr>
    <w:rPr>
      <w:bCs/>
      <w:i/>
      <w:iCs/>
      <w:sz w:val="24"/>
      <w:szCs w:val="24"/>
    </w:rPr>
  </w:style>
  <w:style w:type="character" w:customStyle="1" w:styleId="Arial10pt">
    <w:name w:val="Основной текст + Arial;10 pt;Курсив"/>
    <w:rsid w:val="004F4BD6"/>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4F4BD6"/>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b">
    <w:name w:val="Заголовок статьи"/>
    <w:basedOn w:val="ae"/>
    <w:next w:val="ae"/>
    <w:rsid w:val="004F4BD6"/>
    <w:pPr>
      <w:widowControl w:val="0"/>
      <w:autoSpaceDE w:val="0"/>
      <w:autoSpaceDN w:val="0"/>
      <w:adjustRightInd w:val="0"/>
      <w:spacing w:after="0" w:line="240" w:lineRule="auto"/>
      <w:ind w:left="1612" w:hanging="892"/>
      <w:jc w:val="both"/>
    </w:pPr>
    <w:rPr>
      <w:rFonts w:ascii="Arial" w:hAnsi="Arial"/>
      <w:sz w:val="20"/>
      <w:szCs w:val="20"/>
    </w:rPr>
  </w:style>
  <w:style w:type="paragraph" w:customStyle="1" w:styleId="formattext">
    <w:name w:val="formattext"/>
    <w:basedOn w:val="ae"/>
    <w:rsid w:val="004F4BD6"/>
    <w:pPr>
      <w:spacing w:before="100" w:beforeAutospacing="1" w:after="100" w:afterAutospacing="1" w:line="240" w:lineRule="auto"/>
      <w:ind w:firstLine="0"/>
    </w:pPr>
    <w:rPr>
      <w:sz w:val="24"/>
      <w:szCs w:val="24"/>
    </w:rPr>
  </w:style>
  <w:style w:type="paragraph" w:customStyle="1" w:styleId="consplusnormal1">
    <w:name w:val="consplusnormal"/>
    <w:basedOn w:val="ae"/>
    <w:rsid w:val="004F4BD6"/>
    <w:pPr>
      <w:spacing w:before="100" w:beforeAutospacing="1" w:after="100" w:afterAutospacing="1" w:line="240" w:lineRule="auto"/>
      <w:ind w:firstLine="0"/>
    </w:pPr>
    <w:rPr>
      <w:sz w:val="24"/>
      <w:szCs w:val="24"/>
    </w:rPr>
  </w:style>
  <w:style w:type="paragraph" w:customStyle="1" w:styleId="afffffffffffffffc">
    <w:name w:val="основной текст"/>
    <w:basedOn w:val="ae"/>
    <w:rsid w:val="004F4BD6"/>
    <w:pPr>
      <w:spacing w:after="120" w:line="240" w:lineRule="auto"/>
      <w:ind w:firstLine="851"/>
      <w:jc w:val="both"/>
    </w:pPr>
    <w:rPr>
      <w:rFonts w:ascii="Arial" w:hAnsi="Arial"/>
      <w:szCs w:val="20"/>
    </w:rPr>
  </w:style>
  <w:style w:type="paragraph" w:customStyle="1" w:styleId="Arial">
    <w:name w:val="Основной текст + Arial"/>
    <w:aliases w:val="10 pt,Курсив"/>
    <w:basedOn w:val="2fff1"/>
    <w:rsid w:val="004F4BD6"/>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4F4BD6"/>
  </w:style>
  <w:style w:type="paragraph" w:customStyle="1" w:styleId="dktexjustify">
    <w:name w:val="dktexjustify"/>
    <w:basedOn w:val="ae"/>
    <w:rsid w:val="004F4BD6"/>
    <w:pPr>
      <w:spacing w:before="100" w:beforeAutospacing="1" w:after="100" w:afterAutospacing="1" w:line="240" w:lineRule="auto"/>
      <w:ind w:firstLine="0"/>
    </w:pPr>
    <w:rPr>
      <w:sz w:val="24"/>
      <w:szCs w:val="24"/>
    </w:rPr>
  </w:style>
  <w:style w:type="paragraph" w:customStyle="1" w:styleId="Sf2">
    <w:name w:val="S_Обычный жирный"/>
    <w:basedOn w:val="ae"/>
    <w:qFormat/>
    <w:rsid w:val="004F4BD6"/>
    <w:pPr>
      <w:spacing w:after="0" w:line="240" w:lineRule="auto"/>
      <w:jc w:val="both"/>
    </w:pPr>
    <w:rPr>
      <w:szCs w:val="24"/>
    </w:rPr>
  </w:style>
  <w:style w:type="paragraph" w:customStyle="1" w:styleId="203">
    <w:name w:val="Основной текст20"/>
    <w:basedOn w:val="ae"/>
    <w:rsid w:val="004F4BD6"/>
    <w:pPr>
      <w:widowControl w:val="0"/>
      <w:shd w:val="clear" w:color="auto" w:fill="FFFFFF"/>
      <w:spacing w:after="0" w:line="0" w:lineRule="atLeast"/>
      <w:ind w:hanging="340"/>
      <w:jc w:val="center"/>
    </w:pPr>
    <w:rPr>
      <w:sz w:val="20"/>
      <w:szCs w:val="20"/>
    </w:rPr>
  </w:style>
  <w:style w:type="character" w:customStyle="1" w:styleId="afffffffffffffffd">
    <w:name w:val="Основной текст + Курсив"/>
    <w:basedOn w:val="af"/>
    <w:rsid w:val="004F4BD6"/>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f"/>
    <w:rsid w:val="004F4BD6"/>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f8"/>
    <w:rsid w:val="004F4BD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f8"/>
    <w:rsid w:val="004F4BD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f8"/>
    <w:rsid w:val="004F4BD6"/>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f2">
    <w:name w:val="Основной текст (11) + Не курсив"/>
    <w:basedOn w:val="af"/>
    <w:rsid w:val="004F4BD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4F4BD6"/>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f"/>
    <w:uiPriority w:val="99"/>
    <w:rsid w:val="004F4BD6"/>
    <w:rPr>
      <w:rFonts w:ascii="Arial" w:hAnsi="Arial" w:cs="Arial"/>
      <w:sz w:val="16"/>
      <w:szCs w:val="16"/>
    </w:rPr>
  </w:style>
  <w:style w:type="paragraph" w:customStyle="1" w:styleId="Style4">
    <w:name w:val="Style4"/>
    <w:basedOn w:val="ae"/>
    <w:qFormat/>
    <w:rsid w:val="004F4BD6"/>
    <w:pPr>
      <w:widowControl w:val="0"/>
      <w:autoSpaceDE w:val="0"/>
      <w:autoSpaceDN w:val="0"/>
      <w:adjustRightInd w:val="0"/>
      <w:spacing w:after="0" w:line="216" w:lineRule="exact"/>
      <w:ind w:firstLine="278"/>
      <w:jc w:val="both"/>
    </w:pPr>
    <w:rPr>
      <w:rFonts w:ascii="Arial" w:hAnsi="Arial" w:cs="Arial"/>
      <w:sz w:val="24"/>
      <w:szCs w:val="24"/>
    </w:rPr>
  </w:style>
  <w:style w:type="character" w:customStyle="1" w:styleId="FontStyle21">
    <w:name w:val="Font Style21"/>
    <w:basedOn w:val="af"/>
    <w:uiPriority w:val="99"/>
    <w:rsid w:val="004F4BD6"/>
    <w:rPr>
      <w:rFonts w:ascii="Arial" w:hAnsi="Arial" w:cs="Arial"/>
      <w:sz w:val="16"/>
      <w:szCs w:val="16"/>
    </w:rPr>
  </w:style>
  <w:style w:type="numbering" w:customStyle="1" w:styleId="11111117">
    <w:name w:val="1 / 1.1 / 1.1.117"/>
    <w:rsid w:val="004F4BD6"/>
  </w:style>
  <w:style w:type="paragraph" w:customStyle="1" w:styleId="5f8">
    <w:name w:val="Основной текст5"/>
    <w:basedOn w:val="ae"/>
    <w:rsid w:val="004F4BD6"/>
    <w:pPr>
      <w:widowControl w:val="0"/>
      <w:shd w:val="clear" w:color="auto" w:fill="FFFFFF"/>
      <w:spacing w:after="0" w:line="322" w:lineRule="exact"/>
      <w:ind w:hanging="360"/>
      <w:jc w:val="center"/>
    </w:pPr>
    <w:rPr>
      <w:rFonts w:ascii="Arial" w:eastAsia="Arial" w:hAnsi="Arial" w:cs="Arial"/>
      <w:sz w:val="27"/>
      <w:szCs w:val="27"/>
      <w:lang w:eastAsia="en-US"/>
    </w:rPr>
  </w:style>
  <w:style w:type="paragraph" w:customStyle="1" w:styleId="108">
    <w:name w:val="Табличный_центр_10"/>
    <w:basedOn w:val="ae"/>
    <w:qFormat/>
    <w:rsid w:val="004F4BD6"/>
    <w:pPr>
      <w:spacing w:after="0" w:line="240" w:lineRule="auto"/>
      <w:ind w:firstLine="0"/>
      <w:jc w:val="center"/>
    </w:pPr>
    <w:rPr>
      <w:sz w:val="20"/>
      <w:szCs w:val="24"/>
    </w:rPr>
  </w:style>
  <w:style w:type="paragraph" w:customStyle="1" w:styleId="109">
    <w:name w:val="Табличный_слева_10"/>
    <w:basedOn w:val="ae"/>
    <w:qFormat/>
    <w:rsid w:val="004F4BD6"/>
    <w:pPr>
      <w:spacing w:after="0" w:line="240" w:lineRule="auto"/>
      <w:ind w:firstLine="0"/>
    </w:pPr>
    <w:rPr>
      <w:sz w:val="20"/>
      <w:szCs w:val="24"/>
    </w:rPr>
  </w:style>
  <w:style w:type="character" w:customStyle="1" w:styleId="afffffffffffffffe">
    <w:name w:val="Обычный в таблице Знак Знак"/>
    <w:rsid w:val="004F4BD6"/>
    <w:rPr>
      <w:sz w:val="24"/>
      <w:szCs w:val="24"/>
      <w:lang w:val="ru-RU" w:eastAsia="ar-SA" w:bidi="ar-SA"/>
    </w:rPr>
  </w:style>
  <w:style w:type="paragraph" w:customStyle="1" w:styleId="10a">
    <w:name w:val="Табличный_по ширине_10"/>
    <w:basedOn w:val="ae"/>
    <w:qFormat/>
    <w:rsid w:val="004F4BD6"/>
    <w:pPr>
      <w:spacing w:after="0" w:line="240" w:lineRule="auto"/>
      <w:ind w:firstLine="0"/>
      <w:jc w:val="both"/>
    </w:pPr>
    <w:rPr>
      <w:sz w:val="20"/>
      <w:szCs w:val="24"/>
    </w:rPr>
  </w:style>
  <w:style w:type="paragraph" w:customStyle="1" w:styleId="10">
    <w:name w:val="Табличный_нумерованный_10"/>
    <w:basedOn w:val="ae"/>
    <w:qFormat/>
    <w:rsid w:val="004F4BD6"/>
    <w:pPr>
      <w:numPr>
        <w:numId w:val="55"/>
      </w:numPr>
      <w:spacing w:after="0" w:line="240" w:lineRule="auto"/>
    </w:pPr>
    <w:rPr>
      <w:sz w:val="20"/>
      <w:szCs w:val="24"/>
    </w:rPr>
  </w:style>
  <w:style w:type="paragraph" w:customStyle="1" w:styleId="10b">
    <w:name w:val="Табличный_заголовки_10"/>
    <w:basedOn w:val="affff2"/>
    <w:qFormat/>
    <w:rsid w:val="004F4BD6"/>
    <w:pPr>
      <w:jc w:val="center"/>
    </w:pPr>
    <w:rPr>
      <w:b/>
      <w:sz w:val="20"/>
    </w:rPr>
  </w:style>
  <w:style w:type="paragraph" w:customStyle="1" w:styleId="affffffffffffffff">
    <w:name w:val="ТЕКСТ ГРАД"/>
    <w:basedOn w:val="ae"/>
    <w:link w:val="affffffffffffffff0"/>
    <w:qFormat/>
    <w:rsid w:val="004F4BD6"/>
    <w:pPr>
      <w:spacing w:after="0"/>
      <w:jc w:val="both"/>
    </w:pPr>
    <w:rPr>
      <w:sz w:val="24"/>
      <w:szCs w:val="24"/>
      <w:lang w:val="x-none" w:eastAsia="x-none"/>
    </w:rPr>
  </w:style>
  <w:style w:type="character" w:customStyle="1" w:styleId="affffffffffffffff0">
    <w:name w:val="ТЕКСТ ГРАД Знак"/>
    <w:link w:val="affffffffffffffff"/>
    <w:rsid w:val="004F4BD6"/>
    <w:rPr>
      <w:rFonts w:ascii="Times New Roman" w:eastAsia="Times New Roman" w:hAnsi="Times New Roman" w:cs="Times New Roman"/>
      <w:sz w:val="24"/>
      <w:szCs w:val="24"/>
      <w:lang w:val="x-none" w:eastAsia="x-none"/>
    </w:rPr>
  </w:style>
  <w:style w:type="paragraph" w:customStyle="1" w:styleId="1">
    <w:name w:val="ГРАД 1 Заголовок"/>
    <w:basedOn w:val="14"/>
    <w:autoRedefine/>
    <w:rsid w:val="004F4BD6"/>
    <w:pPr>
      <w:keepLines w:val="0"/>
      <w:pageBreakBefore/>
      <w:numPr>
        <w:numId w:val="56"/>
      </w:numPr>
      <w:tabs>
        <w:tab w:val="left" w:pos="1080"/>
      </w:tabs>
      <w:spacing w:before="120" w:after="360" w:line="360" w:lineRule="auto"/>
    </w:pPr>
    <w:rPr>
      <w:rFonts w:eastAsia="Times New Roman" w:cs="Arial"/>
      <w:bCs/>
      <w:kern w:val="32"/>
      <w:sz w:val="24"/>
      <w:lang w:val="x-none" w:eastAsia="x-none"/>
    </w:rPr>
  </w:style>
  <w:style w:type="paragraph" w:customStyle="1" w:styleId="11">
    <w:name w:val="ГРАД 1.1 Заголовок"/>
    <w:basedOn w:val="2"/>
    <w:autoRedefine/>
    <w:rsid w:val="004F4BD6"/>
    <w:pPr>
      <w:keepNext/>
      <w:keepLines w:val="0"/>
      <w:numPr>
        <w:numId w:val="56"/>
      </w:numPr>
      <w:tabs>
        <w:tab w:val="left" w:pos="1080"/>
      </w:tabs>
      <w:spacing w:before="120" w:after="240"/>
    </w:pPr>
    <w:rPr>
      <w:rFonts w:eastAsia="Times New Roman" w:cs="Times New Roman"/>
      <w:bCs/>
      <w:color w:val="auto"/>
      <w:sz w:val="24"/>
      <w:szCs w:val="20"/>
      <w:lang w:val="x-none" w:eastAsia="x-none"/>
    </w:rPr>
  </w:style>
  <w:style w:type="paragraph" w:customStyle="1" w:styleId="111">
    <w:name w:val="ГРАД 1.1.1 Заголовок"/>
    <w:basedOn w:val="31"/>
    <w:autoRedefine/>
    <w:rsid w:val="004F4BD6"/>
    <w:pPr>
      <w:keepNext/>
      <w:keepLines w:val="0"/>
      <w:numPr>
        <w:numId w:val="56"/>
      </w:numPr>
      <w:tabs>
        <w:tab w:val="left" w:pos="1080"/>
      </w:tabs>
      <w:spacing w:before="120" w:after="120"/>
    </w:pPr>
    <w:rPr>
      <w:rFonts w:eastAsia="Times New Roman" w:cs="Arial"/>
      <w:bCs/>
      <w:sz w:val="24"/>
      <w:szCs w:val="26"/>
      <w:lang w:val="x-none" w:eastAsia="x-none"/>
    </w:rPr>
  </w:style>
  <w:style w:type="paragraph" w:customStyle="1" w:styleId="FooterOdd">
    <w:name w:val="Footer Odd"/>
    <w:basedOn w:val="ae"/>
    <w:qFormat/>
    <w:rsid w:val="004F4BD6"/>
    <w:pPr>
      <w:pBdr>
        <w:top w:val="single" w:sz="4" w:space="1" w:color="4F81BD"/>
      </w:pBdr>
      <w:spacing w:after="180" w:line="264" w:lineRule="auto"/>
      <w:ind w:firstLine="0"/>
      <w:jc w:val="right"/>
    </w:pPr>
    <w:rPr>
      <w:rFonts w:ascii="Calibri" w:hAnsi="Calibri"/>
      <w:color w:val="1F497D"/>
      <w:sz w:val="20"/>
      <w:szCs w:val="23"/>
      <w:lang w:eastAsia="ja-JP"/>
    </w:rPr>
  </w:style>
  <w:style w:type="paragraph" w:customStyle="1" w:styleId="HeaderOdd">
    <w:name w:val="Header Odd"/>
    <w:basedOn w:val="afff3"/>
    <w:qFormat/>
    <w:rsid w:val="004F4BD6"/>
    <w:pPr>
      <w:pBdr>
        <w:bottom w:val="single" w:sz="4" w:space="1" w:color="4F81BD"/>
      </w:pBdr>
      <w:jc w:val="right"/>
    </w:pPr>
    <w:rPr>
      <w:rFonts w:eastAsia="Times New Roman"/>
      <w:b/>
      <w:bCs/>
      <w:color w:val="1F497D"/>
      <w:sz w:val="20"/>
      <w:szCs w:val="23"/>
      <w:lang w:eastAsia="ja-JP"/>
    </w:rPr>
  </w:style>
  <w:style w:type="paragraph" w:customStyle="1" w:styleId="E1">
    <w:name w:val="E_Заголовок 1"/>
    <w:basedOn w:val="14"/>
    <w:next w:val="ae"/>
    <w:link w:val="E10"/>
    <w:qFormat/>
    <w:rsid w:val="004F4BD6"/>
    <w:pPr>
      <w:keepNext/>
      <w:pageBreakBefore/>
      <w:numPr>
        <w:numId w:val="0"/>
      </w:numPr>
      <w:suppressAutoHyphens/>
      <w:spacing w:before="120" w:after="120" w:line="240" w:lineRule="auto"/>
      <w:ind w:left="431" w:hanging="431"/>
      <w:jc w:val="center"/>
    </w:pPr>
    <w:rPr>
      <w:rFonts w:eastAsia="Times New Roman" w:cs="Times New Roman"/>
      <w:bCs/>
      <w:caps/>
      <w:kern w:val="32"/>
      <w:sz w:val="24"/>
      <w:lang w:val="en-US" w:eastAsia="en-US"/>
    </w:rPr>
  </w:style>
  <w:style w:type="character" w:customStyle="1" w:styleId="E10">
    <w:name w:val="E_Заголовок 1 Знак"/>
    <w:link w:val="E1"/>
    <w:rsid w:val="004F4BD6"/>
    <w:rPr>
      <w:rFonts w:ascii="Times New Roman" w:eastAsia="Times New Roman" w:hAnsi="Times New Roman" w:cs="Times New Roman"/>
      <w:b/>
      <w:bCs/>
      <w:caps/>
      <w:kern w:val="32"/>
      <w:sz w:val="24"/>
      <w:szCs w:val="32"/>
      <w:lang w:val="en-US"/>
    </w:rPr>
  </w:style>
  <w:style w:type="paragraph" w:customStyle="1" w:styleId="E">
    <w:name w:val="E_Обычный"/>
    <w:basedOn w:val="ae"/>
    <w:link w:val="E0"/>
    <w:qFormat/>
    <w:rsid w:val="004F4BD6"/>
    <w:pPr>
      <w:spacing w:line="240" w:lineRule="auto"/>
      <w:ind w:firstLine="567"/>
      <w:contextualSpacing/>
      <w:jc w:val="both"/>
    </w:pPr>
    <w:rPr>
      <w:rFonts w:eastAsia="Calibri"/>
      <w:sz w:val="24"/>
      <w:lang w:val="x-none" w:eastAsia="en-US"/>
    </w:rPr>
  </w:style>
  <w:style w:type="character" w:customStyle="1" w:styleId="E0">
    <w:name w:val="E_Обычный Знак"/>
    <w:link w:val="E"/>
    <w:rsid w:val="004F4BD6"/>
    <w:rPr>
      <w:rFonts w:ascii="Times New Roman" w:eastAsia="Calibri" w:hAnsi="Times New Roman" w:cs="Times New Roman"/>
      <w:sz w:val="24"/>
      <w:lang w:val="x-none"/>
    </w:rPr>
  </w:style>
  <w:style w:type="numbering" w:customStyle="1" w:styleId="12110">
    <w:name w:val="Нет списка1211"/>
    <w:next w:val="af1"/>
    <w:semiHidden/>
    <w:unhideWhenUsed/>
    <w:rsid w:val="004F4BD6"/>
  </w:style>
  <w:style w:type="character" w:customStyle="1" w:styleId="affffffffffffffff1">
    <w:name w:val="Колонтитул + Полужирный"/>
    <w:uiPriority w:val="99"/>
    <w:rsid w:val="004F4BD6"/>
    <w:rPr>
      <w:b/>
      <w:bCs/>
      <w:noProof/>
      <w:spacing w:val="0"/>
      <w:shd w:val="clear" w:color="auto" w:fill="FFFFFF"/>
    </w:rPr>
  </w:style>
  <w:style w:type="character" w:customStyle="1" w:styleId="2fffd">
    <w:name w:val="Оглавление (2)_"/>
    <w:link w:val="21fe"/>
    <w:uiPriority w:val="99"/>
    <w:rsid w:val="004F4BD6"/>
    <w:rPr>
      <w:b/>
      <w:bCs/>
      <w:i/>
      <w:iCs/>
      <w:sz w:val="25"/>
      <w:szCs w:val="25"/>
      <w:shd w:val="clear" w:color="auto" w:fill="FFFFFF"/>
    </w:rPr>
  </w:style>
  <w:style w:type="character" w:customStyle="1" w:styleId="2fffe">
    <w:name w:val="Оглавление (2)"/>
    <w:uiPriority w:val="99"/>
    <w:rsid w:val="004F4BD6"/>
    <w:rPr>
      <w:b/>
      <w:bCs/>
      <w:i/>
      <w:iCs/>
      <w:sz w:val="25"/>
      <w:szCs w:val="25"/>
      <w:u w:val="single"/>
      <w:shd w:val="clear" w:color="auto" w:fill="FFFFFF"/>
    </w:rPr>
  </w:style>
  <w:style w:type="character" w:customStyle="1" w:styleId="274">
    <w:name w:val="Оглавление (2) + Не полужирный7"/>
    <w:aliases w:val="Не курсив10"/>
    <w:uiPriority w:val="99"/>
    <w:rsid w:val="004F4BD6"/>
    <w:rPr>
      <w:b w:val="0"/>
      <w:bCs w:val="0"/>
      <w:i w:val="0"/>
      <w:iCs w:val="0"/>
      <w:noProof/>
      <w:sz w:val="25"/>
      <w:szCs w:val="25"/>
      <w:u w:val="single"/>
      <w:shd w:val="clear" w:color="auto" w:fill="FFFFFF"/>
    </w:rPr>
  </w:style>
  <w:style w:type="character" w:customStyle="1" w:styleId="255">
    <w:name w:val="Оглавление (2)5"/>
    <w:uiPriority w:val="99"/>
    <w:rsid w:val="004F4BD6"/>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4F4BD6"/>
    <w:rPr>
      <w:b w:val="0"/>
      <w:bCs w:val="0"/>
      <w:i w:val="0"/>
      <w:iCs w:val="0"/>
      <w:sz w:val="25"/>
      <w:szCs w:val="25"/>
      <w:shd w:val="clear" w:color="auto" w:fill="FFFFFF"/>
    </w:rPr>
  </w:style>
  <w:style w:type="character" w:customStyle="1" w:styleId="245">
    <w:name w:val="Оглавление (2)4"/>
    <w:uiPriority w:val="99"/>
    <w:rsid w:val="004F4BD6"/>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4F4BD6"/>
    <w:rPr>
      <w:b w:val="0"/>
      <w:bCs w:val="0"/>
      <w:i w:val="0"/>
      <w:iCs w:val="0"/>
      <w:sz w:val="25"/>
      <w:szCs w:val="25"/>
      <w:shd w:val="clear" w:color="auto" w:fill="FFFFFF"/>
    </w:rPr>
  </w:style>
  <w:style w:type="character" w:customStyle="1" w:styleId="246">
    <w:name w:val="Оглавление (2) + Не полужирный4"/>
    <w:uiPriority w:val="99"/>
    <w:rsid w:val="004F4BD6"/>
    <w:rPr>
      <w:b w:val="0"/>
      <w:bCs w:val="0"/>
      <w:i/>
      <w:iCs/>
      <w:sz w:val="25"/>
      <w:szCs w:val="25"/>
      <w:shd w:val="clear" w:color="auto" w:fill="FFFFFF"/>
    </w:rPr>
  </w:style>
  <w:style w:type="character" w:customStyle="1" w:styleId="237">
    <w:name w:val="Оглавление (2)3"/>
    <w:uiPriority w:val="99"/>
    <w:rsid w:val="004F4BD6"/>
    <w:rPr>
      <w:b/>
      <w:bCs/>
      <w:i/>
      <w:iCs/>
      <w:sz w:val="25"/>
      <w:szCs w:val="25"/>
      <w:u w:val="single"/>
      <w:shd w:val="clear" w:color="auto" w:fill="FFFFFF"/>
    </w:rPr>
  </w:style>
  <w:style w:type="character" w:customStyle="1" w:styleId="238">
    <w:name w:val="Оглавление (2) + Не полужирный3"/>
    <w:aliases w:val="Не курсив7"/>
    <w:uiPriority w:val="99"/>
    <w:rsid w:val="004F4BD6"/>
    <w:rPr>
      <w:b w:val="0"/>
      <w:bCs w:val="0"/>
      <w:i w:val="0"/>
      <w:iCs w:val="0"/>
      <w:sz w:val="25"/>
      <w:szCs w:val="25"/>
      <w:shd w:val="clear" w:color="auto" w:fill="FFFFFF"/>
    </w:rPr>
  </w:style>
  <w:style w:type="character" w:customStyle="1" w:styleId="22a">
    <w:name w:val="Оглавление (2)2"/>
    <w:uiPriority w:val="99"/>
    <w:rsid w:val="004F4BD6"/>
    <w:rPr>
      <w:b/>
      <w:bCs/>
      <w:i/>
      <w:iCs/>
      <w:sz w:val="25"/>
      <w:szCs w:val="25"/>
      <w:u w:val="single"/>
      <w:shd w:val="clear" w:color="auto" w:fill="FFFFFF"/>
    </w:rPr>
  </w:style>
  <w:style w:type="character" w:customStyle="1" w:styleId="22b">
    <w:name w:val="Оглавление (2) + Не полужирный2"/>
    <w:aliases w:val="Не курсив6"/>
    <w:uiPriority w:val="99"/>
    <w:rsid w:val="004F4BD6"/>
    <w:rPr>
      <w:b w:val="0"/>
      <w:bCs w:val="0"/>
      <w:i w:val="0"/>
      <w:iCs w:val="0"/>
      <w:sz w:val="25"/>
      <w:szCs w:val="25"/>
      <w:shd w:val="clear" w:color="auto" w:fill="FFFFFF"/>
    </w:rPr>
  </w:style>
  <w:style w:type="character" w:customStyle="1" w:styleId="21ff">
    <w:name w:val="Оглавление (2) + Не полужирный1"/>
    <w:aliases w:val="Не курсив5,Интервал 1 pt"/>
    <w:uiPriority w:val="99"/>
    <w:rsid w:val="004F4BD6"/>
    <w:rPr>
      <w:b w:val="0"/>
      <w:bCs w:val="0"/>
      <w:i w:val="0"/>
      <w:iCs w:val="0"/>
      <w:spacing w:val="20"/>
      <w:sz w:val="25"/>
      <w:szCs w:val="25"/>
      <w:shd w:val="clear" w:color="auto" w:fill="FFFFFF"/>
    </w:rPr>
  </w:style>
  <w:style w:type="character" w:customStyle="1" w:styleId="393">
    <w:name w:val="Основной текст (3)9"/>
    <w:uiPriority w:val="99"/>
    <w:rsid w:val="004F4BD6"/>
    <w:rPr>
      <w:b/>
      <w:bCs/>
      <w:i/>
      <w:iCs/>
      <w:sz w:val="25"/>
      <w:szCs w:val="25"/>
      <w:u w:val="single"/>
      <w:shd w:val="clear" w:color="auto" w:fill="FFFFFF"/>
    </w:rPr>
  </w:style>
  <w:style w:type="character" w:customStyle="1" w:styleId="384">
    <w:name w:val="Основной текст (3)8"/>
    <w:uiPriority w:val="99"/>
    <w:rsid w:val="004F4BD6"/>
    <w:rPr>
      <w:b/>
      <w:bCs/>
      <w:i/>
      <w:iCs/>
      <w:sz w:val="25"/>
      <w:szCs w:val="25"/>
      <w:u w:val="single"/>
      <w:shd w:val="clear" w:color="auto" w:fill="FFFFFF"/>
    </w:rPr>
  </w:style>
  <w:style w:type="character" w:customStyle="1" w:styleId="7e">
    <w:name w:val="Основной текст + Полужирный7"/>
    <w:aliases w:val="Курсив7"/>
    <w:uiPriority w:val="99"/>
    <w:rsid w:val="004F4BD6"/>
    <w:rPr>
      <w:rFonts w:ascii="Times New Roman" w:hAnsi="Times New Roman" w:cs="Times New Roman"/>
      <w:b/>
      <w:bCs/>
      <w:i/>
      <w:iCs/>
      <w:spacing w:val="0"/>
      <w:sz w:val="25"/>
      <w:szCs w:val="25"/>
      <w:u w:val="single"/>
      <w:shd w:val="clear" w:color="auto" w:fill="FFFFFF"/>
    </w:rPr>
  </w:style>
  <w:style w:type="character" w:customStyle="1" w:styleId="375">
    <w:name w:val="Основной текст (3)7"/>
    <w:uiPriority w:val="99"/>
    <w:rsid w:val="004F4BD6"/>
    <w:rPr>
      <w:b/>
      <w:bCs/>
      <w:i/>
      <w:iCs/>
      <w:sz w:val="25"/>
      <w:szCs w:val="25"/>
      <w:u w:val="single"/>
      <w:shd w:val="clear" w:color="auto" w:fill="FFFFFF"/>
    </w:rPr>
  </w:style>
  <w:style w:type="character" w:customStyle="1" w:styleId="366">
    <w:name w:val="Основной текст (3)6"/>
    <w:uiPriority w:val="99"/>
    <w:rsid w:val="004F4BD6"/>
    <w:rPr>
      <w:b/>
      <w:bCs/>
      <w:i/>
      <w:iCs/>
      <w:sz w:val="25"/>
      <w:szCs w:val="25"/>
      <w:u w:val="single"/>
      <w:shd w:val="clear" w:color="auto" w:fill="FFFFFF"/>
    </w:rPr>
  </w:style>
  <w:style w:type="character" w:customStyle="1" w:styleId="41pt">
    <w:name w:val="Основной текст (4) + Интервал 1 pt"/>
    <w:uiPriority w:val="99"/>
    <w:rsid w:val="004F4BD6"/>
    <w:rPr>
      <w:spacing w:val="30"/>
      <w:sz w:val="23"/>
      <w:szCs w:val="23"/>
      <w:shd w:val="clear" w:color="auto" w:fill="FFFFFF"/>
    </w:rPr>
  </w:style>
  <w:style w:type="character" w:customStyle="1" w:styleId="8e">
    <w:name w:val="Основной текст (8)_"/>
    <w:uiPriority w:val="99"/>
    <w:rsid w:val="004F4BD6"/>
    <w:rPr>
      <w:b/>
      <w:bCs/>
      <w:sz w:val="8"/>
      <w:szCs w:val="8"/>
      <w:shd w:val="clear" w:color="auto" w:fill="FFFFFF"/>
    </w:rPr>
  </w:style>
  <w:style w:type="character" w:customStyle="1" w:styleId="4fd">
    <w:name w:val="Основной текст + 4"/>
    <w:aliases w:val="5 pt12"/>
    <w:uiPriority w:val="99"/>
    <w:rsid w:val="004F4BD6"/>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4F4BD6"/>
    <w:rPr>
      <w:b/>
      <w:bCs/>
      <w:i/>
      <w:iCs/>
      <w:sz w:val="25"/>
      <w:szCs w:val="25"/>
      <w:u w:val="single"/>
      <w:shd w:val="clear" w:color="auto" w:fill="FFFFFF"/>
    </w:rPr>
  </w:style>
  <w:style w:type="character" w:customStyle="1" w:styleId="426">
    <w:name w:val="Основной текст + 42"/>
    <w:aliases w:val="5 pt11"/>
    <w:uiPriority w:val="99"/>
    <w:rsid w:val="004F4BD6"/>
    <w:rPr>
      <w:rFonts w:ascii="Times New Roman" w:hAnsi="Times New Roman" w:cs="Times New Roman"/>
      <w:spacing w:val="0"/>
      <w:sz w:val="9"/>
      <w:szCs w:val="9"/>
      <w:shd w:val="clear" w:color="auto" w:fill="FFFFFF"/>
    </w:rPr>
  </w:style>
  <w:style w:type="character" w:customStyle="1" w:styleId="9e">
    <w:name w:val="Основной текст (9)_"/>
    <w:link w:val="916"/>
    <w:uiPriority w:val="99"/>
    <w:rsid w:val="004F4BD6"/>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4F4BD6"/>
    <w:rPr>
      <w:rFonts w:ascii="Times New Roman" w:hAnsi="Times New Roman" w:cs="Times New Roman"/>
      <w:b/>
      <w:bCs/>
      <w:i/>
      <w:iCs/>
      <w:spacing w:val="0"/>
      <w:sz w:val="25"/>
      <w:szCs w:val="25"/>
      <w:u w:val="single"/>
      <w:shd w:val="clear" w:color="auto" w:fill="FFFFFF"/>
    </w:rPr>
  </w:style>
  <w:style w:type="character" w:customStyle="1" w:styleId="5f9">
    <w:name w:val="Основной текст + Полужирный5"/>
    <w:aliases w:val="Курсив5"/>
    <w:uiPriority w:val="99"/>
    <w:rsid w:val="004F4BD6"/>
    <w:rPr>
      <w:rFonts w:ascii="Times New Roman" w:hAnsi="Times New Roman" w:cs="Times New Roman"/>
      <w:b/>
      <w:bCs/>
      <w:i/>
      <w:iCs/>
      <w:spacing w:val="0"/>
      <w:sz w:val="25"/>
      <w:szCs w:val="25"/>
      <w:u w:val="single"/>
      <w:shd w:val="clear" w:color="auto" w:fill="FFFFFF"/>
    </w:rPr>
  </w:style>
  <w:style w:type="character" w:customStyle="1" w:styleId="4fe">
    <w:name w:val="Основной текст + Полужирный4"/>
    <w:aliases w:val="Курсив4"/>
    <w:uiPriority w:val="99"/>
    <w:rsid w:val="004F4BD6"/>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4F4BD6"/>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4F4BD6"/>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4F4BD6"/>
    <w:rPr>
      <w:b/>
      <w:bCs/>
      <w:i/>
      <w:iCs/>
      <w:sz w:val="25"/>
      <w:szCs w:val="25"/>
      <w:u w:val="single"/>
      <w:shd w:val="clear" w:color="auto" w:fill="FFFFFF"/>
    </w:rPr>
  </w:style>
  <w:style w:type="character" w:customStyle="1" w:styleId="3ffe">
    <w:name w:val="Основной текст + Полужирный3"/>
    <w:aliases w:val="Курсив2"/>
    <w:uiPriority w:val="99"/>
    <w:rsid w:val="004F4BD6"/>
    <w:rPr>
      <w:rFonts w:ascii="Times New Roman" w:hAnsi="Times New Roman" w:cs="Times New Roman"/>
      <w:b/>
      <w:bCs/>
      <w:i/>
      <w:iCs/>
      <w:spacing w:val="0"/>
      <w:sz w:val="25"/>
      <w:szCs w:val="25"/>
      <w:shd w:val="clear" w:color="auto" w:fill="FFFFFF"/>
    </w:rPr>
  </w:style>
  <w:style w:type="character" w:customStyle="1" w:styleId="10c">
    <w:name w:val="Основной текст (10)_"/>
    <w:link w:val="1012"/>
    <w:uiPriority w:val="99"/>
    <w:rsid w:val="004F4BD6"/>
    <w:rPr>
      <w:sz w:val="13"/>
      <w:szCs w:val="13"/>
      <w:shd w:val="clear" w:color="auto" w:fill="FFFFFF"/>
    </w:rPr>
  </w:style>
  <w:style w:type="character" w:customStyle="1" w:styleId="2ffff">
    <w:name w:val="Основной текст + Курсив2"/>
    <w:uiPriority w:val="99"/>
    <w:rsid w:val="004F4BD6"/>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4F4BD6"/>
    <w:rPr>
      <w:sz w:val="25"/>
      <w:szCs w:val="25"/>
      <w:shd w:val="clear" w:color="auto" w:fill="FFFFFF"/>
    </w:rPr>
  </w:style>
  <w:style w:type="character" w:customStyle="1" w:styleId="5114">
    <w:name w:val="Основной текст (5)11"/>
    <w:uiPriority w:val="99"/>
    <w:rsid w:val="004F4BD6"/>
    <w:rPr>
      <w:i/>
      <w:iCs/>
      <w:sz w:val="25"/>
      <w:szCs w:val="25"/>
      <w:u w:val="single"/>
      <w:shd w:val="clear" w:color="auto" w:fill="FFFFFF"/>
    </w:rPr>
  </w:style>
  <w:style w:type="character" w:customStyle="1" w:styleId="1ffffff6">
    <w:name w:val="Основной текст + Курсив1"/>
    <w:uiPriority w:val="99"/>
    <w:rsid w:val="004F4BD6"/>
    <w:rPr>
      <w:rFonts w:ascii="Times New Roman" w:hAnsi="Times New Roman" w:cs="Times New Roman"/>
      <w:i/>
      <w:iCs/>
      <w:spacing w:val="0"/>
      <w:sz w:val="25"/>
      <w:szCs w:val="25"/>
      <w:u w:val="single"/>
      <w:shd w:val="clear" w:color="auto" w:fill="FFFFFF"/>
    </w:rPr>
  </w:style>
  <w:style w:type="character" w:customStyle="1" w:styleId="2ffff0">
    <w:name w:val="Основной текст + Полужирный2"/>
    <w:aliases w:val="Курсив1"/>
    <w:uiPriority w:val="99"/>
    <w:rsid w:val="004F4BD6"/>
    <w:rPr>
      <w:rFonts w:ascii="Times New Roman" w:hAnsi="Times New Roman" w:cs="Times New Roman"/>
      <w:b/>
      <w:bCs/>
      <w:i/>
      <w:iCs/>
      <w:spacing w:val="0"/>
      <w:sz w:val="25"/>
      <w:szCs w:val="25"/>
      <w:u w:val="single"/>
      <w:shd w:val="clear" w:color="auto" w:fill="FFFFFF"/>
    </w:rPr>
  </w:style>
  <w:style w:type="character" w:customStyle="1" w:styleId="11ff3">
    <w:name w:val="Основной текст (11)_"/>
    <w:link w:val="111e"/>
    <w:uiPriority w:val="99"/>
    <w:rsid w:val="004F4BD6"/>
    <w:rPr>
      <w:rFonts w:ascii="Tahoma" w:hAnsi="Tahoma" w:cs="Tahoma"/>
      <w:sz w:val="16"/>
      <w:szCs w:val="16"/>
      <w:shd w:val="clear" w:color="auto" w:fill="FFFFFF"/>
    </w:rPr>
  </w:style>
  <w:style w:type="character" w:customStyle="1" w:styleId="14a">
    <w:name w:val="Основной текст (14)_"/>
    <w:uiPriority w:val="99"/>
    <w:rsid w:val="004F4BD6"/>
    <w:rPr>
      <w:rFonts w:ascii="Tahoma" w:hAnsi="Tahoma" w:cs="Tahoma"/>
      <w:sz w:val="8"/>
      <w:szCs w:val="8"/>
      <w:shd w:val="clear" w:color="auto" w:fill="FFFFFF"/>
    </w:rPr>
  </w:style>
  <w:style w:type="character" w:customStyle="1" w:styleId="157">
    <w:name w:val="Основной текст (15)_"/>
    <w:link w:val="158"/>
    <w:uiPriority w:val="99"/>
    <w:rsid w:val="004F4BD6"/>
    <w:rPr>
      <w:rFonts w:ascii="Tahoma" w:hAnsi="Tahoma" w:cs="Tahoma"/>
      <w:sz w:val="8"/>
      <w:szCs w:val="8"/>
      <w:shd w:val="clear" w:color="auto" w:fill="FFFFFF"/>
    </w:rPr>
  </w:style>
  <w:style w:type="character" w:customStyle="1" w:styleId="990">
    <w:name w:val="Основной текст (9)9"/>
    <w:uiPriority w:val="99"/>
    <w:rsid w:val="004F4BD6"/>
    <w:rPr>
      <w:rFonts w:ascii="Tahoma" w:hAnsi="Tahoma" w:cs="Tahoma"/>
      <w:sz w:val="8"/>
      <w:szCs w:val="8"/>
      <w:u w:val="single"/>
      <w:shd w:val="clear" w:color="auto" w:fill="FFFFFF"/>
    </w:rPr>
  </w:style>
  <w:style w:type="character" w:customStyle="1" w:styleId="980">
    <w:name w:val="Основной текст (9)8"/>
    <w:uiPriority w:val="99"/>
    <w:rsid w:val="004F4BD6"/>
  </w:style>
  <w:style w:type="character" w:customStyle="1" w:styleId="74pt">
    <w:name w:val="Основной текст (7) + 4 pt"/>
    <w:uiPriority w:val="99"/>
    <w:rsid w:val="004F4BD6"/>
    <w:rPr>
      <w:rFonts w:ascii="Tahoma" w:hAnsi="Tahoma" w:cs="Tahoma"/>
      <w:sz w:val="8"/>
      <w:szCs w:val="8"/>
      <w:shd w:val="clear" w:color="auto" w:fill="FFFFFF"/>
    </w:rPr>
  </w:style>
  <w:style w:type="character" w:customStyle="1" w:styleId="168">
    <w:name w:val="Основной текст (16)_"/>
    <w:uiPriority w:val="99"/>
    <w:rsid w:val="004F4BD6"/>
    <w:rPr>
      <w:rFonts w:ascii="Tahoma" w:hAnsi="Tahoma" w:cs="Tahoma"/>
      <w:sz w:val="8"/>
      <w:szCs w:val="8"/>
      <w:shd w:val="clear" w:color="auto" w:fill="FFFFFF"/>
    </w:rPr>
  </w:style>
  <w:style w:type="character" w:customStyle="1" w:styleId="165pt">
    <w:name w:val="Основной текст (16) + 5 pt"/>
    <w:uiPriority w:val="99"/>
    <w:rsid w:val="004F4BD6"/>
    <w:rPr>
      <w:rFonts w:ascii="Tahoma" w:hAnsi="Tahoma" w:cs="Tahoma"/>
      <w:sz w:val="10"/>
      <w:szCs w:val="10"/>
      <w:shd w:val="clear" w:color="auto" w:fill="FFFFFF"/>
    </w:rPr>
  </w:style>
  <w:style w:type="character" w:customStyle="1" w:styleId="-1pt">
    <w:name w:val="Основной текст + Интервал -1 pt"/>
    <w:uiPriority w:val="99"/>
    <w:rsid w:val="004F4BD6"/>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4F4BD6"/>
    <w:rPr>
      <w:rFonts w:ascii="Times New Roman" w:hAnsi="Times New Roman" w:cs="Times New Roman"/>
      <w:noProof/>
      <w:spacing w:val="-30"/>
      <w:sz w:val="25"/>
      <w:szCs w:val="25"/>
      <w:shd w:val="clear" w:color="auto" w:fill="FFFFFF"/>
    </w:rPr>
  </w:style>
  <w:style w:type="character" w:customStyle="1" w:styleId="178">
    <w:name w:val="Основной текст (17)_"/>
    <w:link w:val="1712"/>
    <w:uiPriority w:val="99"/>
    <w:rsid w:val="004F4BD6"/>
    <w:rPr>
      <w:rFonts w:ascii="Tahoma" w:hAnsi="Tahoma" w:cs="Tahoma"/>
      <w:sz w:val="8"/>
      <w:szCs w:val="8"/>
      <w:shd w:val="clear" w:color="auto" w:fill="FFFFFF"/>
    </w:rPr>
  </w:style>
  <w:style w:type="character" w:customStyle="1" w:styleId="194">
    <w:name w:val="Основной текст (19)_"/>
    <w:link w:val="1910"/>
    <w:uiPriority w:val="99"/>
    <w:rsid w:val="004F4BD6"/>
    <w:rPr>
      <w:rFonts w:ascii="Tahoma" w:hAnsi="Tahoma" w:cs="Tahoma"/>
      <w:b/>
      <w:bCs/>
      <w:sz w:val="19"/>
      <w:szCs w:val="19"/>
      <w:shd w:val="clear" w:color="auto" w:fill="FFFFFF"/>
    </w:rPr>
  </w:style>
  <w:style w:type="character" w:customStyle="1" w:styleId="187">
    <w:name w:val="Основной текст (18)_"/>
    <w:link w:val="1812"/>
    <w:uiPriority w:val="99"/>
    <w:rsid w:val="004F4BD6"/>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4F4BD6"/>
    <w:rPr>
      <w:rFonts w:ascii="Tahoma" w:hAnsi="Tahoma" w:cs="Tahoma"/>
      <w:b/>
      <w:bCs/>
      <w:sz w:val="19"/>
      <w:szCs w:val="19"/>
      <w:shd w:val="clear" w:color="auto" w:fill="FFFFFF"/>
    </w:rPr>
  </w:style>
  <w:style w:type="character" w:customStyle="1" w:styleId="19-1pt">
    <w:name w:val="Основной текст (19) + Интервал -1 pt"/>
    <w:uiPriority w:val="99"/>
    <w:rsid w:val="004F4BD6"/>
    <w:rPr>
      <w:rFonts w:ascii="Tahoma" w:hAnsi="Tahoma" w:cs="Tahoma"/>
      <w:b/>
      <w:bCs/>
      <w:spacing w:val="-20"/>
      <w:sz w:val="19"/>
      <w:szCs w:val="19"/>
      <w:shd w:val="clear" w:color="auto" w:fill="FFFFFF"/>
    </w:rPr>
  </w:style>
  <w:style w:type="character" w:customStyle="1" w:styleId="197">
    <w:name w:val="Основной текст (19)7"/>
    <w:uiPriority w:val="99"/>
    <w:rsid w:val="004F4BD6"/>
  </w:style>
  <w:style w:type="character" w:customStyle="1" w:styleId="196">
    <w:name w:val="Основной текст (19)6"/>
    <w:uiPriority w:val="99"/>
    <w:rsid w:val="004F4BD6"/>
    <w:rPr>
      <w:rFonts w:ascii="Tahoma" w:hAnsi="Tahoma" w:cs="Tahoma"/>
      <w:b/>
      <w:bCs/>
      <w:color w:val="FFFFFF"/>
      <w:sz w:val="19"/>
      <w:szCs w:val="19"/>
      <w:shd w:val="clear" w:color="auto" w:fill="FFFFFF"/>
    </w:rPr>
  </w:style>
  <w:style w:type="character" w:customStyle="1" w:styleId="3fff">
    <w:name w:val="Подпись к картинке3"/>
    <w:uiPriority w:val="99"/>
    <w:rsid w:val="004F4BD6"/>
  </w:style>
  <w:style w:type="character" w:customStyle="1" w:styleId="2ffff1">
    <w:name w:val="Подпись к картинке2"/>
    <w:uiPriority w:val="99"/>
    <w:rsid w:val="004F4BD6"/>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4F4BD6"/>
    <w:rPr>
      <w:rFonts w:ascii="Times New Roman" w:hAnsi="Times New Roman" w:cs="Times New Roman"/>
      <w:sz w:val="25"/>
      <w:szCs w:val="25"/>
      <w:shd w:val="clear" w:color="auto" w:fill="FFFFFF"/>
    </w:rPr>
  </w:style>
  <w:style w:type="character" w:customStyle="1" w:styleId="195">
    <w:name w:val="Основной текст (19)5"/>
    <w:uiPriority w:val="99"/>
    <w:rsid w:val="004F4BD6"/>
    <w:rPr>
      <w:rFonts w:ascii="Tahoma" w:hAnsi="Tahoma" w:cs="Tahoma"/>
      <w:b/>
      <w:bCs/>
      <w:color w:val="FFFFFF"/>
      <w:sz w:val="19"/>
      <w:szCs w:val="19"/>
      <w:shd w:val="clear" w:color="auto" w:fill="FFFFFF"/>
    </w:rPr>
  </w:style>
  <w:style w:type="character" w:customStyle="1" w:styleId="1940">
    <w:name w:val="Основной текст (19)4"/>
    <w:uiPriority w:val="99"/>
    <w:rsid w:val="004F4BD6"/>
  </w:style>
  <w:style w:type="character" w:customStyle="1" w:styleId="1930">
    <w:name w:val="Основной текст (19)3"/>
    <w:uiPriority w:val="99"/>
    <w:rsid w:val="004F4BD6"/>
    <w:rPr>
      <w:rFonts w:ascii="Tahoma" w:hAnsi="Tahoma" w:cs="Tahoma"/>
      <w:b/>
      <w:bCs/>
      <w:color w:val="FFFFFF"/>
      <w:sz w:val="19"/>
      <w:szCs w:val="19"/>
      <w:shd w:val="clear" w:color="auto" w:fill="FFFFFF"/>
    </w:rPr>
  </w:style>
  <w:style w:type="character" w:customStyle="1" w:styleId="1090">
    <w:name w:val="Основной текст (10)9"/>
    <w:uiPriority w:val="99"/>
    <w:rsid w:val="004F4BD6"/>
  </w:style>
  <w:style w:type="character" w:customStyle="1" w:styleId="204">
    <w:name w:val="Основной текст (20)_"/>
    <w:link w:val="2010"/>
    <w:uiPriority w:val="99"/>
    <w:rsid w:val="004F4BD6"/>
    <w:rPr>
      <w:rFonts w:ascii="Tahoma" w:hAnsi="Tahoma" w:cs="Tahoma"/>
      <w:sz w:val="11"/>
      <w:szCs w:val="11"/>
      <w:shd w:val="clear" w:color="auto" w:fill="FFFFFF"/>
    </w:rPr>
  </w:style>
  <w:style w:type="character" w:customStyle="1" w:styleId="2020">
    <w:name w:val="Основной текст (20)2"/>
    <w:uiPriority w:val="99"/>
    <w:rsid w:val="004F4BD6"/>
  </w:style>
  <w:style w:type="character" w:customStyle="1" w:styleId="1080">
    <w:name w:val="Основной текст (10)8"/>
    <w:uiPriority w:val="99"/>
    <w:rsid w:val="004F4BD6"/>
  </w:style>
  <w:style w:type="character" w:customStyle="1" w:styleId="4ff">
    <w:name w:val="Подпись к таблице4"/>
    <w:uiPriority w:val="99"/>
    <w:rsid w:val="004F4BD6"/>
  </w:style>
  <w:style w:type="character" w:customStyle="1" w:styleId="3fff0">
    <w:name w:val="Подпись к таблице3"/>
    <w:uiPriority w:val="99"/>
    <w:rsid w:val="004F4BD6"/>
    <w:rPr>
      <w:noProof/>
      <w:sz w:val="25"/>
      <w:szCs w:val="25"/>
      <w:shd w:val="clear" w:color="auto" w:fill="FFFFFF"/>
    </w:rPr>
  </w:style>
  <w:style w:type="character" w:customStyle="1" w:styleId="6f3">
    <w:name w:val="Подпись к таблице + 6"/>
    <w:aliases w:val="5 pt8"/>
    <w:uiPriority w:val="99"/>
    <w:rsid w:val="004F4BD6"/>
    <w:rPr>
      <w:sz w:val="13"/>
      <w:szCs w:val="13"/>
      <w:shd w:val="clear" w:color="auto" w:fill="FFFFFF"/>
    </w:rPr>
  </w:style>
  <w:style w:type="character" w:customStyle="1" w:styleId="1070">
    <w:name w:val="Основной текст (10)7"/>
    <w:uiPriority w:val="99"/>
    <w:rsid w:val="004F4BD6"/>
  </w:style>
  <w:style w:type="character" w:customStyle="1" w:styleId="1060">
    <w:name w:val="Основной текст (10)6"/>
    <w:uiPriority w:val="99"/>
    <w:rsid w:val="004F4BD6"/>
  </w:style>
  <w:style w:type="character" w:customStyle="1" w:styleId="1050">
    <w:name w:val="Основной текст (10)5"/>
    <w:uiPriority w:val="99"/>
    <w:rsid w:val="004F4BD6"/>
  </w:style>
  <w:style w:type="character" w:customStyle="1" w:styleId="1ffffff7">
    <w:name w:val="Колонтитул + Полужирный1"/>
    <w:uiPriority w:val="99"/>
    <w:rsid w:val="004F4BD6"/>
    <w:rPr>
      <w:b/>
      <w:bCs/>
      <w:spacing w:val="0"/>
      <w:shd w:val="clear" w:color="auto" w:fill="FFFFFF"/>
    </w:rPr>
  </w:style>
  <w:style w:type="character" w:customStyle="1" w:styleId="247">
    <w:name w:val="Основной текст (24)_"/>
    <w:uiPriority w:val="99"/>
    <w:rsid w:val="004F4BD6"/>
    <w:rPr>
      <w:b/>
      <w:bCs/>
      <w:sz w:val="15"/>
      <w:szCs w:val="15"/>
      <w:shd w:val="clear" w:color="auto" w:fill="FFFFFF"/>
    </w:rPr>
  </w:style>
  <w:style w:type="character" w:customStyle="1" w:styleId="257">
    <w:name w:val="Основной текст (25)_"/>
    <w:uiPriority w:val="99"/>
    <w:rsid w:val="004F4BD6"/>
    <w:rPr>
      <w:rFonts w:ascii="Calibri" w:hAnsi="Calibri" w:cs="Calibri"/>
      <w:b/>
      <w:bCs/>
      <w:sz w:val="27"/>
      <w:szCs w:val="27"/>
      <w:shd w:val="clear" w:color="auto" w:fill="FFFFFF"/>
    </w:rPr>
  </w:style>
  <w:style w:type="character" w:customStyle="1" w:styleId="6f4">
    <w:name w:val="Подпись к картинке (6)_"/>
    <w:uiPriority w:val="99"/>
    <w:rsid w:val="004F4BD6"/>
    <w:rPr>
      <w:b/>
      <w:bCs/>
      <w:sz w:val="15"/>
      <w:szCs w:val="15"/>
      <w:shd w:val="clear" w:color="auto" w:fill="FFFFFF"/>
    </w:rPr>
  </w:style>
  <w:style w:type="character" w:customStyle="1" w:styleId="266">
    <w:name w:val="Основной текст (26)_"/>
    <w:uiPriority w:val="99"/>
    <w:rsid w:val="004F4BD6"/>
    <w:rPr>
      <w:rFonts w:ascii="Tahoma" w:hAnsi="Tahoma" w:cs="Tahoma"/>
      <w:sz w:val="13"/>
      <w:szCs w:val="13"/>
      <w:shd w:val="clear" w:color="auto" w:fill="FFFFFF"/>
    </w:rPr>
  </w:style>
  <w:style w:type="character" w:customStyle="1" w:styleId="275">
    <w:name w:val="Основной текст (27)_"/>
    <w:uiPriority w:val="99"/>
    <w:rsid w:val="004F4BD6"/>
    <w:rPr>
      <w:b/>
      <w:bCs/>
      <w:i/>
      <w:iCs/>
      <w:noProof/>
      <w:sz w:val="105"/>
      <w:szCs w:val="105"/>
      <w:shd w:val="clear" w:color="auto" w:fill="FFFFFF"/>
    </w:rPr>
  </w:style>
  <w:style w:type="character" w:customStyle="1" w:styleId="3fff1">
    <w:name w:val="Основной текст (3) + Не полужирный"/>
    <w:aliases w:val="Не курсив3"/>
    <w:uiPriority w:val="99"/>
    <w:rsid w:val="004F4BD6"/>
    <w:rPr>
      <w:b w:val="0"/>
      <w:bCs w:val="0"/>
      <w:i w:val="0"/>
      <w:iCs w:val="0"/>
      <w:sz w:val="25"/>
      <w:szCs w:val="25"/>
      <w:shd w:val="clear" w:color="auto" w:fill="FFFFFF"/>
    </w:rPr>
  </w:style>
  <w:style w:type="character" w:customStyle="1" w:styleId="21ff0">
    <w:name w:val="Основной текст (21)_"/>
    <w:uiPriority w:val="99"/>
    <w:rsid w:val="004F4BD6"/>
    <w:rPr>
      <w:b/>
      <w:bCs/>
      <w:sz w:val="16"/>
      <w:szCs w:val="16"/>
      <w:shd w:val="clear" w:color="auto" w:fill="FFFFFF"/>
    </w:rPr>
  </w:style>
  <w:style w:type="character" w:customStyle="1" w:styleId="22c">
    <w:name w:val="Основной текст (22)_"/>
    <w:uiPriority w:val="99"/>
    <w:rsid w:val="004F4BD6"/>
    <w:rPr>
      <w:i/>
      <w:iCs/>
      <w:sz w:val="19"/>
      <w:szCs w:val="19"/>
      <w:shd w:val="clear" w:color="auto" w:fill="FFFFFF"/>
    </w:rPr>
  </w:style>
  <w:style w:type="character" w:customStyle="1" w:styleId="3Tahoma">
    <w:name w:val="Подпись к картинке (3) + Tahoma"/>
    <w:aliases w:val="7,5 pt7"/>
    <w:uiPriority w:val="99"/>
    <w:rsid w:val="004F4BD6"/>
    <w:rPr>
      <w:rFonts w:ascii="Tahoma" w:hAnsi="Tahoma" w:cs="Tahoma"/>
      <w:b/>
      <w:bCs/>
      <w:sz w:val="15"/>
      <w:szCs w:val="15"/>
      <w:shd w:val="clear" w:color="auto" w:fill="FFFFFF"/>
    </w:rPr>
  </w:style>
  <w:style w:type="character" w:customStyle="1" w:styleId="48pt">
    <w:name w:val="Подпись к картинке (4) + 8 pt"/>
    <w:uiPriority w:val="99"/>
    <w:rsid w:val="004F4BD6"/>
    <w:rPr>
      <w:rFonts w:ascii="Tahoma" w:hAnsi="Tahoma" w:cs="Tahoma"/>
      <w:b/>
      <w:bCs/>
      <w:sz w:val="16"/>
      <w:szCs w:val="16"/>
      <w:shd w:val="clear" w:color="auto" w:fill="FFFFFF"/>
    </w:rPr>
  </w:style>
  <w:style w:type="character" w:customStyle="1" w:styleId="239">
    <w:name w:val="Основной текст (23)_"/>
    <w:link w:val="2314"/>
    <w:uiPriority w:val="99"/>
    <w:rsid w:val="004F4BD6"/>
    <w:rPr>
      <w:sz w:val="9"/>
      <w:szCs w:val="9"/>
      <w:shd w:val="clear" w:color="auto" w:fill="FFFFFF"/>
    </w:rPr>
  </w:style>
  <w:style w:type="character" w:customStyle="1" w:styleId="Tahoma">
    <w:name w:val="Колонтитул + Tahoma"/>
    <w:aliases w:val="7 pt,Полужирный3"/>
    <w:uiPriority w:val="99"/>
    <w:rsid w:val="004F4BD6"/>
    <w:rPr>
      <w:rFonts w:ascii="Tahoma" w:hAnsi="Tahoma" w:cs="Tahoma"/>
      <w:b/>
      <w:bCs/>
      <w:spacing w:val="0"/>
      <w:sz w:val="14"/>
      <w:szCs w:val="14"/>
      <w:shd w:val="clear" w:color="auto" w:fill="FFFFFF"/>
    </w:rPr>
  </w:style>
  <w:style w:type="character" w:customStyle="1" w:styleId="13b">
    <w:name w:val="Заголовок №1 (3)_"/>
    <w:link w:val="13c"/>
    <w:uiPriority w:val="99"/>
    <w:rsid w:val="004F4BD6"/>
    <w:rPr>
      <w:rFonts w:ascii="Tahoma" w:hAnsi="Tahoma" w:cs="Tahoma"/>
      <w:spacing w:val="-70"/>
      <w:w w:val="200"/>
      <w:sz w:val="74"/>
      <w:szCs w:val="74"/>
      <w:shd w:val="clear" w:color="auto" w:fill="FFFFFF"/>
    </w:rPr>
  </w:style>
  <w:style w:type="character" w:customStyle="1" w:styleId="284">
    <w:name w:val="Основной текст (28)_"/>
    <w:link w:val="2810"/>
    <w:uiPriority w:val="99"/>
    <w:rsid w:val="004F4BD6"/>
    <w:rPr>
      <w:rFonts w:ascii="Tahoma" w:hAnsi="Tahoma" w:cs="Tahoma"/>
      <w:spacing w:val="-70"/>
      <w:w w:val="200"/>
      <w:sz w:val="74"/>
      <w:szCs w:val="74"/>
      <w:shd w:val="clear" w:color="auto" w:fill="FFFFFF"/>
    </w:rPr>
  </w:style>
  <w:style w:type="character" w:customStyle="1" w:styleId="2820">
    <w:name w:val="Основной текст (28)2"/>
    <w:uiPriority w:val="99"/>
    <w:rsid w:val="004F4BD6"/>
  </w:style>
  <w:style w:type="character" w:customStyle="1" w:styleId="1040">
    <w:name w:val="Основной текст (10)4"/>
    <w:uiPriority w:val="99"/>
    <w:rsid w:val="004F4BD6"/>
    <w:rPr>
      <w:noProof/>
      <w:sz w:val="13"/>
      <w:szCs w:val="13"/>
      <w:shd w:val="clear" w:color="auto" w:fill="FFFFFF"/>
    </w:rPr>
  </w:style>
  <w:style w:type="character" w:customStyle="1" w:styleId="80pt">
    <w:name w:val="Основной текст (8) + Интервал 0 pt"/>
    <w:uiPriority w:val="99"/>
    <w:rsid w:val="004F4BD6"/>
    <w:rPr>
      <w:b/>
      <w:bCs/>
      <w:spacing w:val="10"/>
      <w:sz w:val="8"/>
      <w:szCs w:val="8"/>
      <w:shd w:val="clear" w:color="auto" w:fill="FFFFFF"/>
    </w:rPr>
  </w:style>
  <w:style w:type="character" w:customStyle="1" w:styleId="427">
    <w:name w:val="Заголовок №4 (2)_"/>
    <w:link w:val="428"/>
    <w:uiPriority w:val="99"/>
    <w:rsid w:val="004F4BD6"/>
    <w:rPr>
      <w:rFonts w:ascii="Tahoma" w:hAnsi="Tahoma" w:cs="Tahoma"/>
      <w:b/>
      <w:bCs/>
      <w:sz w:val="21"/>
      <w:szCs w:val="21"/>
      <w:shd w:val="clear" w:color="auto" w:fill="FFFFFF"/>
    </w:rPr>
  </w:style>
  <w:style w:type="character" w:customStyle="1" w:styleId="2920">
    <w:name w:val="Основной текст (29)2"/>
    <w:uiPriority w:val="99"/>
    <w:rsid w:val="004F4BD6"/>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4F4BD6"/>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4F4BD6"/>
    <w:rPr>
      <w:noProof/>
      <w:sz w:val="18"/>
      <w:szCs w:val="18"/>
      <w:shd w:val="clear" w:color="auto" w:fill="FFFFFF"/>
    </w:rPr>
  </w:style>
  <w:style w:type="character" w:customStyle="1" w:styleId="3012">
    <w:name w:val="Основной текст (30) + 12"/>
    <w:aliases w:val="5 pt6"/>
    <w:uiPriority w:val="99"/>
    <w:rsid w:val="004F4BD6"/>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4F4BD6"/>
    <w:rPr>
      <w:rFonts w:ascii="Times New Roman" w:hAnsi="Times New Roman" w:cs="Times New Roman"/>
      <w:b/>
      <w:bCs/>
      <w:sz w:val="18"/>
      <w:szCs w:val="18"/>
      <w:shd w:val="clear" w:color="auto" w:fill="FFFFFF"/>
    </w:rPr>
  </w:style>
  <w:style w:type="character" w:customStyle="1" w:styleId="7f">
    <w:name w:val="Подпись к картинке (7)_"/>
    <w:link w:val="7f0"/>
    <w:uiPriority w:val="99"/>
    <w:rsid w:val="004F4BD6"/>
    <w:rPr>
      <w:rFonts w:ascii="Calibri" w:hAnsi="Calibri" w:cs="Calibri"/>
      <w:sz w:val="19"/>
      <w:szCs w:val="19"/>
      <w:shd w:val="clear" w:color="auto" w:fill="FFFFFF"/>
    </w:rPr>
  </w:style>
  <w:style w:type="character" w:customStyle="1" w:styleId="8f">
    <w:name w:val="Подпись к картинке (8)_"/>
    <w:link w:val="817"/>
    <w:uiPriority w:val="99"/>
    <w:rsid w:val="004F4BD6"/>
    <w:rPr>
      <w:rFonts w:ascii="Calibri" w:hAnsi="Calibri" w:cs="Calibri"/>
      <w:sz w:val="19"/>
      <w:szCs w:val="19"/>
      <w:shd w:val="clear" w:color="auto" w:fill="FFFFFF"/>
    </w:rPr>
  </w:style>
  <w:style w:type="character" w:customStyle="1" w:styleId="8f0">
    <w:name w:val="Подпись к картинке (8)"/>
    <w:uiPriority w:val="99"/>
    <w:rsid w:val="004F4BD6"/>
  </w:style>
  <w:style w:type="character" w:customStyle="1" w:styleId="9f">
    <w:name w:val="Подпись к картинке (9)_"/>
    <w:link w:val="9f0"/>
    <w:uiPriority w:val="99"/>
    <w:rsid w:val="004F4BD6"/>
    <w:rPr>
      <w:b/>
      <w:bCs/>
      <w:sz w:val="16"/>
      <w:szCs w:val="16"/>
      <w:shd w:val="clear" w:color="auto" w:fill="FFFFFF"/>
    </w:rPr>
  </w:style>
  <w:style w:type="character" w:customStyle="1" w:styleId="9TimesNewRoman">
    <w:name w:val="Основной текст (9) + Times New Roman"/>
    <w:aliases w:val="121,5 pt5"/>
    <w:uiPriority w:val="99"/>
    <w:rsid w:val="004F4BD6"/>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4F4BD6"/>
    <w:rPr>
      <w:rFonts w:ascii="Tahoma" w:hAnsi="Tahoma" w:cs="Tahoma"/>
      <w:noProof/>
      <w:sz w:val="8"/>
      <w:szCs w:val="8"/>
      <w:shd w:val="clear" w:color="auto" w:fill="FFFFFF"/>
    </w:rPr>
  </w:style>
  <w:style w:type="character" w:customStyle="1" w:styleId="2ffff2">
    <w:name w:val="Подпись к таблице2"/>
    <w:uiPriority w:val="99"/>
    <w:rsid w:val="004F4BD6"/>
    <w:rPr>
      <w:sz w:val="25"/>
      <w:szCs w:val="25"/>
      <w:u w:val="single"/>
      <w:shd w:val="clear" w:color="auto" w:fill="FFFFFF"/>
    </w:rPr>
  </w:style>
  <w:style w:type="character" w:customStyle="1" w:styleId="5100">
    <w:name w:val="Основной текст (5)10"/>
    <w:uiPriority w:val="99"/>
    <w:rsid w:val="004F4BD6"/>
  </w:style>
  <w:style w:type="character" w:customStyle="1" w:styleId="1030">
    <w:name w:val="Основной текст (10)3"/>
    <w:uiPriority w:val="99"/>
    <w:rsid w:val="004F4BD6"/>
  </w:style>
  <w:style w:type="character" w:customStyle="1" w:styleId="41f1">
    <w:name w:val="Основной текст + 41"/>
    <w:aliases w:val="5 pt4"/>
    <w:uiPriority w:val="99"/>
    <w:rsid w:val="004F4BD6"/>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4F4BD6"/>
    <w:rPr>
      <w:b w:val="0"/>
      <w:bCs w:val="0"/>
      <w:i w:val="0"/>
      <w:iCs w:val="0"/>
      <w:sz w:val="25"/>
      <w:szCs w:val="25"/>
      <w:u w:val="single"/>
      <w:shd w:val="clear" w:color="auto" w:fill="FFFFFF"/>
    </w:rPr>
  </w:style>
  <w:style w:type="character" w:customStyle="1" w:styleId="590">
    <w:name w:val="Основной текст (5)9"/>
    <w:uiPriority w:val="99"/>
    <w:rsid w:val="004F4BD6"/>
  </w:style>
  <w:style w:type="character" w:customStyle="1" w:styleId="581">
    <w:name w:val="Основной текст (5)8"/>
    <w:uiPriority w:val="99"/>
    <w:rsid w:val="004F4BD6"/>
  </w:style>
  <w:style w:type="character" w:customStyle="1" w:styleId="429">
    <w:name w:val="Подпись к таблице (4)2"/>
    <w:uiPriority w:val="99"/>
    <w:rsid w:val="004F4BD6"/>
    <w:rPr>
      <w:b/>
      <w:bCs/>
      <w:i/>
      <w:iCs/>
      <w:sz w:val="25"/>
      <w:szCs w:val="25"/>
      <w:u w:val="single"/>
      <w:shd w:val="clear" w:color="auto" w:fill="FFFFFF"/>
    </w:rPr>
  </w:style>
  <w:style w:type="character" w:customStyle="1" w:styleId="23a">
    <w:name w:val="Основной текст (2)3"/>
    <w:uiPriority w:val="99"/>
    <w:rsid w:val="004F4BD6"/>
    <w:rPr>
      <w:b/>
      <w:bCs/>
      <w:i/>
      <w:iCs/>
      <w:sz w:val="47"/>
      <w:szCs w:val="47"/>
      <w:u w:val="single"/>
      <w:shd w:val="clear" w:color="auto" w:fill="FFFFFF"/>
    </w:rPr>
  </w:style>
  <w:style w:type="character" w:customStyle="1" w:styleId="22d">
    <w:name w:val="Основной текст (2)2"/>
    <w:uiPriority w:val="99"/>
    <w:rsid w:val="004F4BD6"/>
  </w:style>
  <w:style w:type="character" w:customStyle="1" w:styleId="10d">
    <w:name w:val="Подпись к картинке (10)_"/>
    <w:link w:val="10e"/>
    <w:uiPriority w:val="99"/>
    <w:rsid w:val="004F4BD6"/>
    <w:rPr>
      <w:rFonts w:ascii="Arial" w:hAnsi="Arial" w:cs="Arial"/>
      <w:sz w:val="10"/>
      <w:szCs w:val="10"/>
      <w:shd w:val="clear" w:color="auto" w:fill="FFFFFF"/>
    </w:rPr>
  </w:style>
  <w:style w:type="character" w:customStyle="1" w:styleId="32c">
    <w:name w:val="Основной текст (32)_"/>
    <w:uiPriority w:val="99"/>
    <w:rsid w:val="004F4BD6"/>
    <w:rPr>
      <w:rFonts w:ascii="Tahoma" w:hAnsi="Tahoma" w:cs="Tahoma"/>
      <w:sz w:val="15"/>
      <w:szCs w:val="15"/>
      <w:shd w:val="clear" w:color="auto" w:fill="FFFFFF"/>
    </w:rPr>
  </w:style>
  <w:style w:type="character" w:customStyle="1" w:styleId="31fc">
    <w:name w:val="Основной текст (31)_"/>
    <w:link w:val="3118"/>
    <w:uiPriority w:val="99"/>
    <w:rsid w:val="004F4BD6"/>
    <w:rPr>
      <w:b/>
      <w:bCs/>
      <w:sz w:val="25"/>
      <w:szCs w:val="25"/>
      <w:shd w:val="clear" w:color="auto" w:fill="FFFFFF"/>
    </w:rPr>
  </w:style>
  <w:style w:type="character" w:customStyle="1" w:styleId="574">
    <w:name w:val="Основной текст (5)7"/>
    <w:uiPriority w:val="99"/>
    <w:rsid w:val="004F4BD6"/>
    <w:rPr>
      <w:i/>
      <w:iCs/>
      <w:sz w:val="25"/>
      <w:szCs w:val="25"/>
      <w:u w:val="single"/>
      <w:shd w:val="clear" w:color="auto" w:fill="FFFFFF"/>
    </w:rPr>
  </w:style>
  <w:style w:type="character" w:customStyle="1" w:styleId="565">
    <w:name w:val="Основной текст (5)6"/>
    <w:uiPriority w:val="99"/>
    <w:rsid w:val="004F4BD6"/>
    <w:rPr>
      <w:i/>
      <w:iCs/>
      <w:sz w:val="25"/>
      <w:szCs w:val="25"/>
      <w:u w:val="single"/>
      <w:shd w:val="clear" w:color="auto" w:fill="FFFFFF"/>
    </w:rPr>
  </w:style>
  <w:style w:type="character" w:customStyle="1" w:styleId="553">
    <w:name w:val="Основной текст (5)5"/>
    <w:uiPriority w:val="99"/>
    <w:rsid w:val="004F4BD6"/>
    <w:rPr>
      <w:i/>
      <w:iCs/>
      <w:noProof/>
      <w:sz w:val="25"/>
      <w:szCs w:val="25"/>
      <w:shd w:val="clear" w:color="auto" w:fill="FFFFFF"/>
    </w:rPr>
  </w:style>
  <w:style w:type="character" w:customStyle="1" w:styleId="962">
    <w:name w:val="Основной текст (9)6"/>
    <w:uiPriority w:val="99"/>
    <w:rsid w:val="004F4BD6"/>
  </w:style>
  <w:style w:type="character" w:customStyle="1" w:styleId="3170">
    <w:name w:val="Основной текст (31)7"/>
    <w:uiPriority w:val="99"/>
    <w:rsid w:val="004F4BD6"/>
  </w:style>
  <w:style w:type="character" w:customStyle="1" w:styleId="346">
    <w:name w:val="Основной текст (34)_"/>
    <w:link w:val="347"/>
    <w:uiPriority w:val="99"/>
    <w:rsid w:val="004F4BD6"/>
    <w:rPr>
      <w:rFonts w:ascii="Arial" w:hAnsi="Arial" w:cs="Arial"/>
      <w:sz w:val="13"/>
      <w:szCs w:val="13"/>
      <w:shd w:val="clear" w:color="auto" w:fill="FFFFFF"/>
    </w:rPr>
  </w:style>
  <w:style w:type="character" w:customStyle="1" w:styleId="Arial0">
    <w:name w:val="Колонтитул + Arial"/>
    <w:aliases w:val="5,5 pt3"/>
    <w:uiPriority w:val="99"/>
    <w:rsid w:val="004F4BD6"/>
    <w:rPr>
      <w:rFonts w:ascii="Arial" w:hAnsi="Arial" w:cs="Arial"/>
      <w:noProof/>
      <w:sz w:val="11"/>
      <w:szCs w:val="11"/>
      <w:shd w:val="clear" w:color="auto" w:fill="FFFFFF"/>
    </w:rPr>
  </w:style>
  <w:style w:type="character" w:customStyle="1" w:styleId="356">
    <w:name w:val="Основной текст (35)_"/>
    <w:uiPriority w:val="99"/>
    <w:rsid w:val="004F4BD6"/>
    <w:rPr>
      <w:rFonts w:ascii="Tahoma" w:hAnsi="Tahoma" w:cs="Tahoma"/>
      <w:b/>
      <w:bCs/>
      <w:sz w:val="14"/>
      <w:szCs w:val="14"/>
      <w:shd w:val="clear" w:color="auto" w:fill="FFFFFF"/>
    </w:rPr>
  </w:style>
  <w:style w:type="character" w:customStyle="1" w:styleId="376">
    <w:name w:val="Основной текст (37)_"/>
    <w:uiPriority w:val="99"/>
    <w:rsid w:val="004F4BD6"/>
    <w:rPr>
      <w:rFonts w:ascii="Arial" w:hAnsi="Arial" w:cs="Arial"/>
      <w:sz w:val="15"/>
      <w:szCs w:val="15"/>
      <w:shd w:val="clear" w:color="auto" w:fill="FFFFFF"/>
    </w:rPr>
  </w:style>
  <w:style w:type="character" w:customStyle="1" w:styleId="385">
    <w:name w:val="Основной текст (38)_"/>
    <w:uiPriority w:val="99"/>
    <w:rsid w:val="004F4BD6"/>
    <w:rPr>
      <w:rFonts w:ascii="Tahoma" w:hAnsi="Tahoma" w:cs="Tahoma"/>
      <w:b/>
      <w:bCs/>
      <w:sz w:val="16"/>
      <w:szCs w:val="16"/>
      <w:shd w:val="clear" w:color="auto" w:fill="FFFFFF"/>
    </w:rPr>
  </w:style>
  <w:style w:type="character" w:customStyle="1" w:styleId="952">
    <w:name w:val="Основной текст (9)5"/>
    <w:uiPriority w:val="99"/>
    <w:rsid w:val="004F4BD6"/>
  </w:style>
  <w:style w:type="character" w:customStyle="1" w:styleId="31fd">
    <w:name w:val="Основной текст (3) + Не полужирный1"/>
    <w:aliases w:val="Не курсив1"/>
    <w:uiPriority w:val="99"/>
    <w:rsid w:val="004F4BD6"/>
    <w:rPr>
      <w:b w:val="0"/>
      <w:bCs w:val="0"/>
      <w:i w:val="0"/>
      <w:iCs w:val="0"/>
      <w:sz w:val="25"/>
      <w:szCs w:val="25"/>
      <w:u w:val="single"/>
      <w:shd w:val="clear" w:color="auto" w:fill="FFFFFF"/>
    </w:rPr>
  </w:style>
  <w:style w:type="character" w:customStyle="1" w:styleId="942">
    <w:name w:val="Основной текст (9)4"/>
    <w:uiPriority w:val="99"/>
    <w:rsid w:val="004F4BD6"/>
    <w:rPr>
      <w:rFonts w:ascii="Tahoma" w:hAnsi="Tahoma" w:cs="Tahoma"/>
      <w:noProof/>
      <w:sz w:val="8"/>
      <w:szCs w:val="8"/>
      <w:shd w:val="clear" w:color="auto" w:fill="FFFFFF"/>
    </w:rPr>
  </w:style>
  <w:style w:type="character" w:customStyle="1" w:styleId="3160">
    <w:name w:val="Основной текст (31)6"/>
    <w:uiPriority w:val="99"/>
    <w:rsid w:val="004F4BD6"/>
  </w:style>
  <w:style w:type="character" w:customStyle="1" w:styleId="4ff0">
    <w:name w:val="Заголовок №4_"/>
    <w:link w:val="41f2"/>
    <w:uiPriority w:val="99"/>
    <w:rsid w:val="004F4BD6"/>
    <w:rPr>
      <w:b/>
      <w:bCs/>
      <w:sz w:val="25"/>
      <w:szCs w:val="25"/>
      <w:shd w:val="clear" w:color="auto" w:fill="FFFFFF"/>
    </w:rPr>
  </w:style>
  <w:style w:type="character" w:customStyle="1" w:styleId="4ff1">
    <w:name w:val="Заголовок №4"/>
    <w:uiPriority w:val="99"/>
    <w:rsid w:val="004F4BD6"/>
  </w:style>
  <w:style w:type="character" w:customStyle="1" w:styleId="3150">
    <w:name w:val="Основной текст (31)5"/>
    <w:uiPriority w:val="99"/>
    <w:rsid w:val="004F4BD6"/>
  </w:style>
  <w:style w:type="character" w:customStyle="1" w:styleId="31fe">
    <w:name w:val="Основной текст (31) + Не полужирный"/>
    <w:uiPriority w:val="99"/>
    <w:rsid w:val="004F4BD6"/>
    <w:rPr>
      <w:b w:val="0"/>
      <w:bCs w:val="0"/>
      <w:sz w:val="25"/>
      <w:szCs w:val="25"/>
      <w:shd w:val="clear" w:color="auto" w:fill="FFFFFF"/>
    </w:rPr>
  </w:style>
  <w:style w:type="character" w:customStyle="1" w:styleId="1ffffff8">
    <w:name w:val="Основной текст + Полужирный1"/>
    <w:uiPriority w:val="99"/>
    <w:rsid w:val="004F4BD6"/>
    <w:rPr>
      <w:rFonts w:ascii="Times New Roman" w:hAnsi="Times New Roman" w:cs="Times New Roman"/>
      <w:b/>
      <w:bCs/>
      <w:spacing w:val="0"/>
      <w:sz w:val="25"/>
      <w:szCs w:val="25"/>
      <w:shd w:val="clear" w:color="auto" w:fill="FFFFFF"/>
    </w:rPr>
  </w:style>
  <w:style w:type="character" w:customStyle="1" w:styleId="4ff2">
    <w:name w:val="Оглавление (4)_"/>
    <w:link w:val="41f3"/>
    <w:uiPriority w:val="99"/>
    <w:rsid w:val="004F4BD6"/>
    <w:rPr>
      <w:b/>
      <w:bCs/>
      <w:sz w:val="25"/>
      <w:szCs w:val="25"/>
      <w:shd w:val="clear" w:color="auto" w:fill="FFFFFF"/>
    </w:rPr>
  </w:style>
  <w:style w:type="character" w:customStyle="1" w:styleId="401">
    <w:name w:val="Основной текст (40)_"/>
    <w:link w:val="4010"/>
    <w:uiPriority w:val="99"/>
    <w:rsid w:val="004F4BD6"/>
    <w:rPr>
      <w:sz w:val="25"/>
      <w:szCs w:val="25"/>
      <w:shd w:val="clear" w:color="auto" w:fill="FFFFFF"/>
    </w:rPr>
  </w:style>
  <w:style w:type="character" w:customStyle="1" w:styleId="4012pt">
    <w:name w:val="Основной текст (40) + 12 pt"/>
    <w:uiPriority w:val="99"/>
    <w:rsid w:val="004F4BD6"/>
    <w:rPr>
      <w:sz w:val="24"/>
      <w:szCs w:val="24"/>
      <w:shd w:val="clear" w:color="auto" w:fill="FFFFFF"/>
    </w:rPr>
  </w:style>
  <w:style w:type="character" w:customStyle="1" w:styleId="40Tahoma">
    <w:name w:val="Основной текст (40) + Tahoma"/>
    <w:aliases w:val="11 pt"/>
    <w:uiPriority w:val="99"/>
    <w:rsid w:val="004F4BD6"/>
    <w:rPr>
      <w:rFonts w:ascii="Tahoma" w:hAnsi="Tahoma" w:cs="Tahoma"/>
      <w:sz w:val="22"/>
      <w:szCs w:val="22"/>
      <w:shd w:val="clear" w:color="auto" w:fill="FFFFFF"/>
    </w:rPr>
  </w:style>
  <w:style w:type="character" w:customStyle="1" w:styleId="623">
    <w:name w:val="Основной текст (6)2"/>
    <w:uiPriority w:val="99"/>
    <w:rsid w:val="004F4BD6"/>
    <w:rPr>
      <w:color w:val="FFFFFF"/>
      <w:spacing w:val="0"/>
      <w:shd w:val="clear" w:color="auto" w:fill="FFFFFF"/>
    </w:rPr>
  </w:style>
  <w:style w:type="character" w:customStyle="1" w:styleId="1820">
    <w:name w:val="Основной текст (18)2"/>
    <w:uiPriority w:val="99"/>
    <w:rsid w:val="004F4BD6"/>
  </w:style>
  <w:style w:type="character" w:customStyle="1" w:styleId="1920">
    <w:name w:val="Основной текст (19)2"/>
    <w:uiPriority w:val="99"/>
    <w:rsid w:val="004F4BD6"/>
    <w:rPr>
      <w:rFonts w:ascii="Tahoma" w:hAnsi="Tahoma" w:cs="Tahoma"/>
      <w:b/>
      <w:bCs/>
      <w:sz w:val="19"/>
      <w:szCs w:val="19"/>
      <w:shd w:val="clear" w:color="auto" w:fill="FFFFFF"/>
      <w:lang w:val="en-US" w:eastAsia="en-US"/>
    </w:rPr>
  </w:style>
  <w:style w:type="character" w:customStyle="1" w:styleId="932">
    <w:name w:val="Основной текст (9)3"/>
    <w:uiPriority w:val="99"/>
    <w:rsid w:val="004F4BD6"/>
  </w:style>
  <w:style w:type="character" w:customStyle="1" w:styleId="403">
    <w:name w:val="Основной текст (40)3"/>
    <w:uiPriority w:val="99"/>
    <w:rsid w:val="004F4BD6"/>
    <w:rPr>
      <w:noProof/>
      <w:sz w:val="25"/>
      <w:szCs w:val="25"/>
      <w:shd w:val="clear" w:color="auto" w:fill="FFFFFF"/>
    </w:rPr>
  </w:style>
  <w:style w:type="character" w:customStyle="1" w:styleId="402">
    <w:name w:val="Основной текст (40)2"/>
    <w:uiPriority w:val="99"/>
    <w:rsid w:val="004F4BD6"/>
    <w:rPr>
      <w:noProof/>
      <w:sz w:val="25"/>
      <w:szCs w:val="25"/>
      <w:shd w:val="clear" w:color="auto" w:fill="FFFFFF"/>
    </w:rPr>
  </w:style>
  <w:style w:type="character" w:customStyle="1" w:styleId="394">
    <w:name w:val="Основной текст (39)_"/>
    <w:link w:val="3910"/>
    <w:uiPriority w:val="99"/>
    <w:rsid w:val="004F4BD6"/>
    <w:rPr>
      <w:rFonts w:ascii="Tahoma" w:hAnsi="Tahoma" w:cs="Tahoma"/>
      <w:noProof/>
      <w:sz w:val="30"/>
      <w:szCs w:val="30"/>
      <w:shd w:val="clear" w:color="auto" w:fill="FFFFFF"/>
    </w:rPr>
  </w:style>
  <w:style w:type="character" w:customStyle="1" w:styleId="750pt">
    <w:name w:val="Основной текст (7) + Интервал 50 pt"/>
    <w:uiPriority w:val="99"/>
    <w:rsid w:val="004F4BD6"/>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4F4BD6"/>
  </w:style>
  <w:style w:type="character" w:customStyle="1" w:styleId="2330">
    <w:name w:val="Основной текст (23)3"/>
    <w:uiPriority w:val="99"/>
    <w:rsid w:val="004F4BD6"/>
    <w:rPr>
      <w:noProof/>
      <w:spacing w:val="0"/>
      <w:sz w:val="9"/>
      <w:szCs w:val="9"/>
      <w:shd w:val="clear" w:color="auto" w:fill="FFFFFF"/>
    </w:rPr>
  </w:style>
  <w:style w:type="character" w:customStyle="1" w:styleId="3131">
    <w:name w:val="Основной текст (31)3"/>
    <w:uiPriority w:val="99"/>
    <w:rsid w:val="004F4BD6"/>
  </w:style>
  <w:style w:type="character" w:customStyle="1" w:styleId="2321">
    <w:name w:val="Основной текст (23)2"/>
    <w:uiPriority w:val="99"/>
    <w:rsid w:val="004F4BD6"/>
    <w:rPr>
      <w:noProof/>
      <w:spacing w:val="0"/>
      <w:sz w:val="9"/>
      <w:szCs w:val="9"/>
      <w:shd w:val="clear" w:color="auto" w:fill="FFFFFF"/>
    </w:rPr>
  </w:style>
  <w:style w:type="character" w:customStyle="1" w:styleId="3121">
    <w:name w:val="Основной текст (31)2"/>
    <w:uiPriority w:val="99"/>
    <w:rsid w:val="004F4BD6"/>
  </w:style>
  <w:style w:type="character" w:customStyle="1" w:styleId="3fff2">
    <w:name w:val="Основной текст (3) + Не курсив"/>
    <w:uiPriority w:val="99"/>
    <w:rsid w:val="004F4BD6"/>
    <w:rPr>
      <w:b/>
      <w:bCs/>
      <w:i w:val="0"/>
      <w:iCs w:val="0"/>
      <w:sz w:val="25"/>
      <w:szCs w:val="25"/>
      <w:u w:val="single"/>
      <w:shd w:val="clear" w:color="auto" w:fill="FFFFFF"/>
    </w:rPr>
  </w:style>
  <w:style w:type="character" w:customStyle="1" w:styleId="1020">
    <w:name w:val="Основной текст (10)2"/>
    <w:uiPriority w:val="99"/>
    <w:rsid w:val="004F4BD6"/>
  </w:style>
  <w:style w:type="character" w:customStyle="1" w:styleId="10110">
    <w:name w:val="Основной текст (10) + 11"/>
    <w:aliases w:val="5 pt2"/>
    <w:uiPriority w:val="99"/>
    <w:rsid w:val="004F4BD6"/>
    <w:rPr>
      <w:noProof/>
      <w:sz w:val="23"/>
      <w:szCs w:val="23"/>
      <w:shd w:val="clear" w:color="auto" w:fill="FFFFFF"/>
    </w:rPr>
  </w:style>
  <w:style w:type="character" w:customStyle="1" w:styleId="464">
    <w:name w:val="Основной текст (4) + 6"/>
    <w:aliases w:val="5 pt1"/>
    <w:uiPriority w:val="99"/>
    <w:rsid w:val="004F4BD6"/>
    <w:rPr>
      <w:noProof/>
      <w:sz w:val="13"/>
      <w:szCs w:val="13"/>
      <w:shd w:val="clear" w:color="auto" w:fill="FFFFFF"/>
    </w:rPr>
  </w:style>
  <w:style w:type="character" w:customStyle="1" w:styleId="922">
    <w:name w:val="Основной текст (9)2"/>
    <w:uiPriority w:val="99"/>
    <w:rsid w:val="004F4BD6"/>
  </w:style>
  <w:style w:type="paragraph" w:customStyle="1" w:styleId="21fe">
    <w:name w:val="Оглавление (2)1"/>
    <w:basedOn w:val="ae"/>
    <w:link w:val="2fffd"/>
    <w:uiPriority w:val="99"/>
    <w:rsid w:val="004F4BD6"/>
    <w:pPr>
      <w:shd w:val="clear" w:color="auto" w:fill="FFFFFF"/>
      <w:spacing w:after="0" w:line="446" w:lineRule="exact"/>
      <w:ind w:firstLine="0"/>
      <w:jc w:val="both"/>
    </w:pPr>
    <w:rPr>
      <w:rFonts w:asciiTheme="minorHAnsi" w:eastAsiaTheme="minorHAnsi" w:hAnsiTheme="minorHAnsi" w:cstheme="minorBidi"/>
      <w:b/>
      <w:bCs/>
      <w:i/>
      <w:iCs/>
      <w:sz w:val="25"/>
      <w:szCs w:val="25"/>
      <w:lang w:eastAsia="en-US"/>
    </w:rPr>
  </w:style>
  <w:style w:type="paragraph" w:customStyle="1" w:styleId="21ff1">
    <w:name w:val="Основной текст (2)1"/>
    <w:basedOn w:val="ae"/>
    <w:uiPriority w:val="99"/>
    <w:rsid w:val="004F4BD6"/>
    <w:pPr>
      <w:shd w:val="clear" w:color="auto" w:fill="FFFFFF"/>
      <w:spacing w:after="0" w:line="638" w:lineRule="exact"/>
      <w:ind w:firstLine="1540"/>
    </w:pPr>
    <w:rPr>
      <w:rFonts w:ascii="Calibri" w:eastAsia="Calibri" w:hAnsi="Calibri"/>
      <w:b/>
      <w:bCs/>
      <w:i/>
      <w:iCs/>
      <w:sz w:val="47"/>
      <w:szCs w:val="47"/>
      <w:lang w:eastAsia="en-US"/>
    </w:rPr>
  </w:style>
  <w:style w:type="paragraph" w:customStyle="1" w:styleId="1ffffff9">
    <w:name w:val="Подпись к таблице1"/>
    <w:basedOn w:val="ae"/>
    <w:uiPriority w:val="99"/>
    <w:rsid w:val="004F4BD6"/>
    <w:pPr>
      <w:shd w:val="clear" w:color="auto" w:fill="FFFFFF"/>
      <w:spacing w:after="0" w:line="341" w:lineRule="exact"/>
      <w:ind w:firstLine="0"/>
      <w:jc w:val="both"/>
    </w:pPr>
    <w:rPr>
      <w:sz w:val="25"/>
      <w:szCs w:val="25"/>
    </w:rPr>
  </w:style>
  <w:style w:type="paragraph" w:customStyle="1" w:styleId="916">
    <w:name w:val="Основной текст (9)1"/>
    <w:basedOn w:val="ae"/>
    <w:link w:val="9e"/>
    <w:uiPriority w:val="99"/>
    <w:rsid w:val="004F4BD6"/>
    <w:pPr>
      <w:shd w:val="clear" w:color="auto" w:fill="FFFFFF"/>
      <w:spacing w:after="0" w:line="240" w:lineRule="atLeast"/>
      <w:ind w:firstLine="0"/>
      <w:jc w:val="both"/>
    </w:pPr>
    <w:rPr>
      <w:rFonts w:ascii="Tahoma" w:eastAsiaTheme="minorHAnsi" w:hAnsi="Tahoma" w:cs="Tahoma"/>
      <w:sz w:val="8"/>
      <w:szCs w:val="8"/>
      <w:lang w:eastAsia="en-US"/>
    </w:rPr>
  </w:style>
  <w:style w:type="paragraph" w:customStyle="1" w:styleId="1012">
    <w:name w:val="Основной текст (10)1"/>
    <w:basedOn w:val="ae"/>
    <w:link w:val="10c"/>
    <w:uiPriority w:val="99"/>
    <w:rsid w:val="004F4BD6"/>
    <w:pPr>
      <w:shd w:val="clear" w:color="auto" w:fill="FFFFFF"/>
      <w:spacing w:before="180" w:after="0" w:line="240" w:lineRule="atLeast"/>
      <w:ind w:firstLine="0"/>
    </w:pPr>
    <w:rPr>
      <w:rFonts w:asciiTheme="minorHAnsi" w:eastAsiaTheme="minorHAnsi" w:hAnsiTheme="minorHAnsi" w:cstheme="minorBidi"/>
      <w:sz w:val="13"/>
      <w:szCs w:val="13"/>
      <w:lang w:eastAsia="en-US"/>
    </w:rPr>
  </w:style>
  <w:style w:type="paragraph" w:customStyle="1" w:styleId="111e">
    <w:name w:val="Основной текст (11)1"/>
    <w:basedOn w:val="ae"/>
    <w:link w:val="11ff3"/>
    <w:uiPriority w:val="99"/>
    <w:rsid w:val="004F4BD6"/>
    <w:pPr>
      <w:shd w:val="clear" w:color="auto" w:fill="FFFFFF"/>
      <w:spacing w:after="0" w:line="240" w:lineRule="exact"/>
      <w:ind w:firstLine="0"/>
      <w:jc w:val="center"/>
    </w:pPr>
    <w:rPr>
      <w:rFonts w:ascii="Tahoma" w:eastAsiaTheme="minorHAnsi" w:hAnsi="Tahoma" w:cs="Tahoma"/>
      <w:sz w:val="16"/>
      <w:szCs w:val="16"/>
      <w:lang w:eastAsia="en-US"/>
    </w:rPr>
  </w:style>
  <w:style w:type="paragraph" w:customStyle="1" w:styleId="158">
    <w:name w:val="Основной текст (15)"/>
    <w:basedOn w:val="ae"/>
    <w:link w:val="157"/>
    <w:uiPriority w:val="99"/>
    <w:rsid w:val="004F4BD6"/>
    <w:pPr>
      <w:shd w:val="clear" w:color="auto" w:fill="FFFFFF"/>
      <w:spacing w:after="0" w:line="240" w:lineRule="atLeast"/>
      <w:ind w:firstLine="0"/>
    </w:pPr>
    <w:rPr>
      <w:rFonts w:ascii="Tahoma" w:eastAsiaTheme="minorHAnsi" w:hAnsi="Tahoma" w:cs="Tahoma"/>
      <w:sz w:val="8"/>
      <w:szCs w:val="8"/>
      <w:lang w:eastAsia="en-US"/>
    </w:rPr>
  </w:style>
  <w:style w:type="paragraph" w:customStyle="1" w:styleId="1712">
    <w:name w:val="Основной текст (17)1"/>
    <w:basedOn w:val="ae"/>
    <w:link w:val="178"/>
    <w:uiPriority w:val="99"/>
    <w:rsid w:val="004F4BD6"/>
    <w:pPr>
      <w:shd w:val="clear" w:color="auto" w:fill="FFFFFF"/>
      <w:spacing w:after="0" w:line="110" w:lineRule="exact"/>
      <w:ind w:firstLine="0"/>
      <w:jc w:val="right"/>
    </w:pPr>
    <w:rPr>
      <w:rFonts w:ascii="Tahoma" w:eastAsiaTheme="minorHAnsi" w:hAnsi="Tahoma" w:cs="Tahoma"/>
      <w:sz w:val="8"/>
      <w:szCs w:val="8"/>
      <w:lang w:eastAsia="en-US"/>
    </w:rPr>
  </w:style>
  <w:style w:type="paragraph" w:customStyle="1" w:styleId="1910">
    <w:name w:val="Основной текст (19)1"/>
    <w:basedOn w:val="ae"/>
    <w:link w:val="194"/>
    <w:uiPriority w:val="99"/>
    <w:rsid w:val="004F4BD6"/>
    <w:pPr>
      <w:shd w:val="clear" w:color="auto" w:fill="FFFFFF"/>
      <w:spacing w:after="0" w:line="230" w:lineRule="exact"/>
      <w:ind w:firstLine="0"/>
      <w:jc w:val="center"/>
    </w:pPr>
    <w:rPr>
      <w:rFonts w:ascii="Tahoma" w:eastAsiaTheme="minorHAnsi" w:hAnsi="Tahoma" w:cs="Tahoma"/>
      <w:b/>
      <w:bCs/>
      <w:sz w:val="19"/>
      <w:szCs w:val="19"/>
      <w:lang w:eastAsia="en-US"/>
    </w:rPr>
  </w:style>
  <w:style w:type="paragraph" w:customStyle="1" w:styleId="1812">
    <w:name w:val="Основной текст (18)1"/>
    <w:basedOn w:val="ae"/>
    <w:link w:val="187"/>
    <w:uiPriority w:val="99"/>
    <w:rsid w:val="004F4BD6"/>
    <w:pPr>
      <w:shd w:val="clear" w:color="auto" w:fill="FFFFFF"/>
      <w:spacing w:after="0" w:line="226" w:lineRule="exact"/>
      <w:ind w:firstLine="0"/>
      <w:jc w:val="center"/>
    </w:pPr>
    <w:rPr>
      <w:rFonts w:ascii="Arial" w:eastAsiaTheme="minorHAnsi" w:hAnsi="Arial" w:cs="Arial"/>
      <w:sz w:val="19"/>
      <w:szCs w:val="19"/>
      <w:lang w:eastAsia="en-US"/>
    </w:rPr>
  </w:style>
  <w:style w:type="paragraph" w:customStyle="1" w:styleId="11ff4">
    <w:name w:val="Заголовок №11"/>
    <w:basedOn w:val="ae"/>
    <w:uiPriority w:val="99"/>
    <w:rsid w:val="004F4BD6"/>
    <w:pPr>
      <w:shd w:val="clear" w:color="auto" w:fill="FFFFFF"/>
      <w:spacing w:after="0" w:line="250" w:lineRule="exact"/>
      <w:ind w:firstLine="0"/>
      <w:outlineLvl w:val="0"/>
    </w:pPr>
    <w:rPr>
      <w:rFonts w:ascii="Tahoma" w:hAnsi="Tahoma" w:cs="Tahoma"/>
      <w:b/>
      <w:bCs/>
      <w:sz w:val="19"/>
      <w:szCs w:val="19"/>
    </w:rPr>
  </w:style>
  <w:style w:type="paragraph" w:customStyle="1" w:styleId="1ffffffa">
    <w:name w:val="Подпись к картинке1"/>
    <w:basedOn w:val="ae"/>
    <w:uiPriority w:val="99"/>
    <w:rsid w:val="004F4BD6"/>
    <w:pPr>
      <w:shd w:val="clear" w:color="auto" w:fill="FFFFFF"/>
      <w:spacing w:after="0" w:line="240" w:lineRule="exact"/>
      <w:ind w:firstLine="0"/>
      <w:jc w:val="both"/>
    </w:pPr>
    <w:rPr>
      <w:rFonts w:ascii="Tahoma" w:hAnsi="Tahoma" w:cs="Tahoma"/>
      <w:sz w:val="10"/>
      <w:szCs w:val="10"/>
    </w:rPr>
  </w:style>
  <w:style w:type="paragraph" w:customStyle="1" w:styleId="2010">
    <w:name w:val="Основной текст (20)1"/>
    <w:basedOn w:val="ae"/>
    <w:link w:val="204"/>
    <w:uiPriority w:val="99"/>
    <w:rsid w:val="004F4BD6"/>
    <w:pPr>
      <w:shd w:val="clear" w:color="auto" w:fill="FFFFFF"/>
      <w:spacing w:after="0" w:line="542" w:lineRule="exact"/>
      <w:ind w:firstLine="0"/>
    </w:pPr>
    <w:rPr>
      <w:rFonts w:ascii="Tahoma" w:eastAsiaTheme="minorHAnsi" w:hAnsi="Tahoma" w:cs="Tahoma"/>
      <w:sz w:val="11"/>
      <w:szCs w:val="11"/>
      <w:lang w:eastAsia="en-US"/>
    </w:rPr>
  </w:style>
  <w:style w:type="paragraph" w:customStyle="1" w:styleId="2314">
    <w:name w:val="Основной текст (23)1"/>
    <w:basedOn w:val="ae"/>
    <w:link w:val="239"/>
    <w:uiPriority w:val="99"/>
    <w:rsid w:val="004F4BD6"/>
    <w:pPr>
      <w:shd w:val="clear" w:color="auto" w:fill="FFFFFF"/>
      <w:spacing w:after="0" w:line="240" w:lineRule="atLeast"/>
      <w:ind w:firstLine="0"/>
      <w:jc w:val="both"/>
    </w:pPr>
    <w:rPr>
      <w:rFonts w:asciiTheme="minorHAnsi" w:eastAsiaTheme="minorHAnsi" w:hAnsiTheme="minorHAnsi" w:cstheme="minorBidi"/>
      <w:sz w:val="9"/>
      <w:szCs w:val="9"/>
      <w:lang w:eastAsia="en-US"/>
    </w:rPr>
  </w:style>
  <w:style w:type="paragraph" w:customStyle="1" w:styleId="13c">
    <w:name w:val="Заголовок №1 (3)"/>
    <w:basedOn w:val="ae"/>
    <w:link w:val="13b"/>
    <w:uiPriority w:val="99"/>
    <w:rsid w:val="004F4BD6"/>
    <w:pPr>
      <w:shd w:val="clear" w:color="auto" w:fill="FFFFFF"/>
      <w:spacing w:before="360" w:after="360" w:line="240" w:lineRule="atLeast"/>
      <w:ind w:firstLine="0"/>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e"/>
    <w:link w:val="284"/>
    <w:uiPriority w:val="99"/>
    <w:rsid w:val="004F4BD6"/>
    <w:pPr>
      <w:shd w:val="clear" w:color="auto" w:fill="FFFFFF"/>
      <w:spacing w:before="240" w:after="420" w:line="240" w:lineRule="atLeast"/>
      <w:ind w:firstLine="0"/>
    </w:pPr>
    <w:rPr>
      <w:rFonts w:ascii="Tahoma" w:eastAsiaTheme="minorHAnsi" w:hAnsi="Tahoma" w:cs="Tahoma"/>
      <w:spacing w:val="-70"/>
      <w:w w:val="200"/>
      <w:sz w:val="74"/>
      <w:szCs w:val="74"/>
      <w:lang w:eastAsia="en-US"/>
    </w:rPr>
  </w:style>
  <w:style w:type="paragraph" w:customStyle="1" w:styleId="428">
    <w:name w:val="Заголовок №4 (2)"/>
    <w:basedOn w:val="ae"/>
    <w:link w:val="427"/>
    <w:uiPriority w:val="99"/>
    <w:rsid w:val="004F4BD6"/>
    <w:pPr>
      <w:shd w:val="clear" w:color="auto" w:fill="FFFFFF"/>
      <w:spacing w:before="120" w:after="0" w:line="379" w:lineRule="exact"/>
      <w:ind w:firstLine="0"/>
      <w:outlineLvl w:val="3"/>
    </w:pPr>
    <w:rPr>
      <w:rFonts w:ascii="Tahoma" w:eastAsiaTheme="minorHAnsi" w:hAnsi="Tahoma" w:cs="Tahoma"/>
      <w:b/>
      <w:bCs/>
      <w:sz w:val="21"/>
      <w:szCs w:val="21"/>
      <w:lang w:eastAsia="en-US"/>
    </w:rPr>
  </w:style>
  <w:style w:type="paragraph" w:customStyle="1" w:styleId="2910">
    <w:name w:val="Основной текст (29)1"/>
    <w:basedOn w:val="ae"/>
    <w:uiPriority w:val="99"/>
    <w:rsid w:val="004F4BD6"/>
    <w:pPr>
      <w:shd w:val="clear" w:color="auto" w:fill="FFFFFF"/>
      <w:spacing w:after="0" w:line="379" w:lineRule="exact"/>
      <w:ind w:firstLine="0"/>
    </w:pPr>
    <w:rPr>
      <w:rFonts w:ascii="Calibri" w:hAnsi="Calibri" w:cs="Calibri"/>
      <w:sz w:val="19"/>
      <w:szCs w:val="19"/>
    </w:rPr>
  </w:style>
  <w:style w:type="paragraph" w:customStyle="1" w:styleId="3010">
    <w:name w:val="Основной текст (30)1"/>
    <w:basedOn w:val="ae"/>
    <w:uiPriority w:val="99"/>
    <w:rsid w:val="004F4BD6"/>
    <w:pPr>
      <w:shd w:val="clear" w:color="auto" w:fill="FFFFFF"/>
      <w:spacing w:before="120" w:after="120" w:line="115" w:lineRule="exact"/>
      <w:ind w:firstLine="0"/>
      <w:jc w:val="both"/>
    </w:pPr>
    <w:rPr>
      <w:sz w:val="18"/>
      <w:szCs w:val="18"/>
    </w:rPr>
  </w:style>
  <w:style w:type="paragraph" w:customStyle="1" w:styleId="7f0">
    <w:name w:val="Подпись к картинке (7)"/>
    <w:basedOn w:val="ae"/>
    <w:link w:val="7f"/>
    <w:uiPriority w:val="99"/>
    <w:rsid w:val="004F4BD6"/>
    <w:pPr>
      <w:shd w:val="clear" w:color="auto" w:fill="FFFFFF"/>
      <w:spacing w:after="0" w:line="240" w:lineRule="atLeast"/>
      <w:ind w:firstLine="0"/>
    </w:pPr>
    <w:rPr>
      <w:rFonts w:ascii="Calibri" w:eastAsiaTheme="minorHAnsi" w:hAnsi="Calibri" w:cs="Calibri"/>
      <w:sz w:val="19"/>
      <w:szCs w:val="19"/>
      <w:lang w:eastAsia="en-US"/>
    </w:rPr>
  </w:style>
  <w:style w:type="paragraph" w:customStyle="1" w:styleId="817">
    <w:name w:val="Подпись к картинке (8)1"/>
    <w:basedOn w:val="ae"/>
    <w:link w:val="8f"/>
    <w:uiPriority w:val="99"/>
    <w:rsid w:val="004F4BD6"/>
    <w:pPr>
      <w:shd w:val="clear" w:color="auto" w:fill="FFFFFF"/>
      <w:spacing w:after="0" w:line="240" w:lineRule="atLeast"/>
      <w:ind w:firstLine="0"/>
    </w:pPr>
    <w:rPr>
      <w:rFonts w:ascii="Calibri" w:eastAsiaTheme="minorHAnsi" w:hAnsi="Calibri" w:cs="Calibri"/>
      <w:sz w:val="19"/>
      <w:szCs w:val="19"/>
      <w:lang w:eastAsia="en-US"/>
    </w:rPr>
  </w:style>
  <w:style w:type="paragraph" w:customStyle="1" w:styleId="9f0">
    <w:name w:val="Подпись к картинке (9)"/>
    <w:basedOn w:val="ae"/>
    <w:link w:val="9f"/>
    <w:uiPriority w:val="99"/>
    <w:rsid w:val="004F4BD6"/>
    <w:pPr>
      <w:shd w:val="clear" w:color="auto" w:fill="FFFFFF"/>
      <w:spacing w:after="0" w:line="240" w:lineRule="atLeast"/>
      <w:ind w:firstLine="0"/>
    </w:pPr>
    <w:rPr>
      <w:rFonts w:asciiTheme="minorHAnsi" w:eastAsiaTheme="minorHAnsi" w:hAnsiTheme="minorHAnsi" w:cstheme="minorBidi"/>
      <w:b/>
      <w:bCs/>
      <w:sz w:val="16"/>
      <w:szCs w:val="16"/>
      <w:lang w:eastAsia="en-US"/>
    </w:rPr>
  </w:style>
  <w:style w:type="paragraph" w:customStyle="1" w:styleId="10e">
    <w:name w:val="Подпись к картинке (10)"/>
    <w:basedOn w:val="ae"/>
    <w:link w:val="10d"/>
    <w:uiPriority w:val="99"/>
    <w:rsid w:val="004F4BD6"/>
    <w:pPr>
      <w:shd w:val="clear" w:color="auto" w:fill="FFFFFF"/>
      <w:spacing w:after="0" w:line="240" w:lineRule="atLeast"/>
      <w:ind w:firstLine="0"/>
    </w:pPr>
    <w:rPr>
      <w:rFonts w:ascii="Arial" w:eastAsiaTheme="minorHAnsi" w:hAnsi="Arial" w:cs="Arial"/>
      <w:sz w:val="10"/>
      <w:szCs w:val="10"/>
      <w:lang w:eastAsia="en-US"/>
    </w:rPr>
  </w:style>
  <w:style w:type="paragraph" w:customStyle="1" w:styleId="3118">
    <w:name w:val="Основной текст (31)1"/>
    <w:basedOn w:val="ae"/>
    <w:link w:val="31fc"/>
    <w:uiPriority w:val="99"/>
    <w:rsid w:val="004F4BD6"/>
    <w:pPr>
      <w:shd w:val="clear" w:color="auto" w:fill="FFFFFF"/>
      <w:spacing w:after="0" w:line="240" w:lineRule="atLeast"/>
      <w:ind w:firstLine="0"/>
    </w:pPr>
    <w:rPr>
      <w:rFonts w:asciiTheme="minorHAnsi" w:eastAsiaTheme="minorHAnsi" w:hAnsiTheme="minorHAnsi" w:cstheme="minorBidi"/>
      <w:b/>
      <w:bCs/>
      <w:sz w:val="25"/>
      <w:szCs w:val="25"/>
      <w:lang w:eastAsia="en-US"/>
    </w:rPr>
  </w:style>
  <w:style w:type="paragraph" w:customStyle="1" w:styleId="347">
    <w:name w:val="Основной текст (34)"/>
    <w:basedOn w:val="ae"/>
    <w:link w:val="346"/>
    <w:uiPriority w:val="99"/>
    <w:rsid w:val="004F4BD6"/>
    <w:pPr>
      <w:shd w:val="clear" w:color="auto" w:fill="FFFFFF"/>
      <w:spacing w:after="1560" w:line="163" w:lineRule="exact"/>
      <w:ind w:firstLine="0"/>
      <w:jc w:val="both"/>
    </w:pPr>
    <w:rPr>
      <w:rFonts w:ascii="Arial" w:eastAsiaTheme="minorHAnsi" w:hAnsi="Arial" w:cs="Arial"/>
      <w:sz w:val="13"/>
      <w:szCs w:val="13"/>
      <w:lang w:eastAsia="en-US"/>
    </w:rPr>
  </w:style>
  <w:style w:type="paragraph" w:customStyle="1" w:styleId="41f2">
    <w:name w:val="Заголовок №41"/>
    <w:basedOn w:val="ae"/>
    <w:link w:val="4ff0"/>
    <w:uiPriority w:val="99"/>
    <w:rsid w:val="004F4BD6"/>
    <w:pPr>
      <w:shd w:val="clear" w:color="auto" w:fill="FFFFFF"/>
      <w:spacing w:after="0" w:line="312" w:lineRule="exact"/>
      <w:ind w:firstLine="0"/>
      <w:outlineLvl w:val="3"/>
    </w:pPr>
    <w:rPr>
      <w:rFonts w:asciiTheme="minorHAnsi" w:eastAsiaTheme="minorHAnsi" w:hAnsiTheme="minorHAnsi" w:cstheme="minorBidi"/>
      <w:b/>
      <w:bCs/>
      <w:sz w:val="25"/>
      <w:szCs w:val="25"/>
      <w:lang w:eastAsia="en-US"/>
    </w:rPr>
  </w:style>
  <w:style w:type="paragraph" w:customStyle="1" w:styleId="41f3">
    <w:name w:val="Оглавление (4)1"/>
    <w:basedOn w:val="ae"/>
    <w:link w:val="4ff2"/>
    <w:uiPriority w:val="99"/>
    <w:rsid w:val="004F4BD6"/>
    <w:pPr>
      <w:shd w:val="clear" w:color="auto" w:fill="FFFFFF"/>
      <w:spacing w:after="0" w:line="312" w:lineRule="exact"/>
      <w:ind w:firstLine="0"/>
    </w:pPr>
    <w:rPr>
      <w:rFonts w:asciiTheme="minorHAnsi" w:eastAsiaTheme="minorHAnsi" w:hAnsiTheme="minorHAnsi" w:cstheme="minorBidi"/>
      <w:b/>
      <w:bCs/>
      <w:sz w:val="25"/>
      <w:szCs w:val="25"/>
      <w:lang w:eastAsia="en-US"/>
    </w:rPr>
  </w:style>
  <w:style w:type="paragraph" w:customStyle="1" w:styleId="4010">
    <w:name w:val="Основной текст (40)1"/>
    <w:basedOn w:val="ae"/>
    <w:link w:val="401"/>
    <w:uiPriority w:val="99"/>
    <w:rsid w:val="004F4BD6"/>
    <w:pPr>
      <w:shd w:val="clear" w:color="auto" w:fill="FFFFFF"/>
      <w:spacing w:after="0" w:line="240" w:lineRule="atLeast"/>
      <w:ind w:firstLine="0"/>
    </w:pPr>
    <w:rPr>
      <w:rFonts w:asciiTheme="minorHAnsi" w:eastAsiaTheme="minorHAnsi" w:hAnsiTheme="minorHAnsi" w:cstheme="minorBidi"/>
      <w:sz w:val="25"/>
      <w:szCs w:val="25"/>
      <w:lang w:eastAsia="en-US"/>
    </w:rPr>
  </w:style>
  <w:style w:type="paragraph" w:customStyle="1" w:styleId="3910">
    <w:name w:val="Основной текст (39)1"/>
    <w:basedOn w:val="ae"/>
    <w:link w:val="394"/>
    <w:uiPriority w:val="99"/>
    <w:rsid w:val="004F4BD6"/>
    <w:pPr>
      <w:shd w:val="clear" w:color="auto" w:fill="FFFFFF"/>
      <w:spacing w:after="0" w:line="240" w:lineRule="atLeast"/>
      <w:ind w:firstLine="0"/>
    </w:pPr>
    <w:rPr>
      <w:rFonts w:ascii="Tahoma" w:eastAsiaTheme="minorHAnsi" w:hAnsi="Tahoma" w:cs="Tahoma"/>
      <w:noProof/>
      <w:sz w:val="30"/>
      <w:szCs w:val="30"/>
      <w:lang w:eastAsia="en-US"/>
    </w:rPr>
  </w:style>
  <w:style w:type="paragraph" w:customStyle="1" w:styleId="51f">
    <w:name w:val="Подпись к таблице (5)1"/>
    <w:basedOn w:val="ae"/>
    <w:uiPriority w:val="99"/>
    <w:rsid w:val="004F4BD6"/>
    <w:pPr>
      <w:shd w:val="clear" w:color="auto" w:fill="FFFFFF"/>
      <w:spacing w:after="0" w:line="240" w:lineRule="atLeast"/>
      <w:ind w:firstLine="0"/>
    </w:pPr>
    <w:rPr>
      <w:sz w:val="25"/>
      <w:szCs w:val="25"/>
    </w:rPr>
  </w:style>
  <w:style w:type="paragraph" w:customStyle="1" w:styleId="1ffffffb">
    <w:name w:val="Маркированный список 1"/>
    <w:basedOn w:val="ae"/>
    <w:rsid w:val="004F4BD6"/>
    <w:pPr>
      <w:tabs>
        <w:tab w:val="num" w:pos="1080"/>
      </w:tabs>
      <w:spacing w:after="0"/>
      <w:ind w:left="1080" w:hanging="360"/>
      <w:jc w:val="both"/>
    </w:pPr>
    <w:rPr>
      <w:rFonts w:ascii="Arial" w:hAnsi="Arial" w:cs="Arial"/>
      <w:sz w:val="24"/>
      <w:szCs w:val="24"/>
    </w:rPr>
  </w:style>
  <w:style w:type="paragraph" w:customStyle="1" w:styleId="Sf3">
    <w:name w:val="S_Обложка_проект"/>
    <w:basedOn w:val="ae"/>
    <w:rsid w:val="004F4BD6"/>
    <w:pPr>
      <w:spacing w:after="0"/>
      <w:ind w:left="3240" w:firstLine="0"/>
      <w:jc w:val="right"/>
    </w:pPr>
    <w:rPr>
      <w:caps/>
      <w:sz w:val="24"/>
      <w:szCs w:val="24"/>
    </w:rPr>
  </w:style>
  <w:style w:type="numbering" w:customStyle="1" w:styleId="276">
    <w:name w:val="Нет списка27"/>
    <w:next w:val="af1"/>
    <w:uiPriority w:val="99"/>
    <w:semiHidden/>
    <w:unhideWhenUsed/>
    <w:rsid w:val="004F4BD6"/>
  </w:style>
  <w:style w:type="paragraph" w:customStyle="1" w:styleId="3fff3">
    <w:name w:val="книга 3 основной"/>
    <w:basedOn w:val="af9"/>
    <w:uiPriority w:val="99"/>
    <w:rsid w:val="004F4BD6"/>
    <w:pPr>
      <w:jc w:val="both"/>
    </w:pPr>
    <w:rPr>
      <w:rFonts w:eastAsia="Calibri"/>
      <w:lang w:val="en-US" w:eastAsia="en-US" w:bidi="en-US"/>
    </w:rPr>
  </w:style>
  <w:style w:type="character" w:customStyle="1" w:styleId="affffffffffffffff2">
    <w:name w:val="Текст в табл"/>
    <w:rsid w:val="004F4BD6"/>
    <w:rPr>
      <w:rFonts w:ascii="Arial" w:hAnsi="Arial"/>
      <w:noProof w:val="0"/>
      <w:sz w:val="16"/>
      <w:lang w:val="ru-RU"/>
    </w:rPr>
  </w:style>
  <w:style w:type="paragraph" w:customStyle="1" w:styleId="affffffffffffffff3">
    <w:name w:val="Текст записки"/>
    <w:basedOn w:val="ae"/>
    <w:qFormat/>
    <w:rsid w:val="004F4BD6"/>
    <w:pPr>
      <w:autoSpaceDE w:val="0"/>
      <w:autoSpaceDN w:val="0"/>
      <w:adjustRightInd w:val="0"/>
      <w:spacing w:after="120" w:line="276" w:lineRule="auto"/>
      <w:ind w:firstLine="567"/>
      <w:jc w:val="both"/>
    </w:pPr>
    <w:rPr>
      <w:rFonts w:eastAsia="Calibri"/>
      <w:sz w:val="24"/>
      <w:szCs w:val="28"/>
      <w:lang w:eastAsia="en-US"/>
    </w:rPr>
  </w:style>
  <w:style w:type="paragraph" w:customStyle="1" w:styleId="Standard">
    <w:name w:val="Standard"/>
    <w:rsid w:val="004F4BD6"/>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e"/>
    <w:rsid w:val="004F4BD6"/>
    <w:pPr>
      <w:spacing w:before="100" w:beforeAutospacing="1" w:after="100" w:afterAutospacing="1" w:line="240" w:lineRule="auto"/>
      <w:ind w:firstLine="0"/>
    </w:pPr>
    <w:rPr>
      <w:sz w:val="24"/>
      <w:szCs w:val="24"/>
    </w:rPr>
  </w:style>
  <w:style w:type="numbering" w:customStyle="1" w:styleId="1ai12">
    <w:name w:val="1 / a / i12"/>
    <w:basedOn w:val="af1"/>
    <w:next w:val="1ai"/>
    <w:rsid w:val="004F4BD6"/>
  </w:style>
  <w:style w:type="character" w:customStyle="1" w:styleId="affffffffffd">
    <w:name w:val="Текст таблицы Знак"/>
    <w:link w:val="affffffffffc"/>
    <w:rsid w:val="004F4BD6"/>
    <w:rPr>
      <w:rFonts w:ascii="Arial" w:eastAsia="Times New Roman" w:hAnsi="Arial" w:cs="Arial"/>
      <w:spacing w:val="-5"/>
      <w:sz w:val="16"/>
      <w:szCs w:val="16"/>
    </w:rPr>
  </w:style>
  <w:style w:type="character" w:customStyle="1" w:styleId="affffffffffffffff4">
    <w:name w:val="Записка текст Знак"/>
    <w:link w:val="affffffffffffffff5"/>
    <w:locked/>
    <w:rsid w:val="004F4BD6"/>
    <w:rPr>
      <w:sz w:val="24"/>
      <w:szCs w:val="24"/>
    </w:rPr>
  </w:style>
  <w:style w:type="paragraph" w:customStyle="1" w:styleId="affffffffffffffff5">
    <w:name w:val="Записка текст"/>
    <w:basedOn w:val="ae"/>
    <w:link w:val="affffffffffffffff4"/>
    <w:qFormat/>
    <w:rsid w:val="004F4BD6"/>
    <w:pPr>
      <w:spacing w:before="80" w:after="40" w:line="240" w:lineRule="auto"/>
      <w:jc w:val="both"/>
    </w:pPr>
    <w:rPr>
      <w:rFonts w:asciiTheme="minorHAnsi" w:eastAsiaTheme="minorHAnsi" w:hAnsiTheme="minorHAnsi" w:cstheme="minorBidi"/>
      <w:sz w:val="24"/>
      <w:szCs w:val="24"/>
      <w:lang w:eastAsia="en-US"/>
    </w:rPr>
  </w:style>
  <w:style w:type="paragraph" w:customStyle="1" w:styleId="affffffffffffffff6">
    <w:name w:val="ГРАД Основной текст"/>
    <w:basedOn w:val="ae"/>
    <w:link w:val="affffffffffffffff7"/>
    <w:rsid w:val="004F4BD6"/>
    <w:pPr>
      <w:tabs>
        <w:tab w:val="left" w:pos="540"/>
        <w:tab w:val="left" w:pos="1080"/>
        <w:tab w:val="left" w:pos="1260"/>
        <w:tab w:val="left" w:pos="1620"/>
      </w:tabs>
      <w:suppressAutoHyphens/>
      <w:spacing w:after="0" w:line="240" w:lineRule="auto"/>
      <w:jc w:val="both"/>
    </w:pPr>
    <w:rPr>
      <w:bCs/>
      <w:color w:val="000000"/>
      <w:spacing w:val="4"/>
      <w:sz w:val="24"/>
      <w:szCs w:val="28"/>
      <w:lang w:eastAsia="ar-SA"/>
    </w:rPr>
  </w:style>
  <w:style w:type="character" w:customStyle="1" w:styleId="affffffffffffffff7">
    <w:name w:val="ГРАД Основной текст Знак Знак"/>
    <w:basedOn w:val="af"/>
    <w:link w:val="affffffffffffffff6"/>
    <w:rsid w:val="004F4BD6"/>
    <w:rPr>
      <w:rFonts w:ascii="Times New Roman" w:eastAsia="Times New Roman" w:hAnsi="Times New Roman" w:cs="Times New Roman"/>
      <w:bCs/>
      <w:color w:val="000000"/>
      <w:spacing w:val="4"/>
      <w:sz w:val="24"/>
      <w:szCs w:val="28"/>
      <w:lang w:eastAsia="ar-SA"/>
    </w:rPr>
  </w:style>
  <w:style w:type="paragraph" w:customStyle="1" w:styleId="xl246">
    <w:name w:val="xl246"/>
    <w:basedOn w:val="ae"/>
    <w:rsid w:val="004F4BD6"/>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47">
    <w:name w:val="xl247"/>
    <w:basedOn w:val="ae"/>
    <w:rsid w:val="004F4BD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48">
    <w:name w:val="xl248"/>
    <w:basedOn w:val="ae"/>
    <w:rsid w:val="004F4BD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249">
    <w:name w:val="xl249"/>
    <w:basedOn w:val="ae"/>
    <w:rsid w:val="004F4BD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50">
    <w:name w:val="xl250"/>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1">
    <w:name w:val="xl251"/>
    <w:basedOn w:val="ae"/>
    <w:rsid w:val="004F4BD6"/>
    <w:pPr>
      <w:pBdr>
        <w:left w:val="single" w:sz="4" w:space="0" w:color="969696"/>
        <w:bottom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2">
    <w:name w:val="xl252"/>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3">
    <w:name w:val="xl253"/>
    <w:basedOn w:val="ae"/>
    <w:rsid w:val="004F4BD6"/>
    <w:pPr>
      <w:pBdr>
        <w:left w:val="single" w:sz="4" w:space="0" w:color="969696"/>
        <w:bottom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4">
    <w:name w:val="xl254"/>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8"/>
      <w:szCs w:val="18"/>
    </w:rPr>
  </w:style>
  <w:style w:type="paragraph" w:customStyle="1" w:styleId="xl255">
    <w:name w:val="xl255"/>
    <w:basedOn w:val="ae"/>
    <w:rsid w:val="004F4BD6"/>
    <w:pPr>
      <w:pBdr>
        <w:left w:val="single" w:sz="4" w:space="0" w:color="969696"/>
        <w:bottom w:val="single" w:sz="4" w:space="0" w:color="808080"/>
        <w:right w:val="single" w:sz="4" w:space="0" w:color="969696"/>
      </w:pBdr>
      <w:shd w:val="clear" w:color="000000" w:fill="FFFFFF"/>
      <w:spacing w:before="100" w:beforeAutospacing="1" w:after="100" w:afterAutospacing="1" w:line="240" w:lineRule="auto"/>
      <w:ind w:firstLine="0"/>
      <w:jc w:val="center"/>
      <w:textAlignment w:val="center"/>
    </w:pPr>
    <w:rPr>
      <w:b/>
      <w:bCs/>
      <w:sz w:val="18"/>
      <w:szCs w:val="18"/>
    </w:rPr>
  </w:style>
  <w:style w:type="paragraph" w:customStyle="1" w:styleId="xl256">
    <w:name w:val="xl256"/>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257">
    <w:name w:val="xl257"/>
    <w:basedOn w:val="ae"/>
    <w:rsid w:val="004F4BD6"/>
    <w:pPr>
      <w:pBdr>
        <w:left w:val="single" w:sz="4" w:space="0" w:color="969696"/>
        <w:bottom w:val="single" w:sz="4" w:space="0" w:color="808080"/>
        <w:right w:val="single" w:sz="4" w:space="0" w:color="969696"/>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258">
    <w:name w:val="xl258"/>
    <w:basedOn w:val="ae"/>
    <w:rsid w:val="004F4BD6"/>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259">
    <w:name w:val="xl259"/>
    <w:basedOn w:val="ae"/>
    <w:rsid w:val="004F4BD6"/>
    <w:pPr>
      <w:pBdr>
        <w:bottom w:val="single" w:sz="4" w:space="0" w:color="808080"/>
        <w:right w:val="single" w:sz="4" w:space="0" w:color="808080"/>
      </w:pBdr>
      <w:shd w:val="clear" w:color="000000" w:fill="F2F2F2"/>
      <w:spacing w:before="100" w:beforeAutospacing="1" w:after="100" w:afterAutospacing="1" w:line="240" w:lineRule="auto"/>
      <w:ind w:firstLine="0"/>
      <w:jc w:val="center"/>
      <w:textAlignment w:val="center"/>
    </w:pPr>
    <w:rPr>
      <w:b/>
      <w:bCs/>
      <w:sz w:val="24"/>
      <w:szCs w:val="24"/>
    </w:rPr>
  </w:style>
  <w:style w:type="table" w:customStyle="1" w:styleId="11910">
    <w:name w:val="Сетка таблицы119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c">
    <w:name w:val="Стиль Таблица Геоника1"/>
    <w:basedOn w:val="af0"/>
    <w:uiPriority w:val="9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ff5">
    <w:name w:val="Стиль Таблица Геоника11"/>
    <w:basedOn w:val="af0"/>
    <w:uiPriority w:val="9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2e">
    <w:name w:val="Стиль Таблица Геоника12"/>
    <w:basedOn w:val="af0"/>
    <w:uiPriority w:val="9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character" w:customStyle="1" w:styleId="affffffe">
    <w:name w:val="Таблица Знак"/>
    <w:link w:val="affffffd"/>
    <w:uiPriority w:val="1"/>
    <w:locked/>
    <w:rsid w:val="004F4BD6"/>
    <w:rPr>
      <w:rFonts w:ascii="Times New Roman" w:eastAsia="Times New Roman" w:hAnsi="Times New Roman" w:cs="Times New Roman"/>
      <w:sz w:val="20"/>
      <w:szCs w:val="20"/>
      <w:lang w:eastAsia="ru-RU"/>
    </w:rPr>
  </w:style>
  <w:style w:type="character" w:customStyle="1" w:styleId="3f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4F4BD6"/>
    <w:rPr>
      <w:rFonts w:ascii="Times New Roman" w:eastAsia="Times New Roman" w:hAnsi="Times New Roman"/>
      <w:sz w:val="24"/>
    </w:rPr>
  </w:style>
  <w:style w:type="paragraph" w:customStyle="1" w:styleId="11ff6">
    <w:name w:val="Оглавление 11"/>
    <w:basedOn w:val="ae"/>
    <w:uiPriority w:val="1"/>
    <w:rsid w:val="004F4BD6"/>
    <w:pPr>
      <w:widowControl w:val="0"/>
      <w:spacing w:before="137" w:after="0" w:line="276" w:lineRule="auto"/>
      <w:ind w:firstLine="851"/>
      <w:jc w:val="both"/>
    </w:pPr>
    <w:rPr>
      <w:rFonts w:ascii="Arial" w:eastAsia="Arial" w:hAnsi="Arial"/>
      <w:sz w:val="24"/>
      <w:szCs w:val="24"/>
      <w:lang w:val="en-US" w:eastAsia="en-US"/>
    </w:rPr>
  </w:style>
  <w:style w:type="paragraph" w:customStyle="1" w:styleId="21ff2">
    <w:name w:val="Оглавление 21"/>
    <w:basedOn w:val="ae"/>
    <w:uiPriority w:val="1"/>
    <w:rsid w:val="004F4BD6"/>
    <w:pPr>
      <w:widowControl w:val="0"/>
      <w:spacing w:before="1" w:after="0" w:line="276" w:lineRule="auto"/>
      <w:ind w:left="374" w:firstLine="851"/>
      <w:jc w:val="both"/>
    </w:pPr>
    <w:rPr>
      <w:rFonts w:ascii="Arial" w:eastAsia="Arial" w:hAnsi="Arial"/>
      <w:sz w:val="24"/>
      <w:szCs w:val="24"/>
      <w:lang w:val="en-US" w:eastAsia="en-US"/>
    </w:rPr>
  </w:style>
  <w:style w:type="paragraph" w:customStyle="1" w:styleId="11ff7">
    <w:name w:val="Заголовок 11"/>
    <w:basedOn w:val="ae"/>
    <w:uiPriority w:val="1"/>
    <w:rsid w:val="004F4BD6"/>
    <w:pPr>
      <w:widowControl w:val="0"/>
      <w:spacing w:after="0" w:line="276" w:lineRule="auto"/>
      <w:ind w:left="2481" w:firstLine="851"/>
      <w:jc w:val="both"/>
      <w:outlineLvl w:val="1"/>
    </w:pPr>
    <w:rPr>
      <w:rFonts w:ascii="Arial" w:eastAsia="Arial" w:hAnsi="Arial"/>
      <w:b/>
      <w:bCs/>
      <w:sz w:val="24"/>
      <w:szCs w:val="24"/>
      <w:lang w:val="en-US" w:eastAsia="en-US"/>
    </w:rPr>
  </w:style>
  <w:style w:type="paragraph" w:customStyle="1" w:styleId="affffffffffffffff8">
    <w:name w:val="содержание"/>
    <w:basedOn w:val="ae"/>
    <w:link w:val="affffffffffffffff9"/>
    <w:uiPriority w:val="1"/>
    <w:qFormat/>
    <w:rsid w:val="004F4BD6"/>
    <w:pPr>
      <w:widowControl w:val="0"/>
      <w:spacing w:after="0" w:line="276" w:lineRule="auto"/>
      <w:ind w:firstLine="0"/>
      <w:contextualSpacing/>
      <w:jc w:val="center"/>
    </w:pPr>
    <w:rPr>
      <w:rFonts w:eastAsia="Calibri" w:cs="Arial"/>
      <w:sz w:val="20"/>
      <w:lang w:eastAsia="en-US"/>
    </w:rPr>
  </w:style>
  <w:style w:type="paragraph" w:customStyle="1" w:styleId="affffffffffffffffa">
    <w:name w:val="подпункт"/>
    <w:basedOn w:val="ae"/>
    <w:link w:val="affffffffffffffffb"/>
    <w:uiPriority w:val="1"/>
    <w:rsid w:val="004F4BD6"/>
    <w:pPr>
      <w:widowControl w:val="0"/>
      <w:spacing w:after="0"/>
      <w:ind w:left="1701" w:hanging="425"/>
      <w:contextualSpacing/>
      <w:jc w:val="both"/>
    </w:pPr>
    <w:rPr>
      <w:rFonts w:ascii="Arial" w:eastAsia="Calibri" w:hAnsi="Arial" w:cs="Arial"/>
      <w:b/>
      <w:sz w:val="24"/>
      <w:lang w:eastAsia="en-US"/>
    </w:rPr>
  </w:style>
  <w:style w:type="character" w:customStyle="1" w:styleId="affffffffffffffff9">
    <w:name w:val="содержание Знак"/>
    <w:basedOn w:val="af"/>
    <w:link w:val="affffffffffffffff8"/>
    <w:uiPriority w:val="1"/>
    <w:rsid w:val="004F4BD6"/>
    <w:rPr>
      <w:rFonts w:ascii="Times New Roman" w:eastAsia="Calibri" w:hAnsi="Times New Roman" w:cs="Arial"/>
      <w:sz w:val="20"/>
    </w:rPr>
  </w:style>
  <w:style w:type="paragraph" w:customStyle="1" w:styleId="affffffffffffffffc">
    <w:name w:val="таблица"/>
    <w:basedOn w:val="ae"/>
    <w:link w:val="affffffffffffffffd"/>
    <w:rsid w:val="004F4BD6"/>
    <w:pPr>
      <w:widowControl w:val="0"/>
      <w:spacing w:after="0" w:line="276" w:lineRule="auto"/>
      <w:ind w:left="213" w:firstLine="851"/>
      <w:contextualSpacing/>
      <w:jc w:val="both"/>
    </w:pPr>
    <w:rPr>
      <w:rFonts w:ascii="Arial" w:eastAsia="Arial" w:hAnsi="Arial" w:cs="Arial"/>
      <w:b/>
      <w:bCs/>
      <w:sz w:val="18"/>
      <w:szCs w:val="18"/>
      <w:lang w:eastAsia="en-US"/>
    </w:rPr>
  </w:style>
  <w:style w:type="character" w:customStyle="1" w:styleId="affffffffffffffffb">
    <w:name w:val="подпункт Знак"/>
    <w:basedOn w:val="af"/>
    <w:link w:val="affffffffffffffffa"/>
    <w:uiPriority w:val="1"/>
    <w:rsid w:val="004F4BD6"/>
    <w:rPr>
      <w:rFonts w:ascii="Arial" w:eastAsia="Calibri" w:hAnsi="Arial" w:cs="Arial"/>
      <w:b/>
      <w:sz w:val="24"/>
    </w:rPr>
  </w:style>
  <w:style w:type="paragraph" w:customStyle="1" w:styleId="affffffffffffffffe">
    <w:name w:val="рисунок"/>
    <w:basedOn w:val="ae"/>
    <w:link w:val="afffffffffffffffff"/>
    <w:qFormat/>
    <w:rsid w:val="004F4BD6"/>
    <w:pPr>
      <w:widowControl w:val="0"/>
      <w:spacing w:before="120" w:after="120" w:line="276" w:lineRule="auto"/>
      <w:ind w:firstLine="851"/>
      <w:contextualSpacing/>
      <w:jc w:val="both"/>
    </w:pPr>
    <w:rPr>
      <w:rFonts w:eastAsia="Calibri" w:cs="Arial"/>
      <w:sz w:val="24"/>
      <w:lang w:eastAsia="en-US"/>
    </w:rPr>
  </w:style>
  <w:style w:type="character" w:customStyle="1" w:styleId="affffffffffffffffd">
    <w:name w:val="таблица Знак"/>
    <w:basedOn w:val="af"/>
    <w:link w:val="affffffffffffffffc"/>
    <w:rsid w:val="004F4BD6"/>
    <w:rPr>
      <w:rFonts w:ascii="Arial" w:eastAsia="Arial" w:hAnsi="Arial" w:cs="Arial"/>
      <w:b/>
      <w:bCs/>
      <w:sz w:val="18"/>
      <w:szCs w:val="18"/>
    </w:rPr>
  </w:style>
  <w:style w:type="paragraph" w:customStyle="1" w:styleId="afffffffffffffffff0">
    <w:name w:val="подподпункт"/>
    <w:basedOn w:val="affffffffffffffffa"/>
    <w:link w:val="afffffffffffffffff1"/>
    <w:uiPriority w:val="1"/>
    <w:rsid w:val="004F4BD6"/>
    <w:pPr>
      <w:ind w:left="1843"/>
    </w:pPr>
  </w:style>
  <w:style w:type="character" w:customStyle="1" w:styleId="afffffffffffffffff">
    <w:name w:val="рисунок Знак"/>
    <w:basedOn w:val="af"/>
    <w:link w:val="affffffffffffffffe"/>
    <w:rsid w:val="004F4BD6"/>
    <w:rPr>
      <w:rFonts w:ascii="Times New Roman" w:eastAsia="Calibri" w:hAnsi="Times New Roman" w:cs="Arial"/>
      <w:sz w:val="24"/>
    </w:rPr>
  </w:style>
  <w:style w:type="character" w:customStyle="1" w:styleId="afffffffffffffffff1">
    <w:name w:val="подподпункт Знак"/>
    <w:basedOn w:val="affffffffffffffffb"/>
    <w:link w:val="afffffffffffffffff0"/>
    <w:uiPriority w:val="1"/>
    <w:rsid w:val="004F4BD6"/>
    <w:rPr>
      <w:rFonts w:ascii="Arial" w:eastAsia="Calibri" w:hAnsi="Arial" w:cs="Arial"/>
      <w:b/>
      <w:sz w:val="24"/>
    </w:rPr>
  </w:style>
  <w:style w:type="paragraph" w:customStyle="1" w:styleId="afffffffffffffffff2">
    <w:name w:val="ПОДПУНКТ"/>
    <w:basedOn w:val="ae"/>
    <w:link w:val="afffffffffffffffff3"/>
    <w:uiPriority w:val="1"/>
    <w:rsid w:val="004F4BD6"/>
    <w:pPr>
      <w:widowControl w:val="0"/>
      <w:spacing w:after="240" w:line="276" w:lineRule="auto"/>
      <w:ind w:left="1701" w:hanging="567"/>
      <w:jc w:val="both"/>
    </w:pPr>
    <w:rPr>
      <w:rFonts w:ascii="Arial" w:eastAsia="Calibri" w:hAnsi="Arial" w:cs="Arial"/>
      <w:b/>
      <w:spacing w:val="-10"/>
      <w:sz w:val="24"/>
      <w:lang w:val="en-US" w:eastAsia="en-US"/>
    </w:rPr>
  </w:style>
  <w:style w:type="character" w:customStyle="1" w:styleId="afffffffffffffffff3">
    <w:name w:val="ПОДПУНКТ Знак"/>
    <w:basedOn w:val="af"/>
    <w:link w:val="afffffffffffffffff2"/>
    <w:uiPriority w:val="1"/>
    <w:rsid w:val="004F4BD6"/>
    <w:rPr>
      <w:rFonts w:ascii="Arial" w:eastAsia="Calibri" w:hAnsi="Arial" w:cs="Arial"/>
      <w:b/>
      <w:spacing w:val="-10"/>
      <w:sz w:val="24"/>
      <w:lang w:val="en-US"/>
    </w:rPr>
  </w:style>
  <w:style w:type="paragraph" w:customStyle="1" w:styleId="afffffffffffffffff4">
    <w:name w:val="Обычный кат"/>
    <w:basedOn w:val="ae"/>
    <w:rsid w:val="004F4BD6"/>
    <w:pPr>
      <w:spacing w:after="120"/>
      <w:jc w:val="both"/>
    </w:pPr>
    <w:rPr>
      <w:rFonts w:eastAsia="Calibri"/>
      <w:sz w:val="24"/>
      <w:lang w:eastAsia="en-US"/>
    </w:rPr>
  </w:style>
  <w:style w:type="paragraph" w:styleId="afffffffffffffffff5">
    <w:name w:val="macro"/>
    <w:link w:val="afffffffffffffffff6"/>
    <w:rsid w:val="004F4BD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f6">
    <w:name w:val="Текст макроса Знак"/>
    <w:basedOn w:val="af"/>
    <w:link w:val="afffffffffffffffff5"/>
    <w:rsid w:val="004F4BD6"/>
    <w:rPr>
      <w:rFonts w:ascii="Courier New" w:eastAsia="Times New Roman" w:hAnsi="Courier New" w:cs="Times New Roman"/>
      <w:sz w:val="20"/>
      <w:szCs w:val="20"/>
      <w:lang w:eastAsia="ru-RU"/>
    </w:rPr>
  </w:style>
  <w:style w:type="paragraph" w:customStyle="1" w:styleId="MainTXT">
    <w:name w:val="MainTXT"/>
    <w:basedOn w:val="ae"/>
    <w:rsid w:val="004F4BD6"/>
    <w:pPr>
      <w:spacing w:after="0"/>
      <w:ind w:left="142"/>
      <w:jc w:val="both"/>
    </w:pPr>
    <w:rPr>
      <w:rFonts w:ascii="Arial" w:hAnsi="Arial"/>
      <w:sz w:val="24"/>
      <w:szCs w:val="20"/>
    </w:rPr>
  </w:style>
  <w:style w:type="paragraph" w:customStyle="1" w:styleId="List1">
    <w:name w:val="List1"/>
    <w:basedOn w:val="ae"/>
    <w:rsid w:val="004F4BD6"/>
    <w:pPr>
      <w:numPr>
        <w:numId w:val="58"/>
      </w:numPr>
      <w:spacing w:after="0"/>
      <w:jc w:val="both"/>
    </w:pPr>
    <w:rPr>
      <w:rFonts w:ascii="Arial" w:hAnsi="Arial"/>
      <w:sz w:val="24"/>
      <w:szCs w:val="20"/>
    </w:rPr>
  </w:style>
  <w:style w:type="paragraph" w:customStyle="1" w:styleId="List2">
    <w:name w:val="List2"/>
    <w:basedOn w:val="ae"/>
    <w:rsid w:val="004F4BD6"/>
    <w:pPr>
      <w:numPr>
        <w:numId w:val="57"/>
      </w:numPr>
      <w:tabs>
        <w:tab w:val="left" w:pos="1701"/>
      </w:tabs>
      <w:spacing w:after="0"/>
      <w:jc w:val="both"/>
    </w:pPr>
    <w:rPr>
      <w:rFonts w:ascii="Arial" w:hAnsi="Arial"/>
      <w:sz w:val="24"/>
      <w:szCs w:val="20"/>
    </w:rPr>
  </w:style>
  <w:style w:type="paragraph" w:customStyle="1" w:styleId="PamkaSmall">
    <w:name w:val="PamkaSmall"/>
    <w:basedOn w:val="ae"/>
    <w:rsid w:val="004F4BD6"/>
    <w:pPr>
      <w:spacing w:after="0" w:line="276" w:lineRule="auto"/>
      <w:ind w:firstLine="851"/>
      <w:jc w:val="both"/>
    </w:pPr>
    <w:rPr>
      <w:rFonts w:ascii="Arial" w:hAnsi="Arial"/>
      <w:i/>
      <w:sz w:val="16"/>
      <w:szCs w:val="20"/>
    </w:rPr>
  </w:style>
  <w:style w:type="paragraph" w:customStyle="1" w:styleId="TitleProject">
    <w:name w:val="TitleProject"/>
    <w:basedOn w:val="ae"/>
    <w:rsid w:val="004F4BD6"/>
    <w:pPr>
      <w:spacing w:after="0" w:line="276" w:lineRule="auto"/>
      <w:ind w:left="142" w:firstLine="851"/>
      <w:jc w:val="center"/>
    </w:pPr>
    <w:rPr>
      <w:rFonts w:ascii="Arial" w:hAnsi="Arial"/>
      <w:b/>
      <w:sz w:val="32"/>
      <w:szCs w:val="20"/>
    </w:rPr>
  </w:style>
  <w:style w:type="paragraph" w:customStyle="1" w:styleId="PamkaNum">
    <w:name w:val="PamkaNum"/>
    <w:basedOn w:val="ae"/>
    <w:rsid w:val="004F4BD6"/>
    <w:pPr>
      <w:spacing w:after="0" w:line="276" w:lineRule="auto"/>
      <w:ind w:firstLine="851"/>
      <w:jc w:val="center"/>
    </w:pPr>
    <w:rPr>
      <w:rFonts w:ascii="Arial" w:hAnsi="Arial"/>
      <w:i/>
      <w:sz w:val="20"/>
      <w:szCs w:val="20"/>
    </w:rPr>
  </w:style>
  <w:style w:type="paragraph" w:customStyle="1" w:styleId="PamkaStad">
    <w:name w:val="PamkaStad"/>
    <w:basedOn w:val="ae"/>
    <w:rsid w:val="004F4BD6"/>
    <w:pPr>
      <w:spacing w:after="0" w:line="276" w:lineRule="auto"/>
      <w:ind w:firstLine="851"/>
      <w:jc w:val="center"/>
    </w:pPr>
    <w:rPr>
      <w:rFonts w:ascii="Arial" w:hAnsi="Arial"/>
      <w:sz w:val="24"/>
      <w:szCs w:val="20"/>
    </w:rPr>
  </w:style>
  <w:style w:type="paragraph" w:customStyle="1" w:styleId="PamkaGraf">
    <w:name w:val="PamkaGraf"/>
    <w:basedOn w:val="ae"/>
    <w:rsid w:val="004F4BD6"/>
    <w:pPr>
      <w:spacing w:after="0" w:line="276" w:lineRule="auto"/>
      <w:ind w:firstLine="851"/>
      <w:jc w:val="both"/>
    </w:pPr>
    <w:rPr>
      <w:rFonts w:ascii="Arial" w:hAnsi="Arial"/>
      <w:i/>
      <w:sz w:val="8"/>
      <w:szCs w:val="20"/>
    </w:rPr>
  </w:style>
  <w:style w:type="paragraph" w:customStyle="1" w:styleId="Stadia">
    <w:name w:val="Stadia"/>
    <w:basedOn w:val="ae"/>
    <w:rsid w:val="004F4BD6"/>
    <w:pPr>
      <w:pBdr>
        <w:top w:val="single" w:sz="24" w:space="9" w:color="auto"/>
      </w:pBdr>
      <w:spacing w:after="0" w:line="276" w:lineRule="auto"/>
      <w:ind w:left="142" w:firstLine="851"/>
      <w:jc w:val="center"/>
    </w:pPr>
    <w:rPr>
      <w:rFonts w:ascii="Arial" w:hAnsi="Arial"/>
      <w:b/>
      <w:sz w:val="44"/>
      <w:szCs w:val="20"/>
    </w:rPr>
  </w:style>
  <w:style w:type="paragraph" w:customStyle="1" w:styleId="PamkaNaim">
    <w:name w:val="PamkaNaim"/>
    <w:basedOn w:val="ae"/>
    <w:rsid w:val="004F4BD6"/>
    <w:pPr>
      <w:spacing w:after="0" w:line="276" w:lineRule="auto"/>
      <w:ind w:firstLine="851"/>
      <w:jc w:val="center"/>
    </w:pPr>
    <w:rPr>
      <w:rFonts w:ascii="Arial" w:hAnsi="Arial"/>
      <w:i/>
      <w:sz w:val="24"/>
      <w:szCs w:val="20"/>
    </w:rPr>
  </w:style>
  <w:style w:type="paragraph" w:customStyle="1" w:styleId="TitleDoc">
    <w:name w:val="TitleDoc"/>
    <w:basedOn w:val="ae"/>
    <w:rsid w:val="004F4BD6"/>
    <w:pPr>
      <w:spacing w:after="0"/>
      <w:ind w:left="142" w:firstLine="851"/>
      <w:jc w:val="center"/>
    </w:pPr>
    <w:rPr>
      <w:rFonts w:ascii="Arial" w:hAnsi="Arial"/>
      <w:szCs w:val="20"/>
      <w:lang w:val="en-US"/>
    </w:rPr>
  </w:style>
  <w:style w:type="character" w:customStyle="1" w:styleId="CODE">
    <w:name w:val="CODE"/>
    <w:rsid w:val="004F4BD6"/>
    <w:rPr>
      <w:rFonts w:ascii="Courier New" w:hAnsi="Courier New"/>
      <w:dstrike w:val="0"/>
      <w:color w:val="auto"/>
      <w:u w:val="none"/>
      <w:vertAlign w:val="baseline"/>
    </w:rPr>
  </w:style>
  <w:style w:type="paragraph" w:customStyle="1" w:styleId="FMainTXT">
    <w:name w:val="FMainTXT"/>
    <w:basedOn w:val="MainTXT"/>
    <w:rsid w:val="004F4BD6"/>
    <w:pPr>
      <w:spacing w:before="120"/>
    </w:pPr>
  </w:style>
  <w:style w:type="paragraph" w:customStyle="1" w:styleId="IfMainTXT">
    <w:name w:val="IfMainTXT"/>
    <w:basedOn w:val="MainTXT"/>
    <w:rsid w:val="004F4BD6"/>
    <w:pPr>
      <w:spacing w:before="120"/>
    </w:pPr>
    <w:rPr>
      <w:i/>
      <w:u w:val="single"/>
    </w:rPr>
  </w:style>
  <w:style w:type="paragraph" w:customStyle="1" w:styleId="indMainTXT">
    <w:name w:val="indMainTXT"/>
    <w:basedOn w:val="ae"/>
    <w:rsid w:val="004F4BD6"/>
    <w:pPr>
      <w:spacing w:after="0"/>
      <w:ind w:left="1134" w:firstLine="851"/>
      <w:jc w:val="both"/>
    </w:pPr>
    <w:rPr>
      <w:rFonts w:ascii="Arial" w:hAnsi="Arial"/>
      <w:sz w:val="24"/>
      <w:szCs w:val="20"/>
    </w:rPr>
  </w:style>
  <w:style w:type="paragraph" w:customStyle="1" w:styleId="NormalIndent">
    <w:name w:val="NormalIndent"/>
    <w:basedOn w:val="ae"/>
    <w:rsid w:val="004F4BD6"/>
    <w:pPr>
      <w:spacing w:after="0"/>
      <w:ind w:left="1134" w:firstLine="720"/>
      <w:jc w:val="both"/>
    </w:pPr>
    <w:rPr>
      <w:rFonts w:ascii="Arial" w:hAnsi="Arial"/>
      <w:sz w:val="24"/>
      <w:szCs w:val="20"/>
    </w:rPr>
  </w:style>
  <w:style w:type="paragraph" w:customStyle="1" w:styleId="TableTXT">
    <w:name w:val="TableTXT"/>
    <w:basedOn w:val="ae"/>
    <w:rsid w:val="004F4BD6"/>
    <w:pPr>
      <w:spacing w:after="0" w:line="276" w:lineRule="auto"/>
      <w:ind w:firstLine="851"/>
      <w:jc w:val="center"/>
    </w:pPr>
    <w:rPr>
      <w:rFonts w:ascii="Arial" w:hAnsi="Arial"/>
      <w:snapToGrid w:val="0"/>
      <w:sz w:val="24"/>
      <w:szCs w:val="20"/>
      <w:lang w:eastAsia="en-US"/>
    </w:rPr>
  </w:style>
  <w:style w:type="paragraph" w:customStyle="1" w:styleId="RamkaTXT12">
    <w:name w:val="RamkaTXT(12)"/>
    <w:basedOn w:val="ae"/>
    <w:rsid w:val="004F4BD6"/>
    <w:pPr>
      <w:spacing w:after="0"/>
      <w:ind w:firstLine="851"/>
      <w:jc w:val="both"/>
    </w:pPr>
    <w:rPr>
      <w:rFonts w:ascii="Arial" w:hAnsi="Arial"/>
      <w:sz w:val="24"/>
      <w:szCs w:val="20"/>
    </w:rPr>
  </w:style>
  <w:style w:type="paragraph" w:customStyle="1" w:styleId="RamkaTXT10">
    <w:name w:val="RamkaTXT(10)"/>
    <w:basedOn w:val="ae"/>
    <w:rsid w:val="004F4BD6"/>
    <w:pPr>
      <w:spacing w:after="0"/>
      <w:ind w:firstLine="851"/>
      <w:jc w:val="both"/>
    </w:pPr>
    <w:rPr>
      <w:rFonts w:ascii="Arial" w:hAnsi="Arial"/>
      <w:sz w:val="20"/>
      <w:szCs w:val="20"/>
    </w:rPr>
  </w:style>
  <w:style w:type="character" w:customStyle="1" w:styleId="FontStyle15">
    <w:name w:val="Font Style15"/>
    <w:rsid w:val="004F4BD6"/>
    <w:rPr>
      <w:rFonts w:ascii="Times New Roman" w:hAnsi="Times New Roman" w:cs="Times New Roman"/>
      <w:b/>
      <w:bCs/>
      <w:sz w:val="26"/>
      <w:szCs w:val="26"/>
    </w:rPr>
  </w:style>
  <w:style w:type="paragraph" w:customStyle="1" w:styleId="Style5">
    <w:name w:val="Style5"/>
    <w:basedOn w:val="ae"/>
    <w:rsid w:val="004F4BD6"/>
    <w:pPr>
      <w:widowControl w:val="0"/>
      <w:autoSpaceDE w:val="0"/>
      <w:autoSpaceDN w:val="0"/>
      <w:adjustRightInd w:val="0"/>
      <w:spacing w:after="0" w:line="276" w:lineRule="auto"/>
      <w:ind w:firstLine="851"/>
      <w:jc w:val="both"/>
    </w:pPr>
    <w:rPr>
      <w:sz w:val="24"/>
      <w:szCs w:val="24"/>
    </w:rPr>
  </w:style>
  <w:style w:type="paragraph" w:customStyle="1" w:styleId="Style6">
    <w:name w:val="Style6"/>
    <w:basedOn w:val="ae"/>
    <w:rsid w:val="004F4BD6"/>
    <w:pPr>
      <w:widowControl w:val="0"/>
      <w:autoSpaceDE w:val="0"/>
      <w:autoSpaceDN w:val="0"/>
      <w:adjustRightInd w:val="0"/>
      <w:spacing w:after="0" w:line="276" w:lineRule="auto"/>
      <w:ind w:firstLine="851"/>
      <w:jc w:val="both"/>
    </w:pPr>
    <w:rPr>
      <w:sz w:val="24"/>
      <w:szCs w:val="24"/>
    </w:rPr>
  </w:style>
  <w:style w:type="paragraph" w:customStyle="1" w:styleId="Style7">
    <w:name w:val="Style7"/>
    <w:basedOn w:val="ae"/>
    <w:rsid w:val="004F4BD6"/>
    <w:pPr>
      <w:widowControl w:val="0"/>
      <w:autoSpaceDE w:val="0"/>
      <w:autoSpaceDN w:val="0"/>
      <w:adjustRightInd w:val="0"/>
      <w:spacing w:after="0" w:line="276" w:lineRule="auto"/>
      <w:ind w:firstLine="851"/>
      <w:jc w:val="both"/>
    </w:pPr>
    <w:rPr>
      <w:sz w:val="24"/>
      <w:szCs w:val="24"/>
    </w:rPr>
  </w:style>
  <w:style w:type="character" w:customStyle="1" w:styleId="FontStyle16">
    <w:name w:val="Font Style16"/>
    <w:rsid w:val="004F4BD6"/>
    <w:rPr>
      <w:rFonts w:ascii="Times New Roman" w:hAnsi="Times New Roman" w:cs="Times New Roman"/>
      <w:b/>
      <w:bCs/>
      <w:i/>
      <w:iCs/>
      <w:sz w:val="26"/>
      <w:szCs w:val="26"/>
    </w:rPr>
  </w:style>
  <w:style w:type="character" w:customStyle="1" w:styleId="NoSpacingChar">
    <w:name w:val="No Spacing Char"/>
    <w:link w:val="1ffffffd"/>
    <w:locked/>
    <w:rsid w:val="004F4BD6"/>
    <w:rPr>
      <w:sz w:val="28"/>
    </w:rPr>
  </w:style>
  <w:style w:type="paragraph" w:customStyle="1" w:styleId="1ffffffd">
    <w:name w:val="Без интервала1"/>
    <w:link w:val="NoSpacingChar"/>
    <w:rsid w:val="004F4BD6"/>
    <w:pPr>
      <w:spacing w:after="0" w:line="240" w:lineRule="auto"/>
      <w:jc w:val="both"/>
    </w:pPr>
    <w:rPr>
      <w:sz w:val="28"/>
    </w:rPr>
  </w:style>
  <w:style w:type="paragraph" w:customStyle="1" w:styleId="1ffffffe">
    <w:name w:val="Указатель1"/>
    <w:basedOn w:val="ae"/>
    <w:uiPriority w:val="99"/>
    <w:rsid w:val="004F4BD6"/>
    <w:pPr>
      <w:suppressLineNumbers/>
      <w:spacing w:after="0" w:line="276" w:lineRule="auto"/>
      <w:ind w:firstLine="851"/>
      <w:jc w:val="both"/>
    </w:pPr>
    <w:rPr>
      <w:rFonts w:ascii="Arial" w:hAnsi="Arial" w:cs="Tahoma"/>
      <w:sz w:val="24"/>
      <w:lang w:eastAsia="ar-SA"/>
    </w:rPr>
  </w:style>
  <w:style w:type="paragraph" w:customStyle="1" w:styleId="2ffff3">
    <w:name w:val="Приложение2"/>
    <w:basedOn w:val="14"/>
    <w:rsid w:val="004F4BD6"/>
    <w:pPr>
      <w:keepNext/>
      <w:keepLines w:val="0"/>
      <w:pageBreakBefore/>
      <w:tabs>
        <w:tab w:val="num" w:pos="510"/>
        <w:tab w:val="left" w:pos="1100"/>
        <w:tab w:val="num" w:pos="3905"/>
      </w:tabs>
      <w:suppressAutoHyphens/>
      <w:spacing w:before="0" w:after="400" w:line="240" w:lineRule="auto"/>
      <w:ind w:left="3545" w:firstLine="0"/>
      <w:jc w:val="center"/>
    </w:pPr>
    <w:rPr>
      <w:rFonts w:eastAsia="Times New Roman" w:cs="Times New Roman"/>
      <w:caps/>
      <w:kern w:val="2"/>
      <w:sz w:val="32"/>
      <w:lang w:val="en-US" w:eastAsia="ar-SA"/>
    </w:rPr>
  </w:style>
  <w:style w:type="paragraph" w:customStyle="1" w:styleId="1fffffff">
    <w:name w:val="заголовок 1"/>
    <w:basedOn w:val="ae"/>
    <w:next w:val="ae"/>
    <w:rsid w:val="004F4BD6"/>
    <w:pPr>
      <w:keepNext/>
      <w:autoSpaceDE w:val="0"/>
      <w:spacing w:after="0" w:line="240" w:lineRule="atLeast"/>
      <w:ind w:firstLine="851"/>
      <w:jc w:val="center"/>
    </w:pPr>
    <w:rPr>
      <w:spacing w:val="20"/>
      <w:sz w:val="36"/>
      <w:szCs w:val="36"/>
      <w:lang w:eastAsia="ar-SA"/>
    </w:rPr>
  </w:style>
  <w:style w:type="paragraph" w:customStyle="1" w:styleId="CharChar0">
    <w:name w:val="Знак Знак Знак Char Char"/>
    <w:basedOn w:val="ae"/>
    <w:rsid w:val="004F4BD6"/>
    <w:pPr>
      <w:spacing w:after="160" w:line="240" w:lineRule="exact"/>
      <w:ind w:firstLine="851"/>
      <w:jc w:val="both"/>
    </w:pPr>
    <w:rPr>
      <w:rFonts w:ascii="Verdana" w:hAnsi="Verdana" w:cs="Verdana"/>
      <w:sz w:val="20"/>
      <w:szCs w:val="20"/>
      <w:lang w:val="en-US" w:eastAsia="ar-SA"/>
    </w:rPr>
  </w:style>
  <w:style w:type="paragraph" w:customStyle="1" w:styleId="1fffffff0">
    <w:name w:val="Текст примечания1"/>
    <w:basedOn w:val="ae"/>
    <w:uiPriority w:val="99"/>
    <w:rsid w:val="004F4BD6"/>
    <w:pPr>
      <w:spacing w:after="0" w:line="276" w:lineRule="auto"/>
      <w:ind w:firstLine="851"/>
      <w:jc w:val="both"/>
    </w:pPr>
    <w:rPr>
      <w:sz w:val="20"/>
      <w:szCs w:val="20"/>
      <w:lang w:eastAsia="ar-SA"/>
    </w:rPr>
  </w:style>
  <w:style w:type="paragraph" w:customStyle="1" w:styleId="afffffffffffffffff7">
    <w:name w:val="Содержимое таблицы"/>
    <w:basedOn w:val="ae"/>
    <w:rsid w:val="004F4BD6"/>
    <w:pPr>
      <w:suppressLineNumbers/>
      <w:spacing w:after="0" w:line="276" w:lineRule="auto"/>
      <w:ind w:firstLine="851"/>
      <w:jc w:val="both"/>
    </w:pPr>
    <w:rPr>
      <w:sz w:val="24"/>
      <w:lang w:eastAsia="ar-SA"/>
    </w:rPr>
  </w:style>
  <w:style w:type="paragraph" w:customStyle="1" w:styleId="afffffffffffffffff8">
    <w:name w:val="Содержимое врезки"/>
    <w:basedOn w:val="af9"/>
    <w:rsid w:val="004F4BD6"/>
    <w:pPr>
      <w:spacing w:line="276" w:lineRule="auto"/>
      <w:jc w:val="both"/>
    </w:pPr>
    <w:rPr>
      <w:szCs w:val="22"/>
      <w:lang w:eastAsia="ar-SA"/>
    </w:rPr>
  </w:style>
  <w:style w:type="paragraph" w:customStyle="1" w:styleId="consplusnonformat0">
    <w:name w:val="consplusnonformat"/>
    <w:basedOn w:val="ae"/>
    <w:rsid w:val="004F4BD6"/>
    <w:pPr>
      <w:autoSpaceDE w:val="0"/>
      <w:autoSpaceDN w:val="0"/>
      <w:spacing w:after="0" w:line="276" w:lineRule="auto"/>
      <w:ind w:firstLine="851"/>
      <w:jc w:val="both"/>
    </w:pPr>
    <w:rPr>
      <w:rFonts w:ascii="Courier New" w:hAnsi="Courier New" w:cs="Courier New"/>
      <w:sz w:val="20"/>
      <w:szCs w:val="20"/>
      <w:lang w:eastAsia="en-US"/>
    </w:rPr>
  </w:style>
  <w:style w:type="paragraph" w:customStyle="1" w:styleId="1fffffff1">
    <w:name w:val="Рецензия1"/>
    <w:semiHidden/>
    <w:rsid w:val="004F4BD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2"/>
    <w:locked/>
    <w:rsid w:val="004F4BD6"/>
    <w:rPr>
      <w:b/>
      <w:bCs/>
      <w:i/>
      <w:iCs/>
      <w:color w:val="4F81BD"/>
      <w:sz w:val="28"/>
    </w:rPr>
  </w:style>
  <w:style w:type="paragraph" w:customStyle="1" w:styleId="1fffffff2">
    <w:name w:val="Выделенная цитата1"/>
    <w:basedOn w:val="ae"/>
    <w:next w:val="ae"/>
    <w:link w:val="IntenseQuoteChar"/>
    <w:rsid w:val="004F4BD6"/>
    <w:pPr>
      <w:pBdr>
        <w:bottom w:val="single" w:sz="4" w:space="4" w:color="4F81BD"/>
      </w:pBdr>
      <w:spacing w:before="200" w:after="280"/>
      <w:ind w:left="936" w:right="936"/>
      <w:jc w:val="both"/>
    </w:pPr>
    <w:rPr>
      <w:rFonts w:asciiTheme="minorHAnsi" w:eastAsiaTheme="minorHAnsi" w:hAnsiTheme="minorHAnsi" w:cstheme="minorBidi"/>
      <w:b/>
      <w:bCs/>
      <w:i/>
      <w:iCs/>
      <w:color w:val="4F81BD"/>
      <w:lang w:eastAsia="en-US"/>
    </w:rPr>
  </w:style>
  <w:style w:type="paragraph" w:customStyle="1" w:styleId="71b">
    <w:name w:val="Заголовок 71"/>
    <w:basedOn w:val="ae"/>
    <w:next w:val="ae"/>
    <w:rsid w:val="004F4BD6"/>
    <w:pPr>
      <w:keepNext/>
      <w:keepLines/>
      <w:spacing w:before="200" w:after="0"/>
      <w:ind w:firstLine="851"/>
      <w:jc w:val="both"/>
      <w:outlineLvl w:val="6"/>
    </w:pPr>
    <w:rPr>
      <w:rFonts w:ascii="Cambria" w:hAnsi="Cambria"/>
      <w:i/>
      <w:iCs/>
      <w:lang w:eastAsia="en-US"/>
    </w:rPr>
  </w:style>
  <w:style w:type="paragraph" w:customStyle="1" w:styleId="818">
    <w:name w:val="Заголовок 81"/>
    <w:basedOn w:val="ae"/>
    <w:next w:val="ae"/>
    <w:rsid w:val="004F4BD6"/>
    <w:pPr>
      <w:keepNext/>
      <w:keepLines/>
      <w:spacing w:before="200" w:after="0"/>
      <w:ind w:firstLine="851"/>
      <w:jc w:val="both"/>
      <w:outlineLvl w:val="7"/>
    </w:pPr>
    <w:rPr>
      <w:rFonts w:ascii="Cambria" w:hAnsi="Cambria"/>
      <w:color w:val="404040"/>
      <w:sz w:val="20"/>
      <w:szCs w:val="20"/>
      <w:lang w:eastAsia="en-US"/>
    </w:rPr>
  </w:style>
  <w:style w:type="paragraph" w:customStyle="1" w:styleId="1fffffff3">
    <w:name w:val="Заголовок оглавления1"/>
    <w:basedOn w:val="14"/>
    <w:next w:val="ae"/>
    <w:rsid w:val="004F4BD6"/>
    <w:pPr>
      <w:keepNext/>
      <w:pageBreakBefore/>
      <w:tabs>
        <w:tab w:val="num" w:pos="510"/>
        <w:tab w:val="left" w:pos="1100"/>
        <w:tab w:val="num" w:pos="3905"/>
      </w:tabs>
      <w:suppressAutoHyphens/>
      <w:spacing w:before="120" w:after="120" w:line="240" w:lineRule="auto"/>
      <w:ind w:left="3545" w:firstLine="0"/>
      <w:jc w:val="center"/>
      <w:outlineLvl w:val="9"/>
    </w:pPr>
    <w:rPr>
      <w:rFonts w:eastAsia="Times New Roman" w:cs="Times New Roman"/>
      <w:sz w:val="32"/>
      <w:szCs w:val="28"/>
      <w:lang w:val="en-US" w:eastAsia="en-US"/>
    </w:rPr>
  </w:style>
  <w:style w:type="paragraph" w:customStyle="1" w:styleId="style13379514330000000559msonormal">
    <w:name w:val="style_13379514330000000559msonormal"/>
    <w:basedOn w:val="ae"/>
    <w:rsid w:val="004F4BD6"/>
    <w:pPr>
      <w:spacing w:before="100" w:beforeAutospacing="1" w:after="100" w:afterAutospacing="1" w:line="276" w:lineRule="auto"/>
      <w:ind w:firstLine="851"/>
      <w:jc w:val="both"/>
    </w:pPr>
    <w:rPr>
      <w:sz w:val="24"/>
      <w:szCs w:val="24"/>
    </w:rPr>
  </w:style>
  <w:style w:type="paragraph" w:customStyle="1" w:styleId="CharChar1">
    <w:name w:val="Char Char"/>
    <w:basedOn w:val="ae"/>
    <w:rsid w:val="004F4BD6"/>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4F4BD6"/>
    <w:rPr>
      <w:rFonts w:ascii="Times New Roman" w:hAnsi="Times New Roman" w:cs="Times New Roman" w:hint="default"/>
      <w:sz w:val="20"/>
      <w:szCs w:val="20"/>
    </w:rPr>
  </w:style>
  <w:style w:type="character" w:customStyle="1" w:styleId="BodyText2Char1">
    <w:name w:val="Body Text 2 Char1"/>
    <w:semiHidden/>
    <w:locked/>
    <w:rsid w:val="004F4BD6"/>
    <w:rPr>
      <w:rFonts w:ascii="Times New Roman" w:hAnsi="Times New Roman" w:cs="Times New Roman" w:hint="default"/>
      <w:sz w:val="28"/>
      <w:lang w:eastAsia="en-US"/>
    </w:rPr>
  </w:style>
  <w:style w:type="character" w:customStyle="1" w:styleId="WW8Num3z1">
    <w:name w:val="WW8Num3z1"/>
    <w:rsid w:val="004F4BD6"/>
    <w:rPr>
      <w:rFonts w:ascii="Symbol" w:hAnsi="Symbol" w:hint="default"/>
    </w:rPr>
  </w:style>
  <w:style w:type="character" w:customStyle="1" w:styleId="WW8Num4z0">
    <w:name w:val="WW8Num4z0"/>
    <w:rsid w:val="004F4BD6"/>
    <w:rPr>
      <w:rFonts w:ascii="Times New Roman" w:hAnsi="Times New Roman" w:cs="Times New Roman" w:hint="default"/>
      <w:sz w:val="28"/>
    </w:rPr>
  </w:style>
  <w:style w:type="character" w:customStyle="1" w:styleId="WW8Num5z0">
    <w:name w:val="WW8Num5z0"/>
    <w:rsid w:val="004F4BD6"/>
    <w:rPr>
      <w:rFonts w:ascii="Times New Roman" w:hAnsi="Times New Roman" w:cs="Times New Roman" w:hint="default"/>
      <w:sz w:val="28"/>
    </w:rPr>
  </w:style>
  <w:style w:type="character" w:customStyle="1" w:styleId="WW8Num6z0">
    <w:name w:val="WW8Num6z0"/>
    <w:rsid w:val="004F4BD6"/>
    <w:rPr>
      <w:rFonts w:ascii="Times New Roman" w:hAnsi="Times New Roman" w:cs="Times New Roman" w:hint="default"/>
      <w:sz w:val="28"/>
    </w:rPr>
  </w:style>
  <w:style w:type="character" w:customStyle="1" w:styleId="WW8Num7z1">
    <w:name w:val="WW8Num7z1"/>
    <w:rsid w:val="004F4BD6"/>
  </w:style>
  <w:style w:type="character" w:customStyle="1" w:styleId="WW8Num8z0">
    <w:name w:val="WW8Num8z0"/>
    <w:rsid w:val="004F4BD6"/>
    <w:rPr>
      <w:rFonts w:ascii="Symbol" w:hAnsi="Symbol" w:hint="default"/>
    </w:rPr>
  </w:style>
  <w:style w:type="character" w:customStyle="1" w:styleId="WW8Num9z0">
    <w:name w:val="WW8Num9z0"/>
    <w:rsid w:val="004F4BD6"/>
    <w:rPr>
      <w:rFonts w:ascii="Symbol" w:hAnsi="Symbol" w:hint="default"/>
    </w:rPr>
  </w:style>
  <w:style w:type="character" w:customStyle="1" w:styleId="Absatz-Standardschriftart">
    <w:name w:val="Absatz-Standardschriftart"/>
    <w:rsid w:val="004F4BD6"/>
  </w:style>
  <w:style w:type="character" w:customStyle="1" w:styleId="WW8Num1z0">
    <w:name w:val="WW8Num1z0"/>
    <w:rsid w:val="004F4BD6"/>
    <w:rPr>
      <w:sz w:val="28"/>
    </w:rPr>
  </w:style>
  <w:style w:type="character" w:customStyle="1" w:styleId="WW8Num2z1">
    <w:name w:val="WW8Num2z1"/>
    <w:rsid w:val="004F4BD6"/>
    <w:rPr>
      <w:rFonts w:ascii="Symbol" w:hAnsi="Symbol" w:hint="default"/>
    </w:rPr>
  </w:style>
  <w:style w:type="character" w:customStyle="1" w:styleId="WW8Num6z1">
    <w:name w:val="WW8Num6z1"/>
    <w:rsid w:val="004F4BD6"/>
    <w:rPr>
      <w:rFonts w:ascii="Symbol" w:hAnsi="Symbol" w:hint="default"/>
    </w:rPr>
  </w:style>
  <w:style w:type="character" w:customStyle="1" w:styleId="WW8Num7z0">
    <w:name w:val="WW8Num7z0"/>
    <w:rsid w:val="004F4BD6"/>
    <w:rPr>
      <w:rFonts w:ascii="Times New Roman" w:hAnsi="Times New Roman" w:cs="Times New Roman" w:hint="default"/>
      <w:sz w:val="28"/>
    </w:rPr>
  </w:style>
  <w:style w:type="character" w:customStyle="1" w:styleId="WW8Num8z1">
    <w:name w:val="WW8Num8z1"/>
    <w:rsid w:val="004F4BD6"/>
    <w:rPr>
      <w:rFonts w:ascii="Courier New" w:hAnsi="Courier New" w:cs="Courier New" w:hint="default"/>
    </w:rPr>
  </w:style>
  <w:style w:type="character" w:customStyle="1" w:styleId="WW8Num8z2">
    <w:name w:val="WW8Num8z2"/>
    <w:rsid w:val="004F4BD6"/>
    <w:rPr>
      <w:rFonts w:ascii="Wingdings" w:hAnsi="Wingdings" w:hint="default"/>
    </w:rPr>
  </w:style>
  <w:style w:type="character" w:customStyle="1" w:styleId="WW8Num10z0">
    <w:name w:val="WW8Num10z0"/>
    <w:rsid w:val="004F4BD6"/>
    <w:rPr>
      <w:rFonts w:ascii="Times New Roman" w:hAnsi="Times New Roman" w:cs="Times New Roman" w:hint="default"/>
      <w:sz w:val="28"/>
    </w:rPr>
  </w:style>
  <w:style w:type="character" w:customStyle="1" w:styleId="WW8Num11z1">
    <w:name w:val="WW8Num11z1"/>
    <w:rsid w:val="004F4BD6"/>
  </w:style>
  <w:style w:type="character" w:customStyle="1" w:styleId="WW8Num12z0">
    <w:name w:val="WW8Num12z0"/>
    <w:rsid w:val="004F4BD6"/>
    <w:rPr>
      <w:rFonts w:ascii="Times New Roman" w:hAnsi="Times New Roman" w:cs="Times New Roman" w:hint="default"/>
      <w:sz w:val="28"/>
    </w:rPr>
  </w:style>
  <w:style w:type="character" w:customStyle="1" w:styleId="WW8Num13z0">
    <w:name w:val="WW8Num13z0"/>
    <w:rsid w:val="004F4BD6"/>
    <w:rPr>
      <w:rFonts w:ascii="Symbol" w:hAnsi="Symbol" w:hint="default"/>
    </w:rPr>
  </w:style>
  <w:style w:type="character" w:customStyle="1" w:styleId="WW8Num13z1">
    <w:name w:val="WW8Num13z1"/>
    <w:rsid w:val="004F4BD6"/>
    <w:rPr>
      <w:rFonts w:ascii="Courier New" w:hAnsi="Courier New" w:cs="Courier New" w:hint="default"/>
    </w:rPr>
  </w:style>
  <w:style w:type="character" w:customStyle="1" w:styleId="WW8Num13z2">
    <w:name w:val="WW8Num13z2"/>
    <w:rsid w:val="004F4BD6"/>
    <w:rPr>
      <w:rFonts w:ascii="Wingdings" w:hAnsi="Wingdings" w:hint="default"/>
    </w:rPr>
  </w:style>
  <w:style w:type="character" w:customStyle="1" w:styleId="WW8Num14z1">
    <w:name w:val="WW8Num14z1"/>
    <w:rsid w:val="004F4BD6"/>
    <w:rPr>
      <w:rFonts w:ascii="Courier New" w:hAnsi="Courier New" w:cs="Courier New" w:hint="default"/>
    </w:rPr>
  </w:style>
  <w:style w:type="character" w:customStyle="1" w:styleId="WW8Num14z2">
    <w:name w:val="WW8Num14z2"/>
    <w:rsid w:val="004F4BD6"/>
    <w:rPr>
      <w:rFonts w:ascii="Wingdings" w:hAnsi="Wingdings" w:hint="default"/>
    </w:rPr>
  </w:style>
  <w:style w:type="character" w:customStyle="1" w:styleId="WW8Num14z3">
    <w:name w:val="WW8Num14z3"/>
    <w:rsid w:val="004F4BD6"/>
    <w:rPr>
      <w:rFonts w:ascii="Symbol" w:hAnsi="Symbol" w:hint="default"/>
    </w:rPr>
  </w:style>
  <w:style w:type="character" w:customStyle="1" w:styleId="1fffffff4">
    <w:name w:val="Основной шрифт абзаца1"/>
    <w:rsid w:val="004F4BD6"/>
  </w:style>
  <w:style w:type="character" w:customStyle="1" w:styleId="1fffffff5">
    <w:name w:val="Знак примечания1"/>
    <w:rsid w:val="004F4BD6"/>
    <w:rPr>
      <w:rFonts w:ascii="Times New Roman" w:hAnsi="Times New Roman" w:cs="Times New Roman" w:hint="default"/>
      <w:sz w:val="16"/>
      <w:szCs w:val="16"/>
    </w:rPr>
  </w:style>
  <w:style w:type="character" w:customStyle="1" w:styleId="afffffffffffffffff9">
    <w:name w:val="Символ сноски"/>
    <w:rsid w:val="004F4BD6"/>
    <w:rPr>
      <w:rFonts w:ascii="Times New Roman" w:hAnsi="Times New Roman" w:cs="Times New Roman" w:hint="default"/>
      <w:vertAlign w:val="superscript"/>
    </w:rPr>
  </w:style>
  <w:style w:type="character" w:customStyle="1" w:styleId="afffffffffffffffffa">
    <w:name w:val="Символы концевой сноски"/>
    <w:rsid w:val="004F4BD6"/>
    <w:rPr>
      <w:vertAlign w:val="superscript"/>
    </w:rPr>
  </w:style>
  <w:style w:type="character" w:customStyle="1" w:styleId="WW-">
    <w:name w:val="WW-Символы концевой сноски"/>
    <w:rsid w:val="004F4BD6"/>
  </w:style>
  <w:style w:type="character" w:customStyle="1" w:styleId="afffffffffffffffffb">
    <w:name w:val="Маркеры списка"/>
    <w:rsid w:val="004F4BD6"/>
    <w:rPr>
      <w:rFonts w:ascii="OpenSymbol" w:eastAsia="OpenSymbol" w:hAnsi="OpenSymbol" w:hint="eastAsia"/>
    </w:rPr>
  </w:style>
  <w:style w:type="character" w:customStyle="1" w:styleId="afffffffffffffffffc">
    <w:name w:val="Символ нумерации"/>
    <w:rsid w:val="004F4BD6"/>
  </w:style>
  <w:style w:type="character" w:customStyle="1" w:styleId="DocumentMapChar1">
    <w:name w:val="Document Map Char1"/>
    <w:semiHidden/>
    <w:locked/>
    <w:rsid w:val="004F4BD6"/>
    <w:rPr>
      <w:rFonts w:ascii="Times New Roman" w:hAnsi="Times New Roman" w:cs="Times New Roman" w:hint="default"/>
      <w:sz w:val="2"/>
      <w:lang w:eastAsia="en-US"/>
    </w:rPr>
  </w:style>
  <w:style w:type="character" w:customStyle="1" w:styleId="1fffffff6">
    <w:name w:val="Сильное выделение1"/>
    <w:rsid w:val="004F4BD6"/>
    <w:rPr>
      <w:rFonts w:ascii="Times New Roman" w:hAnsi="Times New Roman" w:cs="Times New Roman" w:hint="default"/>
      <w:b/>
      <w:bCs/>
      <w:i/>
      <w:iCs/>
      <w:color w:val="4F81BD"/>
    </w:rPr>
  </w:style>
  <w:style w:type="character" w:customStyle="1" w:styleId="1fffffff7">
    <w:name w:val="Слабое выделение1"/>
    <w:rsid w:val="004F4BD6"/>
    <w:rPr>
      <w:rFonts w:ascii="Times New Roman" w:hAnsi="Times New Roman" w:cs="Times New Roman" w:hint="default"/>
      <w:i/>
      <w:iCs/>
      <w:color w:val="808080"/>
    </w:rPr>
  </w:style>
  <w:style w:type="character" w:customStyle="1" w:styleId="sourhr1">
    <w:name w:val="sourhr1"/>
    <w:rsid w:val="004F4BD6"/>
    <w:rPr>
      <w:rFonts w:ascii="Times New Roman" w:hAnsi="Times New Roman" w:cs="Times New Roman" w:hint="default"/>
      <w:color w:val="0000FF"/>
      <w:u w:val="single"/>
    </w:rPr>
  </w:style>
  <w:style w:type="character" w:customStyle="1" w:styleId="Heading2Char">
    <w:name w:val="Heading 2 Char"/>
    <w:locked/>
    <w:rsid w:val="004F4BD6"/>
    <w:rPr>
      <w:rFonts w:ascii="Times New Roman" w:hAnsi="Times New Roman" w:cs="Times New Roman" w:hint="default"/>
      <w:b/>
      <w:bCs/>
      <w:sz w:val="26"/>
      <w:szCs w:val="26"/>
    </w:rPr>
  </w:style>
  <w:style w:type="paragraph" w:customStyle="1" w:styleId="afffffffffffffffffd">
    <w:name w:val="Маркированный кат"/>
    <w:basedOn w:val="a"/>
    <w:next w:val="afffffffffffffffff4"/>
    <w:uiPriority w:val="99"/>
    <w:qFormat/>
    <w:rsid w:val="004F4BD6"/>
    <w:pPr>
      <w:numPr>
        <w:numId w:val="0"/>
      </w:numPr>
      <w:tabs>
        <w:tab w:val="num" w:pos="1267"/>
      </w:tabs>
      <w:spacing w:after="200" w:line="360" w:lineRule="auto"/>
      <w:ind w:left="1191" w:hanging="284"/>
      <w:contextualSpacing/>
    </w:pPr>
    <w:rPr>
      <w:rFonts w:eastAsia="Calibri"/>
      <w:sz w:val="28"/>
      <w:szCs w:val="22"/>
      <w:lang w:eastAsia="en-US"/>
    </w:rPr>
  </w:style>
  <w:style w:type="character" w:customStyle="1" w:styleId="italic">
    <w:name w:val="italic"/>
    <w:basedOn w:val="af"/>
    <w:rsid w:val="004F4BD6"/>
  </w:style>
  <w:style w:type="character" w:customStyle="1" w:styleId="Heading1Char">
    <w:name w:val="Heading 1 Char"/>
    <w:locked/>
    <w:rsid w:val="004F4BD6"/>
    <w:rPr>
      <w:rFonts w:ascii="Arial" w:hAnsi="Arial"/>
      <w:b/>
      <w:kern w:val="32"/>
      <w:sz w:val="32"/>
      <w:lang w:val="ru-RU" w:eastAsia="ru-RU"/>
    </w:rPr>
  </w:style>
  <w:style w:type="paragraph" w:customStyle="1" w:styleId="21ff3">
    <w:name w:val="Цитата 21"/>
    <w:basedOn w:val="ae"/>
    <w:next w:val="ae"/>
    <w:link w:val="QuoteChar"/>
    <w:rsid w:val="004F4BD6"/>
    <w:pPr>
      <w:spacing w:after="0"/>
      <w:contextualSpacing/>
      <w:jc w:val="center"/>
    </w:pPr>
    <w:rPr>
      <w:i/>
      <w:sz w:val="24"/>
    </w:rPr>
  </w:style>
  <w:style w:type="character" w:customStyle="1" w:styleId="QuoteChar">
    <w:name w:val="Quote Char"/>
    <w:link w:val="21ff3"/>
    <w:locked/>
    <w:rsid w:val="004F4BD6"/>
    <w:rPr>
      <w:rFonts w:ascii="Times New Roman" w:eastAsia="Times New Roman" w:hAnsi="Times New Roman" w:cs="Times New Roman"/>
      <w:i/>
      <w:sz w:val="24"/>
      <w:lang w:eastAsia="ru-RU"/>
    </w:rPr>
  </w:style>
  <w:style w:type="character" w:customStyle="1" w:styleId="1fffffff8">
    <w:name w:val="Слабая ссылка1"/>
    <w:rsid w:val="004F4BD6"/>
    <w:rPr>
      <w:sz w:val="24"/>
      <w:u w:val="single"/>
    </w:rPr>
  </w:style>
  <w:style w:type="character" w:customStyle="1" w:styleId="1fffffff9">
    <w:name w:val="Сильная ссылка1"/>
    <w:rsid w:val="004F4BD6"/>
    <w:rPr>
      <w:b/>
      <w:sz w:val="24"/>
      <w:u w:val="single"/>
    </w:rPr>
  </w:style>
  <w:style w:type="character" w:customStyle="1" w:styleId="1fffffffa">
    <w:name w:val="Название книги1"/>
    <w:rsid w:val="004F4BD6"/>
    <w:rPr>
      <w:rFonts w:ascii="Cambria" w:hAnsi="Cambria"/>
      <w:b/>
      <w:i/>
      <w:sz w:val="24"/>
    </w:rPr>
  </w:style>
  <w:style w:type="paragraph" w:customStyle="1" w:styleId="12f">
    <w:name w:val="Абзац списка12"/>
    <w:basedOn w:val="ae"/>
    <w:rsid w:val="004F4BD6"/>
    <w:pPr>
      <w:spacing w:after="0"/>
      <w:ind w:left="720"/>
      <w:contextualSpacing/>
      <w:jc w:val="center"/>
    </w:pPr>
    <w:rPr>
      <w:sz w:val="24"/>
    </w:rPr>
  </w:style>
  <w:style w:type="paragraph" w:customStyle="1" w:styleId="21ff4">
    <w:name w:val="Абзац списка21"/>
    <w:basedOn w:val="ae"/>
    <w:rsid w:val="004F4BD6"/>
    <w:pPr>
      <w:spacing w:after="0"/>
      <w:ind w:left="720"/>
      <w:contextualSpacing/>
      <w:jc w:val="center"/>
    </w:pPr>
    <w:rPr>
      <w:sz w:val="24"/>
    </w:rPr>
  </w:style>
  <w:style w:type="paragraph" w:customStyle="1" w:styleId="afffffffffffffffffe">
    <w:name w:val="Фамилии"/>
    <w:basedOn w:val="ae"/>
    <w:rsid w:val="004F4BD6"/>
    <w:pPr>
      <w:spacing w:after="0"/>
      <w:contextualSpacing/>
      <w:jc w:val="both"/>
    </w:pPr>
    <w:rPr>
      <w:rFonts w:ascii="Arial" w:hAnsi="Arial"/>
      <w:sz w:val="16"/>
      <w:szCs w:val="24"/>
    </w:rPr>
  </w:style>
  <w:style w:type="paragraph" w:customStyle="1" w:styleId="Style25">
    <w:name w:val="Style25"/>
    <w:basedOn w:val="ae"/>
    <w:rsid w:val="004F4BD6"/>
    <w:pPr>
      <w:widowControl w:val="0"/>
      <w:autoSpaceDE w:val="0"/>
      <w:autoSpaceDN w:val="0"/>
      <w:adjustRightInd w:val="0"/>
      <w:spacing w:after="0" w:line="264" w:lineRule="exact"/>
      <w:ind w:firstLine="667"/>
      <w:contextualSpacing/>
      <w:jc w:val="both"/>
    </w:pPr>
    <w:rPr>
      <w:rFonts w:ascii="Arial" w:hAnsi="Arial" w:cs="Arial"/>
      <w:sz w:val="24"/>
      <w:szCs w:val="24"/>
    </w:rPr>
  </w:style>
  <w:style w:type="character" w:customStyle="1" w:styleId="FontStyle110">
    <w:name w:val="Font Style110"/>
    <w:rsid w:val="004F4BD6"/>
    <w:rPr>
      <w:rFonts w:ascii="Arial" w:hAnsi="Arial"/>
      <w:sz w:val="22"/>
    </w:rPr>
  </w:style>
  <w:style w:type="character" w:customStyle="1" w:styleId="258">
    <w:name w:val="Знак Знак25"/>
    <w:locked/>
    <w:rsid w:val="004F4BD6"/>
    <w:rPr>
      <w:rFonts w:ascii="Arial" w:hAnsi="Arial"/>
      <w:b/>
      <w:kern w:val="32"/>
      <w:sz w:val="32"/>
      <w:lang w:val="ru-RU" w:eastAsia="ru-RU"/>
    </w:rPr>
  </w:style>
  <w:style w:type="character" w:customStyle="1" w:styleId="affffffffffffffffff">
    <w:name w:val="знак сноски"/>
    <w:rsid w:val="004F4BD6"/>
    <w:rPr>
      <w:vertAlign w:val="superscript"/>
    </w:rPr>
  </w:style>
  <w:style w:type="paragraph" w:customStyle="1" w:styleId="affffffffffffffffff0">
    <w:name w:val="текст сноски"/>
    <w:basedOn w:val="ae"/>
    <w:rsid w:val="004F4BD6"/>
    <w:pPr>
      <w:spacing w:after="0"/>
      <w:contextualSpacing/>
      <w:jc w:val="both"/>
    </w:pPr>
    <w:rPr>
      <w:sz w:val="24"/>
      <w:szCs w:val="20"/>
    </w:rPr>
  </w:style>
  <w:style w:type="paragraph" w:customStyle="1" w:styleId="1fffffffb">
    <w:name w:val="Ñòèëü1"/>
    <w:basedOn w:val="ae"/>
    <w:rsid w:val="004F4BD6"/>
    <w:pPr>
      <w:spacing w:after="120"/>
      <w:contextualSpacing/>
      <w:jc w:val="both"/>
    </w:pPr>
    <w:rPr>
      <w:sz w:val="24"/>
      <w:szCs w:val="20"/>
    </w:rPr>
  </w:style>
  <w:style w:type="paragraph" w:customStyle="1" w:styleId="3fff5">
    <w:name w:val="Абзац списка3"/>
    <w:basedOn w:val="ae"/>
    <w:rsid w:val="004F4BD6"/>
    <w:pPr>
      <w:spacing w:line="276" w:lineRule="auto"/>
      <w:ind w:left="720"/>
      <w:contextualSpacing/>
      <w:jc w:val="both"/>
    </w:pPr>
    <w:rPr>
      <w:sz w:val="24"/>
      <w:lang w:eastAsia="en-US"/>
    </w:rPr>
  </w:style>
  <w:style w:type="paragraph" w:customStyle="1" w:styleId="Style1">
    <w:name w:val="Style1"/>
    <w:basedOn w:val="ae"/>
    <w:rsid w:val="004F4BD6"/>
    <w:pPr>
      <w:widowControl w:val="0"/>
      <w:autoSpaceDE w:val="0"/>
      <w:autoSpaceDN w:val="0"/>
      <w:adjustRightInd w:val="0"/>
      <w:spacing w:after="0"/>
      <w:contextualSpacing/>
      <w:jc w:val="both"/>
    </w:pPr>
    <w:rPr>
      <w:sz w:val="24"/>
      <w:szCs w:val="24"/>
    </w:rPr>
  </w:style>
  <w:style w:type="paragraph" w:customStyle="1" w:styleId="Style8">
    <w:name w:val="Style8"/>
    <w:basedOn w:val="ae"/>
    <w:rsid w:val="004F4BD6"/>
    <w:pPr>
      <w:widowControl w:val="0"/>
      <w:autoSpaceDE w:val="0"/>
      <w:autoSpaceDN w:val="0"/>
      <w:adjustRightInd w:val="0"/>
      <w:spacing w:after="0"/>
      <w:contextualSpacing/>
      <w:jc w:val="both"/>
    </w:pPr>
    <w:rPr>
      <w:sz w:val="24"/>
      <w:szCs w:val="24"/>
    </w:rPr>
  </w:style>
  <w:style w:type="paragraph" w:customStyle="1" w:styleId="Style9">
    <w:name w:val="Style9"/>
    <w:basedOn w:val="ae"/>
    <w:rsid w:val="004F4BD6"/>
    <w:pPr>
      <w:widowControl w:val="0"/>
      <w:autoSpaceDE w:val="0"/>
      <w:autoSpaceDN w:val="0"/>
      <w:adjustRightInd w:val="0"/>
      <w:spacing w:after="0"/>
      <w:contextualSpacing/>
      <w:jc w:val="both"/>
    </w:pPr>
    <w:rPr>
      <w:sz w:val="24"/>
      <w:szCs w:val="24"/>
    </w:rPr>
  </w:style>
  <w:style w:type="character" w:customStyle="1" w:styleId="FontStyle12">
    <w:name w:val="Font Style12"/>
    <w:rsid w:val="004F4BD6"/>
    <w:rPr>
      <w:rFonts w:ascii="Times New Roman" w:hAnsi="Times New Roman" w:cs="Times New Roman"/>
      <w:sz w:val="20"/>
      <w:szCs w:val="20"/>
    </w:rPr>
  </w:style>
  <w:style w:type="paragraph" w:customStyle="1" w:styleId="4ff3">
    <w:name w:val="Абзац списка4"/>
    <w:basedOn w:val="ae"/>
    <w:rsid w:val="004F4BD6"/>
    <w:pPr>
      <w:spacing w:line="276" w:lineRule="auto"/>
      <w:ind w:left="720" w:firstLine="851"/>
      <w:contextualSpacing/>
      <w:jc w:val="both"/>
    </w:pPr>
    <w:rPr>
      <w:sz w:val="24"/>
      <w:lang w:eastAsia="en-US"/>
    </w:rPr>
  </w:style>
  <w:style w:type="character" w:customStyle="1" w:styleId="affffff7">
    <w:name w:val="Основной Знак"/>
    <w:link w:val="affffff6"/>
    <w:rsid w:val="004F4BD6"/>
    <w:rPr>
      <w:rFonts w:ascii="Times New Roman" w:eastAsia="Times New Roman" w:hAnsi="Times New Roman" w:cs="Times New Roman"/>
      <w:sz w:val="24"/>
      <w:szCs w:val="24"/>
      <w:lang w:eastAsia="ru-RU"/>
    </w:rPr>
  </w:style>
  <w:style w:type="paragraph" w:customStyle="1" w:styleId="xl735">
    <w:name w:val="xl735"/>
    <w:basedOn w:val="ae"/>
    <w:rsid w:val="004F4BD6"/>
    <w:pPr>
      <w:spacing w:before="100" w:beforeAutospacing="1" w:after="100" w:afterAutospacing="1" w:line="276" w:lineRule="auto"/>
      <w:ind w:firstLine="851"/>
      <w:jc w:val="both"/>
    </w:pPr>
    <w:rPr>
      <w:sz w:val="24"/>
      <w:szCs w:val="24"/>
    </w:rPr>
  </w:style>
  <w:style w:type="paragraph" w:customStyle="1" w:styleId="xl736">
    <w:name w:val="xl73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sz w:val="24"/>
      <w:szCs w:val="24"/>
    </w:rPr>
  </w:style>
  <w:style w:type="paragraph" w:customStyle="1" w:styleId="xl737">
    <w:name w:val="xl737"/>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sz w:val="24"/>
      <w:szCs w:val="24"/>
    </w:rPr>
  </w:style>
  <w:style w:type="paragraph" w:customStyle="1" w:styleId="xl738">
    <w:name w:val="xl738"/>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39">
    <w:name w:val="xl739"/>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0">
    <w:name w:val="xl740"/>
    <w:basedOn w:val="ae"/>
    <w:rsid w:val="004F4BD6"/>
    <w:pPr>
      <w:pBdr>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1">
    <w:name w:val="xl741"/>
    <w:basedOn w:val="ae"/>
    <w:rsid w:val="004F4BD6"/>
    <w:pPr>
      <w:pBdr>
        <w:top w:val="single" w:sz="4" w:space="0" w:color="auto"/>
        <w:left w:val="single" w:sz="4" w:space="0" w:color="auto"/>
        <w:bottom w:val="single" w:sz="4" w:space="0" w:color="auto"/>
      </w:pBdr>
      <w:spacing w:before="100" w:beforeAutospacing="1" w:after="100" w:afterAutospacing="1" w:line="276" w:lineRule="auto"/>
      <w:ind w:firstLine="851"/>
      <w:jc w:val="center"/>
    </w:pPr>
    <w:rPr>
      <w:sz w:val="24"/>
      <w:szCs w:val="24"/>
    </w:rPr>
  </w:style>
  <w:style w:type="paragraph" w:customStyle="1" w:styleId="xl742">
    <w:name w:val="xl742"/>
    <w:basedOn w:val="ae"/>
    <w:rsid w:val="004F4BD6"/>
    <w:pPr>
      <w:pBdr>
        <w:top w:val="single" w:sz="4" w:space="0" w:color="auto"/>
        <w:bottom w:val="single" w:sz="4" w:space="0" w:color="auto"/>
      </w:pBdr>
      <w:spacing w:before="100" w:beforeAutospacing="1" w:after="100" w:afterAutospacing="1" w:line="276" w:lineRule="auto"/>
      <w:ind w:firstLine="851"/>
      <w:jc w:val="center"/>
    </w:pPr>
    <w:rPr>
      <w:sz w:val="24"/>
      <w:szCs w:val="24"/>
    </w:rPr>
  </w:style>
  <w:style w:type="paragraph" w:customStyle="1" w:styleId="xl743">
    <w:name w:val="xl743"/>
    <w:basedOn w:val="ae"/>
    <w:rsid w:val="004F4BD6"/>
    <w:pPr>
      <w:pBdr>
        <w:top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51">
    <w:name w:val="xl751"/>
    <w:basedOn w:val="ae"/>
    <w:rsid w:val="004F4BD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sz w:val="24"/>
      <w:szCs w:val="24"/>
    </w:rPr>
  </w:style>
  <w:style w:type="paragraph" w:customStyle="1" w:styleId="xl752">
    <w:name w:val="xl752"/>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53">
    <w:name w:val="xl753"/>
    <w:basedOn w:val="ae"/>
    <w:rsid w:val="004F4BD6"/>
    <w:pPr>
      <w:spacing w:before="100" w:beforeAutospacing="1" w:after="100" w:afterAutospacing="1" w:line="276" w:lineRule="auto"/>
      <w:ind w:firstLine="851"/>
      <w:jc w:val="both"/>
    </w:pPr>
    <w:rPr>
      <w:sz w:val="24"/>
      <w:szCs w:val="24"/>
    </w:rPr>
  </w:style>
  <w:style w:type="paragraph" w:customStyle="1" w:styleId="xl754">
    <w:name w:val="xl754"/>
    <w:basedOn w:val="ae"/>
    <w:rsid w:val="004F4BD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sz w:val="24"/>
      <w:szCs w:val="24"/>
    </w:rPr>
  </w:style>
  <w:style w:type="paragraph" w:customStyle="1" w:styleId="xl755">
    <w:name w:val="xl755"/>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56">
    <w:name w:val="xl75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57">
    <w:name w:val="xl757"/>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4"/>
      <w:szCs w:val="24"/>
    </w:rPr>
  </w:style>
  <w:style w:type="paragraph" w:customStyle="1" w:styleId="xl758">
    <w:name w:val="xl758"/>
    <w:basedOn w:val="ae"/>
    <w:rsid w:val="004F4BD6"/>
    <w:pPr>
      <w:spacing w:before="100" w:beforeAutospacing="1" w:after="100" w:afterAutospacing="1" w:line="276" w:lineRule="auto"/>
      <w:ind w:firstLine="851"/>
      <w:jc w:val="center"/>
      <w:textAlignment w:val="center"/>
    </w:pPr>
    <w:rPr>
      <w:sz w:val="24"/>
      <w:szCs w:val="24"/>
    </w:rPr>
  </w:style>
  <w:style w:type="paragraph" w:customStyle="1" w:styleId="xl759">
    <w:name w:val="xl759"/>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60">
    <w:name w:val="xl760"/>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4"/>
      <w:szCs w:val="24"/>
    </w:rPr>
  </w:style>
  <w:style w:type="paragraph" w:customStyle="1" w:styleId="xl761">
    <w:name w:val="xl761"/>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63">
    <w:name w:val="xl763"/>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64">
    <w:name w:val="xl764"/>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65">
    <w:name w:val="xl765"/>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66">
    <w:name w:val="xl76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sz w:val="24"/>
      <w:szCs w:val="24"/>
    </w:rPr>
  </w:style>
  <w:style w:type="paragraph" w:customStyle="1" w:styleId="xl767">
    <w:name w:val="xl767"/>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sz w:val="24"/>
      <w:szCs w:val="24"/>
    </w:rPr>
  </w:style>
  <w:style w:type="paragraph" w:customStyle="1" w:styleId="xl768">
    <w:name w:val="xl768"/>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69">
    <w:name w:val="xl769"/>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sz w:val="24"/>
      <w:szCs w:val="24"/>
    </w:rPr>
  </w:style>
  <w:style w:type="paragraph" w:customStyle="1" w:styleId="xl770">
    <w:name w:val="xl770"/>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1">
    <w:name w:val="xl771"/>
    <w:basedOn w:val="ae"/>
    <w:rsid w:val="004F4BD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2">
    <w:name w:val="xl772"/>
    <w:basedOn w:val="ae"/>
    <w:rsid w:val="004F4BD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3">
    <w:name w:val="xl773"/>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4">
    <w:name w:val="xl774"/>
    <w:basedOn w:val="ae"/>
    <w:rsid w:val="004F4BD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5">
    <w:name w:val="xl775"/>
    <w:basedOn w:val="ae"/>
    <w:rsid w:val="004F4BD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6">
    <w:name w:val="xl77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sz w:val="24"/>
      <w:szCs w:val="24"/>
    </w:rPr>
  </w:style>
  <w:style w:type="paragraph" w:customStyle="1" w:styleId="xl744">
    <w:name w:val="xl744"/>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5">
    <w:name w:val="xl745"/>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6">
    <w:name w:val="xl746"/>
    <w:basedOn w:val="ae"/>
    <w:rsid w:val="004F4BD6"/>
    <w:pPr>
      <w:pBdr>
        <w:top w:val="single" w:sz="4" w:space="0" w:color="auto"/>
      </w:pBdr>
      <w:spacing w:before="100" w:beforeAutospacing="1" w:after="100" w:afterAutospacing="1" w:line="276" w:lineRule="auto"/>
      <w:ind w:firstLine="851"/>
      <w:jc w:val="center"/>
    </w:pPr>
    <w:rPr>
      <w:sz w:val="24"/>
      <w:szCs w:val="24"/>
    </w:rPr>
  </w:style>
  <w:style w:type="paragraph" w:customStyle="1" w:styleId="xl747">
    <w:name w:val="xl747"/>
    <w:basedOn w:val="ae"/>
    <w:rsid w:val="004F4BD6"/>
    <w:pPr>
      <w:pBdr>
        <w:top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8">
    <w:name w:val="xl748"/>
    <w:basedOn w:val="ae"/>
    <w:rsid w:val="004F4BD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rPr>
      <w:sz w:val="24"/>
      <w:szCs w:val="24"/>
    </w:rPr>
  </w:style>
  <w:style w:type="character" w:customStyle="1" w:styleId="2221">
    <w:name w:val="222 Знак"/>
    <w:basedOn w:val="af"/>
    <w:link w:val="2222"/>
    <w:uiPriority w:val="1"/>
    <w:locked/>
    <w:rsid w:val="004F4BD6"/>
    <w:rPr>
      <w:rFonts w:ascii="Arial" w:hAnsi="Arial" w:cs="Arial"/>
      <w:b/>
      <w:sz w:val="24"/>
      <w:szCs w:val="24"/>
    </w:rPr>
  </w:style>
  <w:style w:type="paragraph" w:customStyle="1" w:styleId="2222">
    <w:name w:val="222"/>
    <w:basedOn w:val="ae"/>
    <w:link w:val="2221"/>
    <w:uiPriority w:val="1"/>
    <w:rsid w:val="004F4BD6"/>
    <w:pPr>
      <w:widowControl w:val="0"/>
      <w:tabs>
        <w:tab w:val="left" w:pos="2141"/>
      </w:tabs>
      <w:spacing w:after="0"/>
      <w:ind w:left="1701" w:right="136" w:hanging="425"/>
      <w:contextualSpacing/>
      <w:jc w:val="both"/>
    </w:pPr>
    <w:rPr>
      <w:rFonts w:ascii="Arial" w:eastAsiaTheme="minorHAnsi" w:hAnsi="Arial" w:cs="Arial"/>
      <w:b/>
      <w:sz w:val="24"/>
      <w:szCs w:val="24"/>
      <w:lang w:eastAsia="en-US"/>
    </w:rPr>
  </w:style>
  <w:style w:type="character" w:customStyle="1" w:styleId="affffffffff8">
    <w:name w:val="Рисунок Знак"/>
    <w:link w:val="affffffffff7"/>
    <w:rsid w:val="004F4BD6"/>
    <w:rPr>
      <w:rFonts w:ascii="Arial" w:eastAsia="Times New Roman" w:hAnsi="Arial" w:cs="Arial"/>
      <w:spacing w:val="-5"/>
      <w:sz w:val="20"/>
      <w:szCs w:val="20"/>
    </w:rPr>
  </w:style>
  <w:style w:type="paragraph" w:customStyle="1" w:styleId="1fffffffc">
    <w:name w:val="1основной текст"/>
    <w:basedOn w:val="af9"/>
    <w:link w:val="1fffffffd"/>
    <w:uiPriority w:val="1"/>
    <w:rsid w:val="004F4BD6"/>
    <w:pPr>
      <w:widowControl w:val="0"/>
      <w:spacing w:beforeLines="67" w:before="67" w:after="0" w:line="360" w:lineRule="auto"/>
      <w:ind w:firstLine="851"/>
      <w:contextualSpacing/>
      <w:jc w:val="both"/>
    </w:pPr>
    <w:rPr>
      <w:rFonts w:eastAsia="Arial" w:cstheme="minorBidi"/>
      <w:spacing w:val="-5"/>
      <w:lang w:eastAsia="en-US"/>
    </w:rPr>
  </w:style>
  <w:style w:type="character" w:customStyle="1" w:styleId="1fffffffd">
    <w:name w:val="1основной текст Знак"/>
    <w:basedOn w:val="af"/>
    <w:link w:val="1fffffffc"/>
    <w:uiPriority w:val="1"/>
    <w:rsid w:val="004F4BD6"/>
    <w:rPr>
      <w:rFonts w:ascii="Times New Roman" w:eastAsia="Arial" w:hAnsi="Times New Roman"/>
      <w:spacing w:val="-5"/>
      <w:sz w:val="24"/>
      <w:szCs w:val="24"/>
    </w:rPr>
  </w:style>
  <w:style w:type="paragraph" w:customStyle="1" w:styleId="1111115">
    <w:name w:val="111111"/>
    <w:basedOn w:val="af9"/>
    <w:link w:val="1111116"/>
    <w:uiPriority w:val="1"/>
    <w:rsid w:val="004F4BD6"/>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6">
    <w:name w:val="111111 Знак"/>
    <w:basedOn w:val="af"/>
    <w:link w:val="1111115"/>
    <w:uiPriority w:val="1"/>
    <w:rsid w:val="004F4BD6"/>
    <w:rPr>
      <w:rFonts w:ascii="Arial" w:eastAsia="Arial" w:hAnsi="Arial"/>
      <w:spacing w:val="-3"/>
      <w:sz w:val="24"/>
      <w:szCs w:val="24"/>
    </w:rPr>
  </w:style>
  <w:style w:type="paragraph" w:customStyle="1" w:styleId="affffffffffffffffff1">
    <w:name w:val="Обычн"/>
    <w:basedOn w:val="ae"/>
    <w:link w:val="affffffffffffffffff2"/>
    <w:qFormat/>
    <w:rsid w:val="004F4BD6"/>
    <w:pPr>
      <w:spacing w:after="0" w:line="240" w:lineRule="auto"/>
      <w:jc w:val="both"/>
    </w:pPr>
    <w:rPr>
      <w:sz w:val="24"/>
      <w:szCs w:val="36"/>
    </w:rPr>
  </w:style>
  <w:style w:type="character" w:customStyle="1" w:styleId="affffffffffffffffff2">
    <w:name w:val="Обычн Знак"/>
    <w:basedOn w:val="af"/>
    <w:link w:val="affffffffffffffffff1"/>
    <w:rsid w:val="004F4BD6"/>
    <w:rPr>
      <w:rFonts w:ascii="Times New Roman" w:eastAsia="Times New Roman" w:hAnsi="Times New Roman" w:cs="Times New Roman"/>
      <w:sz w:val="24"/>
      <w:szCs w:val="36"/>
      <w:lang w:eastAsia="ru-RU"/>
    </w:rPr>
  </w:style>
  <w:style w:type="character" w:customStyle="1" w:styleId="2ffff4">
    <w:name w:val="Заг.2 Знак"/>
    <w:basedOn w:val="af"/>
    <w:link w:val="2ffff5"/>
    <w:locked/>
    <w:rsid w:val="004F4BD6"/>
    <w:rPr>
      <w:rFonts w:ascii="Times New Roman" w:eastAsiaTheme="majorEastAsia" w:hAnsi="Times New Roman"/>
      <w:b/>
      <w:bCs/>
      <w:sz w:val="28"/>
      <w:szCs w:val="24"/>
    </w:rPr>
  </w:style>
  <w:style w:type="paragraph" w:customStyle="1" w:styleId="2ffff5">
    <w:name w:val="Заг.2"/>
    <w:basedOn w:val="31"/>
    <w:next w:val="affffffffffffffffff1"/>
    <w:link w:val="2ffff4"/>
    <w:qFormat/>
    <w:rsid w:val="004F4BD6"/>
    <w:pPr>
      <w:keepNext/>
      <w:numPr>
        <w:ilvl w:val="0"/>
        <w:numId w:val="0"/>
      </w:numPr>
      <w:spacing w:before="0" w:line="240" w:lineRule="auto"/>
      <w:ind w:firstLine="709"/>
    </w:pPr>
    <w:rPr>
      <w:rFonts w:cstheme="minorBidi"/>
      <w:bCs/>
      <w:lang w:eastAsia="en-US"/>
    </w:rPr>
  </w:style>
  <w:style w:type="character" w:customStyle="1" w:styleId="2ffff6">
    <w:name w:val="Стиль2 Знак"/>
    <w:basedOn w:val="af"/>
    <w:uiPriority w:val="99"/>
    <w:rsid w:val="004F4BD6"/>
    <w:rPr>
      <w:rFonts w:ascii="Times New Roman" w:eastAsia="Times New Roman" w:hAnsi="Times New Roman" w:cs="Arial"/>
      <w:sz w:val="24"/>
      <w:szCs w:val="22"/>
      <w:lang w:eastAsia="ar-SA"/>
    </w:rPr>
  </w:style>
  <w:style w:type="character" w:customStyle="1" w:styleId="21ff5">
    <w:name w:val="Стиль21 Знак"/>
    <w:basedOn w:val="af5"/>
    <w:rsid w:val="004F4BD6"/>
    <w:rPr>
      <w:rFonts w:ascii="Times New Roman" w:eastAsiaTheme="minorHAnsi" w:hAnsi="Times New Roman" w:cs="Times New Roman"/>
      <w:b/>
      <w:noProof/>
      <w:sz w:val="24"/>
      <w:szCs w:val="24"/>
      <w:lang w:val="en-US" w:eastAsia="en-US"/>
    </w:rPr>
  </w:style>
  <w:style w:type="character" w:customStyle="1" w:styleId="3fff6">
    <w:name w:val="Стиль3 Знак"/>
    <w:basedOn w:val="af"/>
    <w:rsid w:val="004F4BD6"/>
    <w:rPr>
      <w:rFonts w:ascii="Times New Roman" w:eastAsia="Times New Roman" w:hAnsi="Times New Roman"/>
      <w:sz w:val="24"/>
      <w:szCs w:val="24"/>
    </w:rPr>
  </w:style>
  <w:style w:type="paragraph" w:styleId="1fffffffe">
    <w:name w:val="index 1"/>
    <w:basedOn w:val="ae"/>
    <w:autoRedefine/>
    <w:uiPriority w:val="99"/>
    <w:semiHidden/>
    <w:unhideWhenUsed/>
    <w:rsid w:val="004F4BD6"/>
    <w:pPr>
      <w:widowControl w:val="0"/>
      <w:adjustRightInd w:val="0"/>
      <w:spacing w:before="120" w:after="120" w:line="240" w:lineRule="auto"/>
      <w:ind w:firstLine="567"/>
      <w:jc w:val="both"/>
    </w:pPr>
    <w:rPr>
      <w:rFonts w:ascii="Arial" w:eastAsia="Microsoft YaHei" w:hAnsi="Arial"/>
      <w:spacing w:val="-5"/>
      <w:sz w:val="24"/>
      <w:lang w:eastAsia="en-US"/>
    </w:rPr>
  </w:style>
  <w:style w:type="paragraph" w:styleId="3fff7">
    <w:name w:val="index 3"/>
    <w:basedOn w:val="ae"/>
    <w:autoRedefine/>
    <w:uiPriority w:val="99"/>
    <w:semiHidden/>
    <w:unhideWhenUsed/>
    <w:rsid w:val="004F4BD6"/>
    <w:pPr>
      <w:widowControl w:val="0"/>
      <w:adjustRightInd w:val="0"/>
      <w:spacing w:before="120" w:after="120" w:line="240" w:lineRule="auto"/>
      <w:ind w:firstLine="567"/>
      <w:jc w:val="both"/>
    </w:pPr>
    <w:rPr>
      <w:rFonts w:ascii="Arial" w:eastAsia="Microsoft YaHei" w:hAnsi="Arial"/>
      <w:spacing w:val="-5"/>
      <w:sz w:val="24"/>
      <w:lang w:eastAsia="en-US"/>
    </w:rPr>
  </w:style>
  <w:style w:type="paragraph" w:styleId="4ff4">
    <w:name w:val="index 4"/>
    <w:basedOn w:val="ae"/>
    <w:autoRedefine/>
    <w:uiPriority w:val="99"/>
    <w:semiHidden/>
    <w:unhideWhenUsed/>
    <w:rsid w:val="004F4BD6"/>
    <w:pPr>
      <w:widowControl w:val="0"/>
      <w:adjustRightInd w:val="0"/>
      <w:spacing w:before="120" w:after="120" w:line="240" w:lineRule="auto"/>
      <w:ind w:left="1440" w:firstLine="567"/>
      <w:jc w:val="both"/>
    </w:pPr>
    <w:rPr>
      <w:rFonts w:ascii="Arial" w:eastAsia="Microsoft YaHei" w:hAnsi="Arial"/>
      <w:spacing w:val="-5"/>
      <w:sz w:val="24"/>
      <w:lang w:eastAsia="en-US"/>
    </w:rPr>
  </w:style>
  <w:style w:type="paragraph" w:styleId="5fa">
    <w:name w:val="index 5"/>
    <w:basedOn w:val="ae"/>
    <w:autoRedefine/>
    <w:uiPriority w:val="99"/>
    <w:semiHidden/>
    <w:unhideWhenUsed/>
    <w:rsid w:val="004F4BD6"/>
    <w:pPr>
      <w:widowControl w:val="0"/>
      <w:adjustRightInd w:val="0"/>
      <w:spacing w:before="120" w:after="120" w:line="240" w:lineRule="auto"/>
      <w:ind w:left="1800" w:firstLine="567"/>
      <w:jc w:val="both"/>
    </w:pPr>
    <w:rPr>
      <w:rFonts w:ascii="Arial" w:eastAsia="Microsoft YaHei" w:hAnsi="Arial"/>
      <w:spacing w:val="-5"/>
      <w:sz w:val="24"/>
      <w:lang w:eastAsia="en-US"/>
    </w:rPr>
  </w:style>
  <w:style w:type="paragraph" w:styleId="affffffffffffffffff3">
    <w:name w:val="index heading"/>
    <w:basedOn w:val="ae"/>
    <w:next w:val="1fffffffe"/>
    <w:uiPriority w:val="99"/>
    <w:semiHidden/>
    <w:unhideWhenUsed/>
    <w:rsid w:val="004F4BD6"/>
    <w:pPr>
      <w:widowControl w:val="0"/>
      <w:adjustRightInd w:val="0"/>
      <w:spacing w:before="120" w:after="120" w:line="480" w:lineRule="atLeast"/>
      <w:ind w:firstLine="567"/>
      <w:jc w:val="both"/>
    </w:pPr>
    <w:rPr>
      <w:rFonts w:ascii="Arial Black" w:eastAsia="Microsoft YaHei" w:hAnsi="Arial Black"/>
      <w:spacing w:val="-5"/>
      <w:sz w:val="24"/>
      <w:lang w:eastAsia="en-US"/>
    </w:rPr>
  </w:style>
  <w:style w:type="paragraph" w:styleId="affffffffffffffffff4">
    <w:name w:val="table of authorities"/>
    <w:basedOn w:val="ae"/>
    <w:uiPriority w:val="99"/>
    <w:semiHidden/>
    <w:unhideWhenUsed/>
    <w:rsid w:val="004F4BD6"/>
    <w:pPr>
      <w:widowControl w:val="0"/>
      <w:tabs>
        <w:tab w:val="right" w:leader="dot" w:pos="7560"/>
      </w:tabs>
      <w:adjustRightInd w:val="0"/>
      <w:spacing w:before="120" w:after="120" w:line="240" w:lineRule="auto"/>
      <w:ind w:left="1440" w:hanging="360"/>
      <w:jc w:val="both"/>
    </w:pPr>
    <w:rPr>
      <w:rFonts w:ascii="Arial" w:eastAsia="Microsoft YaHei" w:hAnsi="Arial"/>
      <w:spacing w:val="-5"/>
      <w:sz w:val="24"/>
      <w:lang w:eastAsia="en-US"/>
    </w:rPr>
  </w:style>
  <w:style w:type="character" w:customStyle="1" w:styleId="2f2">
    <w:name w:val="Список 2 Знак"/>
    <w:basedOn w:val="afffffff6"/>
    <w:link w:val="2f1"/>
    <w:locked/>
    <w:rsid w:val="004F4BD6"/>
    <w:rPr>
      <w:rFonts w:ascii="Times New Roman" w:eastAsia="Times New Roman" w:hAnsi="Times New Roman" w:cs="Times New Roman"/>
      <w:sz w:val="20"/>
      <w:szCs w:val="20"/>
      <w:lang w:eastAsia="ru-RU"/>
    </w:rPr>
  </w:style>
  <w:style w:type="character" w:customStyle="1" w:styleId="affffffffffffe">
    <w:name w:val="Заголовок таблицы Знак"/>
    <w:basedOn w:val="af"/>
    <w:link w:val="affffffffffffd"/>
    <w:locked/>
    <w:rsid w:val="004F4BD6"/>
    <w:rPr>
      <w:rFonts w:ascii="Arial Black" w:eastAsia="Times New Roman" w:hAnsi="Arial Black" w:cs="Arial Black"/>
      <w:spacing w:val="-5"/>
      <w:sz w:val="16"/>
      <w:szCs w:val="16"/>
    </w:rPr>
  </w:style>
  <w:style w:type="paragraph" w:customStyle="1" w:styleId="affffffffffffffffff5">
    <w:name w:val="Нормальный"/>
    <w:uiPriority w:val="99"/>
    <w:rsid w:val="004F4BD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e"/>
    <w:uiPriority w:val="99"/>
    <w:semiHidden/>
    <w:rsid w:val="004F4BD6"/>
    <w:pPr>
      <w:widowControl w:val="0"/>
      <w:spacing w:before="120" w:after="0"/>
      <w:jc w:val="both"/>
    </w:pPr>
    <w:rPr>
      <w:rFonts w:ascii="Arial" w:hAnsi="Arial"/>
      <w:sz w:val="24"/>
      <w:szCs w:val="20"/>
    </w:rPr>
  </w:style>
  <w:style w:type="character" w:customStyle="1" w:styleId="affffffffffffffffff6">
    <w:name w:val="Подрисуночный текст Знак"/>
    <w:basedOn w:val="af"/>
    <w:link w:val="affffffffffffffffff7"/>
    <w:locked/>
    <w:rsid w:val="004F4BD6"/>
    <w:rPr>
      <w:rFonts w:ascii="Arial" w:eastAsia="Microsoft YaHei" w:hAnsi="Arial"/>
    </w:rPr>
  </w:style>
  <w:style w:type="paragraph" w:customStyle="1" w:styleId="affffffffffffffffff7">
    <w:name w:val="Подрисуночный текст"/>
    <w:basedOn w:val="ae"/>
    <w:next w:val="ae"/>
    <w:link w:val="affffffffffffffffff6"/>
    <w:rsid w:val="004F4BD6"/>
    <w:pPr>
      <w:keepNext/>
      <w:widowControl w:val="0"/>
      <w:spacing w:before="120" w:after="120"/>
      <w:ind w:firstLine="567"/>
      <w:jc w:val="center"/>
    </w:pPr>
    <w:rPr>
      <w:rFonts w:ascii="Arial" w:eastAsia="Microsoft YaHei" w:hAnsi="Arial" w:cstheme="minorBidi"/>
      <w:sz w:val="22"/>
      <w:lang w:eastAsia="en-US"/>
    </w:rPr>
  </w:style>
  <w:style w:type="paragraph" w:customStyle="1" w:styleId="affffffffffffffffff8">
    <w:name w:val="Подпись рисунков/таблиц"/>
    <w:basedOn w:val="aff0"/>
    <w:uiPriority w:val="99"/>
    <w:qFormat/>
    <w:rsid w:val="004F4BD6"/>
    <w:pPr>
      <w:keepNext/>
      <w:widowControl w:val="0"/>
      <w:spacing w:after="0"/>
      <w:ind w:firstLine="426"/>
      <w:jc w:val="center"/>
    </w:pPr>
    <w:rPr>
      <w:rFonts w:cs="Arial"/>
      <w:b w:val="0"/>
      <w:szCs w:val="18"/>
    </w:rPr>
  </w:style>
  <w:style w:type="character" w:customStyle="1" w:styleId="BodyTextKeepChar">
    <w:name w:val="Body Text Keep Char"/>
    <w:link w:val="BodyTextKeep"/>
    <w:locked/>
    <w:rsid w:val="004F4BD6"/>
    <w:rPr>
      <w:rFonts w:ascii="Arial" w:eastAsia="Times New Roman" w:hAnsi="Arial"/>
      <w:spacing w:val="-5"/>
      <w:kern w:val="28"/>
    </w:rPr>
  </w:style>
  <w:style w:type="paragraph" w:customStyle="1" w:styleId="BodyTextKeep">
    <w:name w:val="Body Text Keep"/>
    <w:basedOn w:val="ae"/>
    <w:link w:val="BodyTextKeepChar"/>
    <w:rsid w:val="004F4BD6"/>
    <w:pPr>
      <w:widowControl w:val="0"/>
      <w:adjustRightInd w:val="0"/>
      <w:spacing w:before="120" w:after="120" w:line="360" w:lineRule="atLeast"/>
      <w:ind w:firstLine="567"/>
      <w:jc w:val="both"/>
    </w:pPr>
    <w:rPr>
      <w:rFonts w:ascii="Arial" w:hAnsi="Arial" w:cstheme="minorBidi"/>
      <w:spacing w:val="-5"/>
      <w:kern w:val="28"/>
      <w:sz w:val="22"/>
      <w:lang w:eastAsia="en-US"/>
    </w:rPr>
  </w:style>
  <w:style w:type="character" w:customStyle="1" w:styleId="HeadingBase">
    <w:name w:val="Heading Base Знак"/>
    <w:link w:val="HeadingBase0"/>
    <w:locked/>
    <w:rsid w:val="004F4BD6"/>
    <w:rPr>
      <w:rFonts w:ascii="Arial" w:eastAsia="Times New Roman" w:hAnsi="Arial"/>
      <w:b/>
      <w:spacing w:val="-4"/>
      <w:kern w:val="28"/>
      <w:sz w:val="28"/>
      <w:szCs w:val="28"/>
    </w:rPr>
  </w:style>
  <w:style w:type="paragraph" w:customStyle="1" w:styleId="HeadingBase0">
    <w:name w:val="Heading Base"/>
    <w:basedOn w:val="ae"/>
    <w:next w:val="ae"/>
    <w:link w:val="HeadingBase"/>
    <w:rsid w:val="004F4BD6"/>
    <w:pPr>
      <w:keepNext/>
      <w:keepLines/>
      <w:widowControl w:val="0"/>
      <w:adjustRightInd w:val="0"/>
      <w:spacing w:before="140" w:after="0" w:line="220" w:lineRule="atLeast"/>
      <w:ind w:left="1077" w:firstLine="567"/>
      <w:jc w:val="both"/>
    </w:pPr>
    <w:rPr>
      <w:rFonts w:ascii="Arial" w:hAnsi="Arial" w:cstheme="minorBidi"/>
      <w:b/>
      <w:spacing w:val="-4"/>
      <w:kern w:val="28"/>
      <w:szCs w:val="28"/>
      <w:lang w:eastAsia="en-US"/>
    </w:rPr>
  </w:style>
  <w:style w:type="character" w:customStyle="1" w:styleId="affffffffffffffffff9">
    <w:name w:val="Название ТАБЛИЦА Знак"/>
    <w:basedOn w:val="af"/>
    <w:link w:val="affffffffffffffffffa"/>
    <w:locked/>
    <w:rsid w:val="004F4BD6"/>
    <w:rPr>
      <w:rFonts w:ascii="Arial" w:hAnsi="Arial" w:cs="Arial"/>
      <w:b/>
      <w:bCs/>
      <w:sz w:val="18"/>
      <w:szCs w:val="18"/>
    </w:rPr>
  </w:style>
  <w:style w:type="paragraph" w:customStyle="1" w:styleId="affffffffffffffffffa">
    <w:name w:val="Название ТАБЛИЦА"/>
    <w:basedOn w:val="aff0"/>
    <w:link w:val="affffffffffffffffff9"/>
    <w:qFormat/>
    <w:rsid w:val="004F4BD6"/>
    <w:pPr>
      <w:widowControl w:val="0"/>
      <w:spacing w:before="200" w:after="0" w:line="240" w:lineRule="auto"/>
      <w:ind w:firstLine="567"/>
    </w:pPr>
    <w:rPr>
      <w:rFonts w:ascii="Arial" w:eastAsiaTheme="minorHAnsi" w:hAnsi="Arial" w:cs="Arial"/>
      <w:sz w:val="18"/>
      <w:szCs w:val="18"/>
      <w:lang w:eastAsia="en-US"/>
    </w:rPr>
  </w:style>
  <w:style w:type="paragraph" w:customStyle="1" w:styleId="xl2172">
    <w:name w:val="xl2172"/>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sz w:val="24"/>
      <w:szCs w:val="24"/>
    </w:rPr>
  </w:style>
  <w:style w:type="paragraph" w:customStyle="1" w:styleId="xl2173">
    <w:name w:val="xl217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sz w:val="24"/>
      <w:szCs w:val="24"/>
    </w:rPr>
  </w:style>
  <w:style w:type="paragraph" w:customStyle="1" w:styleId="xl2174">
    <w:name w:val="xl2174"/>
    <w:basedOn w:val="ae"/>
    <w:uiPriority w:val="99"/>
    <w:rsid w:val="004F4BD6"/>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sz w:val="24"/>
      <w:szCs w:val="24"/>
    </w:rPr>
  </w:style>
  <w:style w:type="paragraph" w:customStyle="1" w:styleId="xl2175">
    <w:name w:val="xl2175"/>
    <w:basedOn w:val="ae"/>
    <w:uiPriority w:val="99"/>
    <w:rsid w:val="004F4BD6"/>
    <w:pPr>
      <w:widowControl w:val="0"/>
      <w:spacing w:before="100" w:beforeAutospacing="1" w:after="100" w:afterAutospacing="1" w:line="240" w:lineRule="auto"/>
      <w:ind w:firstLine="567"/>
      <w:jc w:val="both"/>
    </w:pPr>
    <w:rPr>
      <w:sz w:val="24"/>
      <w:szCs w:val="24"/>
    </w:rPr>
  </w:style>
  <w:style w:type="paragraph" w:customStyle="1" w:styleId="xl2176">
    <w:name w:val="xl2176"/>
    <w:basedOn w:val="ae"/>
    <w:uiPriority w:val="99"/>
    <w:rsid w:val="004F4BD6"/>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77">
    <w:name w:val="xl2177"/>
    <w:basedOn w:val="ae"/>
    <w:uiPriority w:val="99"/>
    <w:rsid w:val="004F4BD6"/>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78">
    <w:name w:val="xl2178"/>
    <w:basedOn w:val="ae"/>
    <w:uiPriority w:val="99"/>
    <w:rsid w:val="004F4BD6"/>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b/>
      <w:bCs/>
      <w:sz w:val="24"/>
      <w:szCs w:val="24"/>
    </w:rPr>
  </w:style>
  <w:style w:type="paragraph" w:customStyle="1" w:styleId="xl2179">
    <w:name w:val="xl2179"/>
    <w:basedOn w:val="ae"/>
    <w:uiPriority w:val="99"/>
    <w:rsid w:val="004F4BD6"/>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b/>
      <w:bCs/>
      <w:color w:val="0000FF"/>
      <w:sz w:val="24"/>
      <w:szCs w:val="24"/>
      <w:u w:val="single"/>
    </w:rPr>
  </w:style>
  <w:style w:type="paragraph" w:customStyle="1" w:styleId="xl2180">
    <w:name w:val="xl2180"/>
    <w:basedOn w:val="ae"/>
    <w:uiPriority w:val="99"/>
    <w:rsid w:val="004F4BD6"/>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181">
    <w:name w:val="xl2181"/>
    <w:basedOn w:val="ae"/>
    <w:uiPriority w:val="99"/>
    <w:rsid w:val="004F4BD6"/>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sz w:val="24"/>
      <w:szCs w:val="24"/>
    </w:rPr>
  </w:style>
  <w:style w:type="paragraph" w:customStyle="1" w:styleId="xl2182">
    <w:name w:val="xl2182"/>
    <w:basedOn w:val="ae"/>
    <w:uiPriority w:val="99"/>
    <w:rsid w:val="004F4BD6"/>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sz w:val="24"/>
      <w:szCs w:val="24"/>
    </w:rPr>
  </w:style>
  <w:style w:type="paragraph" w:customStyle="1" w:styleId="xl2183">
    <w:name w:val="xl218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sz w:val="24"/>
      <w:szCs w:val="24"/>
    </w:rPr>
  </w:style>
  <w:style w:type="paragraph" w:customStyle="1" w:styleId="xl2184">
    <w:name w:val="xl2184"/>
    <w:basedOn w:val="ae"/>
    <w:uiPriority w:val="99"/>
    <w:rsid w:val="004F4BD6"/>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185">
    <w:name w:val="xl2185"/>
    <w:basedOn w:val="ae"/>
    <w:uiPriority w:val="99"/>
    <w:rsid w:val="004F4BD6"/>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186">
    <w:name w:val="xl2186"/>
    <w:basedOn w:val="ae"/>
    <w:uiPriority w:val="99"/>
    <w:rsid w:val="004F4BD6"/>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87">
    <w:name w:val="xl2187"/>
    <w:basedOn w:val="ae"/>
    <w:uiPriority w:val="99"/>
    <w:rsid w:val="004F4BD6"/>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88">
    <w:name w:val="xl2188"/>
    <w:basedOn w:val="ae"/>
    <w:uiPriority w:val="99"/>
    <w:rsid w:val="004F4BD6"/>
    <w:pPr>
      <w:widowControl w:val="0"/>
      <w:shd w:val="clear" w:color="auto" w:fill="C0C0C0"/>
      <w:spacing w:before="100" w:beforeAutospacing="1" w:after="100" w:afterAutospacing="1" w:line="240" w:lineRule="auto"/>
      <w:ind w:firstLine="567"/>
      <w:jc w:val="both"/>
    </w:pPr>
    <w:rPr>
      <w:sz w:val="24"/>
      <w:szCs w:val="24"/>
    </w:rPr>
  </w:style>
  <w:style w:type="paragraph" w:customStyle="1" w:styleId="xl2189">
    <w:name w:val="xl2189"/>
    <w:basedOn w:val="ae"/>
    <w:uiPriority w:val="99"/>
    <w:rsid w:val="004F4BD6"/>
    <w:pPr>
      <w:widowControl w:val="0"/>
      <w:pBdr>
        <w:right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190">
    <w:name w:val="xl2190"/>
    <w:basedOn w:val="ae"/>
    <w:uiPriority w:val="99"/>
    <w:rsid w:val="004F4BD6"/>
    <w:pPr>
      <w:widowControl w:val="0"/>
      <w:pBdr>
        <w:bottom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191">
    <w:name w:val="xl2191"/>
    <w:basedOn w:val="ae"/>
    <w:uiPriority w:val="99"/>
    <w:rsid w:val="004F4BD6"/>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192">
    <w:name w:val="xl2192"/>
    <w:basedOn w:val="ae"/>
    <w:uiPriority w:val="99"/>
    <w:rsid w:val="004F4BD6"/>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b/>
      <w:bCs/>
      <w:sz w:val="24"/>
      <w:szCs w:val="24"/>
    </w:rPr>
  </w:style>
  <w:style w:type="paragraph" w:customStyle="1" w:styleId="xl2193">
    <w:name w:val="xl219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sz w:val="24"/>
      <w:szCs w:val="24"/>
    </w:rPr>
  </w:style>
  <w:style w:type="paragraph" w:customStyle="1" w:styleId="xl2194">
    <w:name w:val="xl2194"/>
    <w:basedOn w:val="ae"/>
    <w:uiPriority w:val="99"/>
    <w:rsid w:val="004F4BD6"/>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b/>
      <w:bCs/>
      <w:sz w:val="24"/>
      <w:szCs w:val="24"/>
    </w:rPr>
  </w:style>
  <w:style w:type="paragraph" w:customStyle="1" w:styleId="xl2195">
    <w:name w:val="xl2195"/>
    <w:basedOn w:val="ae"/>
    <w:uiPriority w:val="99"/>
    <w:rsid w:val="004F4BD6"/>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sz w:val="24"/>
      <w:szCs w:val="24"/>
    </w:rPr>
  </w:style>
  <w:style w:type="paragraph" w:customStyle="1" w:styleId="xl2196">
    <w:name w:val="xl2196"/>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sz w:val="24"/>
      <w:szCs w:val="24"/>
    </w:rPr>
  </w:style>
  <w:style w:type="paragraph" w:customStyle="1" w:styleId="xl2197">
    <w:name w:val="xl2197"/>
    <w:basedOn w:val="ae"/>
    <w:uiPriority w:val="99"/>
    <w:rsid w:val="004F4BD6"/>
    <w:pPr>
      <w:widowControl w:val="0"/>
      <w:pBdr>
        <w:left w:val="single" w:sz="4" w:space="9"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198">
    <w:name w:val="xl2198"/>
    <w:basedOn w:val="ae"/>
    <w:uiPriority w:val="99"/>
    <w:rsid w:val="004F4BD6"/>
    <w:pPr>
      <w:widowControl w:val="0"/>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199">
    <w:name w:val="xl2199"/>
    <w:basedOn w:val="ae"/>
    <w:uiPriority w:val="99"/>
    <w:rsid w:val="004F4BD6"/>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0">
    <w:name w:val="xl2200"/>
    <w:basedOn w:val="ae"/>
    <w:uiPriority w:val="99"/>
    <w:rsid w:val="004F4BD6"/>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1">
    <w:name w:val="xl2201"/>
    <w:basedOn w:val="ae"/>
    <w:uiPriority w:val="99"/>
    <w:rsid w:val="004F4BD6"/>
    <w:pPr>
      <w:widowControl w:val="0"/>
      <w:pBdr>
        <w:top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2">
    <w:name w:val="xl2202"/>
    <w:basedOn w:val="ae"/>
    <w:uiPriority w:val="99"/>
    <w:rsid w:val="004F4BD6"/>
    <w:pPr>
      <w:widowControl w:val="0"/>
      <w:pBdr>
        <w:top w:val="single" w:sz="4"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203">
    <w:name w:val="xl2203"/>
    <w:basedOn w:val="ae"/>
    <w:uiPriority w:val="99"/>
    <w:rsid w:val="004F4BD6"/>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204">
    <w:name w:val="xl2204"/>
    <w:basedOn w:val="ae"/>
    <w:uiPriority w:val="99"/>
    <w:rsid w:val="004F4BD6"/>
    <w:pPr>
      <w:widowControl w:val="0"/>
      <w:pBdr>
        <w:top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205">
    <w:name w:val="xl2205"/>
    <w:basedOn w:val="ae"/>
    <w:uiPriority w:val="99"/>
    <w:rsid w:val="004F4BD6"/>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206">
    <w:name w:val="xl2206"/>
    <w:basedOn w:val="ae"/>
    <w:uiPriority w:val="99"/>
    <w:rsid w:val="004F4BD6"/>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207">
    <w:name w:val="xl2207"/>
    <w:basedOn w:val="ae"/>
    <w:uiPriority w:val="99"/>
    <w:rsid w:val="004F4BD6"/>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8">
    <w:name w:val="xl2208"/>
    <w:basedOn w:val="ae"/>
    <w:uiPriority w:val="99"/>
    <w:rsid w:val="004F4BD6"/>
    <w:pPr>
      <w:widowControl w:val="0"/>
      <w:pBdr>
        <w:top w:val="single" w:sz="8"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9">
    <w:name w:val="xl2209"/>
    <w:basedOn w:val="ae"/>
    <w:uiPriority w:val="99"/>
    <w:rsid w:val="004F4BD6"/>
    <w:pPr>
      <w:widowControl w:val="0"/>
      <w:pBdr>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210">
    <w:name w:val="xl2210"/>
    <w:basedOn w:val="ae"/>
    <w:uiPriority w:val="99"/>
    <w:rsid w:val="004F4BD6"/>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211">
    <w:name w:val="xl2211"/>
    <w:basedOn w:val="ae"/>
    <w:uiPriority w:val="99"/>
    <w:rsid w:val="004F4BD6"/>
    <w:pPr>
      <w:widowControl w:val="0"/>
      <w:pBdr>
        <w:bottom w:val="single" w:sz="8" w:space="0" w:color="333333"/>
      </w:pBdr>
      <w:shd w:val="thinReverseDiagStripe" w:color="C0C0C0" w:fill="auto"/>
      <w:spacing w:before="100" w:beforeAutospacing="1" w:after="100" w:afterAutospacing="1" w:line="240" w:lineRule="auto"/>
      <w:ind w:firstLine="567"/>
      <w:jc w:val="center"/>
    </w:pPr>
    <w:rPr>
      <w:b/>
      <w:bCs/>
      <w:color w:val="0000FF"/>
      <w:sz w:val="24"/>
      <w:szCs w:val="24"/>
      <w:u w:val="single"/>
    </w:rPr>
  </w:style>
  <w:style w:type="paragraph" w:customStyle="1" w:styleId="xl2212">
    <w:name w:val="xl2212"/>
    <w:basedOn w:val="ae"/>
    <w:uiPriority w:val="99"/>
    <w:rsid w:val="004F4BD6"/>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213">
    <w:name w:val="xl221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sz w:val="24"/>
      <w:szCs w:val="24"/>
    </w:rPr>
  </w:style>
  <w:style w:type="paragraph" w:customStyle="1" w:styleId="xl2214">
    <w:name w:val="xl2214"/>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sz w:val="24"/>
      <w:szCs w:val="24"/>
    </w:rPr>
  </w:style>
  <w:style w:type="paragraph" w:customStyle="1" w:styleId="xl2215">
    <w:name w:val="xl2215"/>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sz w:val="24"/>
      <w:szCs w:val="24"/>
    </w:rPr>
  </w:style>
  <w:style w:type="paragraph" w:customStyle="1" w:styleId="xl2216">
    <w:name w:val="xl2216"/>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sz w:val="24"/>
      <w:szCs w:val="24"/>
    </w:rPr>
  </w:style>
  <w:style w:type="paragraph" w:customStyle="1" w:styleId="xl2217">
    <w:name w:val="xl2217"/>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sz w:val="24"/>
      <w:szCs w:val="24"/>
    </w:rPr>
  </w:style>
  <w:style w:type="paragraph" w:customStyle="1" w:styleId="xl2218">
    <w:name w:val="xl2218"/>
    <w:basedOn w:val="ae"/>
    <w:uiPriority w:val="99"/>
    <w:rsid w:val="004F4BD6"/>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b/>
      <w:bCs/>
      <w:sz w:val="24"/>
      <w:szCs w:val="24"/>
    </w:rPr>
  </w:style>
  <w:style w:type="paragraph" w:customStyle="1" w:styleId="xl2219">
    <w:name w:val="xl2219"/>
    <w:basedOn w:val="ae"/>
    <w:uiPriority w:val="99"/>
    <w:rsid w:val="004F4BD6"/>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b/>
      <w:bCs/>
      <w:sz w:val="24"/>
      <w:szCs w:val="24"/>
    </w:rPr>
  </w:style>
  <w:style w:type="paragraph" w:customStyle="1" w:styleId="xl2220">
    <w:name w:val="xl2220"/>
    <w:basedOn w:val="ae"/>
    <w:uiPriority w:val="99"/>
    <w:rsid w:val="004F4BD6"/>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21">
    <w:name w:val="xl2221"/>
    <w:basedOn w:val="ae"/>
    <w:uiPriority w:val="99"/>
    <w:rsid w:val="004F4BD6"/>
    <w:pPr>
      <w:widowControl w:val="0"/>
      <w:pBdr>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22">
    <w:name w:val="xl2222"/>
    <w:basedOn w:val="ae"/>
    <w:uiPriority w:val="99"/>
    <w:rsid w:val="004F4BD6"/>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b/>
      <w:bCs/>
      <w:sz w:val="24"/>
      <w:szCs w:val="24"/>
    </w:rPr>
  </w:style>
  <w:style w:type="paragraph" w:customStyle="1" w:styleId="xl2223">
    <w:name w:val="xl2223"/>
    <w:basedOn w:val="ae"/>
    <w:uiPriority w:val="99"/>
    <w:rsid w:val="004F4BD6"/>
    <w:pPr>
      <w:widowControl w:val="0"/>
      <w:pBdr>
        <w:top w:val="single" w:sz="4" w:space="0" w:color="333333"/>
        <w:bottom w:val="single" w:sz="8" w:space="0" w:color="333333"/>
      </w:pBdr>
      <w:spacing w:before="100" w:beforeAutospacing="1" w:after="100" w:afterAutospacing="1" w:line="240" w:lineRule="auto"/>
      <w:ind w:firstLine="567"/>
      <w:jc w:val="center"/>
    </w:pPr>
    <w:rPr>
      <w:b/>
      <w:bCs/>
      <w:sz w:val="24"/>
      <w:szCs w:val="24"/>
    </w:rPr>
  </w:style>
  <w:style w:type="paragraph" w:customStyle="1" w:styleId="xl2224">
    <w:name w:val="xl2224"/>
    <w:basedOn w:val="ae"/>
    <w:uiPriority w:val="99"/>
    <w:rsid w:val="004F4BD6"/>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b/>
      <w:bCs/>
      <w:sz w:val="24"/>
      <w:szCs w:val="24"/>
    </w:rPr>
  </w:style>
  <w:style w:type="paragraph" w:customStyle="1" w:styleId="xl2225">
    <w:name w:val="xl2225"/>
    <w:basedOn w:val="ae"/>
    <w:uiPriority w:val="99"/>
    <w:rsid w:val="004F4BD6"/>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b/>
      <w:bCs/>
      <w:sz w:val="24"/>
      <w:szCs w:val="24"/>
    </w:rPr>
  </w:style>
  <w:style w:type="paragraph" w:customStyle="1" w:styleId="ChapterSubtitle">
    <w:name w:val="Chapter Subtitle"/>
    <w:basedOn w:val="affffe"/>
    <w:uiPriority w:val="99"/>
    <w:rsid w:val="004F4BD6"/>
    <w:pPr>
      <w:keepNext/>
      <w:keepLines/>
      <w:widowControl w:val="0"/>
      <w:adjustRightInd w:val="0"/>
      <w:spacing w:before="60"/>
      <w:ind w:right="0" w:firstLine="709"/>
      <w:jc w:val="both"/>
    </w:pPr>
    <w:rPr>
      <w:rFonts w:ascii="Arial" w:hAnsi="Arial"/>
      <w:spacing w:val="-16"/>
      <w:kern w:val="28"/>
      <w:sz w:val="32"/>
      <w:szCs w:val="28"/>
      <w:lang w:eastAsia="en-US"/>
    </w:rPr>
  </w:style>
  <w:style w:type="character" w:customStyle="1" w:styleId="affffffffffffffffffb">
    <w:name w:val="обычный отчета Знак"/>
    <w:basedOn w:val="af"/>
    <w:link w:val="affffffffffffffffffc"/>
    <w:uiPriority w:val="99"/>
    <w:locked/>
    <w:rsid w:val="004F4BD6"/>
    <w:rPr>
      <w:rFonts w:ascii="Arial" w:hAnsi="Arial" w:cs="Arial"/>
      <w:spacing w:val="-5"/>
    </w:rPr>
  </w:style>
  <w:style w:type="paragraph" w:customStyle="1" w:styleId="affffffffffffffffffc">
    <w:name w:val="обычный отчета"/>
    <w:basedOn w:val="af9"/>
    <w:link w:val="affffffffffffffffffb"/>
    <w:uiPriority w:val="99"/>
    <w:rsid w:val="004F4BD6"/>
    <w:pPr>
      <w:keepNext/>
      <w:adjustRightInd w:val="0"/>
      <w:spacing w:before="120" w:line="360" w:lineRule="atLeast"/>
      <w:ind w:firstLine="567"/>
      <w:jc w:val="both"/>
    </w:pPr>
    <w:rPr>
      <w:rFonts w:ascii="Arial" w:eastAsiaTheme="minorHAnsi" w:hAnsi="Arial" w:cs="Arial"/>
      <w:spacing w:val="-5"/>
      <w:sz w:val="22"/>
      <w:szCs w:val="22"/>
      <w:lang w:eastAsia="en-US"/>
    </w:rPr>
  </w:style>
  <w:style w:type="paragraph" w:customStyle="1" w:styleId="Affffffffffffffffffd">
    <w:name w:val="Текстовый блок A"/>
    <w:uiPriority w:val="99"/>
    <w:rsid w:val="004F4BD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4F4BD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e">
    <w:name w:val="Свободная форма"/>
    <w:autoRedefine/>
    <w:uiPriority w:val="99"/>
    <w:rsid w:val="004F4BD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f">
    <w:name w:val="Свободная форма A"/>
    <w:uiPriority w:val="99"/>
    <w:rsid w:val="004F4BD6"/>
    <w:pPr>
      <w:spacing w:after="0" w:line="360" w:lineRule="auto"/>
    </w:pPr>
    <w:rPr>
      <w:rFonts w:ascii="Arial" w:eastAsia="ヒラギノ角ゴ Pro W3" w:hAnsi="Arial" w:cs="Times New Roman"/>
      <w:color w:val="000000"/>
      <w:spacing w:val="-5"/>
      <w:kern w:val="28"/>
      <w:sz w:val="24"/>
      <w:lang w:eastAsia="ru-RU"/>
    </w:rPr>
  </w:style>
  <w:style w:type="character" w:customStyle="1" w:styleId="1317">
    <w:name w:val="Заголовок 1.3.1 Знак"/>
    <w:basedOn w:val="af"/>
    <w:link w:val="1318"/>
    <w:locked/>
    <w:rsid w:val="004F4BD6"/>
    <w:rPr>
      <w:rFonts w:ascii="Arial" w:eastAsia="Times New Roman" w:hAnsi="Arial"/>
      <w:color w:val="4472C4" w:themeColor="accent1"/>
      <w:spacing w:val="-10"/>
      <w:kern w:val="28"/>
      <w:sz w:val="24"/>
      <w:lang w:val="en-US"/>
    </w:rPr>
  </w:style>
  <w:style w:type="paragraph" w:customStyle="1" w:styleId="1318">
    <w:name w:val="Заголовок 1.3.1"/>
    <w:basedOn w:val="31"/>
    <w:link w:val="1317"/>
    <w:qFormat/>
    <w:rsid w:val="004F4BD6"/>
    <w:pPr>
      <w:keepLines w:val="0"/>
      <w:widowControl w:val="0"/>
      <w:numPr>
        <w:ilvl w:val="0"/>
        <w:numId w:val="0"/>
      </w:numPr>
      <w:spacing w:before="0" w:line="480" w:lineRule="auto"/>
      <w:ind w:firstLine="567"/>
    </w:pPr>
    <w:rPr>
      <w:rFonts w:ascii="Arial" w:eastAsia="Times New Roman" w:hAnsi="Arial" w:cstheme="minorBidi"/>
      <w:b w:val="0"/>
      <w:color w:val="4472C4" w:themeColor="accent1"/>
      <w:spacing w:val="-10"/>
      <w:kern w:val="28"/>
      <w:sz w:val="24"/>
      <w:szCs w:val="22"/>
      <w:lang w:val="en-US" w:eastAsia="en-US"/>
    </w:rPr>
  </w:style>
  <w:style w:type="paragraph" w:customStyle="1" w:styleId="FrontPageFrame">
    <w:name w:val="FrontPageFrame"/>
    <w:basedOn w:val="ae"/>
    <w:uiPriority w:val="99"/>
    <w:rsid w:val="004F4BD6"/>
    <w:pPr>
      <w:framePr w:wrap="around" w:hAnchor="margin" w:x="-2267" w:yAlign="bottom"/>
      <w:widowControl w:val="0"/>
      <w:tabs>
        <w:tab w:val="left" w:pos="1134"/>
      </w:tabs>
      <w:spacing w:after="0"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4F4BD6"/>
    <w:pPr>
      <w:framePr w:wrap="around"/>
    </w:pPr>
  </w:style>
  <w:style w:type="paragraph" w:customStyle="1" w:styleId="StyleBodyTextLeft021cm">
    <w:name w:val="Style Body Text + Left:  021 cm"/>
    <w:basedOn w:val="af9"/>
    <w:uiPriority w:val="99"/>
    <w:rsid w:val="004F4BD6"/>
    <w:pPr>
      <w:spacing w:before="120"/>
      <w:ind w:firstLine="567"/>
      <w:jc w:val="both"/>
    </w:pPr>
    <w:rPr>
      <w:rFonts w:ascii="Arial" w:hAnsi="Arial" w:cs="Arial"/>
      <w:spacing w:val="-5"/>
      <w:sz w:val="22"/>
      <w:szCs w:val="22"/>
      <w:lang w:eastAsia="en-US"/>
    </w:rPr>
  </w:style>
  <w:style w:type="paragraph" w:customStyle="1" w:styleId="FootnoteBase">
    <w:name w:val="Footnote Base"/>
    <w:basedOn w:val="ae"/>
    <w:uiPriority w:val="99"/>
    <w:rsid w:val="004F4BD6"/>
    <w:pPr>
      <w:keepLines/>
      <w:widowControl w:val="0"/>
      <w:spacing w:after="0"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4"/>
    <w:uiPriority w:val="99"/>
    <w:rsid w:val="004F4BD6"/>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 w:val="24"/>
      <w:szCs w:val="20"/>
    </w:rPr>
  </w:style>
  <w:style w:type="character" w:customStyle="1" w:styleId="newslist">
    <w:name w:val="news_list"/>
    <w:basedOn w:val="af"/>
    <w:rsid w:val="004F4BD6"/>
  </w:style>
  <w:style w:type="table" w:customStyle="1" w:styleId="1ffffffff">
    <w:name w:val="Светлая заливка1"/>
    <w:basedOn w:val="af0"/>
    <w:uiPriority w:val="60"/>
    <w:rsid w:val="004F4B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8">
    <w:name w:val="Средний список 11"/>
    <w:basedOn w:val="af0"/>
    <w:uiPriority w:val="65"/>
    <w:rsid w:val="004F4BD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f0"/>
    <w:rsid w:val="004F4BD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ffffffffff0">
    <w:name w:val="Папушкин"/>
    <w:basedOn w:val="af7"/>
    <w:rsid w:val="004F4BD6"/>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f0"/>
    <w:rsid w:val="004F4BD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0">
    <w:name w:val="Средний список 12"/>
    <w:basedOn w:val="af0"/>
    <w:uiPriority w:val="65"/>
    <w:rsid w:val="004F4BD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fffff0">
    <w:name w:val="Папушкин1"/>
    <w:basedOn w:val="af7"/>
    <w:rsid w:val="004F4BD6"/>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
    <w:basedOn w:val="af0"/>
    <w:rsid w:val="004F4BD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Средний список 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f1">
    <w:name w:val="Классическая таблица 12"/>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Классическая таблица 1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0"/>
    <w:locked/>
    <w:rsid w:val="004F4BD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ff7">
    <w:name w:val="Папушкин2"/>
    <w:basedOn w:val="af7"/>
    <w:rsid w:val="004F4BD6"/>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
    <w:basedOn w:val="af0"/>
    <w:rsid w:val="004F4BD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1">
    <w:name w:val="Таблица-список 12"/>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толбцы таблицы 22"/>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f">
    <w:name w:val="Простая таблица 22"/>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Классическая таблица 13"/>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Классическая таблица 22"/>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0"/>
    <w:rsid w:val="004F4BD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f1">
    <w:name w:val="новый"/>
    <w:basedOn w:val="af7"/>
    <w:rsid w:val="004F4BD6"/>
    <w:pPr>
      <w:jc w:val="center"/>
    </w:pPr>
    <w:rPr>
      <w:rFonts w:ascii="Arial" w:hAnsi="Arial"/>
      <w:sz w:val="18"/>
      <w:lang w:eastAsia="en-US"/>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f2">
    <w:name w:val="новая"/>
    <w:basedOn w:val="af0"/>
    <w:rsid w:val="004F4BD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f3">
    <w:name w:val="ВНИПИ"/>
    <w:basedOn w:val="af7"/>
    <w:rsid w:val="004F4BD6"/>
    <w:pPr>
      <w:jc w:val="center"/>
    </w:pPr>
    <w:rPr>
      <w:rFonts w:ascii="Arial" w:hAnsi="Arial"/>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f4">
    <w:name w:val="Шапка ВНИПИ"/>
    <w:basedOn w:val="af0"/>
    <w:rsid w:val="004F4BD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5">
    <w:name w:val="Сетка таблицы 54"/>
    <w:basedOn w:val="af0"/>
    <w:rsid w:val="004F4BD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5">
    <w:name w:val="Сетка таблицы 511"/>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f0"/>
    <w:rsid w:val="004F4BD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0"/>
    <w:rsid w:val="004F4BD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f8">
    <w:name w:val="Папушкин3"/>
    <w:basedOn w:val="af7"/>
    <w:rsid w:val="004F4BD6"/>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0"/>
    <w:rsid w:val="004F4BD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Столбцы таблицы 23"/>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c">
    <w:name w:val="Простая таблица 23"/>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b">
    <w:name w:val="Классическая таблица 14"/>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Классическая таблица 23"/>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8">
    <w:name w:val="Светлая заливка2"/>
    <w:basedOn w:val="af0"/>
    <w:uiPriority w:val="60"/>
    <w:rsid w:val="004F4B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4F4BD6"/>
    <w:pPr>
      <w:framePr w:wrap="around"/>
    </w:pPr>
  </w:style>
  <w:style w:type="numbering" w:customStyle="1" w:styleId="111112">
    <w:name w:val="1 / 1.1 / 1.1.2"/>
    <w:rsid w:val="004F4BD6"/>
    <w:pPr>
      <w:numPr>
        <w:numId w:val="59"/>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e"/>
    <w:link w:val="02"/>
    <w:rsid w:val="004F4BD6"/>
    <w:pPr>
      <w:spacing w:after="0" w:line="240" w:lineRule="auto"/>
      <w:ind w:firstLine="539"/>
      <w:jc w:val="both"/>
    </w:pPr>
    <w:rPr>
      <w:rFonts w:eastAsia="Calibri"/>
      <w:color w:val="000000"/>
      <w:kern w:val="24"/>
      <w:sz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f"/>
    <w:link w:val="01"/>
    <w:rsid w:val="004F4BD6"/>
    <w:rPr>
      <w:rFonts w:ascii="Times New Roman" w:eastAsia="Calibri" w:hAnsi="Times New Roman" w:cs="Times New Roman"/>
      <w:color w:val="000000"/>
      <w:kern w:val="24"/>
      <w:sz w:val="24"/>
    </w:rPr>
  </w:style>
  <w:style w:type="paragraph" w:customStyle="1" w:styleId="xl732">
    <w:name w:val="xl732"/>
    <w:basedOn w:val="ae"/>
    <w:rsid w:val="004F4BD6"/>
    <w:pPr>
      <w:spacing w:before="100" w:beforeAutospacing="1" w:after="100" w:afterAutospacing="1" w:line="240" w:lineRule="auto"/>
      <w:ind w:firstLine="0"/>
    </w:pPr>
    <w:rPr>
      <w:sz w:val="18"/>
      <w:szCs w:val="18"/>
    </w:rPr>
  </w:style>
  <w:style w:type="paragraph" w:customStyle="1" w:styleId="xl733">
    <w:name w:val="xl733"/>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18"/>
      <w:szCs w:val="18"/>
    </w:rPr>
  </w:style>
  <w:style w:type="paragraph" w:customStyle="1" w:styleId="xl734">
    <w:name w:val="xl734"/>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rPr>
  </w:style>
  <w:style w:type="table" w:customStyle="1" w:styleId="248">
    <w:name w:val="Простая таблица 24"/>
    <w:basedOn w:val="af0"/>
    <w:next w:val="2ffc"/>
    <w:semiHidden/>
    <w:unhideWhenUsed/>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f0"/>
    <w:next w:val="1fffff6"/>
    <w:semiHidden/>
    <w:unhideWhenUsed/>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0"/>
    <w:next w:val="2ffa"/>
    <w:semiHidden/>
    <w:unhideWhenUsed/>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0"/>
    <w:next w:val="2ffe"/>
    <w:semiHidden/>
    <w:unhideWhenUsed/>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0"/>
    <w:next w:val="3ff1"/>
    <w:semiHidden/>
    <w:unhideWhenUsed/>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0"/>
    <w:next w:val="4f4"/>
    <w:semiHidden/>
    <w:unhideWhenUsed/>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2">
    <w:name w:val="Сетка таблицы 12"/>
    <w:basedOn w:val="af0"/>
    <w:next w:val="1fffff9"/>
    <w:semiHidden/>
    <w:unhideWhenUsed/>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6">
    <w:name w:val="Сетка таблицы 56"/>
    <w:basedOn w:val="af0"/>
    <w:next w:val="5f0"/>
    <w:semiHidden/>
    <w:unhideWhenUsed/>
    <w:rsid w:val="004F4BD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f0"/>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f0"/>
    <w:uiPriority w:val="59"/>
    <w:rsid w:val="004F4BD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9">
    <w:name w:val="Светлая заливка11"/>
    <w:basedOn w:val="af0"/>
    <w:uiPriority w:val="60"/>
    <w:rsid w:val="004F4B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0"/>
    <w:uiPriority w:val="65"/>
    <w:rsid w:val="004F4BD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f0"/>
    <w:rsid w:val="004F4BD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f5">
    <w:name w:val="Папушкин4"/>
    <w:basedOn w:val="af7"/>
    <w:rsid w:val="004F4BD6"/>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0"/>
    <w:rsid w:val="004F4BD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7">
    <w:name w:val="Средний список 121"/>
    <w:basedOn w:val="af0"/>
    <w:uiPriority w:val="65"/>
    <w:rsid w:val="004F4BD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0">
    <w:name w:val="Сетка таблицы2611"/>
    <w:basedOn w:val="af0"/>
    <w:uiPriority w:val="59"/>
    <w:rsid w:val="004F4BD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f0"/>
    <w:uiPriority w:val="59"/>
    <w:rsid w:val="004F4BD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f0"/>
    <w:rsid w:val="004F4B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1">
    <w:name w:val="Сетка таблицы 111"/>
    <w:basedOn w:val="af0"/>
    <w:semiHidden/>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етка таблицы 512"/>
    <w:basedOn w:val="af0"/>
    <w:locked/>
    <w:rsid w:val="004F4BD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fa">
    <w:name w:val="Папушкин11"/>
    <w:basedOn w:val="af7"/>
    <w:rsid w:val="004F4BD6"/>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f0"/>
    <w:rsid w:val="004F4BD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9">
    <w:name w:val="Столбцы таблицы 31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2">
    <w:name w:val="Современная таблица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
    <w:name w:val="Средний список 1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9">
    <w:name w:val="Простая таблица 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3">
    <w:name w:val="Стандартная таблица1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Классическая таблица 12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7">
    <w:name w:val="Классическая таблица 11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
    <w:basedOn w:val="af0"/>
    <w:locked/>
    <w:rsid w:val="004F4BD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f6">
    <w:name w:val="Папушкин21"/>
    <w:basedOn w:val="af7"/>
    <w:rsid w:val="004F4BD6"/>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0">
    <w:name w:val="Сетка таблицы 5221"/>
    <w:basedOn w:val="af0"/>
    <w:rsid w:val="004F4BD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5">
    <w:name w:val="Столбцы таблицы 32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
    <w:name w:val="Столбцы таблицы 5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Столбцы таблицы 22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овременная таблица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6">
    <w:name w:val="Простая таблица 22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c">
    <w:name w:val="Стандартная таблица2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9">
    <w:name w:val="Классическая таблица 13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7">
    <w:name w:val="Классическая таблица 22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
    <w:name w:val="Классическая таблица 112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0"/>
    <w:rsid w:val="004F4BD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1">
    <w:name w:val="новый1"/>
    <w:basedOn w:val="af7"/>
    <w:rsid w:val="004F4BD6"/>
    <w:pPr>
      <w:jc w:val="center"/>
    </w:pPr>
    <w:rPr>
      <w:rFonts w:ascii="Arial" w:hAnsi="Arial"/>
      <w:sz w:val="18"/>
      <w:lang w:eastAsia="en-US"/>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f2">
    <w:name w:val="новая1"/>
    <w:basedOn w:val="af0"/>
    <w:rsid w:val="004F4BD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3">
    <w:name w:val="ВНИПИ1"/>
    <w:basedOn w:val="af7"/>
    <w:rsid w:val="004F4BD6"/>
    <w:pPr>
      <w:jc w:val="center"/>
    </w:pPr>
    <w:rPr>
      <w:rFonts w:ascii="Arial" w:hAnsi="Arial"/>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4">
    <w:name w:val="Шапка ВНИПИ1"/>
    <w:basedOn w:val="af0"/>
    <w:rsid w:val="004F4BD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3">
    <w:name w:val="Сетка таблицы 541"/>
    <w:basedOn w:val="af0"/>
    <w:rsid w:val="004F4BD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
    <w:name w:val="Сетка таблицы 5111"/>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13">
    <w:name w:val="Сетка таблицы 551"/>
    <w:basedOn w:val="af0"/>
    <w:rsid w:val="004F4BD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f0"/>
    <w:rsid w:val="004F4BD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ff">
    <w:name w:val="Папушкин31"/>
    <w:basedOn w:val="af7"/>
    <w:rsid w:val="004F4BD6"/>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0"/>
    <w:rsid w:val="004F4BD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4">
    <w:name w:val="Столбцы таблицы 331"/>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0">
    <w:name w:val="Столбцы таблицы 531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Столбцы таблицы 231"/>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4">
    <w:name w:val="Современная таблица41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6">
    <w:name w:val="Простая таблица 23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a">
    <w:name w:val="Стандартная таблица311"/>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8">
    <w:name w:val="Классическая таблица 141"/>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7">
    <w:name w:val="Классическая таблица 231"/>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f0"/>
    <w:uiPriority w:val="60"/>
    <w:rsid w:val="004F4B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0">
    <w:name w:val="Сетка таблицы3111"/>
    <w:basedOn w:val="af0"/>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f1"/>
    <w:next w:val="1111110"/>
    <w:semiHidden/>
    <w:unhideWhenUsed/>
    <w:rsid w:val="004F4BD6"/>
  </w:style>
  <w:style w:type="numbering" w:customStyle="1" w:styleId="1111121">
    <w:name w:val="1 / 1.1 / 1.1.21"/>
    <w:rsid w:val="004F4BD6"/>
  </w:style>
  <w:style w:type="paragraph" w:customStyle="1" w:styleId="msonormalmailrucssattributepostfix">
    <w:name w:val="msonormal_mailru_css_attribute_postfix"/>
    <w:basedOn w:val="ae"/>
    <w:rsid w:val="004F4BD6"/>
    <w:pPr>
      <w:spacing w:before="100" w:beforeAutospacing="1" w:after="100" w:afterAutospacing="1" w:line="240" w:lineRule="auto"/>
      <w:ind w:firstLine="0"/>
    </w:pPr>
    <w:rPr>
      <w:sz w:val="24"/>
      <w:szCs w:val="24"/>
    </w:rPr>
  </w:style>
  <w:style w:type="character" w:customStyle="1" w:styleId="310pt">
    <w:name w:val="Основной текст (3) + 10 pt"/>
    <w:basedOn w:val="3ff6"/>
    <w:uiPriority w:val="99"/>
    <w:rsid w:val="004F4BD6"/>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ff7"/>
    <w:uiPriority w:val="99"/>
    <w:rsid w:val="004F4BD6"/>
    <w:rPr>
      <w:rFonts w:ascii="Trebuchet MS" w:hAnsi="Trebuchet MS" w:cs="Trebuchet MS"/>
      <w:i/>
      <w:iCs/>
      <w:noProof/>
      <w:spacing w:val="0"/>
      <w:sz w:val="20"/>
      <w:szCs w:val="20"/>
      <w:lang w:val="ru-RU" w:eastAsia="ru-RU" w:bidi="ar-SA"/>
    </w:rPr>
  </w:style>
  <w:style w:type="paragraph" w:customStyle="1" w:styleId="xl260">
    <w:name w:val="xl260"/>
    <w:basedOn w:val="ae"/>
    <w:rsid w:val="004F4BD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textAlignment w:val="top"/>
    </w:pPr>
    <w:rPr>
      <w:rFonts w:ascii="Arial" w:hAnsi="Arial" w:cs="Arial"/>
      <w:sz w:val="20"/>
      <w:szCs w:val="20"/>
    </w:rPr>
  </w:style>
  <w:style w:type="paragraph" w:customStyle="1" w:styleId="xl261">
    <w:name w:val="xl261"/>
    <w:basedOn w:val="ae"/>
    <w:rsid w:val="004F4BD6"/>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ind w:firstLine="0"/>
      <w:textAlignment w:val="top"/>
    </w:pPr>
    <w:rPr>
      <w:rFonts w:ascii="Arial" w:hAnsi="Arial" w:cs="Arial"/>
      <w:sz w:val="20"/>
      <w:szCs w:val="20"/>
    </w:rPr>
  </w:style>
  <w:style w:type="paragraph" w:customStyle="1" w:styleId="xl262">
    <w:name w:val="xl262"/>
    <w:basedOn w:val="ae"/>
    <w:rsid w:val="004F4BD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textAlignment w:val="top"/>
    </w:pPr>
    <w:rPr>
      <w:rFonts w:ascii="Arial" w:hAnsi="Arial" w:cs="Arial"/>
      <w:sz w:val="20"/>
      <w:szCs w:val="20"/>
    </w:rPr>
  </w:style>
  <w:style w:type="paragraph" w:customStyle="1" w:styleId="xl263">
    <w:name w:val="xl263"/>
    <w:basedOn w:val="ae"/>
    <w:rsid w:val="004F4BD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264">
    <w:name w:val="xl264"/>
    <w:basedOn w:val="ae"/>
    <w:rsid w:val="004F4BD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65">
    <w:name w:val="xl265"/>
    <w:basedOn w:val="ae"/>
    <w:rsid w:val="004F4BD6"/>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66">
    <w:name w:val="xl266"/>
    <w:basedOn w:val="ae"/>
    <w:rsid w:val="004F4BD6"/>
    <w:pPr>
      <w:pBdr>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67">
    <w:name w:val="xl267"/>
    <w:basedOn w:val="ae"/>
    <w:rsid w:val="004F4BD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68">
    <w:name w:val="xl268"/>
    <w:basedOn w:val="ae"/>
    <w:rsid w:val="004F4BD6"/>
    <w:pPr>
      <w:pBdr>
        <w:top w:val="single" w:sz="4" w:space="0" w:color="auto"/>
        <w:left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69">
    <w:name w:val="xl269"/>
    <w:basedOn w:val="ae"/>
    <w:rsid w:val="004F4BD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0">
    <w:name w:val="xl270"/>
    <w:basedOn w:val="ae"/>
    <w:rsid w:val="004F4BD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1">
    <w:name w:val="xl271"/>
    <w:basedOn w:val="ae"/>
    <w:rsid w:val="004F4BD6"/>
    <w:pPr>
      <w:pBdr>
        <w:top w:val="single" w:sz="8" w:space="0" w:color="auto"/>
        <w:right w:val="single" w:sz="8" w:space="0" w:color="auto"/>
      </w:pBdr>
      <w:shd w:val="clear" w:color="000000" w:fill="CCC0DA"/>
      <w:spacing w:before="100" w:beforeAutospacing="1" w:after="100" w:afterAutospacing="1" w:line="240" w:lineRule="auto"/>
      <w:ind w:firstLine="0"/>
    </w:pPr>
    <w:rPr>
      <w:rFonts w:ascii="Arial" w:hAnsi="Arial" w:cs="Arial"/>
      <w:b/>
      <w:bCs/>
      <w:sz w:val="20"/>
      <w:szCs w:val="20"/>
    </w:rPr>
  </w:style>
  <w:style w:type="paragraph" w:customStyle="1" w:styleId="xl272">
    <w:name w:val="xl272"/>
    <w:basedOn w:val="ae"/>
    <w:rsid w:val="004F4BD6"/>
    <w:pPr>
      <w:pBdr>
        <w:top w:val="single" w:sz="8" w:space="0" w:color="auto"/>
        <w:left w:val="single" w:sz="8" w:space="0" w:color="auto"/>
      </w:pBdr>
      <w:shd w:val="clear" w:color="000000" w:fill="CCC0DA"/>
      <w:spacing w:before="100" w:beforeAutospacing="1" w:after="100" w:afterAutospacing="1" w:line="240" w:lineRule="auto"/>
      <w:ind w:firstLine="0"/>
      <w:jc w:val="center"/>
    </w:pPr>
    <w:rPr>
      <w:rFonts w:ascii="Arial" w:hAnsi="Arial" w:cs="Arial"/>
      <w:sz w:val="20"/>
      <w:szCs w:val="20"/>
    </w:rPr>
  </w:style>
  <w:style w:type="paragraph" w:customStyle="1" w:styleId="xl273">
    <w:name w:val="xl273"/>
    <w:basedOn w:val="ae"/>
    <w:rsid w:val="004F4BD6"/>
    <w:pPr>
      <w:pBdr>
        <w:left w:val="single" w:sz="8" w:space="0" w:color="auto"/>
        <w:bottom w:val="single" w:sz="4" w:space="0" w:color="auto"/>
        <w:right w:val="single" w:sz="8" w:space="0" w:color="auto"/>
      </w:pBdr>
      <w:shd w:val="clear" w:color="000000" w:fill="CCC0DA"/>
      <w:spacing w:before="100" w:beforeAutospacing="1" w:after="100" w:afterAutospacing="1" w:line="240" w:lineRule="auto"/>
      <w:ind w:firstLine="0"/>
      <w:jc w:val="center"/>
    </w:pPr>
    <w:rPr>
      <w:rFonts w:ascii="Arial" w:hAnsi="Arial" w:cs="Arial"/>
      <w:b/>
      <w:bCs/>
      <w:sz w:val="20"/>
      <w:szCs w:val="20"/>
    </w:rPr>
  </w:style>
  <w:style w:type="paragraph" w:customStyle="1" w:styleId="xl274">
    <w:name w:val="xl274"/>
    <w:basedOn w:val="ae"/>
    <w:rsid w:val="004F4BD6"/>
    <w:pPr>
      <w:pBdr>
        <w:top w:val="single" w:sz="8" w:space="0" w:color="auto"/>
        <w:left w:val="single" w:sz="8" w:space="0" w:color="auto"/>
        <w:bottom w:val="single" w:sz="4" w:space="0" w:color="auto"/>
        <w:right w:val="single" w:sz="8" w:space="0" w:color="auto"/>
      </w:pBdr>
      <w:shd w:val="clear" w:color="000000" w:fill="CCC0DA"/>
      <w:spacing w:before="100" w:beforeAutospacing="1" w:after="100" w:afterAutospacing="1" w:line="240" w:lineRule="auto"/>
      <w:ind w:firstLine="0"/>
      <w:jc w:val="center"/>
    </w:pPr>
    <w:rPr>
      <w:rFonts w:ascii="Arial" w:hAnsi="Arial" w:cs="Arial"/>
      <w:b/>
      <w:bCs/>
      <w:sz w:val="20"/>
      <w:szCs w:val="20"/>
    </w:rPr>
  </w:style>
  <w:style w:type="paragraph" w:customStyle="1" w:styleId="xl275">
    <w:name w:val="xl275"/>
    <w:basedOn w:val="ae"/>
    <w:rsid w:val="004F4BD6"/>
    <w:pPr>
      <w:pBdr>
        <w:top w:val="single" w:sz="8" w:space="0" w:color="auto"/>
        <w:left w:val="single" w:sz="8" w:space="0" w:color="auto"/>
        <w:right w:val="single" w:sz="8" w:space="0" w:color="auto"/>
      </w:pBdr>
      <w:shd w:val="clear" w:color="000000" w:fill="CCC0DA"/>
      <w:spacing w:before="100" w:beforeAutospacing="1" w:after="100" w:afterAutospacing="1" w:line="240" w:lineRule="auto"/>
      <w:ind w:firstLine="0"/>
      <w:jc w:val="center"/>
    </w:pPr>
    <w:rPr>
      <w:rFonts w:ascii="Arial" w:hAnsi="Arial" w:cs="Arial"/>
      <w:b/>
      <w:bCs/>
      <w:sz w:val="20"/>
      <w:szCs w:val="20"/>
    </w:rPr>
  </w:style>
  <w:style w:type="paragraph" w:customStyle="1" w:styleId="xl276">
    <w:name w:val="xl276"/>
    <w:basedOn w:val="ae"/>
    <w:rsid w:val="004F4BD6"/>
    <w:pPr>
      <w:pBdr>
        <w:left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7">
    <w:name w:val="xl277"/>
    <w:basedOn w:val="ae"/>
    <w:rsid w:val="004F4BD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8">
    <w:name w:val="xl278"/>
    <w:basedOn w:val="ae"/>
    <w:rsid w:val="004F4BD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9">
    <w:name w:val="xl279"/>
    <w:basedOn w:val="ae"/>
    <w:rsid w:val="004F4BD6"/>
    <w:pPr>
      <w:pBdr>
        <w:top w:val="single" w:sz="4" w:space="0" w:color="auto"/>
        <w:left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80">
    <w:name w:val="xl280"/>
    <w:basedOn w:val="ae"/>
    <w:rsid w:val="004F4BD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81">
    <w:name w:val="xl281"/>
    <w:basedOn w:val="ae"/>
    <w:rsid w:val="004F4BD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82">
    <w:name w:val="xl282"/>
    <w:basedOn w:val="ae"/>
    <w:rsid w:val="004F4BD6"/>
    <w:pPr>
      <w:pBdr>
        <w:top w:val="single" w:sz="8" w:space="0" w:color="auto"/>
        <w:left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83">
    <w:name w:val="xl283"/>
    <w:basedOn w:val="ae"/>
    <w:rsid w:val="004F4BD6"/>
    <w:pPr>
      <w:pBdr>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84">
    <w:name w:val="xl284"/>
    <w:basedOn w:val="ae"/>
    <w:rsid w:val="004F4BD6"/>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285">
    <w:name w:val="xl285"/>
    <w:basedOn w:val="ae"/>
    <w:rsid w:val="004F4BD6"/>
    <w:pPr>
      <w:pBdr>
        <w:top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table" w:customStyle="1" w:styleId="TableGrid">
    <w:name w:val="TableGrid"/>
    <w:rsid w:val="004F4BD6"/>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85">
    <w:name w:val="Нет списка28"/>
    <w:next w:val="af1"/>
    <w:uiPriority w:val="99"/>
    <w:semiHidden/>
    <w:unhideWhenUsed/>
    <w:rsid w:val="004F4BD6"/>
  </w:style>
  <w:style w:type="numbering" w:customStyle="1" w:styleId="12210">
    <w:name w:val="Нет списка1221"/>
    <w:next w:val="af1"/>
    <w:semiHidden/>
    <w:unhideWhenUsed/>
    <w:rsid w:val="004F4BD6"/>
  </w:style>
  <w:style w:type="table" w:customStyle="1" w:styleId="TableGridReport141">
    <w:name w:val="Table Grid Report14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0">
    <w:name w:val="Сетка таблицы1201"/>
    <w:basedOn w:val="af0"/>
    <w:next w:val="af7"/>
    <w:uiPriority w:val="59"/>
    <w:rsid w:val="004F4BD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30">
    <w:name w:val="Нет списка11113"/>
    <w:next w:val="af1"/>
    <w:uiPriority w:val="99"/>
    <w:semiHidden/>
    <w:unhideWhenUsed/>
    <w:rsid w:val="004F4BD6"/>
  </w:style>
  <w:style w:type="table" w:customStyle="1" w:styleId="TableGridReport151">
    <w:name w:val="Table Grid Report15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f">
    <w:name w:val="Изысканная таблица10"/>
    <w:basedOn w:val="af0"/>
    <w:next w:val="affff1"/>
    <w:unhideWhenUsed/>
    <w:rsid w:val="004F4B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010">
    <w:name w:val="Сетка таблицы11101"/>
    <w:basedOn w:val="af0"/>
    <w:next w:val="af7"/>
    <w:rsid w:val="004F4BD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1">
    <w:name w:val="Нет списка11121"/>
    <w:next w:val="af1"/>
    <w:semiHidden/>
    <w:rsid w:val="004F4BD6"/>
  </w:style>
  <w:style w:type="table" w:customStyle="1" w:styleId="2171">
    <w:name w:val="Сетка таблицы217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0">
    <w:name w:val="Нет списка111112"/>
    <w:next w:val="af1"/>
    <w:semiHidden/>
    <w:rsid w:val="004F4BD6"/>
  </w:style>
  <w:style w:type="numbering" w:customStyle="1" w:styleId="294">
    <w:name w:val="Нет списка29"/>
    <w:next w:val="af1"/>
    <w:uiPriority w:val="99"/>
    <w:semiHidden/>
    <w:unhideWhenUsed/>
    <w:rsid w:val="004F4BD6"/>
  </w:style>
  <w:style w:type="numbering" w:customStyle="1" w:styleId="11111120">
    <w:name w:val="Нет списка1111112"/>
    <w:next w:val="af1"/>
    <w:semiHidden/>
    <w:rsid w:val="004F4BD6"/>
  </w:style>
  <w:style w:type="numbering" w:customStyle="1" w:styleId="111111120">
    <w:name w:val="Нет списка11111112"/>
    <w:next w:val="af1"/>
    <w:semiHidden/>
    <w:rsid w:val="004F4BD6"/>
  </w:style>
  <w:style w:type="numbering" w:customStyle="1" w:styleId="357">
    <w:name w:val="Нет списка35"/>
    <w:next w:val="af1"/>
    <w:uiPriority w:val="99"/>
    <w:semiHidden/>
    <w:unhideWhenUsed/>
    <w:rsid w:val="004F4BD6"/>
  </w:style>
  <w:style w:type="numbering" w:customStyle="1" w:styleId="12311">
    <w:name w:val="Нет списка1231"/>
    <w:next w:val="af1"/>
    <w:uiPriority w:val="99"/>
    <w:semiHidden/>
    <w:unhideWhenUsed/>
    <w:rsid w:val="004F4BD6"/>
  </w:style>
  <w:style w:type="numbering" w:customStyle="1" w:styleId="112110">
    <w:name w:val="Нет списка11211"/>
    <w:next w:val="af1"/>
    <w:uiPriority w:val="99"/>
    <w:semiHidden/>
    <w:rsid w:val="004F4BD6"/>
  </w:style>
  <w:style w:type="numbering" w:customStyle="1" w:styleId="2122">
    <w:name w:val="Нет списка212"/>
    <w:next w:val="af1"/>
    <w:semiHidden/>
    <w:unhideWhenUsed/>
    <w:rsid w:val="004F4BD6"/>
  </w:style>
  <w:style w:type="numbering" w:customStyle="1" w:styleId="1111111110">
    <w:name w:val="Нет списка111111111"/>
    <w:next w:val="af1"/>
    <w:semiHidden/>
    <w:rsid w:val="004F4BD6"/>
  </w:style>
  <w:style w:type="numbering" w:customStyle="1" w:styleId="1111111111">
    <w:name w:val="Нет списка1111111111"/>
    <w:next w:val="af1"/>
    <w:semiHidden/>
    <w:rsid w:val="004F4BD6"/>
  </w:style>
  <w:style w:type="table" w:customStyle="1" w:styleId="11171">
    <w:name w:val="Сетка таблицы11171"/>
    <w:basedOn w:val="af0"/>
    <w:next w:val="af7"/>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0">
    <w:name w:val="Нет списка111211"/>
    <w:next w:val="af1"/>
    <w:semiHidden/>
    <w:rsid w:val="004F4BD6"/>
  </w:style>
  <w:style w:type="numbering" w:customStyle="1" w:styleId="4115">
    <w:name w:val="Нет списка411"/>
    <w:next w:val="af1"/>
    <w:uiPriority w:val="99"/>
    <w:semiHidden/>
    <w:unhideWhenUsed/>
    <w:rsid w:val="004F4BD6"/>
  </w:style>
  <w:style w:type="numbering" w:customStyle="1" w:styleId="5116">
    <w:name w:val="Нет списка511"/>
    <w:next w:val="af1"/>
    <w:uiPriority w:val="99"/>
    <w:semiHidden/>
    <w:unhideWhenUsed/>
    <w:rsid w:val="004F4BD6"/>
  </w:style>
  <w:style w:type="numbering" w:customStyle="1" w:styleId="13111">
    <w:name w:val="Нет списка1311"/>
    <w:next w:val="af1"/>
    <w:uiPriority w:val="99"/>
    <w:semiHidden/>
    <w:rsid w:val="004F4BD6"/>
  </w:style>
  <w:style w:type="numbering" w:customStyle="1" w:styleId="113110">
    <w:name w:val="Нет списка11311"/>
    <w:next w:val="af1"/>
    <w:uiPriority w:val="99"/>
    <w:semiHidden/>
    <w:rsid w:val="004F4BD6"/>
  </w:style>
  <w:style w:type="numbering" w:customStyle="1" w:styleId="111311">
    <w:name w:val="Нет списка11131"/>
    <w:next w:val="af1"/>
    <w:semiHidden/>
    <w:unhideWhenUsed/>
    <w:rsid w:val="004F4BD6"/>
  </w:style>
  <w:style w:type="numbering" w:customStyle="1" w:styleId="22111">
    <w:name w:val="Нет списка2211"/>
    <w:next w:val="af1"/>
    <w:semiHidden/>
    <w:unhideWhenUsed/>
    <w:rsid w:val="004F4BD6"/>
  </w:style>
  <w:style w:type="numbering" w:customStyle="1" w:styleId="12111">
    <w:name w:val="Нет списка12111"/>
    <w:next w:val="af1"/>
    <w:semiHidden/>
    <w:rsid w:val="004F4BD6"/>
  </w:style>
  <w:style w:type="numbering" w:customStyle="1" w:styleId="6111">
    <w:name w:val="Нет списка611"/>
    <w:next w:val="af1"/>
    <w:uiPriority w:val="99"/>
    <w:semiHidden/>
    <w:unhideWhenUsed/>
    <w:rsid w:val="004F4BD6"/>
  </w:style>
  <w:style w:type="numbering" w:customStyle="1" w:styleId="14112">
    <w:name w:val="Нет списка1411"/>
    <w:next w:val="af1"/>
    <w:uiPriority w:val="99"/>
    <w:semiHidden/>
    <w:rsid w:val="004F4BD6"/>
  </w:style>
  <w:style w:type="numbering" w:customStyle="1" w:styleId="114110">
    <w:name w:val="Нет списка11411"/>
    <w:next w:val="af1"/>
    <w:uiPriority w:val="99"/>
    <w:semiHidden/>
    <w:rsid w:val="004F4BD6"/>
  </w:style>
  <w:style w:type="numbering" w:customStyle="1" w:styleId="111410">
    <w:name w:val="Нет списка11141"/>
    <w:next w:val="af1"/>
    <w:semiHidden/>
    <w:unhideWhenUsed/>
    <w:rsid w:val="004F4BD6"/>
  </w:style>
  <w:style w:type="numbering" w:customStyle="1" w:styleId="111121">
    <w:name w:val="Нет списка111121"/>
    <w:next w:val="af1"/>
    <w:semiHidden/>
    <w:rsid w:val="004F4BD6"/>
  </w:style>
  <w:style w:type="numbering" w:customStyle="1" w:styleId="23112">
    <w:name w:val="Нет списка2311"/>
    <w:next w:val="af1"/>
    <w:semiHidden/>
    <w:unhideWhenUsed/>
    <w:rsid w:val="004F4BD6"/>
  </w:style>
  <w:style w:type="numbering" w:customStyle="1" w:styleId="12211">
    <w:name w:val="Нет списка12211"/>
    <w:next w:val="af1"/>
    <w:semiHidden/>
    <w:rsid w:val="004F4BD6"/>
  </w:style>
  <w:style w:type="numbering" w:customStyle="1" w:styleId="7111">
    <w:name w:val="Нет списка711"/>
    <w:next w:val="af1"/>
    <w:uiPriority w:val="99"/>
    <w:semiHidden/>
    <w:unhideWhenUsed/>
    <w:rsid w:val="004F4BD6"/>
  </w:style>
  <w:style w:type="table" w:customStyle="1" w:styleId="TableGridReport211">
    <w:name w:val="Table Grid Report21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basedOn w:val="af0"/>
    <w:next w:val="af7"/>
    <w:uiPriority w:val="3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f0"/>
    <w:next w:val="af7"/>
    <w:uiPriority w:val="3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
    <w:name w:val="Нет списка1511"/>
    <w:next w:val="af1"/>
    <w:uiPriority w:val="99"/>
    <w:semiHidden/>
    <w:unhideWhenUsed/>
    <w:rsid w:val="004F4BD6"/>
  </w:style>
  <w:style w:type="table" w:customStyle="1" w:styleId="3810">
    <w:name w:val="Сетка таблицы38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0">
    <w:name w:val="Нет списка11511"/>
    <w:next w:val="af1"/>
    <w:uiPriority w:val="99"/>
    <w:semiHidden/>
    <w:rsid w:val="004F4BD6"/>
  </w:style>
  <w:style w:type="numbering" w:customStyle="1" w:styleId="210">
    <w:name w:val="Стиль210"/>
    <w:rsid w:val="004F4BD6"/>
    <w:pPr>
      <w:numPr>
        <w:numId w:val="6"/>
      </w:numPr>
    </w:pPr>
  </w:style>
  <w:style w:type="table" w:customStyle="1" w:styleId="198">
    <w:name w:val="Столбцы таблицы 19"/>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5">
    <w:name w:val="Объемная таблица 39"/>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1">
    <w:name w:val="Современная таблица9"/>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9">
    <w:name w:val="Изящная таблица 19"/>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310">
    <w:name w:val="Стиль310"/>
    <w:rsid w:val="004F4BD6"/>
    <w:pPr>
      <w:numPr>
        <w:numId w:val="60"/>
      </w:numPr>
    </w:pPr>
  </w:style>
  <w:style w:type="numbering" w:customStyle="1" w:styleId="4100">
    <w:name w:val="Стиль410"/>
    <w:rsid w:val="004F4BD6"/>
  </w:style>
  <w:style w:type="numbering" w:customStyle="1" w:styleId="130">
    <w:name w:val="Статья / Раздел13"/>
    <w:basedOn w:val="af1"/>
    <w:next w:val="afffffffc"/>
    <w:rsid w:val="004F4BD6"/>
    <w:pPr>
      <w:numPr>
        <w:numId w:val="17"/>
      </w:numPr>
    </w:pPr>
  </w:style>
  <w:style w:type="numbering" w:customStyle="1" w:styleId="1410">
    <w:name w:val="Стиль многоуровневый 14 пт полужирный10"/>
    <w:basedOn w:val="af1"/>
    <w:rsid w:val="004F4BD6"/>
    <w:pPr>
      <w:numPr>
        <w:numId w:val="19"/>
      </w:numPr>
    </w:pPr>
  </w:style>
  <w:style w:type="table" w:customStyle="1" w:styleId="9f2">
    <w:name w:val="Стандартная таблица9"/>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4101">
    <w:name w:val="Сетка таблицы410"/>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0">
    <w:name w:val="Table Normal310"/>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111">
    <w:name w:val="Нет списка811"/>
    <w:next w:val="af1"/>
    <w:uiPriority w:val="99"/>
    <w:semiHidden/>
    <w:unhideWhenUsed/>
    <w:rsid w:val="004F4BD6"/>
  </w:style>
  <w:style w:type="table" w:customStyle="1" w:styleId="TableGridReport311">
    <w:name w:val="Table Grid Report31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f1"/>
    <w:uiPriority w:val="99"/>
    <w:semiHidden/>
    <w:unhideWhenUsed/>
    <w:rsid w:val="004F4BD6"/>
  </w:style>
  <w:style w:type="numbering" w:customStyle="1" w:styleId="116110">
    <w:name w:val="Нет списка11611"/>
    <w:next w:val="af1"/>
    <w:uiPriority w:val="99"/>
    <w:semiHidden/>
    <w:rsid w:val="004F4BD6"/>
  </w:style>
  <w:style w:type="numbering" w:customStyle="1" w:styleId="21112">
    <w:name w:val="Стиль2111"/>
    <w:rsid w:val="004F4BD6"/>
  </w:style>
  <w:style w:type="table" w:customStyle="1" w:styleId="5122">
    <w:name w:val="Столбцы таблицы 512"/>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Современная таблица12"/>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1111">
    <w:name w:val="Стиль3111"/>
    <w:rsid w:val="004F4BD6"/>
  </w:style>
  <w:style w:type="numbering" w:customStyle="1" w:styleId="41110">
    <w:name w:val="Стиль4111"/>
    <w:rsid w:val="004F4BD6"/>
  </w:style>
  <w:style w:type="numbering" w:customStyle="1" w:styleId="14c">
    <w:name w:val="Статья / Раздел14"/>
    <w:basedOn w:val="af1"/>
    <w:next w:val="afffffffc"/>
    <w:rsid w:val="004F4BD6"/>
  </w:style>
  <w:style w:type="numbering" w:customStyle="1" w:styleId="141110">
    <w:name w:val="Стиль многоуровневый 14 пт полужирный111"/>
    <w:basedOn w:val="af1"/>
    <w:rsid w:val="004F4BD6"/>
  </w:style>
  <w:style w:type="table" w:customStyle="1" w:styleId="12f4">
    <w:name w:val="Стандартная таблица12"/>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0f0">
    <w:name w:val="Сетка таблицы светлая10"/>
    <w:basedOn w:val="af0"/>
    <w:next w:val="affffffffff0"/>
    <w:uiPriority w:val="40"/>
    <w:rsid w:val="004F4BD6"/>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71">
    <w:name w:val="Стиль571"/>
    <w:uiPriority w:val="99"/>
    <w:rsid w:val="004F4BD6"/>
    <w:pPr>
      <w:numPr>
        <w:numId w:val="22"/>
      </w:numPr>
    </w:pPr>
  </w:style>
  <w:style w:type="table" w:customStyle="1" w:styleId="9160">
    <w:name w:val="Сетка таблицы916"/>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f1"/>
    <w:uiPriority w:val="99"/>
    <w:semiHidden/>
    <w:unhideWhenUsed/>
    <w:rsid w:val="004F4BD6"/>
  </w:style>
  <w:style w:type="table" w:customStyle="1" w:styleId="1423">
    <w:name w:val="Сетка таблицы14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1">
    <w:name w:val="Нет списка1711"/>
    <w:next w:val="af1"/>
    <w:uiPriority w:val="99"/>
    <w:semiHidden/>
    <w:unhideWhenUsed/>
    <w:rsid w:val="004F4BD6"/>
  </w:style>
  <w:style w:type="numbering" w:customStyle="1" w:styleId="117110">
    <w:name w:val="Нет списка11711"/>
    <w:next w:val="af1"/>
    <w:uiPriority w:val="99"/>
    <w:semiHidden/>
    <w:rsid w:val="004F4BD6"/>
  </w:style>
  <w:style w:type="numbering" w:customStyle="1" w:styleId="2211">
    <w:name w:val="Стиль2211"/>
    <w:rsid w:val="004F4BD6"/>
    <w:pPr>
      <w:numPr>
        <w:numId w:val="2"/>
      </w:numPr>
    </w:pPr>
  </w:style>
  <w:style w:type="table" w:customStyle="1" w:styleId="5222">
    <w:name w:val="Столбцы таблицы 522"/>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Современная таблица22"/>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211">
    <w:name w:val="Стиль3211"/>
    <w:rsid w:val="004F4BD6"/>
    <w:pPr>
      <w:numPr>
        <w:numId w:val="12"/>
      </w:numPr>
    </w:pPr>
  </w:style>
  <w:style w:type="numbering" w:customStyle="1" w:styleId="4211">
    <w:name w:val="Стиль4211"/>
    <w:rsid w:val="004F4BD6"/>
    <w:pPr>
      <w:numPr>
        <w:numId w:val="13"/>
      </w:numPr>
    </w:pPr>
  </w:style>
  <w:style w:type="numbering" w:customStyle="1" w:styleId="22f2">
    <w:name w:val="Статья / Раздел22"/>
    <w:basedOn w:val="af1"/>
    <w:next w:val="afffffffc"/>
    <w:rsid w:val="004F4BD6"/>
  </w:style>
  <w:style w:type="numbering" w:customStyle="1" w:styleId="14211">
    <w:name w:val="Стиль многоуровневый 14 пт полужирный211"/>
    <w:basedOn w:val="af1"/>
    <w:rsid w:val="004F4BD6"/>
    <w:pPr>
      <w:numPr>
        <w:numId w:val="16"/>
      </w:numPr>
    </w:pPr>
  </w:style>
  <w:style w:type="table" w:customStyle="1" w:styleId="22f3">
    <w:name w:val="Стандартная таблица22"/>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numbering" w:customStyle="1" w:styleId="5111">
    <w:name w:val="Стиль5111"/>
    <w:uiPriority w:val="99"/>
    <w:rsid w:val="004F4BD6"/>
    <w:pPr>
      <w:numPr>
        <w:numId w:val="23"/>
      </w:numPr>
    </w:pPr>
  </w:style>
  <w:style w:type="table" w:customStyle="1" w:styleId="917">
    <w:name w:val="Сетка таблицы917"/>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3">
    <w:name w:val="Стиль2311"/>
    <w:rsid w:val="004F4BD6"/>
  </w:style>
  <w:style w:type="numbering" w:customStyle="1" w:styleId="33110">
    <w:name w:val="Стиль3311"/>
    <w:rsid w:val="004F4BD6"/>
  </w:style>
  <w:style w:type="numbering" w:customStyle="1" w:styleId="3216">
    <w:name w:val="Статья / Раздел321"/>
    <w:basedOn w:val="af1"/>
    <w:next w:val="afffffffc"/>
    <w:rsid w:val="004F4BD6"/>
  </w:style>
  <w:style w:type="numbering" w:customStyle="1" w:styleId="14311">
    <w:name w:val="Стиль многоуровневый 14 пт полужирный311"/>
    <w:basedOn w:val="af1"/>
    <w:rsid w:val="004F4BD6"/>
  </w:style>
  <w:style w:type="numbering" w:customStyle="1" w:styleId="52112">
    <w:name w:val="Стиль5211"/>
    <w:uiPriority w:val="99"/>
    <w:rsid w:val="004F4BD6"/>
  </w:style>
  <w:style w:type="table" w:customStyle="1" w:styleId="TableGridReport1111">
    <w:name w:val="Table Grid Report111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0">
    <w:name w:val="Стиль51111"/>
    <w:uiPriority w:val="99"/>
    <w:rsid w:val="004F4BD6"/>
  </w:style>
  <w:style w:type="numbering" w:customStyle="1" w:styleId="221110">
    <w:name w:val="Стиль22111"/>
    <w:rsid w:val="004F4BD6"/>
  </w:style>
  <w:style w:type="numbering" w:customStyle="1" w:styleId="32111">
    <w:name w:val="Стиль32111"/>
    <w:rsid w:val="004F4BD6"/>
  </w:style>
  <w:style w:type="numbering" w:customStyle="1" w:styleId="42111">
    <w:name w:val="Стиль42111"/>
    <w:rsid w:val="004F4BD6"/>
  </w:style>
  <w:style w:type="numbering" w:customStyle="1" w:styleId="142111">
    <w:name w:val="Стиль многоуровневый 14 пт полужирный2111"/>
    <w:basedOn w:val="af1"/>
    <w:rsid w:val="004F4BD6"/>
  </w:style>
  <w:style w:type="numbering" w:customStyle="1" w:styleId="521110">
    <w:name w:val="Стиль52111"/>
    <w:uiPriority w:val="99"/>
    <w:rsid w:val="004F4BD6"/>
  </w:style>
  <w:style w:type="table" w:customStyle="1" w:styleId="2420">
    <w:name w:val="Сетка таблицы24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Стиль23111"/>
    <w:rsid w:val="004F4BD6"/>
    <w:pPr>
      <w:numPr>
        <w:numId w:val="24"/>
      </w:numPr>
    </w:pPr>
  </w:style>
  <w:style w:type="table" w:customStyle="1" w:styleId="5320">
    <w:name w:val="Столбцы таблицы 532"/>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3111">
    <w:name w:val="Стиль33111"/>
    <w:rsid w:val="004F4BD6"/>
  </w:style>
  <w:style w:type="numbering" w:customStyle="1" w:styleId="43110">
    <w:name w:val="Стиль4311"/>
    <w:rsid w:val="004F4BD6"/>
  </w:style>
  <w:style w:type="numbering" w:customStyle="1" w:styleId="31112">
    <w:name w:val="Статья / Раздел3111"/>
    <w:basedOn w:val="af1"/>
    <w:next w:val="afffffffc"/>
    <w:rsid w:val="004F4BD6"/>
  </w:style>
  <w:style w:type="numbering" w:customStyle="1" w:styleId="143111">
    <w:name w:val="Стиль многоуровневый 14 пт полужирный3111"/>
    <w:basedOn w:val="af1"/>
    <w:rsid w:val="004F4BD6"/>
  </w:style>
  <w:style w:type="table" w:customStyle="1" w:styleId="32f">
    <w:name w:val="Стандартная таблица32"/>
    <w:basedOn w:val="af0"/>
    <w:next w:val="afffffffff8"/>
    <w:rsid w:val="004F4B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numbering" w:customStyle="1" w:styleId="53111">
    <w:name w:val="Стиль5311"/>
    <w:uiPriority w:val="99"/>
    <w:rsid w:val="004F4BD6"/>
  </w:style>
  <w:style w:type="table" w:customStyle="1" w:styleId="1021">
    <w:name w:val="Сетка таблицы102"/>
    <w:basedOn w:val="af0"/>
    <w:next w:val="af7"/>
    <w:uiPriority w:val="3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0"/>
    <w:next w:val="af7"/>
    <w:uiPriority w:val="3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f0"/>
    <w:next w:val="af7"/>
    <w:uiPriority w:val="3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
    <w:name w:val="Стиль2411"/>
    <w:rsid w:val="004F4BD6"/>
  </w:style>
  <w:style w:type="table" w:customStyle="1" w:styleId="42b">
    <w:name w:val="Современная таблица42"/>
    <w:basedOn w:val="af0"/>
    <w:next w:val="afffffffb"/>
    <w:rsid w:val="004F4B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4110">
    <w:name w:val="Стиль3411"/>
    <w:rsid w:val="004F4BD6"/>
  </w:style>
  <w:style w:type="numbering" w:customStyle="1" w:styleId="44110">
    <w:name w:val="Стиль4411"/>
    <w:rsid w:val="004F4BD6"/>
  </w:style>
  <w:style w:type="numbering" w:customStyle="1" w:styleId="4116">
    <w:name w:val="Статья / Раздел411"/>
    <w:basedOn w:val="af1"/>
    <w:next w:val="afffffffc"/>
    <w:rsid w:val="004F4BD6"/>
  </w:style>
  <w:style w:type="numbering" w:customStyle="1" w:styleId="14411">
    <w:name w:val="Стиль многоуровневый 14 пт полужирный411"/>
    <w:basedOn w:val="af1"/>
    <w:rsid w:val="004F4BD6"/>
  </w:style>
  <w:style w:type="numbering" w:customStyle="1" w:styleId="54110">
    <w:name w:val="Стиль5411"/>
    <w:uiPriority w:val="99"/>
    <w:rsid w:val="004F4BD6"/>
  </w:style>
  <w:style w:type="table" w:customStyle="1" w:styleId="1921">
    <w:name w:val="Сетка таблицы19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0">
    <w:name w:val="Стиль2511"/>
    <w:rsid w:val="004F4BD6"/>
  </w:style>
  <w:style w:type="numbering" w:customStyle="1" w:styleId="35110">
    <w:name w:val="Стиль3511"/>
    <w:rsid w:val="004F4BD6"/>
  </w:style>
  <w:style w:type="numbering" w:customStyle="1" w:styleId="45110">
    <w:name w:val="Стиль4511"/>
    <w:rsid w:val="004F4BD6"/>
  </w:style>
  <w:style w:type="numbering" w:customStyle="1" w:styleId="5117">
    <w:name w:val="Статья / Раздел511"/>
    <w:basedOn w:val="af1"/>
    <w:next w:val="afffffffc"/>
    <w:rsid w:val="004F4BD6"/>
  </w:style>
  <w:style w:type="numbering" w:customStyle="1" w:styleId="14511">
    <w:name w:val="Стиль многоуровневый 14 пт полужирный511"/>
    <w:basedOn w:val="af1"/>
    <w:rsid w:val="004F4BD6"/>
  </w:style>
  <w:style w:type="numbering" w:customStyle="1" w:styleId="55110">
    <w:name w:val="Стиль5511"/>
    <w:uiPriority w:val="99"/>
    <w:rsid w:val="004F4BD6"/>
  </w:style>
  <w:style w:type="table" w:customStyle="1" w:styleId="2720">
    <w:name w:val="Сетка таблицы27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1">
    <w:name w:val="Стиль2611"/>
    <w:rsid w:val="004F4BD6"/>
  </w:style>
  <w:style w:type="numbering" w:customStyle="1" w:styleId="36110">
    <w:name w:val="Стиль3611"/>
    <w:rsid w:val="004F4BD6"/>
  </w:style>
  <w:style w:type="numbering" w:customStyle="1" w:styleId="46110">
    <w:name w:val="Стиль4611"/>
    <w:rsid w:val="004F4BD6"/>
  </w:style>
  <w:style w:type="numbering" w:customStyle="1" w:styleId="6112">
    <w:name w:val="Статья / Раздел611"/>
    <w:basedOn w:val="af1"/>
    <w:next w:val="afffffffc"/>
    <w:rsid w:val="004F4BD6"/>
  </w:style>
  <w:style w:type="numbering" w:customStyle="1" w:styleId="14611">
    <w:name w:val="Стиль многоуровневый 14 пт полужирный611"/>
    <w:basedOn w:val="af1"/>
    <w:rsid w:val="004F4BD6"/>
  </w:style>
  <w:style w:type="numbering" w:customStyle="1" w:styleId="56110">
    <w:name w:val="Стиль5611"/>
    <w:uiPriority w:val="99"/>
    <w:rsid w:val="004F4BD6"/>
  </w:style>
  <w:style w:type="table" w:customStyle="1" w:styleId="37110">
    <w:name w:val="Сетка таблицы3711"/>
    <w:basedOn w:val="af0"/>
    <w:next w:val="af7"/>
    <w:uiPriority w:val="59"/>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2">
    <w:name w:val="Table Grid Report72"/>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3">
    <w:name w:val="Table Grid Report93"/>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1"/>
    <w:basedOn w:val="af0"/>
    <w:next w:val="af7"/>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f0"/>
    <w:next w:val="af7"/>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f0"/>
    <w:next w:val="af7"/>
    <w:rsid w:val="004F4B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1">
    <w:name w:val="Table Grid Report101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0">
    <w:name w:val="Сетка таблицы1181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1">
    <w:name w:val="Table Grid Report121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11">
    <w:name w:val="Table Grid Report141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11">
    <w:name w:val="Table Grid Report151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1">
    <w:name w:val="Table Grid Report16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1">
    <w:name w:val="Table Grid Report17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1">
    <w:name w:val="Table Grid Report18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1">
    <w:name w:val="Table Grid Report19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1">
    <w:name w:val="Table Grid Report20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1">
    <w:name w:val="Сетка таблицы11101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1">
    <w:name w:val="Table Grid Report22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1">
    <w:name w:val="Table Grid Report23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1">
    <w:name w:val="Table Grid Report24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1">
    <w:name w:val="Table Grid Report25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11">
    <w:name w:val="Table Grid Report1011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1">
    <w:name w:val="Table Grid Report26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1">
    <w:name w:val="Table Grid Report27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1">
    <w:name w:val="Table Grid Report28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1">
    <w:name w:val="Table Grid Report29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01">
    <w:name w:val="Table Grid Report301"/>
    <w:basedOn w:val="af0"/>
    <w:next w:val="af7"/>
    <w:uiPriority w:val="59"/>
    <w:rsid w:val="004F4BD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6">
    <w:name w:val="xl286"/>
    <w:basedOn w:val="ae"/>
    <w:rsid w:val="004F4BD6"/>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287">
    <w:name w:val="xl287"/>
    <w:basedOn w:val="ae"/>
    <w:rsid w:val="004F4BD6"/>
    <w:pPr>
      <w:pBdr>
        <w:top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numbering" w:customStyle="1" w:styleId="303">
    <w:name w:val="Нет списка30"/>
    <w:next w:val="af1"/>
    <w:uiPriority w:val="99"/>
    <w:semiHidden/>
    <w:unhideWhenUsed/>
    <w:rsid w:val="004F4BD6"/>
  </w:style>
  <w:style w:type="paragraph" w:customStyle="1" w:styleId="afffffffffffffffffff5">
    <w:name w:val="Раздел"/>
    <w:basedOn w:val="14"/>
    <w:next w:val="ae"/>
    <w:link w:val="afffffffffffffffffff6"/>
    <w:qFormat/>
    <w:rsid w:val="004F4BD6"/>
    <w:pPr>
      <w:keepNext/>
      <w:pageBreakBefore/>
      <w:numPr>
        <w:numId w:val="0"/>
      </w:numPr>
      <w:spacing w:before="0" w:after="240" w:line="240" w:lineRule="auto"/>
      <w:ind w:left="-141" w:firstLine="709"/>
      <w:contextualSpacing/>
    </w:pPr>
    <w:rPr>
      <w:rFonts w:cs="Times New Roman"/>
      <w:noProof/>
      <w:color w:val="000000"/>
      <w:sz w:val="26"/>
      <w:szCs w:val="26"/>
    </w:rPr>
  </w:style>
  <w:style w:type="character" w:customStyle="1" w:styleId="afffffffffffffffffff6">
    <w:name w:val="Раздел Знак"/>
    <w:basedOn w:val="af5"/>
    <w:link w:val="afffffffffffffffffff5"/>
    <w:rsid w:val="004F4BD6"/>
    <w:rPr>
      <w:rFonts w:ascii="Times New Roman" w:eastAsiaTheme="majorEastAsia" w:hAnsi="Times New Roman" w:cs="Times New Roman"/>
      <w:b/>
      <w:noProof/>
      <w:color w:val="000000"/>
      <w:sz w:val="26"/>
      <w:szCs w:val="26"/>
      <w:lang w:eastAsia="ru-RU"/>
    </w:rPr>
  </w:style>
  <w:style w:type="paragraph" w:customStyle="1" w:styleId="11ffb">
    <w:name w:val="Раздел 1.1"/>
    <w:basedOn w:val="afffffffffffffffffff5"/>
    <w:next w:val="ae"/>
    <w:link w:val="11ffc"/>
    <w:qFormat/>
    <w:rsid w:val="004F4BD6"/>
    <w:pPr>
      <w:pageBreakBefore w:val="0"/>
      <w:ind w:left="0"/>
      <w:outlineLvl w:val="1"/>
    </w:pPr>
  </w:style>
  <w:style w:type="character" w:customStyle="1" w:styleId="11ffc">
    <w:name w:val="Раздел 1.1 Знак"/>
    <w:basedOn w:val="afffffffffffffffffff6"/>
    <w:link w:val="11ffb"/>
    <w:rsid w:val="004F4BD6"/>
    <w:rPr>
      <w:rFonts w:ascii="Times New Roman" w:eastAsiaTheme="majorEastAsia" w:hAnsi="Times New Roman" w:cs="Times New Roman"/>
      <w:b/>
      <w:noProof/>
      <w:color w:val="000000"/>
      <w:sz w:val="26"/>
      <w:szCs w:val="26"/>
      <w:lang w:eastAsia="ru-RU"/>
    </w:rPr>
  </w:style>
  <w:style w:type="table" w:customStyle="1" w:styleId="TableGridReport321">
    <w:name w:val="Table Grid Report321"/>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4">
    <w:name w:val="Font Style94"/>
    <w:basedOn w:val="af"/>
    <w:uiPriority w:val="99"/>
    <w:rsid w:val="004F4BD6"/>
    <w:rPr>
      <w:rFonts w:ascii="Times New Roman" w:hAnsi="Times New Roman" w:cs="Times New Roman"/>
      <w:sz w:val="26"/>
      <w:szCs w:val="26"/>
    </w:rPr>
  </w:style>
  <w:style w:type="paragraph" w:customStyle="1" w:styleId="Style24">
    <w:name w:val="Style24"/>
    <w:basedOn w:val="ae"/>
    <w:uiPriority w:val="99"/>
    <w:rsid w:val="004F4BD6"/>
    <w:pPr>
      <w:widowControl w:val="0"/>
      <w:autoSpaceDE w:val="0"/>
      <w:autoSpaceDN w:val="0"/>
      <w:adjustRightInd w:val="0"/>
      <w:spacing w:after="0" w:line="487" w:lineRule="exact"/>
      <w:ind w:firstLine="715"/>
      <w:jc w:val="both"/>
    </w:pPr>
    <w:rPr>
      <w:sz w:val="24"/>
      <w:szCs w:val="24"/>
    </w:rPr>
  </w:style>
  <w:style w:type="paragraph" w:customStyle="1" w:styleId="Style36">
    <w:name w:val="Style36"/>
    <w:basedOn w:val="ae"/>
    <w:uiPriority w:val="99"/>
    <w:rsid w:val="004F4BD6"/>
    <w:pPr>
      <w:widowControl w:val="0"/>
      <w:autoSpaceDE w:val="0"/>
      <w:autoSpaceDN w:val="0"/>
      <w:adjustRightInd w:val="0"/>
      <w:spacing w:after="0" w:line="483" w:lineRule="exact"/>
      <w:ind w:firstLine="566"/>
      <w:jc w:val="both"/>
    </w:pPr>
    <w:rPr>
      <w:sz w:val="24"/>
      <w:szCs w:val="24"/>
    </w:rPr>
  </w:style>
  <w:style w:type="paragraph" w:customStyle="1" w:styleId="Style38">
    <w:name w:val="Style38"/>
    <w:basedOn w:val="ae"/>
    <w:uiPriority w:val="99"/>
    <w:rsid w:val="004F4BD6"/>
    <w:pPr>
      <w:widowControl w:val="0"/>
      <w:autoSpaceDE w:val="0"/>
      <w:autoSpaceDN w:val="0"/>
      <w:adjustRightInd w:val="0"/>
      <w:spacing w:after="0" w:line="283" w:lineRule="exact"/>
      <w:ind w:firstLine="0"/>
    </w:pPr>
    <w:rPr>
      <w:sz w:val="24"/>
      <w:szCs w:val="24"/>
    </w:rPr>
  </w:style>
  <w:style w:type="character" w:customStyle="1" w:styleId="FontStyle97">
    <w:name w:val="Font Style97"/>
    <w:basedOn w:val="af"/>
    <w:uiPriority w:val="99"/>
    <w:rsid w:val="004F4BD6"/>
    <w:rPr>
      <w:rFonts w:ascii="Times New Roman" w:hAnsi="Times New Roman" w:cs="Times New Roman"/>
      <w:sz w:val="20"/>
      <w:szCs w:val="20"/>
    </w:rPr>
  </w:style>
  <w:style w:type="character" w:customStyle="1" w:styleId="2ffff9">
    <w:name w:val="Неразрешенное упоминание2"/>
    <w:basedOn w:val="af"/>
    <w:uiPriority w:val="99"/>
    <w:semiHidden/>
    <w:unhideWhenUsed/>
    <w:rsid w:val="004F4BD6"/>
    <w:rPr>
      <w:color w:val="605E5C"/>
      <w:shd w:val="clear" w:color="auto" w:fill="E1DFDD"/>
    </w:rPr>
  </w:style>
  <w:style w:type="paragraph" w:customStyle="1" w:styleId="a2">
    <w:name w:val="Книга"/>
    <w:basedOn w:val="ae"/>
    <w:link w:val="afffffffffffffffffff7"/>
    <w:qFormat/>
    <w:rsid w:val="004F4BD6"/>
    <w:pPr>
      <w:pageBreakBefore/>
      <w:numPr>
        <w:numId w:val="61"/>
      </w:numPr>
      <w:autoSpaceDE w:val="0"/>
      <w:autoSpaceDN w:val="0"/>
      <w:adjustRightInd w:val="0"/>
      <w:spacing w:after="240" w:line="240" w:lineRule="auto"/>
      <w:contextualSpacing/>
      <w:jc w:val="both"/>
      <w:outlineLvl w:val="0"/>
    </w:pPr>
    <w:rPr>
      <w:rFonts w:eastAsia="Calibri"/>
      <w:b/>
      <w:caps/>
      <w:sz w:val="26"/>
      <w:szCs w:val="26"/>
    </w:rPr>
  </w:style>
  <w:style w:type="character" w:customStyle="1" w:styleId="afffffffffffffffffff7">
    <w:name w:val="Книга Знак"/>
    <w:basedOn w:val="af"/>
    <w:link w:val="a2"/>
    <w:rsid w:val="004F4BD6"/>
    <w:rPr>
      <w:rFonts w:ascii="Times New Roman" w:eastAsia="Calibri" w:hAnsi="Times New Roman" w:cs="Times New Roman"/>
      <w:b/>
      <w:caps/>
      <w:sz w:val="26"/>
      <w:szCs w:val="26"/>
      <w:lang w:eastAsia="ru-RU"/>
    </w:rPr>
  </w:style>
  <w:style w:type="paragraph" w:customStyle="1" w:styleId="a3">
    <w:name w:val="Часть"/>
    <w:basedOn w:val="ae"/>
    <w:link w:val="afffffffffffffffffff8"/>
    <w:qFormat/>
    <w:rsid w:val="004F4BD6"/>
    <w:pPr>
      <w:numPr>
        <w:ilvl w:val="1"/>
        <w:numId w:val="61"/>
      </w:numPr>
      <w:spacing w:before="120" w:after="120" w:line="240" w:lineRule="auto"/>
      <w:jc w:val="both"/>
      <w:outlineLvl w:val="1"/>
    </w:pPr>
    <w:rPr>
      <w:rFonts w:eastAsia="Calibri"/>
      <w:b/>
      <w:noProof/>
      <w:sz w:val="26"/>
      <w:lang w:eastAsia="en-US"/>
    </w:rPr>
  </w:style>
  <w:style w:type="character" w:customStyle="1" w:styleId="afffffffffffffffffff8">
    <w:name w:val="Часть Знак"/>
    <w:basedOn w:val="af"/>
    <w:link w:val="a3"/>
    <w:rsid w:val="004F4BD6"/>
    <w:rPr>
      <w:rFonts w:ascii="Times New Roman" w:eastAsia="Calibri" w:hAnsi="Times New Roman" w:cs="Times New Roman"/>
      <w:b/>
      <w:noProof/>
      <w:sz w:val="26"/>
    </w:rPr>
  </w:style>
  <w:style w:type="paragraph" w:customStyle="1" w:styleId="afffffffffffffffffff9">
    <w:name w:val="Подпункт"/>
    <w:basedOn w:val="af4"/>
    <w:next w:val="ae"/>
    <w:link w:val="afffffffffffffffffffa"/>
    <w:qFormat/>
    <w:rsid w:val="004F4BD6"/>
    <w:pPr>
      <w:widowControl/>
      <w:autoSpaceDE w:val="0"/>
      <w:autoSpaceDN w:val="0"/>
      <w:spacing w:before="120" w:after="120"/>
      <w:ind w:left="1440" w:hanging="720"/>
      <w:textAlignment w:val="auto"/>
      <w:outlineLvl w:val="2"/>
    </w:pPr>
    <w:rPr>
      <w:rFonts w:eastAsia="Calibri"/>
      <w:noProof w:val="0"/>
      <w:sz w:val="26"/>
      <w:szCs w:val="26"/>
      <w:lang w:eastAsia="en-US"/>
    </w:rPr>
  </w:style>
  <w:style w:type="character" w:customStyle="1" w:styleId="afffffffffffffffffffa">
    <w:name w:val="Подпункт Знак"/>
    <w:basedOn w:val="af"/>
    <w:link w:val="afffffffffffffffffff9"/>
    <w:rsid w:val="004F4BD6"/>
    <w:rPr>
      <w:rFonts w:ascii="Times New Roman" w:eastAsia="Calibri" w:hAnsi="Times New Roman" w:cs="Times New Roman"/>
      <w:sz w:val="26"/>
      <w:szCs w:val="26"/>
    </w:rPr>
  </w:style>
  <w:style w:type="paragraph" w:customStyle="1" w:styleId="afffffffffffffffffffb">
    <w:name w:val="для таблицы кат"/>
    <w:basedOn w:val="ae"/>
    <w:next w:val="ae"/>
    <w:qFormat/>
    <w:rsid w:val="004F4BD6"/>
    <w:pPr>
      <w:spacing w:after="0" w:line="240" w:lineRule="auto"/>
      <w:ind w:firstLine="0"/>
      <w:contextualSpacing/>
      <w:jc w:val="center"/>
    </w:pPr>
    <w:rPr>
      <w:rFonts w:eastAsia="Calibri"/>
      <w:sz w:val="20"/>
      <w:lang w:eastAsia="en-US"/>
    </w:rPr>
  </w:style>
  <w:style w:type="table" w:customStyle="1" w:styleId="582">
    <w:name w:val="Сетка таблицы58"/>
    <w:basedOn w:val="af0"/>
    <w:next w:val="af7"/>
    <w:rsid w:val="004F4BD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01">
    <w:name w:val="Table Grid Report2101"/>
    <w:basedOn w:val="af0"/>
    <w:next w:val="af7"/>
    <w:uiPriority w:val="59"/>
    <w:rsid w:val="004F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0">
    <w:name w:val="Table Normal40"/>
    <w:uiPriority w:val="2"/>
    <w:semiHidden/>
    <w:unhideWhenUsed/>
    <w:qFormat/>
    <w:rsid w:val="004F4B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39">
    <w:name w:val="Table Grid Report39"/>
    <w:basedOn w:val="af0"/>
    <w:next w:val="af7"/>
    <w:uiPriority w:val="59"/>
    <w:rsid w:val="0056175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0">
    <w:name w:val="Table Grid Report40"/>
    <w:basedOn w:val="af0"/>
    <w:next w:val="af7"/>
    <w:uiPriority w:val="59"/>
    <w:rsid w:val="0056175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0"/>
    <w:next w:val="af7"/>
    <w:uiPriority w:val="59"/>
    <w:rsid w:val="006A0FE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0"/>
    <w:next w:val="af7"/>
    <w:uiPriority w:val="59"/>
    <w:rsid w:val="006A0FE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0"/>
    <w:next w:val="af7"/>
    <w:uiPriority w:val="59"/>
    <w:rsid w:val="00D52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0"/>
    <w:next w:val="af7"/>
    <w:uiPriority w:val="59"/>
    <w:rsid w:val="00D52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0"/>
    <w:next w:val="af7"/>
    <w:uiPriority w:val="59"/>
    <w:rsid w:val="0073607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8">
    <w:name w:val="Нет списка36"/>
    <w:next w:val="af1"/>
    <w:uiPriority w:val="99"/>
    <w:semiHidden/>
    <w:unhideWhenUsed/>
    <w:rsid w:val="00BB0FEE"/>
  </w:style>
  <w:style w:type="table" w:customStyle="1" w:styleId="TableGridReport47">
    <w:name w:val="Table Grid Report47"/>
    <w:basedOn w:val="af0"/>
    <w:next w:val="af7"/>
    <w:uiPriority w:val="59"/>
    <w:rsid w:val="00BB0F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Изысканная таблица18"/>
    <w:basedOn w:val="af0"/>
    <w:next w:val="affff1"/>
    <w:semiHidden/>
    <w:unhideWhenUsed/>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80">
    <w:name w:val="Сетка таблицы128"/>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
    <w:name w:val="Нет списка124"/>
    <w:next w:val="af1"/>
    <w:uiPriority w:val="99"/>
    <w:semiHidden/>
    <w:unhideWhenUsed/>
    <w:rsid w:val="00BB0FEE"/>
  </w:style>
  <w:style w:type="table" w:customStyle="1" w:styleId="3141">
    <w:name w:val="Сетка таблицы314"/>
    <w:basedOn w:val="af0"/>
    <w:next w:val="af7"/>
    <w:uiPriority w:val="5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f1"/>
    <w:uiPriority w:val="99"/>
    <w:semiHidden/>
    <w:rsid w:val="00BB0FEE"/>
  </w:style>
  <w:style w:type="table" w:customStyle="1" w:styleId="11190">
    <w:name w:val="Сетка таблицы1119"/>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Стиль212"/>
    <w:rsid w:val="00BB0FEE"/>
  </w:style>
  <w:style w:type="table" w:customStyle="1" w:styleId="1103">
    <w:name w:val="Столбцы таблицы 110"/>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1">
    <w:name w:val="Столбцы таблицы 510"/>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0">
    <w:name w:val="Таблица-список 210"/>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0">
    <w:name w:val="Таблица-список 710"/>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02">
    <w:name w:val="Объемная таблица 310"/>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f1">
    <w:name w:val="Современная таблица10"/>
    <w:basedOn w:val="af0"/>
    <w:next w:val="afffffffb"/>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a">
    <w:name w:val="Изысканная таблица19"/>
    <w:basedOn w:val="af0"/>
    <w:next w:val="affff1"/>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4">
    <w:name w:val="Изящная таблица 110"/>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0">
    <w:name w:val="Веб-таблица 310"/>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7"/>
    <w:rsid w:val="00BB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
    <w:name w:val="Стиль312"/>
    <w:rsid w:val="00BB0FEE"/>
  </w:style>
  <w:style w:type="numbering" w:customStyle="1" w:styleId="4122">
    <w:name w:val="Стиль412"/>
    <w:rsid w:val="00BB0FEE"/>
  </w:style>
  <w:style w:type="numbering" w:customStyle="1" w:styleId="15a">
    <w:name w:val="Статья / Раздел15"/>
    <w:basedOn w:val="af1"/>
    <w:next w:val="afffffffc"/>
    <w:rsid w:val="00BB0FEE"/>
  </w:style>
  <w:style w:type="numbering" w:customStyle="1" w:styleId="14120">
    <w:name w:val="Стиль многоуровневый 14 пт полужирный12"/>
    <w:basedOn w:val="af1"/>
    <w:rsid w:val="00BB0FEE"/>
  </w:style>
  <w:style w:type="table" w:customStyle="1" w:styleId="592">
    <w:name w:val="Сетка таблицы59"/>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тиль таблицы28"/>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0f2">
    <w:name w:val="Стандартная таблица10"/>
    <w:basedOn w:val="af0"/>
    <w:next w:val="afffffffff8"/>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86">
    <w:name w:val="Стиль таблицы38"/>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f5">
    <w:name w:val="Сетка таблицы светлая12"/>
    <w:basedOn w:val="af0"/>
    <w:next w:val="affffffffff0"/>
    <w:uiPriority w:val="40"/>
    <w:rsid w:val="00BB0FE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3">
    <w:name w:val="Сетка таблицы412"/>
    <w:basedOn w:val="af0"/>
    <w:next w:val="af7"/>
    <w:uiPriority w:val="59"/>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f0"/>
    <w:next w:val="af7"/>
    <w:uiPriority w:val="5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0"/>
    <w:next w:val="af7"/>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8">
    <w:name w:val="Table Normal4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83">
    <w:name w:val="Стиль58"/>
    <w:uiPriority w:val="99"/>
    <w:rsid w:val="00BB0FEE"/>
  </w:style>
  <w:style w:type="table" w:customStyle="1" w:styleId="880">
    <w:name w:val="Сетка таблицы88"/>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8">
    <w:name w:val="Сетка таблицы918"/>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f1"/>
    <w:uiPriority w:val="99"/>
    <w:semiHidden/>
    <w:unhideWhenUsed/>
    <w:rsid w:val="00BB0FEE"/>
  </w:style>
  <w:style w:type="table" w:customStyle="1" w:styleId="TableGridReport112">
    <w:name w:val="Table Grid Report112"/>
    <w:basedOn w:val="af0"/>
    <w:next w:val="af7"/>
    <w:uiPriority w:val="59"/>
    <w:rsid w:val="00BB0F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4">
    <w:name w:val="Изысканная таблица22"/>
    <w:basedOn w:val="af0"/>
    <w:next w:val="affff1"/>
    <w:semiHidden/>
    <w:unhideWhenUsed/>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3">
    <w:name w:val="Нет списка125"/>
    <w:next w:val="af1"/>
    <w:uiPriority w:val="99"/>
    <w:semiHidden/>
    <w:unhideWhenUsed/>
    <w:rsid w:val="00BB0FEE"/>
  </w:style>
  <w:style w:type="table" w:customStyle="1" w:styleId="3151">
    <w:name w:val="Сетка таблицы315"/>
    <w:basedOn w:val="af0"/>
    <w:next w:val="af7"/>
    <w:uiPriority w:val="5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0">
    <w:name w:val="Нет списка1117"/>
    <w:next w:val="af1"/>
    <w:uiPriority w:val="99"/>
    <w:semiHidden/>
    <w:rsid w:val="00BB0FEE"/>
  </w:style>
  <w:style w:type="table" w:customStyle="1" w:styleId="11220">
    <w:name w:val="Сетка таблицы112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Стиль213"/>
    <w:rsid w:val="00BB0FEE"/>
  </w:style>
  <w:style w:type="table" w:customStyle="1" w:styleId="1124">
    <w:name w:val="Столбцы таблицы 11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толбцы таблицы 513"/>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
    <w:name w:val="Таблица-список 213"/>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f0"/>
    <w:next w:val="afffffffb"/>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5">
    <w:name w:val="Изысканная таблица112"/>
    <w:basedOn w:val="af0"/>
    <w:next w:val="affff1"/>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6">
    <w:name w:val="Изящная таблица 11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7">
    <w:name w:val="Стиль таблицы112"/>
    <w:basedOn w:val="af7"/>
    <w:rsid w:val="00BB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313"/>
    <w:rsid w:val="00BB0FEE"/>
  </w:style>
  <w:style w:type="numbering" w:customStyle="1" w:styleId="4130">
    <w:name w:val="Стиль413"/>
    <w:rsid w:val="00BB0FEE"/>
  </w:style>
  <w:style w:type="numbering" w:customStyle="1" w:styleId="169">
    <w:name w:val="Статья / Раздел16"/>
    <w:basedOn w:val="af1"/>
    <w:next w:val="afffffffc"/>
    <w:rsid w:val="00BB0FEE"/>
  </w:style>
  <w:style w:type="numbering" w:customStyle="1" w:styleId="14130">
    <w:name w:val="Стиль многоуровневый 14 пт полужирный13"/>
    <w:basedOn w:val="af1"/>
    <w:rsid w:val="00BB0FEE"/>
  </w:style>
  <w:style w:type="table" w:customStyle="1" w:styleId="5123">
    <w:name w:val="Сетка таблицы51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тиль таблицы21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f">
    <w:name w:val="Стандартная таблица13"/>
    <w:basedOn w:val="af0"/>
    <w:next w:val="afffffffff8"/>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f0">
    <w:name w:val="Сетка таблицы светлая13"/>
    <w:basedOn w:val="af0"/>
    <w:next w:val="affffffffff0"/>
    <w:uiPriority w:val="40"/>
    <w:rsid w:val="00BB0FE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31">
    <w:name w:val="Сетка таблицы413"/>
    <w:basedOn w:val="af0"/>
    <w:next w:val="af7"/>
    <w:uiPriority w:val="59"/>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f0"/>
    <w:next w:val="af7"/>
    <w:uiPriority w:val="5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0"/>
    <w:next w:val="af7"/>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2">
    <w:name w:val="Table Normal2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1">
    <w:name w:val="Стиль513"/>
    <w:uiPriority w:val="99"/>
    <w:rsid w:val="00BB0FEE"/>
  </w:style>
  <w:style w:type="table" w:customStyle="1" w:styleId="8120">
    <w:name w:val="Сетка таблицы81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9">
    <w:name w:val="Сетка таблицы919"/>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7">
    <w:name w:val="Нет списка37"/>
    <w:next w:val="af1"/>
    <w:uiPriority w:val="99"/>
    <w:semiHidden/>
    <w:unhideWhenUsed/>
    <w:rsid w:val="00BB0FEE"/>
  </w:style>
  <w:style w:type="table" w:customStyle="1" w:styleId="TableGridReport212">
    <w:name w:val="Table Grid Report212"/>
    <w:basedOn w:val="af0"/>
    <w:next w:val="af7"/>
    <w:uiPriority w:val="59"/>
    <w:rsid w:val="00BB0F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0">
    <w:name w:val="Изысканная таблица32"/>
    <w:basedOn w:val="af0"/>
    <w:next w:val="affff1"/>
    <w:semiHidden/>
    <w:unhideWhenUsed/>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34">
    <w:name w:val="Сетка таблицы14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f1"/>
    <w:uiPriority w:val="99"/>
    <w:semiHidden/>
    <w:unhideWhenUsed/>
    <w:rsid w:val="00BB0FEE"/>
  </w:style>
  <w:style w:type="table" w:customStyle="1" w:styleId="3221">
    <w:name w:val="Сетка таблицы322"/>
    <w:basedOn w:val="af0"/>
    <w:next w:val="af7"/>
    <w:uiPriority w:val="5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
    <w:next w:val="af1"/>
    <w:uiPriority w:val="99"/>
    <w:semiHidden/>
    <w:rsid w:val="00BB0FEE"/>
  </w:style>
  <w:style w:type="table" w:customStyle="1" w:styleId="11320">
    <w:name w:val="Сетка таблицы113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Стиль223"/>
    <w:rsid w:val="00BB0FEE"/>
  </w:style>
  <w:style w:type="table" w:customStyle="1" w:styleId="1222">
    <w:name w:val="Столбцы таблицы 12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2">
    <w:name w:val="Столбцы таблицы 523"/>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3">
    <w:name w:val="Таблица-список 223"/>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Современная таблица23"/>
    <w:basedOn w:val="af0"/>
    <w:next w:val="afffffffb"/>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0"/>
    <w:next w:val="affff1"/>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7"/>
    <w:rsid w:val="00BB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0">
    <w:name w:val="Стиль323"/>
    <w:rsid w:val="00BB0FEE"/>
  </w:style>
  <w:style w:type="numbering" w:customStyle="1" w:styleId="4230">
    <w:name w:val="Стиль423"/>
    <w:rsid w:val="00BB0FEE"/>
  </w:style>
  <w:style w:type="numbering" w:customStyle="1" w:styleId="23f">
    <w:name w:val="Статья / Раздел23"/>
    <w:basedOn w:val="af1"/>
    <w:next w:val="afffffffc"/>
    <w:rsid w:val="00BB0FEE"/>
  </w:style>
  <w:style w:type="numbering" w:customStyle="1" w:styleId="14230">
    <w:name w:val="Стиль многоуровневый 14 пт полужирный23"/>
    <w:basedOn w:val="af1"/>
    <w:rsid w:val="00BB0FEE"/>
  </w:style>
  <w:style w:type="table" w:customStyle="1" w:styleId="5223">
    <w:name w:val="Сетка таблицы522"/>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тиль таблицы22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3f0">
    <w:name w:val="Стандартная таблица23"/>
    <w:basedOn w:val="af0"/>
    <w:next w:val="afffffffff8"/>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2f5">
    <w:name w:val="Сетка таблицы светлая22"/>
    <w:basedOn w:val="af0"/>
    <w:next w:val="affffffffff0"/>
    <w:uiPriority w:val="40"/>
    <w:rsid w:val="00BB0FE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20">
    <w:name w:val="Сетка таблицы42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0"/>
    <w:next w:val="af7"/>
    <w:uiPriority w:val="3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2">
    <w:name w:val="Table Normal2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3">
    <w:name w:val="Стиль523"/>
    <w:uiPriority w:val="99"/>
    <w:rsid w:val="00BB0FEE"/>
  </w:style>
  <w:style w:type="table" w:customStyle="1" w:styleId="822">
    <w:name w:val="Сетка таблицы82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c">
    <w:name w:val="Нет списка42"/>
    <w:next w:val="af1"/>
    <w:uiPriority w:val="99"/>
    <w:semiHidden/>
    <w:unhideWhenUsed/>
    <w:rsid w:val="00BB0FEE"/>
  </w:style>
  <w:style w:type="table" w:customStyle="1" w:styleId="TableGridReport310">
    <w:name w:val="Table Grid Report310"/>
    <w:basedOn w:val="af0"/>
    <w:next w:val="af7"/>
    <w:uiPriority w:val="59"/>
    <w:rsid w:val="00BB0F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d">
    <w:name w:val="Изысканная таблица42"/>
    <w:basedOn w:val="af0"/>
    <w:next w:val="affff1"/>
    <w:semiHidden/>
    <w:unhideWhenUsed/>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30">
    <w:name w:val="Сетка таблицы15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4">
    <w:name w:val="Нет списка142"/>
    <w:next w:val="af1"/>
    <w:uiPriority w:val="99"/>
    <w:semiHidden/>
    <w:unhideWhenUsed/>
    <w:rsid w:val="00BB0FEE"/>
  </w:style>
  <w:style w:type="table" w:customStyle="1" w:styleId="3321">
    <w:name w:val="Сетка таблицы33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1">
    <w:name w:val="Нет списка1132"/>
    <w:next w:val="af1"/>
    <w:uiPriority w:val="99"/>
    <w:semiHidden/>
    <w:rsid w:val="00BB0FEE"/>
  </w:style>
  <w:style w:type="table" w:customStyle="1" w:styleId="11420">
    <w:name w:val="Сетка таблицы114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2">
    <w:name w:val="Стиль233"/>
    <w:rsid w:val="00BB0FEE"/>
  </w:style>
  <w:style w:type="table" w:customStyle="1" w:styleId="1322">
    <w:name w:val="Столбцы таблицы 13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толбцы таблицы 533"/>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3">
    <w:name w:val="Таблица-список 233"/>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a">
    <w:name w:val="Современная таблица33"/>
    <w:basedOn w:val="af0"/>
    <w:next w:val="afffffffb"/>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0"/>
    <w:next w:val="affff1"/>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7"/>
    <w:rsid w:val="00BB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Стиль333"/>
    <w:rsid w:val="00BB0FEE"/>
  </w:style>
  <w:style w:type="numbering" w:customStyle="1" w:styleId="432">
    <w:name w:val="Стиль432"/>
    <w:rsid w:val="00BB0FEE"/>
    <w:pPr>
      <w:numPr>
        <w:numId w:val="8"/>
      </w:numPr>
    </w:pPr>
  </w:style>
  <w:style w:type="numbering" w:customStyle="1" w:styleId="33">
    <w:name w:val="Статья / Раздел33"/>
    <w:basedOn w:val="af1"/>
    <w:next w:val="afffffffc"/>
    <w:rsid w:val="00BB0FEE"/>
    <w:pPr>
      <w:numPr>
        <w:numId w:val="9"/>
      </w:numPr>
    </w:pPr>
  </w:style>
  <w:style w:type="numbering" w:customStyle="1" w:styleId="1433">
    <w:name w:val="Стиль многоуровневый 14 пт полужирный33"/>
    <w:basedOn w:val="af1"/>
    <w:rsid w:val="00BB0FEE"/>
    <w:pPr>
      <w:numPr>
        <w:numId w:val="11"/>
      </w:numPr>
    </w:pPr>
  </w:style>
  <w:style w:type="table" w:customStyle="1" w:styleId="5321">
    <w:name w:val="Сетка таблицы532"/>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тиль таблицы23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3b">
    <w:name w:val="Стандартная таблица33"/>
    <w:basedOn w:val="af0"/>
    <w:next w:val="afffffffff8"/>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f1">
    <w:name w:val="Сетка таблицы светлая32"/>
    <w:basedOn w:val="af0"/>
    <w:next w:val="affffffffff0"/>
    <w:uiPriority w:val="40"/>
    <w:rsid w:val="00BB0FE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20">
    <w:name w:val="Сетка таблицы43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f0"/>
    <w:next w:val="af7"/>
    <w:uiPriority w:val="3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2">
    <w:name w:val="Table Normal2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2">
    <w:name w:val="Стиль532"/>
    <w:uiPriority w:val="99"/>
    <w:rsid w:val="00BB0FEE"/>
  </w:style>
  <w:style w:type="table" w:customStyle="1" w:styleId="832">
    <w:name w:val="Сетка таблицы83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0">
    <w:name w:val="Сетка таблицы93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7">
    <w:name w:val="Нет списка52"/>
    <w:next w:val="af1"/>
    <w:uiPriority w:val="99"/>
    <w:semiHidden/>
    <w:unhideWhenUsed/>
    <w:rsid w:val="00BB0FEE"/>
  </w:style>
  <w:style w:type="table" w:customStyle="1" w:styleId="TableGridReport48">
    <w:name w:val="Table Grid Report48"/>
    <w:basedOn w:val="af0"/>
    <w:next w:val="af7"/>
    <w:uiPriority w:val="59"/>
    <w:rsid w:val="00BB0F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
    <w:name w:val="Изысканная таблица52"/>
    <w:basedOn w:val="af0"/>
    <w:next w:val="affff1"/>
    <w:semiHidden/>
    <w:unhideWhenUsed/>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30">
    <w:name w:val="Сетка таблицы18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0">
    <w:name w:val="Сетка таблицы253"/>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ет списка152"/>
    <w:next w:val="af1"/>
    <w:uiPriority w:val="99"/>
    <w:semiHidden/>
    <w:unhideWhenUsed/>
    <w:rsid w:val="00BB0FEE"/>
  </w:style>
  <w:style w:type="table" w:customStyle="1" w:styleId="3420">
    <w:name w:val="Сетка таблицы34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1">
    <w:name w:val="Нет списка1142"/>
    <w:next w:val="af1"/>
    <w:uiPriority w:val="99"/>
    <w:semiHidden/>
    <w:rsid w:val="00BB0FEE"/>
  </w:style>
  <w:style w:type="table" w:customStyle="1" w:styleId="1152">
    <w:name w:val="Сетка таблицы115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
    <w:name w:val="Стиль242"/>
    <w:rsid w:val="00BB0FEE"/>
  </w:style>
  <w:style w:type="table" w:customStyle="1" w:styleId="1425">
    <w:name w:val="Столбцы таблицы 14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0">
    <w:name w:val="Столбцы таблицы 542"/>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6">
    <w:name w:val="Современная таблица43"/>
    <w:basedOn w:val="af0"/>
    <w:next w:val="afffffffb"/>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6">
    <w:name w:val="Изысканная таблица142"/>
    <w:basedOn w:val="af0"/>
    <w:next w:val="affff1"/>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27">
    <w:name w:val="Изящная таблица 14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8">
    <w:name w:val="Стиль таблицы142"/>
    <w:basedOn w:val="af7"/>
    <w:rsid w:val="00BB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2">
    <w:name w:val="Стиль342"/>
    <w:rsid w:val="00BB0FEE"/>
  </w:style>
  <w:style w:type="numbering" w:customStyle="1" w:styleId="4420">
    <w:name w:val="Стиль442"/>
    <w:rsid w:val="00BB0FEE"/>
  </w:style>
  <w:style w:type="numbering" w:customStyle="1" w:styleId="42e">
    <w:name w:val="Статья / Раздел42"/>
    <w:basedOn w:val="af1"/>
    <w:next w:val="afffffffc"/>
    <w:rsid w:val="00BB0FEE"/>
  </w:style>
  <w:style w:type="numbering" w:customStyle="1" w:styleId="1442">
    <w:name w:val="Стиль многоуровневый 14 пт полужирный42"/>
    <w:basedOn w:val="af1"/>
    <w:rsid w:val="00BB0FEE"/>
  </w:style>
  <w:style w:type="table" w:customStyle="1" w:styleId="5421">
    <w:name w:val="Сетка таблицы542"/>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тиль таблицы24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2f">
    <w:name w:val="Стандартная таблица42"/>
    <w:basedOn w:val="af0"/>
    <w:next w:val="afffffffff8"/>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2f0">
    <w:name w:val="Сетка таблицы светлая42"/>
    <w:basedOn w:val="af0"/>
    <w:next w:val="affffffffff0"/>
    <w:uiPriority w:val="40"/>
    <w:rsid w:val="00BB0FE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21">
    <w:name w:val="Сетка таблицы44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0">
    <w:name w:val="Сетка таблицы124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0">
    <w:name w:val="Сетка таблицы742"/>
    <w:basedOn w:val="af0"/>
    <w:next w:val="af7"/>
    <w:uiPriority w:val="3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2">
    <w:name w:val="Table Normal2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2"/>
    <w:uiPriority w:val="99"/>
    <w:rsid w:val="00BB0FEE"/>
    <w:pPr>
      <w:numPr>
        <w:numId w:val="47"/>
      </w:numPr>
    </w:pPr>
  </w:style>
  <w:style w:type="table" w:customStyle="1" w:styleId="842">
    <w:name w:val="Сетка таблицы84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0">
    <w:name w:val="Сетка таблицы94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4">
    <w:name w:val="Нет списка62"/>
    <w:next w:val="af1"/>
    <w:uiPriority w:val="99"/>
    <w:semiHidden/>
    <w:unhideWhenUsed/>
    <w:rsid w:val="00BB0FEE"/>
  </w:style>
  <w:style w:type="table" w:customStyle="1" w:styleId="TableGridReport52">
    <w:name w:val="Table Grid Report52"/>
    <w:basedOn w:val="af0"/>
    <w:next w:val="af7"/>
    <w:uiPriority w:val="59"/>
    <w:rsid w:val="00BB0F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Изысканная таблица62"/>
    <w:basedOn w:val="af0"/>
    <w:next w:val="affff1"/>
    <w:semiHidden/>
    <w:unhideWhenUsed/>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31">
    <w:name w:val="Сетка таблицы19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
    <w:next w:val="af1"/>
    <w:uiPriority w:val="99"/>
    <w:semiHidden/>
    <w:unhideWhenUsed/>
    <w:rsid w:val="00BB0FEE"/>
  </w:style>
  <w:style w:type="table" w:customStyle="1" w:styleId="3520">
    <w:name w:val="Сетка таблицы35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f1"/>
    <w:uiPriority w:val="99"/>
    <w:semiHidden/>
    <w:rsid w:val="00BB0FEE"/>
  </w:style>
  <w:style w:type="table" w:customStyle="1" w:styleId="1162">
    <w:name w:val="Сетка таблицы116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
    <w:name w:val="Стиль252"/>
    <w:rsid w:val="00BB0FEE"/>
  </w:style>
  <w:style w:type="table" w:customStyle="1" w:styleId="1522">
    <w:name w:val="Столбцы таблицы 15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9">
    <w:name w:val="Современная таблица52"/>
    <w:basedOn w:val="af0"/>
    <w:next w:val="afffffffb"/>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3">
    <w:name w:val="Изысканная таблица152"/>
    <w:basedOn w:val="af0"/>
    <w:next w:val="affff1"/>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24">
    <w:name w:val="Изящная таблица 15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5">
    <w:name w:val="Стиль таблицы152"/>
    <w:basedOn w:val="af7"/>
    <w:rsid w:val="00BB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2">
    <w:name w:val="Стиль352"/>
    <w:rsid w:val="00BB0FEE"/>
  </w:style>
  <w:style w:type="numbering" w:customStyle="1" w:styleId="4520">
    <w:name w:val="Стиль452"/>
    <w:rsid w:val="00BB0FEE"/>
  </w:style>
  <w:style w:type="numbering" w:customStyle="1" w:styleId="52a">
    <w:name w:val="Статья / Раздел52"/>
    <w:basedOn w:val="af1"/>
    <w:next w:val="afffffffc"/>
    <w:rsid w:val="00BB0FEE"/>
  </w:style>
  <w:style w:type="numbering" w:customStyle="1" w:styleId="1452">
    <w:name w:val="Стиль многоуровневый 14 пт полужирный52"/>
    <w:basedOn w:val="af1"/>
    <w:rsid w:val="00BB0FEE"/>
  </w:style>
  <w:style w:type="table" w:customStyle="1" w:styleId="5521">
    <w:name w:val="Сетка таблицы552"/>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
    <w:name w:val="Стиль таблицы25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2b">
    <w:name w:val="Стандартная таблица52"/>
    <w:basedOn w:val="af0"/>
    <w:next w:val="afffffffff8"/>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2c">
    <w:name w:val="Сетка таблицы светлая52"/>
    <w:basedOn w:val="af0"/>
    <w:next w:val="affffffffff0"/>
    <w:uiPriority w:val="40"/>
    <w:rsid w:val="00BB0FE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21">
    <w:name w:val="Сетка таблицы45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0">
    <w:name w:val="Сетка таблицы125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0">
    <w:name w:val="Сетка таблицы752"/>
    <w:basedOn w:val="af0"/>
    <w:next w:val="af7"/>
    <w:uiPriority w:val="3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2">
    <w:name w:val="Table Normal28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BB0FEE"/>
  </w:style>
  <w:style w:type="table" w:customStyle="1" w:styleId="852">
    <w:name w:val="Сетка таблицы85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0">
    <w:name w:val="Сетка таблицы95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Нет списка72"/>
    <w:next w:val="af1"/>
    <w:uiPriority w:val="99"/>
    <w:semiHidden/>
    <w:unhideWhenUsed/>
    <w:rsid w:val="00BB0FEE"/>
  </w:style>
  <w:style w:type="table" w:customStyle="1" w:styleId="TableGridReport62">
    <w:name w:val="Table Grid Report62"/>
    <w:basedOn w:val="af0"/>
    <w:next w:val="af7"/>
    <w:uiPriority w:val="59"/>
    <w:rsid w:val="00BB0F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Изысканная таблица72"/>
    <w:basedOn w:val="af0"/>
    <w:next w:val="affff1"/>
    <w:semiHidden/>
    <w:unhideWhenUsed/>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20">
    <w:name w:val="Сетка таблицы1102"/>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0">
    <w:name w:val="Сетка таблицы27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ет списка172"/>
    <w:next w:val="af1"/>
    <w:uiPriority w:val="99"/>
    <w:semiHidden/>
    <w:unhideWhenUsed/>
    <w:rsid w:val="00BB0FEE"/>
  </w:style>
  <w:style w:type="table" w:customStyle="1" w:styleId="3620">
    <w:name w:val="Сетка таблицы36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f1"/>
    <w:uiPriority w:val="99"/>
    <w:semiHidden/>
    <w:rsid w:val="00BB0FEE"/>
  </w:style>
  <w:style w:type="table" w:customStyle="1" w:styleId="1172">
    <w:name w:val="Сетка таблицы117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1">
    <w:name w:val="Стиль262"/>
    <w:rsid w:val="00BB0FEE"/>
  </w:style>
  <w:style w:type="table" w:customStyle="1" w:styleId="1622">
    <w:name w:val="Столбцы таблицы 16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6">
    <w:name w:val="Современная таблица62"/>
    <w:basedOn w:val="af0"/>
    <w:next w:val="afffffffb"/>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3">
    <w:name w:val="Изысканная таблица162"/>
    <w:basedOn w:val="af0"/>
    <w:next w:val="affff1"/>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24">
    <w:name w:val="Изящная таблица 16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5">
    <w:name w:val="Стиль таблицы162"/>
    <w:basedOn w:val="af7"/>
    <w:rsid w:val="00BB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2">
    <w:name w:val="Стиль362"/>
    <w:rsid w:val="00BB0FEE"/>
  </w:style>
  <w:style w:type="numbering" w:customStyle="1" w:styleId="4620">
    <w:name w:val="Стиль462"/>
    <w:rsid w:val="00BB0FEE"/>
  </w:style>
  <w:style w:type="numbering" w:customStyle="1" w:styleId="627">
    <w:name w:val="Статья / Раздел62"/>
    <w:basedOn w:val="af1"/>
    <w:next w:val="afffffffc"/>
    <w:rsid w:val="00BB0FEE"/>
  </w:style>
  <w:style w:type="numbering" w:customStyle="1" w:styleId="1462">
    <w:name w:val="Стиль многоуровневый 14 пт полужирный62"/>
    <w:basedOn w:val="af1"/>
    <w:rsid w:val="00BB0FEE"/>
    <w:pPr>
      <w:numPr>
        <w:numId w:val="20"/>
      </w:numPr>
    </w:pPr>
  </w:style>
  <w:style w:type="table" w:customStyle="1" w:styleId="5621">
    <w:name w:val="Сетка таблицы562"/>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2">
    <w:name w:val="Стиль таблицы26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8">
    <w:name w:val="Стандартная таблица62"/>
    <w:basedOn w:val="af0"/>
    <w:next w:val="afffffffff8"/>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f0"/>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9">
    <w:name w:val="Сетка таблицы светлая62"/>
    <w:basedOn w:val="af0"/>
    <w:next w:val="affffffffff0"/>
    <w:uiPriority w:val="40"/>
    <w:rsid w:val="00BB0FE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21">
    <w:name w:val="Сетка таблицы46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f0"/>
    <w:next w:val="af7"/>
    <w:uiPriority w:val="39"/>
    <w:rsid w:val="00BB0FE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0">
    <w:name w:val="Сетка таблицы762"/>
    <w:basedOn w:val="af0"/>
    <w:next w:val="af7"/>
    <w:uiPriority w:val="3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2">
    <w:name w:val="Table Normal3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2"/>
    <w:uiPriority w:val="99"/>
    <w:rsid w:val="00BB0FEE"/>
    <w:pPr>
      <w:numPr>
        <w:numId w:val="25"/>
      </w:numPr>
    </w:pPr>
  </w:style>
  <w:style w:type="table" w:customStyle="1" w:styleId="862">
    <w:name w:val="Сетка таблицы86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0">
    <w:name w:val="Сетка таблицы96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3">
    <w:name w:val="Нет списка82"/>
    <w:next w:val="af1"/>
    <w:semiHidden/>
    <w:rsid w:val="00BB0FEE"/>
  </w:style>
  <w:style w:type="table" w:customStyle="1" w:styleId="2021">
    <w:name w:val="Сетка таблицы20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basedOn w:val="af1"/>
    <w:next w:val="1111110"/>
    <w:semiHidden/>
    <w:rsid w:val="00BB0FEE"/>
    <w:pPr>
      <w:numPr>
        <w:numId w:val="3"/>
      </w:numPr>
    </w:pPr>
  </w:style>
  <w:style w:type="numbering" w:customStyle="1" w:styleId="1ai5">
    <w:name w:val="1 / a / i5"/>
    <w:basedOn w:val="af1"/>
    <w:next w:val="1ai"/>
    <w:semiHidden/>
    <w:rsid w:val="00BB0FEE"/>
  </w:style>
  <w:style w:type="table" w:customStyle="1" w:styleId="-122">
    <w:name w:val="Веб-таблица 12"/>
    <w:basedOn w:val="af0"/>
    <w:next w:val="-10"/>
    <w:semiHidden/>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f0"/>
    <w:next w:val="-3"/>
    <w:semiHidden/>
    <w:rsid w:val="00BB0FE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f0"/>
    <w:next w:val="affff1"/>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3">
    <w:name w:val="Изящная таблица 171"/>
    <w:basedOn w:val="af0"/>
    <w:next w:val="1fff3"/>
    <w:semiHidden/>
    <w:rsid w:val="00BB0FE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6">
    <w:name w:val="Изящная таблица 22"/>
    <w:basedOn w:val="af0"/>
    <w:next w:val="2ff9"/>
    <w:semiHidden/>
    <w:rsid w:val="00BB0FEE"/>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a">
    <w:name w:val="Классическая таблица 16"/>
    <w:basedOn w:val="af0"/>
    <w:next w:val="1fffff6"/>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Классическая таблица 25"/>
    <w:basedOn w:val="af0"/>
    <w:next w:val="2ffa"/>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2">
    <w:name w:val="Классическая таблица 32"/>
    <w:basedOn w:val="af0"/>
    <w:next w:val="3fe"/>
    <w:semiHidden/>
    <w:rsid w:val="00BB0FEE"/>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f1">
    <w:name w:val="Классическая таблица 42"/>
    <w:basedOn w:val="af0"/>
    <w:next w:val="4f2"/>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6">
    <w:name w:val="Объемная таблица 12"/>
    <w:basedOn w:val="af0"/>
    <w:next w:val="1fffff7"/>
    <w:semiHidden/>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7">
    <w:name w:val="Объемная таблица 22"/>
    <w:basedOn w:val="af0"/>
    <w:next w:val="2ffb"/>
    <w:semiHidden/>
    <w:rsid w:val="00BB0FE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2">
    <w:name w:val="Объемная таблица 371"/>
    <w:basedOn w:val="af0"/>
    <w:next w:val="3f3"/>
    <w:semiHidden/>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Простая таблица 12"/>
    <w:basedOn w:val="af0"/>
    <w:next w:val="1fffff8"/>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a">
    <w:name w:val="Простая таблица 25"/>
    <w:basedOn w:val="af0"/>
    <w:next w:val="2ffc"/>
    <w:semiHidden/>
    <w:rsid w:val="00BB0F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f3">
    <w:name w:val="Простая таблица 32"/>
    <w:basedOn w:val="af0"/>
    <w:next w:val="3ff"/>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1">
    <w:name w:val="Сетка таблицы 13"/>
    <w:basedOn w:val="af0"/>
    <w:next w:val="1fffff9"/>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8">
    <w:name w:val="Сетка таблицы 22"/>
    <w:basedOn w:val="af0"/>
    <w:next w:val="2ffd"/>
    <w:semiHidden/>
    <w:rsid w:val="00BB0FEE"/>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4">
    <w:name w:val="Сетка таблицы 32"/>
    <w:basedOn w:val="af0"/>
    <w:next w:val="3ff0"/>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f2">
    <w:name w:val="Сетка таблицы 42"/>
    <w:basedOn w:val="af0"/>
    <w:next w:val="4f3"/>
    <w:semiHidden/>
    <w:rsid w:val="00BB0FEE"/>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75">
    <w:name w:val="Сетка таблицы 57"/>
    <w:basedOn w:val="af0"/>
    <w:next w:val="5f0"/>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a">
    <w:name w:val="Сетка таблицы 62"/>
    <w:basedOn w:val="af0"/>
    <w:next w:val="6b"/>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0"/>
    <w:next w:val="7b"/>
    <w:semiHidden/>
    <w:rsid w:val="00BB0FEE"/>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0"/>
    <w:next w:val="88"/>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c">
    <w:name w:val="Современная таблица71"/>
    <w:basedOn w:val="af0"/>
    <w:next w:val="afffffffb"/>
    <w:semiHidden/>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6">
    <w:name w:val="Стандартная таблица72"/>
    <w:basedOn w:val="af0"/>
    <w:next w:val="afffffffff8"/>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27">
    <w:name w:val="Статья / Раздел72"/>
    <w:basedOn w:val="af1"/>
    <w:next w:val="afffffffc"/>
    <w:semiHidden/>
    <w:rsid w:val="00BB0FEE"/>
  </w:style>
  <w:style w:type="table" w:customStyle="1" w:styleId="1714">
    <w:name w:val="Столбцы таблицы 171"/>
    <w:basedOn w:val="af0"/>
    <w:next w:val="1fff2"/>
    <w:semiHidden/>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b">
    <w:name w:val="Столбцы таблицы 25"/>
    <w:basedOn w:val="af0"/>
    <w:next w:val="2ffe"/>
    <w:semiHidden/>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8">
    <w:name w:val="Столбцы таблицы 35"/>
    <w:basedOn w:val="af0"/>
    <w:next w:val="3ff1"/>
    <w:semiHidden/>
    <w:rsid w:val="00BB0FE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f0"/>
    <w:next w:val="4f4"/>
    <w:semiHidden/>
    <w:rsid w:val="00BB0FEE"/>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0"/>
    <w:next w:val="53"/>
    <w:semiHidden/>
    <w:rsid w:val="00BB0FE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
    <w:name w:val="Таблица-список 16"/>
    <w:basedOn w:val="af0"/>
    <w:next w:val="-11"/>
    <w:semiHidden/>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0"/>
    <w:next w:val="-2"/>
    <w:semiHidden/>
    <w:rsid w:val="00BB0FE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f0"/>
    <w:next w:val="-30"/>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0"/>
    <w:next w:val="-40"/>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0"/>
    <w:next w:val="-50"/>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0"/>
    <w:next w:val="-60"/>
    <w:semiHidden/>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0"/>
    <w:next w:val="-7"/>
    <w:semiHidden/>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0"/>
    <w:next w:val="-8"/>
    <w:semiHidden/>
    <w:rsid w:val="00BB0FE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a">
    <w:name w:val="Тема таблицы2"/>
    <w:basedOn w:val="af0"/>
    <w:next w:val="afffffffffffff6"/>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8">
    <w:name w:val="Цветная таблица 12"/>
    <w:basedOn w:val="af0"/>
    <w:next w:val="1fffffa"/>
    <w:semiHidden/>
    <w:rsid w:val="00BB0FEE"/>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9">
    <w:name w:val="Цветная таблица 22"/>
    <w:basedOn w:val="af0"/>
    <w:next w:val="2fff"/>
    <w:semiHidden/>
    <w:rsid w:val="00BB0FEE"/>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f5">
    <w:name w:val="Цветная таблица 32"/>
    <w:basedOn w:val="af0"/>
    <w:next w:val="3ff2"/>
    <w:semiHidden/>
    <w:rsid w:val="00BB0FEE"/>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2">
    <w:name w:val="Нет списка182"/>
    <w:next w:val="af1"/>
    <w:semiHidden/>
    <w:rsid w:val="00BB0FEE"/>
  </w:style>
  <w:style w:type="numbering" w:customStyle="1" w:styleId="11111113">
    <w:name w:val="1 / 1.1 / 1.1.113"/>
    <w:basedOn w:val="af1"/>
    <w:next w:val="1111110"/>
    <w:semiHidden/>
    <w:rsid w:val="00BB0FEE"/>
  </w:style>
  <w:style w:type="numbering" w:customStyle="1" w:styleId="1ai13">
    <w:name w:val="1 / a / i13"/>
    <w:basedOn w:val="af1"/>
    <w:next w:val="1ai"/>
    <w:semiHidden/>
    <w:rsid w:val="00BB0FEE"/>
  </w:style>
  <w:style w:type="numbering" w:customStyle="1" w:styleId="1128">
    <w:name w:val="Статья / Раздел112"/>
    <w:basedOn w:val="af1"/>
    <w:next w:val="afffffffc"/>
    <w:semiHidden/>
    <w:rsid w:val="00BB0FEE"/>
  </w:style>
  <w:style w:type="numbering" w:customStyle="1" w:styleId="2133">
    <w:name w:val="Нет списка213"/>
    <w:next w:val="af1"/>
    <w:semiHidden/>
    <w:rsid w:val="00BB0FEE"/>
  </w:style>
  <w:style w:type="numbering" w:customStyle="1" w:styleId="11111122">
    <w:name w:val="1 / 1.1 / 1.1.122"/>
    <w:basedOn w:val="af1"/>
    <w:next w:val="1111110"/>
    <w:semiHidden/>
    <w:rsid w:val="00BB0FEE"/>
    <w:pPr>
      <w:numPr>
        <w:numId w:val="26"/>
      </w:numPr>
    </w:pPr>
  </w:style>
  <w:style w:type="numbering" w:customStyle="1" w:styleId="1ai22">
    <w:name w:val="1 / a / i22"/>
    <w:basedOn w:val="af1"/>
    <w:next w:val="1ai"/>
    <w:semiHidden/>
    <w:rsid w:val="00BB0FEE"/>
    <w:pPr>
      <w:numPr>
        <w:numId w:val="4"/>
      </w:numPr>
    </w:pPr>
  </w:style>
  <w:style w:type="numbering" w:customStyle="1" w:styleId="2125">
    <w:name w:val="Статья / Раздел212"/>
    <w:basedOn w:val="af1"/>
    <w:next w:val="afffffffc"/>
    <w:semiHidden/>
    <w:rsid w:val="00BB0FEE"/>
  </w:style>
  <w:style w:type="numbering" w:customStyle="1" w:styleId="3125">
    <w:name w:val="Нет списка312"/>
    <w:next w:val="af1"/>
    <w:uiPriority w:val="99"/>
    <w:semiHidden/>
    <w:rsid w:val="00BB0FEE"/>
  </w:style>
  <w:style w:type="numbering" w:customStyle="1" w:styleId="11111131">
    <w:name w:val="1 / 1.1 / 1.1.131"/>
    <w:basedOn w:val="af1"/>
    <w:next w:val="1111110"/>
    <w:semiHidden/>
    <w:rsid w:val="00BB0FEE"/>
    <w:pPr>
      <w:numPr>
        <w:numId w:val="34"/>
      </w:numPr>
    </w:pPr>
  </w:style>
  <w:style w:type="numbering" w:customStyle="1" w:styleId="1ai31">
    <w:name w:val="1 / a / i31"/>
    <w:basedOn w:val="af1"/>
    <w:next w:val="1ai"/>
    <w:semiHidden/>
    <w:rsid w:val="00BB0FEE"/>
    <w:pPr>
      <w:numPr>
        <w:numId w:val="35"/>
      </w:numPr>
    </w:pPr>
  </w:style>
  <w:style w:type="numbering" w:customStyle="1" w:styleId="312">
    <w:name w:val="Статья / Раздел312"/>
    <w:basedOn w:val="af1"/>
    <w:next w:val="afffffffc"/>
    <w:semiHidden/>
    <w:rsid w:val="00BB0FEE"/>
    <w:pPr>
      <w:numPr>
        <w:numId w:val="5"/>
      </w:numPr>
    </w:pPr>
  </w:style>
  <w:style w:type="numbering" w:customStyle="1" w:styleId="11720">
    <w:name w:val="Нет списка1172"/>
    <w:next w:val="af1"/>
    <w:semiHidden/>
    <w:rsid w:val="00BB0FEE"/>
  </w:style>
  <w:style w:type="numbering" w:customStyle="1" w:styleId="111111111">
    <w:name w:val="1 / 1.1 / 1.1.1111"/>
    <w:basedOn w:val="af1"/>
    <w:next w:val="1111110"/>
    <w:semiHidden/>
    <w:rsid w:val="00BB0FEE"/>
    <w:pPr>
      <w:numPr>
        <w:numId w:val="36"/>
      </w:numPr>
    </w:pPr>
  </w:style>
  <w:style w:type="numbering" w:customStyle="1" w:styleId="1ai111">
    <w:name w:val="1 / a / i111"/>
    <w:basedOn w:val="af1"/>
    <w:next w:val="1ai"/>
    <w:semiHidden/>
    <w:rsid w:val="00BB0FEE"/>
    <w:pPr>
      <w:numPr>
        <w:numId w:val="30"/>
      </w:numPr>
    </w:pPr>
  </w:style>
  <w:style w:type="numbering" w:customStyle="1" w:styleId="1112">
    <w:name w:val="Статья / Раздел1112"/>
    <w:basedOn w:val="af1"/>
    <w:next w:val="afffffffc"/>
    <w:semiHidden/>
    <w:rsid w:val="00BB0FEE"/>
    <w:pPr>
      <w:numPr>
        <w:numId w:val="31"/>
      </w:numPr>
    </w:pPr>
  </w:style>
  <w:style w:type="numbering" w:customStyle="1" w:styleId="21121">
    <w:name w:val="Нет списка2112"/>
    <w:next w:val="af1"/>
    <w:semiHidden/>
    <w:rsid w:val="00BB0FEE"/>
  </w:style>
  <w:style w:type="numbering" w:customStyle="1" w:styleId="111111211">
    <w:name w:val="1 / 1.1 / 1.1.1211"/>
    <w:basedOn w:val="af1"/>
    <w:next w:val="1111110"/>
    <w:semiHidden/>
    <w:rsid w:val="00BB0FEE"/>
    <w:pPr>
      <w:numPr>
        <w:numId w:val="27"/>
      </w:numPr>
    </w:pPr>
  </w:style>
  <w:style w:type="numbering" w:customStyle="1" w:styleId="1ai211">
    <w:name w:val="1 / a / i211"/>
    <w:basedOn w:val="af1"/>
    <w:next w:val="1ai"/>
    <w:semiHidden/>
    <w:rsid w:val="00BB0FEE"/>
    <w:pPr>
      <w:numPr>
        <w:numId w:val="28"/>
      </w:numPr>
    </w:pPr>
  </w:style>
  <w:style w:type="numbering" w:customStyle="1" w:styleId="2112">
    <w:name w:val="Статья / Раздел2112"/>
    <w:basedOn w:val="af1"/>
    <w:next w:val="afffffffc"/>
    <w:semiHidden/>
    <w:rsid w:val="00BB0FEE"/>
    <w:pPr>
      <w:numPr>
        <w:numId w:val="29"/>
      </w:numPr>
    </w:pPr>
  </w:style>
  <w:style w:type="table" w:customStyle="1" w:styleId="1182">
    <w:name w:val="Сетка таблицы1182"/>
    <w:basedOn w:val="af0"/>
    <w:next w:val="af7"/>
    <w:uiPriority w:val="59"/>
    <w:rsid w:val="00BB0FE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72">
    <w:name w:val="Table Normal372"/>
    <w:uiPriority w:val="2"/>
    <w:semiHidden/>
    <w:unhideWhenUsed/>
    <w:qFormat/>
    <w:rsid w:val="00BB0FE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3">
    <w:name w:val="Table Grid Report73"/>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2">
    <w:name w:val="Table Grid Report82"/>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
    <w:basedOn w:val="af0"/>
    <w:next w:val="af7"/>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4">
    <w:name w:val="Table Grid Report94"/>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2">
    <w:name w:val="Сетка таблицы97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1">
    <w:name w:val="Table Grid Report711"/>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1">
    <w:name w:val="Table Grid Report911"/>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1">
    <w:name w:val="Table Grid Report921"/>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2">
    <w:name w:val="Сетка таблицы98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3">
    <w:name w:val="Table Grid Report10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3">
    <w:name w:val="Table Grid Report11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1">
    <w:name w:val="Сетка таблицы991"/>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1">
    <w:name w:val="Сетка таблицы9101"/>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2">
    <w:name w:val="Table Grid Report122"/>
    <w:basedOn w:val="af0"/>
    <w:next w:val="af7"/>
    <w:uiPriority w:val="59"/>
    <w:rsid w:val="00BB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3">
    <w:name w:val="Нет списка92"/>
    <w:next w:val="af1"/>
    <w:uiPriority w:val="99"/>
    <w:semiHidden/>
    <w:unhideWhenUsed/>
    <w:rsid w:val="00BB0FEE"/>
  </w:style>
  <w:style w:type="table" w:customStyle="1" w:styleId="TableGridReport132">
    <w:name w:val="Table Grid Report13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1">
    <w:name w:val="Сетка таблицы9141"/>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2">
    <w:name w:val="Table Normal382"/>
    <w:uiPriority w:val="2"/>
    <w:semiHidden/>
    <w:unhideWhenUsed/>
    <w:qFormat/>
    <w:rsid w:val="00BB0FE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Нет списка102"/>
    <w:next w:val="af1"/>
    <w:uiPriority w:val="99"/>
    <w:semiHidden/>
    <w:unhideWhenUsed/>
    <w:rsid w:val="00BB0FEE"/>
  </w:style>
  <w:style w:type="numbering" w:customStyle="1" w:styleId="1912">
    <w:name w:val="Нет списка191"/>
    <w:next w:val="af1"/>
    <w:uiPriority w:val="99"/>
    <w:semiHidden/>
    <w:unhideWhenUsed/>
    <w:rsid w:val="00BB0FEE"/>
  </w:style>
  <w:style w:type="numbering" w:customStyle="1" w:styleId="11820">
    <w:name w:val="Нет списка1182"/>
    <w:next w:val="af1"/>
    <w:uiPriority w:val="99"/>
    <w:semiHidden/>
    <w:rsid w:val="00BB0FEE"/>
  </w:style>
  <w:style w:type="numbering" w:customStyle="1" w:styleId="2721">
    <w:name w:val="Стиль272"/>
    <w:rsid w:val="00BB0FEE"/>
  </w:style>
  <w:style w:type="numbering" w:customStyle="1" w:styleId="3720">
    <w:name w:val="Стиль372"/>
    <w:rsid w:val="00BB0FEE"/>
  </w:style>
  <w:style w:type="numbering" w:customStyle="1" w:styleId="4720">
    <w:name w:val="Стиль472"/>
    <w:rsid w:val="00BB0FEE"/>
  </w:style>
  <w:style w:type="numbering" w:customStyle="1" w:styleId="819">
    <w:name w:val="Статья / Раздел81"/>
    <w:basedOn w:val="af1"/>
    <w:next w:val="afffffffc"/>
    <w:rsid w:val="00BB0FEE"/>
  </w:style>
  <w:style w:type="numbering" w:customStyle="1" w:styleId="1472">
    <w:name w:val="Стиль многоуровневый 14 пт полужирный72"/>
    <w:basedOn w:val="af1"/>
    <w:rsid w:val="00BB0FEE"/>
  </w:style>
  <w:style w:type="table" w:customStyle="1" w:styleId="4721">
    <w:name w:val="Сетка таблицы47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1"/>
    <w:semiHidden/>
    <w:rsid w:val="00BB0FEE"/>
  </w:style>
  <w:style w:type="numbering" w:customStyle="1" w:styleId="3217">
    <w:name w:val="Нет списка321"/>
    <w:next w:val="af1"/>
    <w:semiHidden/>
    <w:rsid w:val="00BB0FEE"/>
  </w:style>
  <w:style w:type="table" w:customStyle="1" w:styleId="-1111">
    <w:name w:val="Таблица-сетка 1 светлая11"/>
    <w:basedOn w:val="af0"/>
    <w:next w:val="-12"/>
    <w:uiPriority w:val="46"/>
    <w:rsid w:val="00BB0FEE"/>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1">
    <w:name w:val="Таблица-сетка 1 светлая21"/>
    <w:basedOn w:val="af0"/>
    <w:next w:val="-12"/>
    <w:uiPriority w:val="46"/>
    <w:rsid w:val="00BB0FE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28">
    <w:name w:val="Сетка таблицы светлая72"/>
    <w:basedOn w:val="af0"/>
    <w:next w:val="affffffffff0"/>
    <w:uiPriority w:val="40"/>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50">
    <w:name w:val="Таблица-сетка 1 светлая5"/>
    <w:basedOn w:val="af0"/>
    <w:next w:val="-12"/>
    <w:uiPriority w:val="46"/>
    <w:rsid w:val="00BB0FE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2">
    <w:name w:val="Нет списка201"/>
    <w:next w:val="af1"/>
    <w:uiPriority w:val="99"/>
    <w:semiHidden/>
    <w:unhideWhenUsed/>
    <w:rsid w:val="00BB0FEE"/>
  </w:style>
  <w:style w:type="numbering" w:customStyle="1" w:styleId="11010">
    <w:name w:val="Нет списка1101"/>
    <w:next w:val="af1"/>
    <w:uiPriority w:val="99"/>
    <w:semiHidden/>
    <w:unhideWhenUsed/>
    <w:rsid w:val="00BB0FEE"/>
  </w:style>
  <w:style w:type="numbering" w:customStyle="1" w:styleId="11912">
    <w:name w:val="Нет списка1191"/>
    <w:next w:val="af1"/>
    <w:uiPriority w:val="99"/>
    <w:semiHidden/>
    <w:rsid w:val="00BB0FEE"/>
  </w:style>
  <w:style w:type="numbering" w:customStyle="1" w:styleId="2812">
    <w:name w:val="Стиль281"/>
    <w:rsid w:val="00BB0FEE"/>
  </w:style>
  <w:style w:type="numbering" w:customStyle="1" w:styleId="3812">
    <w:name w:val="Стиль381"/>
    <w:rsid w:val="00BB0FEE"/>
  </w:style>
  <w:style w:type="numbering" w:customStyle="1" w:styleId="4810">
    <w:name w:val="Стиль481"/>
    <w:rsid w:val="00BB0FEE"/>
  </w:style>
  <w:style w:type="numbering" w:customStyle="1" w:styleId="91a">
    <w:name w:val="Статья / Раздел91"/>
    <w:basedOn w:val="af1"/>
    <w:next w:val="afffffffc"/>
    <w:rsid w:val="00BB0FEE"/>
  </w:style>
  <w:style w:type="numbering" w:customStyle="1" w:styleId="1481">
    <w:name w:val="Стиль многоуровневый 14 пт полужирный81"/>
    <w:basedOn w:val="af1"/>
    <w:rsid w:val="00BB0FEE"/>
  </w:style>
  <w:style w:type="table" w:customStyle="1" w:styleId="4811">
    <w:name w:val="Сетка таблицы481"/>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4">
    <w:name w:val="Нет списка232"/>
    <w:next w:val="af1"/>
    <w:semiHidden/>
    <w:rsid w:val="00BB0FEE"/>
  </w:style>
  <w:style w:type="numbering" w:customStyle="1" w:styleId="3315">
    <w:name w:val="Нет списка331"/>
    <w:next w:val="af1"/>
    <w:semiHidden/>
    <w:rsid w:val="00BB0FEE"/>
  </w:style>
  <w:style w:type="table" w:customStyle="1" w:styleId="-1310">
    <w:name w:val="Таблица-сетка 1 светлая31"/>
    <w:basedOn w:val="af0"/>
    <w:next w:val="-12"/>
    <w:uiPriority w:val="46"/>
    <w:rsid w:val="00BB0FE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a">
    <w:name w:val="Сетка таблицы светлая81"/>
    <w:basedOn w:val="af0"/>
    <w:next w:val="affffffffff0"/>
    <w:uiPriority w:val="40"/>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23">
    <w:name w:val="Нет списка242"/>
    <w:next w:val="af1"/>
    <w:uiPriority w:val="99"/>
    <w:semiHidden/>
    <w:unhideWhenUsed/>
    <w:rsid w:val="00BB0FEE"/>
  </w:style>
  <w:style w:type="numbering" w:customStyle="1" w:styleId="12011">
    <w:name w:val="Нет списка1201"/>
    <w:next w:val="af1"/>
    <w:uiPriority w:val="99"/>
    <w:semiHidden/>
    <w:unhideWhenUsed/>
    <w:rsid w:val="00BB0FEE"/>
  </w:style>
  <w:style w:type="numbering" w:customStyle="1" w:styleId="111012">
    <w:name w:val="Нет списка11101"/>
    <w:next w:val="af1"/>
    <w:uiPriority w:val="99"/>
    <w:semiHidden/>
    <w:rsid w:val="00BB0FEE"/>
  </w:style>
  <w:style w:type="numbering" w:customStyle="1" w:styleId="2912">
    <w:name w:val="Стиль291"/>
    <w:rsid w:val="00BB0FEE"/>
  </w:style>
  <w:style w:type="numbering" w:customStyle="1" w:styleId="3912">
    <w:name w:val="Стиль391"/>
    <w:rsid w:val="00BB0FEE"/>
  </w:style>
  <w:style w:type="numbering" w:customStyle="1" w:styleId="491">
    <w:name w:val="Стиль491"/>
    <w:rsid w:val="00BB0FEE"/>
    <w:pPr>
      <w:numPr>
        <w:numId w:val="18"/>
      </w:numPr>
    </w:pPr>
  </w:style>
  <w:style w:type="numbering" w:customStyle="1" w:styleId="1013">
    <w:name w:val="Статья / Раздел101"/>
    <w:basedOn w:val="af1"/>
    <w:next w:val="afffffffc"/>
    <w:rsid w:val="00BB0FEE"/>
  </w:style>
  <w:style w:type="numbering" w:customStyle="1" w:styleId="1491">
    <w:name w:val="Стиль многоуровневый 14 пт полужирный91"/>
    <w:basedOn w:val="af1"/>
    <w:rsid w:val="00BB0FEE"/>
    <w:pPr>
      <w:numPr>
        <w:numId w:val="21"/>
      </w:numPr>
    </w:pPr>
  </w:style>
  <w:style w:type="table" w:customStyle="1" w:styleId="4910">
    <w:name w:val="Сетка таблицы491"/>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
    <w:name w:val="Нет списка251"/>
    <w:next w:val="af1"/>
    <w:semiHidden/>
    <w:rsid w:val="00BB0FEE"/>
  </w:style>
  <w:style w:type="numbering" w:customStyle="1" w:styleId="3414">
    <w:name w:val="Нет списка341"/>
    <w:next w:val="af1"/>
    <w:semiHidden/>
    <w:rsid w:val="00BB0FEE"/>
  </w:style>
  <w:style w:type="table" w:customStyle="1" w:styleId="-1410">
    <w:name w:val="Таблица-сетка 1 светлая41"/>
    <w:basedOn w:val="af0"/>
    <w:next w:val="-12"/>
    <w:uiPriority w:val="46"/>
    <w:rsid w:val="00BB0FE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b">
    <w:name w:val="Сетка таблицы светлая91"/>
    <w:basedOn w:val="af0"/>
    <w:next w:val="affffffffff0"/>
    <w:uiPriority w:val="40"/>
    <w:rsid w:val="00BB0FE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613">
    <w:name w:val="Нет списка261"/>
    <w:next w:val="af1"/>
    <w:uiPriority w:val="99"/>
    <w:semiHidden/>
    <w:unhideWhenUsed/>
    <w:rsid w:val="00BB0FEE"/>
  </w:style>
  <w:style w:type="table" w:customStyle="1" w:styleId="3011">
    <w:name w:val="Сетка таблицы301"/>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b">
    <w:name w:val="Стиль Таблица Геоника2"/>
    <w:basedOn w:val="af0"/>
    <w:uiPriority w:val="9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1111141">
    <w:name w:val="1 / 1.1 / 1.1.141"/>
    <w:basedOn w:val="af1"/>
    <w:next w:val="1111110"/>
    <w:rsid w:val="00BB0FEE"/>
    <w:pPr>
      <w:numPr>
        <w:numId w:val="7"/>
      </w:numPr>
    </w:pPr>
  </w:style>
  <w:style w:type="numbering" w:customStyle="1" w:styleId="1ai41">
    <w:name w:val="1 / a / i41"/>
    <w:basedOn w:val="af1"/>
    <w:next w:val="1ai"/>
    <w:rsid w:val="00BB0FEE"/>
    <w:pPr>
      <w:numPr>
        <w:numId w:val="41"/>
      </w:numPr>
    </w:pPr>
  </w:style>
  <w:style w:type="table" w:customStyle="1" w:styleId="-1112">
    <w:name w:val="Веб-таблица 111"/>
    <w:basedOn w:val="af0"/>
    <w:next w:val="-10"/>
    <w:rsid w:val="00BB0FEE"/>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0"/>
    <w:next w:val="-20"/>
    <w:rsid w:val="00BB0FEE"/>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
    <w:rsid w:val="00BB0FEE"/>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1c">
    <w:name w:val="Изысканная таблица91"/>
    <w:basedOn w:val="af0"/>
    <w:next w:val="affff1"/>
    <w:rsid w:val="00BB0FEE"/>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13">
    <w:name w:val="Изящная таблица 181"/>
    <w:basedOn w:val="af0"/>
    <w:next w:val="1fff3"/>
    <w:rsid w:val="00BB0FEE"/>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d">
    <w:name w:val="Изящная таблица 211"/>
    <w:basedOn w:val="af0"/>
    <w:next w:val="2ff9"/>
    <w:rsid w:val="00BB0FEE"/>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3">
    <w:name w:val="Классическая таблица 114"/>
    <w:basedOn w:val="af0"/>
    <w:next w:val="1fffff6"/>
    <w:rsid w:val="00BB0FEE"/>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0"/>
    <w:next w:val="2ffa"/>
    <w:rsid w:val="00BB0FEE"/>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b">
    <w:name w:val="Классическая таблица 311"/>
    <w:basedOn w:val="af0"/>
    <w:next w:val="3fe"/>
    <w:rsid w:val="00BB0FEE"/>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
    <w:basedOn w:val="af0"/>
    <w:next w:val="4f2"/>
    <w:rsid w:val="00BB0FEE"/>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4">
    <w:name w:val="Объемная таблица 111"/>
    <w:basedOn w:val="af0"/>
    <w:next w:val="1fffff7"/>
    <w:rsid w:val="00BB0FEE"/>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e">
    <w:name w:val="Объемная таблица 211"/>
    <w:basedOn w:val="af0"/>
    <w:next w:val="2ffb"/>
    <w:rsid w:val="00BB0FEE"/>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13">
    <w:name w:val="Объемная таблица 381"/>
    <w:basedOn w:val="af0"/>
    <w:next w:val="3f3"/>
    <w:rsid w:val="00BB0FEE"/>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5">
    <w:name w:val="Простая таблица 111"/>
    <w:basedOn w:val="af0"/>
    <w:next w:val="1fffff8"/>
    <w:rsid w:val="00BB0FEE"/>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f0"/>
    <w:next w:val="2ffc"/>
    <w:rsid w:val="00BB0FEE"/>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c">
    <w:name w:val="Простая таблица 311"/>
    <w:basedOn w:val="af0"/>
    <w:next w:val="3ff"/>
    <w:rsid w:val="00BB0FEE"/>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f0"/>
    <w:next w:val="1fffff9"/>
    <w:rsid w:val="00BB0FEE"/>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f">
    <w:name w:val="Сетка таблицы 211"/>
    <w:basedOn w:val="af0"/>
    <w:next w:val="2ffd"/>
    <w:rsid w:val="00BB0FEE"/>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d">
    <w:name w:val="Сетка таблицы 311"/>
    <w:basedOn w:val="af0"/>
    <w:next w:val="3ff0"/>
    <w:rsid w:val="00BB0FEE"/>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8">
    <w:name w:val="Сетка таблицы 411"/>
    <w:basedOn w:val="af0"/>
    <w:next w:val="4f3"/>
    <w:rsid w:val="00BB0FEE"/>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2">
    <w:name w:val="Сетка таблицы 513"/>
    <w:basedOn w:val="af0"/>
    <w:next w:val="5f0"/>
    <w:rsid w:val="00BB0FEE"/>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3">
    <w:name w:val="Сетка таблицы 611"/>
    <w:basedOn w:val="af0"/>
    <w:next w:val="6b"/>
    <w:rsid w:val="00BB0FEE"/>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f0"/>
    <w:next w:val="7b"/>
    <w:rsid w:val="00BB0FEE"/>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f0"/>
    <w:next w:val="88"/>
    <w:rsid w:val="00BB0FEE"/>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b">
    <w:name w:val="Современная таблица81"/>
    <w:basedOn w:val="af0"/>
    <w:next w:val="afffffffb"/>
    <w:rsid w:val="00BB0FEE"/>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c">
    <w:name w:val="Стандартная таблица81"/>
    <w:basedOn w:val="af0"/>
    <w:next w:val="afffffffff8"/>
    <w:rsid w:val="00BB0FEE"/>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19">
    <w:name w:val="Статья / Раздел121"/>
    <w:basedOn w:val="af1"/>
    <w:next w:val="afffffffc"/>
    <w:rsid w:val="00BB0FEE"/>
  </w:style>
  <w:style w:type="table" w:customStyle="1" w:styleId="1814">
    <w:name w:val="Столбцы таблицы 181"/>
    <w:basedOn w:val="af0"/>
    <w:next w:val="1fff2"/>
    <w:rsid w:val="00BB0FEE"/>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8">
    <w:name w:val="Столбцы таблицы 212"/>
    <w:basedOn w:val="af0"/>
    <w:next w:val="2ffe"/>
    <w:rsid w:val="00BB0FEE"/>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Столбцы таблицы 312"/>
    <w:basedOn w:val="af0"/>
    <w:next w:val="3ff1"/>
    <w:rsid w:val="00BB0FEE"/>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f0"/>
    <w:next w:val="4f4"/>
    <w:rsid w:val="00BB0FEE"/>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10">
    <w:name w:val="Столбцы таблицы 581"/>
    <w:basedOn w:val="af0"/>
    <w:next w:val="53"/>
    <w:rsid w:val="00BB0FEE"/>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0"/>
    <w:next w:val="-11"/>
    <w:rsid w:val="00BB0FEE"/>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1">
    <w:name w:val="Таблица-список 281"/>
    <w:basedOn w:val="af0"/>
    <w:next w:val="-2"/>
    <w:rsid w:val="00BB0FEE"/>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f0"/>
    <w:next w:val="-30"/>
    <w:rsid w:val="00BB0FEE"/>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0"/>
    <w:next w:val="-40"/>
    <w:rsid w:val="00BB0FEE"/>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0"/>
    <w:next w:val="-50"/>
    <w:rsid w:val="00BB0FEE"/>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0"/>
    <w:next w:val="-60"/>
    <w:rsid w:val="00BB0FEE"/>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1">
    <w:name w:val="Таблица-список 781"/>
    <w:basedOn w:val="af0"/>
    <w:next w:val="-7"/>
    <w:rsid w:val="00BB0FEE"/>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1">
    <w:name w:val="Таблица-список 881"/>
    <w:basedOn w:val="af0"/>
    <w:next w:val="-8"/>
    <w:rsid w:val="00BB0FEE"/>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d">
    <w:name w:val="Тема таблицы11"/>
    <w:basedOn w:val="af0"/>
    <w:next w:val="afffffffffffff6"/>
    <w:rsid w:val="00BB0F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6">
    <w:name w:val="Цветная таблица 111"/>
    <w:basedOn w:val="af0"/>
    <w:next w:val="1fffffa"/>
    <w:rsid w:val="00BB0FEE"/>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0"/>
    <w:next w:val="2fff"/>
    <w:rsid w:val="00BB0FEE"/>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e">
    <w:name w:val="Цветная таблица 311"/>
    <w:basedOn w:val="af0"/>
    <w:next w:val="3ff2"/>
    <w:rsid w:val="00BB0FEE"/>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f0"/>
    <w:next w:val="2-5"/>
    <w:uiPriority w:val="64"/>
    <w:rsid w:val="00BB0FEE"/>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21">
    <w:name w:val="1 / 1.1 / 1.1.1121"/>
    <w:basedOn w:val="af1"/>
    <w:next w:val="1111110"/>
    <w:rsid w:val="00BB0FEE"/>
  </w:style>
  <w:style w:type="numbering" w:customStyle="1" w:styleId="111111171">
    <w:name w:val="1 / 1.1 / 1.1.1171"/>
    <w:rsid w:val="00BB0FEE"/>
  </w:style>
  <w:style w:type="numbering" w:customStyle="1" w:styleId="12121">
    <w:name w:val="Нет списка1212"/>
    <w:next w:val="af1"/>
    <w:uiPriority w:val="99"/>
    <w:semiHidden/>
    <w:unhideWhenUsed/>
    <w:rsid w:val="00BB0FEE"/>
  </w:style>
  <w:style w:type="numbering" w:customStyle="1" w:styleId="2712">
    <w:name w:val="Нет списка271"/>
    <w:next w:val="af1"/>
    <w:uiPriority w:val="99"/>
    <w:semiHidden/>
    <w:unhideWhenUsed/>
    <w:rsid w:val="00BB0FEE"/>
  </w:style>
  <w:style w:type="numbering" w:customStyle="1" w:styleId="1ai121">
    <w:name w:val="1 / a / i121"/>
    <w:basedOn w:val="af1"/>
    <w:next w:val="1ai"/>
    <w:rsid w:val="00BB0FEE"/>
  </w:style>
  <w:style w:type="table" w:customStyle="1" w:styleId="1192">
    <w:name w:val="Сетка таблицы119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
    <w:name w:val="Сетка таблицы37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2">
    <w:name w:val="Стиль Таблица Геоника13"/>
    <w:basedOn w:val="af0"/>
    <w:uiPriority w:val="9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1f7">
    <w:name w:val="Стиль Таблица Геоника111"/>
    <w:basedOn w:val="af0"/>
    <w:uiPriority w:val="9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21a">
    <w:name w:val="Стиль Таблица Геоника121"/>
    <w:basedOn w:val="af0"/>
    <w:uiPriority w:val="9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2f9">
    <w:name w:val="Светлая заливка12"/>
    <w:basedOn w:val="af0"/>
    <w:uiPriority w:val="60"/>
    <w:rsid w:val="00BB0F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3">
    <w:name w:val="Средний список 115"/>
    <w:basedOn w:val="af0"/>
    <w:uiPriority w:val="65"/>
    <w:rsid w:val="00BB0FE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f0"/>
    <w:rsid w:val="00BB0FEE"/>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b">
    <w:name w:val="Папушкин5"/>
    <w:basedOn w:val="af7"/>
    <w:rsid w:val="00BB0FEE"/>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f0"/>
    <w:rsid w:val="00BB0F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6">
    <w:name w:val="Средний список 122"/>
    <w:basedOn w:val="af0"/>
    <w:uiPriority w:val="65"/>
    <w:rsid w:val="00BB0FE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2">
    <w:name w:val="Table Grid112"/>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fa">
    <w:name w:val="Папушкин12"/>
    <w:basedOn w:val="af7"/>
    <w:rsid w:val="00BB0FEE"/>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f0"/>
    <w:rsid w:val="00BB0F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23">
    <w:name w:val="Средний список 111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27">
    <w:name w:val="Классическая таблица 12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4">
    <w:name w:val="Классическая таблица 111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3">
    <w:name w:val="Сетка таблицы 532"/>
    <w:basedOn w:val="af0"/>
    <w:locked/>
    <w:rsid w:val="00BB0F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2fa">
    <w:name w:val="Папушкин22"/>
    <w:basedOn w:val="af7"/>
    <w:rsid w:val="00BB0FEE"/>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0"/>
    <w:rsid w:val="00BB0F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4">
    <w:name w:val="Столбцы таблицы 322"/>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20">
    <w:name w:val="Таблица-список 12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6">
    <w:name w:val="Столбцы таблицы 222"/>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2">
    <w:name w:val="Средний список 112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27">
    <w:name w:val="Простая таблица 22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26">
    <w:name w:val="Классическая таблица 13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8">
    <w:name w:val="Классическая таблица 22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3">
    <w:name w:val="Классическая таблица 112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f0"/>
    <w:rsid w:val="00BB0FEE"/>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c">
    <w:name w:val="новый2"/>
    <w:basedOn w:val="af7"/>
    <w:rsid w:val="00BB0FEE"/>
    <w:pPr>
      <w:jc w:val="center"/>
    </w:pPr>
    <w:rPr>
      <w:rFonts w:ascii="Arial" w:hAnsi="Arial"/>
      <w:sz w:val="18"/>
      <w:lang w:eastAsia="en-US"/>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d">
    <w:name w:val="новая2"/>
    <w:basedOn w:val="af0"/>
    <w:rsid w:val="00BB0FEE"/>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e">
    <w:name w:val="ВНИПИ2"/>
    <w:basedOn w:val="af7"/>
    <w:rsid w:val="00BB0FEE"/>
    <w:pPr>
      <w:jc w:val="center"/>
    </w:pPr>
    <w:rPr>
      <w:rFonts w:ascii="Arial" w:hAnsi="Arial"/>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f">
    <w:name w:val="Шапка ВНИПИ2"/>
    <w:basedOn w:val="af0"/>
    <w:rsid w:val="00BB0FEE"/>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22">
    <w:name w:val="Сетка таблицы 542"/>
    <w:basedOn w:val="af0"/>
    <w:rsid w:val="00BB0FEE"/>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0">
    <w:name w:val="Сетка таблицы 5232"/>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23">
    <w:name w:val="Сетка таблицы 552"/>
    <w:basedOn w:val="af0"/>
    <w:rsid w:val="00BB0F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f0"/>
    <w:rsid w:val="00BB0FEE"/>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2f6">
    <w:name w:val="Папушкин32"/>
    <w:basedOn w:val="af7"/>
    <w:rsid w:val="00BB0FEE"/>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f0"/>
    <w:rsid w:val="00BB0F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4">
    <w:name w:val="Столбцы таблицы 332"/>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2">
    <w:name w:val="Таблица-список 14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5">
    <w:name w:val="Столбцы таблицы 232"/>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2">
    <w:name w:val="Средний список 1132"/>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6">
    <w:name w:val="Простая таблица 23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29">
    <w:name w:val="Классическая таблица 142"/>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7">
    <w:name w:val="Классическая таблица 232"/>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b">
    <w:name w:val="Светлая заливка22"/>
    <w:basedOn w:val="af0"/>
    <w:uiPriority w:val="60"/>
    <w:rsid w:val="00BB0F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2">
    <w:name w:val="1 / 1.1 / 1.1.22"/>
    <w:rsid w:val="00BB0FEE"/>
    <w:pPr>
      <w:numPr>
        <w:numId w:val="50"/>
      </w:numPr>
    </w:pPr>
  </w:style>
  <w:style w:type="table" w:customStyle="1" w:styleId="2414">
    <w:name w:val="Простая таблица 241"/>
    <w:basedOn w:val="af0"/>
    <w:next w:val="2ffc"/>
    <w:semiHidden/>
    <w:unhideWhenUsed/>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6">
    <w:name w:val="Классическая таблица 151"/>
    <w:basedOn w:val="af0"/>
    <w:next w:val="1fffff6"/>
    <w:semiHidden/>
    <w:unhideWhenUsed/>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5">
    <w:name w:val="Классическая таблица 241"/>
    <w:basedOn w:val="af0"/>
    <w:next w:val="2ffa"/>
    <w:semiHidden/>
    <w:unhideWhenUsed/>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6">
    <w:name w:val="Столбцы таблицы 241"/>
    <w:basedOn w:val="af0"/>
    <w:next w:val="2ffe"/>
    <w:semiHidden/>
    <w:unhideWhenUsed/>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5">
    <w:name w:val="Столбцы таблицы 341"/>
    <w:basedOn w:val="af0"/>
    <w:next w:val="3ff1"/>
    <w:semiHidden/>
    <w:unhideWhenUsed/>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3">
    <w:name w:val="Столбцы таблицы 441"/>
    <w:basedOn w:val="af0"/>
    <w:next w:val="4f4"/>
    <w:semiHidden/>
    <w:unhideWhenUsed/>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1b">
    <w:name w:val="Сетка таблицы 121"/>
    <w:basedOn w:val="af0"/>
    <w:next w:val="1fffff9"/>
    <w:semiHidden/>
    <w:unhideWhenUsed/>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12">
    <w:name w:val="Сетка таблицы 561"/>
    <w:basedOn w:val="af0"/>
    <w:next w:val="5f0"/>
    <w:semiHidden/>
    <w:unhideWhenUsed/>
    <w:rsid w:val="00BB0F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1">
    <w:name w:val="Таблица-список 151"/>
    <w:basedOn w:val="af0"/>
    <w:next w:val="-11"/>
    <w:semiHidden/>
    <w:unhideWhenUsed/>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0">
    <w:name w:val="Сетка таблицы2101"/>
    <w:basedOn w:val="af0"/>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0">
    <w:name w:val="Сетка таблицы10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0">
    <w:name w:val="Сетка таблицы17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0">
    <w:name w:val="Сетка таблицы18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0">
    <w:name w:val="Сетка таблицы19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0">
    <w:name w:val="Сетка таблицы2011"/>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0">
    <w:name w:val="Сетка таблицы2412"/>
    <w:basedOn w:val="af0"/>
    <w:uiPriority w:val="59"/>
    <w:rsid w:val="00BB0F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
    <w:basedOn w:val="af0"/>
    <w:rsid w:val="00BB0F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8">
    <w:name w:val="Светлая заливка111"/>
    <w:basedOn w:val="af0"/>
    <w:uiPriority w:val="60"/>
    <w:rsid w:val="00BB0F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2">
    <w:name w:val="Средний список 1141"/>
    <w:basedOn w:val="af0"/>
    <w:uiPriority w:val="65"/>
    <w:rsid w:val="00BB0FE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f0"/>
    <w:rsid w:val="00BB0FEE"/>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1f4">
    <w:name w:val="Папушкин41"/>
    <w:basedOn w:val="af7"/>
    <w:rsid w:val="00BB0FEE"/>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f0"/>
    <w:rsid w:val="00BB0F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f0"/>
    <w:uiPriority w:val="65"/>
    <w:rsid w:val="00BB0FE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0">
    <w:name w:val="Сетка таблицы2612"/>
    <w:basedOn w:val="af0"/>
    <w:uiPriority w:val="59"/>
    <w:rsid w:val="00BB0FEE"/>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0">
    <w:name w:val="Сетка таблицы2712"/>
    <w:basedOn w:val="af0"/>
    <w:uiPriority w:val="59"/>
    <w:rsid w:val="00BB0FEE"/>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0">
    <w:name w:val="Сетка таблицы2812"/>
    <w:basedOn w:val="af0"/>
    <w:rsid w:val="00BB0F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 1111"/>
    <w:basedOn w:val="af0"/>
    <w:semiHidden/>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3">
    <w:name w:val="Классическая таблица 113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f0"/>
    <w:locked/>
    <w:rsid w:val="00BB0F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1f9">
    <w:name w:val="Папушкин111"/>
    <w:basedOn w:val="af7"/>
    <w:rsid w:val="00BB0FEE"/>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
    <w:basedOn w:val="af0"/>
    <w:rsid w:val="00BB0F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
    <w:name w:val="Столбцы таблицы 31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Столбцы таблицы 21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5">
    <w:name w:val="Средний список 111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14">
    <w:name w:val="Простая таблица 21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3">
    <w:name w:val="Классическая таблица 12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Классическая таблица 21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6">
    <w:name w:val="Классическая таблица 111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2">
    <w:name w:val="Сетка таблицы 5311"/>
    <w:basedOn w:val="af0"/>
    <w:locked/>
    <w:rsid w:val="00BB0F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1f1">
    <w:name w:val="Папушкин211"/>
    <w:basedOn w:val="af7"/>
    <w:rsid w:val="00BB0FEE"/>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f0"/>
    <w:rsid w:val="00BB0F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0">
    <w:name w:val="Таблица-список 12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2">
    <w:name w:val="Столбцы таблицы 22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9">
    <w:name w:val="Современная таблица2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
    <w:name w:val="Средний список 112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13">
    <w:name w:val="Простая таблица 22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a">
    <w:name w:val="Стандартная таблица21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2">
    <w:name w:val="Классическая таблица 13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4">
    <w:name w:val="Классическая таблица 22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2">
    <w:name w:val="Классическая таблица 112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f0"/>
    <w:rsid w:val="00BB0FEE"/>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e">
    <w:name w:val="новый11"/>
    <w:basedOn w:val="af7"/>
    <w:rsid w:val="00BB0FEE"/>
    <w:pPr>
      <w:jc w:val="center"/>
    </w:pPr>
    <w:rPr>
      <w:rFonts w:ascii="Arial" w:hAnsi="Arial"/>
      <w:sz w:val="18"/>
      <w:lang w:eastAsia="en-US"/>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f">
    <w:name w:val="новая11"/>
    <w:basedOn w:val="af0"/>
    <w:rsid w:val="00BB0FEE"/>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f0">
    <w:name w:val="ВНИПИ11"/>
    <w:basedOn w:val="af7"/>
    <w:rsid w:val="00BB0FEE"/>
    <w:pPr>
      <w:jc w:val="center"/>
    </w:pPr>
    <w:rPr>
      <w:rFonts w:ascii="Arial" w:hAnsi="Arial"/>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fff1">
    <w:name w:val="Шапка ВНИПИ11"/>
    <w:basedOn w:val="af0"/>
    <w:rsid w:val="00BB0FEE"/>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11">
    <w:name w:val="Сетка таблицы 5411"/>
    <w:basedOn w:val="af0"/>
    <w:rsid w:val="00BB0FEE"/>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
    <w:name w:val="Сетка таблицы 51111"/>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f">
    <w:name w:val="Современная таблица311"/>
    <w:basedOn w:val="af0"/>
    <w:rsid w:val="00BB0FE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
    <w:basedOn w:val="af0"/>
    <w:rsid w:val="00BB0F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f0"/>
    <w:rsid w:val="00BB0FEE"/>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1f0">
    <w:name w:val="Папушкин311"/>
    <w:basedOn w:val="af7"/>
    <w:rsid w:val="00BB0FEE"/>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f0"/>
    <w:rsid w:val="00BB0F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2">
    <w:name w:val="Столбцы таблицы 3311"/>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4">
    <w:name w:val="Столбцы таблицы 2311"/>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5">
    <w:name w:val="Современная таблица41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1">
    <w:name w:val="Средний список 11311"/>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5">
    <w:name w:val="Простая таблица 2311"/>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7">
    <w:name w:val="Стандартная таблица312"/>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3">
    <w:name w:val="Классическая таблица 1411"/>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6">
    <w:name w:val="Классическая таблица 2311"/>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f2">
    <w:name w:val="Светлая заливка211"/>
    <w:basedOn w:val="af0"/>
    <w:uiPriority w:val="60"/>
    <w:rsid w:val="00BB0F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0">
    <w:name w:val="Сетка таблицы3112"/>
    <w:basedOn w:val="af0"/>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
    <w:name w:val="1 / 1.1 / 1.1.31"/>
    <w:basedOn w:val="af1"/>
    <w:next w:val="1111110"/>
    <w:semiHidden/>
    <w:unhideWhenUsed/>
    <w:rsid w:val="00BB0FEE"/>
  </w:style>
  <w:style w:type="numbering" w:customStyle="1" w:styleId="11111211">
    <w:name w:val="1 / 1.1 / 1.1.211"/>
    <w:rsid w:val="00BB0FEE"/>
  </w:style>
  <w:style w:type="table" w:customStyle="1" w:styleId="TableGrid10">
    <w:name w:val="TableGrid1"/>
    <w:rsid w:val="00BB0FEE"/>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813">
    <w:name w:val="Нет списка281"/>
    <w:next w:val="af1"/>
    <w:uiPriority w:val="99"/>
    <w:semiHidden/>
    <w:unhideWhenUsed/>
    <w:rsid w:val="00BB0FEE"/>
  </w:style>
  <w:style w:type="numbering" w:customStyle="1" w:styleId="12221">
    <w:name w:val="Нет списка1222"/>
    <w:next w:val="af1"/>
    <w:uiPriority w:val="99"/>
    <w:semiHidden/>
    <w:unhideWhenUsed/>
    <w:rsid w:val="00BB0FEE"/>
  </w:style>
  <w:style w:type="table" w:customStyle="1" w:styleId="TableGridReport142">
    <w:name w:val="Table Grid Report14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Сетка таблицы1202"/>
    <w:basedOn w:val="af0"/>
    <w:next w:val="af7"/>
    <w:uiPriority w:val="59"/>
    <w:rsid w:val="00BB0F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40">
    <w:name w:val="Нет списка11114"/>
    <w:next w:val="af1"/>
    <w:uiPriority w:val="99"/>
    <w:semiHidden/>
    <w:unhideWhenUsed/>
    <w:rsid w:val="00BB0FEE"/>
  </w:style>
  <w:style w:type="table" w:customStyle="1" w:styleId="TableGridReport152">
    <w:name w:val="Table Grid Report152"/>
    <w:basedOn w:val="af0"/>
    <w:next w:val="af7"/>
    <w:uiPriority w:val="59"/>
    <w:rsid w:val="00BB0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Изысканная таблица101"/>
    <w:basedOn w:val="af0"/>
    <w:next w:val="affff1"/>
    <w:unhideWhenUsed/>
    <w:rsid w:val="00BB0FE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02">
    <w:name w:val="Сетка таблицы11102"/>
    <w:basedOn w:val="af0"/>
    <w:next w:val="af7"/>
    <w:rsid w:val="00BB0F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20">
    <w:name w:val="Нет списка11122"/>
    <w:next w:val="af1"/>
    <w:uiPriority w:val="99"/>
    <w:semiHidden/>
    <w:rsid w:val="00BB0FEE"/>
  </w:style>
  <w:style w:type="table" w:customStyle="1" w:styleId="2172">
    <w:name w:val="Сетка таблицы217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0">
    <w:name w:val="Нет списка111113"/>
    <w:next w:val="af1"/>
    <w:semiHidden/>
    <w:rsid w:val="00BB0FEE"/>
  </w:style>
  <w:style w:type="numbering" w:customStyle="1" w:styleId="2913">
    <w:name w:val="Нет списка291"/>
    <w:next w:val="af1"/>
    <w:uiPriority w:val="99"/>
    <w:semiHidden/>
    <w:unhideWhenUsed/>
    <w:rsid w:val="00BB0FEE"/>
  </w:style>
  <w:style w:type="numbering" w:customStyle="1" w:styleId="11111130">
    <w:name w:val="Нет списка1111113"/>
    <w:next w:val="af1"/>
    <w:semiHidden/>
    <w:rsid w:val="00BB0FEE"/>
  </w:style>
  <w:style w:type="numbering" w:customStyle="1" w:styleId="111111130">
    <w:name w:val="Нет списка11111113"/>
    <w:next w:val="af1"/>
    <w:semiHidden/>
    <w:rsid w:val="00BB0FEE"/>
  </w:style>
  <w:style w:type="numbering" w:customStyle="1" w:styleId="3514">
    <w:name w:val="Нет списка351"/>
    <w:next w:val="af1"/>
    <w:uiPriority w:val="99"/>
    <w:semiHidden/>
    <w:unhideWhenUsed/>
    <w:rsid w:val="00BB0FEE"/>
  </w:style>
  <w:style w:type="numbering" w:customStyle="1" w:styleId="12320">
    <w:name w:val="Нет списка1232"/>
    <w:next w:val="af1"/>
    <w:uiPriority w:val="99"/>
    <w:semiHidden/>
    <w:unhideWhenUsed/>
    <w:rsid w:val="00BB0FEE"/>
  </w:style>
  <w:style w:type="numbering" w:customStyle="1" w:styleId="112120">
    <w:name w:val="Нет списка11212"/>
    <w:next w:val="af1"/>
    <w:uiPriority w:val="99"/>
    <w:semiHidden/>
    <w:rsid w:val="00BB0FEE"/>
  </w:style>
  <w:style w:type="numbering" w:customStyle="1" w:styleId="21210">
    <w:name w:val="Нет списка2121"/>
    <w:next w:val="af1"/>
    <w:semiHidden/>
    <w:unhideWhenUsed/>
    <w:rsid w:val="00BB0FEE"/>
  </w:style>
  <w:style w:type="numbering" w:customStyle="1" w:styleId="111111112">
    <w:name w:val="Нет списка111111112"/>
    <w:next w:val="af1"/>
    <w:semiHidden/>
    <w:rsid w:val="00BB0FEE"/>
  </w:style>
  <w:style w:type="numbering" w:customStyle="1" w:styleId="1111111112">
    <w:name w:val="Нет списка1111111112"/>
    <w:next w:val="af1"/>
    <w:semiHidden/>
    <w:rsid w:val="00BB0FEE"/>
  </w:style>
  <w:style w:type="table" w:customStyle="1" w:styleId="11172">
    <w:name w:val="Сетка таблицы11172"/>
    <w:basedOn w:val="af0"/>
    <w:next w:val="af7"/>
    <w:rsid w:val="00BB0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2">
    <w:name w:val="Нет списка111212"/>
    <w:next w:val="af1"/>
    <w:semiHidden/>
    <w:rsid w:val="00BB0FEE"/>
  </w:style>
  <w:style w:type="numbering" w:customStyle="1" w:styleId="4126">
    <w:name w:val="Нет списка412"/>
    <w:next w:val="af1"/>
    <w:uiPriority w:val="99"/>
    <w:semiHidden/>
    <w:unhideWhenUsed/>
    <w:rsid w:val="00BB0FEE"/>
  </w:style>
  <w:style w:type="numbering" w:customStyle="1" w:styleId="5124">
    <w:name w:val="Нет списка512"/>
    <w:next w:val="af1"/>
    <w:uiPriority w:val="99"/>
    <w:semiHidden/>
    <w:unhideWhenUsed/>
    <w:rsid w:val="00BB0FEE"/>
  </w:style>
  <w:style w:type="numbering" w:customStyle="1" w:styleId="13121">
    <w:name w:val="Нет списка1312"/>
    <w:next w:val="af1"/>
    <w:uiPriority w:val="99"/>
    <w:semiHidden/>
    <w:rsid w:val="00BB0FEE"/>
  </w:style>
  <w:style w:type="numbering" w:customStyle="1" w:styleId="113120">
    <w:name w:val="Нет списка11312"/>
    <w:next w:val="af1"/>
    <w:uiPriority w:val="99"/>
    <w:semiHidden/>
    <w:rsid w:val="00BB0FEE"/>
  </w:style>
  <w:style w:type="numbering" w:customStyle="1" w:styleId="111320">
    <w:name w:val="Нет списка11132"/>
    <w:next w:val="af1"/>
    <w:semiHidden/>
    <w:unhideWhenUsed/>
    <w:rsid w:val="00BB0FEE"/>
  </w:style>
  <w:style w:type="numbering" w:customStyle="1" w:styleId="22121">
    <w:name w:val="Нет списка2212"/>
    <w:next w:val="af1"/>
    <w:semiHidden/>
    <w:unhideWhenUsed/>
    <w:rsid w:val="00BB0FEE"/>
  </w:style>
  <w:style w:type="numbering" w:customStyle="1" w:styleId="121120">
    <w:name w:val="Нет списка12112"/>
    <w:next w:val="af1"/>
    <w:semiHidden/>
    <w:rsid w:val="00BB0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3460">
      <w:bodyDiv w:val="1"/>
      <w:marLeft w:val="0"/>
      <w:marRight w:val="0"/>
      <w:marTop w:val="0"/>
      <w:marBottom w:val="0"/>
      <w:divBdr>
        <w:top w:val="none" w:sz="0" w:space="0" w:color="auto"/>
        <w:left w:val="none" w:sz="0" w:space="0" w:color="auto"/>
        <w:bottom w:val="none" w:sz="0" w:space="0" w:color="auto"/>
        <w:right w:val="none" w:sz="0" w:space="0" w:color="auto"/>
      </w:divBdr>
    </w:div>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273292201">
      <w:bodyDiv w:val="1"/>
      <w:marLeft w:val="0"/>
      <w:marRight w:val="0"/>
      <w:marTop w:val="0"/>
      <w:marBottom w:val="0"/>
      <w:divBdr>
        <w:top w:val="none" w:sz="0" w:space="0" w:color="auto"/>
        <w:left w:val="none" w:sz="0" w:space="0" w:color="auto"/>
        <w:bottom w:val="none" w:sz="0" w:space="0" w:color="auto"/>
        <w:right w:val="none" w:sz="0" w:space="0" w:color="auto"/>
      </w:divBdr>
    </w:div>
    <w:div w:id="487287676">
      <w:bodyDiv w:val="1"/>
      <w:marLeft w:val="0"/>
      <w:marRight w:val="0"/>
      <w:marTop w:val="0"/>
      <w:marBottom w:val="0"/>
      <w:divBdr>
        <w:top w:val="none" w:sz="0" w:space="0" w:color="auto"/>
        <w:left w:val="none" w:sz="0" w:space="0" w:color="auto"/>
        <w:bottom w:val="none" w:sz="0" w:space="0" w:color="auto"/>
        <w:right w:val="none" w:sz="0" w:space="0" w:color="auto"/>
      </w:divBdr>
    </w:div>
    <w:div w:id="515464439">
      <w:bodyDiv w:val="1"/>
      <w:marLeft w:val="0"/>
      <w:marRight w:val="0"/>
      <w:marTop w:val="0"/>
      <w:marBottom w:val="0"/>
      <w:divBdr>
        <w:top w:val="none" w:sz="0" w:space="0" w:color="auto"/>
        <w:left w:val="none" w:sz="0" w:space="0" w:color="auto"/>
        <w:bottom w:val="none" w:sz="0" w:space="0" w:color="auto"/>
        <w:right w:val="none" w:sz="0" w:space="0" w:color="auto"/>
      </w:divBdr>
    </w:div>
    <w:div w:id="843057294">
      <w:bodyDiv w:val="1"/>
      <w:marLeft w:val="0"/>
      <w:marRight w:val="0"/>
      <w:marTop w:val="0"/>
      <w:marBottom w:val="0"/>
      <w:divBdr>
        <w:top w:val="none" w:sz="0" w:space="0" w:color="auto"/>
        <w:left w:val="none" w:sz="0" w:space="0" w:color="auto"/>
        <w:bottom w:val="none" w:sz="0" w:space="0" w:color="auto"/>
        <w:right w:val="none" w:sz="0" w:space="0" w:color="auto"/>
      </w:divBdr>
    </w:div>
    <w:div w:id="891844912">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954017342">
      <w:bodyDiv w:val="1"/>
      <w:marLeft w:val="0"/>
      <w:marRight w:val="0"/>
      <w:marTop w:val="0"/>
      <w:marBottom w:val="0"/>
      <w:divBdr>
        <w:top w:val="none" w:sz="0" w:space="0" w:color="auto"/>
        <w:left w:val="none" w:sz="0" w:space="0" w:color="auto"/>
        <w:bottom w:val="none" w:sz="0" w:space="0" w:color="auto"/>
        <w:right w:val="none" w:sz="0" w:space="0" w:color="auto"/>
      </w:divBdr>
    </w:div>
    <w:div w:id="1184131276">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406879351">
      <w:bodyDiv w:val="1"/>
      <w:marLeft w:val="0"/>
      <w:marRight w:val="0"/>
      <w:marTop w:val="0"/>
      <w:marBottom w:val="0"/>
      <w:divBdr>
        <w:top w:val="none" w:sz="0" w:space="0" w:color="auto"/>
        <w:left w:val="none" w:sz="0" w:space="0" w:color="auto"/>
        <w:bottom w:val="none" w:sz="0" w:space="0" w:color="auto"/>
        <w:right w:val="none" w:sz="0" w:space="0" w:color="auto"/>
      </w:divBdr>
    </w:div>
    <w:div w:id="1433821120">
      <w:bodyDiv w:val="1"/>
      <w:marLeft w:val="0"/>
      <w:marRight w:val="0"/>
      <w:marTop w:val="0"/>
      <w:marBottom w:val="0"/>
      <w:divBdr>
        <w:top w:val="none" w:sz="0" w:space="0" w:color="auto"/>
        <w:left w:val="none" w:sz="0" w:space="0" w:color="auto"/>
        <w:bottom w:val="none" w:sz="0" w:space="0" w:color="auto"/>
        <w:right w:val="none" w:sz="0" w:space="0" w:color="auto"/>
      </w:divBdr>
    </w:div>
    <w:div w:id="1439107509">
      <w:bodyDiv w:val="1"/>
      <w:marLeft w:val="0"/>
      <w:marRight w:val="0"/>
      <w:marTop w:val="0"/>
      <w:marBottom w:val="0"/>
      <w:divBdr>
        <w:top w:val="none" w:sz="0" w:space="0" w:color="auto"/>
        <w:left w:val="none" w:sz="0" w:space="0" w:color="auto"/>
        <w:bottom w:val="none" w:sz="0" w:space="0" w:color="auto"/>
        <w:right w:val="none" w:sz="0" w:space="0" w:color="auto"/>
      </w:divBdr>
    </w:div>
    <w:div w:id="1453481944">
      <w:bodyDiv w:val="1"/>
      <w:marLeft w:val="0"/>
      <w:marRight w:val="0"/>
      <w:marTop w:val="0"/>
      <w:marBottom w:val="0"/>
      <w:divBdr>
        <w:top w:val="none" w:sz="0" w:space="0" w:color="auto"/>
        <w:left w:val="none" w:sz="0" w:space="0" w:color="auto"/>
        <w:bottom w:val="none" w:sz="0" w:space="0" w:color="auto"/>
        <w:right w:val="none" w:sz="0" w:space="0" w:color="auto"/>
      </w:divBdr>
    </w:div>
    <w:div w:id="1588463229">
      <w:bodyDiv w:val="1"/>
      <w:marLeft w:val="0"/>
      <w:marRight w:val="0"/>
      <w:marTop w:val="0"/>
      <w:marBottom w:val="0"/>
      <w:divBdr>
        <w:top w:val="none" w:sz="0" w:space="0" w:color="auto"/>
        <w:left w:val="none" w:sz="0" w:space="0" w:color="auto"/>
        <w:bottom w:val="none" w:sz="0" w:space="0" w:color="auto"/>
        <w:right w:val="none" w:sz="0" w:space="0" w:color="auto"/>
      </w:divBdr>
    </w:div>
    <w:div w:id="160179124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687900716">
      <w:bodyDiv w:val="1"/>
      <w:marLeft w:val="0"/>
      <w:marRight w:val="0"/>
      <w:marTop w:val="0"/>
      <w:marBottom w:val="0"/>
      <w:divBdr>
        <w:top w:val="none" w:sz="0" w:space="0" w:color="auto"/>
        <w:left w:val="none" w:sz="0" w:space="0" w:color="auto"/>
        <w:bottom w:val="none" w:sz="0" w:space="0" w:color="auto"/>
        <w:right w:val="none" w:sz="0" w:space="0" w:color="auto"/>
      </w:divBdr>
    </w:div>
    <w:div w:id="1711613775">
      <w:bodyDiv w:val="1"/>
      <w:marLeft w:val="0"/>
      <w:marRight w:val="0"/>
      <w:marTop w:val="0"/>
      <w:marBottom w:val="0"/>
      <w:divBdr>
        <w:top w:val="none" w:sz="0" w:space="0" w:color="auto"/>
        <w:left w:val="none" w:sz="0" w:space="0" w:color="auto"/>
        <w:bottom w:val="none" w:sz="0" w:space="0" w:color="auto"/>
        <w:right w:val="none" w:sz="0" w:space="0" w:color="auto"/>
      </w:divBdr>
    </w:div>
    <w:div w:id="21059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935B0-9A95-40B1-82C9-F8833E95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51</Pages>
  <Words>28662</Words>
  <Characters>163378</Characters>
  <Application>Microsoft Office Word</Application>
  <DocSecurity>0</DocSecurity>
  <Lines>1361</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Корнетова Наталья Сергеевна</cp:lastModifiedBy>
  <cp:revision>162</cp:revision>
  <cp:lastPrinted>2026-04-20T10:30:00Z</cp:lastPrinted>
  <dcterms:created xsi:type="dcterms:W3CDTF">2024-04-26T08:23:00Z</dcterms:created>
  <dcterms:modified xsi:type="dcterms:W3CDTF">2026-04-20T11:49:00Z</dcterms:modified>
</cp:coreProperties>
</file>