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C4" w:rsidRPr="008A14E9" w:rsidRDefault="008E3DC4" w:rsidP="00E5559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A14E9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распоряжением администрации</w:t>
      </w: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муниципального округа город Кировск</w:t>
      </w: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 с подведомственной территорией </w:t>
      </w: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Мурманской области</w:t>
      </w: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от </w:t>
      </w:r>
      <w:r w:rsidR="00ED0C5D" w:rsidRPr="00ED0C5D">
        <w:rPr>
          <w:rFonts w:ascii="Times New Roman" w:hAnsi="Times New Roman" w:cs="Times New Roman"/>
          <w:sz w:val="26"/>
          <w:szCs w:val="26"/>
        </w:rPr>
        <w:t>14.07.2026</w:t>
      </w:r>
      <w:r w:rsidRPr="008A14E9">
        <w:rPr>
          <w:rFonts w:ascii="Times New Roman" w:hAnsi="Times New Roman" w:cs="Times New Roman"/>
          <w:sz w:val="26"/>
          <w:szCs w:val="26"/>
        </w:rPr>
        <w:t xml:space="preserve"> № </w:t>
      </w:r>
      <w:r w:rsidR="00ED0C5D" w:rsidRPr="00ED0C5D">
        <w:rPr>
          <w:rFonts w:ascii="Times New Roman" w:hAnsi="Times New Roman" w:cs="Times New Roman"/>
          <w:sz w:val="26"/>
          <w:szCs w:val="26"/>
        </w:rPr>
        <w:t>154-р</w:t>
      </w: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3DC4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комиссии по инвентаризации источников наружного противопожарного водоснабжения, расположенных на территории муниципального образования муниципальный округ город Кировск с подведомственной территорией</w:t>
      </w: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 Мурманской области </w:t>
      </w: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(сокращенное наименование – комиссия по инвентаризации ИНППВ)</w:t>
      </w: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3DC4" w:rsidRPr="008A19F0" w:rsidRDefault="008E3DC4" w:rsidP="008E3DC4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9F0">
        <w:rPr>
          <w:rFonts w:ascii="Times New Roman" w:hAnsi="Times New Roman" w:cs="Times New Roman"/>
          <w:sz w:val="26"/>
          <w:szCs w:val="26"/>
        </w:rPr>
        <w:t>Руководители комиссии по инвентаризации ИНППВ</w:t>
      </w:r>
    </w:p>
    <w:p w:rsidR="008E3DC4" w:rsidRPr="008A19F0" w:rsidRDefault="008E3DC4" w:rsidP="008E3DC4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1.1.  Первый заместитель главы муниципального округа город Кировск с подведомственной территорией Мурманской области, председатель комиссии по инвентаризации ИНППВ.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1.2. Начальник муниципального казенного учреждения «Управление по делам гражданской обороны и чрезвычайным ситуациям города Кировска», заместитель председателя комиссии по инвентаризации ИНППВ.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2. Члены комиссии</w:t>
      </w:r>
      <w:r w:rsidR="00B0248C">
        <w:rPr>
          <w:rFonts w:ascii="Times New Roman" w:hAnsi="Times New Roman" w:cs="Times New Roman"/>
          <w:sz w:val="26"/>
          <w:szCs w:val="26"/>
        </w:rPr>
        <w:t xml:space="preserve"> по инвентаризации ИНППВ</w:t>
      </w:r>
    </w:p>
    <w:p w:rsidR="008E3DC4" w:rsidRPr="008A14E9" w:rsidRDefault="008E3DC4" w:rsidP="008E3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2.1. Начальник цеха «Апатитские водопроводно-канализационные сооружения» государственного областного унитарного предприятия «Мурманскводоканал» (по согласованию). 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2.2. Заместитель начальника Кировского филиала Государственной противопожарной службы Мурманской области государственного областного казенного учреждения «Управление по делам гражданской обороны, защите населения от чрезвычайных ситуаций и пожарной безопасности Мурманской области» (по согласованию).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2.3. Начальник отдела по пожарной безопасности, гражданской обороне и чрезвычайным ситуациям Управления по промышленной безопасности и охране труда Кировского филиала акционерного общества «Апатит» (по согласованию).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2.4. Председатель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области.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 xml:space="preserve">2.5. Начальник муниципального казенного учреждения «Управление Кировским городским хозяйством». 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2.6. Генеральный директор управляющей организации Общество с ограниченной ответственностью «Партнер Плюс» (по согласованию).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2.7. Генеральный директор управляющей организации Общество с ограниченной ответственностью «Полярный день» (по согласованию).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lastRenderedPageBreak/>
        <w:t xml:space="preserve">2.8. Директор муниципального унитарного предприятия «Управляющая компания «Городская электрическая сеть» (по согласованию).         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4E9">
        <w:rPr>
          <w:rFonts w:ascii="Times New Roman" w:hAnsi="Times New Roman" w:cs="Times New Roman"/>
          <w:sz w:val="26"/>
          <w:szCs w:val="26"/>
        </w:rPr>
        <w:t>2.9. Генеральный директор управляющей организации «Общество с ограниченной ответственностью «Управляющая компания Стратегия».</w:t>
      </w:r>
    </w:p>
    <w:p w:rsidR="008E3DC4" w:rsidRDefault="008E3DC4" w:rsidP="008E3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3DC4" w:rsidRPr="008A19F0" w:rsidRDefault="008E3DC4" w:rsidP="008E3DC4">
      <w:pPr>
        <w:pStyle w:val="ac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19F0">
        <w:rPr>
          <w:rFonts w:ascii="Times New Roman" w:hAnsi="Times New Roman" w:cs="Times New Roman"/>
          <w:sz w:val="26"/>
          <w:szCs w:val="26"/>
        </w:rPr>
        <w:t>Секретарь к</w:t>
      </w:r>
      <w:r w:rsidR="00B0248C">
        <w:rPr>
          <w:rFonts w:ascii="Times New Roman" w:hAnsi="Times New Roman" w:cs="Times New Roman"/>
          <w:sz w:val="26"/>
          <w:szCs w:val="26"/>
        </w:rPr>
        <w:t>омиссии по инвентаризации ИНППВ</w:t>
      </w:r>
    </w:p>
    <w:p w:rsidR="008E3DC4" w:rsidRPr="008A19F0" w:rsidRDefault="008E3DC4" w:rsidP="008E3DC4">
      <w:pPr>
        <w:pStyle w:val="ac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3DC4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A14E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A14E9">
        <w:rPr>
          <w:rFonts w:ascii="Times New Roman" w:hAnsi="Times New Roman" w:cs="Times New Roman"/>
          <w:sz w:val="26"/>
          <w:szCs w:val="26"/>
        </w:rPr>
        <w:t>. Ведущий специалист (по пожарной безопасности) муниципального каз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8A14E9">
        <w:rPr>
          <w:rFonts w:ascii="Times New Roman" w:hAnsi="Times New Roman" w:cs="Times New Roman"/>
          <w:sz w:val="26"/>
          <w:szCs w:val="26"/>
        </w:rPr>
        <w:t>нного учреждения «Управление по делам гражданской обороны и чрезвычайным ситуациям города Кировска».</w:t>
      </w:r>
    </w:p>
    <w:p w:rsidR="008E3DC4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DC4" w:rsidRPr="008A14E9" w:rsidRDefault="008E3DC4" w:rsidP="008E3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8E3DC4" w:rsidRPr="008A14E9" w:rsidRDefault="008E3DC4" w:rsidP="008E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DC4" w:rsidRPr="00425357" w:rsidRDefault="008E3DC4" w:rsidP="00BA084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8E3DC4" w:rsidRPr="00425357" w:rsidSect="001336A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BA" w:rsidRDefault="00666CBA" w:rsidP="00A968B1">
      <w:pPr>
        <w:spacing w:after="0" w:line="240" w:lineRule="auto"/>
      </w:pPr>
      <w:r>
        <w:separator/>
      </w:r>
    </w:p>
  </w:endnote>
  <w:endnote w:type="continuationSeparator" w:id="0">
    <w:p w:rsidR="00666CBA" w:rsidRDefault="00666CBA" w:rsidP="00A9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BA" w:rsidRDefault="00666CBA" w:rsidP="00A968B1">
      <w:pPr>
        <w:spacing w:after="0" w:line="240" w:lineRule="auto"/>
      </w:pPr>
      <w:r>
        <w:separator/>
      </w:r>
    </w:p>
  </w:footnote>
  <w:footnote w:type="continuationSeparator" w:id="0">
    <w:p w:rsidR="00666CBA" w:rsidRDefault="00666CBA" w:rsidP="00A9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143C"/>
    <w:multiLevelType w:val="hybridMultilevel"/>
    <w:tmpl w:val="3C4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1F47"/>
    <w:multiLevelType w:val="multilevel"/>
    <w:tmpl w:val="F6FA7614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283F2339"/>
    <w:multiLevelType w:val="hybridMultilevel"/>
    <w:tmpl w:val="9D2C0C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1A86"/>
    <w:multiLevelType w:val="hybridMultilevel"/>
    <w:tmpl w:val="888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0"/>
    <w:rsid w:val="00003D7D"/>
    <w:rsid w:val="000077E4"/>
    <w:rsid w:val="00026B27"/>
    <w:rsid w:val="00033801"/>
    <w:rsid w:val="00037829"/>
    <w:rsid w:val="00052CC2"/>
    <w:rsid w:val="00076C9F"/>
    <w:rsid w:val="00081751"/>
    <w:rsid w:val="00085129"/>
    <w:rsid w:val="00087FA3"/>
    <w:rsid w:val="000957A2"/>
    <w:rsid w:val="000A24FE"/>
    <w:rsid w:val="000E1493"/>
    <w:rsid w:val="000E5E6E"/>
    <w:rsid w:val="000F2754"/>
    <w:rsid w:val="000F53D4"/>
    <w:rsid w:val="00104668"/>
    <w:rsid w:val="00105F06"/>
    <w:rsid w:val="00115044"/>
    <w:rsid w:val="00122CD2"/>
    <w:rsid w:val="001336AF"/>
    <w:rsid w:val="00152818"/>
    <w:rsid w:val="001776A5"/>
    <w:rsid w:val="00187DDA"/>
    <w:rsid w:val="001A22AD"/>
    <w:rsid w:val="001C5ABF"/>
    <w:rsid w:val="001D4A03"/>
    <w:rsid w:val="001D7176"/>
    <w:rsid w:val="001E5614"/>
    <w:rsid w:val="001F336A"/>
    <w:rsid w:val="00217A13"/>
    <w:rsid w:val="002417EE"/>
    <w:rsid w:val="002553CA"/>
    <w:rsid w:val="00262714"/>
    <w:rsid w:val="00263FFF"/>
    <w:rsid w:val="00272EB1"/>
    <w:rsid w:val="0027695F"/>
    <w:rsid w:val="002858E5"/>
    <w:rsid w:val="00290821"/>
    <w:rsid w:val="00292357"/>
    <w:rsid w:val="00293CE9"/>
    <w:rsid w:val="002C388F"/>
    <w:rsid w:val="002C7226"/>
    <w:rsid w:val="002D4EF4"/>
    <w:rsid w:val="002D7EB7"/>
    <w:rsid w:val="002F5EF2"/>
    <w:rsid w:val="00316C4E"/>
    <w:rsid w:val="003210AF"/>
    <w:rsid w:val="0033007F"/>
    <w:rsid w:val="0038002D"/>
    <w:rsid w:val="003A02F4"/>
    <w:rsid w:val="003C77DB"/>
    <w:rsid w:val="003D6949"/>
    <w:rsid w:val="003F1F75"/>
    <w:rsid w:val="0040259F"/>
    <w:rsid w:val="004233F3"/>
    <w:rsid w:val="00425357"/>
    <w:rsid w:val="004257C7"/>
    <w:rsid w:val="00436F50"/>
    <w:rsid w:val="004402F7"/>
    <w:rsid w:val="00441070"/>
    <w:rsid w:val="0044435D"/>
    <w:rsid w:val="00446086"/>
    <w:rsid w:val="00451AF2"/>
    <w:rsid w:val="004671E4"/>
    <w:rsid w:val="00477FB3"/>
    <w:rsid w:val="004831E0"/>
    <w:rsid w:val="00486454"/>
    <w:rsid w:val="004936FD"/>
    <w:rsid w:val="004A0FE1"/>
    <w:rsid w:val="004A398E"/>
    <w:rsid w:val="004B5958"/>
    <w:rsid w:val="004C31C2"/>
    <w:rsid w:val="004D1459"/>
    <w:rsid w:val="00501E0F"/>
    <w:rsid w:val="005168A8"/>
    <w:rsid w:val="00524A09"/>
    <w:rsid w:val="00541578"/>
    <w:rsid w:val="0056084A"/>
    <w:rsid w:val="00575A02"/>
    <w:rsid w:val="00586C7C"/>
    <w:rsid w:val="00592E90"/>
    <w:rsid w:val="005A5E1A"/>
    <w:rsid w:val="005B024D"/>
    <w:rsid w:val="005D2AF3"/>
    <w:rsid w:val="005E04A7"/>
    <w:rsid w:val="00601DA4"/>
    <w:rsid w:val="00607BBC"/>
    <w:rsid w:val="00615215"/>
    <w:rsid w:val="006430DF"/>
    <w:rsid w:val="0064333A"/>
    <w:rsid w:val="006452E1"/>
    <w:rsid w:val="00646526"/>
    <w:rsid w:val="00653979"/>
    <w:rsid w:val="006564A0"/>
    <w:rsid w:val="00664311"/>
    <w:rsid w:val="00666CBA"/>
    <w:rsid w:val="0068066A"/>
    <w:rsid w:val="006848EF"/>
    <w:rsid w:val="006954CE"/>
    <w:rsid w:val="006A674D"/>
    <w:rsid w:val="006B54C3"/>
    <w:rsid w:val="006C2284"/>
    <w:rsid w:val="006D4418"/>
    <w:rsid w:val="006F7F02"/>
    <w:rsid w:val="00702C06"/>
    <w:rsid w:val="007053AA"/>
    <w:rsid w:val="00706ABF"/>
    <w:rsid w:val="00720058"/>
    <w:rsid w:val="00720A7F"/>
    <w:rsid w:val="00724C25"/>
    <w:rsid w:val="00725074"/>
    <w:rsid w:val="00725292"/>
    <w:rsid w:val="0074011D"/>
    <w:rsid w:val="00750CC8"/>
    <w:rsid w:val="00753E1C"/>
    <w:rsid w:val="00753F68"/>
    <w:rsid w:val="00757690"/>
    <w:rsid w:val="007752BA"/>
    <w:rsid w:val="007770E0"/>
    <w:rsid w:val="007868F2"/>
    <w:rsid w:val="007A10D1"/>
    <w:rsid w:val="007B1A2D"/>
    <w:rsid w:val="007C5477"/>
    <w:rsid w:val="007C65E6"/>
    <w:rsid w:val="007E14A8"/>
    <w:rsid w:val="007F61D0"/>
    <w:rsid w:val="007F6FEC"/>
    <w:rsid w:val="00806E89"/>
    <w:rsid w:val="00814BDB"/>
    <w:rsid w:val="008153DA"/>
    <w:rsid w:val="00820686"/>
    <w:rsid w:val="00823F1D"/>
    <w:rsid w:val="00831984"/>
    <w:rsid w:val="00832F5A"/>
    <w:rsid w:val="00836B67"/>
    <w:rsid w:val="00852F4B"/>
    <w:rsid w:val="00867AF0"/>
    <w:rsid w:val="00875329"/>
    <w:rsid w:val="00875BA0"/>
    <w:rsid w:val="0088706B"/>
    <w:rsid w:val="0089134C"/>
    <w:rsid w:val="008A5B96"/>
    <w:rsid w:val="008B5CC6"/>
    <w:rsid w:val="008C1E91"/>
    <w:rsid w:val="008E3DC4"/>
    <w:rsid w:val="008F35DC"/>
    <w:rsid w:val="008F63AD"/>
    <w:rsid w:val="00906249"/>
    <w:rsid w:val="009367CF"/>
    <w:rsid w:val="009441DF"/>
    <w:rsid w:val="00984422"/>
    <w:rsid w:val="009905BE"/>
    <w:rsid w:val="009A25BE"/>
    <w:rsid w:val="009A4E66"/>
    <w:rsid w:val="009D27E6"/>
    <w:rsid w:val="009D2ABA"/>
    <w:rsid w:val="009F1888"/>
    <w:rsid w:val="00A165B8"/>
    <w:rsid w:val="00A33A94"/>
    <w:rsid w:val="00A41ABF"/>
    <w:rsid w:val="00A4268D"/>
    <w:rsid w:val="00A65BA0"/>
    <w:rsid w:val="00A671BA"/>
    <w:rsid w:val="00A70DF3"/>
    <w:rsid w:val="00A73171"/>
    <w:rsid w:val="00A771B5"/>
    <w:rsid w:val="00A968B1"/>
    <w:rsid w:val="00AA7C0C"/>
    <w:rsid w:val="00AB09A3"/>
    <w:rsid w:val="00AB7057"/>
    <w:rsid w:val="00AB731B"/>
    <w:rsid w:val="00AC3C30"/>
    <w:rsid w:val="00AD38B1"/>
    <w:rsid w:val="00AF0635"/>
    <w:rsid w:val="00B01FA4"/>
    <w:rsid w:val="00B0248C"/>
    <w:rsid w:val="00B161AA"/>
    <w:rsid w:val="00B36D9C"/>
    <w:rsid w:val="00B42B32"/>
    <w:rsid w:val="00B70AF4"/>
    <w:rsid w:val="00B807EC"/>
    <w:rsid w:val="00B850A8"/>
    <w:rsid w:val="00BA0386"/>
    <w:rsid w:val="00BA084C"/>
    <w:rsid w:val="00BA325E"/>
    <w:rsid w:val="00BB2BFC"/>
    <w:rsid w:val="00BD2A3A"/>
    <w:rsid w:val="00BE5667"/>
    <w:rsid w:val="00C11054"/>
    <w:rsid w:val="00C22D4B"/>
    <w:rsid w:val="00C379DB"/>
    <w:rsid w:val="00C6217F"/>
    <w:rsid w:val="00C72D9B"/>
    <w:rsid w:val="00C832AF"/>
    <w:rsid w:val="00CA06B7"/>
    <w:rsid w:val="00CA6F02"/>
    <w:rsid w:val="00CB711F"/>
    <w:rsid w:val="00CC52BC"/>
    <w:rsid w:val="00CF6045"/>
    <w:rsid w:val="00D120DE"/>
    <w:rsid w:val="00D20B63"/>
    <w:rsid w:val="00D36E73"/>
    <w:rsid w:val="00D378C1"/>
    <w:rsid w:val="00D44C70"/>
    <w:rsid w:val="00D45139"/>
    <w:rsid w:val="00D809F8"/>
    <w:rsid w:val="00D8731B"/>
    <w:rsid w:val="00D918BF"/>
    <w:rsid w:val="00D9796B"/>
    <w:rsid w:val="00DA6DE5"/>
    <w:rsid w:val="00DA6E79"/>
    <w:rsid w:val="00DC05B5"/>
    <w:rsid w:val="00DC24C6"/>
    <w:rsid w:val="00DC3D24"/>
    <w:rsid w:val="00DC3D96"/>
    <w:rsid w:val="00DE00A5"/>
    <w:rsid w:val="00DE0464"/>
    <w:rsid w:val="00DF0D54"/>
    <w:rsid w:val="00DF331C"/>
    <w:rsid w:val="00DF733A"/>
    <w:rsid w:val="00E1345A"/>
    <w:rsid w:val="00E25D5C"/>
    <w:rsid w:val="00E3776C"/>
    <w:rsid w:val="00E37E67"/>
    <w:rsid w:val="00E50F37"/>
    <w:rsid w:val="00E51F6A"/>
    <w:rsid w:val="00E52DEF"/>
    <w:rsid w:val="00E5559C"/>
    <w:rsid w:val="00E73EA2"/>
    <w:rsid w:val="00E74700"/>
    <w:rsid w:val="00EA3039"/>
    <w:rsid w:val="00EB0583"/>
    <w:rsid w:val="00EB262D"/>
    <w:rsid w:val="00EB38C3"/>
    <w:rsid w:val="00ED0C5D"/>
    <w:rsid w:val="00EF3903"/>
    <w:rsid w:val="00F37399"/>
    <w:rsid w:val="00F4628C"/>
    <w:rsid w:val="00F5684C"/>
    <w:rsid w:val="00F70E34"/>
    <w:rsid w:val="00F72DFA"/>
    <w:rsid w:val="00F86FA0"/>
    <w:rsid w:val="00FA69F6"/>
    <w:rsid w:val="00FE0881"/>
    <w:rsid w:val="00FE22C2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0854"/>
  <w15:docId w15:val="{75BF5177-741F-497D-9D73-0D6FC749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гловой штамп"/>
    <w:rsid w:val="00272EB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7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2E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F3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6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8B1"/>
  </w:style>
  <w:style w:type="paragraph" w:styleId="aa">
    <w:name w:val="footer"/>
    <w:basedOn w:val="a"/>
    <w:link w:val="ab"/>
    <w:uiPriority w:val="99"/>
    <w:unhideWhenUsed/>
    <w:rsid w:val="00A96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68B1"/>
  </w:style>
  <w:style w:type="table" w:customStyle="1" w:styleId="2">
    <w:name w:val="Сетка таблицы2"/>
    <w:basedOn w:val="a1"/>
    <w:next w:val="a4"/>
    <w:rsid w:val="008319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D4A0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D1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"Череповецкий "Азот"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Юрьевна</dc:creator>
  <cp:lastModifiedBy>Владимиров Георгий Геннадьевич</cp:lastModifiedBy>
  <cp:revision>2</cp:revision>
  <cp:lastPrinted>2026-04-08T07:31:00Z</cp:lastPrinted>
  <dcterms:created xsi:type="dcterms:W3CDTF">2026-07-14T09:33:00Z</dcterms:created>
  <dcterms:modified xsi:type="dcterms:W3CDTF">2026-07-14T09:33:00Z</dcterms:modified>
</cp:coreProperties>
</file>