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8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город Кировск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от _________№_______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8F7" w:rsidRDefault="00FD28F7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1E" w:rsidRP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F1E">
        <w:rPr>
          <w:rFonts w:ascii="Times New Roman" w:hAnsi="Times New Roman" w:cs="Times New Roman"/>
          <w:sz w:val="26"/>
          <w:szCs w:val="26"/>
        </w:rPr>
        <w:t>Порядок формирования муниципальных социальных</w:t>
      </w:r>
    </w:p>
    <w:p w:rsidR="00FD28F7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4F1E">
        <w:rPr>
          <w:rFonts w:ascii="Times New Roman" w:hAnsi="Times New Roman" w:cs="Times New Roman"/>
          <w:sz w:val="26"/>
          <w:szCs w:val="26"/>
        </w:rPr>
        <w:t>заказов</w:t>
      </w:r>
      <w:proofErr w:type="gramEnd"/>
      <w:r w:rsidRPr="00404F1E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в социальной сфере, отнесенных к полномочиям </w:t>
      </w:r>
      <w:r w:rsidR="00FD28F7">
        <w:rPr>
          <w:rFonts w:ascii="Times New Roman" w:hAnsi="Times New Roman" w:cs="Times New Roman"/>
          <w:sz w:val="26"/>
          <w:szCs w:val="26"/>
        </w:rPr>
        <w:t>администрации</w:t>
      </w:r>
      <w:r w:rsidRPr="00404F1E">
        <w:rPr>
          <w:rFonts w:ascii="Times New Roman" w:hAnsi="Times New Roman" w:cs="Times New Roman"/>
          <w:sz w:val="26"/>
          <w:szCs w:val="26"/>
        </w:rPr>
        <w:t xml:space="preserve"> муниципального округа город Кировск </w:t>
      </w:r>
    </w:p>
    <w:p w:rsidR="00404F1E" w:rsidRP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F1E">
        <w:rPr>
          <w:rFonts w:ascii="Times New Roman" w:hAnsi="Times New Roman" w:cs="Times New Roman"/>
          <w:sz w:val="26"/>
          <w:szCs w:val="26"/>
        </w:rPr>
        <w:t>Мурманской области</w:t>
      </w:r>
    </w:p>
    <w:p w:rsid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Настоящий Порядок определяет:</w:t>
      </w:r>
      <w:bookmarkStart w:id="1" w:name="P53"/>
      <w:bookmarkEnd w:id="1"/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порядок формирования и утверждения муниципальных социальных заказов на оказание муниципальных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 w:rsidR="00FD28F7">
        <w:rPr>
          <w:rFonts w:ascii="Times New Roman" w:hAnsi="Times New Roman" w:cs="Times New Roman"/>
          <w:sz w:val="24"/>
          <w:szCs w:val="24"/>
        </w:rPr>
        <w:t>администрации</w:t>
      </w:r>
      <w:r w:rsidRPr="0040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соответственно – муниципальный социальный заказ, муниципальная услуга в социальной сфере);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органы власти, уполномоченные на формирование муниципальных социальных заказов;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№189-ФЗ);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sz w:val="24"/>
          <w:szCs w:val="24"/>
        </w:rPr>
        <w:t>Комитет образования, культуры и спорта администрации муниципального округа город Кировска Мурманской области (далее – Комитет)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, утверждающий 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социальный заказ и обеспечивающий предоставление муниципальных услуг потребителям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</w:t>
      </w: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оказания таких услуг, и установленным муниципальным социальным заказом.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189-ФЗ.</w:t>
      </w:r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7181766"/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Муниципальные с</w:t>
      </w:r>
      <w:r w:rsidRPr="00404F1E">
        <w:rPr>
          <w:rFonts w:ascii="Times New Roman" w:hAnsi="Times New Roman" w:cs="Times New Roman"/>
          <w:sz w:val="24"/>
          <w:szCs w:val="24"/>
        </w:rPr>
        <w:t>оциальные заказы формируются в соответствии с настоящим Порядком по направлению деятельности</w:t>
      </w:r>
      <w:bookmarkEnd w:id="2"/>
      <w:r w:rsidRPr="00404F1E"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общеразвивающих программ для детей»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Ref127341152"/>
      <w:r w:rsidRPr="00404F1E">
        <w:rPr>
          <w:rFonts w:ascii="Times New Roman" w:hAnsi="Times New Roman" w:cs="Times New Roman"/>
          <w:iCs/>
          <w:sz w:val="24"/>
          <w:szCs w:val="24"/>
        </w:rPr>
        <w:t xml:space="preserve">При формировании муниципального социального заказа </w:t>
      </w:r>
      <w:r>
        <w:rPr>
          <w:rFonts w:ascii="Times New Roman" w:hAnsi="Times New Roman" w:cs="Times New Roman"/>
          <w:iCs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iCs/>
          <w:sz w:val="24"/>
          <w:szCs w:val="24"/>
        </w:rPr>
        <w:t>, осуществляющи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функции и полномочия учредителя муниципальн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и автономн</w:t>
      </w:r>
      <w:r>
        <w:rPr>
          <w:rFonts w:ascii="Times New Roman" w:hAnsi="Times New Roman" w:cs="Times New Roman"/>
          <w:iCs/>
          <w:sz w:val="24"/>
          <w:szCs w:val="24"/>
        </w:rPr>
        <w:t>ых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404F1E">
        <w:rPr>
          <w:rFonts w:ascii="Times New Roman" w:hAnsi="Times New Roman" w:cs="Times New Roman"/>
          <w:iCs/>
          <w:sz w:val="24"/>
          <w:szCs w:val="24"/>
        </w:rPr>
        <w:t>, оказывающ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CF2147">
        <w:rPr>
          <w:rFonts w:ascii="Times New Roman" w:hAnsi="Times New Roman" w:cs="Times New Roman"/>
          <w:iCs/>
          <w:sz w:val="24"/>
          <w:szCs w:val="24"/>
        </w:rPr>
        <w:t>х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муниципальные услуги в социальной сфере, включенные в муниципальный социальный заказ, предоставляют в соответствии с пунктом </w:t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iCs/>
          <w:sz w:val="24"/>
          <w:szCs w:val="24"/>
        </w:rPr>
        <w:instrText xml:space="preserve"> REF _Ref127181463 \r \h  \* MERGEFORMAT </w:instrText>
      </w:r>
      <w:r w:rsidRPr="00404F1E">
        <w:rPr>
          <w:rFonts w:ascii="Times New Roman" w:hAnsi="Times New Roman" w:cs="Times New Roman"/>
          <w:iCs/>
          <w:sz w:val="24"/>
          <w:szCs w:val="24"/>
        </w:rPr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iCs/>
          <w:sz w:val="24"/>
          <w:szCs w:val="24"/>
        </w:rPr>
        <w:t>4</w:t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уполномоченному органу сведения об объеме оказания муниципальных услуг в </w:t>
      </w:r>
      <w:r w:rsidRPr="00404F1E">
        <w:rPr>
          <w:rFonts w:ascii="Times New Roman" w:hAnsi="Times New Roman" w:cs="Times New Roman"/>
          <w:iCs/>
          <w:sz w:val="24"/>
          <w:szCs w:val="24"/>
        </w:rPr>
        <w:lastRenderedPageBreak/>
        <w:t>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3"/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социальный заказ формируется в виде бумажного документа, электронная копия которого размещается на сайте Комитета (</w:t>
      </w:r>
      <w:hyperlink r:id="rId5" w:history="1">
        <w:r w:rsidRPr="00404F1E">
          <w:rPr>
            <w:rStyle w:val="af0"/>
            <w:rFonts w:ascii="Times New Roman" w:hAnsi="Times New Roman" w:cs="Times New Roman"/>
            <w:iCs/>
            <w:sz w:val="24"/>
            <w:szCs w:val="24"/>
          </w:rPr>
          <w:t>https://edukirovsk.ru/</w:t>
        </w:r>
      </w:hyperlink>
      <w:r w:rsidRPr="00404F1E">
        <w:rPr>
          <w:rFonts w:ascii="Times New Roman" w:hAnsi="Times New Roman" w:cs="Times New Roman"/>
          <w:iCs/>
          <w:sz w:val="24"/>
          <w:szCs w:val="24"/>
        </w:rPr>
        <w:t>) в информационно-телекоммуникационной сети Интернет.</w:t>
      </w:r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_Ref127181463"/>
      <w:r w:rsidRPr="00404F1E">
        <w:rPr>
          <w:rFonts w:ascii="Times New Roman" w:hAnsi="Times New Roman" w:cs="Times New Roman"/>
          <w:sz w:val="24"/>
          <w:szCs w:val="24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 распорядител</w:t>
      </w:r>
      <w:r w:rsidR="00CF2147">
        <w:rPr>
          <w:rFonts w:ascii="Times New Roman" w:hAnsi="Times New Roman" w:cs="Times New Roman"/>
          <w:sz w:val="24"/>
          <w:szCs w:val="24"/>
        </w:rPr>
        <w:t>е</w:t>
      </w:r>
      <w:r w:rsidRPr="00404F1E">
        <w:rPr>
          <w:rFonts w:ascii="Times New Roman" w:hAnsi="Times New Roman" w:cs="Times New Roman"/>
          <w:sz w:val="24"/>
          <w:szCs w:val="24"/>
        </w:rPr>
        <w:t>м средств бюджета муниципального округа город Кировск Мурманской области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и представления главным распорядител</w:t>
      </w:r>
      <w:r w:rsidR="00CF2147">
        <w:rPr>
          <w:rFonts w:ascii="Times New Roman" w:hAnsi="Times New Roman" w:cs="Times New Roman"/>
          <w:sz w:val="24"/>
          <w:szCs w:val="24"/>
        </w:rPr>
        <w:t>е</w:t>
      </w:r>
      <w:r w:rsidRPr="00404F1E">
        <w:rPr>
          <w:rFonts w:ascii="Times New Roman" w:hAnsi="Times New Roman" w:cs="Times New Roman"/>
          <w:sz w:val="24"/>
          <w:szCs w:val="24"/>
        </w:rPr>
        <w:t xml:space="preserve">м средств бюджета муниципального округа город Кировск Мурманской области обоснований бюджетных ассигнований, определенным </w:t>
      </w:r>
      <w:r w:rsidR="00CF214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404F1E">
        <w:rPr>
          <w:rFonts w:ascii="Times New Roman" w:hAnsi="Times New Roman" w:cs="Times New Roman"/>
          <w:sz w:val="24"/>
          <w:szCs w:val="24"/>
        </w:rPr>
        <w:t>финансов</w:t>
      </w:r>
      <w:r w:rsidR="00CF21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04F1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 в соответствии с бюджетным законодательством Российской Федерации.</w:t>
      </w:r>
      <w:bookmarkEnd w:id="4"/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404F1E">
        <w:rPr>
          <w:rFonts w:ascii="Times New Roman" w:hAnsi="Times New Roman" w:cs="Times New Roman"/>
          <w:sz w:val="24"/>
          <w:szCs w:val="24"/>
        </w:rPr>
        <w:t>оциальный заказ может быть сформирован в отношении укрупненной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услуги в социальной сфере (далее - укрупненная муниципальная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услуга), под которой для целей настоящего Порядка понимается несколько муниципальных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</w:t>
      </w:r>
      <w:r w:rsidR="00CF2147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и (или) условиями (формами) оказания муниципальной услуги в социальной сфере, в случае принятия </w:t>
      </w:r>
      <w:r w:rsidR="00CF2147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решения о формировании муниципального социального заказа в отношении укрупненных муниципальных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>социальный заказ формируется по форме согласно приложению к настоящему Порядку в процессе формирования бюджета муниципального округа город Кировск Мурманской области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6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сведения о муниципальном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социальном заказе на очередной финансовый год, приведенные в </w:t>
      </w:r>
      <w:hyperlink r:id="rId7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сведения о муниципальном социальном заказе на первый год планового периода, приведенные в </w:t>
      </w:r>
      <w:hyperlink r:id="rId8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сведения о муниципальном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9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сведения о муниципальном социальном заказе на срок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0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2) сведения об объеме оказания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2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услугу) на первый год планового периода, приведенные в </w:t>
      </w:r>
      <w:hyperlink r:id="rId13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об объеме оказания муниципальной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4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об объеме оказания муниципальной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муниципальную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услугу) на срок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15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404F1E" w:rsidRPr="00404F1E" w:rsidRDefault="00466AC2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 формируются с учетом срока (предельного срока)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="00404F1E" w:rsidRPr="00404F1E">
        <w:rPr>
          <w:rFonts w:ascii="Times New Roman" w:hAnsi="Times New Roman" w:cs="Times New Roman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оциальный заказ утверждается </w:t>
      </w:r>
      <w:r w:rsidR="00CF2147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до 1 сентября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376119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муниципальной услуги в социальной сфере, определяются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прогнозируемой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динамики количества потребителей услуг;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удовлетворенности существующим объемом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>слуг в социальной сфере;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об исполнении муниципального социального заказа, формируемого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404F1E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76119"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189-ФЗ в отчетном финансовом году.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Внесение изменений в утвержденный муниципальный социальный заказ осуществляется в случаях: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муниципальной у</w:t>
      </w:r>
      <w:r w:rsidR="00404F1E" w:rsidRPr="00404F1E">
        <w:rPr>
          <w:rFonts w:ascii="Times New Roman" w:hAnsi="Times New Roman" w:cs="Times New Roman"/>
          <w:sz w:val="24"/>
          <w:szCs w:val="24"/>
        </w:rPr>
        <w:t>слуги в социальной сфере;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2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1E" w:rsidRPr="00404F1E">
        <w:rPr>
          <w:rFonts w:ascii="Times New Roman" w:hAnsi="Times New Roman" w:cs="Times New Roman"/>
          <w:sz w:val="24"/>
          <w:szCs w:val="24"/>
        </w:rPr>
        <w:t>189-ФЗ;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3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Порядку).</w:t>
      </w:r>
    </w:p>
    <w:p w:rsidR="00404F1E" w:rsidRPr="00404F1E" w:rsidRDefault="00376119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24456818"/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ом осуществляется выбор способа (способов) определения исполнителей услуг из числа способов, установленных </w:t>
      </w:r>
      <w:hyperlink r:id="rId24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189-ФЗ, если такой способ не определен федеральными законами, решениями Президента Российской Федерации, Правительства Российской Федерации, законами Мурманской области нормативными правовыми актами Правительства Мурманской </w:t>
      </w:r>
      <w:r w:rsidR="00404F1E" w:rsidRPr="00404F1E">
        <w:rPr>
          <w:rFonts w:ascii="Times New Roman" w:hAnsi="Times New Roman" w:cs="Times New Roman"/>
          <w:sz w:val="24"/>
          <w:szCs w:val="24"/>
        </w:rPr>
        <w:lastRenderedPageBreak/>
        <w:t>области,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5"/>
    </w:p>
    <w:p w:rsidR="00404F1E" w:rsidRPr="00404F1E" w:rsidRDefault="00404F1E" w:rsidP="00404F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27200196"/>
      <w:proofErr w:type="gramStart"/>
      <w:r w:rsidRPr="00404F1E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оказываемых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404F1E">
        <w:rPr>
          <w:rFonts w:ascii="Times New Roman" w:hAnsi="Times New Roman" w:cs="Times New Roman"/>
          <w:sz w:val="24"/>
          <w:szCs w:val="24"/>
        </w:rPr>
        <w:t>учреждениями, для потребителей услуг;</w:t>
      </w:r>
      <w:bookmarkEnd w:id="6"/>
    </w:p>
    <w:p w:rsidR="00404F1E" w:rsidRPr="00404F1E" w:rsidRDefault="00404F1E" w:rsidP="00404F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27200208"/>
      <w:proofErr w:type="gramStart"/>
      <w:r w:rsidRPr="00404F1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8" w:name="_Ref124456856"/>
      <w:bookmarkEnd w:id="7"/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24837162"/>
      <w:r w:rsidRPr="00404F1E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376119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404F1E">
        <w:rPr>
          <w:rFonts w:ascii="Times New Roman" w:hAnsi="Times New Roman" w:cs="Times New Roman"/>
          <w:sz w:val="24"/>
          <w:szCs w:val="24"/>
        </w:rPr>
        <w:t xml:space="preserve">значений показателей, указанных в </w:t>
      </w:r>
      <w:hyperlink r:id="rId25" w:history="1">
        <w:proofErr w:type="gramStart"/>
        <w:r w:rsidRPr="00404F1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Порядка:</w:t>
      </w:r>
      <w:bookmarkEnd w:id="8"/>
      <w:bookmarkEnd w:id="9"/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6" w:history="1">
        <w:proofErr w:type="gramStart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proofErr w:type="gramEnd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 либо к категории "высокая";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7" w:history="1">
        <w:proofErr w:type="gramStart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proofErr w:type="gramEnd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"значительное" либо к категории "незначительное".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</w:t>
      </w:r>
      <w:r w:rsidR="00376119">
        <w:rPr>
          <w:rFonts w:ascii="Times New Roman" w:hAnsi="Times New Roman" w:cs="Times New Roman"/>
          <w:sz w:val="24"/>
          <w:szCs w:val="24"/>
        </w:rPr>
        <w:t>Комитете</w:t>
      </w:r>
      <w:r w:rsidRPr="00404F1E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24779426"/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28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r:id="rId29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заказа.</w:t>
      </w:r>
      <w:bookmarkEnd w:id="10"/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в </w:t>
      </w:r>
      <w:hyperlink r:id="rId30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r:id="rId31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2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социального заказа вне зависимости от значения показателя, указанного в </w:t>
      </w:r>
      <w:hyperlink r:id="rId33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4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5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 о способе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404F1E">
        <w:rPr>
          <w:rFonts w:ascii="Times New Roman" w:hAnsi="Times New Roman" w:cs="Times New Roman"/>
          <w:sz w:val="24"/>
          <w:szCs w:val="24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="00404F1E" w:rsidRPr="00404F1E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об </w:t>
      </w:r>
      <w:r w:rsidR="00404F1E"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его осуществления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в дополнение к формированию муниципального задания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="00404F1E" w:rsidRPr="00404F1E">
        <w:rPr>
          <w:rFonts w:ascii="Times New Roman" w:hAnsi="Times New Roman" w:cs="Times New Roman"/>
          <w:sz w:val="24"/>
          <w:szCs w:val="24"/>
        </w:rPr>
        <w:t>оциального заказа;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"/>
      <w:bookmarkEnd w:id="11"/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подпункте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_Ref127200196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sz w:val="24"/>
          <w:szCs w:val="24"/>
        </w:rPr>
        <w:t>а)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_Ref124456818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sz w:val="24"/>
          <w:szCs w:val="24"/>
        </w:rPr>
        <w:t>11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6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404F1E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6" w:history="1">
        <w:r w:rsidRPr="00404F1E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37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8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8F7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на территории Мурманской области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одновременно с решениями, принимаемыми в соответствии с пунктами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_Ref124456818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sz w:val="24"/>
          <w:szCs w:val="24"/>
        </w:rPr>
        <w:t>11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>-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_Ref124779426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sz w:val="24"/>
          <w:szCs w:val="24"/>
        </w:rPr>
        <w:t>13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предусматривается отбор исполнителей услуг в соответствии с социальным сертификатом.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04F1E" w:rsidRPr="00404F1E" w:rsidRDefault="00376119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в соответствии с формой отчета об исполнении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iCs/>
          <w:sz w:val="24"/>
          <w:szCs w:val="24"/>
        </w:rPr>
        <w:t>приложением № 2 к настоящему постановлению,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9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включенных в отчеты о выполнении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учреждений, функции и полномочия учредителя которых осуществляет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 осуществляет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посредством проведения плановых и внеплановых проверок (далее - </w:t>
      </w:r>
      <w:r w:rsidR="00442C3A">
        <w:rPr>
          <w:rFonts w:ascii="Times New Roman" w:hAnsi="Times New Roman" w:cs="Times New Roman"/>
          <w:sz w:val="24"/>
          <w:szCs w:val="24"/>
        </w:rPr>
        <w:t>П</w:t>
      </w:r>
      <w:r w:rsidRPr="00404F1E">
        <w:rPr>
          <w:rFonts w:ascii="Times New Roman" w:hAnsi="Times New Roman" w:cs="Times New Roman"/>
          <w:sz w:val="24"/>
          <w:szCs w:val="24"/>
        </w:rPr>
        <w:t>роверки).</w:t>
      </w:r>
    </w:p>
    <w:p w:rsidR="00442C3A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случае, если утвержденным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социальным заказом установлен объем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04F1E">
        <w:rPr>
          <w:rFonts w:ascii="Times New Roman" w:hAnsi="Times New Roman" w:cs="Times New Roman"/>
          <w:sz w:val="24"/>
          <w:szCs w:val="24"/>
        </w:rPr>
        <w:t xml:space="preserve"> задания, правила осуществления контроля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муниципальным с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оциальным заказом, определяются в соответствии с пунктом 3.32 порядка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404F1E">
        <w:rPr>
          <w:rFonts w:ascii="Times New Roman" w:hAnsi="Times New Roman" w:cs="Times New Roman"/>
          <w:iCs/>
          <w:sz w:val="24"/>
          <w:szCs w:val="24"/>
        </w:rPr>
        <w:t>постановлением</w:t>
      </w:r>
      <w:r w:rsidR="00442C3A">
        <w:rPr>
          <w:rFonts w:ascii="Times New Roman" w:hAnsi="Times New Roman" w:cs="Times New Roman"/>
          <w:iCs/>
          <w:sz w:val="24"/>
          <w:szCs w:val="24"/>
        </w:rPr>
        <w:t xml:space="preserve"> администрации города Кировска от 21.12.2020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№ 1057</w:t>
      </w:r>
      <w:r w:rsidR="00442C3A">
        <w:rPr>
          <w:rFonts w:ascii="Times New Roman" w:hAnsi="Times New Roman" w:cs="Times New Roman"/>
          <w:iCs/>
          <w:sz w:val="24"/>
          <w:szCs w:val="24"/>
        </w:rPr>
        <w:t>.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_Ref127340841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D28F7">
        <w:rPr>
          <w:rFonts w:ascii="Times New Roman" w:hAnsi="Times New Roman" w:cs="Times New Roman"/>
          <w:sz w:val="24"/>
          <w:szCs w:val="24"/>
        </w:rPr>
        <w:t>22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внеплановая </w:t>
      </w:r>
      <w:r w:rsidR="00442C3A">
        <w:rPr>
          <w:rFonts w:ascii="Times New Roman" w:hAnsi="Times New Roman" w:cs="Times New Roman"/>
          <w:sz w:val="24"/>
          <w:szCs w:val="24"/>
        </w:rPr>
        <w:t>П</w:t>
      </w:r>
      <w:r w:rsidRPr="00404F1E">
        <w:rPr>
          <w:rFonts w:ascii="Times New Roman" w:hAnsi="Times New Roman" w:cs="Times New Roman"/>
          <w:sz w:val="24"/>
          <w:szCs w:val="24"/>
        </w:rPr>
        <w:t xml:space="preserve">роверка оказания муниципальных услуг в социальной сфере на основании муниципального задания муниципальным учреждением, в отношении которого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, утвердивший муниципальный социальный заказ, не осуществляет функции и полномочия учредителя, может быть инициирована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442C3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04F1E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муниципальной услуги в социальной сфере, установленных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определенных соглашением, а также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42C3A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проводятся плановые проверки в соответствии с утвержденным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требований к условиям и порядку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в соответствии с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404F1E" w:rsidRPr="00404F1E">
        <w:rPr>
          <w:rFonts w:ascii="Times New Roman" w:hAnsi="Times New Roman" w:cs="Times New Roman"/>
          <w:sz w:val="24"/>
          <w:szCs w:val="24"/>
        </w:rPr>
        <w:t>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27340841"/>
      <w:r w:rsidRPr="00404F1E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приказа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bookmarkEnd w:id="12"/>
    </w:p>
    <w:p w:rsidR="00404F1E" w:rsidRPr="00404F1E" w:rsidRDefault="00404F1E" w:rsidP="00404F1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связи с обращениями и требованиями контрольно-надзорных и правоохранительных органов Российской Федерации;</w:t>
      </w:r>
    </w:p>
    <w:p w:rsidR="00404F1E" w:rsidRPr="00404F1E" w:rsidRDefault="00404F1E" w:rsidP="00404F1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связи с поступлением в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заявления потребителя услуг о неоказании или ненадлежащем оказании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>слуг в социальной сфере исполнителем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Проверки подразделяются на:</w:t>
      </w:r>
    </w:p>
    <w:p w:rsidR="00404F1E" w:rsidRPr="00404F1E" w:rsidRDefault="00404F1E" w:rsidP="00404F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камеральные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проверки, под которыми в целях настоящего Порядка понимаются проверки, проводимые по местонахождению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на основании отчетов об исполнении соглашений, представленных исполнителями услуг, а также иных документов, представленных по запросу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выездные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проверки, под которыми в целях настоящего Порядка понимаются проверки, проводимые по местонахождению исполнителя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проверки определяется приказом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и должен составлять не более 15 рабочих дней со дня начала проверки и по решению </w:t>
      </w:r>
      <w:r w:rsidR="00442C3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может быть продлен не более чем на 10 рабочих дней.</w:t>
      </w:r>
    </w:p>
    <w:p w:rsidR="00404F1E" w:rsidRPr="00404F1E" w:rsidRDefault="00442C3A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04F1E" w:rsidRPr="00404F1E" w:rsidRDefault="00442C3A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04F1E" w:rsidRPr="00404F1E" w:rsidRDefault="00442C3A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уведомляет исполнителя услуг о проведении внеплановой проверки в день подписания приказа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посредством направления копии приказа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</w:t>
      </w:r>
      <w:r w:rsidR="002E11AF"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>, и направленного по адресу электронной почты исполнителя услуг, или иным доступным способом.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:rsidR="00404F1E" w:rsidRPr="00404F1E" w:rsidRDefault="00404F1E" w:rsidP="00404F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которые были нарушены;</w:t>
      </w:r>
    </w:p>
    <w:p w:rsidR="00404F1E" w:rsidRPr="00404F1E" w:rsidRDefault="00404F1E" w:rsidP="00404F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>, к которому относится выявленное нарушение.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муниципальными у</w:t>
      </w:r>
      <w:r w:rsidRPr="00404F1E">
        <w:rPr>
          <w:rFonts w:ascii="Times New Roman" w:hAnsi="Times New Roman" w:cs="Times New Roman"/>
          <w:sz w:val="24"/>
          <w:szCs w:val="24"/>
        </w:rPr>
        <w:t>чреждениями, являются: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соблюдения исполнителем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причин несоблюдения исполнителем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</w:t>
      </w:r>
      <w:r w:rsidRPr="00404F1E">
        <w:rPr>
          <w:rFonts w:ascii="Times New Roman" w:hAnsi="Times New Roman" w:cs="Times New Roman"/>
          <w:sz w:val="24"/>
          <w:szCs w:val="24"/>
        </w:rPr>
        <w:lastRenderedPageBreak/>
        <w:t>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Материалы по результатам проверки, а также иные документы и информация, полученные (разработанные) в ходе ее осуществления, хранятся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На основании акта проверки </w:t>
      </w:r>
      <w:r w:rsidR="002E11AF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>: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меры по обеспечению соблюдения исполнителем требований к условиям и порядку оказания муниципальной 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решение о возврате средств субсидии в бюджет муниципального округа город Кировск Мурманской области в соответствии с бюджетным законодательством Российской Федерации в случаях,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404F1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04F1E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04F1E" w:rsidRPr="00404F1E" w:rsidRDefault="00404F1E" w:rsidP="0040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1E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</w:t>
      </w:r>
    </w:p>
    <w:sectPr w:rsidR="00404F1E" w:rsidRPr="0040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19"/>
    <w:multiLevelType w:val="hybridMultilevel"/>
    <w:tmpl w:val="2C369FC2"/>
    <w:lvl w:ilvl="0" w:tplc="8F56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E3375"/>
    <w:multiLevelType w:val="hybridMultilevel"/>
    <w:tmpl w:val="91A2935A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E1324DD"/>
    <w:multiLevelType w:val="hybridMultilevel"/>
    <w:tmpl w:val="D7A0D5EE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653A5D"/>
    <w:multiLevelType w:val="hybridMultilevel"/>
    <w:tmpl w:val="7FB6CAF8"/>
    <w:lvl w:ilvl="0" w:tplc="8F564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28"/>
  </w:num>
  <w:num w:numId="18">
    <w:abstractNumId w:val="4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41"/>
    <w:rsid w:val="002E11AF"/>
    <w:rsid w:val="00376119"/>
    <w:rsid w:val="00404F1E"/>
    <w:rsid w:val="00442C3A"/>
    <w:rsid w:val="00466AC2"/>
    <w:rsid w:val="00AF3F96"/>
    <w:rsid w:val="00CF2147"/>
    <w:rsid w:val="00D07F41"/>
    <w:rsid w:val="00E656E0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45CA-D69B-41AD-9A92-AF21435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04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F1E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04F1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04F1E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4F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F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F1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0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F1E"/>
  </w:style>
  <w:style w:type="paragraph" w:styleId="ad">
    <w:name w:val="footer"/>
    <w:basedOn w:val="a"/>
    <w:link w:val="ae"/>
    <w:uiPriority w:val="99"/>
    <w:unhideWhenUsed/>
    <w:rsid w:val="0040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4F1E"/>
  </w:style>
  <w:style w:type="paragraph" w:styleId="af">
    <w:name w:val="Normal (Web)"/>
    <w:basedOn w:val="a"/>
    <w:uiPriority w:val="99"/>
    <w:semiHidden/>
    <w:unhideWhenUsed/>
    <w:rsid w:val="0040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04F1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04F1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04F1E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0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04F1E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404F1E"/>
    <w:pPr>
      <w:spacing w:after="0" w:line="240" w:lineRule="auto"/>
    </w:pPr>
  </w:style>
  <w:style w:type="paragraph" w:customStyle="1" w:styleId="ConsPlusNonformat">
    <w:name w:val="ConsPlusNonforma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404F1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3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8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2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7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0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1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dukirovsk.ru/" TargetMode="External"/><Relationship Id="rId15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2023-08-23T15:06:00Z</cp:lastPrinted>
  <dcterms:created xsi:type="dcterms:W3CDTF">2024-01-19T09:51:00Z</dcterms:created>
  <dcterms:modified xsi:type="dcterms:W3CDTF">2024-01-19T09:51:00Z</dcterms:modified>
</cp:coreProperties>
</file>