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DC" w:rsidRPr="007B58DC" w:rsidRDefault="007B58DC" w:rsidP="007B58DC">
      <w:pPr>
        <w:shd w:val="clear" w:color="auto" w:fill="FFFFFF"/>
        <w:jc w:val="right"/>
        <w:rPr>
          <w:bCs/>
          <w:spacing w:val="-4"/>
          <w:sz w:val="24"/>
          <w:szCs w:val="24"/>
        </w:rPr>
      </w:pPr>
      <w:bookmarkStart w:id="0" w:name="_GoBack"/>
      <w:bookmarkEnd w:id="0"/>
      <w:r w:rsidRPr="007B58DC">
        <w:rPr>
          <w:bCs/>
          <w:spacing w:val="-4"/>
          <w:sz w:val="24"/>
          <w:szCs w:val="24"/>
        </w:rPr>
        <w:t>Приложение</w:t>
      </w:r>
    </w:p>
    <w:p w:rsidR="00C853B3" w:rsidRDefault="007B58DC" w:rsidP="00BD3C2F">
      <w:pPr>
        <w:shd w:val="clear" w:color="auto" w:fill="FFFFFF"/>
        <w:jc w:val="right"/>
        <w:rPr>
          <w:bCs/>
          <w:spacing w:val="-4"/>
          <w:sz w:val="24"/>
          <w:szCs w:val="24"/>
        </w:rPr>
      </w:pPr>
      <w:r w:rsidRPr="007B58DC">
        <w:rPr>
          <w:bCs/>
          <w:spacing w:val="-4"/>
          <w:sz w:val="24"/>
          <w:szCs w:val="24"/>
        </w:rPr>
        <w:t xml:space="preserve">к распоряжению администрации </w:t>
      </w:r>
    </w:p>
    <w:p w:rsidR="00C853B3" w:rsidRDefault="007B58DC" w:rsidP="00C853B3">
      <w:pPr>
        <w:shd w:val="clear" w:color="auto" w:fill="FFFFFF"/>
        <w:jc w:val="right"/>
        <w:rPr>
          <w:bCs/>
          <w:spacing w:val="-4"/>
          <w:sz w:val="24"/>
          <w:szCs w:val="24"/>
        </w:rPr>
      </w:pPr>
      <w:r w:rsidRPr="007B58DC">
        <w:rPr>
          <w:bCs/>
          <w:spacing w:val="-4"/>
          <w:sz w:val="24"/>
          <w:szCs w:val="24"/>
        </w:rPr>
        <w:t xml:space="preserve">муниципального округа город </w:t>
      </w:r>
    </w:p>
    <w:p w:rsidR="007B58DC" w:rsidRPr="007B58DC" w:rsidRDefault="007B58DC" w:rsidP="00C853B3">
      <w:pPr>
        <w:shd w:val="clear" w:color="auto" w:fill="FFFFFF"/>
        <w:jc w:val="right"/>
        <w:rPr>
          <w:bCs/>
          <w:spacing w:val="-4"/>
          <w:sz w:val="24"/>
          <w:szCs w:val="24"/>
        </w:rPr>
      </w:pPr>
      <w:r w:rsidRPr="007B58DC">
        <w:rPr>
          <w:bCs/>
          <w:spacing w:val="-4"/>
          <w:sz w:val="24"/>
          <w:szCs w:val="24"/>
        </w:rPr>
        <w:t xml:space="preserve">Кировск Мурманской области </w:t>
      </w:r>
    </w:p>
    <w:p w:rsidR="007B58DC" w:rsidRPr="007B58DC" w:rsidRDefault="007B58DC" w:rsidP="007B58DC">
      <w:pPr>
        <w:shd w:val="clear" w:color="auto" w:fill="FFFFFF"/>
        <w:jc w:val="right"/>
        <w:rPr>
          <w:bCs/>
          <w:spacing w:val="-4"/>
          <w:sz w:val="24"/>
          <w:szCs w:val="24"/>
        </w:rPr>
      </w:pPr>
      <w:r w:rsidRPr="007B58DC">
        <w:rPr>
          <w:bCs/>
          <w:spacing w:val="-4"/>
          <w:sz w:val="24"/>
          <w:szCs w:val="24"/>
        </w:rPr>
        <w:t>от ____________ № ______</w:t>
      </w:r>
    </w:p>
    <w:p w:rsidR="007B58DC" w:rsidRDefault="007B58DC" w:rsidP="007B58DC">
      <w:pPr>
        <w:shd w:val="clear" w:color="auto" w:fill="FFFFFF"/>
        <w:jc w:val="right"/>
        <w:rPr>
          <w:bCs/>
          <w:spacing w:val="-4"/>
          <w:sz w:val="24"/>
          <w:szCs w:val="24"/>
        </w:rPr>
      </w:pPr>
    </w:p>
    <w:p w:rsidR="007B58DC" w:rsidRDefault="007B58DC" w:rsidP="007B58DC">
      <w:pPr>
        <w:shd w:val="clear" w:color="auto" w:fill="FFFFFF"/>
        <w:jc w:val="both"/>
        <w:rPr>
          <w:bCs/>
          <w:spacing w:val="-4"/>
          <w:sz w:val="24"/>
          <w:szCs w:val="24"/>
        </w:rPr>
      </w:pPr>
    </w:p>
    <w:p w:rsidR="007B58DC" w:rsidRPr="007B58DC" w:rsidRDefault="00477068" w:rsidP="007B58DC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Изменения в Устав М</w:t>
      </w:r>
      <w:r w:rsidR="007B58DC" w:rsidRPr="007B58DC">
        <w:rPr>
          <w:b/>
          <w:bCs/>
          <w:spacing w:val="-4"/>
          <w:sz w:val="24"/>
          <w:szCs w:val="24"/>
        </w:rPr>
        <w:t>униципальной автономной организации</w:t>
      </w:r>
    </w:p>
    <w:p w:rsidR="007B58DC" w:rsidRPr="007B58DC" w:rsidRDefault="007B58DC" w:rsidP="007B58DC">
      <w:pPr>
        <w:shd w:val="clear" w:color="auto" w:fill="FFFFFF"/>
        <w:jc w:val="center"/>
        <w:rPr>
          <w:b/>
          <w:bCs/>
          <w:spacing w:val="-4"/>
          <w:sz w:val="24"/>
          <w:szCs w:val="24"/>
        </w:rPr>
      </w:pPr>
      <w:r w:rsidRPr="007B58DC">
        <w:rPr>
          <w:b/>
          <w:bCs/>
          <w:spacing w:val="-4"/>
          <w:sz w:val="24"/>
          <w:szCs w:val="24"/>
        </w:rPr>
        <w:t>дополнительного образования «Центр детского творчества «Хибины</w:t>
      </w:r>
      <w:r w:rsidR="004F0115">
        <w:rPr>
          <w:b/>
          <w:bCs/>
          <w:spacing w:val="-4"/>
          <w:sz w:val="24"/>
          <w:szCs w:val="24"/>
        </w:rPr>
        <w:t>»</w:t>
      </w:r>
      <w:r w:rsidRPr="007B58DC">
        <w:rPr>
          <w:b/>
          <w:bCs/>
          <w:spacing w:val="-4"/>
          <w:sz w:val="24"/>
          <w:szCs w:val="24"/>
        </w:rPr>
        <w:t xml:space="preserve"> города Кировска»</w:t>
      </w:r>
    </w:p>
    <w:p w:rsidR="007B58DC" w:rsidRDefault="007B58DC" w:rsidP="00C233B1">
      <w:pPr>
        <w:shd w:val="clear" w:color="auto" w:fill="FFFFFF"/>
        <w:rPr>
          <w:bCs/>
          <w:spacing w:val="-4"/>
          <w:sz w:val="24"/>
          <w:szCs w:val="24"/>
        </w:rPr>
      </w:pPr>
    </w:p>
    <w:p w:rsidR="007B58DC" w:rsidRDefault="007B58DC" w:rsidP="00C233B1">
      <w:pPr>
        <w:shd w:val="clear" w:color="auto" w:fill="FFFFFF"/>
        <w:rPr>
          <w:bCs/>
          <w:spacing w:val="-4"/>
          <w:sz w:val="24"/>
          <w:szCs w:val="24"/>
        </w:rPr>
      </w:pPr>
    </w:p>
    <w:p w:rsidR="007B58DC" w:rsidRDefault="007B58DC" w:rsidP="007B58DC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1. </w:t>
      </w:r>
      <w:r w:rsidR="004F0115">
        <w:rPr>
          <w:bCs/>
          <w:spacing w:val="-4"/>
          <w:sz w:val="24"/>
          <w:szCs w:val="24"/>
        </w:rPr>
        <w:t>Абзац 5 подп</w:t>
      </w:r>
      <w:r>
        <w:rPr>
          <w:bCs/>
          <w:spacing w:val="-4"/>
          <w:sz w:val="24"/>
          <w:szCs w:val="24"/>
        </w:rPr>
        <w:t>ункт</w:t>
      </w:r>
      <w:r w:rsidR="004F0115">
        <w:rPr>
          <w:bCs/>
          <w:spacing w:val="-4"/>
          <w:sz w:val="24"/>
          <w:szCs w:val="24"/>
        </w:rPr>
        <w:t>а 5.4.1 пункта 5.4 раздела 5</w:t>
      </w:r>
      <w:r w:rsidRPr="007B58DC">
        <w:rPr>
          <w:bCs/>
          <w:spacing w:val="-4"/>
          <w:sz w:val="24"/>
          <w:szCs w:val="24"/>
        </w:rPr>
        <w:t xml:space="preserve"> Устава изложить в следующей редакции:</w:t>
      </w:r>
    </w:p>
    <w:p w:rsidR="004F0115" w:rsidRDefault="004F0115" w:rsidP="004F0115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«представители общественности, в том числе лица, имеющие заслуги и достижения в </w:t>
      </w:r>
      <w:r w:rsidR="007B793D">
        <w:rPr>
          <w:bCs/>
          <w:spacing w:val="-4"/>
          <w:sz w:val="24"/>
          <w:szCs w:val="24"/>
        </w:rPr>
        <w:t>сфере образования</w:t>
      </w:r>
      <w:r w:rsidR="00675614">
        <w:rPr>
          <w:bCs/>
          <w:spacing w:val="-4"/>
          <w:sz w:val="24"/>
          <w:szCs w:val="24"/>
        </w:rPr>
        <w:t xml:space="preserve"> – 2 человека;».</w:t>
      </w:r>
    </w:p>
    <w:p w:rsidR="000526F3" w:rsidRDefault="000526F3" w:rsidP="004F0115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2. П</w:t>
      </w:r>
      <w:r w:rsidR="00477068">
        <w:rPr>
          <w:bCs/>
          <w:spacing w:val="-4"/>
          <w:sz w:val="24"/>
          <w:szCs w:val="24"/>
        </w:rPr>
        <w:t>одп</w:t>
      </w:r>
      <w:r>
        <w:rPr>
          <w:bCs/>
          <w:spacing w:val="-4"/>
          <w:sz w:val="24"/>
          <w:szCs w:val="24"/>
        </w:rPr>
        <w:t xml:space="preserve">ункты 5.4.8 </w:t>
      </w:r>
      <w:r w:rsidR="000D23CA">
        <w:rPr>
          <w:bCs/>
          <w:spacing w:val="-4"/>
          <w:sz w:val="24"/>
          <w:szCs w:val="24"/>
        </w:rPr>
        <w:t>–</w:t>
      </w:r>
      <w:r>
        <w:rPr>
          <w:bCs/>
          <w:spacing w:val="-4"/>
          <w:sz w:val="24"/>
          <w:szCs w:val="24"/>
        </w:rPr>
        <w:t xml:space="preserve"> </w:t>
      </w:r>
      <w:r w:rsidR="000D23CA">
        <w:rPr>
          <w:bCs/>
          <w:spacing w:val="-4"/>
          <w:sz w:val="24"/>
          <w:szCs w:val="24"/>
        </w:rPr>
        <w:t>5.</w:t>
      </w:r>
      <w:r w:rsidR="00BD3A56">
        <w:rPr>
          <w:bCs/>
          <w:spacing w:val="-4"/>
          <w:sz w:val="24"/>
          <w:szCs w:val="24"/>
        </w:rPr>
        <w:t>4.15</w:t>
      </w:r>
      <w:r w:rsidR="000D23CA">
        <w:rPr>
          <w:bCs/>
          <w:spacing w:val="-4"/>
          <w:sz w:val="24"/>
          <w:szCs w:val="24"/>
        </w:rPr>
        <w:t xml:space="preserve"> Устава изложить в </w:t>
      </w:r>
      <w:r w:rsidR="00071AE3">
        <w:rPr>
          <w:bCs/>
          <w:spacing w:val="-4"/>
          <w:sz w:val="24"/>
          <w:szCs w:val="24"/>
        </w:rPr>
        <w:t>следующей</w:t>
      </w:r>
      <w:r w:rsidR="000D23CA">
        <w:rPr>
          <w:bCs/>
          <w:spacing w:val="-4"/>
          <w:sz w:val="24"/>
          <w:szCs w:val="24"/>
        </w:rPr>
        <w:t xml:space="preserve"> редакции</w:t>
      </w:r>
      <w:r w:rsidR="00215F17">
        <w:rPr>
          <w:bCs/>
          <w:spacing w:val="-4"/>
          <w:sz w:val="24"/>
          <w:szCs w:val="24"/>
        </w:rPr>
        <w:t>:</w:t>
      </w:r>
    </w:p>
    <w:p w:rsidR="000D23CA" w:rsidRPr="000D23CA" w:rsidRDefault="000D23CA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«5.4.8. </w:t>
      </w:r>
      <w:r w:rsidRPr="000D23CA">
        <w:rPr>
          <w:bCs/>
          <w:spacing w:val="-4"/>
          <w:sz w:val="24"/>
          <w:szCs w:val="24"/>
        </w:rPr>
        <w:t>Наблюдательный совет рассматривает: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Учредителя или Руководителя о внесении изменений в Устав Образовательной организации; 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Учредителя или Руководителя о создании и ликвидации филиалов Образовательной организации, об открытии и о закрытии его представительств;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Учредителя или Руководителя о реорганизации Образовательной организации или о его ликвидации;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Учредителя или Руководителя об изъятии имущества, закрепленного за Образовательной организацией на праве оперативного управления;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Руководителя об участии Образовательной организации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проект плана финансово-хозяйственной деятельности Образовательной организации;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по представлению Руководителя </w:t>
      </w:r>
      <w:r w:rsidR="000D23CA">
        <w:rPr>
          <w:bCs/>
          <w:spacing w:val="-4"/>
          <w:sz w:val="24"/>
          <w:szCs w:val="24"/>
        </w:rPr>
        <w:t>отчеты</w:t>
      </w:r>
      <w:r w:rsidR="000D23CA" w:rsidRPr="000D23CA">
        <w:rPr>
          <w:bCs/>
          <w:spacing w:val="-4"/>
          <w:sz w:val="24"/>
          <w:szCs w:val="24"/>
        </w:rPr>
        <w:t xml:space="preserve"> о деятельности Образовательной организации и об использовании его имущества, об исполнении плана его финансово-хозяйственной деятельности, годовую бухгалтерскую отчетность Образовательной организации;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Руководителя о совершении сделок по распоряжению имуществом, которым Образовательная организация вправе распоряжаться только с согласия Учредителя; 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Руководителя о совершении крупных сделок; 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Руководителя о совершении сделок, в совершении которых имеется заинтересованность;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предложения Руководителя о выборе кредитных организаций, в которых Образовател</w:t>
      </w:r>
      <w:r w:rsidR="004249AA">
        <w:rPr>
          <w:bCs/>
          <w:spacing w:val="-4"/>
          <w:sz w:val="24"/>
          <w:szCs w:val="24"/>
        </w:rPr>
        <w:t>ьная организация может открыть</w:t>
      </w:r>
      <w:r w:rsidR="000D23CA" w:rsidRPr="000D23CA">
        <w:rPr>
          <w:bCs/>
          <w:spacing w:val="-4"/>
          <w:sz w:val="24"/>
          <w:szCs w:val="24"/>
        </w:rPr>
        <w:t xml:space="preserve"> банковские счета;</w:t>
      </w:r>
    </w:p>
    <w:p w:rsidR="000D23CA" w:rsidRP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вопросы проведения аудита годовой бухгалтерской отчетности Образовательной организации и утверждения аудиторской организации;</w:t>
      </w:r>
    </w:p>
    <w:p w:rsidR="000D23CA" w:rsidRDefault="00215F17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-</w:t>
      </w:r>
      <w:r w:rsidR="000D23CA" w:rsidRPr="000D23CA">
        <w:rPr>
          <w:bCs/>
          <w:spacing w:val="-4"/>
          <w:sz w:val="24"/>
          <w:szCs w:val="24"/>
        </w:rPr>
        <w:t xml:space="preserve"> проект об утверждении/внесении изменений в Положение о закупках, если заказчиком выступает Образовательная организация.</w:t>
      </w:r>
    </w:p>
    <w:p w:rsidR="000D23CA" w:rsidRPr="000D23CA" w:rsidRDefault="000D23CA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 w:rsidRPr="000D23CA">
        <w:rPr>
          <w:bCs/>
          <w:spacing w:val="-4"/>
          <w:sz w:val="24"/>
          <w:szCs w:val="24"/>
        </w:rPr>
        <w:t>5.4.9. По в</w:t>
      </w:r>
      <w:r w:rsidR="004249AA">
        <w:rPr>
          <w:bCs/>
          <w:spacing w:val="-4"/>
          <w:sz w:val="24"/>
          <w:szCs w:val="24"/>
        </w:rPr>
        <w:t xml:space="preserve">опросам, указанным в </w:t>
      </w:r>
      <w:r w:rsidR="00071AE3">
        <w:rPr>
          <w:bCs/>
          <w:spacing w:val="-4"/>
          <w:sz w:val="24"/>
          <w:szCs w:val="24"/>
        </w:rPr>
        <w:t>абзацах 2-5, 8</w:t>
      </w:r>
      <w:r w:rsidR="00C36029">
        <w:rPr>
          <w:bCs/>
          <w:spacing w:val="-4"/>
          <w:sz w:val="24"/>
          <w:szCs w:val="24"/>
        </w:rPr>
        <w:t>-</w:t>
      </w:r>
      <w:r w:rsidR="00071AE3">
        <w:rPr>
          <w:bCs/>
          <w:spacing w:val="-4"/>
          <w:sz w:val="24"/>
          <w:szCs w:val="24"/>
        </w:rPr>
        <w:t>9</w:t>
      </w:r>
      <w:r w:rsidR="008B7911">
        <w:rPr>
          <w:bCs/>
          <w:spacing w:val="-4"/>
          <w:sz w:val="24"/>
          <w:szCs w:val="24"/>
        </w:rPr>
        <w:t xml:space="preserve"> </w:t>
      </w:r>
      <w:r w:rsidR="00071AE3">
        <w:rPr>
          <w:bCs/>
          <w:spacing w:val="-4"/>
          <w:sz w:val="24"/>
          <w:szCs w:val="24"/>
        </w:rPr>
        <w:t>и 14</w:t>
      </w:r>
      <w:r w:rsidRPr="000D23CA">
        <w:rPr>
          <w:bCs/>
          <w:spacing w:val="-4"/>
          <w:sz w:val="24"/>
          <w:szCs w:val="24"/>
        </w:rPr>
        <w:t xml:space="preserve"> подпункта 5.4.8 настоящего Устава, Наблюдательный совет дает рекомендации. Учредитель принимает по этим вопросам решения после рассмотрения рекомендаций Наблюдательного совета. </w:t>
      </w:r>
    </w:p>
    <w:p w:rsidR="00477068" w:rsidRDefault="000D23CA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 w:rsidRPr="000D23CA">
        <w:rPr>
          <w:bCs/>
          <w:spacing w:val="-4"/>
          <w:sz w:val="24"/>
          <w:szCs w:val="24"/>
        </w:rPr>
        <w:t>5.4.10.</w:t>
      </w:r>
      <w:r w:rsidR="004249AA">
        <w:rPr>
          <w:bCs/>
          <w:spacing w:val="-4"/>
          <w:sz w:val="24"/>
          <w:szCs w:val="24"/>
        </w:rPr>
        <w:t xml:space="preserve"> По вопросу, указанному в </w:t>
      </w:r>
      <w:r w:rsidR="00071AE3">
        <w:rPr>
          <w:bCs/>
          <w:spacing w:val="-4"/>
          <w:sz w:val="24"/>
          <w:szCs w:val="24"/>
        </w:rPr>
        <w:t>абзац</w:t>
      </w:r>
      <w:r w:rsidR="004249AA">
        <w:rPr>
          <w:bCs/>
          <w:spacing w:val="-4"/>
          <w:sz w:val="24"/>
          <w:szCs w:val="24"/>
        </w:rPr>
        <w:t>е</w:t>
      </w:r>
      <w:r w:rsidR="00071AE3">
        <w:rPr>
          <w:bCs/>
          <w:spacing w:val="-4"/>
          <w:sz w:val="24"/>
          <w:szCs w:val="24"/>
        </w:rPr>
        <w:t xml:space="preserve"> 7</w:t>
      </w:r>
      <w:r w:rsidRPr="000D23CA">
        <w:rPr>
          <w:bCs/>
          <w:spacing w:val="-4"/>
          <w:sz w:val="24"/>
          <w:szCs w:val="24"/>
        </w:rPr>
        <w:t xml:space="preserve"> подпункта 5.4.8 настоящего Устава, Наблюдательный совет дает заключение, копия которого направляется Учредителю. </w:t>
      </w:r>
      <w:r w:rsidR="004249AA">
        <w:rPr>
          <w:bCs/>
          <w:spacing w:val="-4"/>
          <w:sz w:val="24"/>
          <w:szCs w:val="24"/>
        </w:rPr>
        <w:t xml:space="preserve">По вопросам, указанным в </w:t>
      </w:r>
      <w:r w:rsidR="00071AE3">
        <w:rPr>
          <w:bCs/>
          <w:spacing w:val="-4"/>
          <w:sz w:val="24"/>
          <w:szCs w:val="24"/>
        </w:rPr>
        <w:t>абзацах 6 и 12</w:t>
      </w:r>
      <w:r w:rsidRPr="000D23CA">
        <w:rPr>
          <w:bCs/>
          <w:spacing w:val="-4"/>
          <w:sz w:val="24"/>
          <w:szCs w:val="24"/>
        </w:rPr>
        <w:t xml:space="preserve"> подпункта 5.4.8 настоящего Устава, Наблюдательный совет дает заключение. Руководитель принимает по этим вопросам решения после рассмотрения заключений Наблюдательного совета.</w:t>
      </w:r>
    </w:p>
    <w:p w:rsidR="000D23CA" w:rsidRPr="000D23CA" w:rsidRDefault="00477068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5.4.11. Признать утратившим силу.</w:t>
      </w:r>
      <w:r w:rsidR="000D23CA" w:rsidRPr="000D23CA">
        <w:rPr>
          <w:bCs/>
          <w:spacing w:val="-4"/>
          <w:sz w:val="24"/>
          <w:szCs w:val="24"/>
        </w:rPr>
        <w:t xml:space="preserve"> </w:t>
      </w:r>
    </w:p>
    <w:p w:rsidR="000D23CA" w:rsidRPr="000D23CA" w:rsidRDefault="00477068" w:rsidP="004249A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lastRenderedPageBreak/>
        <w:t>5.4.12</w:t>
      </w:r>
      <w:r w:rsidR="000D23CA" w:rsidRPr="000D23CA">
        <w:rPr>
          <w:bCs/>
          <w:spacing w:val="-4"/>
          <w:sz w:val="24"/>
          <w:szCs w:val="24"/>
        </w:rPr>
        <w:t xml:space="preserve">. По вопросам, указанным в </w:t>
      </w:r>
      <w:r w:rsidR="00071AE3">
        <w:rPr>
          <w:bCs/>
          <w:spacing w:val="-4"/>
          <w:sz w:val="24"/>
          <w:szCs w:val="24"/>
        </w:rPr>
        <w:t>абзацах</w:t>
      </w:r>
      <w:r w:rsidR="000D23CA" w:rsidRPr="000D23CA">
        <w:rPr>
          <w:bCs/>
          <w:spacing w:val="-4"/>
          <w:sz w:val="24"/>
          <w:szCs w:val="24"/>
        </w:rPr>
        <w:t xml:space="preserve"> </w:t>
      </w:r>
      <w:r w:rsidR="00071AE3">
        <w:rPr>
          <w:bCs/>
          <w:spacing w:val="-4"/>
          <w:sz w:val="24"/>
          <w:szCs w:val="24"/>
        </w:rPr>
        <w:t>10</w:t>
      </w:r>
      <w:r w:rsidR="004249AA">
        <w:rPr>
          <w:bCs/>
          <w:spacing w:val="-4"/>
          <w:sz w:val="24"/>
          <w:szCs w:val="24"/>
        </w:rPr>
        <w:t xml:space="preserve">, </w:t>
      </w:r>
      <w:r w:rsidR="00071AE3">
        <w:rPr>
          <w:bCs/>
          <w:spacing w:val="-4"/>
          <w:sz w:val="24"/>
          <w:szCs w:val="24"/>
        </w:rPr>
        <w:t>11 и 13</w:t>
      </w:r>
      <w:r w:rsidR="000D23CA" w:rsidRPr="000D23CA">
        <w:rPr>
          <w:bCs/>
          <w:spacing w:val="-4"/>
          <w:sz w:val="24"/>
          <w:szCs w:val="24"/>
        </w:rPr>
        <w:t xml:space="preserve"> подпункта 5.4.8 настоящего Устава, Наблюдательный совет принимает решения, обязательные для Руководителя. </w:t>
      </w:r>
    </w:p>
    <w:p w:rsidR="000D23CA" w:rsidRPr="000D23CA" w:rsidRDefault="00477068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5.4.13</w:t>
      </w:r>
      <w:r w:rsidR="000D23CA" w:rsidRPr="000D23CA">
        <w:rPr>
          <w:bCs/>
          <w:spacing w:val="-4"/>
          <w:sz w:val="24"/>
          <w:szCs w:val="24"/>
        </w:rPr>
        <w:t xml:space="preserve">. Рекомендации и заключения </w:t>
      </w:r>
      <w:r w:rsidR="004249AA">
        <w:rPr>
          <w:bCs/>
          <w:spacing w:val="-4"/>
          <w:sz w:val="24"/>
          <w:szCs w:val="24"/>
        </w:rPr>
        <w:t xml:space="preserve">по вопросам, указанным в </w:t>
      </w:r>
      <w:r w:rsidR="00071AE3">
        <w:rPr>
          <w:bCs/>
          <w:spacing w:val="-4"/>
          <w:sz w:val="24"/>
          <w:szCs w:val="24"/>
        </w:rPr>
        <w:t>абзацах 2</w:t>
      </w:r>
      <w:r w:rsidR="004249AA">
        <w:rPr>
          <w:bCs/>
          <w:spacing w:val="-4"/>
          <w:sz w:val="24"/>
          <w:szCs w:val="24"/>
        </w:rPr>
        <w:t xml:space="preserve"> –</w:t>
      </w:r>
      <w:r w:rsidR="00071AE3">
        <w:rPr>
          <w:bCs/>
          <w:spacing w:val="-4"/>
          <w:sz w:val="24"/>
          <w:szCs w:val="24"/>
        </w:rPr>
        <w:t xml:space="preserve"> 9</w:t>
      </w:r>
      <w:r w:rsidR="004249AA">
        <w:rPr>
          <w:bCs/>
          <w:spacing w:val="-4"/>
          <w:sz w:val="24"/>
          <w:szCs w:val="24"/>
        </w:rPr>
        <w:t xml:space="preserve"> </w:t>
      </w:r>
      <w:r w:rsidR="00071AE3">
        <w:rPr>
          <w:bCs/>
          <w:spacing w:val="-4"/>
          <w:sz w:val="24"/>
          <w:szCs w:val="24"/>
        </w:rPr>
        <w:t>и 12 и 14</w:t>
      </w:r>
      <w:r w:rsidR="000D23CA" w:rsidRPr="000D23CA">
        <w:rPr>
          <w:bCs/>
          <w:spacing w:val="-4"/>
          <w:sz w:val="24"/>
          <w:szCs w:val="24"/>
        </w:rPr>
        <w:t xml:space="preserve"> подпункта 5.4.8 пункта 5.4 раздела 5 настоящего Устава, даются большинством голосов от общего числа голосов членов Наблюдательного совета.</w:t>
      </w:r>
    </w:p>
    <w:p w:rsidR="000D23CA" w:rsidRPr="000D23CA" w:rsidRDefault="00477068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5.4.14</w:t>
      </w:r>
      <w:r w:rsidR="000D23CA" w:rsidRPr="000D23CA">
        <w:rPr>
          <w:bCs/>
          <w:spacing w:val="-4"/>
          <w:sz w:val="24"/>
          <w:szCs w:val="24"/>
        </w:rPr>
        <w:t xml:space="preserve">. Решения по вопросам, указанным в </w:t>
      </w:r>
      <w:r w:rsidR="00071AE3">
        <w:rPr>
          <w:bCs/>
          <w:spacing w:val="-4"/>
          <w:sz w:val="24"/>
          <w:szCs w:val="24"/>
        </w:rPr>
        <w:t>абзацах 10 и 13</w:t>
      </w:r>
      <w:r w:rsidR="000D23CA" w:rsidRPr="000D23CA">
        <w:rPr>
          <w:bCs/>
          <w:spacing w:val="-4"/>
          <w:sz w:val="24"/>
          <w:szCs w:val="24"/>
        </w:rPr>
        <w:t xml:space="preserve"> подпункта 5.4.8 настоящего Устава, принимаются Наблюдательным советом большинством в две трети голосов </w:t>
      </w:r>
      <w:r w:rsidR="00BD3A56">
        <w:rPr>
          <w:bCs/>
          <w:spacing w:val="-4"/>
          <w:sz w:val="24"/>
          <w:szCs w:val="24"/>
        </w:rPr>
        <w:t>от общего числа голосов членов</w:t>
      </w:r>
      <w:r w:rsidR="000D23CA" w:rsidRPr="000D23CA">
        <w:rPr>
          <w:bCs/>
          <w:spacing w:val="-4"/>
          <w:sz w:val="24"/>
          <w:szCs w:val="24"/>
        </w:rPr>
        <w:t xml:space="preserve"> Наблюдательного совета.</w:t>
      </w:r>
    </w:p>
    <w:p w:rsidR="000D23CA" w:rsidRDefault="00477068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5.4.15</w:t>
      </w:r>
      <w:r w:rsidR="008B7911">
        <w:rPr>
          <w:bCs/>
          <w:spacing w:val="-4"/>
          <w:sz w:val="24"/>
          <w:szCs w:val="24"/>
        </w:rPr>
        <w:t xml:space="preserve">. Решение по вопросу, указанному в </w:t>
      </w:r>
      <w:r w:rsidR="00071AE3">
        <w:rPr>
          <w:bCs/>
          <w:spacing w:val="-4"/>
          <w:sz w:val="24"/>
          <w:szCs w:val="24"/>
        </w:rPr>
        <w:t>абзаце 11</w:t>
      </w:r>
      <w:r w:rsidR="000D23CA" w:rsidRPr="000D23CA">
        <w:rPr>
          <w:bCs/>
          <w:spacing w:val="-4"/>
          <w:sz w:val="24"/>
          <w:szCs w:val="24"/>
        </w:rPr>
        <w:t xml:space="preserve"> подпункта 5.4.8 настоящего Устава, принимается Наблюдательным советом в порядке, установленном частями 1 и 2 статьи 17 Федерального закона «Об автономных учреждениях».</w:t>
      </w:r>
      <w:r w:rsidR="00BD3A56">
        <w:rPr>
          <w:bCs/>
          <w:spacing w:val="-4"/>
          <w:sz w:val="24"/>
          <w:szCs w:val="24"/>
        </w:rPr>
        <w:t>».</w:t>
      </w:r>
    </w:p>
    <w:p w:rsidR="00BD3A56" w:rsidRDefault="00071AE3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3. П</w:t>
      </w:r>
      <w:r w:rsidR="00BD3A56">
        <w:rPr>
          <w:bCs/>
          <w:spacing w:val="-4"/>
          <w:sz w:val="24"/>
          <w:szCs w:val="24"/>
        </w:rPr>
        <w:t>ункт 5.4.24 Устава изложить в следующей редакции:</w:t>
      </w:r>
    </w:p>
    <w:p w:rsidR="00BD3A56" w:rsidRPr="000D23CA" w:rsidRDefault="00BD3A56" w:rsidP="000D23CA">
      <w:pPr>
        <w:shd w:val="clear" w:color="auto" w:fill="FFFFFF"/>
        <w:ind w:firstLine="709"/>
        <w:jc w:val="both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«</w:t>
      </w:r>
      <w:r w:rsidR="00215F17">
        <w:rPr>
          <w:bCs/>
          <w:spacing w:val="-4"/>
          <w:sz w:val="24"/>
          <w:szCs w:val="24"/>
        </w:rPr>
        <w:t>5.4.24</w:t>
      </w:r>
      <w:r>
        <w:rPr>
          <w:bCs/>
          <w:spacing w:val="-4"/>
          <w:sz w:val="24"/>
          <w:szCs w:val="24"/>
        </w:rPr>
        <w:t xml:space="preserve">. </w:t>
      </w:r>
      <w:r w:rsidRPr="00BD3A56">
        <w:rPr>
          <w:bCs/>
          <w:spacing w:val="-4"/>
          <w:sz w:val="24"/>
          <w:szCs w:val="24"/>
        </w:rPr>
        <w:t>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голосования. Указанный порядок не может применяться при принятии решений по вопро</w:t>
      </w:r>
      <w:r>
        <w:rPr>
          <w:bCs/>
          <w:spacing w:val="-4"/>
          <w:sz w:val="24"/>
          <w:szCs w:val="24"/>
        </w:rPr>
        <w:t xml:space="preserve">сам, предусмотренным </w:t>
      </w:r>
      <w:r w:rsidR="00071AE3">
        <w:rPr>
          <w:bCs/>
          <w:spacing w:val="-4"/>
          <w:sz w:val="24"/>
          <w:szCs w:val="24"/>
        </w:rPr>
        <w:t>абзацами</w:t>
      </w:r>
      <w:r>
        <w:rPr>
          <w:bCs/>
          <w:spacing w:val="-4"/>
          <w:sz w:val="24"/>
          <w:szCs w:val="24"/>
        </w:rPr>
        <w:t xml:space="preserve"> </w:t>
      </w:r>
      <w:r w:rsidR="00071AE3">
        <w:rPr>
          <w:bCs/>
          <w:spacing w:val="-4"/>
          <w:sz w:val="24"/>
          <w:szCs w:val="24"/>
        </w:rPr>
        <w:t>10 и 11</w:t>
      </w:r>
      <w:r w:rsidRPr="00BD3A56">
        <w:rPr>
          <w:bCs/>
          <w:spacing w:val="-4"/>
          <w:sz w:val="24"/>
          <w:szCs w:val="24"/>
        </w:rPr>
        <w:t xml:space="preserve"> подпункта 5.4.8 настоящего Устава.</w:t>
      </w:r>
      <w:r>
        <w:rPr>
          <w:bCs/>
          <w:spacing w:val="-4"/>
          <w:sz w:val="24"/>
          <w:szCs w:val="24"/>
        </w:rPr>
        <w:t>».</w:t>
      </w:r>
    </w:p>
    <w:p w:rsidR="004C104A" w:rsidRDefault="004C104A" w:rsidP="00C233B1">
      <w:pPr>
        <w:shd w:val="clear" w:color="auto" w:fill="FFFFFF"/>
        <w:rPr>
          <w:bCs/>
          <w:spacing w:val="-4"/>
          <w:sz w:val="24"/>
          <w:szCs w:val="24"/>
        </w:rPr>
      </w:pPr>
    </w:p>
    <w:p w:rsidR="004C104A" w:rsidRDefault="004C104A" w:rsidP="00C233B1">
      <w:pPr>
        <w:shd w:val="clear" w:color="auto" w:fill="FFFFFF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                                                  ____________________________</w:t>
      </w:r>
    </w:p>
    <w:p w:rsidR="009844A1" w:rsidRDefault="00746104" w:rsidP="00C233B1">
      <w:pPr>
        <w:shd w:val="clear" w:color="auto" w:fill="FFFFFF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</w:p>
    <w:p w:rsidR="00746104" w:rsidRPr="00403564" w:rsidRDefault="00746104" w:rsidP="00C233B1">
      <w:pPr>
        <w:shd w:val="clear" w:color="auto" w:fill="FFFFFF"/>
        <w:rPr>
          <w:bCs/>
          <w:spacing w:val="-4"/>
          <w:sz w:val="24"/>
          <w:szCs w:val="24"/>
        </w:rPr>
      </w:pPr>
    </w:p>
    <w:sectPr w:rsidR="00746104" w:rsidRPr="00403564" w:rsidSect="00E26BC4">
      <w:footnotePr>
        <w:numFmt w:val="chicago"/>
      </w:footnotePr>
      <w:pgSz w:w="11907" w:h="16840"/>
      <w:pgMar w:top="107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C78"/>
    <w:multiLevelType w:val="hybridMultilevel"/>
    <w:tmpl w:val="1C24EC1A"/>
    <w:lvl w:ilvl="0" w:tplc="BA12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D18CB"/>
    <w:multiLevelType w:val="hybridMultilevel"/>
    <w:tmpl w:val="D446065C"/>
    <w:lvl w:ilvl="0" w:tplc="BA12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C2B3C"/>
    <w:multiLevelType w:val="multilevel"/>
    <w:tmpl w:val="9A728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8AC15F4"/>
    <w:multiLevelType w:val="multilevel"/>
    <w:tmpl w:val="18CE0A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616A75AC"/>
    <w:multiLevelType w:val="hybridMultilevel"/>
    <w:tmpl w:val="DADE00AA"/>
    <w:lvl w:ilvl="0" w:tplc="7090C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1625A2"/>
    <w:multiLevelType w:val="hybridMultilevel"/>
    <w:tmpl w:val="1C5668F6"/>
    <w:lvl w:ilvl="0" w:tplc="27FE8A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C6ABC44">
      <w:numFmt w:val="none"/>
      <w:lvlText w:val=""/>
      <w:lvlJc w:val="left"/>
      <w:pPr>
        <w:tabs>
          <w:tab w:val="num" w:pos="360"/>
        </w:tabs>
      </w:pPr>
    </w:lvl>
    <w:lvl w:ilvl="2" w:tplc="35682E32">
      <w:numFmt w:val="none"/>
      <w:lvlText w:val=""/>
      <w:lvlJc w:val="left"/>
      <w:pPr>
        <w:tabs>
          <w:tab w:val="num" w:pos="360"/>
        </w:tabs>
      </w:pPr>
    </w:lvl>
    <w:lvl w:ilvl="3" w:tplc="A5B22A98">
      <w:numFmt w:val="none"/>
      <w:lvlText w:val=""/>
      <w:lvlJc w:val="left"/>
      <w:pPr>
        <w:tabs>
          <w:tab w:val="num" w:pos="360"/>
        </w:tabs>
      </w:pPr>
    </w:lvl>
    <w:lvl w:ilvl="4" w:tplc="96A255FE">
      <w:numFmt w:val="none"/>
      <w:lvlText w:val=""/>
      <w:lvlJc w:val="left"/>
      <w:pPr>
        <w:tabs>
          <w:tab w:val="num" w:pos="360"/>
        </w:tabs>
      </w:pPr>
    </w:lvl>
    <w:lvl w:ilvl="5" w:tplc="5E50C0FE">
      <w:numFmt w:val="none"/>
      <w:lvlText w:val=""/>
      <w:lvlJc w:val="left"/>
      <w:pPr>
        <w:tabs>
          <w:tab w:val="num" w:pos="360"/>
        </w:tabs>
      </w:pPr>
    </w:lvl>
    <w:lvl w:ilvl="6" w:tplc="890629DC">
      <w:numFmt w:val="none"/>
      <w:lvlText w:val=""/>
      <w:lvlJc w:val="left"/>
      <w:pPr>
        <w:tabs>
          <w:tab w:val="num" w:pos="360"/>
        </w:tabs>
      </w:pPr>
    </w:lvl>
    <w:lvl w:ilvl="7" w:tplc="3C1A1CA8">
      <w:numFmt w:val="none"/>
      <w:lvlText w:val=""/>
      <w:lvlJc w:val="left"/>
      <w:pPr>
        <w:tabs>
          <w:tab w:val="num" w:pos="360"/>
        </w:tabs>
      </w:pPr>
    </w:lvl>
    <w:lvl w:ilvl="8" w:tplc="A30EDA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2EC2965"/>
    <w:multiLevelType w:val="hybridMultilevel"/>
    <w:tmpl w:val="E0326E4A"/>
    <w:lvl w:ilvl="0" w:tplc="D8EA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1"/>
    <w:rsid w:val="000026C5"/>
    <w:rsid w:val="0000298E"/>
    <w:rsid w:val="000042BE"/>
    <w:rsid w:val="00007ED5"/>
    <w:rsid w:val="000100AF"/>
    <w:rsid w:val="00010D7F"/>
    <w:rsid w:val="00021387"/>
    <w:rsid w:val="0002320A"/>
    <w:rsid w:val="00026347"/>
    <w:rsid w:val="00026B08"/>
    <w:rsid w:val="000324AE"/>
    <w:rsid w:val="00032BE0"/>
    <w:rsid w:val="00034347"/>
    <w:rsid w:val="00034B3A"/>
    <w:rsid w:val="00037718"/>
    <w:rsid w:val="00041BAB"/>
    <w:rsid w:val="00043C6A"/>
    <w:rsid w:val="000443A6"/>
    <w:rsid w:val="00050EED"/>
    <w:rsid w:val="0005186E"/>
    <w:rsid w:val="000526F3"/>
    <w:rsid w:val="0006152B"/>
    <w:rsid w:val="000622BA"/>
    <w:rsid w:val="0006246B"/>
    <w:rsid w:val="00065289"/>
    <w:rsid w:val="00067645"/>
    <w:rsid w:val="00071AE3"/>
    <w:rsid w:val="0007292D"/>
    <w:rsid w:val="0008079E"/>
    <w:rsid w:val="00084445"/>
    <w:rsid w:val="00084F58"/>
    <w:rsid w:val="00086DCC"/>
    <w:rsid w:val="000965B5"/>
    <w:rsid w:val="00096CEA"/>
    <w:rsid w:val="000A13CF"/>
    <w:rsid w:val="000A5A1F"/>
    <w:rsid w:val="000A5B74"/>
    <w:rsid w:val="000B24AB"/>
    <w:rsid w:val="000B49CB"/>
    <w:rsid w:val="000B6903"/>
    <w:rsid w:val="000C16DD"/>
    <w:rsid w:val="000C2950"/>
    <w:rsid w:val="000C2D7D"/>
    <w:rsid w:val="000C3D36"/>
    <w:rsid w:val="000C6123"/>
    <w:rsid w:val="000D23CA"/>
    <w:rsid w:val="000D3133"/>
    <w:rsid w:val="000D4793"/>
    <w:rsid w:val="000E214B"/>
    <w:rsid w:val="000E4571"/>
    <w:rsid w:val="000F0DA8"/>
    <w:rsid w:val="000F3ECB"/>
    <w:rsid w:val="000F5E33"/>
    <w:rsid w:val="000F606B"/>
    <w:rsid w:val="001006A2"/>
    <w:rsid w:val="00102563"/>
    <w:rsid w:val="0011202C"/>
    <w:rsid w:val="00114647"/>
    <w:rsid w:val="001179B6"/>
    <w:rsid w:val="00120BC2"/>
    <w:rsid w:val="00127FE3"/>
    <w:rsid w:val="00131375"/>
    <w:rsid w:val="00133779"/>
    <w:rsid w:val="00133DA8"/>
    <w:rsid w:val="00136897"/>
    <w:rsid w:val="00144C67"/>
    <w:rsid w:val="001467E3"/>
    <w:rsid w:val="00152D9C"/>
    <w:rsid w:val="001533B9"/>
    <w:rsid w:val="0015670D"/>
    <w:rsid w:val="00156B50"/>
    <w:rsid w:val="00160DFE"/>
    <w:rsid w:val="00160E71"/>
    <w:rsid w:val="001621DE"/>
    <w:rsid w:val="00165DC6"/>
    <w:rsid w:val="00166E9F"/>
    <w:rsid w:val="00167C18"/>
    <w:rsid w:val="00170B1A"/>
    <w:rsid w:val="001739A1"/>
    <w:rsid w:val="0017641B"/>
    <w:rsid w:val="00180903"/>
    <w:rsid w:val="00180A2E"/>
    <w:rsid w:val="00192435"/>
    <w:rsid w:val="00197F40"/>
    <w:rsid w:val="001A48D6"/>
    <w:rsid w:val="001A4E0B"/>
    <w:rsid w:val="001A67C9"/>
    <w:rsid w:val="001B2E7F"/>
    <w:rsid w:val="001C0C5B"/>
    <w:rsid w:val="001C16D8"/>
    <w:rsid w:val="001C256F"/>
    <w:rsid w:val="001C2A45"/>
    <w:rsid w:val="001C4035"/>
    <w:rsid w:val="001C42AF"/>
    <w:rsid w:val="001C49E1"/>
    <w:rsid w:val="001D4D69"/>
    <w:rsid w:val="001E2244"/>
    <w:rsid w:val="00200AEF"/>
    <w:rsid w:val="00201532"/>
    <w:rsid w:val="00203AA6"/>
    <w:rsid w:val="0020453C"/>
    <w:rsid w:val="002064A2"/>
    <w:rsid w:val="002073A3"/>
    <w:rsid w:val="00207887"/>
    <w:rsid w:val="00207EC5"/>
    <w:rsid w:val="00212ED4"/>
    <w:rsid w:val="00215F17"/>
    <w:rsid w:val="00216DF7"/>
    <w:rsid w:val="00235470"/>
    <w:rsid w:val="00242BF0"/>
    <w:rsid w:val="002450B7"/>
    <w:rsid w:val="0025030C"/>
    <w:rsid w:val="00250BB3"/>
    <w:rsid w:val="00252DD6"/>
    <w:rsid w:val="0027178A"/>
    <w:rsid w:val="00271928"/>
    <w:rsid w:val="00273194"/>
    <w:rsid w:val="00273469"/>
    <w:rsid w:val="002737D4"/>
    <w:rsid w:val="002740D6"/>
    <w:rsid w:val="00274E62"/>
    <w:rsid w:val="0028185B"/>
    <w:rsid w:val="00285DC0"/>
    <w:rsid w:val="002956A0"/>
    <w:rsid w:val="002A2A23"/>
    <w:rsid w:val="002A3040"/>
    <w:rsid w:val="002A364A"/>
    <w:rsid w:val="002A3DA0"/>
    <w:rsid w:val="002A5E8F"/>
    <w:rsid w:val="002A67B5"/>
    <w:rsid w:val="002A7183"/>
    <w:rsid w:val="002C0F0A"/>
    <w:rsid w:val="002D7A16"/>
    <w:rsid w:val="002D7A80"/>
    <w:rsid w:val="002E3202"/>
    <w:rsid w:val="002E4C98"/>
    <w:rsid w:val="002E5332"/>
    <w:rsid w:val="002E6EE5"/>
    <w:rsid w:val="002F2072"/>
    <w:rsid w:val="00300FF5"/>
    <w:rsid w:val="0030285D"/>
    <w:rsid w:val="00302F2E"/>
    <w:rsid w:val="0031756D"/>
    <w:rsid w:val="0032003E"/>
    <w:rsid w:val="00322409"/>
    <w:rsid w:val="00324B4E"/>
    <w:rsid w:val="00325B47"/>
    <w:rsid w:val="003272E7"/>
    <w:rsid w:val="003329AE"/>
    <w:rsid w:val="003334B6"/>
    <w:rsid w:val="00342564"/>
    <w:rsid w:val="00342D14"/>
    <w:rsid w:val="00343386"/>
    <w:rsid w:val="003444CF"/>
    <w:rsid w:val="00350218"/>
    <w:rsid w:val="00352DC2"/>
    <w:rsid w:val="0035649B"/>
    <w:rsid w:val="00357B9C"/>
    <w:rsid w:val="003614CE"/>
    <w:rsid w:val="00363A75"/>
    <w:rsid w:val="00365ED9"/>
    <w:rsid w:val="003662C0"/>
    <w:rsid w:val="003713BC"/>
    <w:rsid w:val="0037345A"/>
    <w:rsid w:val="00374CB2"/>
    <w:rsid w:val="00380ECD"/>
    <w:rsid w:val="003811DD"/>
    <w:rsid w:val="00383460"/>
    <w:rsid w:val="003877C1"/>
    <w:rsid w:val="0039001A"/>
    <w:rsid w:val="00390B2D"/>
    <w:rsid w:val="00392439"/>
    <w:rsid w:val="00393FFC"/>
    <w:rsid w:val="00397982"/>
    <w:rsid w:val="003A2FFF"/>
    <w:rsid w:val="003A3B52"/>
    <w:rsid w:val="003B0B37"/>
    <w:rsid w:val="003B5398"/>
    <w:rsid w:val="003B5DAF"/>
    <w:rsid w:val="003B6E60"/>
    <w:rsid w:val="003C6D11"/>
    <w:rsid w:val="003C7A19"/>
    <w:rsid w:val="003D1E8F"/>
    <w:rsid w:val="003D7749"/>
    <w:rsid w:val="003E1F81"/>
    <w:rsid w:val="003E29AB"/>
    <w:rsid w:val="003E435E"/>
    <w:rsid w:val="003E5D3A"/>
    <w:rsid w:val="003F5A46"/>
    <w:rsid w:val="00401898"/>
    <w:rsid w:val="00403564"/>
    <w:rsid w:val="00404D06"/>
    <w:rsid w:val="00412AB3"/>
    <w:rsid w:val="00415B66"/>
    <w:rsid w:val="00417EA7"/>
    <w:rsid w:val="00420F14"/>
    <w:rsid w:val="004249AA"/>
    <w:rsid w:val="004318FA"/>
    <w:rsid w:val="0043743D"/>
    <w:rsid w:val="00437708"/>
    <w:rsid w:val="00443CDC"/>
    <w:rsid w:val="0044515C"/>
    <w:rsid w:val="00445AFC"/>
    <w:rsid w:val="00447A66"/>
    <w:rsid w:val="004608BC"/>
    <w:rsid w:val="004632D8"/>
    <w:rsid w:val="00466020"/>
    <w:rsid w:val="00473A1F"/>
    <w:rsid w:val="00473A3C"/>
    <w:rsid w:val="0047605E"/>
    <w:rsid w:val="00477068"/>
    <w:rsid w:val="0048110F"/>
    <w:rsid w:val="004842DF"/>
    <w:rsid w:val="00484CC3"/>
    <w:rsid w:val="00490A2D"/>
    <w:rsid w:val="00494720"/>
    <w:rsid w:val="00494E31"/>
    <w:rsid w:val="00495FEE"/>
    <w:rsid w:val="00497A01"/>
    <w:rsid w:val="004B1A7E"/>
    <w:rsid w:val="004C0204"/>
    <w:rsid w:val="004C104A"/>
    <w:rsid w:val="004D148F"/>
    <w:rsid w:val="004D2382"/>
    <w:rsid w:val="004D2A23"/>
    <w:rsid w:val="004D7FCF"/>
    <w:rsid w:val="004E4260"/>
    <w:rsid w:val="004E5F22"/>
    <w:rsid w:val="004E5F90"/>
    <w:rsid w:val="004E62AB"/>
    <w:rsid w:val="004F0115"/>
    <w:rsid w:val="004F5DC7"/>
    <w:rsid w:val="004F67E4"/>
    <w:rsid w:val="00501AD4"/>
    <w:rsid w:val="00505B1B"/>
    <w:rsid w:val="0050730D"/>
    <w:rsid w:val="005119EF"/>
    <w:rsid w:val="005209C1"/>
    <w:rsid w:val="005308E6"/>
    <w:rsid w:val="005322F9"/>
    <w:rsid w:val="005326A1"/>
    <w:rsid w:val="00541386"/>
    <w:rsid w:val="00542822"/>
    <w:rsid w:val="00543174"/>
    <w:rsid w:val="00543F37"/>
    <w:rsid w:val="00544FD0"/>
    <w:rsid w:val="005507CA"/>
    <w:rsid w:val="00553D30"/>
    <w:rsid w:val="00554150"/>
    <w:rsid w:val="0055605A"/>
    <w:rsid w:val="0057791C"/>
    <w:rsid w:val="005821FC"/>
    <w:rsid w:val="00585D69"/>
    <w:rsid w:val="0059046A"/>
    <w:rsid w:val="005A5EFE"/>
    <w:rsid w:val="005B71E3"/>
    <w:rsid w:val="005C0351"/>
    <w:rsid w:val="005C1257"/>
    <w:rsid w:val="005C20FB"/>
    <w:rsid w:val="005C51C9"/>
    <w:rsid w:val="005D49D9"/>
    <w:rsid w:val="005E06A0"/>
    <w:rsid w:val="005E0FE6"/>
    <w:rsid w:val="005E30BB"/>
    <w:rsid w:val="005E4D7E"/>
    <w:rsid w:val="005E543F"/>
    <w:rsid w:val="005E5A81"/>
    <w:rsid w:val="005E5B31"/>
    <w:rsid w:val="005E787F"/>
    <w:rsid w:val="005E7CF9"/>
    <w:rsid w:val="005F2225"/>
    <w:rsid w:val="005F46DA"/>
    <w:rsid w:val="00604FEA"/>
    <w:rsid w:val="00605E27"/>
    <w:rsid w:val="00607EED"/>
    <w:rsid w:val="00610B82"/>
    <w:rsid w:val="00615381"/>
    <w:rsid w:val="00617D9D"/>
    <w:rsid w:val="00617EAD"/>
    <w:rsid w:val="0062230C"/>
    <w:rsid w:val="006236CD"/>
    <w:rsid w:val="00625572"/>
    <w:rsid w:val="006275A2"/>
    <w:rsid w:val="00631036"/>
    <w:rsid w:val="006320BB"/>
    <w:rsid w:val="00635786"/>
    <w:rsid w:val="00635FBF"/>
    <w:rsid w:val="00637BDD"/>
    <w:rsid w:val="00637D86"/>
    <w:rsid w:val="0064109A"/>
    <w:rsid w:val="006422A0"/>
    <w:rsid w:val="00642623"/>
    <w:rsid w:val="00642E36"/>
    <w:rsid w:val="006446B4"/>
    <w:rsid w:val="00652F76"/>
    <w:rsid w:val="00653732"/>
    <w:rsid w:val="00653C05"/>
    <w:rsid w:val="00654193"/>
    <w:rsid w:val="0067097F"/>
    <w:rsid w:val="006710D3"/>
    <w:rsid w:val="006729E0"/>
    <w:rsid w:val="006752B2"/>
    <w:rsid w:val="00675614"/>
    <w:rsid w:val="00675ADB"/>
    <w:rsid w:val="00676BF4"/>
    <w:rsid w:val="00680FFA"/>
    <w:rsid w:val="00684B45"/>
    <w:rsid w:val="00685546"/>
    <w:rsid w:val="00687E51"/>
    <w:rsid w:val="00690153"/>
    <w:rsid w:val="00691A91"/>
    <w:rsid w:val="006A2D09"/>
    <w:rsid w:val="006A31DB"/>
    <w:rsid w:val="006A3ADB"/>
    <w:rsid w:val="006A73E3"/>
    <w:rsid w:val="006B0AD8"/>
    <w:rsid w:val="006B1D99"/>
    <w:rsid w:val="006B3E42"/>
    <w:rsid w:val="006B6D2E"/>
    <w:rsid w:val="006C0287"/>
    <w:rsid w:val="006C2BBE"/>
    <w:rsid w:val="006C3CE0"/>
    <w:rsid w:val="006C55A0"/>
    <w:rsid w:val="006D5F56"/>
    <w:rsid w:val="006E0191"/>
    <w:rsid w:val="006E6FB8"/>
    <w:rsid w:val="006F12ED"/>
    <w:rsid w:val="006F1D4D"/>
    <w:rsid w:val="006F3233"/>
    <w:rsid w:val="006F42B5"/>
    <w:rsid w:val="007016C5"/>
    <w:rsid w:val="007033F1"/>
    <w:rsid w:val="007127FD"/>
    <w:rsid w:val="0071301C"/>
    <w:rsid w:val="00714CD0"/>
    <w:rsid w:val="00716456"/>
    <w:rsid w:val="00716BA6"/>
    <w:rsid w:val="00720F06"/>
    <w:rsid w:val="007249E6"/>
    <w:rsid w:val="00726E88"/>
    <w:rsid w:val="00727B1F"/>
    <w:rsid w:val="00727E69"/>
    <w:rsid w:val="00732024"/>
    <w:rsid w:val="0073593D"/>
    <w:rsid w:val="00737916"/>
    <w:rsid w:val="007410FF"/>
    <w:rsid w:val="00741F7C"/>
    <w:rsid w:val="00746104"/>
    <w:rsid w:val="00746E04"/>
    <w:rsid w:val="007526D0"/>
    <w:rsid w:val="00754F17"/>
    <w:rsid w:val="00761FC0"/>
    <w:rsid w:val="00765994"/>
    <w:rsid w:val="007674AE"/>
    <w:rsid w:val="007830D4"/>
    <w:rsid w:val="00783CCD"/>
    <w:rsid w:val="00790F94"/>
    <w:rsid w:val="007939C7"/>
    <w:rsid w:val="0079425D"/>
    <w:rsid w:val="007968B6"/>
    <w:rsid w:val="007A1CD1"/>
    <w:rsid w:val="007A65AD"/>
    <w:rsid w:val="007B3806"/>
    <w:rsid w:val="007B58DC"/>
    <w:rsid w:val="007B65F5"/>
    <w:rsid w:val="007B793D"/>
    <w:rsid w:val="007C14F2"/>
    <w:rsid w:val="007C4BD0"/>
    <w:rsid w:val="007C5F1B"/>
    <w:rsid w:val="007C7ACB"/>
    <w:rsid w:val="007D197F"/>
    <w:rsid w:val="007D52E1"/>
    <w:rsid w:val="007E4B8C"/>
    <w:rsid w:val="007E6C1F"/>
    <w:rsid w:val="007F4465"/>
    <w:rsid w:val="00800D93"/>
    <w:rsid w:val="00802071"/>
    <w:rsid w:val="00806C5D"/>
    <w:rsid w:val="00807402"/>
    <w:rsid w:val="0081083A"/>
    <w:rsid w:val="00814E4E"/>
    <w:rsid w:val="00817787"/>
    <w:rsid w:val="00820A89"/>
    <w:rsid w:val="00820E68"/>
    <w:rsid w:val="008233A0"/>
    <w:rsid w:val="00823831"/>
    <w:rsid w:val="00823BDD"/>
    <w:rsid w:val="00824BE3"/>
    <w:rsid w:val="008250DE"/>
    <w:rsid w:val="0083064B"/>
    <w:rsid w:val="0083794A"/>
    <w:rsid w:val="00841C72"/>
    <w:rsid w:val="00852E44"/>
    <w:rsid w:val="008569A1"/>
    <w:rsid w:val="0085704D"/>
    <w:rsid w:val="008570E3"/>
    <w:rsid w:val="00857122"/>
    <w:rsid w:val="00863678"/>
    <w:rsid w:val="00864E6F"/>
    <w:rsid w:val="008711C5"/>
    <w:rsid w:val="008764DF"/>
    <w:rsid w:val="00876922"/>
    <w:rsid w:val="00877360"/>
    <w:rsid w:val="00877B10"/>
    <w:rsid w:val="00880E3E"/>
    <w:rsid w:val="00883192"/>
    <w:rsid w:val="008918AB"/>
    <w:rsid w:val="00891A02"/>
    <w:rsid w:val="008A02CF"/>
    <w:rsid w:val="008A1B8C"/>
    <w:rsid w:val="008A26E4"/>
    <w:rsid w:val="008A2A80"/>
    <w:rsid w:val="008A3A6C"/>
    <w:rsid w:val="008A7C34"/>
    <w:rsid w:val="008B006B"/>
    <w:rsid w:val="008B022F"/>
    <w:rsid w:val="008B0A31"/>
    <w:rsid w:val="008B51F3"/>
    <w:rsid w:val="008B7911"/>
    <w:rsid w:val="008B7B2F"/>
    <w:rsid w:val="008C21B0"/>
    <w:rsid w:val="008C2A97"/>
    <w:rsid w:val="008C43D2"/>
    <w:rsid w:val="008C56F4"/>
    <w:rsid w:val="008D2098"/>
    <w:rsid w:val="008D2A98"/>
    <w:rsid w:val="008D36A3"/>
    <w:rsid w:val="008D6712"/>
    <w:rsid w:val="008D744D"/>
    <w:rsid w:val="008E1C24"/>
    <w:rsid w:val="008E1F93"/>
    <w:rsid w:val="008E6437"/>
    <w:rsid w:val="008E6E88"/>
    <w:rsid w:val="008E712F"/>
    <w:rsid w:val="008F1013"/>
    <w:rsid w:val="008F2440"/>
    <w:rsid w:val="008F55D1"/>
    <w:rsid w:val="008F657B"/>
    <w:rsid w:val="009065D8"/>
    <w:rsid w:val="00907600"/>
    <w:rsid w:val="00910CCA"/>
    <w:rsid w:val="00911DC5"/>
    <w:rsid w:val="009164CC"/>
    <w:rsid w:val="0092235B"/>
    <w:rsid w:val="009224DC"/>
    <w:rsid w:val="00923BD6"/>
    <w:rsid w:val="00926F0B"/>
    <w:rsid w:val="00927CA1"/>
    <w:rsid w:val="009315D0"/>
    <w:rsid w:val="00932441"/>
    <w:rsid w:val="00934484"/>
    <w:rsid w:val="00935499"/>
    <w:rsid w:val="00936005"/>
    <w:rsid w:val="00941663"/>
    <w:rsid w:val="00945DEA"/>
    <w:rsid w:val="00946F78"/>
    <w:rsid w:val="0095535A"/>
    <w:rsid w:val="009561C6"/>
    <w:rsid w:val="0095656B"/>
    <w:rsid w:val="00961BA7"/>
    <w:rsid w:val="00963E26"/>
    <w:rsid w:val="00971B2A"/>
    <w:rsid w:val="00972F94"/>
    <w:rsid w:val="009736B2"/>
    <w:rsid w:val="0097755A"/>
    <w:rsid w:val="009844A1"/>
    <w:rsid w:val="00984F87"/>
    <w:rsid w:val="0098572C"/>
    <w:rsid w:val="0098666C"/>
    <w:rsid w:val="00987927"/>
    <w:rsid w:val="00994043"/>
    <w:rsid w:val="00996B18"/>
    <w:rsid w:val="009A08CB"/>
    <w:rsid w:val="009A1B41"/>
    <w:rsid w:val="009A6D72"/>
    <w:rsid w:val="009B70AE"/>
    <w:rsid w:val="009C17F7"/>
    <w:rsid w:val="009C556D"/>
    <w:rsid w:val="009C5594"/>
    <w:rsid w:val="009D003B"/>
    <w:rsid w:val="009D368C"/>
    <w:rsid w:val="009D4BD5"/>
    <w:rsid w:val="009D55D1"/>
    <w:rsid w:val="009E0172"/>
    <w:rsid w:val="009E16ED"/>
    <w:rsid w:val="009E1851"/>
    <w:rsid w:val="009E29E9"/>
    <w:rsid w:val="009E373A"/>
    <w:rsid w:val="009E41AC"/>
    <w:rsid w:val="009E5342"/>
    <w:rsid w:val="009E5BF8"/>
    <w:rsid w:val="009F384C"/>
    <w:rsid w:val="009F457B"/>
    <w:rsid w:val="009F5AA9"/>
    <w:rsid w:val="009F644A"/>
    <w:rsid w:val="00A010AF"/>
    <w:rsid w:val="00A02E74"/>
    <w:rsid w:val="00A06410"/>
    <w:rsid w:val="00A15110"/>
    <w:rsid w:val="00A17D08"/>
    <w:rsid w:val="00A20972"/>
    <w:rsid w:val="00A250A8"/>
    <w:rsid w:val="00A304AF"/>
    <w:rsid w:val="00A31D6B"/>
    <w:rsid w:val="00A36008"/>
    <w:rsid w:val="00A366E8"/>
    <w:rsid w:val="00A376EA"/>
    <w:rsid w:val="00A423F2"/>
    <w:rsid w:val="00A435C6"/>
    <w:rsid w:val="00A457AE"/>
    <w:rsid w:val="00A54B61"/>
    <w:rsid w:val="00A60389"/>
    <w:rsid w:val="00A6206C"/>
    <w:rsid w:val="00A663F7"/>
    <w:rsid w:val="00A66970"/>
    <w:rsid w:val="00A773D3"/>
    <w:rsid w:val="00A8118D"/>
    <w:rsid w:val="00A81889"/>
    <w:rsid w:val="00A848E6"/>
    <w:rsid w:val="00A94DD1"/>
    <w:rsid w:val="00A9699B"/>
    <w:rsid w:val="00AA210D"/>
    <w:rsid w:val="00AA50B3"/>
    <w:rsid w:val="00AB2928"/>
    <w:rsid w:val="00AB524E"/>
    <w:rsid w:val="00AC007B"/>
    <w:rsid w:val="00AC229B"/>
    <w:rsid w:val="00AC3BEF"/>
    <w:rsid w:val="00AC7CF4"/>
    <w:rsid w:val="00AD4134"/>
    <w:rsid w:val="00AD5BDD"/>
    <w:rsid w:val="00AD6AD5"/>
    <w:rsid w:val="00AE0355"/>
    <w:rsid w:val="00AE4496"/>
    <w:rsid w:val="00AF1607"/>
    <w:rsid w:val="00AF4DF6"/>
    <w:rsid w:val="00AF635F"/>
    <w:rsid w:val="00B046AE"/>
    <w:rsid w:val="00B05866"/>
    <w:rsid w:val="00B22C18"/>
    <w:rsid w:val="00B24996"/>
    <w:rsid w:val="00B25823"/>
    <w:rsid w:val="00B26173"/>
    <w:rsid w:val="00B26EF8"/>
    <w:rsid w:val="00B36EF2"/>
    <w:rsid w:val="00B412C0"/>
    <w:rsid w:val="00B429D3"/>
    <w:rsid w:val="00B50869"/>
    <w:rsid w:val="00B51B45"/>
    <w:rsid w:val="00B52DA8"/>
    <w:rsid w:val="00B54C30"/>
    <w:rsid w:val="00B56829"/>
    <w:rsid w:val="00B57482"/>
    <w:rsid w:val="00B63B53"/>
    <w:rsid w:val="00B66E00"/>
    <w:rsid w:val="00B6720E"/>
    <w:rsid w:val="00B67D29"/>
    <w:rsid w:val="00B706C6"/>
    <w:rsid w:val="00B7345E"/>
    <w:rsid w:val="00B7408A"/>
    <w:rsid w:val="00B74D20"/>
    <w:rsid w:val="00B7608F"/>
    <w:rsid w:val="00B77A72"/>
    <w:rsid w:val="00B81249"/>
    <w:rsid w:val="00B82767"/>
    <w:rsid w:val="00B84778"/>
    <w:rsid w:val="00BA09F1"/>
    <w:rsid w:val="00BA5E30"/>
    <w:rsid w:val="00BB1EB2"/>
    <w:rsid w:val="00BB2EBF"/>
    <w:rsid w:val="00BB466C"/>
    <w:rsid w:val="00BB7551"/>
    <w:rsid w:val="00BC033F"/>
    <w:rsid w:val="00BC07F5"/>
    <w:rsid w:val="00BC492C"/>
    <w:rsid w:val="00BC4C06"/>
    <w:rsid w:val="00BC6850"/>
    <w:rsid w:val="00BC6CC9"/>
    <w:rsid w:val="00BD0DEE"/>
    <w:rsid w:val="00BD3A56"/>
    <w:rsid w:val="00BD3C2F"/>
    <w:rsid w:val="00BD41E2"/>
    <w:rsid w:val="00BE1BD7"/>
    <w:rsid w:val="00BE252F"/>
    <w:rsid w:val="00BE2ED5"/>
    <w:rsid w:val="00BE7D30"/>
    <w:rsid w:val="00BF1E41"/>
    <w:rsid w:val="00BF2E99"/>
    <w:rsid w:val="00BF5B73"/>
    <w:rsid w:val="00BF7D78"/>
    <w:rsid w:val="00C02A7C"/>
    <w:rsid w:val="00C030B5"/>
    <w:rsid w:val="00C032D1"/>
    <w:rsid w:val="00C060CA"/>
    <w:rsid w:val="00C15CFB"/>
    <w:rsid w:val="00C21436"/>
    <w:rsid w:val="00C2259D"/>
    <w:rsid w:val="00C233B1"/>
    <w:rsid w:val="00C31A1A"/>
    <w:rsid w:val="00C3339A"/>
    <w:rsid w:val="00C36029"/>
    <w:rsid w:val="00C37318"/>
    <w:rsid w:val="00C37525"/>
    <w:rsid w:val="00C45856"/>
    <w:rsid w:val="00C4629F"/>
    <w:rsid w:val="00C47CD6"/>
    <w:rsid w:val="00C5153E"/>
    <w:rsid w:val="00C519E7"/>
    <w:rsid w:val="00C54F81"/>
    <w:rsid w:val="00C55DA5"/>
    <w:rsid w:val="00C57543"/>
    <w:rsid w:val="00C63F53"/>
    <w:rsid w:val="00C64C7C"/>
    <w:rsid w:val="00C66B62"/>
    <w:rsid w:val="00C67508"/>
    <w:rsid w:val="00C71EC2"/>
    <w:rsid w:val="00C76056"/>
    <w:rsid w:val="00C76CD9"/>
    <w:rsid w:val="00C81BFD"/>
    <w:rsid w:val="00C820C2"/>
    <w:rsid w:val="00C853B3"/>
    <w:rsid w:val="00C92A52"/>
    <w:rsid w:val="00C92D80"/>
    <w:rsid w:val="00C96E01"/>
    <w:rsid w:val="00CA5D58"/>
    <w:rsid w:val="00CB1D5A"/>
    <w:rsid w:val="00CB5463"/>
    <w:rsid w:val="00CD3858"/>
    <w:rsid w:val="00CD3A56"/>
    <w:rsid w:val="00CE1472"/>
    <w:rsid w:val="00CE3D8F"/>
    <w:rsid w:val="00CF28C1"/>
    <w:rsid w:val="00D060D5"/>
    <w:rsid w:val="00D06349"/>
    <w:rsid w:val="00D11CB0"/>
    <w:rsid w:val="00D128EF"/>
    <w:rsid w:val="00D17584"/>
    <w:rsid w:val="00D17CE2"/>
    <w:rsid w:val="00D20499"/>
    <w:rsid w:val="00D21573"/>
    <w:rsid w:val="00D232D4"/>
    <w:rsid w:val="00D45136"/>
    <w:rsid w:val="00D5157B"/>
    <w:rsid w:val="00D52FDA"/>
    <w:rsid w:val="00D55EBB"/>
    <w:rsid w:val="00D56E1B"/>
    <w:rsid w:val="00D60DBE"/>
    <w:rsid w:val="00D70718"/>
    <w:rsid w:val="00D72386"/>
    <w:rsid w:val="00D75269"/>
    <w:rsid w:val="00D75587"/>
    <w:rsid w:val="00D84BB1"/>
    <w:rsid w:val="00D8529F"/>
    <w:rsid w:val="00D85ADA"/>
    <w:rsid w:val="00D86C99"/>
    <w:rsid w:val="00D8772A"/>
    <w:rsid w:val="00D87BB5"/>
    <w:rsid w:val="00D87CA4"/>
    <w:rsid w:val="00D91E35"/>
    <w:rsid w:val="00D962BB"/>
    <w:rsid w:val="00DB0D04"/>
    <w:rsid w:val="00DB169E"/>
    <w:rsid w:val="00DB27C6"/>
    <w:rsid w:val="00DC0DFD"/>
    <w:rsid w:val="00DC2106"/>
    <w:rsid w:val="00DC34D9"/>
    <w:rsid w:val="00DC377E"/>
    <w:rsid w:val="00DC7ECE"/>
    <w:rsid w:val="00DD05B4"/>
    <w:rsid w:val="00DD44F9"/>
    <w:rsid w:val="00DD6941"/>
    <w:rsid w:val="00DE119E"/>
    <w:rsid w:val="00DE2059"/>
    <w:rsid w:val="00DF3D13"/>
    <w:rsid w:val="00DF75C8"/>
    <w:rsid w:val="00E04B66"/>
    <w:rsid w:val="00E10C6F"/>
    <w:rsid w:val="00E11FB4"/>
    <w:rsid w:val="00E12523"/>
    <w:rsid w:val="00E205AA"/>
    <w:rsid w:val="00E218F0"/>
    <w:rsid w:val="00E221E1"/>
    <w:rsid w:val="00E2298C"/>
    <w:rsid w:val="00E24ED7"/>
    <w:rsid w:val="00E26BC4"/>
    <w:rsid w:val="00E30E72"/>
    <w:rsid w:val="00E34243"/>
    <w:rsid w:val="00E430B1"/>
    <w:rsid w:val="00E54ED1"/>
    <w:rsid w:val="00E614EB"/>
    <w:rsid w:val="00E6327D"/>
    <w:rsid w:val="00E642CE"/>
    <w:rsid w:val="00E65CAE"/>
    <w:rsid w:val="00E66F77"/>
    <w:rsid w:val="00E67AAE"/>
    <w:rsid w:val="00E7021C"/>
    <w:rsid w:val="00E72007"/>
    <w:rsid w:val="00E72FA2"/>
    <w:rsid w:val="00E73848"/>
    <w:rsid w:val="00E8086C"/>
    <w:rsid w:val="00E83F5F"/>
    <w:rsid w:val="00E846DD"/>
    <w:rsid w:val="00E86FDF"/>
    <w:rsid w:val="00E87EB1"/>
    <w:rsid w:val="00EA56D9"/>
    <w:rsid w:val="00EA68DE"/>
    <w:rsid w:val="00EA7E14"/>
    <w:rsid w:val="00EB2FA9"/>
    <w:rsid w:val="00EB4135"/>
    <w:rsid w:val="00EB4A2C"/>
    <w:rsid w:val="00EB7033"/>
    <w:rsid w:val="00EB7867"/>
    <w:rsid w:val="00EC1B5C"/>
    <w:rsid w:val="00EC2B71"/>
    <w:rsid w:val="00EC306D"/>
    <w:rsid w:val="00EC4DD4"/>
    <w:rsid w:val="00ED0663"/>
    <w:rsid w:val="00ED21A5"/>
    <w:rsid w:val="00ED38F7"/>
    <w:rsid w:val="00ED3C56"/>
    <w:rsid w:val="00ED52C0"/>
    <w:rsid w:val="00ED5F3F"/>
    <w:rsid w:val="00EE7E41"/>
    <w:rsid w:val="00EF0516"/>
    <w:rsid w:val="00EF1B36"/>
    <w:rsid w:val="00F02E95"/>
    <w:rsid w:val="00F05E2B"/>
    <w:rsid w:val="00F07442"/>
    <w:rsid w:val="00F21688"/>
    <w:rsid w:val="00F3078A"/>
    <w:rsid w:val="00F31626"/>
    <w:rsid w:val="00F34305"/>
    <w:rsid w:val="00F34A69"/>
    <w:rsid w:val="00F36121"/>
    <w:rsid w:val="00F36406"/>
    <w:rsid w:val="00F36E5E"/>
    <w:rsid w:val="00F444E5"/>
    <w:rsid w:val="00F50DD8"/>
    <w:rsid w:val="00F5102E"/>
    <w:rsid w:val="00F534FA"/>
    <w:rsid w:val="00F60239"/>
    <w:rsid w:val="00F61DBA"/>
    <w:rsid w:val="00F6413C"/>
    <w:rsid w:val="00F664FA"/>
    <w:rsid w:val="00F70024"/>
    <w:rsid w:val="00F72D11"/>
    <w:rsid w:val="00F81914"/>
    <w:rsid w:val="00F84677"/>
    <w:rsid w:val="00F86575"/>
    <w:rsid w:val="00F92019"/>
    <w:rsid w:val="00F94A2A"/>
    <w:rsid w:val="00F96F5A"/>
    <w:rsid w:val="00F97153"/>
    <w:rsid w:val="00FA3CBD"/>
    <w:rsid w:val="00FA482B"/>
    <w:rsid w:val="00FA7474"/>
    <w:rsid w:val="00FA7DA5"/>
    <w:rsid w:val="00FB53A1"/>
    <w:rsid w:val="00FC3D33"/>
    <w:rsid w:val="00FC4DE0"/>
    <w:rsid w:val="00FC7334"/>
    <w:rsid w:val="00FD25E2"/>
    <w:rsid w:val="00FD43D9"/>
    <w:rsid w:val="00FE1BE8"/>
    <w:rsid w:val="00FE368B"/>
    <w:rsid w:val="00FE388C"/>
    <w:rsid w:val="00FE57AF"/>
    <w:rsid w:val="00FE7CDD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F3E6-C27F-4C62-BC0B-558128DC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E"/>
  </w:style>
  <w:style w:type="paragraph" w:styleId="1">
    <w:name w:val="heading 1"/>
    <w:basedOn w:val="a"/>
    <w:next w:val="a"/>
    <w:qFormat/>
    <w:rsid w:val="006B6D2E"/>
    <w:pPr>
      <w:keepNext/>
      <w:ind w:left="720"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D2E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6D2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B6D2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6D2E"/>
    <w:pPr>
      <w:keepNext/>
      <w:framePr w:w="3976" w:h="1044" w:hSpace="180" w:wrap="auto" w:vAnchor="text" w:hAnchor="page" w:x="1729" w:y="156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6D2E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6B6D2E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B6D2E"/>
    <w:pPr>
      <w:keepNext/>
      <w:ind w:left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B6D2E"/>
    <w:pPr>
      <w:keepNext/>
      <w:ind w:left="144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6D2E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6B6D2E"/>
    <w:pPr>
      <w:jc w:val="center"/>
    </w:pPr>
    <w:rPr>
      <w:sz w:val="28"/>
    </w:rPr>
  </w:style>
  <w:style w:type="paragraph" w:styleId="a5">
    <w:name w:val="annotation text"/>
    <w:basedOn w:val="a"/>
    <w:semiHidden/>
    <w:rsid w:val="006B6D2E"/>
    <w:pPr>
      <w:widowControl w:val="0"/>
    </w:pPr>
    <w:rPr>
      <w:snapToGrid w:val="0"/>
    </w:rPr>
  </w:style>
  <w:style w:type="paragraph" w:styleId="30">
    <w:name w:val="Body Text Indent 3"/>
    <w:basedOn w:val="a"/>
    <w:rsid w:val="006B6D2E"/>
    <w:pPr>
      <w:ind w:firstLine="567"/>
      <w:jc w:val="both"/>
    </w:pPr>
    <w:rPr>
      <w:sz w:val="26"/>
    </w:rPr>
  </w:style>
  <w:style w:type="character" w:styleId="a6">
    <w:name w:val="Hyperlink"/>
    <w:rsid w:val="006B6D2E"/>
    <w:rPr>
      <w:color w:val="0000FF"/>
      <w:u w:val="single"/>
    </w:rPr>
  </w:style>
  <w:style w:type="paragraph" w:styleId="31">
    <w:name w:val="Body Text 3"/>
    <w:basedOn w:val="a"/>
    <w:rsid w:val="006B6D2E"/>
    <w:pPr>
      <w:jc w:val="both"/>
    </w:pPr>
    <w:rPr>
      <w:sz w:val="26"/>
      <w:szCs w:val="26"/>
    </w:rPr>
  </w:style>
  <w:style w:type="paragraph" w:styleId="a7">
    <w:name w:val="Balloon Text"/>
    <w:basedOn w:val="a"/>
    <w:semiHidden/>
    <w:rsid w:val="006B6D2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B6D2E"/>
    <w:pPr>
      <w:spacing w:after="120"/>
      <w:ind w:left="283"/>
    </w:pPr>
  </w:style>
  <w:style w:type="paragraph" w:styleId="a9">
    <w:name w:val="footnote text"/>
    <w:basedOn w:val="a"/>
    <w:semiHidden/>
    <w:rsid w:val="006B6D2E"/>
  </w:style>
  <w:style w:type="character" w:styleId="aa">
    <w:name w:val="footnote reference"/>
    <w:semiHidden/>
    <w:rsid w:val="006B6D2E"/>
    <w:rPr>
      <w:vertAlign w:val="superscript"/>
    </w:rPr>
  </w:style>
  <w:style w:type="paragraph" w:styleId="20">
    <w:name w:val="Body Text 2"/>
    <w:basedOn w:val="a"/>
    <w:rsid w:val="006B6D2E"/>
    <w:pPr>
      <w:spacing w:after="120" w:line="480" w:lineRule="auto"/>
    </w:pPr>
  </w:style>
  <w:style w:type="paragraph" w:customStyle="1" w:styleId="ConsNormal">
    <w:name w:val="ConsNormal"/>
    <w:rsid w:val="006B6D2E"/>
    <w:pPr>
      <w:widowControl w:val="0"/>
      <w:autoSpaceDE w:val="0"/>
      <w:autoSpaceDN w:val="0"/>
      <w:adjustRightInd w:val="0"/>
      <w:ind w:right="19772" w:firstLine="720"/>
    </w:pPr>
    <w:rPr>
      <w:rFonts w:ascii="Journal" w:hAnsi="Journal" w:cs="Journal"/>
    </w:rPr>
  </w:style>
  <w:style w:type="paragraph" w:customStyle="1" w:styleId="ConsNonformat">
    <w:name w:val="ConsNonformat"/>
    <w:rsid w:val="006B6D2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6B6D2E"/>
    <w:pPr>
      <w:shd w:val="clear" w:color="auto" w:fill="FFFFFF"/>
      <w:spacing w:line="324" w:lineRule="exact"/>
      <w:ind w:right="180" w:firstLine="720"/>
      <w:jc w:val="both"/>
    </w:pPr>
    <w:rPr>
      <w:color w:val="000000"/>
      <w:spacing w:val="5"/>
      <w:sz w:val="26"/>
      <w:szCs w:val="29"/>
    </w:rPr>
  </w:style>
  <w:style w:type="paragraph" w:customStyle="1" w:styleId="Iauiue1">
    <w:name w:val="Iau?iue1"/>
    <w:rsid w:val="006B6D2E"/>
    <w:pPr>
      <w:widowControl w:val="0"/>
    </w:pPr>
    <w:rPr>
      <w:sz w:val="24"/>
    </w:rPr>
  </w:style>
  <w:style w:type="paragraph" w:styleId="ab">
    <w:name w:val="Title"/>
    <w:basedOn w:val="a"/>
    <w:qFormat/>
    <w:rsid w:val="006B6D2E"/>
    <w:pPr>
      <w:jc w:val="center"/>
    </w:pPr>
    <w:rPr>
      <w:b/>
      <w:sz w:val="32"/>
    </w:rPr>
  </w:style>
  <w:style w:type="paragraph" w:customStyle="1" w:styleId="ConsPlusNormal">
    <w:name w:val="ConsPlusNormal"/>
    <w:rsid w:val="00C81B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5D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D5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FF5D51"/>
    <w:pPr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FF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8E6E88"/>
    <w:pPr>
      <w:spacing w:before="75" w:after="75"/>
      <w:ind w:firstLine="300"/>
      <w:jc w:val="both"/>
    </w:pPr>
    <w:rPr>
      <w:rFonts w:ascii="Tahoma" w:hAnsi="Tahoma" w:cs="Tahoma"/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814E4E"/>
    <w:rPr>
      <w:color w:val="808080"/>
    </w:rPr>
  </w:style>
  <w:style w:type="paragraph" w:styleId="af">
    <w:name w:val="List Paragraph"/>
    <w:basedOn w:val="a"/>
    <w:uiPriority w:val="34"/>
    <w:qFormat/>
    <w:rsid w:val="00654193"/>
    <w:pPr>
      <w:ind w:left="720"/>
      <w:contextualSpacing/>
    </w:pPr>
  </w:style>
  <w:style w:type="paragraph" w:styleId="af0">
    <w:name w:val="No Spacing"/>
    <w:uiPriority w:val="1"/>
    <w:qFormat/>
    <w:rsid w:val="009844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AC55-F33E-42BA-A373-A6E09106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Кировска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Образцова Елена Геннадьевна</cp:lastModifiedBy>
  <cp:revision>2</cp:revision>
  <cp:lastPrinted>2023-09-05T08:11:00Z</cp:lastPrinted>
  <dcterms:created xsi:type="dcterms:W3CDTF">2024-01-19T08:28:00Z</dcterms:created>
  <dcterms:modified xsi:type="dcterms:W3CDTF">2024-01-19T08:28:00Z</dcterms:modified>
</cp:coreProperties>
</file>