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D8" w:rsidRPr="00BF0FF7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t>риложение № 1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="004E5ED8" w:rsidRPr="00BF0FF7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="004E5ED8"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bookmarkStart w:id="0" w:name="_GoBack"/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>должностных окладов</w:t>
      </w:r>
      <w:bookmarkEnd w:id="0"/>
      <w:r w:rsidRPr="005B4493">
        <w:rPr>
          <w:rFonts w:ascii="Times New Roman" w:hAnsi="Times New Roman" w:cs="Times New Roman"/>
          <w:color w:val="auto"/>
        </w:rPr>
        <w:t xml:space="preserve"> руководителей учреждений 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536"/>
        <w:gridCol w:w="2976"/>
      </w:tblGrid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№</w:t>
            </w:r>
            <w:r w:rsidRPr="005B44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Default="003070C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3070C8" w:rsidRDefault="003070C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E5ED8" w:rsidRPr="005B4493">
              <w:rPr>
                <w:rFonts w:ascii="Times New Roman" w:hAnsi="Times New Roman" w:cs="Times New Roman"/>
              </w:rPr>
              <w:t xml:space="preserve">Масштабность управления </w:t>
            </w:r>
          </w:p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(штатная численность учреждения)</w:t>
            </w:r>
          </w:p>
          <w:p w:rsidR="003070C8" w:rsidRPr="003070C8" w:rsidRDefault="003070C8" w:rsidP="003070C8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Должностной оклад</w:t>
            </w:r>
            <w:r>
              <w:rPr>
                <w:rFonts w:ascii="Times New Roman" w:hAnsi="Times New Roman" w:cs="Times New Roman"/>
              </w:rPr>
              <w:t xml:space="preserve"> (рублей)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до 70 штатных единиц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19 528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от 71 до 150 штатных единиц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23 572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от 150 штатных единиц и больше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27 428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24700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24700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24700" w:rsidRDefault="00E2470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5ED8" w:rsidRPr="00BF0FF7" w:rsidRDefault="004E5ED8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2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F0FF7">
          <w:rPr>
            <w:rStyle w:val="a3"/>
            <w:b w:val="0"/>
            <w:bCs/>
            <w:color w:val="auto"/>
          </w:rPr>
          <w:t>постановлению</w:t>
        </w:r>
      </w:hyperlink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 xml:space="preserve">должностных окладов специалистов и служащих 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84"/>
        <w:gridCol w:w="992"/>
        <w:gridCol w:w="993"/>
        <w:gridCol w:w="992"/>
        <w:gridCol w:w="992"/>
        <w:gridCol w:w="1559"/>
      </w:tblGrid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№</w:t>
            </w:r>
            <w:r w:rsidRPr="005B44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3070C8" w:rsidRPr="003070C8" w:rsidRDefault="003070C8" w:rsidP="003070C8"/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0C8" w:rsidRDefault="003070C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Квалификационный уровень</w:t>
            </w:r>
          </w:p>
          <w:p w:rsidR="003070C8" w:rsidRPr="003070C8" w:rsidRDefault="003070C8" w:rsidP="003070C8"/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5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первого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второго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третьего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13 367</w:t>
            </w:r>
          </w:p>
        </w:tc>
      </w:tr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Группа должностей четвертого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13 451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rPr>
          <w:rFonts w:ascii="Times New Roman" w:hAnsi="Times New Roman" w:cs="Times New Roman"/>
        </w:rPr>
      </w:pPr>
      <w:r w:rsidRPr="005B4493">
        <w:rPr>
          <w:rStyle w:val="a3"/>
          <w:rFonts w:ascii="Times New Roman" w:hAnsi="Times New Roman" w:cs="Times New Roman"/>
          <w:bCs/>
          <w:color w:val="auto"/>
        </w:rPr>
        <w:t>Примечание: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  <w:r w:rsidRPr="005B4493">
        <w:rPr>
          <w:rFonts w:ascii="Times New Roman" w:hAnsi="Times New Roman" w:cs="Times New Roman"/>
        </w:rPr>
        <w:t xml:space="preserve">Размер должностного оклада Работника устанавливается по соответствующим профессиональным квалификационным группам с учетом требовании к профессиональной подготовке и уровню квалификации, установленных квалификационным справочником должностей руководителей, специалистов и служащих, утвержденным приказом Минздравсоцразвития РФ от 29.05.2008 № 247н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 xml:space="preserve">, приказом Минздравсоцразвития РФ от 27.05.2008 № 242н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 xml:space="preserve">, приказом Минздравсоцразвития РФ от 30.06.2008 № 303н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должностей работников гидрометеорологической службы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>.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Default="004E5ED8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718C" w:rsidRDefault="004E718C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5ED8" w:rsidRPr="00BF0FF7" w:rsidRDefault="004E5ED8" w:rsidP="004E5ED8">
      <w:pPr>
        <w:jc w:val="right"/>
        <w:rPr>
          <w:rStyle w:val="a3"/>
          <w:b w:val="0"/>
          <w:bCs/>
          <w:color w:val="auto"/>
        </w:rPr>
      </w:pP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3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F0FF7">
          <w:rPr>
            <w:rStyle w:val="a3"/>
            <w:b w:val="0"/>
            <w:bCs/>
            <w:color w:val="auto"/>
          </w:rPr>
          <w:t>постановлению</w:t>
        </w:r>
      </w:hyperlink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 xml:space="preserve">должностных окладов по прочим должностям, не относящихся к общеотраслевым </w:t>
      </w:r>
    </w:p>
    <w:tbl>
      <w:tblPr>
        <w:tblpPr w:leftFromText="180" w:rightFromText="180" w:vertAnchor="text" w:horzAnchor="margin" w:tblpY="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195"/>
        <w:gridCol w:w="1417"/>
        <w:gridCol w:w="1559"/>
        <w:gridCol w:w="1417"/>
        <w:gridCol w:w="1417"/>
        <w:gridCol w:w="1385"/>
      </w:tblGrid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N</w:t>
            </w:r>
            <w:r w:rsidRPr="005B449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</w:tr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5</w:t>
            </w:r>
          </w:p>
        </w:tc>
      </w:tr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070C8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без категории</w:t>
            </w:r>
          </w:p>
          <w:p w:rsidR="003070C8" w:rsidRPr="003070C8" w:rsidRDefault="003070C8" w:rsidP="003070C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B4493">
              <w:rPr>
                <w:rFonts w:ascii="Times New Roman" w:hAnsi="Times New Roman" w:cs="Times New Roman"/>
              </w:rPr>
              <w:t>пециалист II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специалист I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специалист ведущий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специалист главный</w:t>
            </w:r>
          </w:p>
        </w:tc>
      </w:tr>
      <w:tr w:rsidR="003070C8" w:rsidRPr="005B4493" w:rsidTr="003070C8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4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70C8" w:rsidRPr="005B4493" w:rsidRDefault="003070C8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070C8" w:rsidP="003070C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Прочие должности, не относящиеся к общеотраслевым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92CFE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92CFE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92CFE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0C8" w:rsidRPr="005B4493" w:rsidRDefault="00392CFE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12 732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70C8" w:rsidRPr="005B4493" w:rsidRDefault="00392CFE" w:rsidP="003070C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13 367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C6F1B" w:rsidRDefault="009C6F1B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E2E56" w:rsidRDefault="006E2E56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260" w:rsidRDefault="00DB4260" w:rsidP="004E5ED8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4E5ED8" w:rsidRPr="00BF0FF7" w:rsidRDefault="004E5ED8" w:rsidP="004E5ED8">
      <w:pPr>
        <w:jc w:val="right"/>
        <w:rPr>
          <w:rStyle w:val="a3"/>
          <w:b w:val="0"/>
          <w:bCs/>
          <w:color w:val="auto"/>
        </w:rPr>
      </w:pP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4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BF0FF7">
          <w:rPr>
            <w:rStyle w:val="a3"/>
            <w:b w:val="0"/>
            <w:bCs/>
            <w:color w:val="auto"/>
          </w:rPr>
          <w:t>постановлению</w:t>
        </w:r>
      </w:hyperlink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администрации муниципального округа город Кировск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с подведомственной территорией Мурманской области</w:t>
      </w:r>
      <w:r w:rsidRPr="00BF0FF7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______________________ г. № _____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4E5ED8">
      <w:pPr>
        <w:pStyle w:val="1"/>
        <w:rPr>
          <w:rFonts w:ascii="Times New Roman" w:hAnsi="Times New Roman" w:cs="Times New Roman"/>
          <w:color w:val="auto"/>
        </w:rPr>
      </w:pPr>
      <w:r w:rsidRPr="005B4493">
        <w:rPr>
          <w:rFonts w:ascii="Times New Roman" w:hAnsi="Times New Roman" w:cs="Times New Roman"/>
          <w:color w:val="auto"/>
        </w:rPr>
        <w:t>Размеры</w:t>
      </w:r>
      <w:r w:rsidRPr="005B4493">
        <w:rPr>
          <w:rFonts w:ascii="Times New Roman" w:hAnsi="Times New Roman" w:cs="Times New Roman"/>
          <w:color w:val="auto"/>
        </w:rPr>
        <w:br/>
        <w:t xml:space="preserve">окладов Работников учреждений, осуществляющих профессиональную деятельность по общеотраслевым профессиям рабочих 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60"/>
        <w:gridCol w:w="992"/>
        <w:gridCol w:w="1134"/>
        <w:gridCol w:w="992"/>
        <w:gridCol w:w="1134"/>
      </w:tblGrid>
      <w:tr w:rsidR="004E5ED8" w:rsidRPr="005B4493" w:rsidTr="00CF118B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3070C8" w:rsidRPr="003070C8" w:rsidRDefault="003070C8" w:rsidP="003070C8"/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70C8" w:rsidRDefault="003070C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4E5ED8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Квалификационный уровень</w:t>
            </w:r>
          </w:p>
          <w:p w:rsidR="003070C8" w:rsidRPr="003070C8" w:rsidRDefault="003070C8" w:rsidP="003070C8"/>
        </w:tc>
      </w:tr>
      <w:tr w:rsidR="004E5ED8" w:rsidRPr="005B4493" w:rsidTr="003070C8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4</w:t>
            </w:r>
          </w:p>
        </w:tc>
      </w:tr>
      <w:tr w:rsidR="004E5ED8" w:rsidRPr="005B4493" w:rsidTr="003070C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Общеотраслевые профессии рабочих первого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-</w:t>
            </w:r>
          </w:p>
        </w:tc>
      </w:tr>
      <w:tr w:rsidR="004E5ED8" w:rsidRPr="005B4493" w:rsidTr="003070C8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E5ED8" w:rsidRPr="005B4493" w:rsidRDefault="004E5ED8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Default="004E5ED8" w:rsidP="00CF118B">
            <w:pPr>
              <w:pStyle w:val="a5"/>
              <w:rPr>
                <w:rFonts w:ascii="Times New Roman" w:hAnsi="Times New Roman" w:cs="Times New Roman"/>
              </w:rPr>
            </w:pPr>
            <w:r w:rsidRPr="005B4493">
              <w:rPr>
                <w:rFonts w:ascii="Times New Roman" w:hAnsi="Times New Roman" w:cs="Times New Roman"/>
              </w:rPr>
              <w:t>Общеотраслевые профессии рабочих второго уровня</w:t>
            </w:r>
          </w:p>
          <w:p w:rsidR="003070C8" w:rsidRPr="003070C8" w:rsidRDefault="003070C8" w:rsidP="003070C8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E5ED8" w:rsidRPr="005B4493" w:rsidRDefault="00392CFE" w:rsidP="00CF1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8 151</w:t>
            </w:r>
          </w:p>
        </w:tc>
      </w:tr>
    </w:tbl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Pr="005B4493" w:rsidRDefault="004E5ED8" w:rsidP="00E24700">
      <w:pPr>
        <w:rPr>
          <w:rFonts w:ascii="Times New Roman" w:hAnsi="Times New Roman" w:cs="Times New Roman"/>
        </w:rPr>
      </w:pPr>
      <w:r w:rsidRPr="005B4493">
        <w:rPr>
          <w:rStyle w:val="a3"/>
          <w:rFonts w:ascii="Times New Roman" w:hAnsi="Times New Roman" w:cs="Times New Roman"/>
          <w:bCs/>
          <w:color w:val="auto"/>
        </w:rPr>
        <w:t>Примечание:</w:t>
      </w:r>
    </w:p>
    <w:p w:rsidR="004E5ED8" w:rsidRPr="005B4493" w:rsidRDefault="004E5ED8" w:rsidP="00E24700">
      <w:pPr>
        <w:rPr>
          <w:rFonts w:ascii="Times New Roman" w:hAnsi="Times New Roman" w:cs="Times New Roman"/>
        </w:rPr>
      </w:pPr>
      <w:r w:rsidRPr="005B4493">
        <w:rPr>
          <w:rFonts w:ascii="Times New Roman" w:hAnsi="Times New Roman" w:cs="Times New Roman"/>
        </w:rPr>
        <w:t xml:space="preserve">Установление окладов Работников осуществляется на основании отнесения к соответствующим профессиональным квалификационным группам, утвержденным </w:t>
      </w:r>
      <w:hyperlink r:id="rId7" w:history="1">
        <w:r w:rsidRPr="005B4493">
          <w:rPr>
            <w:rStyle w:val="a4"/>
            <w:rFonts w:ascii="Times New Roman" w:hAnsi="Times New Roman"/>
            <w:color w:val="auto"/>
          </w:rPr>
          <w:t>приказом</w:t>
        </w:r>
      </w:hyperlink>
      <w:r w:rsidRPr="005B4493">
        <w:rPr>
          <w:rFonts w:ascii="Times New Roman" w:hAnsi="Times New Roman" w:cs="Times New Roman"/>
        </w:rPr>
        <w:t xml:space="preserve"> Минздравсоцразвития РФ от 29 мая 2008 года № 248Н </w:t>
      </w:r>
      <w:r>
        <w:rPr>
          <w:rFonts w:ascii="Times New Roman" w:hAnsi="Times New Roman" w:cs="Times New Roman"/>
        </w:rPr>
        <w:t>«</w:t>
      </w:r>
      <w:r w:rsidRPr="005B4493">
        <w:rPr>
          <w:rFonts w:ascii="Times New Roman" w:hAnsi="Times New Roman" w:cs="Times New Roman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hAnsi="Times New Roman" w:cs="Times New Roman"/>
        </w:rPr>
        <w:t>»</w:t>
      </w:r>
      <w:r w:rsidRPr="005B4493">
        <w:rPr>
          <w:rFonts w:ascii="Times New Roman" w:hAnsi="Times New Roman" w:cs="Times New Roman"/>
        </w:rPr>
        <w:t>.</w:t>
      </w:r>
    </w:p>
    <w:p w:rsidR="004E5ED8" w:rsidRPr="005B4493" w:rsidRDefault="004E5ED8" w:rsidP="004E5ED8">
      <w:pPr>
        <w:rPr>
          <w:rFonts w:ascii="Times New Roman" w:hAnsi="Times New Roman" w:cs="Times New Roman"/>
        </w:rPr>
      </w:pPr>
    </w:p>
    <w:p w:rsidR="004E5ED8" w:rsidRDefault="004E5ED8" w:rsidP="00A66E28">
      <w:pPr>
        <w:ind w:firstLine="0"/>
        <w:rPr>
          <w:rFonts w:ascii="Times New Roman" w:hAnsi="Times New Roman" w:cs="Times New Roman"/>
        </w:rPr>
      </w:pPr>
    </w:p>
    <w:sectPr w:rsidR="004E5ED8" w:rsidSect="007329CF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11" w:rsidRDefault="007F3111">
      <w:r>
        <w:separator/>
      </w:r>
    </w:p>
  </w:endnote>
  <w:endnote w:type="continuationSeparator" w:id="0">
    <w:p w:rsidR="007F3111" w:rsidRDefault="007F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11" w:rsidRDefault="007F3111">
      <w:r>
        <w:separator/>
      </w:r>
    </w:p>
  </w:footnote>
  <w:footnote w:type="continuationSeparator" w:id="0">
    <w:p w:rsidR="007F3111" w:rsidRDefault="007F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7380B"/>
    <w:multiLevelType w:val="hybridMultilevel"/>
    <w:tmpl w:val="E554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44"/>
    <w:rsid w:val="00051419"/>
    <w:rsid w:val="00071E9C"/>
    <w:rsid w:val="000901F4"/>
    <w:rsid w:val="00166B44"/>
    <w:rsid w:val="00177A3F"/>
    <w:rsid w:val="0019180D"/>
    <w:rsid w:val="001E0887"/>
    <w:rsid w:val="002211F9"/>
    <w:rsid w:val="0023659A"/>
    <w:rsid w:val="002B1FC5"/>
    <w:rsid w:val="002C134B"/>
    <w:rsid w:val="003046BE"/>
    <w:rsid w:val="003070C8"/>
    <w:rsid w:val="00312D94"/>
    <w:rsid w:val="00320D53"/>
    <w:rsid w:val="003308F7"/>
    <w:rsid w:val="00392CFE"/>
    <w:rsid w:val="003C7242"/>
    <w:rsid w:val="003D48C4"/>
    <w:rsid w:val="00434745"/>
    <w:rsid w:val="0047645E"/>
    <w:rsid w:val="004B3C84"/>
    <w:rsid w:val="004E5ED8"/>
    <w:rsid w:val="004E718C"/>
    <w:rsid w:val="00502804"/>
    <w:rsid w:val="00533FBE"/>
    <w:rsid w:val="005965F0"/>
    <w:rsid w:val="005A3066"/>
    <w:rsid w:val="005B4493"/>
    <w:rsid w:val="005E33E3"/>
    <w:rsid w:val="0060191A"/>
    <w:rsid w:val="00601C1A"/>
    <w:rsid w:val="006053AD"/>
    <w:rsid w:val="00662E34"/>
    <w:rsid w:val="006B6E20"/>
    <w:rsid w:val="006D11DF"/>
    <w:rsid w:val="006E2E56"/>
    <w:rsid w:val="007061E9"/>
    <w:rsid w:val="00715ADE"/>
    <w:rsid w:val="007329CF"/>
    <w:rsid w:val="007B3090"/>
    <w:rsid w:val="007C3F8D"/>
    <w:rsid w:val="007F3111"/>
    <w:rsid w:val="00890F46"/>
    <w:rsid w:val="008F0E72"/>
    <w:rsid w:val="00901E0B"/>
    <w:rsid w:val="009109D1"/>
    <w:rsid w:val="00923E45"/>
    <w:rsid w:val="009B1837"/>
    <w:rsid w:val="009B4A8D"/>
    <w:rsid w:val="009C6F1B"/>
    <w:rsid w:val="009F38AE"/>
    <w:rsid w:val="00A26090"/>
    <w:rsid w:val="00A527DE"/>
    <w:rsid w:val="00A5396A"/>
    <w:rsid w:val="00A60EF7"/>
    <w:rsid w:val="00A66E28"/>
    <w:rsid w:val="00A83B98"/>
    <w:rsid w:val="00AB2356"/>
    <w:rsid w:val="00B14F33"/>
    <w:rsid w:val="00BA7F15"/>
    <w:rsid w:val="00BE31F2"/>
    <w:rsid w:val="00BF0FF7"/>
    <w:rsid w:val="00C2024E"/>
    <w:rsid w:val="00C5310D"/>
    <w:rsid w:val="00CA520B"/>
    <w:rsid w:val="00CC0F2C"/>
    <w:rsid w:val="00CF118B"/>
    <w:rsid w:val="00D16146"/>
    <w:rsid w:val="00D206B5"/>
    <w:rsid w:val="00DB4260"/>
    <w:rsid w:val="00DC0D55"/>
    <w:rsid w:val="00E24700"/>
    <w:rsid w:val="00EC51F5"/>
    <w:rsid w:val="00ED32CA"/>
    <w:rsid w:val="00EE51CF"/>
    <w:rsid w:val="00EF4535"/>
    <w:rsid w:val="00F7434E"/>
    <w:rsid w:val="00FA7926"/>
    <w:rsid w:val="00FB5C53"/>
    <w:rsid w:val="00FC13D4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D66CA8-8A00-43A7-BBF3-797F8CF4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7645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7645E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F7434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F7434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39"/>
    <w:rsid w:val="009109D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азвание Постановления"/>
    <w:uiPriority w:val="1"/>
    <w:qFormat/>
    <w:rsid w:val="006B6E20"/>
    <w:rPr>
      <w:rFonts w:ascii="Times New Roman" w:hAnsi="Times New Roman"/>
      <w:b/>
      <w:sz w:val="26"/>
    </w:rPr>
  </w:style>
  <w:style w:type="character" w:customStyle="1" w:styleId="af0">
    <w:name w:val="Постановление"/>
    <w:uiPriority w:val="1"/>
    <w:qFormat/>
    <w:rsid w:val="006B6E2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350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Образцова Елена Геннадьевна</cp:lastModifiedBy>
  <cp:revision>2</cp:revision>
  <cp:lastPrinted>2023-12-08T13:22:00Z</cp:lastPrinted>
  <dcterms:created xsi:type="dcterms:W3CDTF">2024-01-30T07:49:00Z</dcterms:created>
  <dcterms:modified xsi:type="dcterms:W3CDTF">2024-01-30T07:49:00Z</dcterms:modified>
</cp:coreProperties>
</file>