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6B" w:rsidRDefault="0083096B" w:rsidP="0083096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B32D3" w:rsidRDefault="008B32D3" w:rsidP="0083096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B32D3" w:rsidRPr="0083096B" w:rsidRDefault="008B32D3" w:rsidP="0083096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Pr="0083096B" w:rsidRDefault="00B74311" w:rsidP="0083096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096B"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C47A8" w:rsidRDefault="0083096B" w:rsidP="0083096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C47A8" w:rsidRDefault="0083096B" w:rsidP="0083096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</w:p>
    <w:p w:rsidR="0083096B" w:rsidRPr="0083096B" w:rsidRDefault="0083096B" w:rsidP="0083096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 Мурманской области</w:t>
      </w:r>
    </w:p>
    <w:p w:rsidR="0083096B" w:rsidRPr="0083096B" w:rsidRDefault="0083096B" w:rsidP="008309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       №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096B" w:rsidRPr="0083096B" w:rsidRDefault="0083096B" w:rsidP="008309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Pr="0083096B" w:rsidRDefault="0083096B" w:rsidP="008309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177"/>
      <w:bookmarkEnd w:id="1"/>
      <w:r w:rsidRPr="0083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83096B" w:rsidRPr="0083096B" w:rsidRDefault="0083096B" w:rsidP="00830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оценки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5C4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объектом муниципального имущества города Кировска</w:t>
      </w:r>
      <w:r w:rsidRPr="0083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</w:t>
      </w:r>
    </w:p>
    <w:p w:rsidR="0083096B" w:rsidRPr="0083096B" w:rsidRDefault="0083096B" w:rsidP="0083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оценки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5C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муниципального имущества </w:t>
      </w:r>
      <w:r w:rsidR="005A1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Кировска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организаций, образующих социальную инфраструктуру для детей (далее - Порядок), и определяет процедуру проведения оценки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5A1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имущества города Кировска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Решение).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Порядка под объектом социальной инфраструктуры для детей, являющимся муниципальной собственностью понимается находящееся в муниципальной собственности здание, строение, сооружение, земельный участок, оборудование и иное имущество, необходимое для жизнеобеспечения детей (далее - объект социальной инфраструктуры для детей).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оценки последствий принятия Решения администрацией муниципального округа</w:t>
      </w:r>
      <w:r w:rsidR="0089586A"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Кировск Мурманской области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 создается комиссия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5A1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имущества города Кировска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– Комиссия).  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предложением о проведении оценки последствий принятия Решения в Уполномоченный орган вправе обращаться муниципальные организации, образующие социальную инфраструктуру для детей, муниципальные образовательные организации (далее - Заявители).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последствий принятия Решения об изменении назначения, реорганизации или ликвидации муниципальной организации, образующей социальную инфраструктуру для детей, муниципальной образовательной организации, в том числе решений о ликвидации филиалов муниципальной организации, образующих социальную инфраструктуру для детей, муниципальной образовательной организации проводится по инициативе Уполномоченного органа.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последствий принятия Решения в отношении объектов социальной инфраструктуры для детей, являющихся муниципальной собственностью, также при реорганизации или ликвидации муниципальных организаций, образующих социальную инфраструктуру для детей, и (или) муниципальных образовательных организаций, если эти объекты или организации функционируют за счет средств субвенций, предоставляемых местным бюджетам из </w:t>
      </w:r>
      <w:r w:rsidR="0089586A"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при наделении органов местного самоуправления государственными полномочиями, и в тех случаях, когда такие объекты приобретены, созданы и реконструированы за счет средств </w:t>
      </w:r>
      <w:r w:rsidR="0089586A"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проводится по инициативе органа исполнительной власти </w:t>
      </w:r>
      <w:r w:rsidR="0089586A"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возложена координация и регулирование деятельности в соответствующей отрасли (сфере) государственного управления.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оценки последствий принятия Решения Заявитель направляет в Уполномоченный орган заявление о проведении оценки по форме согласно приложению к Порядку.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заявлению прилагаются:</w:t>
      </w:r>
    </w:p>
    <w:p w:rsidR="0083096B" w:rsidRPr="0083096B" w:rsidRDefault="005A1D47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096B"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Реестра государственной собственности </w:t>
      </w:r>
      <w:r w:rsidR="0089586A"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83096B"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выписка из Реестра муниципальной собственности на объект социальной инфраструктуры для детей (представляется по инициативе Заявителя);</w:t>
      </w:r>
    </w:p>
    <w:p w:rsidR="0083096B" w:rsidRDefault="005A1D47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096B"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кадастрового паспорта на объект социальной инфраструктуры для детей в случае оценки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недвижимого имущества, подлежащего государственному кадастровому учету (представ</w:t>
      </w:r>
      <w:r w:rsidR="002251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инициативе Заявителя);</w:t>
      </w:r>
    </w:p>
    <w:p w:rsidR="00225128" w:rsidRPr="0083096B" w:rsidRDefault="00225128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оцениваемого Решения.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документы, указанные в абзацах втором, третьем настоящего пункта,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реорганизации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обоснование необходимости реорганизации (с указанием способа реорганизации) муниципальной образовательной организации с учетом оценки взаимодействия реорганизуемой муниципальной образовательной организации с другими действующими муниципальными организациями;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возможные социально-экономические последствия реорганизации муниципальной образовательной организации;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оценку финансовых последствий реорганизации муниципальной образовательной организации;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основные виды деятельности реорганизуемой муниципальной образовательной организации;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источники финансового обеспечения реорганизуемой муниципальной образовательной организации;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предварительном рассмотрении наблюдательным советом муниципальной образовательной организации предложения о реорганизации указанной образовательной организации (в случае если реорганизуемая муниципальная образовательная организация относится к типу автономных).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ликвидации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обоснование целесообразности ликвидации муниципальной образовательной организации;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обоснование причин ликвидации с указанием направлений использования имущества ликвидируемой муниципальной образовательной организации;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предварительном рассмотрении наблюдательным советом муниципальной образовательной организации предложения о ликвидации указанной образовательной организации (в случае если ликвидируемая муниципальная образовательная организация относится к типу автономных);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муниципальной образовательной организации, которой будет передано осуществление муниципальных функций после завершения процесса ликвидации (в случае если ликвидируемая муниципальная образовательная организация относится к типу казенных и осуществляет муниципальные функции);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информацию о муниципальной образовательной организации, которой будет передано осуществление полномочий органа местного самоуправления по исполнению публичных обязательств перед физическим лицом, подлежащих исполнению в денежной форме (в случае если ликвидируемая муниципальная образовательная организация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форме).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рассмотрения заявления Уполномоченный орган в течение 5 календарных дней с момента его поступления принимает решение о назначении заседания Комиссии или о возврате заявления на доработку в случае подачи заявления, составленного не по установленной Порядком форме, либо непредставления документов, указанных в пунктах 6, 7, 8 Порядка.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принятии решения о возврате заявления на доработку заявление направляется Уполномоченным органом Заявителю не позднее 10 календарных дней с момента его поступления в Уполномоченный орган. Возврат заявления на доработку не является препятствием для его повторной подачи после устранения Заявителем причин, послуживших основанием для его возврата.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назначения заседания Комиссии Уполномоченным органом не может превышать 15 календарных дней со дня поступления заявления в Уполномоченный орган.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осуществляет следующие функции: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проводит оценку последствий принятия Решения на основании критериев оценки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89586A"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город Кировск Мурманской области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критерии), предусмотренных приложением № 2, и определяет значение критерия (обеспечено/не обеспечено);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готовит заключение об оценке последствий принятия Решения.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оформляется секретарем Комиссии в срок не более 3 рабочих дней с даты проведения заседания Комиссии.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заключении об оценке последствий принятия Решения указываются: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муниципальной организации, за которой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передаче в аренду, передаче в безвозмездное пользование наименование подлежащей реорганизации или ликвидации муниципальной образовательной организации, муниципальной организации, </w:t>
      </w: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образующей социальную инфраструктуру для детей, или указание, что объект социальной инфраструктуры для детей является объектом муниципальной казны;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объекта социальной инфраструктуры для детей, предложенного к реконструкции, модернизации, изменению назначения или ликвидации, к передаче в аренду (при наличии), передаче в безвозмездное пользование;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значения критериев;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Комиссии.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дает отрицательное заключение (о невозможности принятия Решения) в случае, если по итогам проведенной оценки не обеспечено достижение хотя бы одного из значений критериев. Комиссия дает положительное заключение (о возможности принятия Решения) в случае, если по итогам проведенной оценки обеспечено достижение всех значений критериев.</w:t>
      </w:r>
    </w:p>
    <w:p w:rsidR="0083096B" w:rsidRPr="0083096B" w:rsidRDefault="0083096B" w:rsidP="0083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Заключение Комиссии размещается Уполномоченным органом в течение 3 рабочих дней со дня принятия на своем официальном сайте в информационно-телекоммуникационной сети Интернет и направляется Заявителю.</w:t>
      </w:r>
    </w:p>
    <w:p w:rsidR="0083096B" w:rsidRPr="0083096B" w:rsidRDefault="0083096B" w:rsidP="0083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6B" w:rsidRPr="0083096B" w:rsidRDefault="0083096B" w:rsidP="0083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B" w:rsidRDefault="0083096B" w:rsidP="00985AC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28" w:rsidRDefault="00225128" w:rsidP="002251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1" w:rsidRDefault="00B74311" w:rsidP="002251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3A2" w:rsidRPr="008B32D3" w:rsidRDefault="00E503A2" w:rsidP="00E503A2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03A2" w:rsidRPr="008B32D3" w:rsidRDefault="00E503A2" w:rsidP="00E503A2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E503A2" w:rsidRPr="008B32D3" w:rsidRDefault="00E503A2" w:rsidP="00E503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03A2" w:rsidRPr="008B32D3" w:rsidRDefault="00E503A2" w:rsidP="00E503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8B32D3">
        <w:rPr>
          <w:rFonts w:ascii="Times New Roman" w:hAnsi="Times New Roman" w:cs="Times New Roman"/>
          <w:sz w:val="24"/>
          <w:szCs w:val="24"/>
        </w:rPr>
        <w:t>Заявление</w:t>
      </w:r>
    </w:p>
    <w:p w:rsidR="00E503A2" w:rsidRPr="008B32D3" w:rsidRDefault="00E503A2" w:rsidP="00E503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 xml:space="preserve">о проведении оценки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225128">
        <w:rPr>
          <w:rFonts w:ascii="Times New Roman" w:hAnsi="Times New Roman" w:cs="Times New Roman"/>
          <w:sz w:val="24"/>
          <w:szCs w:val="24"/>
        </w:rPr>
        <w:t>объектом муниципального имущества города Кировска</w:t>
      </w:r>
      <w:r w:rsidRPr="008B32D3">
        <w:rPr>
          <w:rFonts w:ascii="Times New Roman" w:hAnsi="Times New Roman" w:cs="Times New Roman"/>
          <w:sz w:val="24"/>
          <w:szCs w:val="24"/>
        </w:rPr>
        <w:t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&lt;*&gt;</w:t>
      </w:r>
    </w:p>
    <w:p w:rsidR="00E503A2" w:rsidRPr="008B32D3" w:rsidRDefault="00E503A2" w:rsidP="00E503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03A2" w:rsidRPr="008B32D3" w:rsidRDefault="00E503A2" w:rsidP="00E503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статьи 13 Федерального закона от 24.07.1998 № 124-ФЗ «Об основных гарантиях прав ребенка», статьи 22 Федерального закона от 29.12.2012 № 273-ФЗ «Об образовании в Российской Федерации», прошу провести оценку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225128">
        <w:rPr>
          <w:rFonts w:ascii="Times New Roman" w:hAnsi="Times New Roman" w:cs="Times New Roman"/>
          <w:sz w:val="24"/>
          <w:szCs w:val="24"/>
        </w:rPr>
        <w:t>объектом муниципального имущества города Кировска</w:t>
      </w:r>
      <w:r w:rsidRPr="008B32D3">
        <w:rPr>
          <w:rFonts w:ascii="Times New Roman" w:hAnsi="Times New Roman" w:cs="Times New Roman"/>
          <w:sz w:val="24"/>
          <w:szCs w:val="24"/>
        </w:rPr>
        <w:t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Решение) &lt;*&gt;: __________________________________________________</w:t>
      </w:r>
    </w:p>
    <w:p w:rsidR="00E503A2" w:rsidRPr="008B32D3" w:rsidRDefault="00E503A2" w:rsidP="00E50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>(наименование, адрес, описание, предназначение и фактическое   использование объекта социальной инфраструктуры для детей)</w:t>
      </w:r>
    </w:p>
    <w:p w:rsidR="00E503A2" w:rsidRPr="008B32D3" w:rsidRDefault="00E503A2" w:rsidP="00E5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3A2" w:rsidRPr="008B32D3" w:rsidRDefault="00E503A2" w:rsidP="00E503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>Нормативное и мотивированное обоснование причин, необходимости и целесообразности принятия соответствующего Решения &lt;**&gt;: __________________</w:t>
      </w:r>
    </w:p>
    <w:p w:rsidR="00E503A2" w:rsidRPr="008B32D3" w:rsidRDefault="00E503A2" w:rsidP="00E5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>Приложение: на __ л. в 1 экз.</w:t>
      </w:r>
    </w:p>
    <w:p w:rsidR="00E503A2" w:rsidRPr="008B32D3" w:rsidRDefault="00E503A2" w:rsidP="00E5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3A2" w:rsidRPr="008B32D3" w:rsidRDefault="00E503A2" w:rsidP="00E5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>Руководитель ___________________             _______________________</w:t>
      </w:r>
    </w:p>
    <w:p w:rsidR="00E503A2" w:rsidRPr="008B32D3" w:rsidRDefault="00E503A2" w:rsidP="00E5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8B32D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B3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(ФИО)</w:t>
      </w:r>
    </w:p>
    <w:p w:rsidR="00E503A2" w:rsidRPr="008B32D3" w:rsidRDefault="00E503A2" w:rsidP="00E5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>М.П.</w:t>
      </w:r>
    </w:p>
    <w:p w:rsidR="00E503A2" w:rsidRPr="008B32D3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2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03A2" w:rsidRPr="008B32D3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8B32D3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E503A2" w:rsidRPr="008B32D3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3"/>
      <w:bookmarkEnd w:id="4"/>
      <w:r w:rsidRPr="008B32D3">
        <w:rPr>
          <w:rFonts w:ascii="Times New Roman" w:hAnsi="Times New Roman" w:cs="Times New Roman"/>
          <w:sz w:val="24"/>
          <w:szCs w:val="24"/>
        </w:rPr>
        <w:t>&lt;**&gt; Для оценки последствий сдачи в аренду указывается срок аренды и время использования арендатором объекта, целевое использование объекта арендатором.</w:t>
      </w:r>
      <w:r w:rsidR="00B74311">
        <w:rPr>
          <w:rFonts w:ascii="Times New Roman" w:hAnsi="Times New Roman" w:cs="Times New Roman"/>
          <w:sz w:val="24"/>
          <w:szCs w:val="24"/>
        </w:rPr>
        <w:t>».</w:t>
      </w: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3A2" w:rsidRDefault="00E503A2" w:rsidP="00E50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5128" w:rsidRDefault="00225128" w:rsidP="00E50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1" w:rsidRDefault="00B74311" w:rsidP="00E50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3A2" w:rsidRDefault="00E503A2" w:rsidP="00E50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B32D3" w:rsidRDefault="008B32D3" w:rsidP="00E50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B32D3" w:rsidRPr="00E503A2" w:rsidRDefault="008B32D3" w:rsidP="00E50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3A2" w:rsidRPr="00E503A2" w:rsidRDefault="00B74311" w:rsidP="00E50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225128" w:rsidRDefault="00E503A2" w:rsidP="00E50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25128" w:rsidRDefault="00E503A2" w:rsidP="00E50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</w:t>
      </w:r>
    </w:p>
    <w:p w:rsidR="00E503A2" w:rsidRPr="00E503A2" w:rsidRDefault="00E503A2" w:rsidP="00E503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 Мурманской области</w:t>
      </w: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3A2" w:rsidRPr="00E503A2" w:rsidRDefault="00E503A2" w:rsidP="00E503A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E503A2" w:rsidRPr="00E503A2" w:rsidRDefault="00E503A2" w:rsidP="00E503A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3A2" w:rsidRPr="00E503A2" w:rsidRDefault="00E503A2" w:rsidP="00E503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3A2" w:rsidRPr="00E503A2" w:rsidRDefault="00E503A2" w:rsidP="00E503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ОЦЕНКИ ПОСЛЕДСТВИЙ ПРИНЯТИЯ РЕШЕНИЯ</w:t>
      </w:r>
    </w:p>
    <w:p w:rsidR="00E503A2" w:rsidRPr="00E503A2" w:rsidRDefault="00E503A2" w:rsidP="00E503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225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объектом муниципального имущества города Кировска</w:t>
      </w:r>
      <w:r w:rsidRPr="00E5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</w:t>
      </w:r>
    </w:p>
    <w:p w:rsidR="00E503A2" w:rsidRPr="00E503A2" w:rsidRDefault="00E503A2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3A2" w:rsidRPr="00E503A2" w:rsidRDefault="00E503A2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5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имущества города Кировска</w:t>
      </w: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проводится на основании следующих критериев:</w:t>
      </w:r>
    </w:p>
    <w:p w:rsidR="00E503A2" w:rsidRPr="00E503A2" w:rsidRDefault="00E503A2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сдаче в аренду, передаче в безвозмездное пользование;</w:t>
      </w:r>
    </w:p>
    <w:p w:rsidR="00E503A2" w:rsidRPr="00E503A2" w:rsidRDefault="00E503A2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сдаче в аренду, передаче в безвозмездное пользование, до принятия соответствующего решения.</w:t>
      </w:r>
    </w:p>
    <w:p w:rsidR="00E503A2" w:rsidRPr="00E503A2" w:rsidRDefault="00E503A2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оценки последствий принятия решения о реорганизации или ликвидации муниципальной образовательной организации в зависимости от типа образовательной организации:</w:t>
      </w:r>
    </w:p>
    <w:p w:rsidR="00E503A2" w:rsidRPr="00E503A2" w:rsidRDefault="00E503A2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дошкольной образовательной организации: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завершения обучения обучающихся муниципальной образовательной организации, предлагаемой к реорганизации или ликвидации;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осуществления реорганизуемой организацией или муниципальными образовательными организациями видов деятельности, реализовывавшихся только муниципальной образовательной организацией, предлагаемой к реорганизации или ликвидации;</w:t>
      </w:r>
    </w:p>
    <w:p w:rsidR="00E503A2" w:rsidRPr="00E503A2" w:rsidRDefault="00E503A2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общеобразовательной организации: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завершения обучения обучающихся образовательной организации, предлагаемой к реорганизации или ликвидации;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организации дополнительного образования: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завершения обучения обучающихся образовательной организации, предлагаемой к реорганизации или ликвидации;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организации дополнительного профессионального образования: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завершения обучения обучающихся образовательной организации, предлагаемой к реорганизации или ликвидации;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организации для детей-сирот и детей, оставшихся без попечения родителей: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</w:r>
    </w:p>
    <w:p w:rsidR="00E503A2" w:rsidRPr="00E503A2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завершения обучения обучающихся образовательной организации, предлагаемой к реорганизации или ликвидации;</w:t>
      </w:r>
    </w:p>
    <w:p w:rsidR="00E503A2" w:rsidRPr="008B32D3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3A2" w:rsidRPr="00E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ликвидации.</w:t>
      </w:r>
      <w:r w:rsidR="00B743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B5" w:rsidRDefault="001273B5" w:rsidP="00B743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11" w:rsidRDefault="00B74311" w:rsidP="00B743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5FE" w:rsidRPr="008816A9" w:rsidRDefault="005E45FE" w:rsidP="00E503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B5" w:rsidRDefault="001273B5" w:rsidP="001273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E45FE" w:rsidRPr="001273B5" w:rsidRDefault="005E45FE" w:rsidP="001273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E45FE" w:rsidRDefault="005E45FE" w:rsidP="001273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B5" w:rsidRPr="001273B5" w:rsidRDefault="00B74311" w:rsidP="001273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73B5"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5E45FE" w:rsidRDefault="001273B5" w:rsidP="001273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E45FE" w:rsidRDefault="001273B5" w:rsidP="001273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</w:t>
      </w:r>
    </w:p>
    <w:p w:rsidR="001273B5" w:rsidRPr="001273B5" w:rsidRDefault="001273B5" w:rsidP="001273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 Мурманской области</w:t>
      </w: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3B5" w:rsidRPr="001273B5" w:rsidRDefault="001273B5" w:rsidP="001273B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1273B5" w:rsidRPr="001273B5" w:rsidRDefault="001273B5" w:rsidP="001273B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B5" w:rsidRPr="001273B5" w:rsidRDefault="001273B5" w:rsidP="001273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171"/>
      <w:bookmarkEnd w:id="5"/>
      <w:r w:rsidRPr="00127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комиссии </w:t>
      </w:r>
    </w:p>
    <w:p w:rsidR="001273B5" w:rsidRPr="001273B5" w:rsidRDefault="001273B5" w:rsidP="001273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3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оценке последствий принятия решения</w:t>
      </w:r>
    </w:p>
    <w:p w:rsidR="001273B5" w:rsidRPr="001273B5" w:rsidRDefault="001273B5" w:rsidP="001273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5E4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объектом муниципального имущества города Кировска</w:t>
      </w:r>
      <w:r w:rsidRPr="00127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</w:t>
      </w: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подготовки ими заключений</w:t>
      </w:r>
    </w:p>
    <w:p w:rsidR="001273B5" w:rsidRPr="001273B5" w:rsidRDefault="001273B5" w:rsidP="001273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B5" w:rsidRPr="001273B5" w:rsidRDefault="001273B5" w:rsidP="001273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6FDB"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соблюдения требований законодательства при принятии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</w:t>
      </w:r>
      <w:r w:rsidR="005E4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имущества города Кировска</w:t>
      </w: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Решение), администрацией муниципального округа</w:t>
      </w:r>
      <w:r w:rsidR="00856FDB"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Кировск Мурманской области</w:t>
      </w: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 создается комиссия по оценке последствий принятия такого Решения (далее - Комиссия). </w:t>
      </w:r>
    </w:p>
    <w:p w:rsidR="001273B5" w:rsidRPr="008816A9" w:rsidRDefault="001273B5" w:rsidP="001273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последствий принятия Решения осуществляется комиссией в соответствии с порядком и критериями оценки последствий принятия Решения, установленными настоящим постановлением.</w:t>
      </w:r>
    </w:p>
    <w:p w:rsidR="00856FDB" w:rsidRPr="008816A9" w:rsidRDefault="00856FDB" w:rsidP="00856F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Состав комиссии формируется из представителей Уполномоченного органа, а также по согласованию из числа депутатов города Кировска, представителей общественных объединений и иных некоммерческих организаций.</w:t>
      </w:r>
    </w:p>
    <w:p w:rsidR="00856FDB" w:rsidRPr="008816A9" w:rsidRDefault="00856FDB" w:rsidP="00856F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 Комиссия является постоянно действующим коллегиальным органом. </w:t>
      </w:r>
    </w:p>
    <w:p w:rsidR="00856FDB" w:rsidRPr="001273B5" w:rsidRDefault="00856FDB" w:rsidP="00856F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Мурманской области, нормативными правовыми актами администрации муниципального образования город Кировск с подведомственной территорией и настоящим Положением.</w:t>
      </w:r>
    </w:p>
    <w:p w:rsidR="001273B5" w:rsidRPr="008816A9" w:rsidRDefault="001273B5" w:rsidP="00856F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Решений в отношении объектов социальной инфраструктуры для детей, являющихся муниципальной собственностью, также при реорганизации или ликвидации муниципальных организаций, образующих социальную инфраструктуру для детей и (или) муниципальных образовательных организаций, если эти объекты или организации функционируют за счет средств субвенций, предоставляемых местным бюджетам из краевого бюджета, в состав комиссии включается представитель органа исполнительной власти края, уполномоченный в соответствующей отрасли (сфере) государственного управления.</w:t>
      </w:r>
    </w:p>
    <w:p w:rsidR="008816A9" w:rsidRPr="008816A9" w:rsidRDefault="008816A9" w:rsidP="00856F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Комиссии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Комиссии являются: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недопущение нарушения прав и законных интересов детей при формировании социальной инфраструктуры для детей в муниципальных организациях;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оценки последствий принятия Решения;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готовит заключение об оценке последствий принятия Решения.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Комиссии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задач Комиссия имеет право: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запрашивать у муниципальных организаций, образующих социальную инфраструктуру для детей, документы, необходимые для принятия Решения и устанавливать сроки их предоставления;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Комиссия также имеет право запрашивать в органах местного самоуправления и иных организациях информацию, документы и материалы, необходимые для осуществления своих полномочий;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привлекать для участия в работе Комиссии должностных лиц органов местного самоуправления, общественных объединений и организаций (с их согласия).</w:t>
      </w:r>
    </w:p>
    <w:p w:rsidR="008816A9" w:rsidRP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создавать рабочие группы.</w:t>
      </w:r>
    </w:p>
    <w:p w:rsidR="008816A9" w:rsidRDefault="008816A9" w:rsidP="00881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9" w:rsidRPr="00985AC6" w:rsidRDefault="008816A9" w:rsidP="008816A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работы Комиссии</w:t>
      </w:r>
    </w:p>
    <w:p w:rsidR="008816A9" w:rsidRPr="00985AC6" w:rsidRDefault="008816A9" w:rsidP="008816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A9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</w:t>
      </w:r>
    </w:p>
    <w:p w:rsidR="008816A9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в случаях отсутствия председателя на заседаниях Комиссии исполняет его полномочия.</w:t>
      </w:r>
    </w:p>
    <w:p w:rsidR="008816A9" w:rsidRPr="008541B7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ии:</w:t>
      </w:r>
    </w:p>
    <w:p w:rsidR="008816A9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протоколы заседания Комиссии;</w:t>
      </w:r>
    </w:p>
    <w:p w:rsidR="008816A9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изует документооборот Комиссии;</w:t>
      </w:r>
    </w:p>
    <w:p w:rsidR="008816A9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членов Комиссии о времени и месте заседания Комиссии, повестке заседания Комиссии;</w:t>
      </w:r>
    </w:p>
    <w:p w:rsidR="008816A9" w:rsidRPr="008541B7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протоколы заседаний Комиссии и заключения об оценке последствий принятия Решения.</w:t>
      </w:r>
    </w:p>
    <w:p w:rsidR="008816A9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</w:p>
    <w:p w:rsidR="008816A9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6A9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заседаниях Комиссии кроме ее членов могут участвовать иные приглашенные лица без права совещательного голоса.</w:t>
      </w:r>
    </w:p>
    <w:p w:rsidR="008816A9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6A9" w:rsidRPr="00AE6586" w:rsidRDefault="008816A9" w:rsidP="008816A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AE6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Комиссии оформляется соответствующее заключение (положительное или отрицательное), которое подписывается участвующими в заседании членами Комиссии.</w:t>
      </w:r>
    </w:p>
    <w:p w:rsidR="008816A9" w:rsidRDefault="008816A9" w:rsidP="008B32D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8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несогласный с принятым решением, имеет право в письменной форме изложить свое особое мнение, которое прилагается к заключению Комиссии.</w:t>
      </w:r>
    </w:p>
    <w:p w:rsidR="008816A9" w:rsidRPr="003A7785" w:rsidRDefault="008816A9" w:rsidP="008816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Комиссии в двух экземплярах подписывается председателем и всеми членами Комиссии, принимавшими участие в заседании Комиссии.</w:t>
      </w:r>
      <w:r w:rsidRPr="003A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92A" w:rsidRPr="00985AC6" w:rsidRDefault="008816A9" w:rsidP="00B743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1273B5" w:rsidRPr="0012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деятельности Комиссии осуществляет Уполномоченный орган, создавший Комиссию.</w:t>
      </w:r>
    </w:p>
    <w:p w:rsidR="00EA392A" w:rsidRPr="00985AC6" w:rsidRDefault="008541B7" w:rsidP="008541B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</w:t>
      </w:r>
      <w:r w:rsidR="00EA392A"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работы Комиссии</w:t>
      </w:r>
    </w:p>
    <w:p w:rsidR="00EA392A" w:rsidRPr="00985AC6" w:rsidRDefault="00EA392A" w:rsidP="00EA39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3E" w:rsidRDefault="007E203E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проходят по мере необходимости: при наличии обращения о проведении оценки последствий Решения со стороны администрации муниципального округа город Кировск Мур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манской области, как учредителя в Комитет по управлению муниципальной собственностью администрации муниципального округа город Кировск Мурманской области</w:t>
      </w:r>
      <w:r w:rsidR="009E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обращения инициатора принятия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03E" w:rsidRDefault="007E203E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прикладывается пакет документов, предоставляемый инициатором по принятию Решения.</w:t>
      </w:r>
    </w:p>
    <w:p w:rsidR="00400DEA" w:rsidRDefault="007E203E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92A"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</w:t>
      </w:r>
    </w:p>
    <w:p w:rsidR="008541B7" w:rsidRDefault="007E203E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92A"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назначает дату заседания Комиссии не позднее 7 рабочих дней со дня поступления в полном объеме</w:t>
      </w:r>
      <w:r w:rsidR="00BA3979"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92A"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(сведений), </w:t>
      </w:r>
      <w:r w:rsidR="00400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принятия Решения.</w:t>
      </w:r>
    </w:p>
    <w:p w:rsidR="008541B7" w:rsidRDefault="007E203E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92A"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в случаях отсутствия председателя на заседаниях Комиссии исполняет его полномочия.</w:t>
      </w:r>
    </w:p>
    <w:p w:rsidR="008541B7" w:rsidRPr="008541B7" w:rsidRDefault="007E203E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41B7"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</w:t>
      </w:r>
      <w:r w:rsid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ии:</w:t>
      </w:r>
    </w:p>
    <w:p w:rsidR="008541B7" w:rsidRDefault="008541B7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протоколы заседания Комиссии;</w:t>
      </w:r>
    </w:p>
    <w:p w:rsidR="008541B7" w:rsidRDefault="008541B7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изует документооборот Комиссии;</w:t>
      </w:r>
    </w:p>
    <w:p w:rsidR="008541B7" w:rsidRDefault="008541B7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членов Комиссии о времени и месте заседания Комиссии, повестке заседания Комиссии;</w:t>
      </w:r>
    </w:p>
    <w:p w:rsidR="008541B7" w:rsidRPr="008541B7" w:rsidRDefault="008541B7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протоколы заседаний Комиссии и заключения об оценке последствий принятия Решения.</w:t>
      </w:r>
    </w:p>
    <w:p w:rsidR="00EA392A" w:rsidRDefault="007E203E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41B7"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</w:p>
    <w:p w:rsidR="008541B7" w:rsidRDefault="007E203E" w:rsidP="008541B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41B7" w:rsidRP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</w:t>
      </w:r>
      <w:r w:rsidR="00AE6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586" w:rsidRDefault="007E203E" w:rsidP="00AE658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85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92A"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заседаниях Комиссии кроме ее членов могут участвовать иные приглашенные лица без права совещательного голоса.</w:t>
      </w:r>
    </w:p>
    <w:p w:rsidR="00AE6586" w:rsidRDefault="007E203E" w:rsidP="00AE658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AE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92A" w:rsidRPr="00985A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  <w:r w:rsidR="00AE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586" w:rsidRPr="00AE6586" w:rsidRDefault="007E203E" w:rsidP="00AE658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AE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6586" w:rsidRPr="00AE6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Комиссии оформляется соответствующее заключение (положительное или отрицательное), которое подписывается участвующими в заседании членами Комиссии.</w:t>
      </w:r>
    </w:p>
    <w:p w:rsidR="00AE6586" w:rsidRPr="00AE6586" w:rsidRDefault="00AE6586" w:rsidP="00AE658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8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несогласный с принятым решением, имеет право в письменной форме изложить свое особое мнение, которое прилагается к заключению Комиссии.</w:t>
      </w:r>
    </w:p>
    <w:p w:rsidR="00EA392A" w:rsidRDefault="00AE6586" w:rsidP="00AE658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заключение подготавливается и оформляется Комиссией в срок не более 20 рабочих дней со дня проведения заседания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9F6" w:rsidRPr="00E039F6" w:rsidRDefault="007E203E" w:rsidP="00E039F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39F6" w:rsidRP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</w:t>
      </w:r>
      <w:r w:rsid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последствий принятия Р</w:t>
      </w:r>
      <w:r w:rsidR="00E039F6" w:rsidRP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указываются:</w:t>
      </w:r>
    </w:p>
    <w:p w:rsidR="00E039F6" w:rsidRPr="00E039F6" w:rsidRDefault="00E039F6" w:rsidP="00E039F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за которой закреплен объект социальной инфраструктуры, предложенный к реконструкции, модернизации, изменению назначения или ликвидации, а также к передаче в аренду, безвозмездное пользование;</w:t>
      </w:r>
    </w:p>
    <w:p w:rsidR="00E039F6" w:rsidRPr="00E039F6" w:rsidRDefault="00E039F6" w:rsidP="00E039F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объекта социальной инфраструктуры, предложенного к реконструкции, модернизации, изменению назначения или ликвидации, а также к передаче в аренду, безвозмездное пользование;</w:t>
      </w:r>
    </w:p>
    <w:p w:rsidR="00E039F6" w:rsidRPr="00E039F6" w:rsidRDefault="00E039F6" w:rsidP="00E039F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предложение учредителя о дальнейшем распоряжении объектом социальной инфраструктуры,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оторое выносилось на заседание К</w:t>
      </w:r>
      <w:r w:rsidRP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E039F6" w:rsidRPr="00E039F6" w:rsidRDefault="00E039F6" w:rsidP="00E039F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значения критериев оценки последствий принятия решения об использовании объекта социальной инфраструктуры, на основании которых оцениваются последствия принятия решения об использовании объекта социальной инфраструктуры;</w:t>
      </w:r>
    </w:p>
    <w:p w:rsidR="00E039F6" w:rsidRPr="00AE6586" w:rsidRDefault="00E039F6" w:rsidP="007E203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решение К</w:t>
      </w:r>
      <w:r w:rsidRPr="00E03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EA392A" w:rsidRPr="00985AC6" w:rsidRDefault="007E203E" w:rsidP="00985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4.12</w:t>
      </w:r>
      <w:r w:rsidR="009B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92A" w:rsidRPr="009B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Комиссия делает один из следующих выводов:</w:t>
      </w:r>
    </w:p>
    <w:p w:rsidR="00EA392A" w:rsidRPr="00EA392A" w:rsidRDefault="007E203E" w:rsidP="00EA39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принятое Р</w:t>
      </w:r>
      <w:r w:rsidR="00EA392A" w:rsidRPr="00EA392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не окажет отрицательного влияния на обеспечение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(положительное заключение);</w:t>
      </w:r>
    </w:p>
    <w:p w:rsidR="00EA392A" w:rsidRDefault="007E203E" w:rsidP="00EA39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принятое Р</w:t>
      </w:r>
      <w:r w:rsidR="00EA392A" w:rsidRPr="00EA392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окажет отрицательное влияние на обеспечение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(отрицательное заключение).</w:t>
      </w:r>
    </w:p>
    <w:p w:rsidR="009B0335" w:rsidRDefault="009B0335" w:rsidP="009B03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</w:t>
      </w:r>
      <w:r w:rsid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92A" w:rsidRPr="00EA3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отрицательное Заключение </w:t>
      </w:r>
      <w:r w:rsidR="00EA392A" w:rsidRPr="00EA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невозможности </w:t>
      </w:r>
      <w:r w:rsidR="007E20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принятия Решения, </w:t>
      </w:r>
      <w:r w:rsidR="00EA392A" w:rsidRPr="00EA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 итогам проведенного анализа не достигнуто хотя бы </w:t>
      </w:r>
      <w:r w:rsidR="00EA392A" w:rsidRP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значений критериев, установленных </w:t>
      </w:r>
      <w:r w:rsid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Федерации.</w:t>
      </w:r>
    </w:p>
    <w:p w:rsidR="009B0335" w:rsidRDefault="009B0335" w:rsidP="009B03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92A" w:rsidRPr="00EA3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положительное Заключение </w:t>
      </w:r>
      <w:r w:rsidR="00EA392A" w:rsidRPr="00EA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возможности </w:t>
      </w:r>
      <w:r w:rsidR="007E20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принятия Решения, </w:t>
      </w:r>
      <w:r w:rsidR="00EA392A" w:rsidRPr="00EA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 итогам проведенного анализа достигнуты все значения критериев, установленных </w:t>
      </w:r>
      <w:r w:rsidR="009E3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</w:t>
      </w:r>
      <w:r w:rsidR="00EA392A" w:rsidRPr="00EA3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5FE" w:rsidRPr="00B74311" w:rsidRDefault="009B0335" w:rsidP="00B743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P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92A" w:rsidRPr="007E2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 в двух экземплярах подписывается председателем и всеми членами Комиссии, принимавши</w:t>
      </w:r>
      <w:r w:rsidR="00B74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участие в заседании Комиссии.».</w:t>
      </w: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311" w:rsidRDefault="00B74311" w:rsidP="00DE6A7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74311" w:rsidSect="00B743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4A27"/>
    <w:multiLevelType w:val="hybridMultilevel"/>
    <w:tmpl w:val="1AF0BBAE"/>
    <w:lvl w:ilvl="0" w:tplc="96AA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63EA"/>
    <w:multiLevelType w:val="hybridMultilevel"/>
    <w:tmpl w:val="8390ACC0"/>
    <w:lvl w:ilvl="0" w:tplc="96AA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2BE"/>
    <w:multiLevelType w:val="hybridMultilevel"/>
    <w:tmpl w:val="C4B03D12"/>
    <w:lvl w:ilvl="0" w:tplc="96AA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726E"/>
    <w:multiLevelType w:val="multilevel"/>
    <w:tmpl w:val="4A203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EB4653"/>
    <w:multiLevelType w:val="hybridMultilevel"/>
    <w:tmpl w:val="8BA018C4"/>
    <w:lvl w:ilvl="0" w:tplc="5428DF0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79055A"/>
    <w:multiLevelType w:val="multilevel"/>
    <w:tmpl w:val="EC482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4B734F"/>
    <w:multiLevelType w:val="hybridMultilevel"/>
    <w:tmpl w:val="61902538"/>
    <w:lvl w:ilvl="0" w:tplc="96AA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81D"/>
    <w:multiLevelType w:val="multilevel"/>
    <w:tmpl w:val="1C7E4F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>
    <w:nsid w:val="45767803"/>
    <w:multiLevelType w:val="multilevel"/>
    <w:tmpl w:val="A79CA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49835F78"/>
    <w:multiLevelType w:val="multilevel"/>
    <w:tmpl w:val="9F88B8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CBD2C9E"/>
    <w:multiLevelType w:val="hybridMultilevel"/>
    <w:tmpl w:val="E5FEEC52"/>
    <w:lvl w:ilvl="0" w:tplc="96AA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B7D10"/>
    <w:multiLevelType w:val="multilevel"/>
    <w:tmpl w:val="4558CC0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2">
    <w:nsid w:val="505B7F08"/>
    <w:multiLevelType w:val="hybridMultilevel"/>
    <w:tmpl w:val="41CA407A"/>
    <w:lvl w:ilvl="0" w:tplc="8B5CE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B258A2"/>
    <w:multiLevelType w:val="multilevel"/>
    <w:tmpl w:val="44FA7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65146BB6"/>
    <w:multiLevelType w:val="multilevel"/>
    <w:tmpl w:val="DD2A1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21"/>
    <w:rsid w:val="00001DB8"/>
    <w:rsid w:val="000035C5"/>
    <w:rsid w:val="00035B43"/>
    <w:rsid w:val="00044E90"/>
    <w:rsid w:val="00062B27"/>
    <w:rsid w:val="0007524B"/>
    <w:rsid w:val="00085E2F"/>
    <w:rsid w:val="00085EC5"/>
    <w:rsid w:val="00096878"/>
    <w:rsid w:val="000B30DD"/>
    <w:rsid w:val="000B55FC"/>
    <w:rsid w:val="000D3C68"/>
    <w:rsid w:val="000E0881"/>
    <w:rsid w:val="00100088"/>
    <w:rsid w:val="001273B5"/>
    <w:rsid w:val="00130BAC"/>
    <w:rsid w:val="00137FE5"/>
    <w:rsid w:val="00152BC3"/>
    <w:rsid w:val="00155D8F"/>
    <w:rsid w:val="00156559"/>
    <w:rsid w:val="00161D9C"/>
    <w:rsid w:val="001648AF"/>
    <w:rsid w:val="001A7D40"/>
    <w:rsid w:val="001B5B4B"/>
    <w:rsid w:val="00225128"/>
    <w:rsid w:val="00233ECE"/>
    <w:rsid w:val="002849CD"/>
    <w:rsid w:val="00295B25"/>
    <w:rsid w:val="0029665E"/>
    <w:rsid w:val="002B5959"/>
    <w:rsid w:val="002F1923"/>
    <w:rsid w:val="002F4E50"/>
    <w:rsid w:val="0032479E"/>
    <w:rsid w:val="00334E0B"/>
    <w:rsid w:val="0035079A"/>
    <w:rsid w:val="00354D26"/>
    <w:rsid w:val="00372EBA"/>
    <w:rsid w:val="00387E02"/>
    <w:rsid w:val="00391AA5"/>
    <w:rsid w:val="003A7785"/>
    <w:rsid w:val="003D4D87"/>
    <w:rsid w:val="003F11F8"/>
    <w:rsid w:val="00400DEA"/>
    <w:rsid w:val="004200FA"/>
    <w:rsid w:val="004353FE"/>
    <w:rsid w:val="00440C7B"/>
    <w:rsid w:val="0044188C"/>
    <w:rsid w:val="004546C3"/>
    <w:rsid w:val="00472393"/>
    <w:rsid w:val="004A7393"/>
    <w:rsid w:val="004B21D3"/>
    <w:rsid w:val="004B3EBF"/>
    <w:rsid w:val="004C7DAF"/>
    <w:rsid w:val="004E0508"/>
    <w:rsid w:val="004E1713"/>
    <w:rsid w:val="004F5AD9"/>
    <w:rsid w:val="005206EC"/>
    <w:rsid w:val="00524680"/>
    <w:rsid w:val="00531A34"/>
    <w:rsid w:val="00532042"/>
    <w:rsid w:val="005414F4"/>
    <w:rsid w:val="00544D00"/>
    <w:rsid w:val="00550AA8"/>
    <w:rsid w:val="00554FAD"/>
    <w:rsid w:val="00570184"/>
    <w:rsid w:val="0057503B"/>
    <w:rsid w:val="005872D8"/>
    <w:rsid w:val="005A1B77"/>
    <w:rsid w:val="005A1D47"/>
    <w:rsid w:val="005A4F14"/>
    <w:rsid w:val="005B0ADF"/>
    <w:rsid w:val="005B4612"/>
    <w:rsid w:val="005B6419"/>
    <w:rsid w:val="005C47A8"/>
    <w:rsid w:val="005D135B"/>
    <w:rsid w:val="005E2A92"/>
    <w:rsid w:val="005E45FE"/>
    <w:rsid w:val="00603648"/>
    <w:rsid w:val="006210CF"/>
    <w:rsid w:val="00625B8B"/>
    <w:rsid w:val="00636698"/>
    <w:rsid w:val="00655BEE"/>
    <w:rsid w:val="00656593"/>
    <w:rsid w:val="006C743D"/>
    <w:rsid w:val="006F0521"/>
    <w:rsid w:val="006F1E38"/>
    <w:rsid w:val="00701D6A"/>
    <w:rsid w:val="00713CEC"/>
    <w:rsid w:val="00755B13"/>
    <w:rsid w:val="00764927"/>
    <w:rsid w:val="00765677"/>
    <w:rsid w:val="007837C1"/>
    <w:rsid w:val="007E203E"/>
    <w:rsid w:val="007E3A31"/>
    <w:rsid w:val="007F4254"/>
    <w:rsid w:val="00821F24"/>
    <w:rsid w:val="0082467A"/>
    <w:rsid w:val="0083096B"/>
    <w:rsid w:val="008332FC"/>
    <w:rsid w:val="008541B7"/>
    <w:rsid w:val="0085627A"/>
    <w:rsid w:val="00856FDB"/>
    <w:rsid w:val="00867844"/>
    <w:rsid w:val="008816A9"/>
    <w:rsid w:val="0089499C"/>
    <w:rsid w:val="0089586A"/>
    <w:rsid w:val="00897E2A"/>
    <w:rsid w:val="008B32D3"/>
    <w:rsid w:val="008E2911"/>
    <w:rsid w:val="008E7ADC"/>
    <w:rsid w:val="008F1BB9"/>
    <w:rsid w:val="00900196"/>
    <w:rsid w:val="00955839"/>
    <w:rsid w:val="00965A46"/>
    <w:rsid w:val="009670D5"/>
    <w:rsid w:val="009700DA"/>
    <w:rsid w:val="00977386"/>
    <w:rsid w:val="00977821"/>
    <w:rsid w:val="00985AC6"/>
    <w:rsid w:val="009B0335"/>
    <w:rsid w:val="009C5F64"/>
    <w:rsid w:val="009C6DD4"/>
    <w:rsid w:val="009E36AD"/>
    <w:rsid w:val="009F2858"/>
    <w:rsid w:val="009F6E86"/>
    <w:rsid w:val="00A1069B"/>
    <w:rsid w:val="00A121C7"/>
    <w:rsid w:val="00A53FA7"/>
    <w:rsid w:val="00A66097"/>
    <w:rsid w:val="00A701F7"/>
    <w:rsid w:val="00A70F66"/>
    <w:rsid w:val="00A740A4"/>
    <w:rsid w:val="00AC6C79"/>
    <w:rsid w:val="00AC7338"/>
    <w:rsid w:val="00AE0EB4"/>
    <w:rsid w:val="00AE2F18"/>
    <w:rsid w:val="00AE6586"/>
    <w:rsid w:val="00AF1F25"/>
    <w:rsid w:val="00AF76B4"/>
    <w:rsid w:val="00B01187"/>
    <w:rsid w:val="00B342A6"/>
    <w:rsid w:val="00B74311"/>
    <w:rsid w:val="00B96E19"/>
    <w:rsid w:val="00BA3979"/>
    <w:rsid w:val="00BA3EC2"/>
    <w:rsid w:val="00BB5ABA"/>
    <w:rsid w:val="00BF0953"/>
    <w:rsid w:val="00BF1D9C"/>
    <w:rsid w:val="00C024D4"/>
    <w:rsid w:val="00C1693C"/>
    <w:rsid w:val="00C2624A"/>
    <w:rsid w:val="00C26467"/>
    <w:rsid w:val="00C30586"/>
    <w:rsid w:val="00C32183"/>
    <w:rsid w:val="00C426C9"/>
    <w:rsid w:val="00C56D7A"/>
    <w:rsid w:val="00C65AF4"/>
    <w:rsid w:val="00C772BD"/>
    <w:rsid w:val="00C772F8"/>
    <w:rsid w:val="00C91A57"/>
    <w:rsid w:val="00CA54DD"/>
    <w:rsid w:val="00CA77B1"/>
    <w:rsid w:val="00CC01C5"/>
    <w:rsid w:val="00D02021"/>
    <w:rsid w:val="00D03A16"/>
    <w:rsid w:val="00D065D0"/>
    <w:rsid w:val="00D117D9"/>
    <w:rsid w:val="00D135DE"/>
    <w:rsid w:val="00D313B8"/>
    <w:rsid w:val="00D401E4"/>
    <w:rsid w:val="00D60ABA"/>
    <w:rsid w:val="00D7599D"/>
    <w:rsid w:val="00D76638"/>
    <w:rsid w:val="00D80B14"/>
    <w:rsid w:val="00DC21CE"/>
    <w:rsid w:val="00DE6A71"/>
    <w:rsid w:val="00DF5DC1"/>
    <w:rsid w:val="00E039F6"/>
    <w:rsid w:val="00E03E39"/>
    <w:rsid w:val="00E34DB1"/>
    <w:rsid w:val="00E503A2"/>
    <w:rsid w:val="00E73254"/>
    <w:rsid w:val="00E9139D"/>
    <w:rsid w:val="00E9410C"/>
    <w:rsid w:val="00EA2C38"/>
    <w:rsid w:val="00EA392A"/>
    <w:rsid w:val="00EE32BB"/>
    <w:rsid w:val="00EE5C08"/>
    <w:rsid w:val="00EE7942"/>
    <w:rsid w:val="00F006BA"/>
    <w:rsid w:val="00F079BF"/>
    <w:rsid w:val="00F209A0"/>
    <w:rsid w:val="00F271A4"/>
    <w:rsid w:val="00F40236"/>
    <w:rsid w:val="00F542E7"/>
    <w:rsid w:val="00F76F47"/>
    <w:rsid w:val="00F97A78"/>
    <w:rsid w:val="00FB363A"/>
    <w:rsid w:val="00FC00B9"/>
    <w:rsid w:val="00FC13F5"/>
    <w:rsid w:val="00FD03D0"/>
    <w:rsid w:val="00FD049D"/>
    <w:rsid w:val="00FF1B7D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D9F8E-9077-489F-AA02-AED3ECB3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77"/>
  </w:style>
  <w:style w:type="paragraph" w:styleId="1">
    <w:name w:val="heading 1"/>
    <w:basedOn w:val="a"/>
    <w:next w:val="a"/>
    <w:link w:val="10"/>
    <w:uiPriority w:val="9"/>
    <w:qFormat/>
    <w:rsid w:val="00DE6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03E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остановления"/>
    <w:basedOn w:val="a0"/>
    <w:uiPriority w:val="1"/>
    <w:qFormat/>
    <w:rsid w:val="00100088"/>
    <w:rPr>
      <w:rFonts w:ascii="Arial" w:hAnsi="Arial"/>
      <w:b/>
      <w:sz w:val="24"/>
    </w:rPr>
  </w:style>
  <w:style w:type="character" w:customStyle="1" w:styleId="a4">
    <w:name w:val="Постановление"/>
    <w:basedOn w:val="a0"/>
    <w:uiPriority w:val="1"/>
    <w:qFormat/>
    <w:rsid w:val="007E3A31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7E3A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E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E3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59"/>
    <w:rsid w:val="00C56D7A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5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B011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F1D9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E5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3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7C4F-7F73-4247-8A29-80AB2A56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Ю.А.</dc:creator>
  <cp:keywords/>
  <dc:description/>
  <cp:lastModifiedBy>Завьялов Максим Юрьевич</cp:lastModifiedBy>
  <cp:revision>5</cp:revision>
  <cp:lastPrinted>2024-07-09T12:01:00Z</cp:lastPrinted>
  <dcterms:created xsi:type="dcterms:W3CDTF">2024-07-09T12:09:00Z</dcterms:created>
  <dcterms:modified xsi:type="dcterms:W3CDTF">2024-07-09T12:36:00Z</dcterms:modified>
</cp:coreProperties>
</file>