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DE" w:rsidRPr="005B2BBE" w:rsidRDefault="006F17DE" w:rsidP="005B2B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EE7E2A">
        <w:rPr>
          <w:rFonts w:ascii="Times New Roman" w:hAnsi="Times New Roman"/>
          <w:sz w:val="24"/>
          <w:szCs w:val="24"/>
        </w:rPr>
        <w:t>Утвержден</w:t>
      </w:r>
    </w:p>
    <w:p w:rsidR="0037644B" w:rsidRDefault="006F17DE" w:rsidP="00D16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5B2BB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E7E2A" w:rsidRPr="00EE7E2A" w:rsidRDefault="005B2BBE" w:rsidP="003764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  <w:r w:rsidR="00253EC0"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DE" w:rsidRPr="00EE7E2A" w:rsidRDefault="00253EC0" w:rsidP="00D16D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от</w:t>
      </w:r>
      <w:r w:rsidR="00EE7E2A" w:rsidRPr="00EE7E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E7E2A">
        <w:rPr>
          <w:rFonts w:ascii="Times New Roman" w:hAnsi="Times New Roman" w:cs="Times New Roman"/>
          <w:sz w:val="24"/>
          <w:szCs w:val="24"/>
        </w:rPr>
        <w:t xml:space="preserve"> №</w:t>
      </w:r>
      <w:r w:rsidR="00D16D29"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7DE" w:rsidRPr="00EE7E2A" w:rsidRDefault="006F17DE" w:rsidP="003C19EF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F37B0D" w:rsidP="00E54A9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6F17DE" w:rsidRDefault="00E56A48" w:rsidP="00EE7E2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7E2A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253EC0" w:rsidRPr="00EE7E2A">
        <w:rPr>
          <w:rFonts w:ascii="Times New Roman" w:hAnsi="Times New Roman" w:cs="Times New Roman"/>
          <w:b w:val="0"/>
          <w:sz w:val="24"/>
          <w:szCs w:val="24"/>
        </w:rPr>
        <w:t>я</w:t>
      </w:r>
      <w:r w:rsidR="006F17DE" w:rsidRPr="00EE7E2A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</w:t>
      </w:r>
      <w:r w:rsidR="00EE7E2A" w:rsidRPr="00EE7E2A">
        <w:rPr>
          <w:rFonts w:ascii="Times New Roman" w:hAnsi="Times New Roman" w:cs="Times New Roman"/>
          <w:b w:val="0"/>
          <w:sz w:val="24"/>
          <w:szCs w:val="24"/>
        </w:rPr>
        <w:t>«</w:t>
      </w:r>
      <w:r w:rsidR="00ED1954" w:rsidRPr="00ED1954">
        <w:rPr>
          <w:rFonts w:ascii="Times New Roman" w:hAnsi="Times New Roman" w:cs="Times New Roman"/>
          <w:b w:val="0"/>
          <w:sz w:val="24"/>
          <w:szCs w:val="24"/>
        </w:rPr>
        <w:t>Предоставление единовременной материальной помощи из бюджета города Кировска лицам, работающих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EE7E2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E7E2A" w:rsidRPr="00EE7E2A" w:rsidRDefault="00EE7E2A" w:rsidP="00EE7E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7B0D" w:rsidRDefault="00F37B0D" w:rsidP="00F37B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1088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37B0D" w:rsidRDefault="00F37B0D" w:rsidP="00F37B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F37B0D" w:rsidP="00F37B0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7DE" w:rsidRPr="00EE7E2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D16D29" w:rsidRPr="00EE7E2A" w:rsidRDefault="00D16D29" w:rsidP="00E54A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C92" w:rsidRPr="00EE7E2A" w:rsidRDefault="00097C92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1.1.1. </w:t>
      </w:r>
      <w:r w:rsidR="006F17DE" w:rsidRPr="00EE7E2A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E56A48" w:rsidRPr="00EE7E2A">
        <w:rPr>
          <w:rFonts w:ascii="Times New Roman" w:hAnsi="Times New Roman" w:cs="Times New Roman"/>
          <w:sz w:val="24"/>
          <w:szCs w:val="24"/>
        </w:rPr>
        <w:t>ставлени</w:t>
      </w:r>
      <w:r w:rsidR="008435F6" w:rsidRPr="00EE7E2A">
        <w:rPr>
          <w:rFonts w:ascii="Times New Roman" w:hAnsi="Times New Roman" w:cs="Times New Roman"/>
          <w:sz w:val="24"/>
          <w:szCs w:val="24"/>
        </w:rPr>
        <w:t>я</w:t>
      </w:r>
      <w:r w:rsidR="00E56A48" w:rsidRPr="00EE7E2A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EE7E2A" w:rsidRPr="00EE7E2A">
        <w:rPr>
          <w:rFonts w:ascii="Times New Roman" w:hAnsi="Times New Roman" w:cs="Times New Roman"/>
          <w:sz w:val="24"/>
          <w:szCs w:val="24"/>
        </w:rPr>
        <w:t>«</w:t>
      </w:r>
      <w:r w:rsidR="00030614" w:rsidRPr="00030614">
        <w:rPr>
          <w:rFonts w:ascii="Times New Roman" w:hAnsi="Times New Roman" w:cs="Times New Roman"/>
          <w:sz w:val="24"/>
          <w:szCs w:val="24"/>
        </w:rPr>
        <w:t>Предоставление единовременной материальной помощи из бюджета города Кировска лицам, работающих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EE7E2A">
        <w:rPr>
          <w:rFonts w:ascii="Times New Roman" w:hAnsi="Times New Roman" w:cs="Times New Roman"/>
          <w:sz w:val="24"/>
          <w:szCs w:val="24"/>
        </w:rPr>
        <w:t>»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435F6" w:rsidRPr="00EE7E2A">
        <w:rPr>
          <w:rFonts w:ascii="Times New Roman" w:hAnsi="Times New Roman" w:cs="Times New Roman"/>
          <w:sz w:val="24"/>
          <w:szCs w:val="24"/>
        </w:rPr>
        <w:t>Р</w:t>
      </w:r>
      <w:r w:rsidR="006F17DE" w:rsidRPr="00EE7E2A">
        <w:rPr>
          <w:rFonts w:ascii="Times New Roman" w:hAnsi="Times New Roman" w:cs="Times New Roman"/>
          <w:sz w:val="24"/>
          <w:szCs w:val="24"/>
        </w:rPr>
        <w:t>егламент</w:t>
      </w:r>
      <w:r w:rsidR="00165551" w:rsidRPr="00EE7E2A">
        <w:rPr>
          <w:rFonts w:ascii="Times New Roman" w:hAnsi="Times New Roman" w:cs="Times New Roman"/>
          <w:sz w:val="24"/>
          <w:szCs w:val="24"/>
        </w:rPr>
        <w:t>)</w:t>
      </w:r>
      <w:r w:rsidR="00086D97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3664" w:rsidRPr="00EE7E2A">
        <w:rPr>
          <w:rFonts w:ascii="Times New Roman" w:hAnsi="Times New Roman" w:cs="Times New Roman"/>
          <w:sz w:val="24"/>
          <w:szCs w:val="24"/>
        </w:rPr>
        <w:t xml:space="preserve">регулирует порядок предоставления </w:t>
      </w:r>
      <w:r w:rsidR="00030614" w:rsidRPr="00030614">
        <w:rPr>
          <w:rFonts w:ascii="Times New Roman" w:hAnsi="Times New Roman" w:cs="Times New Roman"/>
          <w:sz w:val="24"/>
          <w:szCs w:val="24"/>
        </w:rPr>
        <w:t>единовременной материальной помощи из бюджета города Кировска лицам, работающих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операции»</w:t>
      </w:r>
      <w:r w:rsidR="00030614">
        <w:rPr>
          <w:rFonts w:ascii="Times New Roman" w:hAnsi="Times New Roman" w:cs="Times New Roman"/>
          <w:sz w:val="24"/>
          <w:szCs w:val="24"/>
        </w:rPr>
        <w:t xml:space="preserve"> </w:t>
      </w:r>
      <w:r w:rsidR="00F54F10" w:rsidRPr="00EE7E2A">
        <w:rPr>
          <w:rFonts w:ascii="Times New Roman" w:hAnsi="Times New Roman" w:cs="Times New Roman"/>
          <w:sz w:val="24"/>
          <w:szCs w:val="24"/>
        </w:rPr>
        <w:t>(далее – муниципальная услуга</w:t>
      </w:r>
      <w:r w:rsidR="003C4564">
        <w:rPr>
          <w:rFonts w:ascii="Times New Roman" w:hAnsi="Times New Roman" w:cs="Times New Roman"/>
          <w:sz w:val="24"/>
          <w:szCs w:val="24"/>
        </w:rPr>
        <w:t>, материальная помощь соотвественно</w:t>
      </w:r>
      <w:r w:rsidR="00F54F10" w:rsidRPr="00EE7E2A">
        <w:rPr>
          <w:rFonts w:ascii="Times New Roman" w:hAnsi="Times New Roman" w:cs="Times New Roman"/>
          <w:sz w:val="24"/>
          <w:szCs w:val="24"/>
        </w:rPr>
        <w:t>)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F37B0D" w:rsidRDefault="00097C92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1.1.2. Регламент 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086D97" w:rsidRPr="00EE7E2A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муниципальной услуги, создания комфортных условий для участников отношений</w:t>
      </w:r>
      <w:r w:rsidR="00B276B5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 xml:space="preserve">и определяет </w:t>
      </w:r>
      <w:r w:rsidR="00086D97" w:rsidRPr="00EE7E2A">
        <w:rPr>
          <w:rFonts w:ascii="Times New Roman" w:hAnsi="Times New Roman" w:cs="Times New Roman"/>
          <w:sz w:val="24"/>
          <w:szCs w:val="24"/>
        </w:rPr>
        <w:t>сроки и последовательность административных действий и административных процедур при предоставлении муниципальной услуги</w:t>
      </w:r>
      <w:r w:rsidR="00F37B0D">
        <w:rPr>
          <w:rFonts w:ascii="Times New Roman" w:hAnsi="Times New Roman" w:cs="Times New Roman"/>
          <w:sz w:val="24"/>
          <w:szCs w:val="24"/>
        </w:rPr>
        <w:t>.</w:t>
      </w:r>
    </w:p>
    <w:p w:rsidR="00F37B0D" w:rsidRDefault="00F37B0D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6F17DE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1.2. Описание заявителей</w:t>
      </w:r>
    </w:p>
    <w:p w:rsidR="006A3FE0" w:rsidRPr="00EE7E2A" w:rsidRDefault="006A3FE0" w:rsidP="00F37B0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6034F5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1.2.1.</w:t>
      </w:r>
      <w:r w:rsidR="004E3381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E471AD" w:rsidRPr="00EE7E2A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являются </w:t>
      </w:r>
      <w:r w:rsidR="00030614">
        <w:rPr>
          <w:rFonts w:ascii="Times New Roman" w:hAnsi="Times New Roman" w:cs="Times New Roman"/>
          <w:sz w:val="24"/>
          <w:szCs w:val="24"/>
        </w:rPr>
        <w:t xml:space="preserve">лица, работающие в организациях, финансируемых из местного бюджета и являющие близким родственником </w:t>
      </w:r>
      <w:r w:rsidR="000E73F4">
        <w:rPr>
          <w:rFonts w:ascii="Times New Roman" w:hAnsi="Times New Roman" w:cs="Times New Roman"/>
          <w:sz w:val="24"/>
          <w:szCs w:val="24"/>
        </w:rPr>
        <w:t xml:space="preserve">(супруга, супруг, сын, дочь) погибшего при выполнении задач в ходе участия в специальной военной операции </w:t>
      </w:r>
      <w:r w:rsidR="00A17356" w:rsidRPr="00EE7E2A">
        <w:rPr>
          <w:rFonts w:ascii="Times New Roman" w:hAnsi="Times New Roman" w:cs="Times New Roman"/>
          <w:sz w:val="24"/>
          <w:szCs w:val="24"/>
        </w:rPr>
        <w:t>(далее – заявители).</w:t>
      </w:r>
    </w:p>
    <w:p w:rsidR="00F37B0D" w:rsidRDefault="00531E28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1.2.</w:t>
      </w:r>
      <w:r w:rsidR="00C17583" w:rsidRPr="00EE7E2A">
        <w:rPr>
          <w:rFonts w:ascii="Times New Roman" w:hAnsi="Times New Roman" w:cs="Times New Roman"/>
          <w:sz w:val="24"/>
          <w:szCs w:val="24"/>
        </w:rPr>
        <w:t>2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  <w:r w:rsidR="00645388" w:rsidRPr="00EE7E2A">
        <w:rPr>
          <w:rFonts w:ascii="Times New Roman" w:hAnsi="Times New Roman" w:cs="Times New Roman"/>
          <w:sz w:val="24"/>
          <w:szCs w:val="24"/>
        </w:rPr>
        <w:t xml:space="preserve"> С заявлением на предоставление муниципальной услуги вправе обратиться представители заявителя, действующие в силу полномочий, основанных на оформленной в установленном законодательством Российской </w:t>
      </w:r>
      <w:r w:rsidR="00C21FF4" w:rsidRPr="00EE7E2A">
        <w:rPr>
          <w:rFonts w:ascii="Times New Roman" w:hAnsi="Times New Roman" w:cs="Times New Roman"/>
          <w:sz w:val="24"/>
          <w:szCs w:val="24"/>
        </w:rPr>
        <w:t xml:space="preserve">Федерации порядке доверенности </w:t>
      </w:r>
      <w:r w:rsidR="00645388" w:rsidRPr="00EE7E2A">
        <w:rPr>
          <w:rFonts w:ascii="Times New Roman" w:hAnsi="Times New Roman" w:cs="Times New Roman"/>
          <w:sz w:val="24"/>
          <w:szCs w:val="24"/>
        </w:rPr>
        <w:t>(далее - представитель заявителя).</w:t>
      </w:r>
    </w:p>
    <w:p w:rsidR="000E73F4" w:rsidRDefault="000E73F4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F26" w:rsidRPr="00EE7E2A" w:rsidRDefault="006F17DE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 </w:t>
      </w:r>
      <w:r w:rsidR="007E4691" w:rsidRPr="00EE7E2A">
        <w:rPr>
          <w:rFonts w:ascii="Times New Roman" w:hAnsi="Times New Roman" w:cs="Times New Roman"/>
          <w:sz w:val="24"/>
          <w:szCs w:val="24"/>
        </w:rPr>
        <w:t>И</w:t>
      </w:r>
      <w:r w:rsidR="002A0F26" w:rsidRPr="00EE7E2A">
        <w:rPr>
          <w:rFonts w:ascii="Times New Roman" w:hAnsi="Times New Roman" w:cs="Times New Roman"/>
          <w:sz w:val="24"/>
          <w:szCs w:val="24"/>
        </w:rPr>
        <w:t>нформировани</w:t>
      </w:r>
      <w:r w:rsidR="007E4691" w:rsidRPr="00EE7E2A">
        <w:rPr>
          <w:rFonts w:ascii="Times New Roman" w:hAnsi="Times New Roman" w:cs="Times New Roman"/>
          <w:sz w:val="24"/>
          <w:szCs w:val="24"/>
        </w:rPr>
        <w:t>е</w:t>
      </w:r>
      <w:r w:rsidRPr="00EE7E2A">
        <w:rPr>
          <w:rFonts w:ascii="Times New Roman" w:hAnsi="Times New Roman" w:cs="Times New Roman"/>
          <w:sz w:val="24"/>
          <w:szCs w:val="24"/>
        </w:rPr>
        <w:t xml:space="preserve"> о 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EE7E2A">
        <w:rPr>
          <w:rFonts w:ascii="Times New Roman" w:hAnsi="Times New Roman" w:cs="Times New Roman"/>
          <w:sz w:val="24"/>
          <w:szCs w:val="24"/>
        </w:rPr>
        <w:t>предоставлени</w:t>
      </w:r>
      <w:r w:rsidR="007E4691" w:rsidRPr="00EE7E2A">
        <w:rPr>
          <w:rFonts w:ascii="Times New Roman" w:hAnsi="Times New Roman" w:cs="Times New Roman"/>
          <w:sz w:val="24"/>
          <w:szCs w:val="24"/>
        </w:rPr>
        <w:t>я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F05E17" w:rsidRPr="00EE7E2A">
        <w:rPr>
          <w:rFonts w:ascii="Times New Roman" w:hAnsi="Times New Roman" w:cs="Times New Roman"/>
          <w:sz w:val="24"/>
          <w:szCs w:val="24"/>
        </w:rPr>
        <w:t>м</w:t>
      </w:r>
      <w:r w:rsidRPr="00EE7E2A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3545F0" w:rsidRPr="00EE7E2A" w:rsidRDefault="003545F0" w:rsidP="004D53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1.3.1. Информация об администрации </w:t>
      </w:r>
      <w:r w:rsidR="009C1547">
        <w:rPr>
          <w:rFonts w:ascii="Times New Roman" w:hAnsi="Times New Roman" w:cs="Times New Roman"/>
          <w:sz w:val="24"/>
          <w:szCs w:val="24"/>
        </w:rPr>
        <w:t>муниципального</w:t>
      </w:r>
      <w:r w:rsidR="00440C35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C1547">
        <w:rPr>
          <w:rFonts w:ascii="Times New Roman" w:hAnsi="Times New Roman" w:cs="Times New Roman"/>
          <w:sz w:val="24"/>
          <w:szCs w:val="24"/>
        </w:rPr>
        <w:t>а</w:t>
      </w:r>
      <w:r w:rsid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9C1547">
        <w:rPr>
          <w:rFonts w:ascii="Times New Roman" w:hAnsi="Times New Roman" w:cs="Times New Roman"/>
          <w:sz w:val="24"/>
          <w:szCs w:val="24"/>
        </w:rPr>
        <w:t xml:space="preserve">город Кировск </w:t>
      </w:r>
      <w:r w:rsidR="00EE7E2A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3B226B" w:rsidRPr="00EE7E2A">
        <w:rPr>
          <w:rFonts w:ascii="Times New Roman" w:hAnsi="Times New Roman" w:cs="Times New Roman"/>
          <w:sz w:val="24"/>
          <w:szCs w:val="24"/>
        </w:rPr>
        <w:t xml:space="preserve"> (далее - А</w:t>
      </w:r>
      <w:r w:rsidRPr="00EE7E2A">
        <w:rPr>
          <w:rFonts w:ascii="Times New Roman" w:hAnsi="Times New Roman" w:cs="Times New Roman"/>
          <w:sz w:val="24"/>
          <w:szCs w:val="24"/>
        </w:rPr>
        <w:t>дминистрация):</w:t>
      </w:r>
    </w:p>
    <w:p w:rsidR="002A0F26" w:rsidRPr="00EE7E2A" w:rsidRDefault="004D53A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адрес местонахождения: 184250, Мурманская область, город Кировск, пр. Ленина, дом 16;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адрес официального сайта в информационно-телекоммуникационной сети «Интернет»:</w:t>
      </w:r>
      <w:r w:rsidRPr="00EE7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>www.kirovsk.ru;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EE7E2A">
        <w:rPr>
          <w:rFonts w:ascii="Times New Roman" w:hAnsi="Times New Roman" w:cs="Times New Roman"/>
          <w:sz w:val="24"/>
          <w:szCs w:val="24"/>
        </w:rPr>
        <w:t>@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kirovsk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  <w:r w:rsidRPr="00EE7E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E1242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2E1242" w:rsidRPr="00EE7E2A">
        <w:rPr>
          <w:rFonts w:ascii="Times New Roman" w:hAnsi="Times New Roman" w:cs="Times New Roman"/>
          <w:sz w:val="24"/>
          <w:szCs w:val="24"/>
        </w:rPr>
        <w:t>телефон</w:t>
      </w:r>
      <w:r w:rsidRPr="00EE7E2A">
        <w:rPr>
          <w:rFonts w:ascii="Times New Roman" w:hAnsi="Times New Roman" w:cs="Times New Roman"/>
          <w:sz w:val="24"/>
          <w:szCs w:val="24"/>
        </w:rPr>
        <w:t xml:space="preserve">: </w:t>
      </w:r>
      <w:r w:rsidR="002E1242" w:rsidRPr="00EE7E2A">
        <w:rPr>
          <w:rFonts w:ascii="Times New Roman" w:hAnsi="Times New Roman" w:cs="Times New Roman"/>
          <w:sz w:val="24"/>
          <w:szCs w:val="24"/>
        </w:rPr>
        <w:t xml:space="preserve">(81531) </w:t>
      </w:r>
      <w:r w:rsidR="004D53A6" w:rsidRPr="00EE7E2A">
        <w:rPr>
          <w:rFonts w:ascii="Times New Roman" w:hAnsi="Times New Roman" w:cs="Times New Roman"/>
          <w:sz w:val="24"/>
          <w:szCs w:val="24"/>
        </w:rPr>
        <w:t>9-87-</w:t>
      </w:r>
      <w:r w:rsidR="0061709B" w:rsidRPr="00EE7E2A">
        <w:rPr>
          <w:rFonts w:ascii="Times New Roman" w:hAnsi="Times New Roman" w:cs="Times New Roman"/>
          <w:sz w:val="24"/>
          <w:szCs w:val="24"/>
        </w:rPr>
        <w:t>00</w:t>
      </w:r>
      <w:r w:rsidR="002E1242" w:rsidRPr="00EE7E2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время работы: с </w:t>
      </w:r>
      <w:r w:rsidR="002E1242" w:rsidRPr="00EE7E2A">
        <w:rPr>
          <w:rFonts w:ascii="Times New Roman" w:hAnsi="Times New Roman" w:cs="Times New Roman"/>
          <w:sz w:val="24"/>
          <w:szCs w:val="24"/>
        </w:rPr>
        <w:t>09.00</w:t>
      </w:r>
      <w:r w:rsidRPr="00EE7E2A">
        <w:rPr>
          <w:rFonts w:ascii="Times New Roman" w:hAnsi="Times New Roman" w:cs="Times New Roman"/>
          <w:sz w:val="24"/>
          <w:szCs w:val="24"/>
        </w:rPr>
        <w:t xml:space="preserve"> до </w:t>
      </w:r>
      <w:r w:rsidR="002E1242" w:rsidRPr="00EE7E2A">
        <w:rPr>
          <w:rFonts w:ascii="Times New Roman" w:hAnsi="Times New Roman" w:cs="Times New Roman"/>
          <w:sz w:val="24"/>
          <w:szCs w:val="24"/>
        </w:rPr>
        <w:t>17.</w:t>
      </w:r>
      <w:r w:rsidR="004D53A6" w:rsidRPr="00EE7E2A">
        <w:rPr>
          <w:rFonts w:ascii="Times New Roman" w:hAnsi="Times New Roman" w:cs="Times New Roman"/>
          <w:sz w:val="24"/>
          <w:szCs w:val="24"/>
        </w:rPr>
        <w:t>1</w:t>
      </w:r>
      <w:r w:rsidR="00D921D3" w:rsidRPr="00EE7E2A">
        <w:rPr>
          <w:rFonts w:ascii="Times New Roman" w:hAnsi="Times New Roman" w:cs="Times New Roman"/>
          <w:sz w:val="24"/>
          <w:szCs w:val="24"/>
        </w:rPr>
        <w:t>2</w:t>
      </w:r>
      <w:r w:rsidRPr="00EE7E2A">
        <w:rPr>
          <w:rFonts w:ascii="Times New Roman" w:hAnsi="Times New Roman" w:cs="Times New Roman"/>
          <w:sz w:val="24"/>
          <w:szCs w:val="24"/>
        </w:rPr>
        <w:t xml:space="preserve">, обед с </w:t>
      </w:r>
      <w:r w:rsidR="002E1242" w:rsidRPr="00EE7E2A">
        <w:rPr>
          <w:rFonts w:ascii="Times New Roman" w:hAnsi="Times New Roman" w:cs="Times New Roman"/>
          <w:sz w:val="24"/>
          <w:szCs w:val="24"/>
        </w:rPr>
        <w:t>13.00 д</w:t>
      </w:r>
      <w:r w:rsidRPr="00EE7E2A">
        <w:rPr>
          <w:rFonts w:ascii="Times New Roman" w:hAnsi="Times New Roman" w:cs="Times New Roman"/>
          <w:sz w:val="24"/>
          <w:szCs w:val="24"/>
        </w:rPr>
        <w:t xml:space="preserve">о </w:t>
      </w:r>
      <w:r w:rsidR="002E1242" w:rsidRPr="00EE7E2A">
        <w:rPr>
          <w:rFonts w:ascii="Times New Roman" w:hAnsi="Times New Roman" w:cs="Times New Roman"/>
          <w:sz w:val="24"/>
          <w:szCs w:val="24"/>
        </w:rPr>
        <w:t>14.00</w:t>
      </w:r>
      <w:r w:rsidRPr="00EE7E2A">
        <w:rPr>
          <w:rFonts w:ascii="Times New Roman" w:hAnsi="Times New Roman" w:cs="Times New Roman"/>
          <w:sz w:val="24"/>
          <w:szCs w:val="24"/>
        </w:rPr>
        <w:t xml:space="preserve">, выходные дни: </w:t>
      </w:r>
      <w:r w:rsidR="002E1242" w:rsidRPr="00EE7E2A">
        <w:rPr>
          <w:rFonts w:ascii="Times New Roman" w:hAnsi="Times New Roman" w:cs="Times New Roman"/>
          <w:sz w:val="24"/>
          <w:szCs w:val="24"/>
        </w:rPr>
        <w:t>суббота, воскресенье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1.3.2. Информац</w:t>
      </w:r>
      <w:r w:rsidR="004E1822" w:rsidRPr="00EE7E2A">
        <w:rPr>
          <w:rFonts w:ascii="Times New Roman" w:hAnsi="Times New Roman" w:cs="Times New Roman"/>
          <w:sz w:val="24"/>
          <w:szCs w:val="24"/>
        </w:rPr>
        <w:t>ия о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б ответственном исполнителе </w:t>
      </w:r>
      <w:r w:rsidRPr="00EE7E2A">
        <w:rPr>
          <w:rFonts w:ascii="Times New Roman" w:hAnsi="Times New Roman" w:cs="Times New Roman"/>
          <w:sz w:val="24"/>
          <w:szCs w:val="24"/>
        </w:rPr>
        <w:t>муниципальной услуги: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 xml:space="preserve">- наименование </w:t>
      </w:r>
      <w:r w:rsidR="007E4691" w:rsidRPr="00EE7E2A">
        <w:rPr>
          <w:rFonts w:ascii="Times New Roman" w:hAnsi="Times New Roman" w:cs="Times New Roman"/>
          <w:sz w:val="24"/>
          <w:szCs w:val="24"/>
        </w:rPr>
        <w:t>–</w:t>
      </w:r>
      <w:r w:rsidR="003545F0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4691" w:rsidRPr="00EE7E2A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социального развития</w:t>
      </w:r>
      <w:r w:rsidR="00024DCA"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="007E4691" w:rsidRPr="00EE7E2A">
        <w:rPr>
          <w:rFonts w:ascii="Times New Roman" w:hAnsi="Times New Roman" w:cs="Times New Roman"/>
          <w:sz w:val="24"/>
          <w:szCs w:val="24"/>
        </w:rPr>
        <w:t>»</w:t>
      </w:r>
      <w:r w:rsidR="005F7F81" w:rsidRPr="00EE7E2A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E4691" w:rsidRPr="00EE7E2A">
        <w:rPr>
          <w:rFonts w:ascii="Times New Roman" w:hAnsi="Times New Roman" w:cs="Times New Roman"/>
          <w:sz w:val="24"/>
          <w:szCs w:val="24"/>
        </w:rPr>
        <w:t>–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7E4691" w:rsidRPr="00EE7E2A">
        <w:rPr>
          <w:rFonts w:ascii="Times New Roman" w:hAnsi="Times New Roman" w:cs="Times New Roman"/>
          <w:sz w:val="24"/>
          <w:szCs w:val="24"/>
        </w:rPr>
        <w:t xml:space="preserve">МКУ </w:t>
      </w:r>
      <w:r w:rsidR="00656285" w:rsidRPr="00EE7E2A">
        <w:rPr>
          <w:rFonts w:ascii="Times New Roman" w:hAnsi="Times New Roman" w:cs="Times New Roman"/>
          <w:sz w:val="24"/>
          <w:szCs w:val="24"/>
        </w:rPr>
        <w:t>«</w:t>
      </w:r>
      <w:r w:rsidR="007E4691" w:rsidRPr="00EE7E2A">
        <w:rPr>
          <w:rFonts w:ascii="Times New Roman" w:hAnsi="Times New Roman" w:cs="Times New Roman"/>
          <w:sz w:val="24"/>
          <w:szCs w:val="24"/>
        </w:rPr>
        <w:t>УСР</w:t>
      </w:r>
      <w:r w:rsidR="00656285" w:rsidRPr="00EE7E2A">
        <w:rPr>
          <w:rFonts w:ascii="Times New Roman" w:hAnsi="Times New Roman" w:cs="Times New Roman"/>
          <w:sz w:val="24"/>
          <w:szCs w:val="24"/>
        </w:rPr>
        <w:t>»</w:t>
      </w:r>
      <w:r w:rsidRPr="00EE7E2A">
        <w:rPr>
          <w:rFonts w:ascii="Times New Roman" w:hAnsi="Times New Roman" w:cs="Times New Roman"/>
          <w:sz w:val="24"/>
          <w:szCs w:val="24"/>
        </w:rPr>
        <w:t>);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адрес местонахождения: </w:t>
      </w:r>
      <w:r w:rsidR="004E1822" w:rsidRPr="00EE7E2A">
        <w:rPr>
          <w:rFonts w:ascii="Times New Roman" w:hAnsi="Times New Roman" w:cs="Times New Roman"/>
          <w:sz w:val="24"/>
          <w:szCs w:val="24"/>
        </w:rPr>
        <w:t>184250, Мурманская область, гор</w:t>
      </w:r>
      <w:r w:rsidR="007E4691" w:rsidRPr="00EE7E2A">
        <w:rPr>
          <w:rFonts w:ascii="Times New Roman" w:hAnsi="Times New Roman" w:cs="Times New Roman"/>
          <w:sz w:val="24"/>
          <w:szCs w:val="24"/>
        </w:rPr>
        <w:t>од Кировск, пр. Ленина, дом 16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адрес электронной почты:</w:t>
      </w:r>
      <w:r w:rsidR="00E1268F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melnikov</w:t>
      </w:r>
      <w:r w:rsidR="00E1268F" w:rsidRPr="00EE7E2A">
        <w:rPr>
          <w:rFonts w:ascii="Times New Roman" w:hAnsi="Times New Roman" w:cs="Times New Roman"/>
          <w:sz w:val="24"/>
          <w:szCs w:val="24"/>
        </w:rPr>
        <w:t>@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268F" w:rsidRPr="00EE7E2A">
        <w:rPr>
          <w:rFonts w:ascii="Times New Roman" w:hAnsi="Times New Roman" w:cs="Times New Roman"/>
          <w:sz w:val="24"/>
          <w:szCs w:val="24"/>
        </w:rPr>
        <w:t>.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kirovsk</w:t>
      </w:r>
      <w:r w:rsidR="00E1268F" w:rsidRPr="00EE7E2A">
        <w:rPr>
          <w:rFonts w:ascii="Times New Roman" w:hAnsi="Times New Roman" w:cs="Times New Roman"/>
          <w:sz w:val="24"/>
          <w:szCs w:val="24"/>
        </w:rPr>
        <w:t>.</w:t>
      </w:r>
      <w:r w:rsidR="00E1268F" w:rsidRPr="00EE7E2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26" w:rsidRPr="00EE7E2A" w:rsidRDefault="002A0F26" w:rsidP="00E1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656285" w:rsidRPr="00EE7E2A">
        <w:rPr>
          <w:rFonts w:ascii="Times New Roman" w:hAnsi="Times New Roman" w:cs="Times New Roman"/>
          <w:sz w:val="24"/>
          <w:szCs w:val="24"/>
        </w:rPr>
        <w:t>телефон (81531)</w:t>
      </w:r>
      <w:r w:rsidR="00E1268F" w:rsidRPr="00EE7E2A">
        <w:rPr>
          <w:rFonts w:ascii="Times New Roman" w:hAnsi="Times New Roman" w:cs="Times New Roman"/>
          <w:sz w:val="24"/>
          <w:szCs w:val="24"/>
        </w:rPr>
        <w:t xml:space="preserve"> 9-87-29</w:t>
      </w:r>
      <w:r w:rsidR="004E1822" w:rsidRPr="00EE7E2A">
        <w:rPr>
          <w:rFonts w:ascii="Times New Roman" w:hAnsi="Times New Roman" w:cs="Times New Roman"/>
          <w:sz w:val="24"/>
          <w:szCs w:val="24"/>
        </w:rPr>
        <w:t>;</w:t>
      </w:r>
    </w:p>
    <w:p w:rsidR="00E1268F" w:rsidRPr="00EE7E2A" w:rsidRDefault="00E1268F" w:rsidP="00E12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факс: (81531) 9-87-29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CF7790" w:rsidRPr="00EE7E2A">
        <w:rPr>
          <w:rFonts w:ascii="Times New Roman" w:hAnsi="Times New Roman" w:cs="Times New Roman"/>
          <w:sz w:val="24"/>
          <w:szCs w:val="24"/>
        </w:rPr>
        <w:t>время работы: с 09.00 до 17.1</w:t>
      </w:r>
      <w:r w:rsidR="00D921D3" w:rsidRPr="00EE7E2A">
        <w:rPr>
          <w:rFonts w:ascii="Times New Roman" w:hAnsi="Times New Roman" w:cs="Times New Roman"/>
          <w:sz w:val="24"/>
          <w:szCs w:val="24"/>
        </w:rPr>
        <w:t>2</w:t>
      </w:r>
      <w:r w:rsidR="004E1822" w:rsidRPr="00EE7E2A">
        <w:rPr>
          <w:rFonts w:ascii="Times New Roman" w:hAnsi="Times New Roman" w:cs="Times New Roman"/>
          <w:sz w:val="24"/>
          <w:szCs w:val="24"/>
        </w:rPr>
        <w:t>, обед с 13.00 до 14.00, выходные дни: суббота, воскресенье.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1.3.4. </w:t>
      </w:r>
      <w:r w:rsidR="006F5649" w:rsidRPr="00EE7E2A">
        <w:rPr>
          <w:rFonts w:ascii="Times New Roman" w:hAnsi="Times New Roman" w:cs="Times New Roman"/>
          <w:sz w:val="24"/>
          <w:szCs w:val="24"/>
        </w:rPr>
        <w:t>Информация</w:t>
      </w:r>
      <w:r w:rsidR="00B013F6" w:rsidRPr="00EE7E2A">
        <w:rPr>
          <w:rFonts w:ascii="Times New Roman" w:hAnsi="Times New Roman" w:cs="Times New Roman"/>
          <w:sz w:val="24"/>
          <w:szCs w:val="24"/>
        </w:rPr>
        <w:t>, указанн</w:t>
      </w:r>
      <w:r w:rsidR="006F5649" w:rsidRPr="00EE7E2A">
        <w:rPr>
          <w:rFonts w:ascii="Times New Roman" w:hAnsi="Times New Roman" w:cs="Times New Roman"/>
          <w:sz w:val="24"/>
          <w:szCs w:val="24"/>
        </w:rPr>
        <w:t>ая</w:t>
      </w:r>
      <w:r w:rsidR="00B013F6" w:rsidRPr="00EE7E2A">
        <w:rPr>
          <w:rFonts w:ascii="Times New Roman" w:hAnsi="Times New Roman" w:cs="Times New Roman"/>
          <w:sz w:val="24"/>
          <w:szCs w:val="24"/>
        </w:rPr>
        <w:t xml:space="preserve"> в подпунктах 1.3.1–</w:t>
      </w:r>
      <w:r w:rsidR="00A30AD8">
        <w:rPr>
          <w:rFonts w:ascii="Times New Roman" w:hAnsi="Times New Roman" w:cs="Times New Roman"/>
          <w:sz w:val="24"/>
          <w:szCs w:val="24"/>
        </w:rPr>
        <w:t>1.3.2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B013F6" w:rsidRPr="00EE7E2A">
        <w:rPr>
          <w:rFonts w:ascii="Times New Roman" w:hAnsi="Times New Roman" w:cs="Times New Roman"/>
          <w:sz w:val="24"/>
          <w:szCs w:val="24"/>
        </w:rPr>
        <w:t xml:space="preserve">пункта 1.3 раздела 1 </w:t>
      </w:r>
      <w:r w:rsidRPr="00EE7E2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B276B5" w:rsidRPr="00EE7E2A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егламента размеща</w:t>
      </w:r>
      <w:r w:rsidR="006F5649" w:rsidRPr="00EE7E2A">
        <w:rPr>
          <w:rFonts w:ascii="Times New Roman" w:hAnsi="Times New Roman" w:cs="Times New Roman"/>
          <w:sz w:val="24"/>
          <w:szCs w:val="24"/>
        </w:rPr>
        <w:t>е</w:t>
      </w:r>
      <w:r w:rsidRPr="00EE7E2A">
        <w:rPr>
          <w:rFonts w:ascii="Times New Roman" w:hAnsi="Times New Roman" w:cs="Times New Roman"/>
          <w:sz w:val="24"/>
          <w:szCs w:val="24"/>
        </w:rPr>
        <w:t>тся: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024DC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города Кировска </w:t>
      </w:r>
      <w:r w:rsidR="00B013F6" w:rsidRPr="00EE7E2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«Интернет»: www.kirovsk.ru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 (далее - Единый портал): http://www.gosuslugi.ru;</w:t>
      </w:r>
    </w:p>
    <w:p w:rsidR="002A0F26" w:rsidRPr="00EE7E2A" w:rsidRDefault="009632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на Р</w:t>
      </w:r>
      <w:r w:rsidR="002A0F26" w:rsidRPr="00EE7E2A">
        <w:rPr>
          <w:rFonts w:ascii="Times New Roman" w:hAnsi="Times New Roman" w:cs="Times New Roman"/>
          <w:sz w:val="24"/>
          <w:szCs w:val="24"/>
        </w:rPr>
        <w:t>егиональном портале электронных услуг Мурманской области (далее - региональный портал): http://51gosuslugi.ru.</w:t>
      </w:r>
    </w:p>
    <w:p w:rsidR="006F5649" w:rsidRPr="00EE7E2A" w:rsidRDefault="002A0F26" w:rsidP="00B27D6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1.3.5. Информирование о порядке предоставления муниципальной услуги осуществляется </w:t>
      </w:r>
      <w:r w:rsidR="006F5649" w:rsidRPr="00EE7E2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56285" w:rsidRPr="00EE7E2A">
        <w:rPr>
          <w:rFonts w:ascii="Times New Roman" w:eastAsia="Calibri" w:hAnsi="Times New Roman" w:cs="Times New Roman"/>
          <w:sz w:val="24"/>
          <w:szCs w:val="24"/>
        </w:rPr>
        <w:t>МКУ «УСР»</w:t>
      </w:r>
      <w:r w:rsidR="00A85F7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F5649" w:rsidRPr="00EE7E2A" w:rsidRDefault="006F5649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eastAsia="Calibri" w:hAnsi="Times New Roman" w:cs="Times New Roman"/>
          <w:sz w:val="24"/>
          <w:szCs w:val="24"/>
        </w:rPr>
        <w:t>- путем устного консультирования</w:t>
      </w:r>
      <w:r w:rsidRPr="00EE7E2A">
        <w:rPr>
          <w:rFonts w:ascii="Times New Roman" w:hAnsi="Times New Roman" w:cs="Times New Roman"/>
          <w:sz w:val="24"/>
          <w:szCs w:val="24"/>
        </w:rPr>
        <w:t xml:space="preserve"> и посредством размещения на информационных стендах;</w:t>
      </w:r>
    </w:p>
    <w:p w:rsidR="0005286B" w:rsidRPr="00EE7E2A" w:rsidRDefault="006F5649" w:rsidP="00B27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-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0F26" w:rsidRPr="00EE7E2A">
        <w:rPr>
          <w:rFonts w:ascii="Times New Roman" w:hAnsi="Times New Roman"/>
          <w:sz w:val="24"/>
          <w:szCs w:val="24"/>
        </w:rPr>
        <w:t>с использованием</w:t>
      </w:r>
      <w:r w:rsidRPr="00EE7E2A">
        <w:rPr>
          <w:rFonts w:ascii="Times New Roman" w:hAnsi="Times New Roman"/>
          <w:sz w:val="24"/>
          <w:szCs w:val="24"/>
        </w:rPr>
        <w:t xml:space="preserve"> средств телефонной связи; электронной почты;</w:t>
      </w:r>
      <w:r w:rsidR="002A0F26" w:rsidRPr="00EE7E2A">
        <w:rPr>
          <w:rFonts w:ascii="Times New Roman" w:hAnsi="Times New Roman"/>
          <w:sz w:val="24"/>
          <w:szCs w:val="24"/>
        </w:rPr>
        <w:t xml:space="preserve"> сети Интернет, в том числе официального сайта </w:t>
      </w:r>
      <w:r w:rsidR="00B013F6" w:rsidRPr="00EE7E2A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D144BF">
        <w:rPr>
          <w:rFonts w:ascii="Times New Roman" w:hAnsi="Times New Roman"/>
          <w:sz w:val="24"/>
          <w:szCs w:val="24"/>
        </w:rPr>
        <w:t>муниципального округа город Кировск Мурманской области</w:t>
      </w:r>
      <w:r w:rsidR="002A0F26" w:rsidRPr="00EE7E2A">
        <w:rPr>
          <w:rFonts w:ascii="Times New Roman" w:hAnsi="Times New Roman"/>
          <w:sz w:val="24"/>
          <w:szCs w:val="24"/>
        </w:rPr>
        <w:t xml:space="preserve">, </w:t>
      </w:r>
      <w:r w:rsidR="00A85F7A" w:rsidRPr="00EE7E2A">
        <w:rPr>
          <w:rFonts w:ascii="Times New Roman" w:hAnsi="Times New Roman"/>
          <w:sz w:val="24"/>
          <w:szCs w:val="24"/>
        </w:rPr>
        <w:t>Единого</w:t>
      </w:r>
      <w:r w:rsidR="00B013F6" w:rsidRPr="00EE7E2A">
        <w:rPr>
          <w:rFonts w:ascii="Times New Roman" w:hAnsi="Times New Roman"/>
          <w:sz w:val="24"/>
          <w:szCs w:val="24"/>
        </w:rPr>
        <w:t xml:space="preserve"> и регионального порталов</w:t>
      </w:r>
      <w:r w:rsidR="0005286B" w:rsidRPr="00EE7E2A">
        <w:rPr>
          <w:rFonts w:ascii="Times New Roman" w:hAnsi="Times New Roman"/>
          <w:sz w:val="24"/>
          <w:szCs w:val="24"/>
        </w:rPr>
        <w:t>;</w:t>
      </w:r>
    </w:p>
    <w:p w:rsidR="0005286B" w:rsidRPr="00EE7E2A" w:rsidRDefault="0005286B" w:rsidP="00B27D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путем публичного информирования через средства массовой информации;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печатных информационных материалов (брошюр, буклетов и т.д.);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программно-аппаратных комплексов (при наличии).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1.3.6. Информирование о порядке предоставления муниципальной услуги осуществляют должностные л</w:t>
      </w:r>
      <w:r w:rsidR="00B013F6" w:rsidRPr="00EE7E2A">
        <w:rPr>
          <w:rFonts w:ascii="Times New Roman" w:hAnsi="Times New Roman" w:cs="Times New Roman"/>
          <w:sz w:val="24"/>
          <w:szCs w:val="24"/>
        </w:rPr>
        <w:t xml:space="preserve">ица </w:t>
      </w:r>
      <w:r w:rsidR="00D144BF">
        <w:rPr>
          <w:rFonts w:ascii="Times New Roman" w:hAnsi="Times New Roman" w:cs="Times New Roman"/>
          <w:sz w:val="24"/>
          <w:szCs w:val="24"/>
        </w:rPr>
        <w:t>Администрации</w:t>
      </w:r>
      <w:r w:rsidR="00236404" w:rsidRPr="00EE7E2A">
        <w:rPr>
          <w:rFonts w:ascii="Times New Roman" w:hAnsi="Times New Roman" w:cs="Times New Roman"/>
          <w:sz w:val="24"/>
          <w:szCs w:val="24"/>
        </w:rPr>
        <w:t xml:space="preserve"> и </w:t>
      </w:r>
      <w:r w:rsidR="00D144BF">
        <w:rPr>
          <w:rFonts w:ascii="Times New Roman" w:hAnsi="Times New Roman" w:cs="Times New Roman"/>
          <w:sz w:val="24"/>
          <w:szCs w:val="24"/>
        </w:rPr>
        <w:t>МКУ «УСР».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1.3.7. Информирование по вопросу предоставления муниципальной услуги, сведений о ходе ее выполнения осуществляется путем устного и письменного консультирования.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1.3.8. Устное консультирование осуществляется посредством средств телефонной связи, при личном приеме.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1.3.9. При ответе на телефонные звонки должностное лицо, ответственное за прием и консультирование, обязано:</w:t>
      </w:r>
    </w:p>
    <w:p w:rsidR="002A0F26" w:rsidRPr="00EE7E2A" w:rsidRDefault="00D0749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2A0F26" w:rsidRPr="00EE7E2A">
        <w:rPr>
          <w:rFonts w:ascii="Times New Roman" w:hAnsi="Times New Roman" w:cs="Times New Roman"/>
          <w:sz w:val="24"/>
          <w:szCs w:val="24"/>
        </w:rPr>
        <w:t>назвать наименование органа, должность,</w:t>
      </w:r>
      <w:r w:rsidR="00FE6F9B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2A0F26" w:rsidRPr="00EE7E2A">
        <w:rPr>
          <w:rFonts w:ascii="Times New Roman" w:hAnsi="Times New Roman" w:cs="Times New Roman"/>
          <w:sz w:val="24"/>
          <w:szCs w:val="24"/>
        </w:rPr>
        <w:t>фамилию, имя, отчество;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отвечать корректно, не допускать в это время разговоров с другими л</w:t>
      </w:r>
      <w:r w:rsidR="00656285" w:rsidRPr="00EE7E2A">
        <w:rPr>
          <w:rFonts w:ascii="Times New Roman" w:hAnsi="Times New Roman" w:cs="Times New Roman"/>
          <w:sz w:val="24"/>
          <w:szCs w:val="24"/>
        </w:rPr>
        <w:t>ицами</w:t>
      </w:r>
      <w:r w:rsidRPr="00EE7E2A">
        <w:rPr>
          <w:rFonts w:ascii="Times New Roman" w:hAnsi="Times New Roman" w:cs="Times New Roman"/>
          <w:sz w:val="24"/>
          <w:szCs w:val="24"/>
        </w:rPr>
        <w:t>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Максимальное время телефонного разговора не </w:t>
      </w:r>
      <w:r w:rsidR="00656285" w:rsidRPr="00EE7E2A">
        <w:rPr>
          <w:rFonts w:ascii="Times New Roman" w:hAnsi="Times New Roman" w:cs="Times New Roman"/>
          <w:sz w:val="24"/>
          <w:szCs w:val="24"/>
        </w:rPr>
        <w:t>более</w:t>
      </w:r>
      <w:r w:rsidRPr="00EE7E2A">
        <w:rPr>
          <w:rFonts w:ascii="Times New Roman" w:hAnsi="Times New Roman" w:cs="Times New Roman"/>
          <w:sz w:val="24"/>
          <w:szCs w:val="24"/>
        </w:rPr>
        <w:t xml:space="preserve"> 15 минут.</w:t>
      </w:r>
    </w:p>
    <w:p w:rsidR="009D25C5" w:rsidRPr="00EE7E2A" w:rsidRDefault="002A0F26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1.3.10. </w:t>
      </w:r>
      <w:r w:rsidR="009D25C5" w:rsidRPr="00EE7E2A">
        <w:rPr>
          <w:rFonts w:ascii="Times New Roman" w:hAnsi="Times New Roman" w:cs="Times New Roman"/>
          <w:sz w:val="24"/>
          <w:szCs w:val="24"/>
        </w:rPr>
        <w:t>Результатом информирования и консультирования является предоставление обратившемуся лицу информации: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об органе, предоставляющем муниципальную услугу (наименование, номер телефона, почтовый и электронный адрес), времени приема заявителей;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перечне документов, необходимых для оказания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сроках предоставления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об основаниях для отказа в предоставлении муниципальной услуги;</w:t>
      </w:r>
    </w:p>
    <w:p w:rsidR="009D25C5" w:rsidRPr="00EE7E2A" w:rsidRDefault="009D25C5" w:rsidP="009D25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</w:t>
      </w:r>
      <w:r w:rsidR="00C0153B" w:rsidRPr="00EE7E2A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EE7E2A">
        <w:rPr>
          <w:rFonts w:ascii="Times New Roman" w:hAnsi="Times New Roman" w:cs="Times New Roman"/>
          <w:sz w:val="24"/>
          <w:szCs w:val="24"/>
        </w:rPr>
        <w:t>, а также решений органа, предоставляющего муниципальную услугу.</w:t>
      </w:r>
    </w:p>
    <w:p w:rsidR="002A0F26" w:rsidRPr="00EE7E2A" w:rsidRDefault="009D25C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1.3.11. </w:t>
      </w:r>
      <w:r w:rsidR="002A0F26" w:rsidRPr="00EE7E2A">
        <w:rPr>
          <w:rFonts w:ascii="Times New Roman" w:hAnsi="Times New Roman" w:cs="Times New Roman"/>
          <w:sz w:val="24"/>
          <w:szCs w:val="24"/>
        </w:rPr>
        <w:t>При ответе на телефонные звонки при устном обращении граждан должностное лицо, ответственное за прием и консультирование, в пределах своей компетенции дает ответ самостоятельно.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2A0F26" w:rsidRPr="00EE7E2A" w:rsidRDefault="005E12E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а</w:t>
      </w:r>
      <w:r w:rsidR="002A0F26" w:rsidRPr="00EE7E2A">
        <w:rPr>
          <w:rFonts w:ascii="Times New Roman" w:hAnsi="Times New Roman" w:cs="Times New Roman"/>
          <w:sz w:val="24"/>
          <w:szCs w:val="24"/>
        </w:rPr>
        <w:t>) предложить обратившемуся лицу изложить суть обращения в письменной форме;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>б) назначить другое удобное время для консультации.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1.3.1</w:t>
      </w:r>
      <w:r w:rsidR="009D25C5" w:rsidRPr="00EE7E2A">
        <w:rPr>
          <w:rFonts w:ascii="Times New Roman" w:hAnsi="Times New Roman" w:cs="Times New Roman"/>
          <w:sz w:val="24"/>
          <w:szCs w:val="24"/>
        </w:rPr>
        <w:t>2</w:t>
      </w:r>
      <w:r w:rsidRPr="00EE7E2A">
        <w:rPr>
          <w:rFonts w:ascii="Times New Roman" w:hAnsi="Times New Roman" w:cs="Times New Roman"/>
          <w:sz w:val="24"/>
          <w:szCs w:val="24"/>
        </w:rPr>
        <w:t xml:space="preserve">. Письменные разъяснения </w:t>
      </w:r>
      <w:r w:rsidR="00656285" w:rsidRPr="00EE7E2A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EE7E2A">
        <w:rPr>
          <w:rFonts w:ascii="Times New Roman" w:hAnsi="Times New Roman" w:cs="Times New Roman"/>
          <w:sz w:val="24"/>
          <w:szCs w:val="24"/>
        </w:rPr>
        <w:t xml:space="preserve">при наличии письменного обращения. Должностные лица, ответственные за прием и консультирование граждан, </w:t>
      </w:r>
      <w:r w:rsidR="00656285" w:rsidRPr="00EE7E2A">
        <w:rPr>
          <w:rFonts w:ascii="Times New Roman" w:hAnsi="Times New Roman" w:cs="Times New Roman"/>
          <w:sz w:val="24"/>
          <w:szCs w:val="24"/>
        </w:rPr>
        <w:t>осуществляют подготовку</w:t>
      </w:r>
      <w:r w:rsidRPr="00EE7E2A">
        <w:rPr>
          <w:rFonts w:ascii="Times New Roman" w:hAnsi="Times New Roman" w:cs="Times New Roman"/>
          <w:sz w:val="24"/>
          <w:szCs w:val="24"/>
        </w:rPr>
        <w:t xml:space="preserve"> разъяснени</w:t>
      </w:r>
      <w:r w:rsidR="00656285" w:rsidRPr="00EE7E2A">
        <w:rPr>
          <w:rFonts w:ascii="Times New Roman" w:hAnsi="Times New Roman" w:cs="Times New Roman"/>
          <w:sz w:val="24"/>
          <w:szCs w:val="24"/>
        </w:rPr>
        <w:t>й</w:t>
      </w:r>
      <w:r w:rsidRPr="00EE7E2A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1.3.1</w:t>
      </w:r>
      <w:r w:rsidR="009D25C5" w:rsidRPr="00EE7E2A">
        <w:rPr>
          <w:rFonts w:ascii="Times New Roman" w:hAnsi="Times New Roman" w:cs="Times New Roman"/>
          <w:sz w:val="24"/>
          <w:szCs w:val="24"/>
        </w:rPr>
        <w:t>3</w:t>
      </w:r>
      <w:r w:rsidRPr="00EE7E2A">
        <w:rPr>
          <w:rFonts w:ascii="Times New Roman" w:hAnsi="Times New Roman" w:cs="Times New Roman"/>
          <w:sz w:val="24"/>
          <w:szCs w:val="24"/>
        </w:rPr>
        <w:t xml:space="preserve">. Срок подготовки письменного ответа составляет </w:t>
      </w:r>
      <w:r w:rsidR="009D25C5" w:rsidRPr="00EE7E2A">
        <w:rPr>
          <w:rFonts w:ascii="Times New Roman" w:hAnsi="Times New Roman" w:cs="Times New Roman"/>
          <w:sz w:val="24"/>
          <w:szCs w:val="24"/>
        </w:rPr>
        <w:t>15 рабочих</w:t>
      </w:r>
      <w:r w:rsidRPr="00EE7E2A"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обращения.</w:t>
      </w:r>
    </w:p>
    <w:p w:rsidR="009F1D73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В случае, если подготовка ответа требует направления запросов в иные органы (организации) либо дополнительных консультаций, по решению главы администрации (в отсутствие – лицом, исполняющим его обязанности) или иным уполномоченным лицом срок рассмотрения письменных обращений продле</w:t>
      </w:r>
      <w:r w:rsidR="00656285" w:rsidRPr="00EE7E2A">
        <w:rPr>
          <w:rFonts w:ascii="Times New Roman" w:hAnsi="Times New Roman" w:cs="Times New Roman"/>
          <w:sz w:val="24"/>
          <w:szCs w:val="24"/>
        </w:rPr>
        <w:t>вается</w:t>
      </w:r>
      <w:r w:rsidRPr="00EE7E2A">
        <w:rPr>
          <w:rFonts w:ascii="Times New Roman" w:hAnsi="Times New Roman" w:cs="Times New Roman"/>
          <w:sz w:val="24"/>
          <w:szCs w:val="24"/>
        </w:rPr>
        <w:t xml:space="preserve"> на 30 дней с письменным уведомлением гражданина о продлении срока рассмотрения обращения.</w:t>
      </w:r>
    </w:p>
    <w:p w:rsidR="00AC30CD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1.3.1</w:t>
      </w:r>
      <w:r w:rsidR="009D25C5" w:rsidRPr="00EE7E2A">
        <w:rPr>
          <w:rFonts w:ascii="Times New Roman" w:hAnsi="Times New Roman" w:cs="Times New Roman"/>
          <w:sz w:val="24"/>
          <w:szCs w:val="24"/>
        </w:rPr>
        <w:t>4</w:t>
      </w:r>
      <w:r w:rsidRPr="00EE7E2A">
        <w:rPr>
          <w:rFonts w:ascii="Times New Roman" w:hAnsi="Times New Roman" w:cs="Times New Roman"/>
          <w:sz w:val="24"/>
          <w:szCs w:val="24"/>
        </w:rPr>
        <w:t xml:space="preserve">. </w:t>
      </w:r>
      <w:r w:rsidR="00AC30CD" w:rsidRPr="00EE7E2A">
        <w:rPr>
          <w:rFonts w:ascii="Times New Roman" w:hAnsi="Times New Roman" w:cs="Times New Roman"/>
          <w:sz w:val="24"/>
          <w:szCs w:val="24"/>
        </w:rPr>
        <w:t>Ответ на письменные обращения заявителей направляется одним из следующих способов: электронной почтой, с использованием сети «Интернет», в зависимости от способа обращения за консультацией или способа доставки, указанного в письменном обращении.</w:t>
      </w:r>
    </w:p>
    <w:p w:rsidR="002A0F26" w:rsidRPr="00EE7E2A" w:rsidRDefault="002A0F2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1.3.1</w:t>
      </w:r>
      <w:r w:rsidR="009D25C5" w:rsidRPr="00EE7E2A">
        <w:rPr>
          <w:rFonts w:ascii="Times New Roman" w:hAnsi="Times New Roman" w:cs="Times New Roman"/>
          <w:sz w:val="24"/>
          <w:szCs w:val="24"/>
        </w:rPr>
        <w:t>5</w:t>
      </w:r>
      <w:r w:rsidRPr="00EE7E2A">
        <w:rPr>
          <w:rFonts w:ascii="Times New Roman" w:hAnsi="Times New Roman" w:cs="Times New Roman"/>
          <w:sz w:val="24"/>
          <w:szCs w:val="24"/>
        </w:rPr>
        <w:t>. В печатных информационных материалах (брошюрах, буклетах и т</w:t>
      </w:r>
      <w:r w:rsidR="00202BF9" w:rsidRPr="00EE7E2A">
        <w:rPr>
          <w:rFonts w:ascii="Times New Roman" w:hAnsi="Times New Roman" w:cs="Times New Roman"/>
          <w:sz w:val="24"/>
          <w:szCs w:val="24"/>
        </w:rPr>
        <w:t xml:space="preserve">.д.), на информационных стендах, </w:t>
      </w:r>
      <w:r w:rsidRPr="00EE7E2A">
        <w:rPr>
          <w:rFonts w:ascii="Times New Roman" w:hAnsi="Times New Roman" w:cs="Times New Roman"/>
          <w:sz w:val="24"/>
          <w:szCs w:val="24"/>
        </w:rPr>
        <w:t>в программно-аппаратных комплексах</w:t>
      </w:r>
      <w:r w:rsidR="00B712B8" w:rsidRPr="00EE7E2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EE7E2A">
        <w:rPr>
          <w:rFonts w:ascii="Times New Roman" w:hAnsi="Times New Roman" w:cs="Times New Roman"/>
          <w:sz w:val="24"/>
          <w:szCs w:val="24"/>
        </w:rPr>
        <w:t>, в том числе на официальн</w:t>
      </w:r>
      <w:r w:rsidR="00024DCA">
        <w:rPr>
          <w:rFonts w:ascii="Times New Roman" w:hAnsi="Times New Roman" w:cs="Times New Roman"/>
          <w:sz w:val="24"/>
          <w:szCs w:val="24"/>
        </w:rPr>
        <w:t>ом</w:t>
      </w:r>
      <w:r w:rsidRPr="00EE7E2A">
        <w:rPr>
          <w:rFonts w:ascii="Times New Roman" w:hAnsi="Times New Roman" w:cs="Times New Roman"/>
          <w:sz w:val="24"/>
          <w:szCs w:val="24"/>
        </w:rPr>
        <w:t xml:space="preserve"> сайт</w:t>
      </w:r>
      <w:r w:rsidR="00024DCA">
        <w:rPr>
          <w:rFonts w:ascii="Times New Roman" w:hAnsi="Times New Roman" w:cs="Times New Roman"/>
          <w:sz w:val="24"/>
          <w:szCs w:val="24"/>
        </w:rPr>
        <w:t>е</w:t>
      </w:r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B712B8" w:rsidRPr="00EE7E2A">
        <w:rPr>
          <w:rFonts w:ascii="Times New Roman" w:hAnsi="Times New Roman" w:cs="Times New Roman"/>
          <w:sz w:val="24"/>
          <w:szCs w:val="24"/>
        </w:rPr>
        <w:t>органов местного самоуправления города Кировска,</w:t>
      </w:r>
      <w:r w:rsidR="00936048" w:rsidRPr="00936048">
        <w:t xml:space="preserve"> </w:t>
      </w:r>
      <w:r w:rsidR="00936048" w:rsidRPr="00936048">
        <w:rPr>
          <w:rFonts w:ascii="Times New Roman" w:hAnsi="Times New Roman" w:cs="Times New Roman"/>
          <w:sz w:val="24"/>
          <w:szCs w:val="24"/>
        </w:rPr>
        <w:t>многофункционально</w:t>
      </w:r>
      <w:r w:rsidR="00936048">
        <w:rPr>
          <w:rFonts w:ascii="Times New Roman" w:hAnsi="Times New Roman" w:cs="Times New Roman"/>
          <w:sz w:val="24"/>
          <w:szCs w:val="24"/>
        </w:rPr>
        <w:t>го</w:t>
      </w:r>
      <w:r w:rsidR="00936048" w:rsidRPr="00936048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B712B8" w:rsidRPr="00EE7E2A">
        <w:rPr>
          <w:rFonts w:ascii="Times New Roman" w:hAnsi="Times New Roman" w:cs="Times New Roman"/>
          <w:sz w:val="24"/>
          <w:szCs w:val="24"/>
        </w:rPr>
        <w:t>, едином и региональном порталах</w:t>
      </w:r>
      <w:r w:rsidRPr="00EE7E2A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2A0F26" w:rsidRPr="00EE7E2A" w:rsidRDefault="00B712B8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а) </w:t>
      </w:r>
      <w:r w:rsidR="002A0F26" w:rsidRPr="00EE7E2A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адреса</w:t>
      </w:r>
      <w:r w:rsidRPr="00EE7E2A">
        <w:rPr>
          <w:rFonts w:ascii="Times New Roman" w:hAnsi="Times New Roman" w:cs="Times New Roman"/>
          <w:sz w:val="24"/>
          <w:szCs w:val="24"/>
        </w:rPr>
        <w:t xml:space="preserve">х электронной почты, </w:t>
      </w:r>
      <w:r w:rsidR="003F412B" w:rsidRPr="00EE7E2A">
        <w:rPr>
          <w:rFonts w:ascii="Times New Roman" w:hAnsi="Times New Roman" w:cs="Times New Roman"/>
          <w:sz w:val="24"/>
          <w:szCs w:val="24"/>
        </w:rPr>
        <w:t xml:space="preserve">об </w:t>
      </w:r>
      <w:r w:rsidR="00024DCA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Pr="00EE7E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144BF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б)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сведения о графике работы </w:t>
      </w:r>
      <w:r w:rsidR="009C1547">
        <w:rPr>
          <w:rFonts w:ascii="Times New Roman" w:hAnsi="Times New Roman" w:cs="Times New Roman"/>
          <w:sz w:val="24"/>
          <w:szCs w:val="24"/>
        </w:rPr>
        <w:t>А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дминистрации, </w:t>
      </w:r>
      <w:r w:rsidR="00656285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D144BF">
        <w:rPr>
          <w:rFonts w:ascii="Times New Roman" w:hAnsi="Times New Roman" w:cs="Times New Roman"/>
          <w:sz w:val="24"/>
          <w:szCs w:val="24"/>
        </w:rPr>
        <w:t>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в) </w:t>
      </w:r>
      <w:r w:rsidR="002A0F26" w:rsidRPr="00EE7E2A">
        <w:rPr>
          <w:rFonts w:ascii="Times New Roman" w:hAnsi="Times New Roman" w:cs="Times New Roman"/>
          <w:sz w:val="24"/>
          <w:szCs w:val="24"/>
        </w:rPr>
        <w:t>сведения о графике приема граждан;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г)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656285" w:rsidRPr="00EE7E2A">
        <w:rPr>
          <w:rFonts w:ascii="Times New Roman" w:hAnsi="Times New Roman" w:cs="Times New Roman"/>
          <w:sz w:val="24"/>
          <w:szCs w:val="24"/>
        </w:rPr>
        <w:t>Р</w:t>
      </w:r>
      <w:r w:rsidR="002A0F26" w:rsidRPr="00EE7E2A">
        <w:rPr>
          <w:rFonts w:ascii="Times New Roman" w:hAnsi="Times New Roman" w:cs="Times New Roman"/>
          <w:sz w:val="24"/>
          <w:szCs w:val="24"/>
        </w:rPr>
        <w:t>егламент;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д) </w:t>
      </w:r>
      <w:r w:rsidR="002A0F26" w:rsidRPr="00EE7E2A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е) </w:t>
      </w:r>
      <w:r w:rsidR="002A0F26" w:rsidRPr="00EE7E2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A0F26" w:rsidRPr="00EE7E2A" w:rsidRDefault="009F1D73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ж) </w:t>
      </w:r>
      <w:r w:rsidR="002A0F26" w:rsidRPr="00EE7E2A">
        <w:rPr>
          <w:rFonts w:ascii="Times New Roman" w:hAnsi="Times New Roman" w:cs="Times New Roman"/>
          <w:sz w:val="24"/>
          <w:szCs w:val="24"/>
        </w:rPr>
        <w:t>форма (образец) заявления;</w:t>
      </w:r>
    </w:p>
    <w:p w:rsidR="00F37B0D" w:rsidRDefault="009F1D73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з) </w:t>
      </w:r>
      <w:r w:rsidR="002A0F26" w:rsidRPr="00EE7E2A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</w:t>
      </w:r>
      <w:r w:rsidR="00CE471F" w:rsidRPr="00EE7E2A">
        <w:rPr>
          <w:rFonts w:ascii="Times New Roman" w:hAnsi="Times New Roman" w:cs="Times New Roman"/>
          <w:sz w:val="24"/>
          <w:szCs w:val="24"/>
        </w:rPr>
        <w:t>(</w:t>
      </w:r>
      <w:r w:rsidR="002A0F26" w:rsidRPr="00EE7E2A">
        <w:rPr>
          <w:rFonts w:ascii="Times New Roman" w:hAnsi="Times New Roman" w:cs="Times New Roman"/>
          <w:sz w:val="24"/>
          <w:szCs w:val="24"/>
        </w:rPr>
        <w:t>бездействи</w:t>
      </w:r>
      <w:r w:rsidR="00CE471F" w:rsidRPr="00EE7E2A">
        <w:rPr>
          <w:rFonts w:ascii="Times New Roman" w:hAnsi="Times New Roman" w:cs="Times New Roman"/>
          <w:sz w:val="24"/>
          <w:szCs w:val="24"/>
        </w:rPr>
        <w:t>й)</w:t>
      </w:r>
      <w:r w:rsidR="00AC30CD" w:rsidRPr="00EE7E2A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="00CE471F" w:rsidRPr="00EE7E2A">
        <w:rPr>
          <w:rFonts w:ascii="Times New Roman" w:hAnsi="Times New Roman" w:cs="Times New Roman"/>
          <w:sz w:val="24"/>
          <w:szCs w:val="24"/>
        </w:rPr>
        <w:t>.</w:t>
      </w:r>
      <w:bookmarkStart w:id="2" w:name="P76"/>
      <w:bookmarkEnd w:id="2"/>
    </w:p>
    <w:p w:rsidR="00F37B0D" w:rsidRDefault="00F37B0D" w:rsidP="00F37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F37B0D" w:rsidRDefault="004D1AD5" w:rsidP="00522EE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F17DE" w:rsidRPr="00EE7E2A" w:rsidRDefault="006F17DE" w:rsidP="00E54A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D62FDA" w:rsidP="00D62F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17DE" w:rsidRPr="004D1AD5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5E12EE" w:rsidRPr="004D1AD5">
        <w:rPr>
          <w:rFonts w:ascii="Times New Roman" w:hAnsi="Times New Roman" w:cs="Times New Roman"/>
          <w:sz w:val="24"/>
          <w:szCs w:val="24"/>
        </w:rPr>
        <w:t>м</w:t>
      </w:r>
      <w:r w:rsidR="006F17DE"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8AD" w:rsidRDefault="004D1AD5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«</w:t>
      </w:r>
      <w:r w:rsidR="000E73F4" w:rsidRPr="000E73F4">
        <w:rPr>
          <w:rFonts w:ascii="Times New Roman" w:hAnsi="Times New Roman" w:cs="Times New Roman"/>
          <w:sz w:val="24"/>
          <w:szCs w:val="24"/>
        </w:rPr>
        <w:t>Предоставление единовременной материальной помощи из бюджета города Кировска лицам, работающих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Pr="004D1A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8AD" w:rsidRDefault="00BA68AD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  <w:r w:rsidR="00D16D29" w:rsidRPr="004D1AD5">
        <w:rPr>
          <w:rFonts w:ascii="Times New Roman" w:hAnsi="Times New Roman" w:cs="Times New Roman"/>
          <w:sz w:val="24"/>
          <w:szCs w:val="24"/>
        </w:rPr>
        <w:t xml:space="preserve"> </w:t>
      </w:r>
      <w:r w:rsidR="005E12EE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униципальную услугу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26B" w:rsidRPr="00EE7E2A" w:rsidRDefault="003B226B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2.2.1. Предоставление муниципальной услуги осуществляется Администрацией. 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0E73F4">
        <w:rPr>
          <w:rFonts w:ascii="Times New Roman" w:hAnsi="Times New Roman" w:cs="Times New Roman"/>
          <w:sz w:val="24"/>
          <w:szCs w:val="24"/>
        </w:rPr>
        <w:t xml:space="preserve">за </w:t>
      </w:r>
      <w:r w:rsidR="002733E6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1C59B0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A17356" w:rsidRPr="00EE7E2A">
        <w:rPr>
          <w:rFonts w:ascii="Times New Roman" w:hAnsi="Times New Roman" w:cs="Times New Roman"/>
          <w:sz w:val="24"/>
          <w:szCs w:val="24"/>
        </w:rPr>
        <w:t>МКУ «УСР»</w:t>
      </w:r>
      <w:r w:rsidR="000966B1" w:rsidRPr="00EE7E2A">
        <w:rPr>
          <w:rFonts w:ascii="Times New Roman" w:hAnsi="Times New Roman" w:cs="Times New Roman"/>
          <w:sz w:val="24"/>
          <w:szCs w:val="24"/>
        </w:rPr>
        <w:t>.</w:t>
      </w:r>
    </w:p>
    <w:p w:rsidR="003B226B" w:rsidRPr="00EE7E2A" w:rsidRDefault="002733E6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. </w:t>
      </w:r>
      <w:r w:rsidR="00407C50" w:rsidRPr="00EE7E2A">
        <w:rPr>
          <w:rFonts w:ascii="Times New Roman" w:hAnsi="Times New Roman" w:cs="Times New Roman"/>
          <w:sz w:val="24"/>
          <w:szCs w:val="24"/>
        </w:rPr>
        <w:t>В муниципальном казенном учреждении «Центр учета и отчетности муниципальных учреждений города Кировска» (далее - МКУ «Центр учета г. Кировска») м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униципальная услуга предоставляется </w:t>
      </w:r>
      <w:r w:rsidR="003B226B" w:rsidRPr="00EE7E2A">
        <w:rPr>
          <w:rFonts w:ascii="Times New Roman" w:hAnsi="Times New Roman" w:cs="Times New Roman"/>
          <w:sz w:val="24"/>
          <w:szCs w:val="24"/>
        </w:rPr>
        <w:t>в части перечис</w:t>
      </w:r>
      <w:r w:rsidR="000966B1" w:rsidRPr="00EE7E2A">
        <w:rPr>
          <w:rFonts w:ascii="Times New Roman" w:hAnsi="Times New Roman" w:cs="Times New Roman"/>
          <w:sz w:val="24"/>
          <w:szCs w:val="24"/>
        </w:rPr>
        <w:t xml:space="preserve">ления </w:t>
      </w:r>
      <w:r>
        <w:rPr>
          <w:rFonts w:ascii="Times New Roman" w:hAnsi="Times New Roman" w:cs="Times New Roman"/>
          <w:sz w:val="24"/>
          <w:szCs w:val="24"/>
        </w:rPr>
        <w:t>материальной помощи.</w:t>
      </w:r>
    </w:p>
    <w:p w:rsidR="00BA68AD" w:rsidRDefault="003B226B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</w:t>
      </w:r>
      <w:r w:rsidRPr="004A5C40">
        <w:rPr>
          <w:rFonts w:ascii="Times New Roman" w:hAnsi="Times New Roman" w:cs="Times New Roman"/>
          <w:sz w:val="24"/>
          <w:szCs w:val="24"/>
        </w:rPr>
        <w:t>.2.</w:t>
      </w:r>
      <w:r w:rsidR="000966B1" w:rsidRPr="004A5C40">
        <w:rPr>
          <w:rFonts w:ascii="Times New Roman" w:hAnsi="Times New Roman" w:cs="Times New Roman"/>
          <w:sz w:val="24"/>
          <w:szCs w:val="24"/>
        </w:rPr>
        <w:t>4</w:t>
      </w:r>
      <w:r w:rsidRPr="004A5C40">
        <w:rPr>
          <w:rFonts w:ascii="Times New Roman" w:hAnsi="Times New Roman" w:cs="Times New Roman"/>
          <w:sz w:val="24"/>
          <w:szCs w:val="24"/>
        </w:rPr>
        <w:t xml:space="preserve">. При предоставлении муниципальной услуги </w:t>
      </w:r>
      <w:r w:rsidR="000F2A38">
        <w:rPr>
          <w:rFonts w:ascii="Times New Roman" w:hAnsi="Times New Roman" w:cs="Times New Roman"/>
          <w:sz w:val="24"/>
          <w:szCs w:val="24"/>
        </w:rPr>
        <w:t>МКУ «УСР»</w:t>
      </w:r>
      <w:r w:rsidRPr="004A5C40">
        <w:rPr>
          <w:rFonts w:ascii="Times New Roman" w:hAnsi="Times New Roman" w:cs="Times New Roman"/>
          <w:sz w:val="24"/>
          <w:szCs w:val="24"/>
        </w:rPr>
        <w:t xml:space="preserve"> осуществляет межведомственное взаимодействие с органами, предоставляющими государственные или муниципальные услуги, иными государственными органами, органами местного самоуправления либо подведомственным государственным органам или органам местного самоуправления организациями, в распоряжении которых находятся указанные документы (сведения, содержащиеся в них), </w:t>
      </w:r>
      <w:r w:rsidR="000F2A38" w:rsidRPr="000F2A38">
        <w:rPr>
          <w:rFonts w:ascii="Times New Roman" w:hAnsi="Times New Roman" w:cs="Times New Roman"/>
          <w:sz w:val="24"/>
          <w:szCs w:val="24"/>
        </w:rPr>
        <w:t xml:space="preserve">в том числе, при наличии технической возможности, в электронной форме с применением системы межведомственного электронного взаимодействия, в случае если </w:t>
      </w:r>
      <w:r w:rsidR="000F2A38" w:rsidRPr="000F2A38">
        <w:rPr>
          <w:rFonts w:ascii="Times New Roman" w:hAnsi="Times New Roman" w:cs="Times New Roman"/>
          <w:sz w:val="24"/>
          <w:szCs w:val="24"/>
        </w:rPr>
        <w:lastRenderedPageBreak/>
        <w:t>Заявитель не представил указанный документ по собственной инициативе.</w:t>
      </w:r>
    </w:p>
    <w:p w:rsidR="000F2A38" w:rsidRDefault="000F2A38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7D70" w:rsidRDefault="00A4079B" w:rsidP="00237D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2.3.1. </w:t>
      </w:r>
      <w:r w:rsidR="00237D70">
        <w:rPr>
          <w:rFonts w:ascii="Times New Roman" w:hAnsi="Times New Roman" w:cs="Times New Roman"/>
          <w:sz w:val="24"/>
          <w:szCs w:val="24"/>
        </w:rPr>
        <w:t>Результатом предоставления м</w:t>
      </w:r>
      <w:r w:rsidR="00237D70" w:rsidRPr="00237D70">
        <w:rPr>
          <w:rFonts w:ascii="Times New Roman" w:hAnsi="Times New Roman" w:cs="Times New Roman"/>
          <w:sz w:val="24"/>
          <w:szCs w:val="24"/>
        </w:rPr>
        <w:t>униципальной услуги является одно из следующих решений:</w:t>
      </w:r>
    </w:p>
    <w:p w:rsidR="005C662D" w:rsidRPr="00EE7E2A" w:rsidRDefault="00716E9F" w:rsidP="00237D7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- </w:t>
      </w:r>
      <w:r w:rsidR="00221923">
        <w:rPr>
          <w:rFonts w:ascii="Times New Roman" w:hAnsi="Times New Roman"/>
          <w:sz w:val="24"/>
          <w:szCs w:val="24"/>
        </w:rPr>
        <w:t>решение о выдаче (направлении</w:t>
      </w:r>
      <w:r w:rsidR="005C662D" w:rsidRPr="00EE7E2A">
        <w:rPr>
          <w:rFonts w:ascii="Times New Roman" w:hAnsi="Times New Roman"/>
          <w:sz w:val="24"/>
          <w:szCs w:val="24"/>
        </w:rPr>
        <w:t>) заявителю уведомления</w:t>
      </w:r>
      <w:r w:rsidRPr="00EE7E2A">
        <w:rPr>
          <w:rFonts w:ascii="Times New Roman" w:hAnsi="Times New Roman"/>
          <w:sz w:val="24"/>
          <w:szCs w:val="24"/>
        </w:rPr>
        <w:t xml:space="preserve"> о </w:t>
      </w:r>
      <w:r w:rsidR="000F2A38">
        <w:rPr>
          <w:rFonts w:ascii="Times New Roman" w:hAnsi="Times New Roman"/>
          <w:sz w:val="24"/>
          <w:szCs w:val="24"/>
        </w:rPr>
        <w:t>предоставлении материальной помощи;</w:t>
      </w:r>
    </w:p>
    <w:p w:rsidR="005C662D" w:rsidRPr="00EE7E2A" w:rsidRDefault="005C662D" w:rsidP="005C66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- </w:t>
      </w:r>
      <w:r w:rsidR="00936048">
        <w:rPr>
          <w:rFonts w:ascii="Times New Roman" w:hAnsi="Times New Roman"/>
          <w:sz w:val="24"/>
          <w:szCs w:val="24"/>
        </w:rPr>
        <w:t>перечисление</w:t>
      </w:r>
      <w:r w:rsidRPr="00EE7E2A">
        <w:rPr>
          <w:rFonts w:ascii="Times New Roman" w:hAnsi="Times New Roman"/>
          <w:sz w:val="24"/>
          <w:szCs w:val="24"/>
        </w:rPr>
        <w:t xml:space="preserve"> заявителю </w:t>
      </w:r>
      <w:r w:rsidR="000F2A38">
        <w:rPr>
          <w:rFonts w:ascii="Times New Roman" w:hAnsi="Times New Roman"/>
          <w:sz w:val="24"/>
          <w:szCs w:val="24"/>
        </w:rPr>
        <w:t>материальной помощи;</w:t>
      </w:r>
    </w:p>
    <w:p w:rsidR="00BA68AD" w:rsidRDefault="005C662D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- </w:t>
      </w:r>
      <w:r w:rsidR="00221923">
        <w:rPr>
          <w:rFonts w:ascii="Times New Roman" w:hAnsi="Times New Roman"/>
          <w:sz w:val="24"/>
          <w:szCs w:val="24"/>
        </w:rPr>
        <w:t>решение о выдаче (направлении</w:t>
      </w:r>
      <w:r w:rsidR="00716E9F" w:rsidRPr="00EE7E2A">
        <w:rPr>
          <w:rFonts w:ascii="Times New Roman" w:hAnsi="Times New Roman"/>
          <w:sz w:val="24"/>
          <w:szCs w:val="24"/>
        </w:rPr>
        <w:t xml:space="preserve">) заявителю уведомления </w:t>
      </w:r>
      <w:r w:rsidRPr="00EE7E2A">
        <w:rPr>
          <w:rFonts w:ascii="Times New Roman" w:hAnsi="Times New Roman"/>
          <w:sz w:val="24"/>
          <w:szCs w:val="24"/>
        </w:rPr>
        <w:t xml:space="preserve">об отказе в </w:t>
      </w:r>
      <w:r w:rsidR="000F2A38">
        <w:rPr>
          <w:rFonts w:ascii="Times New Roman" w:hAnsi="Times New Roman"/>
          <w:sz w:val="24"/>
          <w:szCs w:val="24"/>
        </w:rPr>
        <w:t>предоставлении материальной помощи.</w:t>
      </w:r>
    </w:p>
    <w:p w:rsidR="00BA68AD" w:rsidRDefault="00BA68AD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17DE" w:rsidRPr="004D1AD5" w:rsidRDefault="006F17DE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1AD5">
        <w:rPr>
          <w:rFonts w:ascii="Times New Roman" w:hAnsi="Times New Roman"/>
          <w:sz w:val="24"/>
          <w:szCs w:val="24"/>
        </w:rPr>
        <w:t>2.4. Сроки предоставления муниципальной услуги</w:t>
      </w:r>
    </w:p>
    <w:p w:rsidR="006F17DE" w:rsidRPr="00EE7E2A" w:rsidRDefault="006F17DE" w:rsidP="008B5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6801" w:rsidRPr="00EE7E2A" w:rsidRDefault="006F17DE" w:rsidP="00B27D62">
      <w:pPr>
        <w:pStyle w:val="Default"/>
        <w:ind w:firstLine="567"/>
        <w:jc w:val="both"/>
      </w:pPr>
      <w:r w:rsidRPr="00EE7E2A">
        <w:t xml:space="preserve">2.4.1. </w:t>
      </w:r>
      <w:r w:rsidR="00944E8E" w:rsidRPr="00EE7E2A">
        <w:t xml:space="preserve">Срок </w:t>
      </w:r>
      <w:r w:rsidR="0027686D" w:rsidRPr="00EE7E2A">
        <w:t>предоставления</w:t>
      </w:r>
      <w:r w:rsidR="00944E8E" w:rsidRPr="00EE7E2A">
        <w:t xml:space="preserve"> муниципальной услуги – </w:t>
      </w:r>
      <w:r w:rsidR="00944E8E" w:rsidRPr="004922CD">
        <w:t xml:space="preserve">не более </w:t>
      </w:r>
      <w:r w:rsidR="00FB713E">
        <w:t>31</w:t>
      </w:r>
      <w:r w:rsidR="00944E8E" w:rsidRPr="004922CD">
        <w:t xml:space="preserve"> </w:t>
      </w:r>
      <w:r w:rsidR="000966B1" w:rsidRPr="004922CD">
        <w:t xml:space="preserve">календарных </w:t>
      </w:r>
      <w:r w:rsidR="00944E8E" w:rsidRPr="004922CD">
        <w:t>дн</w:t>
      </w:r>
      <w:r w:rsidR="00C0153B" w:rsidRPr="004922CD">
        <w:t>я</w:t>
      </w:r>
      <w:r w:rsidR="00944E8E" w:rsidRPr="00EE7E2A">
        <w:t xml:space="preserve"> </w:t>
      </w:r>
      <w:r w:rsidR="00C66801" w:rsidRPr="00EE7E2A">
        <w:t>со</w:t>
      </w:r>
      <w:r w:rsidR="00944E8E" w:rsidRPr="00EE7E2A">
        <w:t xml:space="preserve"> дня регистрации </w:t>
      </w:r>
      <w:r w:rsidR="00C66801" w:rsidRPr="00EE7E2A">
        <w:t>заявления</w:t>
      </w:r>
      <w:r w:rsidR="0027686D" w:rsidRPr="00EE7E2A">
        <w:t xml:space="preserve"> в МКУ «УСР»</w:t>
      </w:r>
      <w:r w:rsidR="00C66801" w:rsidRPr="00EE7E2A">
        <w:t>.</w:t>
      </w:r>
    </w:p>
    <w:p w:rsidR="008D1D4D" w:rsidRPr="00EE7E2A" w:rsidRDefault="001870C4" w:rsidP="00B27D62">
      <w:pPr>
        <w:pStyle w:val="Default"/>
        <w:ind w:firstLine="567"/>
        <w:jc w:val="both"/>
      </w:pPr>
      <w:r w:rsidRPr="00EE7E2A">
        <w:t>2.4.</w:t>
      </w:r>
      <w:r w:rsidR="00C015F2" w:rsidRPr="00EE7E2A">
        <w:t>4</w:t>
      </w:r>
      <w:r w:rsidRPr="00EE7E2A">
        <w:t>.</w:t>
      </w:r>
      <w:r w:rsidR="00944E8E" w:rsidRPr="00EE7E2A">
        <w:t xml:space="preserve"> МКУ «</w:t>
      </w:r>
      <w:r w:rsidR="008D1D4D" w:rsidRPr="00EE7E2A">
        <w:t xml:space="preserve">УСР», </w:t>
      </w:r>
      <w:r w:rsidRPr="00EE7E2A">
        <w:t xml:space="preserve">не </w:t>
      </w:r>
      <w:r w:rsidR="008D1D4D" w:rsidRPr="00EE7E2A">
        <w:t>поздн</w:t>
      </w:r>
      <w:r w:rsidRPr="00EE7E2A">
        <w:t xml:space="preserve">ее </w:t>
      </w:r>
      <w:r w:rsidR="00FE0D9B">
        <w:t xml:space="preserve">чем через </w:t>
      </w:r>
      <w:r w:rsidR="00FB713E">
        <w:t>3 (три</w:t>
      </w:r>
      <w:r w:rsidR="008D1D4D" w:rsidRPr="004922CD">
        <w:t xml:space="preserve">) </w:t>
      </w:r>
      <w:r w:rsidRPr="004922CD">
        <w:t>рабочих дн</w:t>
      </w:r>
      <w:r w:rsidR="00FB713E">
        <w:t>я</w:t>
      </w:r>
      <w:r w:rsidRPr="00EE7E2A">
        <w:t xml:space="preserve"> </w:t>
      </w:r>
      <w:r w:rsidR="00092A93" w:rsidRPr="00EE7E2A">
        <w:t xml:space="preserve">со дня </w:t>
      </w:r>
      <w:r w:rsidRPr="00EE7E2A">
        <w:t xml:space="preserve">принятия </w:t>
      </w:r>
      <w:r w:rsidR="00FB713E">
        <w:t>решения</w:t>
      </w:r>
      <w:r w:rsidR="008D1D4D" w:rsidRPr="00EE7E2A">
        <w:t xml:space="preserve"> </w:t>
      </w:r>
      <w:r w:rsidR="00FB713E">
        <w:t>о предоставлении либо об отказе в предоставлении материальной помощи</w:t>
      </w:r>
      <w:r w:rsidR="008D1D4D" w:rsidRPr="00EE7E2A">
        <w:t>, направляет заявителю по адресу, указанному в заявлении, документ, подтверждающий принятие решения.</w:t>
      </w:r>
    </w:p>
    <w:p w:rsidR="006F17DE" w:rsidRPr="00EE7E2A" w:rsidRDefault="00D347A4" w:rsidP="00B27D62">
      <w:pPr>
        <w:pStyle w:val="Default"/>
        <w:ind w:firstLine="567"/>
        <w:jc w:val="both"/>
      </w:pPr>
      <w:r w:rsidRPr="00EE7E2A">
        <w:t xml:space="preserve">2.4.5. В случае принятия </w:t>
      </w:r>
      <w:r w:rsidR="001870C4" w:rsidRPr="00EE7E2A">
        <w:t xml:space="preserve">решения о </w:t>
      </w:r>
      <w:r w:rsidR="003C4564">
        <w:t>предоставлении материальной помощи</w:t>
      </w:r>
      <w:r w:rsidR="001870C4" w:rsidRPr="00EE7E2A">
        <w:t xml:space="preserve">, </w:t>
      </w:r>
      <w:r w:rsidRPr="00EE7E2A">
        <w:t xml:space="preserve">МКУ «Центр учета г. Кировска» </w:t>
      </w:r>
      <w:r w:rsidRPr="004922CD">
        <w:t xml:space="preserve">в течение </w:t>
      </w:r>
      <w:r w:rsidR="00A30AD8">
        <w:t>20</w:t>
      </w:r>
      <w:r w:rsidRPr="004922CD">
        <w:t xml:space="preserve"> </w:t>
      </w:r>
      <w:r w:rsidR="00A30AD8">
        <w:t>календарных дней</w:t>
      </w:r>
      <w:r w:rsidRPr="004922CD">
        <w:t xml:space="preserve"> со</w:t>
      </w:r>
      <w:r w:rsidRPr="00EE7E2A">
        <w:t xml:space="preserve"> дня </w:t>
      </w:r>
      <w:r w:rsidR="008F7E52">
        <w:t>вступления в силу</w:t>
      </w:r>
      <w:r w:rsidRPr="00EE7E2A">
        <w:t xml:space="preserve"> </w:t>
      </w:r>
      <w:r w:rsidR="001870C4" w:rsidRPr="00EE7E2A">
        <w:t>правового акта</w:t>
      </w:r>
      <w:r w:rsidRPr="00EE7E2A">
        <w:t xml:space="preserve"> Администрации</w:t>
      </w:r>
      <w:r w:rsidR="001870C4" w:rsidRPr="00EE7E2A">
        <w:t xml:space="preserve">, </w:t>
      </w:r>
      <w:r w:rsidR="00A30AD8">
        <w:t xml:space="preserve">осуществляет </w:t>
      </w:r>
      <w:r w:rsidR="003C4564">
        <w:t>перечисление</w:t>
      </w:r>
      <w:r w:rsidR="00A30AD8">
        <w:t xml:space="preserve"> материальной помощи</w:t>
      </w:r>
      <w:r w:rsidR="00944E8E" w:rsidRPr="00EE7E2A">
        <w:t xml:space="preserve"> на счет </w:t>
      </w:r>
      <w:r w:rsidRPr="00EE7E2A">
        <w:t xml:space="preserve">заявителя </w:t>
      </w:r>
      <w:r w:rsidR="00944E8E" w:rsidRPr="00EE7E2A">
        <w:t xml:space="preserve">в кредитном учреждении, указанный заявителем </w:t>
      </w:r>
      <w:r w:rsidR="00092A93" w:rsidRPr="00EE7E2A">
        <w:t>в заявлении</w:t>
      </w:r>
      <w:r w:rsidR="00944E8E" w:rsidRPr="00EE7E2A">
        <w:t>.</w:t>
      </w:r>
    </w:p>
    <w:p w:rsidR="00374649" w:rsidRPr="00EE7E2A" w:rsidRDefault="00374649" w:rsidP="00B27D62">
      <w:pPr>
        <w:pStyle w:val="Default"/>
        <w:ind w:firstLine="567"/>
        <w:jc w:val="both"/>
      </w:pPr>
      <w:r w:rsidRPr="00EE7E2A">
        <w:t>2.4.</w:t>
      </w:r>
      <w:r w:rsidR="00D347A4" w:rsidRPr="00EE7E2A">
        <w:t>6</w:t>
      </w:r>
      <w:r w:rsidRPr="00EE7E2A">
        <w:t>. При подаче заявителем (представителем заявителя) заявления и</w:t>
      </w:r>
      <w:r w:rsidR="00C015F2" w:rsidRPr="00EE7E2A">
        <w:t xml:space="preserve"> необходимых документов в </w:t>
      </w:r>
      <w:r w:rsidR="008F7E52">
        <w:t>Администрацию</w:t>
      </w:r>
      <w:r w:rsidRPr="00EE7E2A">
        <w:t>, а также при личном обращении заявителя (представителя заявителя) для получения информации о результате предоставления муниципальной услуги максимальный срок ожидания в очереди не должен превышать 15 минут.</w:t>
      </w:r>
    </w:p>
    <w:p w:rsidR="00374649" w:rsidRPr="00EE7E2A" w:rsidRDefault="00374649" w:rsidP="00B27D62">
      <w:pPr>
        <w:pStyle w:val="Default"/>
        <w:ind w:firstLine="567"/>
        <w:jc w:val="both"/>
      </w:pPr>
      <w:r w:rsidRPr="00EE7E2A">
        <w:t>2.4.</w:t>
      </w:r>
      <w:r w:rsidR="00D347A4" w:rsidRPr="00EE7E2A">
        <w:t>7</w:t>
      </w:r>
      <w:r w:rsidRPr="00EE7E2A">
        <w:t>. Срок регистрации заявления о предоставлении муниципальной услуги:</w:t>
      </w:r>
    </w:p>
    <w:p w:rsidR="00374649" w:rsidRPr="00EE7E2A" w:rsidRDefault="00374649" w:rsidP="00B27D62">
      <w:pPr>
        <w:pStyle w:val="Default"/>
        <w:ind w:firstLine="567"/>
        <w:jc w:val="both"/>
      </w:pPr>
      <w:r w:rsidRPr="00EE7E2A">
        <w:t>- при личном обращении - не более 15 минут в день подачи заявителем (представителем заявителя);</w:t>
      </w:r>
    </w:p>
    <w:p w:rsidR="00BA68AD" w:rsidRDefault="007E7A6A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поступлении по почте </w:t>
      </w:r>
      <w:r w:rsidR="00374649" w:rsidRPr="00EE7E2A">
        <w:rPr>
          <w:rFonts w:ascii="Times New Roman" w:hAnsi="Times New Roman" w:cs="Times New Roman"/>
          <w:sz w:val="24"/>
          <w:szCs w:val="24"/>
        </w:rPr>
        <w:t>–</w:t>
      </w:r>
      <w:r w:rsidR="00565212" w:rsidRPr="00EE7E2A">
        <w:rPr>
          <w:rFonts w:ascii="Times New Roman" w:hAnsi="Times New Roman" w:cs="Times New Roman"/>
          <w:sz w:val="24"/>
          <w:szCs w:val="24"/>
        </w:rPr>
        <w:t xml:space="preserve"> в день поступления</w:t>
      </w:r>
      <w:r w:rsidR="00221923">
        <w:rPr>
          <w:rFonts w:ascii="Times New Roman" w:hAnsi="Times New Roman" w:cs="Times New Roman"/>
          <w:sz w:val="24"/>
          <w:szCs w:val="24"/>
        </w:rPr>
        <w:t xml:space="preserve">, </w:t>
      </w:r>
      <w:r w:rsidR="00565212" w:rsidRPr="00EE7E2A">
        <w:rPr>
          <w:rFonts w:ascii="Times New Roman" w:hAnsi="Times New Roman" w:cs="Times New Roman"/>
          <w:sz w:val="24"/>
          <w:szCs w:val="24"/>
        </w:rPr>
        <w:t>а в случае поступления в выходной (нерабочий праздничный) день - в течение рабочего дня, сл</w:t>
      </w:r>
      <w:r w:rsidR="00221923">
        <w:rPr>
          <w:rFonts w:ascii="Times New Roman" w:hAnsi="Times New Roman" w:cs="Times New Roman"/>
          <w:sz w:val="24"/>
          <w:szCs w:val="24"/>
        </w:rPr>
        <w:t>едующего за днем их поступления</w:t>
      </w:r>
      <w:r w:rsidR="00565212" w:rsidRPr="00EE7E2A">
        <w:rPr>
          <w:rFonts w:ascii="Times New Roman" w:hAnsi="Times New Roman" w:cs="Times New Roman"/>
          <w:sz w:val="24"/>
          <w:szCs w:val="24"/>
        </w:rPr>
        <w:t>.</w:t>
      </w:r>
    </w:p>
    <w:p w:rsidR="00BA68AD" w:rsidRDefault="00BA68AD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BA68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 xml:space="preserve">2.5. Правовые основания для предоставления </w:t>
      </w:r>
      <w:r w:rsidR="00AE49E6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7DE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A1E2B" w:rsidRPr="00EE7E2A">
        <w:rPr>
          <w:rFonts w:ascii="Times New Roman" w:hAnsi="Times New Roman" w:cs="Times New Roman"/>
          <w:sz w:val="24"/>
          <w:szCs w:val="24"/>
        </w:rPr>
        <w:t>м</w:t>
      </w:r>
      <w:r w:rsidRPr="00EE7E2A">
        <w:rPr>
          <w:rFonts w:ascii="Times New Roman" w:hAnsi="Times New Roman" w:cs="Times New Roman"/>
          <w:sz w:val="24"/>
          <w:szCs w:val="24"/>
        </w:rPr>
        <w:t>униципальной услуги осуществляются в соответствии с:</w:t>
      </w:r>
    </w:p>
    <w:p w:rsidR="008A6095" w:rsidRPr="00EE7E2A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F17DE" w:rsidRPr="00EE7E2A" w:rsidRDefault="00AA6FB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-</w:t>
      </w:r>
      <w:r w:rsidR="00F222D9"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6F17DE" w:rsidRPr="00EE7E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6F17DE" w:rsidRPr="00EE7E2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9928B0" w:rsidRPr="00EE7E2A">
        <w:rPr>
          <w:rFonts w:ascii="Times New Roman" w:hAnsi="Times New Roman" w:cs="Times New Roman"/>
          <w:sz w:val="24"/>
          <w:szCs w:val="24"/>
        </w:rPr>
        <w:t>№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4021C" w:rsidRPr="00EE7E2A">
        <w:rPr>
          <w:rFonts w:ascii="Times New Roman" w:hAnsi="Times New Roman" w:cs="Times New Roman"/>
          <w:sz w:val="24"/>
          <w:szCs w:val="24"/>
        </w:rPr>
        <w:t>«</w:t>
      </w:r>
      <w:r w:rsidR="006F17DE" w:rsidRPr="00EE7E2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4021C" w:rsidRPr="00EE7E2A">
        <w:rPr>
          <w:rFonts w:ascii="Times New Roman" w:hAnsi="Times New Roman" w:cs="Times New Roman"/>
          <w:sz w:val="24"/>
          <w:szCs w:val="24"/>
        </w:rPr>
        <w:t>»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="006F17DE" w:rsidRPr="00EE7E2A">
        <w:rPr>
          <w:rFonts w:ascii="Times New Roman" w:hAnsi="Times New Roman" w:cs="Times New Roman"/>
          <w:sz w:val="24"/>
          <w:szCs w:val="24"/>
        </w:rPr>
        <w:t>;</w:t>
      </w:r>
    </w:p>
    <w:p w:rsidR="006F17DE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EE7E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E7E2A">
        <w:rPr>
          <w:rFonts w:ascii="Times New Roman" w:hAnsi="Times New Roman" w:cs="Times New Roman"/>
          <w:sz w:val="24"/>
          <w:szCs w:val="24"/>
        </w:rPr>
        <w:t xml:space="preserve"> </w:t>
      </w:r>
      <w:r w:rsidR="0081088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E7E2A">
        <w:rPr>
          <w:rFonts w:ascii="Times New Roman" w:hAnsi="Times New Roman" w:cs="Times New Roman"/>
          <w:sz w:val="24"/>
          <w:szCs w:val="24"/>
        </w:rPr>
        <w:t>город Кировск</w:t>
      </w:r>
      <w:r w:rsidR="0081088C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2"/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6F17DE" w:rsidRPr="00EE7E2A" w:rsidRDefault="0081088C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7E52" w:rsidRPr="008F7E52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8F7E52">
        <w:rPr>
          <w:rFonts w:ascii="Times New Roman" w:hAnsi="Times New Roman" w:cs="Times New Roman"/>
          <w:sz w:val="24"/>
          <w:szCs w:val="24"/>
        </w:rPr>
        <w:t>МО город Кировск от 29.04.2009 № 28 «</w:t>
      </w:r>
      <w:r w:rsidR="008F7E52" w:rsidRPr="008F7E52">
        <w:rPr>
          <w:rFonts w:ascii="Times New Roman" w:hAnsi="Times New Roman" w:cs="Times New Roman"/>
          <w:sz w:val="24"/>
          <w:szCs w:val="24"/>
        </w:rPr>
        <w:t>Об утверждении Положения о гарантиях и компенсациях для лиц, работающих в организациях, финансиру</w:t>
      </w:r>
      <w:r w:rsidR="008F7E52">
        <w:rPr>
          <w:rFonts w:ascii="Times New Roman" w:hAnsi="Times New Roman" w:cs="Times New Roman"/>
          <w:sz w:val="24"/>
          <w:szCs w:val="24"/>
        </w:rPr>
        <w:t>емых из бюджета города Кировска</w:t>
      </w:r>
      <w:r w:rsidR="006F17DE" w:rsidRPr="00EE7E2A">
        <w:rPr>
          <w:rFonts w:ascii="Times New Roman" w:hAnsi="Times New Roman" w:cs="Times New Roman"/>
          <w:sz w:val="24"/>
          <w:szCs w:val="24"/>
        </w:rPr>
        <w:t>»</w:t>
      </w:r>
      <w:r w:rsidR="00B47FF4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3"/>
      </w:r>
      <w:r w:rsidR="003B226B" w:rsidRPr="00EE7E2A">
        <w:rPr>
          <w:rFonts w:ascii="Times New Roman" w:hAnsi="Times New Roman" w:cs="Times New Roman"/>
          <w:sz w:val="24"/>
          <w:szCs w:val="24"/>
        </w:rPr>
        <w:t>;</w:t>
      </w:r>
    </w:p>
    <w:p w:rsidR="003B226B" w:rsidRPr="00EE7E2A" w:rsidRDefault="003B226B" w:rsidP="00B27D62">
      <w:pPr>
        <w:pStyle w:val="ConsPlusNormal"/>
        <w:ind w:firstLine="567"/>
        <w:jc w:val="both"/>
        <w:rPr>
          <w:rStyle w:val="af1"/>
          <w:rFonts w:cs="Times New Roman"/>
          <w:b w:val="0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- </w:t>
      </w:r>
      <w:r w:rsidR="008F7E52" w:rsidRPr="008F7E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8F7E52">
        <w:rPr>
          <w:rFonts w:ascii="Times New Roman" w:hAnsi="Times New Roman" w:cs="Times New Roman"/>
          <w:sz w:val="24"/>
          <w:szCs w:val="24"/>
        </w:rPr>
        <w:t>МО город Кировск от 28.08.2023 № 1277 «</w:t>
      </w:r>
      <w:r w:rsidR="008F7E52" w:rsidRPr="008F7E5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единовременной материальной помощи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</w:t>
      </w:r>
      <w:r w:rsidR="008F7E52" w:rsidRPr="008F7E52">
        <w:rPr>
          <w:rFonts w:ascii="Times New Roman" w:hAnsi="Times New Roman" w:cs="Times New Roman"/>
          <w:sz w:val="24"/>
          <w:szCs w:val="24"/>
        </w:rPr>
        <w:lastRenderedPageBreak/>
        <w:t>выполнении задач в ходе участия</w:t>
      </w:r>
      <w:r w:rsidR="008F7E52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</w:t>
      </w:r>
      <w:r w:rsidR="00D8165B" w:rsidRPr="00EE7E2A">
        <w:rPr>
          <w:rStyle w:val="af1"/>
          <w:rFonts w:cs="Times New Roman"/>
          <w:b w:val="0"/>
          <w:sz w:val="24"/>
          <w:szCs w:val="24"/>
        </w:rPr>
        <w:t>»</w:t>
      </w:r>
      <w:r w:rsidR="00D8165B" w:rsidRPr="00EE7E2A">
        <w:rPr>
          <w:rStyle w:val="af"/>
          <w:rFonts w:ascii="Times New Roman" w:hAnsi="Times New Roman" w:cs="Times New Roman"/>
          <w:sz w:val="24"/>
          <w:szCs w:val="24"/>
        </w:rPr>
        <w:footnoteReference w:id="4"/>
      </w:r>
      <w:r w:rsidR="008A6095" w:rsidRPr="00EE7E2A">
        <w:rPr>
          <w:rStyle w:val="af1"/>
          <w:rFonts w:cs="Times New Roman"/>
          <w:b w:val="0"/>
          <w:sz w:val="24"/>
          <w:szCs w:val="24"/>
        </w:rPr>
        <w:t>;</w:t>
      </w:r>
    </w:p>
    <w:p w:rsidR="008A6095" w:rsidRPr="00EE7E2A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2A">
        <w:rPr>
          <w:rStyle w:val="af1"/>
          <w:rFonts w:cs="Times New Roman"/>
          <w:b w:val="0"/>
          <w:sz w:val="24"/>
          <w:szCs w:val="24"/>
        </w:rPr>
        <w:t>- настоящим Регламентом.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8B5F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</w:t>
      </w:r>
      <w:r w:rsidR="009928B0" w:rsidRPr="004D1AD5">
        <w:rPr>
          <w:rFonts w:ascii="Times New Roman" w:hAnsi="Times New Roman" w:cs="Times New Roman"/>
          <w:sz w:val="24"/>
          <w:szCs w:val="24"/>
        </w:rPr>
        <w:t xml:space="preserve"> </w:t>
      </w:r>
      <w:r w:rsidR="00AE49E6" w:rsidRPr="004D1AD5">
        <w:rPr>
          <w:rFonts w:ascii="Times New Roman" w:hAnsi="Times New Roman" w:cs="Times New Roman"/>
          <w:sz w:val="24"/>
          <w:szCs w:val="24"/>
        </w:rPr>
        <w:t>м</w:t>
      </w:r>
      <w:r w:rsidRPr="004D1AD5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095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EE7E2A">
        <w:rPr>
          <w:rFonts w:ascii="Times New Roman" w:hAnsi="Times New Roman" w:cs="Times New Roman"/>
          <w:sz w:val="24"/>
          <w:szCs w:val="24"/>
        </w:rPr>
        <w:t xml:space="preserve">2.6.1. </w:t>
      </w:r>
      <w:r w:rsidR="008A6095" w:rsidRPr="00EE7E2A">
        <w:rPr>
          <w:rFonts w:ascii="Times New Roman" w:hAnsi="Times New Roman" w:cs="Times New Roman"/>
          <w:sz w:val="24"/>
          <w:szCs w:val="24"/>
        </w:rPr>
        <w:t>Для предоставления м</w:t>
      </w:r>
      <w:r w:rsidRPr="00EE7E2A">
        <w:rPr>
          <w:rFonts w:ascii="Times New Roman" w:hAnsi="Times New Roman" w:cs="Times New Roman"/>
          <w:sz w:val="24"/>
          <w:szCs w:val="24"/>
        </w:rPr>
        <w:t>униципальн</w:t>
      </w:r>
      <w:r w:rsidR="008A6095" w:rsidRPr="00EE7E2A">
        <w:rPr>
          <w:rFonts w:ascii="Times New Roman" w:hAnsi="Times New Roman" w:cs="Times New Roman"/>
          <w:sz w:val="24"/>
          <w:szCs w:val="24"/>
        </w:rPr>
        <w:t>ой</w:t>
      </w:r>
      <w:r w:rsidRPr="00EE7E2A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6095" w:rsidRPr="00EE7E2A">
        <w:rPr>
          <w:rFonts w:ascii="Times New Roman" w:hAnsi="Times New Roman" w:cs="Times New Roman"/>
          <w:sz w:val="24"/>
          <w:szCs w:val="24"/>
        </w:rPr>
        <w:t>и необходимы:</w:t>
      </w:r>
    </w:p>
    <w:p w:rsidR="006F17DE" w:rsidRDefault="008A6095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а) </w:t>
      </w:r>
      <w:r w:rsidR="006F17DE" w:rsidRPr="00EE7E2A">
        <w:rPr>
          <w:rFonts w:ascii="Times New Roman" w:hAnsi="Times New Roman" w:cs="Times New Roman"/>
          <w:sz w:val="24"/>
          <w:szCs w:val="24"/>
        </w:rPr>
        <w:t>заявлени</w:t>
      </w:r>
      <w:r w:rsidRPr="00EE7E2A">
        <w:rPr>
          <w:rFonts w:ascii="Times New Roman" w:hAnsi="Times New Roman" w:cs="Times New Roman"/>
          <w:sz w:val="24"/>
          <w:szCs w:val="24"/>
        </w:rPr>
        <w:t>е</w:t>
      </w:r>
      <w:r w:rsidR="006F17DE" w:rsidRPr="00EE7E2A">
        <w:rPr>
          <w:rFonts w:ascii="Times New Roman" w:hAnsi="Times New Roman" w:cs="Times New Roman"/>
          <w:sz w:val="24"/>
          <w:szCs w:val="24"/>
        </w:rPr>
        <w:t xml:space="preserve"> по установленной форме (</w:t>
      </w:r>
      <w:r w:rsidR="00D83F4E" w:rsidRPr="00EE7E2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F7E52">
        <w:rPr>
          <w:rFonts w:ascii="Times New Roman" w:hAnsi="Times New Roman" w:cs="Times New Roman"/>
          <w:sz w:val="24"/>
          <w:szCs w:val="24"/>
        </w:rPr>
        <w:t>1</w:t>
      </w:r>
      <w:r w:rsidR="00AE49E6" w:rsidRPr="00EE7E2A">
        <w:rPr>
          <w:rFonts w:ascii="Times New Roman" w:hAnsi="Times New Roman" w:cs="Times New Roman"/>
          <w:sz w:val="24"/>
          <w:szCs w:val="24"/>
        </w:rPr>
        <w:t xml:space="preserve"> к </w:t>
      </w:r>
      <w:r w:rsidR="00D347A4" w:rsidRPr="00EE7E2A">
        <w:rPr>
          <w:rFonts w:ascii="Times New Roman" w:hAnsi="Times New Roman" w:cs="Times New Roman"/>
          <w:sz w:val="24"/>
          <w:szCs w:val="24"/>
        </w:rPr>
        <w:t>Р</w:t>
      </w:r>
      <w:r w:rsidR="006F17DE" w:rsidRPr="00EE7E2A">
        <w:rPr>
          <w:rFonts w:ascii="Times New Roman" w:hAnsi="Times New Roman" w:cs="Times New Roman"/>
          <w:sz w:val="24"/>
          <w:szCs w:val="24"/>
        </w:rPr>
        <w:t>егламенту)</w:t>
      </w:r>
      <w:r w:rsidRPr="00EE7E2A">
        <w:rPr>
          <w:rFonts w:ascii="Times New Roman" w:hAnsi="Times New Roman" w:cs="Times New Roman"/>
          <w:sz w:val="24"/>
          <w:szCs w:val="24"/>
        </w:rPr>
        <w:t>;</w:t>
      </w:r>
    </w:p>
    <w:p w:rsidR="008F7E52" w:rsidRDefault="008F7E52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F7E52">
        <w:rPr>
          <w:rFonts w:ascii="Times New Roman" w:hAnsi="Times New Roman" w:cs="Times New Roman"/>
          <w:sz w:val="24"/>
          <w:szCs w:val="24"/>
        </w:rPr>
        <w:t>копии документов, подтверждающих факт гибели (смерти) участника специальной военной операции;</w:t>
      </w:r>
    </w:p>
    <w:p w:rsidR="008F7E52" w:rsidRPr="008F7E52" w:rsidRDefault="008F7E52" w:rsidP="008F7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E52">
        <w:rPr>
          <w:rFonts w:ascii="Times New Roman" w:hAnsi="Times New Roman" w:cs="Times New Roman"/>
          <w:sz w:val="24"/>
          <w:szCs w:val="24"/>
        </w:rPr>
        <w:t>в) копии документов, подтверждающих принадлежность Заявителя к членам семьи погибшего участника специальной военной операции:</w:t>
      </w:r>
    </w:p>
    <w:p w:rsidR="008F7E52" w:rsidRPr="008F7E52" w:rsidRDefault="008F7E52" w:rsidP="008F7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E52">
        <w:rPr>
          <w:rFonts w:ascii="Times New Roman" w:hAnsi="Times New Roman" w:cs="Times New Roman"/>
          <w:sz w:val="24"/>
          <w:szCs w:val="24"/>
        </w:rPr>
        <w:t>- копия свидетельства о заключении брака с погибшим (умершим) - для супруги (супруга);</w:t>
      </w:r>
    </w:p>
    <w:p w:rsidR="008F7E52" w:rsidRPr="008F7E52" w:rsidRDefault="008F7E52" w:rsidP="008F7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E52">
        <w:rPr>
          <w:rFonts w:ascii="Times New Roman" w:hAnsi="Times New Roman" w:cs="Times New Roman"/>
          <w:sz w:val="24"/>
          <w:szCs w:val="24"/>
        </w:rPr>
        <w:t>- копия свидетельства о рождении погибшего (умершего) - для родителей;</w:t>
      </w:r>
    </w:p>
    <w:p w:rsidR="008F7E52" w:rsidRPr="00EE7E2A" w:rsidRDefault="008F7E52" w:rsidP="008F7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E52">
        <w:rPr>
          <w:rFonts w:ascii="Times New Roman" w:hAnsi="Times New Roman" w:cs="Times New Roman"/>
          <w:sz w:val="24"/>
          <w:szCs w:val="24"/>
        </w:rPr>
        <w:t>г) реквизиты счета Заявителя, открытого в кредитной организации (оригинал либо копия).</w:t>
      </w:r>
    </w:p>
    <w:p w:rsidR="008F7E52" w:rsidRPr="008F7E52" w:rsidRDefault="00DE7FC8" w:rsidP="008F7E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bookmarkStart w:id="4" w:name="P136"/>
      <w:bookmarkStart w:id="5" w:name="P147"/>
      <w:bookmarkStart w:id="6" w:name="P161"/>
      <w:bookmarkEnd w:id="4"/>
      <w:bookmarkEnd w:id="5"/>
      <w:bookmarkEnd w:id="6"/>
      <w:r w:rsidRPr="00EE7E2A">
        <w:rPr>
          <w:rFonts w:ascii="Times New Roman" w:hAnsi="Times New Roman"/>
          <w:sz w:val="24"/>
          <w:szCs w:val="24"/>
        </w:rPr>
        <w:t xml:space="preserve">2.6.2. </w:t>
      </w:r>
      <w:r w:rsidR="008F7E52"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</w:t>
      </w:r>
      <w:r w:rsid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окументы, указанные в подпункте 2.6.1 пункта 2.6 раздела 2 </w:t>
      </w:r>
      <w:r w:rsidR="008F7E52"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настоящего </w:t>
      </w:r>
      <w:r w:rsid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Регламента</w:t>
      </w:r>
      <w:r w:rsidR="008F7E52"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представляются одним из следующих способов:</w:t>
      </w:r>
    </w:p>
    <w:p w:rsidR="008F7E52" w:rsidRPr="008F7E52" w:rsidRDefault="008F7E52" w:rsidP="008F7E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1) при л</w:t>
      </w:r>
      <w:r w:rsidR="007E7A6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ичном обращении в Администрацию</w:t>
      </w:r>
      <w:r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;</w:t>
      </w:r>
    </w:p>
    <w:p w:rsidR="008F7E52" w:rsidRPr="008F7E52" w:rsidRDefault="008F7E52" w:rsidP="008F7E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2) почтовым направлением по адресу: 184250, г. Кировск Мурманской области, проспект Ленина д. 16.</w:t>
      </w:r>
    </w:p>
    <w:p w:rsidR="008F7E52" w:rsidRDefault="008F7E52" w:rsidP="008F7E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8F7E5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случае представления Заявления при личном обращении заявитель предъявляет оригинал документа, удостоверяющего личность заявителя.</w:t>
      </w:r>
    </w:p>
    <w:p w:rsidR="00FB307C" w:rsidRDefault="00FB307C" w:rsidP="008F7E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B307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случае направления Заявления и документов по почте копии документов заверяются в соответствии с законодательством Российской Федерации.</w:t>
      </w:r>
    </w:p>
    <w:p w:rsidR="004D1AD5" w:rsidRDefault="004D1AD5" w:rsidP="004D1AD5">
      <w:pPr>
        <w:pStyle w:val="af0"/>
        <w:shd w:val="clear" w:color="auto" w:fill="FFFFFF"/>
        <w:spacing w:after="0"/>
        <w:ind w:firstLine="567"/>
        <w:jc w:val="both"/>
      </w:pPr>
    </w:p>
    <w:p w:rsidR="006F17DE" w:rsidRPr="004D1AD5" w:rsidRDefault="006F17DE" w:rsidP="004D1AD5">
      <w:pPr>
        <w:pStyle w:val="af0"/>
        <w:shd w:val="clear" w:color="auto" w:fill="FFFFFF"/>
        <w:spacing w:after="0"/>
        <w:ind w:firstLine="567"/>
        <w:jc w:val="both"/>
      </w:pPr>
      <w:r w:rsidRPr="004D1AD5">
        <w:t>2.7. Перечень оснований для отказа в приеме документов,</w:t>
      </w:r>
      <w:r w:rsidR="00416F2A" w:rsidRPr="004D1AD5">
        <w:t xml:space="preserve"> </w:t>
      </w:r>
      <w:r w:rsidRPr="004D1AD5">
        <w:t xml:space="preserve">необходимых для предоставления </w:t>
      </w:r>
      <w:r w:rsidR="005A37FE" w:rsidRPr="004D1AD5">
        <w:t>м</w:t>
      </w:r>
      <w:r w:rsidRPr="004D1AD5">
        <w:t>униципальной услуги</w:t>
      </w:r>
    </w:p>
    <w:p w:rsidR="004C71D1" w:rsidRPr="00EE7E2A" w:rsidRDefault="004C71D1" w:rsidP="008B5F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AD5" w:rsidRDefault="002A441F" w:rsidP="00F67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2.7.1. Основания для отказа в приеме документов, необходимых для предоставления муници</w:t>
      </w:r>
      <w:r w:rsidR="00F67F11">
        <w:rPr>
          <w:rFonts w:ascii="Times New Roman" w:hAnsi="Times New Roman"/>
          <w:sz w:val="24"/>
          <w:szCs w:val="24"/>
          <w:lang w:eastAsia="ru-RU"/>
        </w:rPr>
        <w:t>пальной услуги, не установлены.</w:t>
      </w:r>
    </w:p>
    <w:p w:rsidR="004D1AD5" w:rsidRDefault="004D1AD5" w:rsidP="004D1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17DE" w:rsidRPr="004D1AD5" w:rsidRDefault="006F17DE" w:rsidP="004D1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1AD5">
        <w:rPr>
          <w:rFonts w:ascii="Times New Roman" w:hAnsi="Times New Roman"/>
          <w:sz w:val="24"/>
          <w:szCs w:val="24"/>
        </w:rPr>
        <w:t>2.8. Перечень оснований для</w:t>
      </w:r>
      <w:r w:rsidR="004C71D1" w:rsidRPr="004D1AD5">
        <w:rPr>
          <w:rFonts w:ascii="Times New Roman" w:hAnsi="Times New Roman"/>
          <w:sz w:val="24"/>
          <w:szCs w:val="24"/>
        </w:rPr>
        <w:t xml:space="preserve"> </w:t>
      </w:r>
      <w:r w:rsidRPr="004D1AD5">
        <w:rPr>
          <w:rFonts w:ascii="Times New Roman" w:hAnsi="Times New Roman"/>
          <w:sz w:val="24"/>
          <w:szCs w:val="24"/>
        </w:rPr>
        <w:t>отказа в предоставлении</w:t>
      </w:r>
      <w:r w:rsidR="00416F2A" w:rsidRPr="004D1AD5">
        <w:rPr>
          <w:rFonts w:ascii="Times New Roman" w:hAnsi="Times New Roman"/>
          <w:sz w:val="24"/>
          <w:szCs w:val="24"/>
        </w:rPr>
        <w:t xml:space="preserve"> </w:t>
      </w:r>
      <w:r w:rsidR="005A37FE" w:rsidRPr="004D1AD5">
        <w:rPr>
          <w:rFonts w:ascii="Times New Roman" w:hAnsi="Times New Roman"/>
          <w:sz w:val="24"/>
          <w:szCs w:val="24"/>
        </w:rPr>
        <w:t>м</w:t>
      </w:r>
      <w:r w:rsidRPr="004D1AD5">
        <w:rPr>
          <w:rFonts w:ascii="Times New Roman" w:hAnsi="Times New Roman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7DE" w:rsidRPr="00EE7E2A" w:rsidRDefault="006F17D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2.8.1. Перечень оснований для отказа в предоставлении муниципальной услуги заявителю:</w:t>
      </w:r>
    </w:p>
    <w:p w:rsidR="00416F2A" w:rsidRPr="00EE7E2A" w:rsidRDefault="005A37FE" w:rsidP="00B27D62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7E2A">
        <w:rPr>
          <w:spacing w:val="2"/>
        </w:rPr>
        <w:t>а)</w:t>
      </w:r>
      <w:r w:rsidR="00416F2A" w:rsidRPr="00EE7E2A">
        <w:rPr>
          <w:spacing w:val="2"/>
        </w:rPr>
        <w:t xml:space="preserve"> непредставление документов, </w:t>
      </w:r>
      <w:r w:rsidR="00416F2A" w:rsidRPr="00EE7E2A">
        <w:t xml:space="preserve">указанных в </w:t>
      </w:r>
      <w:r w:rsidRPr="00EE7E2A">
        <w:t>абзацах</w:t>
      </w:r>
      <w:r w:rsidR="00416F2A" w:rsidRPr="00EE7E2A">
        <w:t xml:space="preserve"> </w:t>
      </w:r>
      <w:r w:rsidR="00F67F11">
        <w:t xml:space="preserve">«а», «б», «в» </w:t>
      </w:r>
      <w:r w:rsidRPr="00EE7E2A">
        <w:t xml:space="preserve">подпункта </w:t>
      </w:r>
      <w:r w:rsidR="00416F2A" w:rsidRPr="00EE7E2A">
        <w:t>2.6.1</w:t>
      </w:r>
      <w:r w:rsidRPr="00EE7E2A">
        <w:t xml:space="preserve"> пункта 2.6 раздела 2</w:t>
      </w:r>
      <w:r w:rsidR="00416F2A" w:rsidRPr="00EE7E2A">
        <w:t xml:space="preserve"> настоящего </w:t>
      </w:r>
      <w:r w:rsidR="00EE3240">
        <w:t>Р</w:t>
      </w:r>
      <w:r w:rsidR="00416F2A" w:rsidRPr="00EE7E2A">
        <w:t>егламента</w:t>
      </w:r>
      <w:r w:rsidR="00416F2A" w:rsidRPr="00EE7E2A">
        <w:rPr>
          <w:spacing w:val="2"/>
        </w:rPr>
        <w:t>, или предоставление их не в полном объеме;</w:t>
      </w:r>
    </w:p>
    <w:p w:rsidR="00416F2A" w:rsidRPr="00EE7E2A" w:rsidRDefault="005A37FE" w:rsidP="00B27D62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7E2A">
        <w:rPr>
          <w:spacing w:val="2"/>
        </w:rPr>
        <w:t>б)</w:t>
      </w:r>
      <w:r w:rsidR="00416F2A" w:rsidRPr="00EE7E2A">
        <w:rPr>
          <w:spacing w:val="2"/>
        </w:rPr>
        <w:t xml:space="preserve"> наличие в документах, указанных в </w:t>
      </w:r>
      <w:r w:rsidR="00C120D7" w:rsidRPr="00EE7E2A">
        <w:rPr>
          <w:spacing w:val="2"/>
        </w:rPr>
        <w:t>подпункте</w:t>
      </w:r>
      <w:r w:rsidR="00416F2A" w:rsidRPr="00EE7E2A">
        <w:rPr>
          <w:spacing w:val="2"/>
        </w:rPr>
        <w:t xml:space="preserve"> 2.6.1</w:t>
      </w:r>
      <w:r w:rsidR="00C120D7" w:rsidRPr="00EE7E2A">
        <w:rPr>
          <w:spacing w:val="2"/>
        </w:rPr>
        <w:t xml:space="preserve"> пункта 2.6 раздела 2</w:t>
      </w:r>
      <w:r w:rsidR="00416F2A" w:rsidRPr="00EE7E2A">
        <w:rPr>
          <w:spacing w:val="2"/>
        </w:rPr>
        <w:t xml:space="preserve"> настоящего </w:t>
      </w:r>
      <w:r w:rsidR="00EE3240">
        <w:rPr>
          <w:spacing w:val="2"/>
        </w:rPr>
        <w:t>Р</w:t>
      </w:r>
      <w:r w:rsidR="00416F2A" w:rsidRPr="00EE7E2A">
        <w:rPr>
          <w:spacing w:val="2"/>
        </w:rPr>
        <w:t>еглам</w:t>
      </w:r>
      <w:r w:rsidR="00DD7BAB" w:rsidRPr="00EE7E2A">
        <w:rPr>
          <w:spacing w:val="2"/>
        </w:rPr>
        <w:t>е</w:t>
      </w:r>
      <w:r w:rsidR="00416F2A" w:rsidRPr="00EE7E2A">
        <w:rPr>
          <w:spacing w:val="2"/>
        </w:rPr>
        <w:t>нта, неполных и (или) недостоверных сведений;</w:t>
      </w:r>
    </w:p>
    <w:p w:rsidR="00416F2A" w:rsidRPr="00EE7E2A" w:rsidRDefault="005A37FE" w:rsidP="00B27D62">
      <w:pPr>
        <w:pStyle w:val="format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E7E2A">
        <w:rPr>
          <w:spacing w:val="2"/>
        </w:rPr>
        <w:t>в)</w:t>
      </w:r>
      <w:r w:rsidR="00416F2A" w:rsidRPr="00EE7E2A">
        <w:rPr>
          <w:spacing w:val="2"/>
        </w:rPr>
        <w:t xml:space="preserve"> несоблюдение условий, предусмотренных </w:t>
      </w:r>
      <w:r w:rsidR="00C120D7" w:rsidRPr="00EE7E2A">
        <w:rPr>
          <w:spacing w:val="2"/>
        </w:rPr>
        <w:t>подпунктом</w:t>
      </w:r>
      <w:r w:rsidR="00416F2A" w:rsidRPr="00EE7E2A">
        <w:rPr>
          <w:spacing w:val="2"/>
        </w:rPr>
        <w:t xml:space="preserve"> 1.2</w:t>
      </w:r>
      <w:r w:rsidR="00DD7BAB" w:rsidRPr="00EE7E2A">
        <w:rPr>
          <w:spacing w:val="2"/>
        </w:rPr>
        <w:t>.1</w:t>
      </w:r>
      <w:r w:rsidR="00C120D7" w:rsidRPr="00EE7E2A">
        <w:rPr>
          <w:spacing w:val="2"/>
        </w:rPr>
        <w:t xml:space="preserve"> пункта 1.2 раздела 1</w:t>
      </w:r>
      <w:r w:rsidR="00EE3240">
        <w:rPr>
          <w:spacing w:val="2"/>
        </w:rPr>
        <w:t xml:space="preserve"> настоящего Р</w:t>
      </w:r>
      <w:r w:rsidR="00DD7BAB" w:rsidRPr="00EE7E2A">
        <w:rPr>
          <w:spacing w:val="2"/>
        </w:rPr>
        <w:t>егламента</w:t>
      </w:r>
      <w:r w:rsidR="00416F2A" w:rsidRPr="00EE7E2A">
        <w:rPr>
          <w:spacing w:val="2"/>
        </w:rPr>
        <w:t>.</w:t>
      </w:r>
    </w:p>
    <w:p w:rsidR="004D1AD5" w:rsidRDefault="006F17DE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2.8.2. Неполучение (несвоевременное получение) информации по межведомственному запросу не является основанием для отказа в предоставлении </w:t>
      </w:r>
      <w:r w:rsidR="005A37FE" w:rsidRPr="00EE7E2A">
        <w:rPr>
          <w:rFonts w:ascii="Times New Roman" w:hAnsi="Times New Roman" w:cs="Times New Roman"/>
          <w:sz w:val="24"/>
          <w:szCs w:val="24"/>
        </w:rPr>
        <w:t>з</w:t>
      </w:r>
      <w:r w:rsidRPr="00EE7E2A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5A37FE" w:rsidRPr="00EE7E2A">
        <w:rPr>
          <w:rFonts w:ascii="Times New Roman" w:hAnsi="Times New Roman" w:cs="Times New Roman"/>
          <w:sz w:val="24"/>
          <w:szCs w:val="24"/>
        </w:rPr>
        <w:t>м</w:t>
      </w:r>
      <w:r w:rsidRPr="00EE7E2A">
        <w:rPr>
          <w:rFonts w:ascii="Times New Roman" w:hAnsi="Times New Roman" w:cs="Times New Roman"/>
          <w:sz w:val="24"/>
          <w:szCs w:val="24"/>
        </w:rPr>
        <w:t>униципальной у</w:t>
      </w:r>
      <w:r w:rsidR="004D1AD5">
        <w:rPr>
          <w:rFonts w:ascii="Times New Roman" w:hAnsi="Times New Roman" w:cs="Times New Roman"/>
          <w:sz w:val="24"/>
          <w:szCs w:val="24"/>
        </w:rPr>
        <w:t>слуги.</w:t>
      </w:r>
    </w:p>
    <w:p w:rsidR="004D1AD5" w:rsidRDefault="004D1AD5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4D1AD5" w:rsidRDefault="006F17DE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 w:cs="Times New Roman"/>
          <w:sz w:val="24"/>
          <w:szCs w:val="24"/>
        </w:rPr>
        <w:t>2.9. Размер платы, взимаемой</w:t>
      </w:r>
      <w:r w:rsidR="004D1AD5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Pr="004D1AD5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7DE" w:rsidRPr="00EE7E2A" w:rsidRDefault="005A37FE" w:rsidP="00B27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2.9.1. Предоставление м</w:t>
      </w:r>
      <w:r w:rsidR="006F17DE" w:rsidRPr="00EE7E2A">
        <w:rPr>
          <w:rFonts w:ascii="Times New Roman" w:hAnsi="Times New Roman" w:cs="Times New Roman"/>
          <w:sz w:val="24"/>
          <w:szCs w:val="24"/>
        </w:rPr>
        <w:t>униципальной услуги осуществляется на бесплатной основе.</w:t>
      </w:r>
    </w:p>
    <w:p w:rsidR="004D1AD5" w:rsidRDefault="00871EFC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>2.</w:t>
      </w:r>
      <w:r w:rsidR="00B56723" w:rsidRPr="00EE7E2A">
        <w:rPr>
          <w:rFonts w:ascii="Times New Roman" w:hAnsi="Times New Roman" w:cs="Times New Roman"/>
          <w:sz w:val="24"/>
          <w:szCs w:val="24"/>
        </w:rPr>
        <w:t>9</w:t>
      </w:r>
      <w:r w:rsidRPr="00EE7E2A">
        <w:rPr>
          <w:rFonts w:ascii="Times New Roman" w:hAnsi="Times New Roman" w:cs="Times New Roman"/>
          <w:sz w:val="24"/>
          <w:szCs w:val="24"/>
        </w:rPr>
        <w:t xml:space="preserve">.2. В соответствии со статьей 22.1 «Основ законодательства Российской Федерации о нотариате», утвержденных Верховным Советом Российской Федерации от 11.02.1993 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</w:t>
      </w:r>
      <w:r w:rsidR="004D1AD5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="004D1AD5">
        <w:rPr>
          <w:rFonts w:ascii="Times New Roman" w:hAnsi="Times New Roman" w:cs="Times New Roman"/>
          <w:sz w:val="24"/>
          <w:szCs w:val="24"/>
        </w:rPr>
        <w:lastRenderedPageBreak/>
        <w:t>взимается нотариусами.</w:t>
      </w:r>
    </w:p>
    <w:p w:rsidR="004D1AD5" w:rsidRDefault="004D1AD5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BE3" w:rsidRPr="004D1AD5" w:rsidRDefault="00BE1BE3" w:rsidP="004D1A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D5">
        <w:rPr>
          <w:rFonts w:ascii="Times New Roman" w:hAnsi="Times New Roman"/>
          <w:bCs/>
          <w:sz w:val="24"/>
          <w:szCs w:val="24"/>
        </w:rPr>
        <w:t>2.1</w:t>
      </w:r>
      <w:r w:rsidR="00A4079B" w:rsidRPr="004D1AD5">
        <w:rPr>
          <w:rFonts w:ascii="Times New Roman" w:hAnsi="Times New Roman"/>
          <w:bCs/>
          <w:sz w:val="24"/>
          <w:szCs w:val="24"/>
        </w:rPr>
        <w:t>0</w:t>
      </w:r>
      <w:r w:rsidRPr="004D1AD5">
        <w:rPr>
          <w:rFonts w:ascii="Times New Roman" w:hAnsi="Times New Roman"/>
          <w:bCs/>
          <w:sz w:val="24"/>
          <w:szCs w:val="24"/>
        </w:rPr>
        <w:t>. Требования к местам предоставления муниципальной услуги</w:t>
      </w:r>
    </w:p>
    <w:p w:rsidR="00BE1BE3" w:rsidRPr="00EE7E2A" w:rsidRDefault="00BE1BE3" w:rsidP="00BE1BE3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Доступность помеще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ний, в которых предоставляется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униципальная услуга, включающих доступ к объектам, входа и выхода из них, места для ожидания, для заполнения запросов о предоставлении муниципальной услуги, инфор</w:t>
      </w:r>
      <w:r w:rsidR="0012623A" w:rsidRPr="00EE7E2A">
        <w:rPr>
          <w:rFonts w:ascii="Times New Roman" w:eastAsia="Times New Roman" w:hAnsi="Times New Roman"/>
          <w:sz w:val="24"/>
          <w:szCs w:val="24"/>
          <w:lang w:eastAsia="ru-RU"/>
        </w:rPr>
        <w:t>мирования и приема пол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учателей м</w:t>
      </w:r>
      <w:r w:rsidR="0012623A" w:rsidRPr="00EE7E2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услуги, обеспечивается в соответствии с законодательством Российской Федерации о социальной защите инвалидов.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.2. Помещение, предназначенное для ознакомления заявителей с информационными материалами, должно быть оснащено: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информационными стендами;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- стульями и столами для возможности оформления документов.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информационных стендах в помещении, предназначенном для приема документов, в </w:t>
      </w:r>
      <w:r w:rsidR="00681C93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многофункциональном центре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 следующая информация: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извлечения из законодательных и иных нормативных правовых актов, содержащих нормы, регулирующие 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деятельность по предоставлению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извлечения из текста настоящего </w:t>
      </w:r>
      <w:r w:rsidR="00440C3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егламента; 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блок-схема (приложение № </w:t>
      </w:r>
      <w:r w:rsidR="007E7A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EE324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егламенту) и краткое о</w:t>
      </w:r>
      <w:r w:rsidR="0012623A" w:rsidRPr="00EE7E2A">
        <w:rPr>
          <w:rFonts w:ascii="Times New Roman" w:eastAsia="Times New Roman" w:hAnsi="Times New Roman"/>
          <w:sz w:val="24"/>
          <w:szCs w:val="24"/>
          <w:lang w:eastAsia="ru-RU"/>
        </w:rPr>
        <w:t>писание порядка предо</w:t>
      </w:r>
      <w:r w:rsidR="005A37FE" w:rsidRPr="00EE7E2A">
        <w:rPr>
          <w:rFonts w:ascii="Times New Roman" w:eastAsia="Times New Roman" w:hAnsi="Times New Roman"/>
          <w:sz w:val="24"/>
          <w:szCs w:val="24"/>
          <w:lang w:eastAsia="ru-RU"/>
        </w:rPr>
        <w:t>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- перечень документов, необходимых для принятия решения о предоставлени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и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образцы оформления и требования к документам, 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необходимым для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адреса, график работы, номера телефонов, адреса интернет-сайтов и электронной почты организаций, в которых 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 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может получить документы, </w:t>
      </w:r>
      <w:r w:rsidR="005E7AF4" w:rsidRPr="00EE7E2A">
        <w:rPr>
          <w:rFonts w:ascii="Times New Roman" w:eastAsia="Times New Roman" w:hAnsi="Times New Roman"/>
          <w:sz w:val="24"/>
          <w:szCs w:val="24"/>
          <w:lang w:eastAsia="ru-RU"/>
        </w:rPr>
        <w:t>необходимые для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основания и условия предоставления муниципальной услуги; 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- порядок получения консульта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>ций по вопросам предоставления м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униципальной услуги в отделе;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обжалования решений, действий 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>(бездействий)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E8E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лиц </w:t>
      </w:r>
      <w:r w:rsidR="00231098">
        <w:rPr>
          <w:rFonts w:ascii="Times New Roman" w:eastAsia="Times New Roman" w:hAnsi="Times New Roman"/>
          <w:sz w:val="24"/>
          <w:szCs w:val="24"/>
          <w:lang w:eastAsia="ru-RU"/>
        </w:rPr>
        <w:t>многофункционального центра,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</w:t>
      </w:r>
      <w:r w:rsidR="00257E70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EE3240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257E70" w:rsidRPr="00EE7E2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</w:t>
      </w:r>
      <w:r w:rsidR="00CE471F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.3. Места для ожидания приема должны быть оборудованы стульями (кресельными секциями) и (или) скамьями.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.4. В помещениях, где осуществляется прием граждан по вопросам предоставления муниципальной услуги, должна быть предусмотрена возможность оформления заявителем </w:t>
      </w:r>
      <w:r w:rsidR="005E7AF4" w:rsidRPr="00EE7E2A">
        <w:rPr>
          <w:rFonts w:ascii="Times New Roman" w:hAnsi="Times New Roman"/>
          <w:sz w:val="24"/>
          <w:szCs w:val="24"/>
          <w:lang w:eastAsia="ru-RU"/>
        </w:rPr>
        <w:t xml:space="preserve">(представителем заявителя) </w:t>
      </w:r>
      <w:r w:rsidRPr="00EE7E2A">
        <w:rPr>
          <w:rFonts w:ascii="Times New Roman" w:hAnsi="Times New Roman"/>
          <w:sz w:val="24"/>
          <w:szCs w:val="24"/>
          <w:lang w:eastAsia="ru-RU"/>
        </w:rPr>
        <w:t>необходимых документов.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.5.</w:t>
      </w:r>
      <w:r w:rsidR="00257E70" w:rsidRPr="00EE7E2A">
        <w:rPr>
          <w:rFonts w:ascii="Times New Roman" w:hAnsi="Times New Roman"/>
          <w:sz w:val="24"/>
          <w:szCs w:val="24"/>
          <w:lang w:eastAsia="ru-RU"/>
        </w:rPr>
        <w:t xml:space="preserve"> Рабочие места должностных лиц 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>многофункционально</w:t>
      </w:r>
      <w:r w:rsidR="00733973">
        <w:rPr>
          <w:rFonts w:ascii="Times New Roman" w:hAnsi="Times New Roman"/>
          <w:sz w:val="24"/>
          <w:szCs w:val="24"/>
          <w:lang w:eastAsia="ru-RU"/>
        </w:rPr>
        <w:t>го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 xml:space="preserve"> центра 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оснащаются </w:t>
      </w:r>
      <w:r w:rsidR="00257E70" w:rsidRPr="00EE7E2A">
        <w:rPr>
          <w:rFonts w:ascii="Times New Roman" w:hAnsi="Times New Roman"/>
          <w:sz w:val="24"/>
          <w:szCs w:val="24"/>
          <w:lang w:eastAsia="ru-RU"/>
        </w:rPr>
        <w:t>настольными табличками</w:t>
      </w:r>
      <w:r w:rsidRPr="00EE7E2A">
        <w:rPr>
          <w:rFonts w:ascii="Times New Roman" w:hAnsi="Times New Roman"/>
          <w:sz w:val="24"/>
          <w:szCs w:val="24"/>
          <w:lang w:eastAsia="ru-RU"/>
        </w:rPr>
        <w:t xml:space="preserve"> с указанием фамилии, имени, отчества и должности.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.6. Р</w:t>
      </w:r>
      <w:r w:rsidR="005E7AF4" w:rsidRPr="00EE7E2A">
        <w:rPr>
          <w:rFonts w:ascii="Times New Roman" w:hAnsi="Times New Roman"/>
          <w:sz w:val="24"/>
          <w:szCs w:val="24"/>
          <w:lang w:eastAsia="ru-RU"/>
        </w:rPr>
        <w:t xml:space="preserve">абочее место должностного лица </w:t>
      </w:r>
      <w:r w:rsidR="00733973" w:rsidRPr="00733973">
        <w:rPr>
          <w:rFonts w:ascii="Times New Roman" w:hAnsi="Times New Roman"/>
          <w:sz w:val="24"/>
          <w:szCs w:val="24"/>
          <w:lang w:eastAsia="ru-RU"/>
        </w:rPr>
        <w:t xml:space="preserve">многофункционального центра </w:t>
      </w:r>
      <w:r w:rsidRPr="00EE7E2A">
        <w:rPr>
          <w:rFonts w:ascii="Times New Roman" w:hAnsi="Times New Roman"/>
          <w:sz w:val="24"/>
          <w:szCs w:val="24"/>
          <w:lang w:eastAsia="ru-RU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устройствам, средствами телефонной связи.</w:t>
      </w:r>
    </w:p>
    <w:p w:rsidR="00BE1BE3" w:rsidRPr="00EE7E2A" w:rsidRDefault="00BE1BE3" w:rsidP="00BE1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hAnsi="Times New Roman"/>
          <w:sz w:val="24"/>
          <w:szCs w:val="24"/>
          <w:lang w:eastAsia="ru-RU"/>
        </w:rPr>
        <w:t>.7. Все помещения для предоставления муниципальной услуги должны соответствовать санитарно-гигиеническим правилам и нормам, а также требованиям пожарной безопасности.</w:t>
      </w:r>
    </w:p>
    <w:p w:rsidR="00BA68AD" w:rsidRDefault="00BE1BE3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A4079B" w:rsidRPr="00EE7E2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.8.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</w:t>
      </w:r>
      <w:r w:rsidR="00BA68AD">
        <w:rPr>
          <w:rFonts w:ascii="Times New Roman" w:eastAsia="Times New Roman" w:hAnsi="Times New Roman"/>
          <w:sz w:val="24"/>
          <w:szCs w:val="24"/>
          <w:lang w:eastAsia="ru-RU"/>
        </w:rPr>
        <w:t>лее посетителей не допускаются.</w:t>
      </w:r>
    </w:p>
    <w:p w:rsidR="00BA68AD" w:rsidRDefault="00BA68AD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E" w:rsidRPr="00BA68AD" w:rsidRDefault="006F17DE" w:rsidP="00BA68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8AD">
        <w:rPr>
          <w:rFonts w:ascii="Times New Roman" w:hAnsi="Times New Roman"/>
          <w:bCs/>
          <w:sz w:val="24"/>
          <w:szCs w:val="24"/>
        </w:rPr>
        <w:t>2.1</w:t>
      </w:r>
      <w:r w:rsidR="00A4079B" w:rsidRPr="00BA68AD">
        <w:rPr>
          <w:rFonts w:ascii="Times New Roman" w:hAnsi="Times New Roman"/>
          <w:bCs/>
          <w:sz w:val="24"/>
          <w:szCs w:val="24"/>
        </w:rPr>
        <w:t>1</w:t>
      </w:r>
      <w:r w:rsidRPr="00BA68AD">
        <w:rPr>
          <w:rFonts w:ascii="Times New Roman" w:hAnsi="Times New Roman"/>
          <w:bCs/>
          <w:sz w:val="24"/>
          <w:szCs w:val="24"/>
        </w:rPr>
        <w:t>. Показатели доступности и качества предоставления</w:t>
      </w:r>
      <w:r w:rsidR="0012623A" w:rsidRPr="00BA68AD">
        <w:rPr>
          <w:rFonts w:ascii="Times New Roman" w:hAnsi="Times New Roman"/>
          <w:bCs/>
          <w:sz w:val="24"/>
          <w:szCs w:val="24"/>
        </w:rPr>
        <w:t xml:space="preserve"> </w:t>
      </w:r>
      <w:r w:rsidR="00944E8E" w:rsidRPr="00BA68AD">
        <w:rPr>
          <w:rFonts w:ascii="Times New Roman" w:hAnsi="Times New Roman"/>
          <w:bCs/>
          <w:sz w:val="24"/>
          <w:szCs w:val="24"/>
        </w:rPr>
        <w:t>м</w:t>
      </w:r>
      <w:r w:rsidRPr="00BA68AD">
        <w:rPr>
          <w:rFonts w:ascii="Times New Roman" w:hAnsi="Times New Roman"/>
          <w:bCs/>
          <w:sz w:val="24"/>
          <w:szCs w:val="24"/>
        </w:rPr>
        <w:t>униципальной услуги</w:t>
      </w:r>
    </w:p>
    <w:p w:rsidR="006F17DE" w:rsidRPr="00BA68AD" w:rsidRDefault="006F17DE" w:rsidP="008B5F16">
      <w:pPr>
        <w:pStyle w:val="Default"/>
        <w:jc w:val="center"/>
      </w:pP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.1. Состав показателей доступности и качества предоставления </w:t>
      </w:r>
      <w:r w:rsidR="005E7AF4" w:rsidRPr="00EE7E2A">
        <w:t>м</w:t>
      </w:r>
      <w:r w:rsidRPr="00EE7E2A">
        <w:t>униципальной услуги подразделяется на</w:t>
      </w:r>
      <w:r w:rsidR="005E7AF4" w:rsidRPr="00EE7E2A">
        <w:t xml:space="preserve"> количественные и качественные.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lastRenderedPageBreak/>
        <w:t>2.1</w:t>
      </w:r>
      <w:r w:rsidR="00A4079B" w:rsidRPr="00EE7E2A">
        <w:t>1</w:t>
      </w:r>
      <w:r w:rsidRPr="00EE7E2A">
        <w:t xml:space="preserve">.2. В группу количественных </w:t>
      </w:r>
      <w:r w:rsidR="005E7AF4" w:rsidRPr="00EE7E2A">
        <w:t>показателей доступности входят: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 xml:space="preserve">- количество взаимодействий </w:t>
      </w:r>
      <w:r w:rsidR="005E7AF4" w:rsidRPr="00EE7E2A">
        <w:t>з</w:t>
      </w:r>
      <w:r w:rsidRPr="00EE7E2A">
        <w:t xml:space="preserve">аявителя </w:t>
      </w:r>
      <w:r w:rsidR="00D257B9" w:rsidRPr="00EE7E2A">
        <w:t xml:space="preserve">(представителя заявителя) </w:t>
      </w:r>
      <w:r w:rsidRPr="00EE7E2A">
        <w:t xml:space="preserve">с должностными лицами при предоставлении </w:t>
      </w:r>
      <w:r w:rsidR="005E7AF4" w:rsidRPr="00EE7E2A">
        <w:t>м</w:t>
      </w:r>
      <w:r w:rsidRPr="00EE7E2A">
        <w:t>униципальной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время ожидания при подаче з</w:t>
      </w:r>
      <w:r w:rsidR="005E7AF4" w:rsidRPr="00EE7E2A">
        <w:t xml:space="preserve">апроса о предоставлении </w:t>
      </w:r>
      <w:r w:rsidR="00D257B9" w:rsidRPr="00EE7E2A">
        <w:t xml:space="preserve">муниципальной </w:t>
      </w:r>
      <w:r w:rsidR="005E7AF4" w:rsidRPr="00EE7E2A">
        <w:t>услуги;</w:t>
      </w:r>
    </w:p>
    <w:p w:rsidR="006F17DE" w:rsidRPr="0009614B" w:rsidRDefault="00D257B9" w:rsidP="0009614B">
      <w:pPr>
        <w:pStyle w:val="Default"/>
        <w:ind w:firstLine="567"/>
        <w:jc w:val="both"/>
      </w:pPr>
      <w:r w:rsidRPr="00EE7E2A">
        <w:t xml:space="preserve">- график работы </w:t>
      </w:r>
      <w:r w:rsidR="0009614B" w:rsidRPr="0009614B">
        <w:t>многофункционального центра</w:t>
      </w:r>
      <w:r w:rsidR="0009614B">
        <w:t>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.3. В число качественных показателей доступности </w:t>
      </w:r>
      <w:r w:rsidR="00D257B9" w:rsidRPr="00EE7E2A">
        <w:t>муниципальной</w:t>
      </w:r>
      <w:r w:rsidR="00D16D29" w:rsidRPr="00EE7E2A">
        <w:t xml:space="preserve"> услуги входят: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достоверность инфор</w:t>
      </w:r>
      <w:r w:rsidR="00D257B9" w:rsidRPr="00EE7E2A">
        <w:t>мации о предоставляемой услуге;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наличие разл</w:t>
      </w:r>
      <w:r w:rsidR="00D257B9" w:rsidRPr="00EE7E2A">
        <w:t>ичных каналов получения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простота и ясность изложения информационны</w:t>
      </w:r>
      <w:r w:rsidR="00D257B9" w:rsidRPr="00EE7E2A">
        <w:t>х и инструктивных документов.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>.4. В группу количественных показателей о</w:t>
      </w:r>
      <w:r w:rsidR="00D257B9" w:rsidRPr="00EE7E2A">
        <w:t>ценки качества предоставляемой м</w:t>
      </w:r>
      <w:r w:rsidRPr="00EE7E2A">
        <w:t xml:space="preserve">униципальной услуги входят: 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 xml:space="preserve">- соблюдение сроков предоставления </w:t>
      </w:r>
      <w:r w:rsidR="005E7AF4" w:rsidRPr="00EE7E2A">
        <w:t>м</w:t>
      </w:r>
      <w:r w:rsidR="00D257B9" w:rsidRPr="00EE7E2A">
        <w:t>униципальной услуги;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</w:t>
      </w:r>
      <w:r w:rsidR="005E7AF4" w:rsidRPr="00EE7E2A">
        <w:t xml:space="preserve"> количество обоснованных жалоб.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>.5. К качественным показателям оценки качества относятся: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качество результатов труда</w:t>
      </w:r>
      <w:r w:rsidR="0009614B">
        <w:t xml:space="preserve"> сотрудников </w:t>
      </w:r>
      <w:r w:rsidR="0009614B" w:rsidRPr="0009614B">
        <w:t>многофункционального центра</w:t>
      </w:r>
      <w:r w:rsidRPr="0009614B">
        <w:t xml:space="preserve"> </w:t>
      </w:r>
      <w:r w:rsidR="000F6D63" w:rsidRPr="00EE7E2A">
        <w:t>(профессиональное мастерство);</w:t>
      </w: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- культура обслужива</w:t>
      </w:r>
      <w:r w:rsidR="005E7AF4" w:rsidRPr="00EE7E2A">
        <w:t>ния (вежливость, эстетичность).</w:t>
      </w:r>
    </w:p>
    <w:p w:rsidR="00BA68AD" w:rsidRDefault="006F17DE" w:rsidP="00BA68AD">
      <w:pPr>
        <w:pStyle w:val="Default"/>
        <w:ind w:firstLine="567"/>
        <w:jc w:val="both"/>
      </w:pPr>
      <w:r w:rsidRPr="00EE7E2A">
        <w:t>2.1</w:t>
      </w:r>
      <w:r w:rsidR="00A4079B" w:rsidRPr="00EE7E2A">
        <w:t>1</w:t>
      </w:r>
      <w:r w:rsidRPr="00EE7E2A">
        <w:t xml:space="preserve">.6. Показатели доступности и качества предоставления </w:t>
      </w:r>
      <w:r w:rsidR="005E7AF4" w:rsidRPr="00EE7E2A">
        <w:t>м</w:t>
      </w:r>
      <w:r w:rsidRPr="00EE7E2A">
        <w:t xml:space="preserve">униципальной услуги и их значения приведены в </w:t>
      </w:r>
      <w:r w:rsidR="00D257B9" w:rsidRPr="00EE7E2A">
        <w:t>п</w:t>
      </w:r>
      <w:r w:rsidRPr="00EE7E2A">
        <w:t xml:space="preserve">риложении № </w:t>
      </w:r>
      <w:r w:rsidR="007E7A6A">
        <w:t>5</w:t>
      </w:r>
      <w:r w:rsidRPr="00EE7E2A">
        <w:t xml:space="preserve"> к</w:t>
      </w:r>
      <w:r w:rsidR="00D257B9" w:rsidRPr="00EE7E2A">
        <w:t xml:space="preserve"> настоящему </w:t>
      </w:r>
      <w:r w:rsidR="00EE3240">
        <w:t>Р</w:t>
      </w:r>
      <w:r w:rsidR="000F6D63" w:rsidRPr="00EE7E2A">
        <w:t>егламенту.</w:t>
      </w:r>
    </w:p>
    <w:p w:rsidR="00BA68AD" w:rsidRDefault="00BA68AD" w:rsidP="00BA68AD">
      <w:pPr>
        <w:pStyle w:val="Default"/>
        <w:ind w:firstLine="567"/>
        <w:jc w:val="both"/>
      </w:pPr>
    </w:p>
    <w:p w:rsidR="006F17DE" w:rsidRPr="00BA68AD" w:rsidRDefault="006F17DE" w:rsidP="00BA68AD">
      <w:pPr>
        <w:pStyle w:val="Default"/>
        <w:ind w:firstLine="567"/>
        <w:jc w:val="both"/>
      </w:pPr>
      <w:r w:rsidRPr="00BA68AD">
        <w:rPr>
          <w:bCs/>
        </w:rPr>
        <w:t>2.1</w:t>
      </w:r>
      <w:r w:rsidR="000F6D63" w:rsidRPr="00BA68AD">
        <w:rPr>
          <w:bCs/>
        </w:rPr>
        <w:t>2</w:t>
      </w:r>
      <w:r w:rsidRPr="00BA68AD">
        <w:rPr>
          <w:bCs/>
        </w:rPr>
        <w:t>. Прочие требования к предоставлению муниципальной услуги</w:t>
      </w:r>
    </w:p>
    <w:p w:rsidR="006F17DE" w:rsidRPr="00EE7E2A" w:rsidRDefault="006F17DE" w:rsidP="00E54A99">
      <w:pPr>
        <w:pStyle w:val="Default"/>
        <w:jc w:val="both"/>
      </w:pPr>
    </w:p>
    <w:p w:rsidR="006F17DE" w:rsidRPr="00EE7E2A" w:rsidRDefault="006F17DE" w:rsidP="00B27D62">
      <w:pPr>
        <w:pStyle w:val="Default"/>
        <w:ind w:firstLine="567"/>
        <w:jc w:val="both"/>
      </w:pPr>
      <w:r w:rsidRPr="00EE7E2A">
        <w:t>2.1</w:t>
      </w:r>
      <w:r w:rsidR="000F6D63" w:rsidRPr="00EE7E2A">
        <w:t>2</w:t>
      </w:r>
      <w:r w:rsidRPr="00EE7E2A">
        <w:t xml:space="preserve">.1. Бланки (электронные формы) документов, необходимые для предоставления </w:t>
      </w:r>
      <w:r w:rsidR="003509E6" w:rsidRPr="00EE7E2A">
        <w:t>м</w:t>
      </w:r>
      <w:r w:rsidRPr="00EE7E2A">
        <w:t xml:space="preserve">униципальной услуги, размещены в сети Интернет на официальном сайте органов местного самоуправления </w:t>
      </w:r>
      <w:r w:rsidR="00125FE3">
        <w:t>муниципального округа город Кировск Мурманской области.</w:t>
      </w:r>
    </w:p>
    <w:p w:rsidR="00D62FDA" w:rsidRDefault="00D62FDA" w:rsidP="00D62F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17DE" w:rsidRPr="00D62FDA" w:rsidRDefault="006F17DE" w:rsidP="00CD10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FDA">
        <w:rPr>
          <w:rFonts w:ascii="Times New Roman" w:hAnsi="Times New Roman"/>
          <w:bCs/>
          <w:sz w:val="24"/>
          <w:szCs w:val="24"/>
        </w:rPr>
        <w:t xml:space="preserve">3. </w:t>
      </w:r>
      <w:r w:rsidR="00BA68AD" w:rsidRPr="00D62FDA">
        <w:rPr>
          <w:rFonts w:ascii="Times New Roman" w:hAnsi="Times New Roman"/>
          <w:bCs/>
          <w:sz w:val="24"/>
          <w:szCs w:val="24"/>
        </w:rPr>
        <w:t>Административные процедуры</w:t>
      </w:r>
    </w:p>
    <w:p w:rsidR="006F17DE" w:rsidRPr="00EE7E2A" w:rsidRDefault="006F17DE" w:rsidP="008B5F16">
      <w:pPr>
        <w:pStyle w:val="Default"/>
        <w:jc w:val="center"/>
      </w:pPr>
    </w:p>
    <w:p w:rsidR="006F17DE" w:rsidRPr="00BA68AD" w:rsidRDefault="00BA68AD" w:rsidP="00BA68AD">
      <w:pPr>
        <w:pStyle w:val="Default"/>
        <w:jc w:val="both"/>
        <w:rPr>
          <w:bCs/>
        </w:rPr>
      </w:pPr>
      <w:r>
        <w:rPr>
          <w:bCs/>
        </w:rPr>
        <w:t xml:space="preserve">         </w:t>
      </w:r>
      <w:r w:rsidR="006F17DE" w:rsidRPr="00BA68AD">
        <w:rPr>
          <w:bCs/>
        </w:rPr>
        <w:t>3.1. Общие положения</w:t>
      </w:r>
    </w:p>
    <w:p w:rsidR="006F17DE" w:rsidRPr="00EE7E2A" w:rsidRDefault="006F17DE" w:rsidP="00E54A99">
      <w:pPr>
        <w:pStyle w:val="Default"/>
        <w:jc w:val="both"/>
      </w:pPr>
    </w:p>
    <w:p w:rsidR="006F17DE" w:rsidRPr="00EE7E2A" w:rsidRDefault="006F17DE" w:rsidP="00A60EF6">
      <w:pPr>
        <w:pStyle w:val="Default"/>
        <w:ind w:firstLine="567"/>
        <w:jc w:val="both"/>
      </w:pPr>
      <w:r w:rsidRPr="00EE7E2A">
        <w:t xml:space="preserve">3.1.1. Предоставление </w:t>
      </w:r>
      <w:r w:rsidR="003509E6" w:rsidRPr="00EE7E2A">
        <w:t>м</w:t>
      </w:r>
      <w:r w:rsidRPr="00EE7E2A">
        <w:t xml:space="preserve">униципальной услуги включает в себя следующие административные процедуры: </w:t>
      </w:r>
    </w:p>
    <w:p w:rsidR="006F17DE" w:rsidRPr="00EE7E2A" w:rsidRDefault="006F17DE" w:rsidP="00A60EF6">
      <w:pPr>
        <w:pStyle w:val="Default"/>
        <w:ind w:firstLine="567"/>
        <w:jc w:val="both"/>
      </w:pPr>
      <w:r w:rsidRPr="00EE7E2A">
        <w:t xml:space="preserve">- прием и регистрация </w:t>
      </w:r>
      <w:r w:rsidR="00A934D5" w:rsidRPr="00EE7E2A">
        <w:t xml:space="preserve">заявления и </w:t>
      </w:r>
      <w:r w:rsidRPr="00EE7E2A">
        <w:t xml:space="preserve">документов, предоставляемых для получения </w:t>
      </w:r>
      <w:r w:rsidR="003509E6" w:rsidRPr="00EE7E2A">
        <w:t>м</w:t>
      </w:r>
      <w:r w:rsidRPr="00EE7E2A">
        <w:t>униципальной услуги;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- </w:t>
      </w:r>
      <w:r w:rsidR="00C03C62" w:rsidRPr="00EE7E2A">
        <w:rPr>
          <w:rFonts w:ascii="Times New Roman" w:hAnsi="Times New Roman"/>
          <w:bCs/>
          <w:color w:val="000000"/>
          <w:sz w:val="24"/>
          <w:szCs w:val="24"/>
        </w:rPr>
        <w:t>проверка документов на соответствие требования</w:t>
      </w:r>
      <w:r w:rsidR="00257E70" w:rsidRPr="00EE7E2A">
        <w:rPr>
          <w:rFonts w:ascii="Times New Roman" w:hAnsi="Times New Roman"/>
          <w:bCs/>
          <w:color w:val="000000"/>
          <w:sz w:val="24"/>
          <w:szCs w:val="24"/>
        </w:rPr>
        <w:t xml:space="preserve">м </w:t>
      </w:r>
      <w:r w:rsidR="0009103C">
        <w:rPr>
          <w:rFonts w:ascii="Times New Roman" w:hAnsi="Times New Roman"/>
          <w:bCs/>
          <w:color w:val="000000"/>
          <w:sz w:val="24"/>
          <w:szCs w:val="24"/>
        </w:rPr>
        <w:t xml:space="preserve">настоящего </w:t>
      </w:r>
      <w:r w:rsidR="00EE3240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257E70" w:rsidRPr="00EE7E2A">
        <w:rPr>
          <w:rFonts w:ascii="Times New Roman" w:hAnsi="Times New Roman"/>
          <w:bCs/>
          <w:color w:val="000000"/>
          <w:sz w:val="24"/>
          <w:szCs w:val="24"/>
        </w:rPr>
        <w:t>егламент</w:t>
      </w:r>
      <w:r w:rsidR="00EE3240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257E70" w:rsidRPr="00EE7E2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9C1463" w:rsidRPr="00EE7E2A">
        <w:rPr>
          <w:rFonts w:ascii="Times New Roman" w:hAnsi="Times New Roman"/>
          <w:bCs/>
          <w:color w:val="000000"/>
          <w:sz w:val="24"/>
          <w:szCs w:val="24"/>
        </w:rPr>
        <w:t>установление обоснованности заявления</w:t>
      </w:r>
      <w:r w:rsidR="00257E70" w:rsidRPr="00EE7E2A">
        <w:rPr>
          <w:rFonts w:ascii="Times New Roman" w:hAnsi="Times New Roman"/>
          <w:bCs/>
          <w:color w:val="000000"/>
          <w:sz w:val="24"/>
          <w:szCs w:val="24"/>
        </w:rPr>
        <w:t xml:space="preserve"> и</w:t>
      </w:r>
      <w:r w:rsidRPr="00EE7E2A">
        <w:rPr>
          <w:rFonts w:ascii="Times New Roman" w:hAnsi="Times New Roman"/>
          <w:sz w:val="24"/>
          <w:szCs w:val="24"/>
        </w:rPr>
        <w:t xml:space="preserve"> </w:t>
      </w:r>
      <w:r w:rsidR="00296606" w:rsidRPr="00EE7E2A">
        <w:rPr>
          <w:rFonts w:ascii="Times New Roman" w:hAnsi="Times New Roman"/>
          <w:sz w:val="24"/>
          <w:szCs w:val="24"/>
        </w:rPr>
        <w:t xml:space="preserve">принятие решения о </w:t>
      </w:r>
      <w:r w:rsidR="00436A86">
        <w:rPr>
          <w:rFonts w:ascii="Times New Roman" w:hAnsi="Times New Roman"/>
          <w:sz w:val="24"/>
          <w:szCs w:val="24"/>
        </w:rPr>
        <w:t>предоставлении материальной помощи либо</w:t>
      </w:r>
      <w:r w:rsidR="00296606" w:rsidRPr="00EE7E2A">
        <w:rPr>
          <w:rFonts w:ascii="Times New Roman" w:hAnsi="Times New Roman"/>
          <w:sz w:val="24"/>
          <w:szCs w:val="24"/>
        </w:rPr>
        <w:t xml:space="preserve"> об отказе в </w:t>
      </w:r>
      <w:r w:rsidR="00436A86">
        <w:rPr>
          <w:rFonts w:ascii="Times New Roman" w:hAnsi="Times New Roman"/>
          <w:sz w:val="24"/>
          <w:szCs w:val="24"/>
        </w:rPr>
        <w:t>предоставлении материальной помощи</w:t>
      </w:r>
      <w:r w:rsidR="003509E6" w:rsidRPr="00EE7E2A">
        <w:rPr>
          <w:rFonts w:ascii="Times New Roman" w:hAnsi="Times New Roman"/>
          <w:sz w:val="24"/>
          <w:szCs w:val="24"/>
        </w:rPr>
        <w:t>;</w:t>
      </w:r>
    </w:p>
    <w:p w:rsidR="006F17DE" w:rsidRPr="00EE7E2A" w:rsidRDefault="006F17DE" w:rsidP="00A60EF6">
      <w:pPr>
        <w:pStyle w:val="Default"/>
        <w:ind w:firstLine="567"/>
        <w:jc w:val="both"/>
      </w:pPr>
      <w:r w:rsidRPr="00EE7E2A">
        <w:t xml:space="preserve">- </w:t>
      </w:r>
      <w:r w:rsidR="00125FE3">
        <w:t>перечисление</w:t>
      </w:r>
      <w:r w:rsidR="00436A86">
        <w:t xml:space="preserve"> материальной помощи</w:t>
      </w:r>
      <w:r w:rsidR="00A934D5" w:rsidRPr="00EE7E2A">
        <w:t>.</w:t>
      </w:r>
    </w:p>
    <w:p w:rsidR="00BA68AD" w:rsidRDefault="006F17DE" w:rsidP="00BA68AD">
      <w:pPr>
        <w:pStyle w:val="Default"/>
        <w:ind w:firstLine="567"/>
        <w:jc w:val="both"/>
      </w:pPr>
      <w:r w:rsidRPr="00EE7E2A">
        <w:t xml:space="preserve">3.1.2. Последовательность действий при предоставлении </w:t>
      </w:r>
      <w:r w:rsidR="003509E6" w:rsidRPr="00EE7E2A">
        <w:t>м</w:t>
      </w:r>
      <w:r w:rsidRPr="00EE7E2A">
        <w:t xml:space="preserve">униципальной услуги отражена в блок-схеме (приложение № 5 к </w:t>
      </w:r>
      <w:r w:rsidR="00EE3240">
        <w:t>Р</w:t>
      </w:r>
      <w:r w:rsidRPr="00EE7E2A">
        <w:t>егламенту</w:t>
      </w:r>
      <w:r w:rsidR="003509E6" w:rsidRPr="00EE7E2A">
        <w:t>).</w:t>
      </w:r>
    </w:p>
    <w:p w:rsidR="00BA68AD" w:rsidRDefault="00BA68AD" w:rsidP="00BA68AD">
      <w:pPr>
        <w:pStyle w:val="Default"/>
        <w:ind w:firstLine="567"/>
        <w:jc w:val="both"/>
      </w:pPr>
    </w:p>
    <w:p w:rsidR="006F17DE" w:rsidRPr="00BA68AD" w:rsidRDefault="006F17DE" w:rsidP="00BA68AD">
      <w:pPr>
        <w:pStyle w:val="Default"/>
        <w:ind w:firstLine="567"/>
        <w:jc w:val="both"/>
      </w:pPr>
      <w:r w:rsidRPr="00BA68AD">
        <w:rPr>
          <w:bCs/>
        </w:rPr>
        <w:t>3.2. Прием и регистрация документов, предоставляемых для получения</w:t>
      </w:r>
      <w:r w:rsidR="00BA68AD">
        <w:t xml:space="preserve"> </w:t>
      </w:r>
      <w:r w:rsidR="003509E6" w:rsidRPr="00BA68AD">
        <w:rPr>
          <w:bCs/>
        </w:rPr>
        <w:t>м</w:t>
      </w:r>
      <w:r w:rsidRPr="00BA68AD">
        <w:rPr>
          <w:bCs/>
        </w:rPr>
        <w:t>униципальной услуги</w:t>
      </w:r>
    </w:p>
    <w:p w:rsidR="006F17DE" w:rsidRPr="00EE7E2A" w:rsidRDefault="006F17DE" w:rsidP="00E54A99">
      <w:pPr>
        <w:pStyle w:val="Default"/>
        <w:jc w:val="both"/>
      </w:pPr>
    </w:p>
    <w:p w:rsidR="000037D9" w:rsidRPr="00EE7E2A" w:rsidRDefault="000037D9" w:rsidP="00A60EF6">
      <w:pPr>
        <w:pStyle w:val="Default"/>
        <w:ind w:firstLine="567"/>
        <w:jc w:val="both"/>
      </w:pPr>
      <w:r w:rsidRPr="00EE7E2A">
        <w:t xml:space="preserve">3.2.1. Юридическим фактом, являющимся основанием для начала действий по муниципальной услуге, является поступление в </w:t>
      </w:r>
      <w:r w:rsidR="00436A86">
        <w:t>Администрацию</w:t>
      </w:r>
      <w:r w:rsidRPr="00EE7E2A">
        <w:t xml:space="preserve"> заявления с приложением документов, предусмотренных подпунктом 2.6.1 пункта 2.6 раздела 2 настоящего </w:t>
      </w:r>
      <w:r w:rsidR="00EE3240">
        <w:t>Р</w:t>
      </w:r>
      <w:r w:rsidRPr="00EE7E2A">
        <w:t>егламента:</w:t>
      </w:r>
    </w:p>
    <w:p w:rsidR="000037D9" w:rsidRPr="00EE7E2A" w:rsidRDefault="000037D9" w:rsidP="00A60EF6">
      <w:pPr>
        <w:pStyle w:val="Default"/>
        <w:ind w:firstLine="567"/>
        <w:jc w:val="both"/>
      </w:pPr>
      <w:r w:rsidRPr="00EE7E2A">
        <w:t>- доставленных лично заявителем (представителем заявителя);</w:t>
      </w:r>
    </w:p>
    <w:p w:rsidR="000037D9" w:rsidRPr="00EE7E2A" w:rsidRDefault="007E3949" w:rsidP="00A60EF6">
      <w:pPr>
        <w:pStyle w:val="Default"/>
        <w:ind w:firstLine="567"/>
        <w:jc w:val="both"/>
      </w:pPr>
      <w:r>
        <w:t xml:space="preserve">- полученных </w:t>
      </w:r>
      <w:r w:rsidR="00436A86">
        <w:t>почтовым направлением</w:t>
      </w:r>
      <w:r w:rsidR="000037D9" w:rsidRPr="00EE7E2A">
        <w:t>.</w:t>
      </w:r>
    </w:p>
    <w:p w:rsidR="007E3949" w:rsidRDefault="000037D9" w:rsidP="00A60EF6">
      <w:pPr>
        <w:pStyle w:val="Default"/>
        <w:ind w:firstLine="567"/>
        <w:jc w:val="both"/>
      </w:pPr>
      <w:r w:rsidRPr="00EE7E2A">
        <w:t xml:space="preserve">3.2.2. </w:t>
      </w:r>
      <w:r w:rsidR="00EC7FB5" w:rsidRPr="00EE7E2A">
        <w:t>Прием и регистрация заявления и документов для пред</w:t>
      </w:r>
      <w:r w:rsidR="007E3949">
        <w:t>оставления муниципальной услуги.</w:t>
      </w:r>
    </w:p>
    <w:p w:rsidR="000037D9" w:rsidRPr="00EE7E2A" w:rsidRDefault="0034428D" w:rsidP="00A60EF6">
      <w:pPr>
        <w:pStyle w:val="Default"/>
        <w:ind w:firstLine="567"/>
        <w:jc w:val="both"/>
      </w:pPr>
      <w:r w:rsidRPr="00EE7E2A">
        <w:lastRenderedPageBreak/>
        <w:t xml:space="preserve">Прием и регистрация заявления и документов для предоставления муниципальной услуги </w:t>
      </w:r>
      <w:r w:rsidR="007E3949">
        <w:t>в день их поступления</w:t>
      </w:r>
      <w:r w:rsidR="000037D9" w:rsidRPr="00EE7E2A">
        <w:t xml:space="preserve"> </w:t>
      </w:r>
      <w:r w:rsidR="00EC7FB5" w:rsidRPr="00EE7E2A">
        <w:t xml:space="preserve">осуществляется </w:t>
      </w:r>
      <w:r w:rsidR="007E3949">
        <w:t>ответственным исполнителем МКУ «УСР»</w:t>
      </w:r>
      <w:r w:rsidRPr="00EE7E2A">
        <w:t xml:space="preserve">, </w:t>
      </w:r>
      <w:r w:rsidR="007E3949">
        <w:t>который</w:t>
      </w:r>
      <w:r w:rsidR="000037D9" w:rsidRPr="00EE7E2A">
        <w:t>:</w:t>
      </w:r>
    </w:p>
    <w:p w:rsidR="000037D9" w:rsidRPr="00EE7E2A" w:rsidRDefault="000037D9" w:rsidP="00A60EF6">
      <w:pPr>
        <w:pStyle w:val="Default"/>
        <w:ind w:firstLine="567"/>
        <w:jc w:val="both"/>
      </w:pPr>
      <w:r w:rsidRPr="00EE7E2A">
        <w:t>- устанавливает личность гражданина или его представителя путем проверки документа, удостоверяющего личность и (или) документов, подтвержд</w:t>
      </w:r>
      <w:r w:rsidR="00EA4BDF" w:rsidRPr="00EE7E2A">
        <w:t>ающих полномочия представителя;</w:t>
      </w:r>
    </w:p>
    <w:p w:rsidR="000037D9" w:rsidRPr="00EE7E2A" w:rsidRDefault="000037D9" w:rsidP="00A60EF6">
      <w:pPr>
        <w:pStyle w:val="Default"/>
        <w:ind w:firstLine="567"/>
        <w:jc w:val="both"/>
      </w:pPr>
      <w:r w:rsidRPr="00EE7E2A">
        <w:t xml:space="preserve">- проверяет правильность заполнения заявления и соответствие изложенных в нем сведений представленным документам, удостоверяется, что </w:t>
      </w:r>
      <w:r w:rsidR="0049365C" w:rsidRPr="00EE7E2A">
        <w:t xml:space="preserve">заявление и документы </w:t>
      </w:r>
      <w:r w:rsidRPr="00EE7E2A">
        <w:t>оформлен</w:t>
      </w:r>
      <w:r w:rsidR="0049365C" w:rsidRPr="00EE7E2A">
        <w:t>ы</w:t>
      </w:r>
      <w:r w:rsidRPr="00EE7E2A">
        <w:t xml:space="preserve"> в соответствии с требованиями, указанными в пункте 2.6 раздела 2 настоящего </w:t>
      </w:r>
      <w:r w:rsidR="00EE3240">
        <w:t>Р</w:t>
      </w:r>
      <w:r w:rsidRPr="00EE7E2A">
        <w:t>егламента, при необходимости оказывает помощь в заполнении заявления;</w:t>
      </w:r>
    </w:p>
    <w:p w:rsidR="00EC7FB5" w:rsidRPr="00EE7E2A" w:rsidRDefault="00EC7FB5" w:rsidP="00A60EF6">
      <w:pPr>
        <w:pStyle w:val="Default"/>
        <w:ind w:firstLine="567"/>
        <w:jc w:val="both"/>
      </w:pPr>
      <w:r w:rsidRPr="00EE7E2A">
        <w:t xml:space="preserve">- </w:t>
      </w:r>
      <w:r w:rsidR="003F5F85" w:rsidRPr="00EE7E2A">
        <w:t>в случае отсутствия у заявителя (представителя</w:t>
      </w:r>
      <w:r w:rsidR="00125FE3">
        <w:t xml:space="preserve"> заявителя</w:t>
      </w:r>
      <w:r w:rsidR="003F5F85" w:rsidRPr="00EE7E2A">
        <w:t>) копий документов</w:t>
      </w:r>
      <w:r w:rsidR="0034428D" w:rsidRPr="00EE7E2A">
        <w:t>,</w:t>
      </w:r>
      <w:r w:rsidR="003F5F85" w:rsidRPr="00EE7E2A">
        <w:t xml:space="preserve"> обеспечивает их изготовление</w:t>
      </w:r>
      <w:r w:rsidR="0034428D" w:rsidRPr="00EE7E2A">
        <w:t xml:space="preserve"> </w:t>
      </w:r>
      <w:r w:rsidR="0034428D" w:rsidRPr="00EE7E2A">
        <w:rPr>
          <w:color w:val="auto"/>
        </w:rPr>
        <w:t>и заверяет их;</w:t>
      </w:r>
    </w:p>
    <w:p w:rsidR="0049365C" w:rsidRPr="00EE7E2A" w:rsidRDefault="000037D9" w:rsidP="00A60EF6">
      <w:pPr>
        <w:pStyle w:val="Default"/>
        <w:ind w:firstLine="567"/>
        <w:jc w:val="both"/>
      </w:pPr>
      <w:r w:rsidRPr="00EE7E2A">
        <w:t>- регистрирует заявление с указа</w:t>
      </w:r>
      <w:r w:rsidR="00EC7FB5" w:rsidRPr="00EE7E2A">
        <w:t>нием номера и даты регистрации</w:t>
      </w:r>
      <w:r w:rsidR="0034428D" w:rsidRPr="00EE7E2A">
        <w:t xml:space="preserve"> в журнале регистраций входящей корреспонденции</w:t>
      </w:r>
      <w:r w:rsidR="0049365C" w:rsidRPr="00EE7E2A">
        <w:t>.</w:t>
      </w:r>
    </w:p>
    <w:p w:rsidR="00F72C69" w:rsidRPr="00EE7E2A" w:rsidRDefault="00F72C69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- формирует и организует направление запроса</w:t>
      </w:r>
      <w:r w:rsidRPr="00EE7E2A">
        <w:rPr>
          <w:rFonts w:ascii="Times New Roman" w:hAnsi="Times New Roman"/>
          <w:sz w:val="24"/>
          <w:szCs w:val="24"/>
        </w:rPr>
        <w:t xml:space="preserve"> документа (сведений, содержащихся в нем), указанный в абзаце «</w:t>
      </w:r>
      <w:r w:rsidR="007E3949">
        <w:rPr>
          <w:rFonts w:ascii="Times New Roman" w:hAnsi="Times New Roman"/>
          <w:sz w:val="24"/>
          <w:szCs w:val="24"/>
        </w:rPr>
        <w:t>в</w:t>
      </w:r>
      <w:r w:rsidRPr="00EE7E2A">
        <w:rPr>
          <w:rFonts w:ascii="Times New Roman" w:hAnsi="Times New Roman"/>
          <w:sz w:val="24"/>
          <w:szCs w:val="24"/>
        </w:rPr>
        <w:t xml:space="preserve">» подпункта 2.6.1 пункта 2.6 раздела 2 настоящего </w:t>
      </w:r>
      <w:r w:rsidR="00EE3240">
        <w:rPr>
          <w:rFonts w:ascii="Times New Roman" w:hAnsi="Times New Roman"/>
          <w:sz w:val="24"/>
          <w:szCs w:val="24"/>
        </w:rPr>
        <w:t>Р</w:t>
      </w:r>
      <w:r w:rsidRPr="00EE7E2A">
        <w:rPr>
          <w:rFonts w:ascii="Times New Roman" w:hAnsi="Times New Roman"/>
          <w:sz w:val="24"/>
          <w:szCs w:val="24"/>
        </w:rPr>
        <w:t xml:space="preserve">егламента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 (сведения, содержащиеся в них), в том числе, при наличии технической возможности, в электронной форме с применением системы межведомственного электронного взаимодействия, в случае, если заявитель </w:t>
      </w:r>
      <w:r w:rsidR="00125FE3">
        <w:rPr>
          <w:rFonts w:ascii="Times New Roman" w:eastAsiaTheme="minorHAnsi" w:hAnsi="Times New Roman"/>
          <w:sz w:val="24"/>
          <w:szCs w:val="24"/>
        </w:rPr>
        <w:t>(</w:t>
      </w:r>
      <w:r w:rsidRPr="00EE7E2A">
        <w:rPr>
          <w:rFonts w:ascii="Times New Roman" w:eastAsiaTheme="minorHAnsi" w:hAnsi="Times New Roman"/>
          <w:sz w:val="24"/>
          <w:szCs w:val="24"/>
        </w:rPr>
        <w:t>представитель</w:t>
      </w:r>
      <w:r w:rsidR="00125FE3">
        <w:rPr>
          <w:rFonts w:ascii="Times New Roman" w:eastAsiaTheme="minorHAnsi" w:hAnsi="Times New Roman"/>
          <w:sz w:val="24"/>
          <w:szCs w:val="24"/>
        </w:rPr>
        <w:t xml:space="preserve"> заявителя</w:t>
      </w:r>
      <w:r w:rsidRPr="00EE7E2A">
        <w:rPr>
          <w:rFonts w:ascii="Times New Roman" w:eastAsiaTheme="minorHAnsi" w:hAnsi="Times New Roman"/>
          <w:sz w:val="24"/>
          <w:szCs w:val="24"/>
        </w:rPr>
        <w:t xml:space="preserve">) </w:t>
      </w:r>
      <w:r w:rsidRPr="00EE7E2A">
        <w:rPr>
          <w:rFonts w:ascii="Times New Roman" w:hAnsi="Times New Roman"/>
          <w:sz w:val="24"/>
          <w:szCs w:val="24"/>
        </w:rPr>
        <w:t>не представил указанный документ по собственной инициативе.</w:t>
      </w:r>
    </w:p>
    <w:p w:rsidR="00EC7FB5" w:rsidRPr="00EE7E2A" w:rsidRDefault="00EC7FB5" w:rsidP="00A60EF6">
      <w:pPr>
        <w:pStyle w:val="Default"/>
        <w:ind w:firstLine="567"/>
        <w:jc w:val="both"/>
      </w:pPr>
      <w:r w:rsidRPr="00EE7E2A">
        <w:t>Максима</w:t>
      </w:r>
      <w:r w:rsidR="00F72C69" w:rsidRPr="00EE7E2A">
        <w:t>льный срок действий – не более 15</w:t>
      </w:r>
      <w:r w:rsidRPr="00EE7E2A">
        <w:t xml:space="preserve"> минут.</w:t>
      </w:r>
    </w:p>
    <w:p w:rsidR="0050384B" w:rsidRDefault="0050384B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CA9" w:rsidRPr="0050384B" w:rsidRDefault="006F17DE" w:rsidP="005038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84B">
        <w:rPr>
          <w:rFonts w:ascii="Times New Roman" w:hAnsi="Times New Roman"/>
          <w:bCs/>
          <w:sz w:val="24"/>
          <w:szCs w:val="24"/>
        </w:rPr>
        <w:t xml:space="preserve">3.3. Проверка документов на соответствие требованиям </w:t>
      </w:r>
      <w:r w:rsidR="00331F0E">
        <w:rPr>
          <w:rFonts w:ascii="Times New Roman" w:hAnsi="Times New Roman"/>
          <w:bCs/>
          <w:sz w:val="24"/>
          <w:szCs w:val="24"/>
        </w:rPr>
        <w:t>Р</w:t>
      </w:r>
      <w:r w:rsidR="009C1463" w:rsidRPr="0050384B">
        <w:rPr>
          <w:rFonts w:ascii="Times New Roman" w:hAnsi="Times New Roman"/>
          <w:bCs/>
          <w:sz w:val="24"/>
          <w:szCs w:val="24"/>
        </w:rPr>
        <w:t>егламента</w:t>
      </w:r>
      <w:r w:rsidR="000B6CA9" w:rsidRPr="0050384B">
        <w:rPr>
          <w:rFonts w:ascii="Times New Roman" w:hAnsi="Times New Roman"/>
          <w:bCs/>
          <w:sz w:val="24"/>
          <w:szCs w:val="24"/>
        </w:rPr>
        <w:t>,</w:t>
      </w:r>
      <w:r w:rsidR="009C1463" w:rsidRPr="0050384B">
        <w:rPr>
          <w:rFonts w:ascii="Times New Roman" w:hAnsi="Times New Roman"/>
          <w:bCs/>
          <w:sz w:val="24"/>
          <w:szCs w:val="24"/>
        </w:rPr>
        <w:t xml:space="preserve"> установление обоснованности заявления</w:t>
      </w:r>
      <w:r w:rsidR="000B6CA9" w:rsidRPr="0050384B">
        <w:rPr>
          <w:rFonts w:ascii="Times New Roman" w:hAnsi="Times New Roman"/>
          <w:bCs/>
          <w:sz w:val="24"/>
          <w:szCs w:val="24"/>
        </w:rPr>
        <w:t xml:space="preserve"> и </w:t>
      </w:r>
      <w:r w:rsidR="000B6CA9" w:rsidRPr="0050384B">
        <w:rPr>
          <w:rFonts w:ascii="Times New Roman" w:hAnsi="Times New Roman"/>
          <w:sz w:val="24"/>
          <w:szCs w:val="24"/>
        </w:rPr>
        <w:t xml:space="preserve">принятие решения о </w:t>
      </w:r>
      <w:r w:rsidR="007E3949">
        <w:rPr>
          <w:rFonts w:ascii="Times New Roman" w:hAnsi="Times New Roman"/>
          <w:sz w:val="24"/>
          <w:szCs w:val="24"/>
        </w:rPr>
        <w:t>предоставлении материальной помощи</w:t>
      </w:r>
      <w:r w:rsidR="000B6CA9" w:rsidRPr="0050384B">
        <w:rPr>
          <w:rFonts w:ascii="Times New Roman" w:hAnsi="Times New Roman"/>
          <w:sz w:val="24"/>
          <w:szCs w:val="24"/>
        </w:rPr>
        <w:t xml:space="preserve"> либо об отказе в </w:t>
      </w:r>
      <w:r w:rsidR="007E3949">
        <w:rPr>
          <w:rFonts w:ascii="Times New Roman" w:hAnsi="Times New Roman"/>
          <w:sz w:val="24"/>
          <w:szCs w:val="24"/>
        </w:rPr>
        <w:t>предоставлении материальной помощи</w:t>
      </w:r>
    </w:p>
    <w:p w:rsidR="009C1463" w:rsidRPr="00BA68AD" w:rsidRDefault="009C1463" w:rsidP="00BA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3.3.1. Основанием для начала исполнения административной процедуры является </w:t>
      </w:r>
      <w:r w:rsidR="00F72C69" w:rsidRPr="00EE7E2A">
        <w:rPr>
          <w:rFonts w:ascii="Times New Roman" w:hAnsi="Times New Roman"/>
          <w:color w:val="000000"/>
          <w:sz w:val="24"/>
          <w:szCs w:val="24"/>
        </w:rPr>
        <w:t>регистрация</w:t>
      </w:r>
      <w:r w:rsidR="000B6CA9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заявления с </w:t>
      </w:r>
      <w:r w:rsidR="00014EC1" w:rsidRPr="00EE7E2A">
        <w:rPr>
          <w:rFonts w:ascii="Times New Roman" w:hAnsi="Times New Roman"/>
          <w:color w:val="000000"/>
          <w:sz w:val="24"/>
          <w:szCs w:val="24"/>
        </w:rPr>
        <w:t>приложенными документами</w:t>
      </w:r>
      <w:r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7E3949" w:rsidRDefault="003509E6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3.3.2. </w:t>
      </w:r>
      <w:r w:rsidR="007E3949"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</w:t>
      </w:r>
      <w:r w:rsidR="00F72C69"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FE2" w:rsidRPr="00EE7E2A">
        <w:rPr>
          <w:rFonts w:ascii="Times New Roman" w:eastAsia="Times New Roman" w:hAnsi="Times New Roman"/>
          <w:sz w:val="24"/>
          <w:szCs w:val="24"/>
          <w:lang w:eastAsia="ru-RU"/>
        </w:rPr>
        <w:t>МКУ «УСР»</w:t>
      </w:r>
      <w:r w:rsidR="007E394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17DE" w:rsidRPr="00EE7E2A" w:rsidRDefault="00C13048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а)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 проверяет наличие и содержание всех необходимых документов, указанных в пункте 2.6 раз</w:t>
      </w:r>
      <w:r w:rsidR="003509E6" w:rsidRPr="00EE7E2A">
        <w:rPr>
          <w:rFonts w:ascii="Times New Roman" w:hAnsi="Times New Roman"/>
          <w:color w:val="000000"/>
          <w:sz w:val="24"/>
          <w:szCs w:val="24"/>
        </w:rPr>
        <w:t xml:space="preserve">дела 2 настоящего </w:t>
      </w:r>
      <w:r w:rsidR="00331F0E">
        <w:rPr>
          <w:rFonts w:ascii="Times New Roman" w:hAnsi="Times New Roman"/>
          <w:color w:val="000000"/>
          <w:sz w:val="24"/>
          <w:szCs w:val="24"/>
        </w:rPr>
        <w:t>Р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егламента, обязанность по предоставлению которых возложена на </w:t>
      </w:r>
      <w:r w:rsidR="003509E6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аявителя</w:t>
      </w:r>
      <w:r w:rsidR="00014EC1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(представителя заявителя)</w:t>
      </w:r>
      <w:r w:rsidRPr="00EE7E2A">
        <w:rPr>
          <w:rFonts w:ascii="Times New Roman" w:hAnsi="Times New Roman"/>
          <w:color w:val="000000"/>
          <w:sz w:val="24"/>
          <w:szCs w:val="24"/>
        </w:rPr>
        <w:t>;</w:t>
      </w:r>
    </w:p>
    <w:p w:rsidR="000010FB" w:rsidRPr="00EE7E2A" w:rsidRDefault="00C13048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б)</w:t>
      </w:r>
      <w:r w:rsidR="000A099D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10FB" w:rsidRPr="00EE7E2A">
        <w:rPr>
          <w:rFonts w:ascii="Times New Roman" w:hAnsi="Times New Roman"/>
          <w:color w:val="000000"/>
          <w:sz w:val="24"/>
          <w:szCs w:val="24"/>
        </w:rPr>
        <w:t xml:space="preserve">проверяет соблюдение условий, предусмотренных подпунктом 1.2.2 пункта 1.2 раздела 1 настоящего </w:t>
      </w:r>
      <w:r w:rsidR="00331F0E">
        <w:rPr>
          <w:rFonts w:ascii="Times New Roman" w:hAnsi="Times New Roman"/>
          <w:color w:val="000000"/>
          <w:sz w:val="24"/>
          <w:szCs w:val="24"/>
        </w:rPr>
        <w:t>Р</w:t>
      </w:r>
      <w:r w:rsidR="000010FB" w:rsidRPr="00EE7E2A">
        <w:rPr>
          <w:rFonts w:ascii="Times New Roman" w:hAnsi="Times New Roman"/>
          <w:color w:val="000000"/>
          <w:sz w:val="24"/>
          <w:szCs w:val="24"/>
        </w:rPr>
        <w:t>егламента;</w:t>
      </w:r>
    </w:p>
    <w:p w:rsidR="000010FB" w:rsidRPr="00EE7E2A" w:rsidRDefault="000010FB" w:rsidP="00331F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проверяет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наличи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е</w:t>
      </w:r>
      <w:r w:rsidRPr="00EE7E2A">
        <w:rPr>
          <w:rFonts w:ascii="Times New Roman" w:hAnsi="Times New Roman"/>
          <w:color w:val="000000"/>
          <w:sz w:val="24"/>
          <w:szCs w:val="24"/>
        </w:rPr>
        <w:t>/отсутстви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е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подпункте 2.8.1 пункта 2.8 раздела 2 настоящего </w:t>
      </w:r>
      <w:r w:rsidR="00331F0E">
        <w:rPr>
          <w:rFonts w:ascii="Times New Roman" w:hAnsi="Times New Roman"/>
          <w:color w:val="000000"/>
          <w:sz w:val="24"/>
          <w:szCs w:val="24"/>
        </w:rPr>
        <w:t>Р</w:t>
      </w:r>
      <w:r w:rsidR="00AD548F">
        <w:rPr>
          <w:rFonts w:ascii="Times New Roman" w:hAnsi="Times New Roman"/>
          <w:color w:val="000000"/>
          <w:sz w:val="24"/>
          <w:szCs w:val="24"/>
        </w:rPr>
        <w:t>егламента</w:t>
      </w:r>
      <w:r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C55D25" w:rsidRPr="00EE7E2A" w:rsidRDefault="00C55D25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3.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3.3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. Должностное лицо </w:t>
      </w:r>
      <w:r w:rsidR="00D63FE2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, ответственное за предоставление муниципальной услуги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после выполнения действий, предусмотренных подпункт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ом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3.3.2 пункта 3.3 раздела </w:t>
      </w:r>
      <w:r w:rsidR="00FE0D9B">
        <w:rPr>
          <w:rFonts w:ascii="Times New Roman" w:hAnsi="Times New Roman"/>
          <w:color w:val="000000"/>
          <w:sz w:val="24"/>
          <w:szCs w:val="24"/>
        </w:rPr>
        <w:t>3 настоящего Р</w:t>
      </w:r>
      <w:r w:rsidRPr="00EE7E2A">
        <w:rPr>
          <w:rFonts w:ascii="Times New Roman" w:hAnsi="Times New Roman"/>
          <w:color w:val="000000"/>
          <w:sz w:val="24"/>
          <w:szCs w:val="24"/>
        </w:rPr>
        <w:t>егламента</w:t>
      </w:r>
      <w:r w:rsidR="00FE0D9B">
        <w:rPr>
          <w:rFonts w:ascii="Times New Roman" w:hAnsi="Times New Roman"/>
          <w:color w:val="000000"/>
          <w:sz w:val="24"/>
          <w:szCs w:val="24"/>
        </w:rPr>
        <w:t>,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передает заявление с приложенными к нему документами 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 xml:space="preserve">главе администрации или </w:t>
      </w:r>
      <w:r w:rsidR="00903686" w:rsidRPr="00EE7E2A">
        <w:rPr>
          <w:rFonts w:ascii="Times New Roman" w:hAnsi="Times New Roman"/>
          <w:sz w:val="24"/>
          <w:szCs w:val="24"/>
        </w:rPr>
        <w:t>иному уполномоченному должностному лицу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94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>на рассмотрение и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>резолюцию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.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17DE" w:rsidRPr="00EE7E2A" w:rsidRDefault="00CA67B7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3F13">
        <w:rPr>
          <w:rFonts w:ascii="Times New Roman" w:hAnsi="Times New Roman"/>
          <w:color w:val="000000"/>
          <w:sz w:val="24"/>
          <w:szCs w:val="24"/>
        </w:rPr>
        <w:t>3.</w:t>
      </w:r>
      <w:r w:rsidR="00E06620" w:rsidRPr="002F3F13">
        <w:rPr>
          <w:rFonts w:ascii="Times New Roman" w:hAnsi="Times New Roman"/>
          <w:color w:val="000000"/>
          <w:sz w:val="24"/>
          <w:szCs w:val="24"/>
        </w:rPr>
        <w:t>3</w:t>
      </w:r>
      <w:r w:rsidRPr="002F3F13">
        <w:rPr>
          <w:rFonts w:ascii="Times New Roman" w:hAnsi="Times New Roman"/>
          <w:color w:val="000000"/>
          <w:sz w:val="24"/>
          <w:szCs w:val="24"/>
        </w:rPr>
        <w:t>.</w:t>
      </w:r>
      <w:r w:rsidR="00E06620" w:rsidRPr="002F3F13">
        <w:rPr>
          <w:rFonts w:ascii="Times New Roman" w:hAnsi="Times New Roman"/>
          <w:color w:val="000000"/>
          <w:sz w:val="24"/>
          <w:szCs w:val="24"/>
        </w:rPr>
        <w:t>4</w:t>
      </w:r>
      <w:r w:rsidRPr="002F3F1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6620" w:rsidRPr="002F3F13">
        <w:rPr>
          <w:rFonts w:ascii="Times New Roman" w:hAnsi="Times New Roman"/>
          <w:color w:val="000000"/>
          <w:sz w:val="24"/>
          <w:szCs w:val="24"/>
        </w:rPr>
        <w:t>Д</w:t>
      </w:r>
      <w:r w:rsidR="003509E6" w:rsidRPr="002F3F13">
        <w:rPr>
          <w:rFonts w:ascii="Times New Roman" w:hAnsi="Times New Roman"/>
          <w:color w:val="000000"/>
          <w:sz w:val="24"/>
          <w:szCs w:val="24"/>
        </w:rPr>
        <w:t xml:space="preserve">олжностное лицо </w:t>
      </w:r>
      <w:r w:rsidR="00D63FE2" w:rsidRPr="002F3F13">
        <w:rPr>
          <w:rFonts w:ascii="Times New Roman" w:hAnsi="Times New Roman"/>
          <w:color w:val="000000"/>
          <w:sz w:val="24"/>
          <w:szCs w:val="24"/>
        </w:rPr>
        <w:t>МКУ «УСР»</w:t>
      </w:r>
      <w:r w:rsidR="00E06620" w:rsidRPr="002F3F13">
        <w:rPr>
          <w:rFonts w:ascii="Times New Roman" w:hAnsi="Times New Roman"/>
          <w:color w:val="000000"/>
          <w:sz w:val="24"/>
          <w:szCs w:val="24"/>
        </w:rPr>
        <w:t>, ответственное за предоставление муниципальной услуги</w:t>
      </w:r>
      <w:r w:rsidRPr="002F3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A85" w:rsidRPr="002F3F13">
        <w:rPr>
          <w:rFonts w:ascii="Times New Roman" w:hAnsi="Times New Roman"/>
          <w:color w:val="000000"/>
          <w:sz w:val="24"/>
          <w:szCs w:val="24"/>
        </w:rPr>
        <w:t>готовит</w:t>
      </w:r>
      <w:r w:rsidRPr="002F3F13">
        <w:rPr>
          <w:rFonts w:ascii="Times New Roman" w:hAnsi="Times New Roman"/>
          <w:color w:val="000000"/>
          <w:sz w:val="24"/>
          <w:szCs w:val="24"/>
        </w:rPr>
        <w:t xml:space="preserve"> проект правового акта о </w:t>
      </w:r>
      <w:r w:rsidR="007E3949">
        <w:rPr>
          <w:rFonts w:ascii="Times New Roman" w:hAnsi="Times New Roman"/>
          <w:color w:val="000000"/>
          <w:sz w:val="24"/>
          <w:szCs w:val="24"/>
        </w:rPr>
        <w:t>предоставлении материальной помощи</w:t>
      </w:r>
      <w:r w:rsidRPr="002F3F13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A547A4" w:rsidRPr="002F3F13">
        <w:rPr>
          <w:rFonts w:ascii="Times New Roman" w:hAnsi="Times New Roman"/>
          <w:color w:val="000000"/>
          <w:sz w:val="24"/>
          <w:szCs w:val="24"/>
        </w:rPr>
        <w:t xml:space="preserve">уведомление </w:t>
      </w:r>
      <w:r w:rsidRPr="002F3F13">
        <w:rPr>
          <w:rFonts w:ascii="Times New Roman" w:hAnsi="Times New Roman"/>
          <w:color w:val="000000"/>
          <w:sz w:val="24"/>
          <w:szCs w:val="24"/>
        </w:rPr>
        <w:t xml:space="preserve">об отказе в </w:t>
      </w:r>
      <w:r w:rsidR="007E3949">
        <w:rPr>
          <w:rFonts w:ascii="Times New Roman" w:hAnsi="Times New Roman"/>
          <w:color w:val="000000"/>
          <w:sz w:val="24"/>
          <w:szCs w:val="24"/>
        </w:rPr>
        <w:t>предоставлении материальной помощи</w:t>
      </w:r>
      <w:r w:rsidR="00EA2F3F" w:rsidRPr="002F3F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2F3F" w:rsidRPr="00F01028">
        <w:rPr>
          <w:rFonts w:ascii="Times New Roman" w:hAnsi="Times New Roman"/>
          <w:color w:val="000000"/>
          <w:sz w:val="24"/>
          <w:szCs w:val="24"/>
        </w:rPr>
        <w:t>в срок не</w:t>
      </w:r>
      <w:r w:rsidR="00F55B78" w:rsidRPr="00F01028">
        <w:rPr>
          <w:rFonts w:ascii="Times New Roman" w:hAnsi="Times New Roman"/>
          <w:color w:val="000000"/>
          <w:sz w:val="24"/>
          <w:szCs w:val="24"/>
        </w:rPr>
        <w:t xml:space="preserve"> более 1 рабочего дня</w:t>
      </w:r>
      <w:r w:rsidR="00EA2F3F" w:rsidRPr="002F3F13">
        <w:rPr>
          <w:rFonts w:ascii="Times New Roman" w:hAnsi="Times New Roman"/>
          <w:color w:val="000000"/>
          <w:sz w:val="24"/>
          <w:szCs w:val="24"/>
        </w:rPr>
        <w:t xml:space="preserve"> после дня принятия такого решения</w:t>
      </w:r>
      <w:r w:rsidR="00B36E98" w:rsidRPr="002F3F13">
        <w:rPr>
          <w:rFonts w:ascii="Times New Roman" w:hAnsi="Times New Roman"/>
          <w:color w:val="000000"/>
          <w:sz w:val="24"/>
          <w:szCs w:val="24"/>
        </w:rPr>
        <w:t xml:space="preserve"> и передает на подписание главе администрации или иному уполномоченному </w:t>
      </w:r>
      <w:r w:rsidR="00903686" w:rsidRPr="002F3F13">
        <w:rPr>
          <w:rFonts w:ascii="Times New Roman" w:hAnsi="Times New Roman"/>
          <w:color w:val="000000"/>
          <w:sz w:val="24"/>
          <w:szCs w:val="24"/>
        </w:rPr>
        <w:t xml:space="preserve">должностному </w:t>
      </w:r>
      <w:r w:rsidR="00B36E98" w:rsidRPr="002F3F13">
        <w:rPr>
          <w:rFonts w:ascii="Times New Roman" w:hAnsi="Times New Roman"/>
          <w:color w:val="000000"/>
          <w:sz w:val="24"/>
          <w:szCs w:val="24"/>
        </w:rPr>
        <w:t>лицу.</w:t>
      </w:r>
    </w:p>
    <w:p w:rsidR="00B36E98" w:rsidRPr="00EE7E2A" w:rsidRDefault="00C55D25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3.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3.5.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В случае принятия решения о </w:t>
      </w:r>
      <w:r w:rsidR="00F01028">
        <w:rPr>
          <w:rFonts w:ascii="Times New Roman" w:hAnsi="Times New Roman"/>
          <w:color w:val="000000"/>
          <w:sz w:val="24"/>
          <w:szCs w:val="24"/>
        </w:rPr>
        <w:t>предоставлении материальной помощи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должностное лицо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>, ответственное за предоставление муниципальной услуги</w:t>
      </w:r>
      <w:r w:rsidR="00B36E98" w:rsidRPr="00EE7E2A">
        <w:rPr>
          <w:rFonts w:ascii="Times New Roman" w:hAnsi="Times New Roman"/>
          <w:color w:val="000000"/>
          <w:sz w:val="24"/>
          <w:szCs w:val="24"/>
        </w:rPr>
        <w:t>:</w:t>
      </w:r>
    </w:p>
    <w:p w:rsidR="00CA67B7" w:rsidRPr="00EE7E2A" w:rsidRDefault="00B36E98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-</w:t>
      </w:r>
      <w:r w:rsidR="00C55D25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1028">
        <w:rPr>
          <w:rFonts w:ascii="Times New Roman" w:hAnsi="Times New Roman"/>
          <w:color w:val="000000"/>
          <w:sz w:val="24"/>
          <w:szCs w:val="24"/>
        </w:rPr>
        <w:t>в срок не более 3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рабочих дней после дня принятия такого решения </w:t>
      </w:r>
      <w:r w:rsidR="00C55D25" w:rsidRPr="00EE7E2A">
        <w:rPr>
          <w:rFonts w:ascii="Times New Roman" w:hAnsi="Times New Roman"/>
          <w:color w:val="000000"/>
          <w:sz w:val="24"/>
          <w:szCs w:val="24"/>
        </w:rPr>
        <w:t>письменно уведомляет об этом заявителя</w:t>
      </w:r>
      <w:r w:rsidR="00903686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(представителя заявителя)</w:t>
      </w:r>
      <w:r w:rsidRPr="00EE7E2A">
        <w:rPr>
          <w:rFonts w:ascii="Times New Roman" w:hAnsi="Times New Roman"/>
          <w:color w:val="000000"/>
          <w:sz w:val="24"/>
          <w:szCs w:val="24"/>
        </w:rPr>
        <w:t>;</w:t>
      </w:r>
    </w:p>
    <w:p w:rsidR="00B36E98" w:rsidRPr="00EE7E2A" w:rsidRDefault="00B36E98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lastRenderedPageBreak/>
        <w:t xml:space="preserve">- в срок не </w:t>
      </w:r>
      <w:r w:rsidR="00F01028">
        <w:rPr>
          <w:rFonts w:ascii="Times New Roman" w:hAnsi="Times New Roman"/>
          <w:color w:val="000000"/>
          <w:sz w:val="24"/>
          <w:szCs w:val="24"/>
        </w:rPr>
        <w:t>позднее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1 </w:t>
      </w:r>
      <w:r w:rsidR="00F01028">
        <w:rPr>
          <w:rFonts w:ascii="Times New Roman" w:hAnsi="Times New Roman"/>
          <w:color w:val="000000"/>
          <w:sz w:val="24"/>
          <w:szCs w:val="24"/>
        </w:rPr>
        <w:t xml:space="preserve">календарного 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дня </w:t>
      </w:r>
      <w:r w:rsidR="00F01028">
        <w:rPr>
          <w:rFonts w:ascii="Times New Roman" w:hAnsi="Times New Roman"/>
          <w:color w:val="000000"/>
          <w:sz w:val="24"/>
          <w:szCs w:val="24"/>
        </w:rPr>
        <w:t xml:space="preserve">со дня вступления в силу правового акта администрации о предоставлении материальной помощи 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передает в МКУ «Центр учета г. Кировска» правовой акт о </w:t>
      </w:r>
      <w:r w:rsidR="00F01028">
        <w:rPr>
          <w:rFonts w:ascii="Times New Roman" w:hAnsi="Times New Roman"/>
          <w:color w:val="000000"/>
          <w:sz w:val="24"/>
          <w:szCs w:val="24"/>
        </w:rPr>
        <w:t>предоставлении материальной помощи для перечисления выплаты</w:t>
      </w:r>
      <w:r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903686" w:rsidRPr="00EE7E2A" w:rsidRDefault="00B36E98" w:rsidP="00A60E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3.</w:t>
      </w:r>
      <w:r w:rsidR="00E06620" w:rsidRPr="00EE7E2A">
        <w:rPr>
          <w:rFonts w:ascii="Times New Roman" w:hAnsi="Times New Roman"/>
          <w:color w:val="000000"/>
          <w:sz w:val="24"/>
          <w:szCs w:val="24"/>
        </w:rPr>
        <w:t>3.6.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В случае принятия решения об отказе в </w:t>
      </w:r>
      <w:r w:rsidR="000E6412">
        <w:rPr>
          <w:rFonts w:ascii="Times New Roman" w:hAnsi="Times New Roman"/>
          <w:color w:val="000000"/>
          <w:sz w:val="24"/>
          <w:szCs w:val="24"/>
        </w:rPr>
        <w:t>предоставлении материальной помощи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должностное лицо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>, ответственное за предоставление муниципальной услуги</w:t>
      </w:r>
      <w:r w:rsidR="00FE0D9B">
        <w:rPr>
          <w:rFonts w:ascii="Times New Roman" w:hAnsi="Times New Roman"/>
          <w:color w:val="000000"/>
          <w:sz w:val="24"/>
          <w:szCs w:val="24"/>
        </w:rPr>
        <w:t>,</w:t>
      </w:r>
      <w:r w:rsidR="00402880">
        <w:rPr>
          <w:rFonts w:ascii="Times New Roman" w:hAnsi="Times New Roman"/>
          <w:color w:val="000000"/>
          <w:sz w:val="24"/>
          <w:szCs w:val="24"/>
        </w:rPr>
        <w:t xml:space="preserve"> в срок не более 3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рабочих дней после принятия такого решения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направляет уведомление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 xml:space="preserve">в адрес </w:t>
      </w:r>
      <w:r w:rsidRPr="00EE7E2A">
        <w:rPr>
          <w:rFonts w:ascii="Times New Roman" w:hAnsi="Times New Roman"/>
          <w:color w:val="000000"/>
          <w:sz w:val="24"/>
          <w:szCs w:val="24"/>
        </w:rPr>
        <w:t>заяв</w:t>
      </w:r>
      <w:r w:rsidR="00023A15" w:rsidRPr="00EE7E2A">
        <w:rPr>
          <w:rFonts w:ascii="Times New Roman" w:hAnsi="Times New Roman"/>
          <w:color w:val="000000"/>
          <w:sz w:val="24"/>
          <w:szCs w:val="24"/>
        </w:rPr>
        <w:t xml:space="preserve">ителя (законного представителя) </w:t>
      </w:r>
      <w:r w:rsidR="00965E01" w:rsidRPr="00EE7E2A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 xml:space="preserve">приложением </w:t>
      </w:r>
      <w:r w:rsidR="002B712E" w:rsidRPr="00EE7E2A">
        <w:rPr>
          <w:rFonts w:ascii="Times New Roman" w:hAnsi="Times New Roman"/>
          <w:sz w:val="24"/>
          <w:szCs w:val="24"/>
        </w:rPr>
        <w:t>пред</w:t>
      </w:r>
      <w:r w:rsidR="00903686" w:rsidRPr="00EE7E2A">
        <w:rPr>
          <w:rFonts w:ascii="Times New Roman" w:hAnsi="Times New Roman"/>
          <w:sz w:val="24"/>
          <w:szCs w:val="24"/>
        </w:rPr>
        <w:t>ставленны</w:t>
      </w:r>
      <w:r w:rsidR="00965E01" w:rsidRPr="00EE7E2A">
        <w:rPr>
          <w:rFonts w:ascii="Times New Roman" w:hAnsi="Times New Roman"/>
          <w:sz w:val="24"/>
          <w:szCs w:val="24"/>
        </w:rPr>
        <w:t>х</w:t>
      </w:r>
      <w:r w:rsidR="00903686" w:rsidRPr="00EE7E2A">
        <w:rPr>
          <w:rFonts w:ascii="Times New Roman" w:hAnsi="Times New Roman"/>
          <w:sz w:val="24"/>
          <w:szCs w:val="24"/>
        </w:rPr>
        <w:t xml:space="preserve"> </w:t>
      </w:r>
      <w:r w:rsidR="00A547A4" w:rsidRPr="00EE7E2A">
        <w:rPr>
          <w:rFonts w:ascii="Times New Roman" w:hAnsi="Times New Roman"/>
          <w:sz w:val="24"/>
          <w:szCs w:val="24"/>
        </w:rPr>
        <w:t xml:space="preserve">заявителем </w:t>
      </w:r>
      <w:r w:rsidR="00903686" w:rsidRPr="00EE7E2A">
        <w:rPr>
          <w:rFonts w:ascii="Times New Roman" w:hAnsi="Times New Roman"/>
          <w:sz w:val="24"/>
          <w:szCs w:val="24"/>
        </w:rPr>
        <w:t>документ</w:t>
      </w:r>
      <w:r w:rsidR="00965E01" w:rsidRPr="00EE7E2A">
        <w:rPr>
          <w:rFonts w:ascii="Times New Roman" w:hAnsi="Times New Roman"/>
          <w:sz w:val="24"/>
          <w:szCs w:val="24"/>
        </w:rPr>
        <w:t>ов</w:t>
      </w:r>
      <w:r w:rsidR="00903686" w:rsidRPr="00EE7E2A">
        <w:rPr>
          <w:rFonts w:ascii="Times New Roman" w:hAnsi="Times New Roman"/>
          <w:sz w:val="24"/>
          <w:szCs w:val="24"/>
        </w:rPr>
        <w:t xml:space="preserve"> (с </w:t>
      </w:r>
      <w:r w:rsidR="00A547A4" w:rsidRPr="00EE7E2A">
        <w:rPr>
          <w:rFonts w:ascii="Times New Roman" w:hAnsi="Times New Roman"/>
          <w:sz w:val="24"/>
          <w:szCs w:val="24"/>
        </w:rPr>
        <w:t xml:space="preserve">указанием </w:t>
      </w:r>
      <w:r w:rsidR="00903686" w:rsidRPr="00EE7E2A">
        <w:rPr>
          <w:rFonts w:ascii="Times New Roman" w:hAnsi="Times New Roman"/>
          <w:sz w:val="24"/>
          <w:szCs w:val="24"/>
        </w:rPr>
        <w:t>оснований для отказа).</w:t>
      </w:r>
    </w:p>
    <w:p w:rsidR="00BA68AD" w:rsidRDefault="00E06620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3.3.7 Срок действий, предусмотренных подпунктами 3.3.2 – 3.3.4 пункта 3.3 раздела 3 настоящего </w:t>
      </w:r>
      <w:r w:rsidR="002F3F13">
        <w:rPr>
          <w:rFonts w:ascii="Times New Roman" w:hAnsi="Times New Roman"/>
          <w:sz w:val="24"/>
          <w:szCs w:val="24"/>
        </w:rPr>
        <w:t>Р</w:t>
      </w:r>
      <w:r w:rsidRPr="00EE7E2A">
        <w:rPr>
          <w:rFonts w:ascii="Times New Roman" w:hAnsi="Times New Roman"/>
          <w:sz w:val="24"/>
          <w:szCs w:val="24"/>
        </w:rPr>
        <w:t>егламент</w:t>
      </w:r>
      <w:r w:rsidR="00402880">
        <w:rPr>
          <w:rFonts w:ascii="Times New Roman" w:hAnsi="Times New Roman"/>
          <w:sz w:val="24"/>
          <w:szCs w:val="24"/>
        </w:rPr>
        <w:t>а не более 10</w:t>
      </w:r>
      <w:r w:rsidR="00B90496" w:rsidRPr="00EE7E2A">
        <w:rPr>
          <w:rFonts w:ascii="Times New Roman" w:hAnsi="Times New Roman"/>
          <w:sz w:val="24"/>
          <w:szCs w:val="24"/>
        </w:rPr>
        <w:t xml:space="preserve"> календарных дней со</w:t>
      </w:r>
      <w:r w:rsidR="00BA68AD">
        <w:rPr>
          <w:rFonts w:ascii="Times New Roman" w:hAnsi="Times New Roman"/>
          <w:sz w:val="24"/>
          <w:szCs w:val="24"/>
        </w:rPr>
        <w:t xml:space="preserve"> дня регистрации заявления.</w:t>
      </w:r>
    </w:p>
    <w:p w:rsidR="00BA68AD" w:rsidRDefault="00BA68AD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4A85" w:rsidRPr="00BA68AD" w:rsidRDefault="003C4A85" w:rsidP="00BA6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68AD">
        <w:rPr>
          <w:rFonts w:ascii="Times New Roman" w:hAnsi="Times New Roman"/>
          <w:sz w:val="24"/>
          <w:szCs w:val="24"/>
        </w:rPr>
        <w:t>3.</w:t>
      </w:r>
      <w:r w:rsidR="00E06620" w:rsidRPr="00BA68AD">
        <w:rPr>
          <w:rFonts w:ascii="Times New Roman" w:hAnsi="Times New Roman"/>
          <w:sz w:val="24"/>
          <w:szCs w:val="24"/>
        </w:rPr>
        <w:t>4</w:t>
      </w:r>
      <w:r w:rsidRPr="00BA68AD">
        <w:rPr>
          <w:rFonts w:ascii="Times New Roman" w:hAnsi="Times New Roman"/>
          <w:sz w:val="24"/>
          <w:szCs w:val="24"/>
        </w:rPr>
        <w:t xml:space="preserve">. Перечисление </w:t>
      </w:r>
      <w:r w:rsidR="00402880">
        <w:rPr>
          <w:rFonts w:ascii="Times New Roman" w:hAnsi="Times New Roman"/>
          <w:sz w:val="24"/>
          <w:szCs w:val="24"/>
        </w:rPr>
        <w:t>материальной помощи</w:t>
      </w:r>
    </w:p>
    <w:p w:rsidR="003C4A85" w:rsidRPr="00EE7E2A" w:rsidRDefault="003C4A85" w:rsidP="00540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1CE" w:rsidRPr="00EE7E2A" w:rsidRDefault="000D71C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МКУ «Центр учета</w:t>
      </w:r>
      <w:r w:rsidR="00402880">
        <w:rPr>
          <w:rFonts w:ascii="Times New Roman" w:hAnsi="Times New Roman"/>
          <w:sz w:val="24"/>
          <w:szCs w:val="24"/>
        </w:rPr>
        <w:t xml:space="preserve"> г. Кировска» в срок не более 20</w:t>
      </w:r>
      <w:r w:rsidRPr="00EE7E2A">
        <w:rPr>
          <w:rFonts w:ascii="Times New Roman" w:hAnsi="Times New Roman"/>
          <w:sz w:val="24"/>
          <w:szCs w:val="24"/>
        </w:rPr>
        <w:t xml:space="preserve"> </w:t>
      </w:r>
      <w:r w:rsidR="00402880">
        <w:rPr>
          <w:rFonts w:ascii="Times New Roman" w:hAnsi="Times New Roman"/>
          <w:sz w:val="24"/>
          <w:szCs w:val="24"/>
        </w:rPr>
        <w:t>календарных дней</w:t>
      </w:r>
      <w:r w:rsidRPr="00EE7E2A">
        <w:rPr>
          <w:rFonts w:ascii="Times New Roman" w:hAnsi="Times New Roman"/>
          <w:sz w:val="24"/>
          <w:szCs w:val="24"/>
        </w:rPr>
        <w:t xml:space="preserve"> со дня </w:t>
      </w:r>
      <w:r w:rsidR="00402880">
        <w:rPr>
          <w:rFonts w:ascii="Times New Roman" w:hAnsi="Times New Roman"/>
          <w:sz w:val="24"/>
          <w:szCs w:val="24"/>
        </w:rPr>
        <w:t>вступления в силу правового акта администрации</w:t>
      </w:r>
      <w:r w:rsidRPr="00EE7E2A">
        <w:rPr>
          <w:rFonts w:ascii="Times New Roman" w:hAnsi="Times New Roman"/>
          <w:sz w:val="24"/>
          <w:szCs w:val="24"/>
        </w:rPr>
        <w:t xml:space="preserve"> о </w:t>
      </w:r>
      <w:r w:rsidR="00402880">
        <w:rPr>
          <w:rFonts w:ascii="Times New Roman" w:hAnsi="Times New Roman"/>
          <w:sz w:val="24"/>
          <w:szCs w:val="24"/>
        </w:rPr>
        <w:t>предоставлении материальной помощи</w:t>
      </w:r>
      <w:r w:rsidRPr="00EE7E2A">
        <w:rPr>
          <w:rFonts w:ascii="Times New Roman" w:hAnsi="Times New Roman"/>
          <w:sz w:val="24"/>
          <w:szCs w:val="24"/>
        </w:rPr>
        <w:t xml:space="preserve">, на основании соответствующего правового акта, перечисляет </w:t>
      </w:r>
      <w:r w:rsidR="00125FE3">
        <w:rPr>
          <w:rFonts w:ascii="Times New Roman" w:hAnsi="Times New Roman"/>
          <w:sz w:val="24"/>
          <w:szCs w:val="24"/>
        </w:rPr>
        <w:t>материальную помощь</w:t>
      </w:r>
      <w:r w:rsidRPr="00EE7E2A">
        <w:rPr>
          <w:rFonts w:ascii="Times New Roman" w:hAnsi="Times New Roman"/>
          <w:sz w:val="24"/>
          <w:szCs w:val="24"/>
        </w:rPr>
        <w:t xml:space="preserve"> на счет в кредитном учреждении, указанный заявителем (представителем заявителя) в заявлении.</w:t>
      </w:r>
    </w:p>
    <w:p w:rsidR="000D71CE" w:rsidRPr="00EE7E2A" w:rsidRDefault="000D71CE" w:rsidP="00D16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BA68AD" w:rsidRDefault="006F17DE" w:rsidP="00BA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A68AD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="00BA68AD">
        <w:rPr>
          <w:rFonts w:ascii="Times New Roman" w:hAnsi="Times New Roman"/>
          <w:bCs/>
          <w:color w:val="000000"/>
          <w:sz w:val="24"/>
          <w:szCs w:val="24"/>
        </w:rPr>
        <w:t xml:space="preserve">Формы контроля за исполнением </w:t>
      </w:r>
      <w:r w:rsidR="00440C35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BA68AD">
        <w:rPr>
          <w:rFonts w:ascii="Times New Roman" w:hAnsi="Times New Roman"/>
          <w:bCs/>
          <w:color w:val="000000"/>
          <w:sz w:val="24"/>
          <w:szCs w:val="24"/>
        </w:rPr>
        <w:t xml:space="preserve">егламента </w:t>
      </w:r>
    </w:p>
    <w:p w:rsidR="006F17DE" w:rsidRPr="00BA68AD" w:rsidRDefault="006F17DE" w:rsidP="00BA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BA68AD" w:rsidRDefault="00BA68AD" w:rsidP="00BA6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</w:t>
      </w:r>
      <w:r w:rsidR="00066F4C" w:rsidRPr="00BA68AD">
        <w:rPr>
          <w:rFonts w:ascii="Times New Roman" w:hAnsi="Times New Roman"/>
          <w:bCs/>
          <w:color w:val="000000"/>
          <w:sz w:val="24"/>
          <w:szCs w:val="24"/>
        </w:rPr>
        <w:t xml:space="preserve"> должностными лицами положений </w:t>
      </w:r>
      <w:r w:rsidR="002F3F13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4C6704" w:rsidRPr="00BA68AD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6F17DE" w:rsidRPr="00BA68AD">
        <w:rPr>
          <w:rFonts w:ascii="Times New Roman" w:hAnsi="Times New Roman"/>
          <w:bCs/>
          <w:color w:val="000000"/>
          <w:sz w:val="24"/>
          <w:szCs w:val="24"/>
        </w:rPr>
        <w:t>униципальной услуги, а также за принятием решений ответственными должностными лицами</w:t>
      </w:r>
      <w:r w:rsidR="002F3F1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6513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4.1.1. </w:t>
      </w:r>
      <w:r w:rsidR="00A26513" w:rsidRPr="00A26513">
        <w:rPr>
          <w:rFonts w:ascii="Times New Roman" w:hAnsi="Times New Roman"/>
          <w:color w:val="000000"/>
          <w:sz w:val="24"/>
          <w:szCs w:val="24"/>
        </w:rPr>
        <w:t xml:space="preserve">Текущий контроль за соблюдением административных процедур по предоставлению муниципальной услуги и исполнением настоящего </w:t>
      </w:r>
      <w:r w:rsidR="00A26513">
        <w:rPr>
          <w:rFonts w:ascii="Times New Roman" w:hAnsi="Times New Roman"/>
          <w:color w:val="000000"/>
          <w:sz w:val="24"/>
          <w:szCs w:val="24"/>
        </w:rPr>
        <w:t>Р</w:t>
      </w:r>
      <w:r w:rsidR="00A26513" w:rsidRPr="00A26513">
        <w:rPr>
          <w:rFonts w:ascii="Times New Roman" w:hAnsi="Times New Roman"/>
          <w:color w:val="000000"/>
          <w:sz w:val="24"/>
          <w:szCs w:val="24"/>
        </w:rPr>
        <w:t xml:space="preserve">егламента осуществляется </w:t>
      </w:r>
      <w:r w:rsidR="008B0009">
        <w:rPr>
          <w:rFonts w:ascii="Times New Roman" w:hAnsi="Times New Roman"/>
          <w:color w:val="000000"/>
          <w:sz w:val="24"/>
          <w:szCs w:val="24"/>
        </w:rPr>
        <w:t xml:space="preserve">должностными лицами </w:t>
      </w:r>
      <w:r w:rsidR="00125FE3">
        <w:rPr>
          <w:rFonts w:ascii="Times New Roman" w:hAnsi="Times New Roman"/>
          <w:color w:val="000000"/>
          <w:sz w:val="24"/>
          <w:szCs w:val="24"/>
        </w:rPr>
        <w:t>Администрации,</w:t>
      </w:r>
      <w:r w:rsidR="008B0009">
        <w:rPr>
          <w:rFonts w:ascii="Times New Roman" w:hAnsi="Times New Roman"/>
          <w:color w:val="000000"/>
          <w:sz w:val="24"/>
          <w:szCs w:val="24"/>
        </w:rPr>
        <w:t xml:space="preserve"> ответственными за предоставление муниципальной услуги.</w:t>
      </w:r>
    </w:p>
    <w:p w:rsid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4.1.2. Контроль за полнотой и качеством предоставления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включает в себя проведение проверок, выявление и устранение нарушений прав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>аявителей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(представителей заявителей)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, рассмотрение, принятие решений и подготовку ответов на обращения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>аявителей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(представителей заявителей)</w:t>
      </w:r>
      <w:r w:rsidRPr="00EE7E2A">
        <w:rPr>
          <w:rFonts w:ascii="Times New Roman" w:hAnsi="Times New Roman"/>
          <w:color w:val="000000"/>
          <w:sz w:val="24"/>
          <w:szCs w:val="24"/>
        </w:rPr>
        <w:t>, содержащих жалобы на решения, действия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(бездействие) 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должностных лиц </w:t>
      </w:r>
      <w:r w:rsidR="00125FE3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357BD2">
        <w:rPr>
          <w:rFonts w:ascii="Times New Roman" w:hAnsi="Times New Roman"/>
          <w:color w:val="000000"/>
          <w:sz w:val="24"/>
          <w:szCs w:val="24"/>
        </w:rPr>
        <w:t>,</w:t>
      </w:r>
      <w:r w:rsidR="00357BD2" w:rsidRPr="00357B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 xml:space="preserve">ответственных 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за предоставление 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942184" w:rsidRDefault="00942184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C6704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униципальной услуги, в том числе порядок и формы контроля за полнотой и качеством предоставления </w:t>
      </w:r>
      <w:r w:rsidR="004C6704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4.2.1. Проверка полноты и качества предоставления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в виде проверок осуществляется на основании правовых ак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тов А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дминистрации.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4.2.2. Проверки могут быть плановыми (осуществляться на основании годовых планов работы администрации) и внеплановыми. При проверке могут рассматриваться все вопросы, связанные с предоставлением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(комплексные проверки) или отдельные вопросы (тематические проверки). Проверка также может проводиться по конкретному обращению 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>аявителя</w:t>
      </w:r>
      <w:r w:rsidR="004C6704" w:rsidRPr="00EE7E2A">
        <w:rPr>
          <w:rFonts w:ascii="Times New Roman" w:hAnsi="Times New Roman"/>
          <w:color w:val="000000"/>
          <w:sz w:val="24"/>
          <w:szCs w:val="24"/>
        </w:rPr>
        <w:t xml:space="preserve"> (представителя заявителя)</w:t>
      </w:r>
      <w:r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4.2.3. Для проведения проверки полноты и качества предоставления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глава администрации либо иное уполномоченное им должностное л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ицо определяет должностных лиц А</w:t>
      </w:r>
      <w:r w:rsidRPr="00EE7E2A">
        <w:rPr>
          <w:rFonts w:ascii="Times New Roman" w:hAnsi="Times New Roman"/>
          <w:color w:val="000000"/>
          <w:sz w:val="24"/>
          <w:szCs w:val="24"/>
        </w:rPr>
        <w:t>дминистрации, ответственных за проведение проверки, а также перечень вопросов, подлежащи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х рассмотрению в ходе проверки.</w:t>
      </w:r>
    </w:p>
    <w:p w:rsid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Результаты проверки оформляются в виде справки произвольной формы, в которой отмечаются выявле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 xml:space="preserve">нные несоответствия настоящему </w:t>
      </w:r>
      <w:r w:rsidR="00357BD2">
        <w:rPr>
          <w:rFonts w:ascii="Times New Roman" w:hAnsi="Times New Roman"/>
          <w:color w:val="000000"/>
          <w:sz w:val="24"/>
          <w:szCs w:val="24"/>
        </w:rPr>
        <w:t>Р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егламенту, нарушения законодательства, </w:t>
      </w:r>
      <w:r w:rsidRPr="00EE7E2A">
        <w:rPr>
          <w:rFonts w:ascii="Times New Roman" w:hAnsi="Times New Roman"/>
          <w:color w:val="000000"/>
          <w:sz w:val="24"/>
          <w:szCs w:val="24"/>
        </w:rPr>
        <w:lastRenderedPageBreak/>
        <w:t xml:space="preserve">нормативных правовых актов органов местного самоуправления </w:t>
      </w:r>
      <w:r w:rsidR="00996E1F">
        <w:rPr>
          <w:rFonts w:ascii="Times New Roman" w:hAnsi="Times New Roman"/>
          <w:color w:val="000000"/>
          <w:sz w:val="24"/>
          <w:szCs w:val="24"/>
        </w:rPr>
        <w:t>муниципального округа город Кировск Мурманской области</w:t>
      </w:r>
      <w:r w:rsidR="00066F4C"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942184" w:rsidRDefault="00942184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4.3. Ответственность должностных лиц за ре</w:t>
      </w:r>
      <w:r w:rsidR="005D1A96" w:rsidRPr="00942184">
        <w:rPr>
          <w:rFonts w:ascii="Times New Roman" w:hAnsi="Times New Roman"/>
          <w:bCs/>
          <w:color w:val="000000"/>
          <w:sz w:val="24"/>
          <w:szCs w:val="24"/>
        </w:rPr>
        <w:t xml:space="preserve">шения и действия (бездействие) ответственных исполнителей муниципальной услуги, 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 xml:space="preserve">принимаемые (осуществляемые) в ходе предоставления </w:t>
      </w:r>
      <w:r w:rsidR="003C6377" w:rsidRPr="00942184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942184">
        <w:rPr>
          <w:rFonts w:ascii="Times New Roman" w:hAnsi="Times New Roman"/>
          <w:bCs/>
          <w:color w:val="000000"/>
          <w:sz w:val="24"/>
          <w:szCs w:val="24"/>
        </w:rPr>
        <w:t>униципальной услуги</w:t>
      </w:r>
    </w:p>
    <w:p w:rsidR="006F17DE" w:rsidRPr="00EE7E2A" w:rsidRDefault="006F17DE" w:rsidP="00E5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4.3.1. Должностные лица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E1F">
        <w:rPr>
          <w:rFonts w:ascii="Times New Roman" w:hAnsi="Times New Roman"/>
          <w:color w:val="000000"/>
          <w:sz w:val="24"/>
          <w:szCs w:val="24"/>
        </w:rPr>
        <w:t>А</w:t>
      </w:r>
      <w:r w:rsidR="00402880">
        <w:rPr>
          <w:rFonts w:ascii="Times New Roman" w:hAnsi="Times New Roman"/>
          <w:color w:val="000000"/>
          <w:sz w:val="24"/>
          <w:szCs w:val="24"/>
        </w:rPr>
        <w:t xml:space="preserve">дминистрации,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,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ответственные за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предоставлени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е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в том числе ответственные за консультирование, несут персональную ответственность за предоставление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неразглашение персональных сведений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заявителей.</w:t>
      </w:r>
    </w:p>
    <w:p w:rsidR="005D1A96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Персональная ответственность за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соблюдение должностными лицами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, ответственными за предоставление муниципальной услуги,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 xml:space="preserve"> требований настоящего</w:t>
      </w:r>
      <w:r w:rsidR="00357BD2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егламента устанавливается в должностных инструкциях.</w:t>
      </w:r>
    </w:p>
    <w:p w:rsidR="00942184" w:rsidRDefault="005D1A96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4.3.2. Должностные лица</w:t>
      </w:r>
      <w:r w:rsidR="00412D02" w:rsidRPr="00EE7E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E1F">
        <w:rPr>
          <w:rFonts w:ascii="Times New Roman" w:hAnsi="Times New Roman"/>
          <w:color w:val="000000"/>
          <w:sz w:val="24"/>
          <w:szCs w:val="24"/>
        </w:rPr>
        <w:t>А</w:t>
      </w:r>
      <w:r w:rsidR="00402880">
        <w:rPr>
          <w:rFonts w:ascii="Times New Roman" w:hAnsi="Times New Roman"/>
          <w:color w:val="000000"/>
          <w:sz w:val="24"/>
          <w:szCs w:val="24"/>
        </w:rPr>
        <w:t xml:space="preserve">дминистрации, </w:t>
      </w:r>
      <w:r w:rsidR="00A547A4" w:rsidRPr="00EE7E2A">
        <w:rPr>
          <w:rFonts w:ascii="Times New Roman" w:hAnsi="Times New Roman"/>
          <w:color w:val="000000"/>
          <w:sz w:val="24"/>
          <w:szCs w:val="24"/>
        </w:rPr>
        <w:t>МКУ «УСР»</w:t>
      </w:r>
      <w:r w:rsidR="00F0009E">
        <w:rPr>
          <w:rFonts w:ascii="Times New Roman" w:hAnsi="Times New Roman"/>
          <w:color w:val="000000"/>
          <w:sz w:val="24"/>
          <w:szCs w:val="24"/>
        </w:rPr>
        <w:t>,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 ответственные за предоставление </w:t>
      </w:r>
      <w:r w:rsidR="003C6377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>униципальной услуги, несут персональную ответственность за полноту, грамотность и доступность проведенного консультирования, законность и обоснованность принимаемых решений, за подготовку проекта решения, соблюдение с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 xml:space="preserve">роков, установленных настоящим </w:t>
      </w:r>
      <w:r w:rsidR="00357BD2">
        <w:rPr>
          <w:rFonts w:ascii="Times New Roman" w:hAnsi="Times New Roman"/>
          <w:color w:val="000000"/>
          <w:sz w:val="24"/>
          <w:szCs w:val="24"/>
        </w:rPr>
        <w:t>Р</w:t>
      </w:r>
      <w:r w:rsidR="006F17DE" w:rsidRPr="00EE7E2A">
        <w:rPr>
          <w:rFonts w:ascii="Times New Roman" w:hAnsi="Times New Roman"/>
          <w:color w:val="000000"/>
          <w:sz w:val="24"/>
          <w:szCs w:val="24"/>
        </w:rPr>
        <w:t xml:space="preserve">егламентом, законодательством, нормативными правовыми актами органов местного </w:t>
      </w:r>
      <w:r w:rsidR="00942184">
        <w:rPr>
          <w:rFonts w:ascii="Times New Roman" w:hAnsi="Times New Roman"/>
          <w:color w:val="000000"/>
          <w:sz w:val="24"/>
          <w:szCs w:val="24"/>
        </w:rPr>
        <w:t xml:space="preserve">самоуправления </w:t>
      </w:r>
      <w:r w:rsidR="00996E1F">
        <w:rPr>
          <w:rFonts w:ascii="Times New Roman" w:hAnsi="Times New Roman"/>
          <w:color w:val="000000"/>
          <w:sz w:val="24"/>
          <w:szCs w:val="24"/>
        </w:rPr>
        <w:t>муниципального округа город Кировск Мурманской области</w:t>
      </w:r>
      <w:r w:rsidR="00942184">
        <w:rPr>
          <w:rFonts w:ascii="Times New Roman" w:hAnsi="Times New Roman"/>
          <w:color w:val="000000"/>
          <w:sz w:val="24"/>
          <w:szCs w:val="24"/>
        </w:rPr>
        <w:t>.</w:t>
      </w:r>
    </w:p>
    <w:p w:rsidR="00942184" w:rsidRDefault="00942184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17DE" w:rsidRPr="00942184" w:rsidRDefault="006F17DE" w:rsidP="00942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79C1" w:rsidRPr="00EE7E2A" w:rsidRDefault="00C679C1" w:rsidP="008B5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 xml:space="preserve">4.4.1. Граждане, их объединения и организации могут контролировать предоставление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>униципальной услуги путем получения информации о ней по телефону, по письменным обращениям, по электронной почте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.</w:t>
      </w:r>
    </w:p>
    <w:p w:rsidR="006F17DE" w:rsidRPr="00EE7E2A" w:rsidRDefault="006F17DE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E2A">
        <w:rPr>
          <w:rFonts w:ascii="Times New Roman" w:hAnsi="Times New Roman"/>
          <w:color w:val="000000"/>
          <w:sz w:val="24"/>
          <w:szCs w:val="24"/>
        </w:rPr>
        <w:t>4.4.2. Граждане, их объединения и организации вправе направит</w:t>
      </w:r>
      <w:r w:rsidR="005D1A96" w:rsidRPr="00EE7E2A">
        <w:rPr>
          <w:rFonts w:ascii="Times New Roman" w:hAnsi="Times New Roman"/>
          <w:color w:val="000000"/>
          <w:sz w:val="24"/>
          <w:szCs w:val="24"/>
        </w:rPr>
        <w:t>ь письменное обращение в адрес А</w:t>
      </w:r>
      <w:r w:rsidRPr="00EE7E2A">
        <w:rPr>
          <w:rFonts w:ascii="Times New Roman" w:hAnsi="Times New Roman"/>
          <w:color w:val="000000"/>
          <w:sz w:val="24"/>
          <w:szCs w:val="24"/>
        </w:rPr>
        <w:t>дминистрации с просьбой о проведении проверки соблюдения и и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 xml:space="preserve">сполнения положений настоящего </w:t>
      </w:r>
      <w:r w:rsidR="008B0009">
        <w:rPr>
          <w:rFonts w:ascii="Times New Roman" w:hAnsi="Times New Roman"/>
          <w:color w:val="000000"/>
          <w:sz w:val="24"/>
          <w:szCs w:val="24"/>
        </w:rPr>
        <w:t>Р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услуги, полноты и качества предоставления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униципальной услуги в случае нарушения прав и законных интересов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з</w:t>
      </w:r>
      <w:r w:rsidRPr="00EE7E2A">
        <w:rPr>
          <w:rFonts w:ascii="Times New Roman" w:hAnsi="Times New Roman"/>
          <w:color w:val="000000"/>
          <w:sz w:val="24"/>
          <w:szCs w:val="24"/>
        </w:rPr>
        <w:t xml:space="preserve">аявителей при предоставлении </w:t>
      </w:r>
      <w:r w:rsidR="001C1919" w:rsidRPr="00EE7E2A">
        <w:rPr>
          <w:rFonts w:ascii="Times New Roman" w:hAnsi="Times New Roman"/>
          <w:color w:val="000000"/>
          <w:sz w:val="24"/>
          <w:szCs w:val="24"/>
        </w:rPr>
        <w:t>муниципальной услуги.</w:t>
      </w:r>
    </w:p>
    <w:p w:rsidR="006F17DE" w:rsidRPr="00EE7E2A" w:rsidRDefault="006F17DE" w:rsidP="00A60E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тридцатидневны</w:t>
      </w:r>
      <w:r w:rsidR="005D1A96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й срок с</w:t>
      </w:r>
      <w:r w:rsid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дня</w:t>
      </w:r>
      <w:r w:rsidR="005D1A96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поступления в А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дминистрацию обращения от граждан, их объединений или организаций, направляется по почте информация о результатах проведенной проверки.</w:t>
      </w:r>
    </w:p>
    <w:p w:rsidR="006F17DE" w:rsidRPr="00EE7E2A" w:rsidRDefault="006F17DE" w:rsidP="00E54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E2A" w:rsidRDefault="006F17DE" w:rsidP="0094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2184">
        <w:rPr>
          <w:rFonts w:ascii="Times New Roman" w:hAnsi="Times New Roman"/>
          <w:bCs/>
          <w:color w:val="000000"/>
          <w:sz w:val="24"/>
          <w:szCs w:val="24"/>
        </w:rPr>
        <w:t>5.</w:t>
      </w:r>
      <w:r w:rsidRPr="00EE7E2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7E2A" w:rsidRPr="00EE7E2A">
        <w:rPr>
          <w:rFonts w:ascii="Times New Roman" w:hAnsi="Times New Roman"/>
          <w:color w:val="000000"/>
          <w:sz w:val="24"/>
          <w:szCs w:val="24"/>
        </w:rPr>
        <w:t>Д</w:t>
      </w:r>
      <w:r w:rsidR="00D62FDA">
        <w:rPr>
          <w:rFonts w:ascii="Times New Roman" w:hAnsi="Times New Roman"/>
          <w:color w:val="000000"/>
          <w:sz w:val="24"/>
          <w:szCs w:val="24"/>
        </w:rPr>
        <w:t xml:space="preserve">осудебный (внесудебный) порядок обжалования решений и действий (бездействий) органов местного самоуправления, предоставляющего муниципальную услугу, должностных лиц и муниципальных служащих </w:t>
      </w:r>
    </w:p>
    <w:p w:rsidR="00942184" w:rsidRPr="00942184" w:rsidRDefault="00942184" w:rsidP="00942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5.1. Заявитель вправе подать жалобу на решения и (или)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действия (бездействие) </w:t>
      </w:r>
      <w:r w:rsidR="002434C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="00AE6A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дминистрации и (или) должностных лиц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при </w:t>
      </w:r>
      <w:r w:rsidR="00AE6A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рассмотрении заявления о предоставлении материальной помощи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(далее - жалоба). 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5.1.1. Заявитель может обратиться с жалобой, в том числе в следующих случаях: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а) нарушение срока </w:t>
      </w:r>
      <w:r w:rsidR="00AE6A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рассмотрения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заявления о предоставлении муниципальной услуги;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нарушение срока предоставления 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в) требование представления заявителем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документов или информации либо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осуществления действий, представление или осуществ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ление которых не предусмотрено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нормативными правовыми актами Российской Федерации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нормативными правовыми актами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Мурманской области, муниципальными правовыми актами дл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отказ в приеме документов, предоставление кото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рых предусмотрено нормативными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правовыми актами Российской Федерации, нормативными правовыми актами Мурманской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области, муниципальными правовыми актами для предоставления муниципальной услуги, у заявителя;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д) отказ в предоставлении муниципальной ус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луги, если основания отказа не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предусмотрены федеральными законами и приняты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ми в соответствии с ними иными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е) затребование с заявителя при предоставлении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муниципальной услуги платы, не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предусмотренной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ж) отказ в исправлении допущенных опечаток и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ошибок в выданных в результате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предоставления муниципальной услуги документах либо нарушение установленного срока таких исправлений;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з) нарушение срока или порядка выдачи документов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результатам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и) приостановление предоставления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пальной услуги, если основания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приостановления не предусмотрены федеральными законами и принятыми в соответствии с ними иными нормативными правовыми актами Росс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ийской Федерации, нормативными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правовыми актами Мурманской области, муниципальными правовыми актами;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к) требование у заявителя при предоставлении муниц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ипальной услуги документов или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информации, отсутствие и (или) недостоверность которы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х не указывались при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первоначальном отказе в приеме документов,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необходимых для предоставления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услуги, либо в предоставлении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пальной услуги, за исключением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случаев, предусмотренных пунктом 4 части 1 статьи 7 Федерального закона от 27.07.2010 № 210-ФЗ «Об организации предоставления государстве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нных и муниципальных услуг». В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указанном случае досудебное (внесудебное) обжалование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заявителем решений и действий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(бездействия)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многофункционального центра,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работника</w:t>
      </w:r>
      <w:r w:rsidR="00C04842" w:rsidRP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многофункционального центра </w:t>
      </w:r>
      <w:r w:rsid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возможно в случае, если на многофункциональный центр</w:t>
      </w:r>
      <w:r w:rsidR="00C04842" w:rsidRPr="00C0484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возложена функция по предоставлению муниципальной услуги в полном объеме в порядке, определенном частью 1.3 статьи 16 Федерального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закона от 27.07.2010 № 210-ФЗ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«Об организации предоставления государственных и муниципальных услуг».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5.1.2. Жалоба должна содержать:</w:t>
      </w:r>
    </w:p>
    <w:p w:rsidR="008B0009" w:rsidRDefault="00C04842" w:rsidP="001A1BC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а) наименование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администрации и (или)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должностного лица, </w:t>
      </w:r>
      <w:r w:rsidR="001A1BC4" w:rsidRP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указание на его руководителя и (или) работника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8B0009" w:rsidRP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 и действия (бездействие) которых обжалуются;</w:t>
      </w:r>
    </w:p>
    <w:p w:rsidR="00CD10EE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фамилию, имя, отчество (последнее - при наличии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), сведения о месте жительства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заявителя, а также номер (номера) контактного телефона, адрес (адреса) 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электронной почты (при наличии),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которым должен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быть направлен ответ заявителю;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сведения об обжалуемых решениях и дейст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виях (бездействии)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его 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должностных лиц</w:t>
      </w:r>
      <w:r w:rsidR="001A1BC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предоставляющего муниципальную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услугу;</w:t>
      </w:r>
    </w:p>
    <w:p w:rsid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доводы, на основании которых заявитель не со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гласен с решением и действиями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(бездействием)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администрации и (или)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должностного лица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5.1.3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Жалоба подается в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письменной форме, в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 числе при личном приеме заявителя (п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редставителя заявителя), или в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электронной форме.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 в письменной форме может быт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ь направлена по почте: 184250,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Мурманская область, город Кировск, пр. Ленина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дом 16; контактные телефоны: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телефон (81531) 98700, факс (81531) 98700.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электронной форме жалоба может быть под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ана заявителем (представителем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посредством: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официального сайта органов местного самоуправления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муниципального округа город Кировск Мурманской области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информационно-теле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коммуникационной сети Интернет по адресу: www.kirovsk.ru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- федеральной государственной информа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ционной системы «Единый портал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государственных и муниципальных услуг (функций)» (www.gosuslugi.ru);</w:t>
      </w:r>
    </w:p>
    <w:p w:rsidR="00AA31B3" w:rsidRP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регионального портала государ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ственных и муниципальных услуг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(www.51.gosuslugi.ru).</w:t>
      </w:r>
    </w:p>
    <w:p w:rsid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подачи жалобы при личном п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риеме заявитель (представитель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представляет документ, удостоверяющий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его личность в соответствии с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законодат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ельством Российской Федерации.</w:t>
      </w:r>
    </w:p>
    <w:p w:rsidR="00AA31B3" w:rsidRDefault="00AA31B3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5.1.4.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случае если жалоба подается через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представителя заявителя, также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представляются документы, предусмотренные закон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одательством Российской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Федерации в случае представительст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ва гражданина, либо документы,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подтверждающие представление интересов реб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енка, в случае, когда законный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представитель не является родителем, указан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ным в свидетельстве о рождении </w:t>
      </w:r>
      <w:r w:rsidRP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ребенка.</w:t>
      </w:r>
    </w:p>
    <w:p w:rsidR="006675AE" w:rsidRPr="006675AE" w:rsidRDefault="006675AE" w:rsidP="00655FB2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5.1.5.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Жалоба, поступившая в форме эл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ектронного документа, подлежит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рассмотрению в порядке, установленном настоящим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егламентом.</w:t>
      </w:r>
    </w:p>
    <w:p w:rsidR="006675AE" w:rsidRP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подаче жалобы в электронной форме док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ументы, указанные в пункте 5.1.4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раздела 5 настоящего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егламента, могут быть представл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ены в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форме электронных документов, подписанных эле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ктронной подписью, вид которой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предусмотрен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Федерации, при этом документ,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удостоверяющий личность заявителя (представителя заявителя), не требуется.</w:t>
      </w:r>
    </w:p>
    <w:p w:rsid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Гражданин вправе приложить к такой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жалобе необходимые документы и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материалы в электронной форме либо направить у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казанные документы и материалы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или их копии в письменной форме.</w:t>
      </w:r>
    </w:p>
    <w:p w:rsidR="006675AE" w:rsidRDefault="00655FB2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5.1.6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Основанием для начала процедуры досудебн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ого (внесудебного) обжалования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 и действия (бездействия) дол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жностных лиц, ответственных за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предоставление муниципальной услуги, я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вляется получение от заявителя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(представителя заявителя) жалобы в письменной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форме (в том числе при личном приеме) или в электронном виде.</w:t>
      </w:r>
    </w:p>
    <w:p w:rsidR="006675AE" w:rsidRPr="006675AE" w:rsidRDefault="00655FB2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5.1.7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Жалоба, поступившая в администрацию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подлеж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ит регистрации не позднее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следующего рабочего дня со дня ее поступления. Жа</w:t>
      </w:r>
      <w:r w:rsid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лоба рассматривается в течение </w:t>
      </w:r>
      <w:r w:rsidR="006675AE"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15 рабочих дней со дня ее регистрации.</w:t>
      </w:r>
    </w:p>
    <w:p w:rsidR="006675AE" w:rsidRPr="006675AE" w:rsidRDefault="006675AE" w:rsidP="006675A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обжалования отказа в приеме докумен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тов у заявителя (представителя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заявителя) жалоба рассматривается в течение 5 рабочих дней со дня ее регистрации.</w:t>
      </w:r>
    </w:p>
    <w:p w:rsidR="006675AE" w:rsidRDefault="006675AE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если доводы, изложенные в ж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алобе, не входят в компетенцию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Администрации, должностное лицо,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ответс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твенное за прием и регистрацию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обращений граждан, в течение 3 рабочих дней со дня ее реги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страции обеспечивает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направление жалобы в уполномоченный на ее рассм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отрение орган (учреждение) и в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письменной форме информирует заявите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ля (представителя заявителя) о </w:t>
      </w:r>
      <w:r w:rsidRPr="006675A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перенаправлении жалобы.</w:t>
      </w:r>
    </w:p>
    <w:p w:rsidR="00EE7E2A" w:rsidRPr="00EE7E2A" w:rsidRDefault="00655FB2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5.1.8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результатам рассмотрения жалобы в соот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ветствии с частью 7 статьи 11.2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Федерального закона от 27.07.2010 № 210-ФЗ 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«Об организации предоставления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государственных и муниципальных услуг» принимается одно из следующих решений: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1) жалоба удовлетворяется, в том числе в ф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орме отмены принятого решения,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Мурманской области, муниципальными правовыми актами;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2) в удовлетворении жалобы отказывается.</w:t>
      </w:r>
    </w:p>
    <w:p w:rsidR="008B0009" w:rsidRDefault="00655FB2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5.1.9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удовлетворении жалобы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Администрация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пределах полномочий принимает исчерпывающие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меры по устранению выявленных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нарушений, в том числе по выдаче заявителю результата предоставления 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746EE7" w:rsidRPr="00746EE7" w:rsidRDefault="00655FB2" w:rsidP="00AA31B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5.1.10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 позднее дня, следующего за днем принятия реш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ения, указанного в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пункте 5.1.9</w:t>
      </w:r>
      <w:r w:rsidR="00AA31B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46EE7"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46EE7" w:rsidRDefault="00746EE7" w:rsidP="00B41AB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Ответ по результатам рассмотрения жалобы подписывается 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главой администрации.</w:t>
      </w:r>
    </w:p>
    <w:p w:rsidR="00746EE7" w:rsidRPr="00746EE7" w:rsidRDefault="00746EE7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В случае признания жалобы, подлежащей удовлетворе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нию, в ответе заявителю дается 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информа</w:t>
      </w:r>
      <w:r w:rsidR="00655FB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ция о действиях, осуществляемых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41A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Администрацией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целях незамедлительного устранения выявленных нарушений при оказании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муниципальной у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слуги. </w:t>
      </w:r>
    </w:p>
    <w:p w:rsidR="00746EE7" w:rsidRPr="00746EE7" w:rsidRDefault="00746EE7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признания жалобы, не подлежащей удовлетворе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нию, в ответе заявителю даются </w:t>
      </w:r>
      <w:r w:rsidRP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EE7E2A" w:rsidRPr="00EE7E2A" w:rsidRDefault="00655FB2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5.1.11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В ответе о результатах рассмотрения жалобы указываются: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наименование органа, предоставляющего муници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пальную услугу, рассмотревшего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жалобу, должность, фамилия, имя, отчество (последнее - при наличии) его должностного лица, принявшего решение по жалобе;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номер, дата, место принятия решения, включа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сведения о должностном лице,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решение или действие (бездействие) которого обжалуется;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фамилия, имя, отчество (последнее - при наличии) заявителя;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г) основания для принятия решения по жалобе;</w:t>
      </w:r>
    </w:p>
    <w:p w:rsidR="00EE7E2A" w:rsidRPr="00EE7E2A" w:rsidRDefault="00EE7E2A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д) принятое по жалобе решение;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е) в случае признания жалобы подлежащей удовлетвор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ению в ответе заявителю дается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информация о действиях, осуществляемых </w:t>
      </w:r>
      <w:r w:rsidR="00C23A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Администрацией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дальнейших действиях, которые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необходимо совершить заявителю в целях получения муниципальной услуги;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ж) в случае признания жалобы не подлежащей удо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влетворению в ответе заявителю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даются аргументированные разъяснения.</w:t>
      </w:r>
    </w:p>
    <w:p w:rsidR="00EE7E2A" w:rsidRPr="00EE7E2A" w:rsidRDefault="00B41ABD" w:rsidP="00EE7E2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5.1.13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746EE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Администрация, </w:t>
      </w:r>
      <w:r w:rsidR="00AF1F5E" w:rsidRPr="00E6627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отказывает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удовлетворении жалобы в следующих случаях: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а) наличие вступившего в законную силу решения суда, арбитражного с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уда по жалобе 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 же предмете и по тем же основаниям;</w:t>
      </w:r>
    </w:p>
    <w:p w:rsidR="00EE7E2A" w:rsidRP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б) подача жалобы лицом, полномочия котор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ого не подтверждены в порядке,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установленном законодательством Российской Федерации;</w:t>
      </w:r>
    </w:p>
    <w:p w:rsidR="00EE7E2A" w:rsidRDefault="00EE7E2A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в) наличие решения по жалобе, принятого ранее в отношении того же Заявите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ля и по </w:t>
      </w:r>
      <w:r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тому же предмету жалобы.</w:t>
      </w:r>
    </w:p>
    <w:p w:rsidR="00EE7E2A" w:rsidRPr="00EE7E2A" w:rsidRDefault="0037644B" w:rsidP="00746EE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5.1.14</w:t>
      </w:r>
      <w:r w:rsidR="008B000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установления в ходе или по результатам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рассмотрения жалобы признаков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EE7E2A" w:rsidRPr="00EE7E2A" w:rsidRDefault="0037644B" w:rsidP="00942184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15.</w:t>
      </w:r>
      <w:r w:rsidR="00C23A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Администрация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вправе оставить жалобу без ответа в сл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учаях и порядке, установленных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законодательством Российской Федерации.</w:t>
      </w:r>
    </w:p>
    <w:p w:rsidR="00D16D29" w:rsidRDefault="0037644B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5.1.16.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Если заявитель не удовлетворен решением, принят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ым в ходе рассмотрения жалобы,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то решения, принятые в рамках предоставления муниципальной услуги, мо</w:t>
      </w:r>
      <w:r w:rsidR="009421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гут быть </w:t>
      </w:r>
      <w:r w:rsidR="00EE7E2A" w:rsidRPr="00EE7E2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обжалованы в судебном порядке</w:t>
      </w:r>
      <w:r w:rsidR="00CD10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434CE" w:rsidRDefault="002434CE" w:rsidP="002434C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434CE" w:rsidRDefault="002434CE" w:rsidP="002434C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97EAE" w:rsidRDefault="00E97EAE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E97EAE" w:rsidRDefault="00E97EAE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Pr="00EE7E2A" w:rsidRDefault="00C23A31" w:rsidP="00C23A31">
      <w:pPr>
        <w:pStyle w:val="Default"/>
        <w:jc w:val="right"/>
      </w:pPr>
      <w:r w:rsidRPr="00EE7E2A">
        <w:lastRenderedPageBreak/>
        <w:t xml:space="preserve">Приложение № </w:t>
      </w:r>
      <w:r>
        <w:t>1</w:t>
      </w:r>
    </w:p>
    <w:p w:rsidR="00C23A31" w:rsidRPr="00EE7E2A" w:rsidRDefault="00C23A31" w:rsidP="00C23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C23A31" w:rsidRPr="00EE7E2A" w:rsidRDefault="00C23A31" w:rsidP="00C23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3A31" w:rsidRPr="00EE7E2A" w:rsidRDefault="00C23A31" w:rsidP="00C23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16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569"/>
        <w:gridCol w:w="4245"/>
        <w:gridCol w:w="505"/>
        <w:gridCol w:w="2204"/>
        <w:gridCol w:w="2204"/>
        <w:gridCol w:w="2204"/>
      </w:tblGrid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город Кировск с подведомственной территорией Мурманской области</w:t>
            </w: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nil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245" w:type="dxa"/>
            <w:tcBorders>
              <w:left w:val="nil"/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зарегистрированного по адресу:</w:t>
            </w: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rPr>
          <w:gridAfter w:val="4"/>
          <w:wAfter w:w="7117" w:type="dxa"/>
        </w:trPr>
        <w:tc>
          <w:tcPr>
            <w:tcW w:w="4813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rPr>
          <w:gridAfter w:val="3"/>
          <w:wAfter w:w="6612" w:type="dxa"/>
        </w:trPr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C23A31" w:rsidRPr="00EE7E2A" w:rsidTr="00C23A31"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Серия ____________ номер _______________</w:t>
            </w: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04" w:type="dxa"/>
            <w:vAlign w:val="bottom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 _____________________________</w:t>
            </w: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Align w:val="bottom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Align w:val="bottom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____________________________</w:t>
            </w: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Align w:val="bottom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C23A31">
        <w:tc>
          <w:tcPr>
            <w:tcW w:w="4813" w:type="dxa"/>
          </w:tcPr>
          <w:p w:rsidR="00C23A31" w:rsidRPr="00EE7E2A" w:rsidRDefault="00C23A31" w:rsidP="00C23A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19" w:type="dxa"/>
            <w:gridSpan w:val="3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____________________</w:t>
            </w: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Align w:val="bottom"/>
          </w:tcPr>
          <w:p w:rsidR="00C23A31" w:rsidRDefault="00C23A31" w:rsidP="00C23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3A31" w:rsidRDefault="00C23A31" w:rsidP="002434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34CE" w:rsidRPr="00EE7E2A" w:rsidRDefault="002434CE" w:rsidP="002434C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A31" w:rsidRDefault="00C23A31" w:rsidP="00C23A3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C23A31" w:rsidRPr="00EE7E2A" w:rsidRDefault="00C23A31" w:rsidP="00C23A3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3A31">
        <w:rPr>
          <w:rFonts w:ascii="Times New Roman" w:hAnsi="Times New Roman"/>
          <w:sz w:val="24"/>
          <w:szCs w:val="24"/>
          <w:lang w:eastAsia="ru-RU"/>
        </w:rPr>
        <w:t>о выплате единовременной материальной помощи</w:t>
      </w:r>
    </w:p>
    <w:p w:rsidR="00C23A31" w:rsidRPr="00EE7E2A" w:rsidRDefault="00C23A31" w:rsidP="00C23A3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 w:rsidR="00D30AC5">
        <w:rPr>
          <w:rFonts w:ascii="Times New Roman" w:hAnsi="Times New Roman"/>
          <w:sz w:val="24"/>
          <w:szCs w:val="24"/>
          <w:lang w:eastAsia="ru-RU"/>
        </w:rPr>
        <w:t>выплатить мне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23A31" w:rsidRPr="00EE7E2A" w:rsidTr="00A34C3E">
        <w:tc>
          <w:tcPr>
            <w:tcW w:w="9627" w:type="dxa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A34C3E">
        <w:tc>
          <w:tcPr>
            <w:tcW w:w="9627" w:type="dxa"/>
            <w:tcBorders>
              <w:top w:val="single" w:sz="4" w:space="0" w:color="auto"/>
            </w:tcBorders>
          </w:tcPr>
          <w:p w:rsidR="00C23A31" w:rsidRPr="002434CE" w:rsidRDefault="00C23A31" w:rsidP="00D30A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434CE">
              <w:rPr>
                <w:rFonts w:ascii="Times New Roman" w:hAnsi="Times New Roman"/>
                <w:lang w:eastAsia="ru-RU"/>
              </w:rPr>
              <w:t>(</w:t>
            </w:r>
            <w:r w:rsidR="00D30AC5" w:rsidRPr="002434CE">
              <w:rPr>
                <w:rFonts w:ascii="Times New Roman" w:hAnsi="Times New Roman"/>
                <w:lang w:eastAsia="ru-RU"/>
              </w:rPr>
              <w:t xml:space="preserve">Ф.И.О. заявителя) </w:t>
            </w:r>
          </w:p>
        </w:tc>
      </w:tr>
    </w:tbl>
    <w:p w:rsidR="00C23A31" w:rsidRPr="00EE7E2A" w:rsidRDefault="00D30AC5" w:rsidP="00C23A3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 близкому родственнику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C23A31" w:rsidRPr="00EE7E2A" w:rsidTr="00A34C3E">
        <w:tc>
          <w:tcPr>
            <w:tcW w:w="9627" w:type="dxa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A34C3E">
        <w:tc>
          <w:tcPr>
            <w:tcW w:w="9627" w:type="dxa"/>
            <w:tcBorders>
              <w:top w:val="single" w:sz="4" w:space="0" w:color="auto"/>
            </w:tcBorders>
          </w:tcPr>
          <w:p w:rsidR="00C23A31" w:rsidRPr="00EE7E2A" w:rsidRDefault="00C23A31" w:rsidP="00D3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D30AC5" w:rsidRPr="002434CE">
              <w:rPr>
                <w:rFonts w:ascii="Times New Roman" w:eastAsia="Times New Roman" w:hAnsi="Times New Roman"/>
                <w:lang w:eastAsia="ru-RU"/>
              </w:rPr>
              <w:t>Ф.И.О. погибшего военнослужащего или лица, проходившего службу в войсках национальной гвардии Российской Федерации</w:t>
            </w:r>
            <w:r w:rsidRPr="00EE7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30AC5" w:rsidRDefault="00D30AC5" w:rsidP="00C2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0AC5" w:rsidRPr="00D30AC5" w:rsidRDefault="00D30AC5" w:rsidP="00D30A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C5">
        <w:rPr>
          <w:rFonts w:ascii="Times New Roman" w:hAnsi="Times New Roman"/>
          <w:sz w:val="24"/>
          <w:szCs w:val="24"/>
          <w:lang w:eastAsia="ru-RU"/>
        </w:rPr>
        <w:t>погибшего (умершего) при выполнении задач в ходе специальной военной операции, проводимой с 24 февраля 2022 года, единовременную материальную помощь, установленную Положением о гарантиях и компенсациях для лиц, работающих в организациях, финансируемых из бюджета города Кировска, утвержденным решением Совета депутатов муниципального образования город Кировск с подведомственной территорией от 29.04.2009 N 28, в размере 50000 (пятидесяти тысяч) рублей 00 копеек.</w:t>
      </w:r>
    </w:p>
    <w:p w:rsidR="00D30AC5" w:rsidRDefault="00D30AC5" w:rsidP="00D30A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C5">
        <w:rPr>
          <w:rFonts w:ascii="Times New Roman" w:hAnsi="Times New Roman"/>
          <w:sz w:val="24"/>
          <w:szCs w:val="24"/>
          <w:lang w:eastAsia="ru-RU"/>
        </w:rPr>
        <w:t>Единовременную материальную помощь прошу перечислить по реквизитам, указанным в приложении к настоящему заявлению.</w:t>
      </w:r>
    </w:p>
    <w:p w:rsidR="00D30AC5" w:rsidRDefault="00D30AC5" w:rsidP="00C2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К заявлению прилагаю: (указывается перечень прилагаемых документов)</w:t>
      </w:r>
    </w:p>
    <w:p w:rsidR="00C23A31" w:rsidRPr="00EE7E2A" w:rsidRDefault="00C23A31" w:rsidP="00C23A31">
      <w:pPr>
        <w:autoSpaceDE w:val="0"/>
        <w:autoSpaceDN w:val="0"/>
        <w:spacing w:before="120"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1) _______________________________________________________________________</w:t>
      </w:r>
    </w:p>
    <w:p w:rsidR="00C23A31" w:rsidRPr="00EE7E2A" w:rsidRDefault="00C23A31" w:rsidP="00C23A31">
      <w:pPr>
        <w:autoSpaceDE w:val="0"/>
        <w:autoSpaceDN w:val="0"/>
        <w:spacing w:before="120"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2) _______________________________________________________________________</w:t>
      </w:r>
    </w:p>
    <w:p w:rsidR="00C23A31" w:rsidRPr="00EE7E2A" w:rsidRDefault="00C23A31" w:rsidP="00C23A31">
      <w:pPr>
        <w:autoSpaceDE w:val="0"/>
        <w:autoSpaceDN w:val="0"/>
        <w:spacing w:before="120"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3) _______________________________________________________________________</w:t>
      </w:r>
    </w:p>
    <w:p w:rsidR="00C23A31" w:rsidRPr="00EE7E2A" w:rsidRDefault="00C23A31" w:rsidP="00C23A31">
      <w:pPr>
        <w:autoSpaceDE w:val="0"/>
        <w:autoSpaceDN w:val="0"/>
        <w:spacing w:before="120"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4) _______________________________________________________________________</w:t>
      </w:r>
    </w:p>
    <w:p w:rsidR="00C23A31" w:rsidRPr="00EE7E2A" w:rsidRDefault="00C23A31" w:rsidP="00C23A31">
      <w:pPr>
        <w:autoSpaceDE w:val="0"/>
        <w:autoSpaceDN w:val="0"/>
        <w:spacing w:before="120"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E2A">
        <w:rPr>
          <w:rFonts w:ascii="Times New Roman" w:hAnsi="Times New Roman"/>
          <w:sz w:val="24"/>
          <w:szCs w:val="24"/>
          <w:lang w:eastAsia="ru-RU"/>
        </w:rPr>
        <w:t>5) _______________________________________________________________________</w:t>
      </w:r>
    </w:p>
    <w:p w:rsidR="00C23A31" w:rsidRPr="00EE7E2A" w:rsidRDefault="00C23A31" w:rsidP="00C23A31">
      <w:pPr>
        <w:autoSpaceDE w:val="0"/>
        <w:autoSpaceDN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567"/>
        <w:gridCol w:w="3402"/>
      </w:tblGrid>
      <w:tr w:rsidR="00C23A31" w:rsidRPr="00EE7E2A" w:rsidTr="00A34C3E">
        <w:tc>
          <w:tcPr>
            <w:tcW w:w="1980" w:type="dxa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3A31" w:rsidRPr="00EE7E2A" w:rsidTr="00A34C3E">
        <w:tc>
          <w:tcPr>
            <w:tcW w:w="1980" w:type="dxa"/>
            <w:tcBorders>
              <w:top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67" w:type="dxa"/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A31" w:rsidRPr="00EE7E2A" w:rsidRDefault="00C23A31" w:rsidP="00A34C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E2A">
              <w:rPr>
                <w:rFonts w:ascii="Times New Roman" w:hAnsi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C23A31" w:rsidRPr="00EE7E2A" w:rsidRDefault="00C23A31" w:rsidP="002434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СОГЛАСИЕ</w:t>
      </w:r>
    </w:p>
    <w:p w:rsidR="00C23A31" w:rsidRPr="00EE7E2A" w:rsidRDefault="00C23A31" w:rsidP="00C23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C23A31" w:rsidRPr="00EE7E2A" w:rsidRDefault="00C23A31" w:rsidP="00C23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_________________________________________________________________,</w:t>
      </w:r>
    </w:p>
    <w:p w:rsidR="00C23A31" w:rsidRPr="00EE7E2A" w:rsidRDefault="00C23A31" w:rsidP="00C23A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отчество)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EE7E2A">
          <w:rPr>
            <w:rFonts w:ascii="Times New Roman" w:eastAsia="Times New Roman" w:hAnsi="Times New Roman"/>
            <w:sz w:val="24"/>
            <w:szCs w:val="24"/>
            <w:lang w:eastAsia="ru-RU"/>
          </w:rPr>
          <w:t>п. 4 ст. 9</w:t>
        </w:r>
      </w:hyperlink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зарегистрированный по адресу: ________________________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 документ, удостоверяющий личность: ______________________________________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(№, дата выдачи, кем выдан)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_______________________________________________________________________,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обработку моих персональных данных, то есть на совершение действий, предусмотренных </w:t>
      </w:r>
      <w:hyperlink r:id="rId11" w:history="1">
        <w:r w:rsidRPr="00EE7E2A">
          <w:rPr>
            <w:rFonts w:ascii="Times New Roman" w:eastAsia="Times New Roman" w:hAnsi="Times New Roman"/>
            <w:sz w:val="24"/>
            <w:szCs w:val="24"/>
            <w:lang w:eastAsia="ru-RU"/>
          </w:rPr>
          <w:t>п. 3 ст. 3</w:t>
        </w:r>
      </w:hyperlink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C23A31" w:rsidRPr="00EE7E2A" w:rsidRDefault="00C23A31" w:rsidP="00C23A3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>«___»______________ ____ г.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_________________/_________________</w:t>
      </w:r>
    </w:p>
    <w:p w:rsidR="00C23A31" w:rsidRPr="00EE7E2A" w:rsidRDefault="00C23A31" w:rsidP="00C23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7E2A">
        <w:rPr>
          <w:rFonts w:ascii="Times New Roman" w:eastAsia="Times New Roman" w:hAnsi="Times New Roman"/>
          <w:sz w:val="24"/>
          <w:szCs w:val="24"/>
          <w:lang w:eastAsia="ru-RU"/>
        </w:rPr>
        <w:tab/>
        <w:t>(Ф.И.О.)</w:t>
      </w:r>
    </w:p>
    <w:p w:rsidR="00C23A31" w:rsidRPr="00EE7E2A" w:rsidRDefault="00C23A31" w:rsidP="00C23A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A31" w:rsidRPr="00EE7E2A" w:rsidRDefault="00C23A31" w:rsidP="00C23A31">
      <w:pPr>
        <w:autoSpaceDE w:val="0"/>
        <w:autoSpaceDN w:val="0"/>
        <w:spacing w:after="0" w:line="240" w:lineRule="auto"/>
        <w:ind w:left="4678"/>
        <w:jc w:val="both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Default="00C23A31" w:rsidP="0037644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23A31" w:rsidRPr="00EE7E2A" w:rsidRDefault="00C23A31" w:rsidP="0037644B">
      <w:pPr>
        <w:pStyle w:val="ConsPlusNormal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8B5F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23A31" w:rsidRDefault="00C23A31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3A31" w:rsidRDefault="00C23A31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34CE" w:rsidRDefault="002434CE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34CE" w:rsidRDefault="002434CE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434CE" w:rsidRDefault="002434CE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2052" w:rsidRPr="00EE7E2A" w:rsidRDefault="00C23A31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2052" w:rsidRPr="00EE7E2A">
        <w:rPr>
          <w:rFonts w:ascii="Times New Roman" w:hAnsi="Times New Roman" w:cs="Times New Roman"/>
          <w:sz w:val="24"/>
          <w:szCs w:val="24"/>
        </w:rPr>
        <w:t>№ 2</w:t>
      </w:r>
    </w:p>
    <w:p w:rsidR="00C12052" w:rsidRPr="00EE7E2A" w:rsidRDefault="00C12052" w:rsidP="00C120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 w:rsidR="00AF1F5E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C12052" w:rsidRPr="00EE7E2A" w:rsidRDefault="00C12052" w:rsidP="00C120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2052" w:rsidRPr="00942184" w:rsidRDefault="00C12052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>УВЕДОМЛЕНИЕ</w:t>
      </w:r>
    </w:p>
    <w:p w:rsidR="00C12052" w:rsidRPr="00942184" w:rsidRDefault="006819CB" w:rsidP="00C12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 xml:space="preserve">заявителю (представителю заявителя) </w:t>
      </w:r>
      <w:r w:rsidR="00C12052" w:rsidRPr="00942184">
        <w:rPr>
          <w:rFonts w:ascii="Times New Roman" w:hAnsi="Times New Roman"/>
          <w:bCs/>
          <w:sz w:val="24"/>
          <w:szCs w:val="24"/>
        </w:rPr>
        <w:t xml:space="preserve">об отказе </w:t>
      </w:r>
      <w:r w:rsidR="00942184">
        <w:rPr>
          <w:rFonts w:ascii="Times New Roman" w:hAnsi="Times New Roman"/>
          <w:bCs/>
          <w:sz w:val="24"/>
          <w:szCs w:val="24"/>
        </w:rPr>
        <w:t xml:space="preserve">в </w:t>
      </w:r>
      <w:r w:rsidR="000D71BA">
        <w:rPr>
          <w:rFonts w:ascii="Times New Roman" w:hAnsi="Times New Roman"/>
          <w:bCs/>
          <w:sz w:val="24"/>
          <w:szCs w:val="24"/>
        </w:rPr>
        <w:t xml:space="preserve">предоставлении материальной помощи 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Угловой штамп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заявителя)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заявителя)</w:t>
      </w:r>
    </w:p>
    <w:p w:rsidR="006819CB" w:rsidRPr="00EE7E2A" w:rsidRDefault="006819CB" w:rsidP="00C1205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C1205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Уважаемый (ая) __________________________________!</w:t>
      </w:r>
    </w:p>
    <w:p w:rsidR="00C12052" w:rsidRPr="00EE7E2A" w:rsidRDefault="0037644B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C12052" w:rsidRPr="00EE7E2A">
        <w:rPr>
          <w:rFonts w:ascii="Times New Roman" w:hAnsi="Times New Roman"/>
          <w:sz w:val="24"/>
          <w:szCs w:val="24"/>
        </w:rPr>
        <w:t>(имя, отчество заявителя</w:t>
      </w:r>
      <w:r w:rsidR="00325141" w:rsidRPr="00EE7E2A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C12052" w:rsidRPr="00EE7E2A">
        <w:rPr>
          <w:rFonts w:ascii="Times New Roman" w:hAnsi="Times New Roman"/>
          <w:sz w:val="24"/>
          <w:szCs w:val="24"/>
        </w:rPr>
        <w:t>)</w:t>
      </w:r>
    </w:p>
    <w:p w:rsidR="0037644B" w:rsidRDefault="0037644B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D3ED0" w:rsidRPr="00EE7E2A" w:rsidRDefault="00C12052" w:rsidP="000D7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</w:t>
      </w:r>
      <w:r w:rsidR="00942184" w:rsidRPr="00942184">
        <w:rPr>
          <w:rFonts w:ascii="Times New Roman" w:hAnsi="Times New Roman"/>
          <w:sz w:val="24"/>
          <w:szCs w:val="24"/>
        </w:rPr>
        <w:t>«</w:t>
      </w:r>
      <w:r w:rsidR="000D71BA">
        <w:rPr>
          <w:rFonts w:ascii="Times New Roman" w:hAnsi="Times New Roman"/>
          <w:sz w:val="24"/>
          <w:szCs w:val="24"/>
        </w:rPr>
        <w:t>Предоставление единовременной материальной помощи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942184">
        <w:rPr>
          <w:rFonts w:ascii="Times New Roman" w:hAnsi="Times New Roman"/>
          <w:sz w:val="24"/>
          <w:szCs w:val="24"/>
        </w:rPr>
        <w:t xml:space="preserve">» </w:t>
      </w:r>
      <w:r w:rsidRPr="00EE7E2A">
        <w:rPr>
          <w:rFonts w:ascii="Times New Roman" w:hAnsi="Times New Roman"/>
          <w:sz w:val="24"/>
          <w:szCs w:val="24"/>
        </w:rPr>
        <w:t xml:space="preserve">сообщаем, что </w:t>
      </w:r>
      <w:r w:rsidR="00325141" w:rsidRPr="00EE7E2A">
        <w:rPr>
          <w:rFonts w:ascii="Times New Roman" w:hAnsi="Times New Roman"/>
          <w:sz w:val="24"/>
          <w:szCs w:val="24"/>
        </w:rPr>
        <w:t>администраци</w:t>
      </w:r>
      <w:r w:rsidR="000D71BA">
        <w:rPr>
          <w:rFonts w:ascii="Times New Roman" w:hAnsi="Times New Roman"/>
          <w:sz w:val="24"/>
          <w:szCs w:val="24"/>
        </w:rPr>
        <w:t>е</w:t>
      </w:r>
      <w:r w:rsidR="00325141" w:rsidRPr="00EE7E2A">
        <w:rPr>
          <w:rFonts w:ascii="Times New Roman" w:hAnsi="Times New Roman"/>
          <w:sz w:val="24"/>
          <w:szCs w:val="24"/>
        </w:rPr>
        <w:t xml:space="preserve">й </w:t>
      </w:r>
      <w:r w:rsidR="00942184">
        <w:rPr>
          <w:rFonts w:ascii="Times New Roman" w:hAnsi="Times New Roman"/>
          <w:sz w:val="24"/>
          <w:szCs w:val="24"/>
        </w:rPr>
        <w:t>муниципального округа город</w:t>
      </w:r>
      <w:r w:rsidR="00325141" w:rsidRPr="00EE7E2A">
        <w:rPr>
          <w:rFonts w:ascii="Times New Roman" w:hAnsi="Times New Roman"/>
          <w:sz w:val="24"/>
          <w:szCs w:val="24"/>
        </w:rPr>
        <w:t xml:space="preserve"> Кировск</w:t>
      </w:r>
      <w:r w:rsidR="00942184">
        <w:rPr>
          <w:rFonts w:ascii="Times New Roman" w:hAnsi="Times New Roman"/>
          <w:sz w:val="24"/>
          <w:szCs w:val="24"/>
        </w:rPr>
        <w:t xml:space="preserve"> </w:t>
      </w:r>
      <w:r w:rsidR="00D9169F"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  <w:r w:rsidR="00942184">
        <w:rPr>
          <w:rFonts w:ascii="Times New Roman" w:hAnsi="Times New Roman"/>
          <w:sz w:val="24"/>
          <w:szCs w:val="24"/>
        </w:rPr>
        <w:t>Мурманской области</w:t>
      </w:r>
      <w:r w:rsidR="00325141" w:rsidRPr="00EE7E2A">
        <w:rPr>
          <w:rFonts w:ascii="Times New Roman" w:hAnsi="Times New Roman"/>
          <w:sz w:val="24"/>
          <w:szCs w:val="24"/>
        </w:rPr>
        <w:t xml:space="preserve"> принято решение об</w:t>
      </w:r>
      <w:r w:rsidRPr="00EE7E2A">
        <w:rPr>
          <w:rFonts w:ascii="Times New Roman" w:hAnsi="Times New Roman"/>
          <w:sz w:val="24"/>
          <w:szCs w:val="24"/>
        </w:rPr>
        <w:t xml:space="preserve"> отказ</w:t>
      </w:r>
      <w:r w:rsidR="00325141" w:rsidRPr="00EE7E2A">
        <w:rPr>
          <w:rFonts w:ascii="Times New Roman" w:hAnsi="Times New Roman"/>
          <w:sz w:val="24"/>
          <w:szCs w:val="24"/>
        </w:rPr>
        <w:t>е</w:t>
      </w:r>
      <w:r w:rsidRPr="00EE7E2A">
        <w:rPr>
          <w:rFonts w:ascii="Times New Roman" w:hAnsi="Times New Roman"/>
          <w:sz w:val="24"/>
          <w:szCs w:val="24"/>
        </w:rPr>
        <w:t xml:space="preserve"> в </w:t>
      </w:r>
      <w:r w:rsidR="000D71BA">
        <w:rPr>
          <w:rFonts w:ascii="Times New Roman" w:hAnsi="Times New Roman"/>
          <w:sz w:val="24"/>
          <w:szCs w:val="24"/>
        </w:rPr>
        <w:t>предоставлении материальной помощи</w:t>
      </w:r>
      <w:r w:rsidRPr="00EE7E2A">
        <w:rPr>
          <w:rFonts w:ascii="Times New Roman" w:hAnsi="Times New Roman"/>
          <w:sz w:val="24"/>
          <w:szCs w:val="24"/>
        </w:rPr>
        <w:t xml:space="preserve"> </w:t>
      </w:r>
      <w:r w:rsidR="00AD3ED0" w:rsidRPr="00EE7E2A">
        <w:rPr>
          <w:rFonts w:ascii="Times New Roman" w:hAnsi="Times New Roman"/>
          <w:sz w:val="24"/>
          <w:szCs w:val="24"/>
        </w:rPr>
        <w:t>в связи с ___________________________________________________________________________________________________________________________________________.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</w:t>
      </w:r>
      <w:r w:rsidR="006819CB" w:rsidRPr="00EE7E2A">
        <w:rPr>
          <w:rFonts w:ascii="Times New Roman" w:hAnsi="Times New Roman"/>
          <w:sz w:val="24"/>
          <w:szCs w:val="24"/>
        </w:rPr>
        <w:t>основания для отказа)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случае несогласия с принятым решением Вы имеете право обжаловать его в соответствии с разделом 5 </w:t>
      </w:r>
      <w:r w:rsidR="006819CB" w:rsidRPr="00EE7E2A">
        <w:rPr>
          <w:rFonts w:ascii="Times New Roman" w:hAnsi="Times New Roman"/>
          <w:sz w:val="24"/>
          <w:szCs w:val="24"/>
        </w:rPr>
        <w:t xml:space="preserve">указанного </w:t>
      </w:r>
      <w:r w:rsidR="00440C35">
        <w:rPr>
          <w:rFonts w:ascii="Times New Roman" w:hAnsi="Times New Roman"/>
          <w:sz w:val="24"/>
          <w:szCs w:val="24"/>
        </w:rPr>
        <w:t>Р</w:t>
      </w:r>
      <w:r w:rsidRPr="00EE7E2A">
        <w:rPr>
          <w:rFonts w:ascii="Times New Roman" w:hAnsi="Times New Roman"/>
          <w:sz w:val="24"/>
          <w:szCs w:val="24"/>
        </w:rPr>
        <w:t>егламента.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Приложение: перечень возвращаемых документов.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Руководитель органа</w:t>
      </w:r>
    </w:p>
    <w:p w:rsidR="00C12052" w:rsidRPr="00EE7E2A" w:rsidRDefault="00C12052" w:rsidP="00A60EF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местног</w:t>
      </w:r>
      <w:r w:rsidR="006819CB" w:rsidRPr="00EE7E2A">
        <w:rPr>
          <w:rFonts w:ascii="Times New Roman" w:hAnsi="Times New Roman"/>
          <w:sz w:val="24"/>
          <w:szCs w:val="24"/>
        </w:rPr>
        <w:t xml:space="preserve">о самоуправления _____________ </w:t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>___________</w:t>
      </w:r>
      <w:r w:rsidR="006819CB" w:rsidRPr="00EE7E2A">
        <w:rPr>
          <w:rFonts w:ascii="Times New Roman" w:hAnsi="Times New Roman"/>
          <w:sz w:val="24"/>
          <w:szCs w:val="24"/>
        </w:rPr>
        <w:t>___</w:t>
      </w:r>
      <w:r w:rsidRPr="00EE7E2A">
        <w:rPr>
          <w:rFonts w:ascii="Times New Roman" w:hAnsi="Times New Roman"/>
          <w:sz w:val="24"/>
          <w:szCs w:val="24"/>
        </w:rPr>
        <w:t>_________</w:t>
      </w:r>
    </w:p>
    <w:p w:rsidR="006819CB" w:rsidRPr="00EE7E2A" w:rsidRDefault="00C12052" w:rsidP="0037644B">
      <w:pPr>
        <w:autoSpaceDE w:val="0"/>
        <w:autoSpaceDN w:val="0"/>
        <w:adjustRightInd w:val="0"/>
        <w:spacing w:after="0" w:line="240" w:lineRule="auto"/>
        <w:ind w:left="2124" w:firstLine="567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(подпись)</w:t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6819CB" w:rsidRPr="00EE7E2A">
        <w:rPr>
          <w:rFonts w:ascii="Times New Roman" w:hAnsi="Times New Roman"/>
          <w:sz w:val="24"/>
          <w:szCs w:val="24"/>
        </w:rPr>
        <w:tab/>
      </w:r>
      <w:r w:rsidR="0037644B">
        <w:rPr>
          <w:rFonts w:ascii="Times New Roman" w:hAnsi="Times New Roman"/>
          <w:sz w:val="24"/>
          <w:szCs w:val="24"/>
        </w:rPr>
        <w:t>(расшифровка подписи)</w:t>
      </w:r>
    </w:p>
    <w:p w:rsidR="000D71BA" w:rsidRDefault="000D71BA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9CB" w:rsidRPr="00EE7E2A" w:rsidRDefault="00C12052" w:rsidP="00A60EF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Исполнитель, телефон</w:t>
      </w:r>
    </w:p>
    <w:p w:rsidR="006819CB" w:rsidRPr="00EE7E2A" w:rsidRDefault="006819CB" w:rsidP="00C12052">
      <w:pPr>
        <w:jc w:val="both"/>
        <w:rPr>
          <w:rFonts w:ascii="Times New Roman" w:hAnsi="Times New Roman"/>
          <w:sz w:val="24"/>
          <w:szCs w:val="24"/>
        </w:rPr>
        <w:sectPr w:rsidR="006819CB" w:rsidRPr="00EE7E2A" w:rsidSect="009E1F42">
          <w:pgSz w:w="11905" w:h="16838"/>
          <w:pgMar w:top="1134" w:right="851" w:bottom="1134" w:left="1134" w:header="0" w:footer="0" w:gutter="0"/>
          <w:cols w:space="720"/>
          <w:docGrid w:linePitch="299"/>
        </w:sectPr>
      </w:pPr>
    </w:p>
    <w:p w:rsidR="00AD3ED0" w:rsidRPr="00EE7E2A" w:rsidRDefault="00AD3ED0" w:rsidP="00AD3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D3ED0" w:rsidRPr="00EE7E2A" w:rsidRDefault="00AD3ED0" w:rsidP="00AD3E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 w:rsidR="00AF1F5E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AD3ED0" w:rsidRPr="00EE7E2A" w:rsidRDefault="00AD3ED0" w:rsidP="00AD3E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3ED0" w:rsidRPr="00942184" w:rsidRDefault="00AD3ED0" w:rsidP="00AD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>УВЕДОМЛЕНИЕ</w:t>
      </w:r>
    </w:p>
    <w:p w:rsidR="00AD3ED0" w:rsidRPr="00942184" w:rsidRDefault="00AD3ED0" w:rsidP="00AD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42184">
        <w:rPr>
          <w:rFonts w:ascii="Times New Roman" w:hAnsi="Times New Roman"/>
          <w:bCs/>
          <w:sz w:val="24"/>
          <w:szCs w:val="24"/>
        </w:rPr>
        <w:t xml:space="preserve">заявителю (представителю заявителя) о </w:t>
      </w:r>
      <w:r w:rsidR="000D71BA">
        <w:rPr>
          <w:rFonts w:ascii="Times New Roman" w:hAnsi="Times New Roman"/>
          <w:bCs/>
          <w:sz w:val="24"/>
          <w:szCs w:val="24"/>
        </w:rPr>
        <w:t>предоставлении материальной помощи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Угловой штамп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(Ф.И.О. заявителя)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______________________________________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(адрес заявителя)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Уважаемый (ая) __________________________________!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(имя, отчество заявителя (представителя заявителя))</w:t>
      </w:r>
    </w:p>
    <w:p w:rsidR="00AD3ED0" w:rsidRPr="00EE7E2A" w:rsidRDefault="00AD3ED0" w:rsidP="000D7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</w:t>
      </w:r>
      <w:r w:rsidR="00942184" w:rsidRPr="00942184">
        <w:rPr>
          <w:rFonts w:ascii="Times New Roman" w:hAnsi="Times New Roman"/>
          <w:sz w:val="24"/>
          <w:szCs w:val="24"/>
        </w:rPr>
        <w:t>«</w:t>
      </w:r>
      <w:r w:rsidR="000D71BA" w:rsidRPr="000D71BA">
        <w:rPr>
          <w:rFonts w:ascii="Times New Roman" w:hAnsi="Times New Roman"/>
          <w:sz w:val="24"/>
          <w:szCs w:val="24"/>
        </w:rPr>
        <w:t>Предоставление единовременной материальной помощи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</w:t>
      </w:r>
      <w:r w:rsidR="000D71BA">
        <w:rPr>
          <w:rFonts w:ascii="Times New Roman" w:hAnsi="Times New Roman"/>
          <w:sz w:val="24"/>
          <w:szCs w:val="24"/>
        </w:rPr>
        <w:t xml:space="preserve"> в специальной военной операции</w:t>
      </w:r>
      <w:r w:rsidR="00942184">
        <w:rPr>
          <w:rFonts w:ascii="Times New Roman" w:hAnsi="Times New Roman"/>
          <w:sz w:val="24"/>
          <w:szCs w:val="24"/>
        </w:rPr>
        <w:t xml:space="preserve">» </w:t>
      </w:r>
      <w:r w:rsidRPr="00EE7E2A">
        <w:rPr>
          <w:rFonts w:ascii="Times New Roman" w:hAnsi="Times New Roman"/>
          <w:sz w:val="24"/>
          <w:szCs w:val="24"/>
        </w:rPr>
        <w:t>сообщаем, что администраци</w:t>
      </w:r>
      <w:r w:rsidR="000D71BA">
        <w:rPr>
          <w:rFonts w:ascii="Times New Roman" w:hAnsi="Times New Roman"/>
          <w:sz w:val="24"/>
          <w:szCs w:val="24"/>
        </w:rPr>
        <w:t>е</w:t>
      </w:r>
      <w:r w:rsidRPr="00EE7E2A">
        <w:rPr>
          <w:rFonts w:ascii="Times New Roman" w:hAnsi="Times New Roman"/>
          <w:sz w:val="24"/>
          <w:szCs w:val="24"/>
        </w:rPr>
        <w:t xml:space="preserve">й </w:t>
      </w:r>
      <w:r w:rsidR="00D62FDA">
        <w:rPr>
          <w:rFonts w:ascii="Times New Roman" w:hAnsi="Times New Roman"/>
          <w:sz w:val="24"/>
          <w:szCs w:val="24"/>
        </w:rPr>
        <w:t xml:space="preserve">муниципального округа город Кировск </w:t>
      </w:r>
      <w:r w:rsidR="00D9169F">
        <w:rPr>
          <w:rFonts w:ascii="Times New Roman" w:hAnsi="Times New Roman"/>
          <w:sz w:val="24"/>
          <w:szCs w:val="24"/>
        </w:rPr>
        <w:t xml:space="preserve">с подведомственной территорией </w:t>
      </w:r>
      <w:r w:rsidR="00D62FDA">
        <w:rPr>
          <w:rFonts w:ascii="Times New Roman" w:hAnsi="Times New Roman"/>
          <w:sz w:val="24"/>
          <w:szCs w:val="24"/>
        </w:rPr>
        <w:t>Мурманской области</w:t>
      </w:r>
      <w:r w:rsidRPr="00EE7E2A">
        <w:rPr>
          <w:rFonts w:ascii="Times New Roman" w:hAnsi="Times New Roman"/>
          <w:sz w:val="24"/>
          <w:szCs w:val="24"/>
        </w:rPr>
        <w:t xml:space="preserve"> принято решение о </w:t>
      </w:r>
      <w:r w:rsidR="000D71BA">
        <w:rPr>
          <w:rFonts w:ascii="Times New Roman" w:hAnsi="Times New Roman"/>
          <w:sz w:val="24"/>
          <w:szCs w:val="24"/>
        </w:rPr>
        <w:t>предоставлении материальной помощи.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Руководитель органа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местного самоуправления _____________ </w:t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  <w:t>_______________________</w:t>
      </w:r>
    </w:p>
    <w:p w:rsidR="00AD3ED0" w:rsidRPr="00EE7E2A" w:rsidRDefault="00AD3ED0" w:rsidP="00AD3ED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 xml:space="preserve">  (подпись)</w:t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</w:r>
      <w:r w:rsidRPr="00EE7E2A">
        <w:rPr>
          <w:rFonts w:ascii="Times New Roman" w:hAnsi="Times New Roman"/>
          <w:sz w:val="24"/>
          <w:szCs w:val="24"/>
        </w:rPr>
        <w:tab/>
        <w:t xml:space="preserve"> (расшифровка подписи)</w:t>
      </w:r>
    </w:p>
    <w:p w:rsidR="00AD3ED0" w:rsidRDefault="00AD3ED0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1BA" w:rsidRPr="00EE7E2A" w:rsidRDefault="000D71BA" w:rsidP="00AD3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ED0" w:rsidRPr="00EE7E2A" w:rsidRDefault="00AD3ED0" w:rsidP="00AD3ED0">
      <w:pPr>
        <w:jc w:val="both"/>
        <w:rPr>
          <w:rFonts w:ascii="Times New Roman" w:hAnsi="Times New Roman"/>
          <w:sz w:val="24"/>
          <w:szCs w:val="24"/>
        </w:rPr>
      </w:pPr>
      <w:r w:rsidRPr="00EE7E2A">
        <w:rPr>
          <w:rFonts w:ascii="Times New Roman" w:hAnsi="Times New Roman"/>
          <w:sz w:val="24"/>
          <w:szCs w:val="24"/>
        </w:rPr>
        <w:t>Исполнитель, телефон</w:t>
      </w:r>
    </w:p>
    <w:p w:rsidR="00AD3ED0" w:rsidRPr="00EE7E2A" w:rsidRDefault="00AD3ED0" w:rsidP="00AD3ED0">
      <w:pPr>
        <w:jc w:val="both"/>
        <w:rPr>
          <w:rFonts w:ascii="Times New Roman" w:hAnsi="Times New Roman"/>
          <w:sz w:val="24"/>
          <w:szCs w:val="24"/>
        </w:rPr>
        <w:sectPr w:rsidR="00AD3ED0" w:rsidRPr="00EE7E2A" w:rsidSect="000E0593">
          <w:pgSz w:w="11905" w:h="16838"/>
          <w:pgMar w:top="1134" w:right="851" w:bottom="1134" w:left="1418" w:header="0" w:footer="0" w:gutter="0"/>
          <w:cols w:space="720"/>
          <w:docGrid w:linePitch="299"/>
        </w:sectPr>
      </w:pPr>
    </w:p>
    <w:p w:rsidR="005A37FE" w:rsidRPr="00EE7E2A" w:rsidRDefault="000D71BA" w:rsidP="005A3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A37FE" w:rsidRPr="00EE7E2A" w:rsidRDefault="005A37FE" w:rsidP="005A37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 xml:space="preserve">к </w:t>
      </w:r>
      <w:r w:rsidR="00AF1F5E">
        <w:rPr>
          <w:rFonts w:ascii="Times New Roman" w:hAnsi="Times New Roman" w:cs="Times New Roman"/>
          <w:sz w:val="24"/>
          <w:szCs w:val="24"/>
        </w:rPr>
        <w:t>Р</w:t>
      </w:r>
      <w:r w:rsidRPr="00EE7E2A">
        <w:rPr>
          <w:rFonts w:ascii="Times New Roman" w:hAnsi="Times New Roman" w:cs="Times New Roman"/>
          <w:sz w:val="24"/>
          <w:szCs w:val="24"/>
        </w:rPr>
        <w:t>егламенту</w:t>
      </w:r>
    </w:p>
    <w:p w:rsidR="005A37FE" w:rsidRPr="00EE7E2A" w:rsidRDefault="005A37FE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D62FDA" w:rsidRDefault="005A37FE" w:rsidP="005A37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7" w:name="P490"/>
      <w:bookmarkEnd w:id="7"/>
      <w:r w:rsidRPr="00D62FDA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5A37FE" w:rsidRDefault="00D62FDA" w:rsidP="005A37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D62FDA" w:rsidRPr="00D62FDA" w:rsidRDefault="00D62FDA" w:rsidP="005A37F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2FDA">
        <w:rPr>
          <w:rFonts w:ascii="Times New Roman" w:hAnsi="Times New Roman" w:cs="Times New Roman"/>
          <w:b w:val="0"/>
          <w:sz w:val="24"/>
          <w:szCs w:val="24"/>
        </w:rPr>
        <w:t>«</w:t>
      </w:r>
      <w:r w:rsidR="000D71BA" w:rsidRPr="000D71BA">
        <w:rPr>
          <w:rFonts w:ascii="Times New Roman" w:hAnsi="Times New Roman" w:cs="Times New Roman"/>
          <w:b w:val="0"/>
          <w:sz w:val="24"/>
          <w:szCs w:val="24"/>
        </w:rPr>
        <w:t>Предоставление единовременной материальной помощи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5A37FE" w:rsidRPr="00EE7E2A" w:rsidRDefault="005A70E2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136525</wp:posOffset>
                </wp:positionV>
                <wp:extent cx="4408805" cy="451485"/>
                <wp:effectExtent l="0" t="0" r="10795" b="2540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3D16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Обращение заявителя (представителя заявителя) о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3pt;margin-top:10.75pt;width:347.15pt;height:35.5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">
                <v:textbox style="mso-fit-shape-to-text:t">
                  <w:txbxContent>
                    <w:p w:rsidR="00F67F11" w:rsidRPr="00D62FDA" w:rsidRDefault="00F67F11" w:rsidP="003D165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Обращение заявителя (представителя заявителя) о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материальной помощи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7FE" w:rsidRPr="00EE7E2A" w:rsidRDefault="005A37FE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EE7E2A" w:rsidRDefault="005A37FE" w:rsidP="005A3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EE7E2A" w:rsidRDefault="005A70E2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186055</wp:posOffset>
                </wp:positionV>
                <wp:extent cx="274320" cy="635"/>
                <wp:effectExtent l="57150" t="9525" r="56515" b="20955"/>
                <wp:wrapNone/>
                <wp:docPr id="1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743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9CCE6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9" o:spid="_x0000_s1026" type="#_x0000_t34" style="position:absolute;margin-left:230.35pt;margin-top:14.65pt;width:21.6pt;height:.05pt;rotation:9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" strokeweight=".5pt">
                <v:stroke endarrow="block"/>
              </v:shape>
            </w:pict>
          </mc:Fallback>
        </mc:AlternateContent>
      </w:r>
    </w:p>
    <w:p w:rsidR="005A37FE" w:rsidRPr="00EE7E2A" w:rsidRDefault="005A70E2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157480</wp:posOffset>
                </wp:positionV>
                <wp:extent cx="4683760" cy="451485"/>
                <wp:effectExtent l="0" t="0" r="21590" b="25400"/>
                <wp:wrapSquare wrapText="bothSides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3D16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7" type="#_x0000_t202" style="position:absolute;left:0;text-align:left;margin-left:39.7pt;margin-top:12.4pt;width:368.8pt;height:35.5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">
                <v:textbox style="mso-fit-shape-to-text:t">
                  <w:txbxContent>
                    <w:p w:rsidR="00F67F11" w:rsidRPr="00D62FDA" w:rsidRDefault="00F67F11" w:rsidP="003D165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и приложенных к нему документов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7FE" w:rsidRPr="00EE7E2A" w:rsidRDefault="005A37FE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EE7E2A" w:rsidRDefault="005A37FE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EE7E2A" w:rsidRDefault="00C229C6" w:rsidP="005A3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9F3B1F8" wp14:editId="54FF5A4C">
                <wp:simplePos x="0" y="0"/>
                <wp:positionH relativeFrom="column">
                  <wp:posOffset>3098165</wp:posOffset>
                </wp:positionH>
                <wp:positionV relativeFrom="paragraph">
                  <wp:posOffset>290195</wp:posOffset>
                </wp:positionV>
                <wp:extent cx="3080385" cy="1235710"/>
                <wp:effectExtent l="12065" t="5080" r="12700" b="6985"/>
                <wp:wrapSquare wrapText="bothSides"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9E1F42">
                            <w:pPr>
                              <w:pStyle w:val="Default"/>
                              <w:jc w:val="both"/>
                            </w:pPr>
                            <w:r w:rsidRPr="00D62FDA">
                              <w:rPr>
                                <w:bCs/>
                              </w:rPr>
                              <w:t xml:space="preserve">Проверка документов на соответствие требованиям </w:t>
                            </w:r>
                            <w:r>
                              <w:rPr>
                                <w:bCs/>
                              </w:rPr>
                              <w:t>Р</w:t>
                            </w:r>
                            <w:r w:rsidRPr="00D62FDA">
                              <w:rPr>
                                <w:bCs/>
                              </w:rPr>
                              <w:t xml:space="preserve">егламента, установление обоснованности заявления и </w:t>
                            </w:r>
                            <w:r w:rsidRPr="00D62FDA">
                              <w:t xml:space="preserve">принятие решения о </w:t>
                            </w:r>
                            <w:r w:rsidR="000D71BA">
                              <w:t>предоставлении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F3B1F8" id="Text Box 16" o:spid="_x0000_s1028" type="#_x0000_t202" style="position:absolute;left:0;text-align:left;margin-left:243.95pt;margin-top:22.85pt;width:242.55pt;height:97.3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">
                <v:textbox>
                  <w:txbxContent>
                    <w:p w:rsidR="00F67F11" w:rsidRPr="00D62FDA" w:rsidRDefault="00F67F11" w:rsidP="009E1F42">
                      <w:pPr>
                        <w:pStyle w:val="Default"/>
                        <w:jc w:val="both"/>
                      </w:pPr>
                      <w:r w:rsidRPr="00D62FDA">
                        <w:rPr>
                          <w:bCs/>
                        </w:rPr>
                        <w:t xml:space="preserve">Проверка документов на соответствие требованиям </w:t>
                      </w:r>
                      <w:r>
                        <w:rPr>
                          <w:bCs/>
                        </w:rPr>
                        <w:t>Р</w:t>
                      </w:r>
                      <w:r w:rsidRPr="00D62FDA">
                        <w:rPr>
                          <w:bCs/>
                        </w:rPr>
                        <w:t xml:space="preserve">егламента, установление обоснованности заявления и </w:t>
                      </w:r>
                      <w:r w:rsidRPr="00D62FDA">
                        <w:t xml:space="preserve">принятие решения о </w:t>
                      </w:r>
                      <w:r w:rsidR="000D71BA">
                        <w:t>предоставлении материальной помощи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0E2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411A4" wp14:editId="68957F37">
                <wp:simplePos x="0" y="0"/>
                <wp:positionH relativeFrom="column">
                  <wp:posOffset>4210685</wp:posOffset>
                </wp:positionH>
                <wp:positionV relativeFrom="paragraph">
                  <wp:posOffset>189865</wp:posOffset>
                </wp:positionV>
                <wp:extent cx="213360" cy="0"/>
                <wp:effectExtent l="55245" t="10795" r="59055" b="23495"/>
                <wp:wrapNone/>
                <wp:docPr id="18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34C06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31.55pt;margin-top:14.95pt;width:16.8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" strokeweight=".5pt">
                <v:stroke endarrow="block"/>
              </v:shape>
            </w:pict>
          </mc:Fallback>
        </mc:AlternateContent>
      </w:r>
      <w:r w:rsidR="005A70E2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E5B7D" wp14:editId="5548B1F6">
                <wp:simplePos x="0" y="0"/>
                <wp:positionH relativeFrom="column">
                  <wp:posOffset>1471295</wp:posOffset>
                </wp:positionH>
                <wp:positionV relativeFrom="paragraph">
                  <wp:posOffset>165735</wp:posOffset>
                </wp:positionV>
                <wp:extent cx="164465" cy="0"/>
                <wp:effectExtent l="53975" t="10795" r="60325" b="15240"/>
                <wp:wrapNone/>
                <wp:docPr id="17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8E10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15.85pt;margin-top:13.05pt;width:12.95pt;height:0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" strokeweight=".5pt">
                <v:stroke endarrow="block" joinstyle="miter"/>
              </v:shape>
            </w:pict>
          </mc:Fallback>
        </mc:AlternateContent>
      </w:r>
      <w:r w:rsidR="005A70E2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E00541" wp14:editId="0D36751E">
                <wp:simplePos x="0" y="0"/>
                <wp:positionH relativeFrom="column">
                  <wp:posOffset>2567940</wp:posOffset>
                </wp:positionH>
                <wp:positionV relativeFrom="paragraph">
                  <wp:posOffset>930910</wp:posOffset>
                </wp:positionV>
                <wp:extent cx="476885" cy="0"/>
                <wp:effectExtent l="10795" t="58420" r="17145" b="55880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B4D816" id="Прямая со стрелкой 14" o:spid="_x0000_s1026" type="#_x0000_t32" style="position:absolute;margin-left:202.2pt;margin-top:73.3pt;width:37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" strokeweight=".5pt">
                <v:stroke endarrow="block" joinstyle="miter"/>
              </v:shape>
            </w:pict>
          </mc:Fallback>
        </mc:AlternateContent>
      </w:r>
    </w:p>
    <w:p w:rsidR="005A37FE" w:rsidRPr="00EE7E2A" w:rsidRDefault="00C229C6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D37C5F4" wp14:editId="5FB21B79">
                <wp:simplePos x="0" y="0"/>
                <wp:positionH relativeFrom="column">
                  <wp:posOffset>57785</wp:posOffset>
                </wp:positionH>
                <wp:positionV relativeFrom="paragraph">
                  <wp:posOffset>60960</wp:posOffset>
                </wp:positionV>
                <wp:extent cx="2552700" cy="1187450"/>
                <wp:effectExtent l="5715" t="13335" r="13335" b="8890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E8063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Запрос сведений в соответствии с абзацем «е» подпункта 2.6.1 пункта 2.6 раздела 2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егламента (в случае не предоставления самостоятельно)</w:t>
                            </w:r>
                          </w:p>
                          <w:p w:rsidR="00F67F11" w:rsidRPr="003D1658" w:rsidRDefault="00F67F11" w:rsidP="00E8063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37C5F4" id="Text Box 6" o:spid="_x0000_s1029" type="#_x0000_t202" style="position:absolute;left:0;text-align:left;margin-left:4.55pt;margin-top:4.8pt;width:201pt;height:93.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">
                <v:textbox>
                  <w:txbxContent>
                    <w:p w:rsidR="00F67F11" w:rsidRPr="00D62FDA" w:rsidRDefault="00F67F11" w:rsidP="00E8063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Запрос сведений в соответствии с абзацем «е» подпункта 2.6.1 пункта 2.6 раздела 2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егламента (в случае не предоставления самостоятельно)</w:t>
                      </w:r>
                    </w:p>
                    <w:p w:rsidR="00F67F11" w:rsidRPr="003D1658" w:rsidRDefault="00F67F11" w:rsidP="00E8063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7FE" w:rsidRPr="00EE7E2A" w:rsidRDefault="005A70E2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B5256" wp14:editId="49429F0F">
                <wp:simplePos x="0" y="0"/>
                <wp:positionH relativeFrom="column">
                  <wp:posOffset>-1983105</wp:posOffset>
                </wp:positionH>
                <wp:positionV relativeFrom="paragraph">
                  <wp:posOffset>347980</wp:posOffset>
                </wp:positionV>
                <wp:extent cx="392430" cy="0"/>
                <wp:effectExtent l="56515" t="10795" r="57785" b="15875"/>
                <wp:wrapNone/>
                <wp:docPr id="8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24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08535D" id="Прямая со стрелкой 25" o:spid="_x0000_s1026" type="#_x0000_t32" style="position:absolute;margin-left:-156.15pt;margin-top:27.4pt;width:30.9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" strokeweight=".5pt">
                <v:stroke endarrow="block" joinstyle="miter"/>
              </v:shape>
            </w:pict>
          </mc:Fallback>
        </mc:AlternateContent>
      </w:r>
    </w:p>
    <w:p w:rsidR="005A37FE" w:rsidRPr="00EE7E2A" w:rsidRDefault="005A37FE" w:rsidP="005A37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7FE" w:rsidRPr="00EE7E2A" w:rsidRDefault="009C1463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sz w:val="24"/>
          <w:szCs w:val="24"/>
        </w:rPr>
        <w:tab/>
      </w:r>
      <w:r w:rsidRPr="00EE7E2A">
        <w:rPr>
          <w:rFonts w:ascii="Times New Roman" w:hAnsi="Times New Roman" w:cs="Times New Roman"/>
          <w:sz w:val="24"/>
          <w:szCs w:val="24"/>
        </w:rPr>
        <w:tab/>
      </w:r>
      <w:r w:rsidRPr="00EE7E2A">
        <w:rPr>
          <w:rFonts w:ascii="Times New Roman" w:hAnsi="Times New Roman" w:cs="Times New Roman"/>
          <w:sz w:val="24"/>
          <w:szCs w:val="24"/>
        </w:rPr>
        <w:tab/>
      </w:r>
    </w:p>
    <w:p w:rsidR="005A37FE" w:rsidRPr="00EE7E2A" w:rsidRDefault="00C229C6" w:rsidP="005A3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BF1CA" wp14:editId="65779020">
                <wp:simplePos x="0" y="0"/>
                <wp:positionH relativeFrom="column">
                  <wp:posOffset>5032058</wp:posOffset>
                </wp:positionH>
                <wp:positionV relativeFrom="paragraph">
                  <wp:posOffset>149225</wp:posOffset>
                </wp:positionV>
                <wp:extent cx="294005" cy="635"/>
                <wp:effectExtent l="55245" t="12065" r="58420" b="17780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A4C44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8" o:spid="_x0000_s1026" type="#_x0000_t34" style="position:absolute;margin-left:396.25pt;margin-top:11.75pt;width:23.15pt;height: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" adj="10777" strokeweight=".5pt">
                <v:stroke endarrow="block"/>
              </v:shape>
            </w:pict>
          </mc:Fallback>
        </mc:AlternateContent>
      </w: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7191B" wp14:editId="0D3AEA18">
                <wp:simplePos x="0" y="0"/>
                <wp:positionH relativeFrom="column">
                  <wp:posOffset>3185477</wp:posOffset>
                </wp:positionH>
                <wp:positionV relativeFrom="paragraph">
                  <wp:posOffset>163514</wp:posOffset>
                </wp:positionV>
                <wp:extent cx="294005" cy="0"/>
                <wp:effectExtent l="53340" t="9525" r="60960" b="20320"/>
                <wp:wrapNone/>
                <wp:docPr id="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7EA2AC" id="AutoShape 57" o:spid="_x0000_s1026" type="#_x0000_t32" style="position:absolute;margin-left:250.8pt;margin-top:12.9pt;width:23.1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6aOgIAAGwEAAAOAAAAZHJzL2Uyb0RvYy54bWysVMFu2zAMvQ/YPwi6p7ZTJ2u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" strokeweight=".5pt">
                <v:stroke endarrow="block"/>
              </v:shape>
            </w:pict>
          </mc:Fallback>
        </mc:AlternateContent>
      </w:r>
      <w:r w:rsidR="005A70E2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8392B" wp14:editId="2995FBE4">
                <wp:simplePos x="0" y="0"/>
                <wp:positionH relativeFrom="column">
                  <wp:posOffset>-2628900</wp:posOffset>
                </wp:positionH>
                <wp:positionV relativeFrom="paragraph">
                  <wp:posOffset>854075</wp:posOffset>
                </wp:positionV>
                <wp:extent cx="294005" cy="0"/>
                <wp:effectExtent l="57150" t="13335" r="57150" b="16510"/>
                <wp:wrapNone/>
                <wp:docPr id="2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3C1C19" id="Прямая со стрелкой 34" o:spid="_x0000_s1026" type="#_x0000_t32" style="position:absolute;margin-left:-207pt;margin-top:67.25pt;width:23.1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" strokeweight=".5pt">
                <v:stroke endarrow="block" joinstyle="miter"/>
              </v:shape>
            </w:pict>
          </mc:Fallback>
        </mc:AlternateContent>
      </w:r>
    </w:p>
    <w:p w:rsidR="000B6620" w:rsidRPr="00EE7E2A" w:rsidRDefault="000B6620" w:rsidP="002B7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712E" w:rsidRPr="00EE7E2A" w:rsidRDefault="00C229C6" w:rsidP="002B7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8272000" wp14:editId="10039CE9">
                <wp:simplePos x="0" y="0"/>
                <wp:positionH relativeFrom="page">
                  <wp:posOffset>4606925</wp:posOffset>
                </wp:positionH>
                <wp:positionV relativeFrom="paragraph">
                  <wp:posOffset>10795</wp:posOffset>
                </wp:positionV>
                <wp:extent cx="2697480" cy="637540"/>
                <wp:effectExtent l="0" t="0" r="26670" b="1016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9E1F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об отказе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предоставлении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272000" id="_x0000_s1030" type="#_x0000_t202" style="position:absolute;left:0;text-align:left;margin-left:362.75pt;margin-top:.85pt;width:212.4pt;height:50.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">
                <v:textbox>
                  <w:txbxContent>
                    <w:p w:rsidR="00F67F11" w:rsidRPr="00D62FDA" w:rsidRDefault="00F67F11" w:rsidP="009E1F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об отказе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предоставлении материальной помощи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CB3CD7B" wp14:editId="08DEA5A7">
                <wp:simplePos x="0" y="0"/>
                <wp:positionH relativeFrom="margin">
                  <wp:posOffset>645795</wp:posOffset>
                </wp:positionH>
                <wp:positionV relativeFrom="paragraph">
                  <wp:posOffset>11430</wp:posOffset>
                </wp:positionV>
                <wp:extent cx="2858770" cy="629920"/>
                <wp:effectExtent l="0" t="0" r="17780" b="17780"/>
                <wp:wrapSquare wrapText="bothSides"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9E1F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Принятие решения о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B3CD7B" id="Text Box 23" o:spid="_x0000_s1031" type="#_x0000_t202" style="position:absolute;left:0;text-align:left;margin-left:50.85pt;margin-top:.9pt;width:225.1pt;height:49.6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9ULgIAAFgEAAAOAAAAZHJzL2Uyb0RvYy54bWysVNuO2yAQfa/Uf0C8N07cZJ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">
                <v:textbox>
                  <w:txbxContent>
                    <w:p w:rsidR="00F67F11" w:rsidRPr="00D62FDA" w:rsidRDefault="00F67F11" w:rsidP="009E1F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Принятие решения о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материальной помощи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1F42" w:rsidRPr="00EE7E2A" w:rsidRDefault="009E1F42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F42" w:rsidRPr="00EE7E2A" w:rsidRDefault="009E1F42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F42" w:rsidRPr="00EE7E2A" w:rsidRDefault="009E1F42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F42" w:rsidRPr="00EE7E2A" w:rsidRDefault="00556E42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4B5B53" wp14:editId="70FB30E7">
                <wp:simplePos x="0" y="0"/>
                <wp:positionH relativeFrom="column">
                  <wp:posOffset>4319270</wp:posOffset>
                </wp:positionH>
                <wp:positionV relativeFrom="paragraph">
                  <wp:posOffset>372110</wp:posOffset>
                </wp:positionV>
                <wp:extent cx="2162175" cy="1581150"/>
                <wp:effectExtent l="0" t="0" r="28575" b="1905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6E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заявителю (представителю заявителя) уведомления об отказе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предоставлении материальной помощи</w:t>
                            </w:r>
                            <w:r w:rsidRPr="00556E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возврат представленных документов (с изложением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оснований для отказа)</w:t>
                            </w:r>
                          </w:p>
                          <w:p w:rsidR="00F67F11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7F11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67F11" w:rsidRPr="00D62FDA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6E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оснований для отказа)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4B5B53" id="_x0000_s1032" type="#_x0000_t202" style="position:absolute;left:0;text-align:left;margin-left:340.1pt;margin-top:29.3pt;width:170.2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">
                <v:textbox>
                  <w:txbxContent>
                    <w:p w:rsidR="00F67F11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6E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Направление заявителю (представителю заявителя) уведомления об отказе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предоставлении материальной помощи</w:t>
                      </w:r>
                      <w:r w:rsidRPr="00556E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возврат представленных документов (с изложением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оснований для отказа)</w:t>
                      </w:r>
                    </w:p>
                    <w:p w:rsidR="00F67F11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7F11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F67F11" w:rsidRPr="00D62FDA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6E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оснований для отказа)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9C6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922F4" wp14:editId="7EFEE8D1">
                <wp:simplePos x="0" y="0"/>
                <wp:positionH relativeFrom="column">
                  <wp:posOffset>5065395</wp:posOffset>
                </wp:positionH>
                <wp:positionV relativeFrom="paragraph">
                  <wp:posOffset>163195</wp:posOffset>
                </wp:positionV>
                <wp:extent cx="294005" cy="635"/>
                <wp:effectExtent l="60960" t="5080" r="52705" b="15240"/>
                <wp:wrapNone/>
                <wp:docPr id="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58B39A" id="AutoShape 62" o:spid="_x0000_s1026" type="#_x0000_t34" style="position:absolute;margin-left:398.85pt;margin-top:12.85pt;width:23.15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" strokeweight=".5pt">
                <v:stroke endarrow="block"/>
              </v:shape>
            </w:pict>
          </mc:Fallback>
        </mc:AlternateContent>
      </w:r>
      <w:r w:rsidR="00C229C6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695A3" wp14:editId="0D173D7F">
                <wp:simplePos x="0" y="0"/>
                <wp:positionH relativeFrom="column">
                  <wp:posOffset>2719070</wp:posOffset>
                </wp:positionH>
                <wp:positionV relativeFrom="paragraph">
                  <wp:posOffset>144780</wp:posOffset>
                </wp:positionV>
                <wp:extent cx="294005" cy="635"/>
                <wp:effectExtent l="60960" t="13970" r="52705" b="15875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F82898" id="AutoShape 64" o:spid="_x0000_s1026" type="#_x0000_t34" style="position:absolute;margin-left:214.1pt;margin-top:11.4pt;width:23.15pt;height:.0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" strokeweight=".5pt">
                <v:stroke endarrow="block"/>
              </v:shape>
            </w:pict>
          </mc:Fallback>
        </mc:AlternateContent>
      </w:r>
      <w:r w:rsidR="00C229C6"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EFC37" wp14:editId="213EA3F9">
                <wp:simplePos x="0" y="0"/>
                <wp:positionH relativeFrom="column">
                  <wp:posOffset>1124585</wp:posOffset>
                </wp:positionH>
                <wp:positionV relativeFrom="paragraph">
                  <wp:posOffset>133350</wp:posOffset>
                </wp:positionV>
                <wp:extent cx="294005" cy="635"/>
                <wp:effectExtent l="57150" t="10795" r="56515" b="19050"/>
                <wp:wrapNone/>
                <wp:docPr id="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400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41DDED" id="AutoShape 65" o:spid="_x0000_s1026" type="#_x0000_t34" style="position:absolute;margin-left:88.55pt;margin-top:10.5pt;width:23.15pt;height:.0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" strokeweight=".5pt">
                <v:stroke endarrow="block"/>
              </v:shape>
            </w:pict>
          </mc:Fallback>
        </mc:AlternateContent>
      </w:r>
    </w:p>
    <w:p w:rsidR="009E1F42" w:rsidRPr="00EE7E2A" w:rsidRDefault="00C229C6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2540B3" wp14:editId="5F300A89">
                <wp:simplePos x="0" y="0"/>
                <wp:positionH relativeFrom="column">
                  <wp:posOffset>1864360</wp:posOffset>
                </wp:positionH>
                <wp:positionV relativeFrom="paragraph">
                  <wp:posOffset>150495</wp:posOffset>
                </wp:positionV>
                <wp:extent cx="2177415" cy="1310005"/>
                <wp:effectExtent l="0" t="0" r="13335" b="2349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56E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Направление заявителю (представителю заявителя) уведомления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556E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540B3" id="_x0000_s1033" type="#_x0000_t202" style="position:absolute;left:0;text-align:left;margin-left:146.8pt;margin-top:11.85pt;width:171.45pt;height:10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">
                <v:textbox>
                  <w:txbxContent>
                    <w:p w:rsidR="00F67F11" w:rsidRPr="00D62FDA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56E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Направление заявителю (представителю заявителя) уведомления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556E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материальной помощи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1AF110F" wp14:editId="142E62D7">
                <wp:simplePos x="0" y="0"/>
                <wp:positionH relativeFrom="margin">
                  <wp:align>left</wp:align>
                </wp:positionH>
                <wp:positionV relativeFrom="paragraph">
                  <wp:posOffset>148590</wp:posOffset>
                </wp:positionV>
                <wp:extent cx="1516380" cy="1579245"/>
                <wp:effectExtent l="0" t="0" r="26670" b="2095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9C146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Передача правового акта о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материальной помощи</w:t>
                            </w: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МКУ «Центр учета г. Кировска»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AF110F" id="_x0000_s1034" type="#_x0000_t202" style="position:absolute;left:0;text-align:left;margin-left:0;margin-top:11.7pt;width:119.4pt;height:124.35pt;z-index: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">
                <v:textbox>
                  <w:txbxContent>
                    <w:p w:rsidR="00F67F11" w:rsidRPr="00D62FDA" w:rsidRDefault="00F67F11" w:rsidP="009C146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Передача правового акта о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предоставлении материальной помощи</w:t>
                      </w: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МКУ «Центр учета г. Кировска»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229C6" w:rsidRDefault="00C229C6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9C6" w:rsidRDefault="00C229C6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F42" w:rsidRPr="00EE7E2A" w:rsidRDefault="00C229C6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85BB35" wp14:editId="4D6BB778">
            <wp:extent cx="164465" cy="3778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42" w:rsidRPr="00EE7E2A" w:rsidRDefault="00C229C6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7E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2A37AEF" wp14:editId="34B00595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3895725" cy="695325"/>
                <wp:effectExtent l="0" t="0" r="28575" b="2857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F11" w:rsidRPr="00D62FDA" w:rsidRDefault="00F67F11" w:rsidP="002B712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62FD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Перечисление МКУ «Центр учета г. Кировска» </w:t>
                            </w:r>
                            <w:r w:rsidR="000D71B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выплаты материальной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2A37AEF" id="_x0000_s1035" type="#_x0000_t202" style="position:absolute;left:0;text-align:left;margin-left:0;margin-top:5.2pt;width:306.75pt;height:54.7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">
                <v:textbox>
                  <w:txbxContent>
                    <w:p w:rsidR="00F67F11" w:rsidRPr="00D62FDA" w:rsidRDefault="00F67F11" w:rsidP="002B712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62FD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Перечисление МКУ «Центр учета г. Кировска» </w:t>
                      </w:r>
                      <w:r w:rsidR="000D71B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выплаты материальной помощи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1F42" w:rsidRPr="00EE7E2A" w:rsidRDefault="009E1F42" w:rsidP="009F63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E1F42" w:rsidRPr="00EE7E2A" w:rsidSect="000B6620">
          <w:pgSz w:w="11905" w:h="16838"/>
          <w:pgMar w:top="1134" w:right="851" w:bottom="1134" w:left="1418" w:header="0" w:footer="0" w:gutter="0"/>
          <w:cols w:space="720"/>
        </w:sectPr>
      </w:pPr>
    </w:p>
    <w:p w:rsidR="00D257B9" w:rsidRPr="00EE7E2A" w:rsidRDefault="000D71BA" w:rsidP="00D257B9">
      <w:pPr>
        <w:pStyle w:val="Default"/>
        <w:jc w:val="right"/>
      </w:pPr>
      <w:r>
        <w:lastRenderedPageBreak/>
        <w:t>Приложение № 5</w:t>
      </w:r>
    </w:p>
    <w:p w:rsidR="00D257B9" w:rsidRPr="00EE7E2A" w:rsidRDefault="00D257B9" w:rsidP="00D257B9">
      <w:pPr>
        <w:pStyle w:val="Default"/>
        <w:jc w:val="right"/>
      </w:pPr>
      <w:r w:rsidRPr="00EE7E2A">
        <w:t xml:space="preserve">к </w:t>
      </w:r>
      <w:r w:rsidR="001D655B">
        <w:t>Р</w:t>
      </w:r>
      <w:r w:rsidR="00CE471F" w:rsidRPr="00EE7E2A">
        <w:t>егламенту</w:t>
      </w:r>
    </w:p>
    <w:p w:rsidR="00D257B9" w:rsidRPr="00EE7E2A" w:rsidRDefault="00D257B9" w:rsidP="00D257B9">
      <w:pPr>
        <w:pStyle w:val="Default"/>
        <w:jc w:val="both"/>
      </w:pPr>
    </w:p>
    <w:p w:rsidR="00D257B9" w:rsidRPr="00D62FDA" w:rsidRDefault="00D257B9" w:rsidP="00D257B9">
      <w:pPr>
        <w:pStyle w:val="Default"/>
        <w:jc w:val="center"/>
      </w:pPr>
      <w:r w:rsidRPr="00D62FDA">
        <w:rPr>
          <w:bCs/>
        </w:rPr>
        <w:t>ПОКАЗАТЕЛИ</w:t>
      </w:r>
    </w:p>
    <w:p w:rsidR="00D257B9" w:rsidRPr="00EE7E2A" w:rsidRDefault="00D257B9" w:rsidP="00D62FDA">
      <w:pPr>
        <w:pStyle w:val="Default"/>
        <w:jc w:val="center"/>
        <w:rPr>
          <w:b/>
        </w:rPr>
      </w:pPr>
      <w:r w:rsidRPr="00D62FDA">
        <w:rPr>
          <w:bCs/>
        </w:rPr>
        <w:t xml:space="preserve">доступности и качества предоставления муниципальной услуги </w:t>
      </w:r>
      <w:r w:rsidR="00D62FDA" w:rsidRPr="00D62FDA">
        <w:rPr>
          <w:bCs/>
        </w:rPr>
        <w:t>«</w:t>
      </w:r>
      <w:r w:rsidR="000D71BA" w:rsidRPr="000D71BA">
        <w:rPr>
          <w:bCs/>
        </w:rPr>
        <w:t>Предоставление единовременной материальной помощи из бюджета города Кировска лицам, работающим в организациях, финансируемых из средств местного бюджета, в случае гибели (смерти) близких родственников (супруга, супруги, сына, дочери) при выполнении задач в ходе участия в специальной военной операции</w:t>
      </w:r>
      <w:r w:rsidR="00D62FDA">
        <w:rPr>
          <w:bCs/>
        </w:rPr>
        <w:t>»</w:t>
      </w:r>
    </w:p>
    <w:p w:rsidR="00D257B9" w:rsidRPr="00EE7E2A" w:rsidRDefault="00D257B9" w:rsidP="00D25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214"/>
        <w:gridCol w:w="2540"/>
      </w:tblGrid>
      <w:tr w:rsidR="00D257B9" w:rsidRPr="00EE7E2A" w:rsidTr="009E1F42">
        <w:tc>
          <w:tcPr>
            <w:tcW w:w="567" w:type="dxa"/>
          </w:tcPr>
          <w:p w:rsidR="00D257B9" w:rsidRPr="00EE7E2A" w:rsidRDefault="00D257B9" w:rsidP="0061709B">
            <w:pPr>
              <w:pStyle w:val="Default"/>
              <w:jc w:val="both"/>
            </w:pPr>
            <w:r w:rsidRPr="00EE7E2A">
              <w:t xml:space="preserve">№ </w:t>
            </w:r>
          </w:p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доступности и качества предоставления муниципальной услуги 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показателя (%) </w:t>
            </w:r>
          </w:p>
        </w:tc>
      </w:tr>
      <w:tr w:rsidR="00D257B9" w:rsidRPr="00EE7E2A" w:rsidTr="009E1F42">
        <w:tc>
          <w:tcPr>
            <w:tcW w:w="9345" w:type="dxa"/>
            <w:gridSpan w:val="3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доступности предоставления муниципальной услуги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1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2</w:t>
            </w:r>
          </w:p>
        </w:tc>
        <w:tc>
          <w:tcPr>
            <w:tcW w:w="6233" w:type="dxa"/>
          </w:tcPr>
          <w:p w:rsidR="00D257B9" w:rsidRPr="00EE7E2A" w:rsidRDefault="00D257B9" w:rsidP="00257E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 xml:space="preserve">% заявителей, удовлетворенных графиком работы </w:t>
            </w:r>
            <w:r w:rsidR="00810B2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3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4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5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Наличие на информационных стендах информационных и инструктивных документов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6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взаимодействия заявителя с должностными лицами при предоставлении муниципальной услуги (назначение)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57B9" w:rsidRPr="00EE7E2A" w:rsidTr="009E1F42">
        <w:tc>
          <w:tcPr>
            <w:tcW w:w="9345" w:type="dxa"/>
            <w:gridSpan w:val="3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1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2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Простота и ясность изложения информационных и инструктивных документов (% заявителей, обратившихся за консультацией)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3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Количество каналов получения информа</w:t>
            </w:r>
            <w:r w:rsidR="003509E6" w:rsidRPr="00EE7E2A">
              <w:rPr>
                <w:rFonts w:ascii="Times New Roman" w:hAnsi="Times New Roman" w:cs="Times New Roman"/>
                <w:sz w:val="24"/>
                <w:szCs w:val="24"/>
              </w:rPr>
              <w:t>ции по вопросам предоставления м</w:t>
            </w: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2545" w:type="dxa"/>
          </w:tcPr>
          <w:p w:rsidR="00D257B9" w:rsidRPr="00EE7E2A" w:rsidRDefault="00810B2D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4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заявителей, удовлетворенных культурой обслуживания (вежливостью) сотрудников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D257B9">
            <w:pPr>
              <w:pStyle w:val="Default"/>
              <w:jc w:val="both"/>
            </w:pPr>
            <w:r w:rsidRPr="00EE7E2A">
              <w:t>5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% заявителей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57B9" w:rsidRPr="00EE7E2A" w:rsidTr="009E1F42">
        <w:tc>
          <w:tcPr>
            <w:tcW w:w="567" w:type="dxa"/>
          </w:tcPr>
          <w:p w:rsidR="00D257B9" w:rsidRPr="00EE7E2A" w:rsidRDefault="00D257B9" w:rsidP="0061709B">
            <w:pPr>
              <w:pStyle w:val="Default"/>
              <w:jc w:val="both"/>
            </w:pPr>
            <w:r w:rsidRPr="00EE7E2A">
              <w:t>6</w:t>
            </w:r>
          </w:p>
        </w:tc>
        <w:tc>
          <w:tcPr>
            <w:tcW w:w="6233" w:type="dxa"/>
          </w:tcPr>
          <w:p w:rsidR="00D257B9" w:rsidRPr="00EE7E2A" w:rsidRDefault="00D257B9" w:rsidP="00617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2545" w:type="dxa"/>
          </w:tcPr>
          <w:p w:rsidR="00D257B9" w:rsidRPr="00EE7E2A" w:rsidRDefault="00D257B9" w:rsidP="00617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17DE" w:rsidRDefault="006F17DE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Default="001D655B" w:rsidP="00810B2D">
      <w:pPr>
        <w:pStyle w:val="Default"/>
        <w:rPr>
          <w:rFonts w:ascii="Arial" w:hAnsi="Arial" w:cs="Arial"/>
        </w:rPr>
      </w:pPr>
    </w:p>
    <w:p w:rsidR="001D655B" w:rsidRDefault="001D655B" w:rsidP="00CE471F">
      <w:pPr>
        <w:pStyle w:val="Default"/>
        <w:jc w:val="right"/>
        <w:rPr>
          <w:rFonts w:ascii="Arial" w:hAnsi="Arial" w:cs="Arial"/>
        </w:rPr>
      </w:pPr>
    </w:p>
    <w:p w:rsidR="001D655B" w:rsidRPr="001D655B" w:rsidRDefault="00810B2D" w:rsidP="00CE471F">
      <w:pPr>
        <w:pStyle w:val="Default"/>
        <w:jc w:val="right"/>
      </w:pPr>
      <w:r>
        <w:lastRenderedPageBreak/>
        <w:t>Приложение № 6</w:t>
      </w:r>
      <w:r w:rsidR="001D655B" w:rsidRPr="001D655B">
        <w:t xml:space="preserve"> </w:t>
      </w:r>
    </w:p>
    <w:p w:rsidR="001D655B" w:rsidRDefault="001D655B" w:rsidP="00CE471F">
      <w:pPr>
        <w:pStyle w:val="Default"/>
        <w:jc w:val="right"/>
      </w:pPr>
      <w:r w:rsidRPr="001D655B">
        <w:t>к Регламенту</w:t>
      </w:r>
    </w:p>
    <w:p w:rsidR="00556E42" w:rsidRDefault="00556E42" w:rsidP="00556E42">
      <w:pPr>
        <w:pStyle w:val="Default"/>
      </w:pPr>
    </w:p>
    <w:p w:rsidR="00810B2D" w:rsidRDefault="00810B2D" w:rsidP="00556E42">
      <w:pPr>
        <w:pStyle w:val="Default"/>
        <w:jc w:val="right"/>
      </w:pPr>
      <w:r>
        <w:t xml:space="preserve">В администрации муниципального округа </w:t>
      </w:r>
    </w:p>
    <w:p w:rsidR="00810B2D" w:rsidRDefault="00810B2D" w:rsidP="00556E42">
      <w:pPr>
        <w:pStyle w:val="Default"/>
        <w:jc w:val="right"/>
      </w:pPr>
      <w:r>
        <w:t xml:space="preserve">город Кировск с подведомственной </w:t>
      </w:r>
    </w:p>
    <w:p w:rsidR="00556E42" w:rsidRDefault="00810B2D" w:rsidP="00810B2D">
      <w:pPr>
        <w:pStyle w:val="Default"/>
        <w:jc w:val="right"/>
      </w:pPr>
      <w:r>
        <w:t>территорией Мурманской области</w:t>
      </w:r>
    </w:p>
    <w:p w:rsidR="00556E42" w:rsidRDefault="00556E42" w:rsidP="00556E42">
      <w:pPr>
        <w:pStyle w:val="Default"/>
        <w:jc w:val="right"/>
      </w:pPr>
      <w:r>
        <w:t>_______________________________________</w:t>
      </w:r>
    </w:p>
    <w:p w:rsidR="00556E42" w:rsidRDefault="00556E42" w:rsidP="00556E42">
      <w:pPr>
        <w:pStyle w:val="Default"/>
        <w:jc w:val="right"/>
      </w:pPr>
      <w:r>
        <w:t>от _____________________________________</w:t>
      </w:r>
    </w:p>
    <w:p w:rsidR="00556E42" w:rsidRDefault="00556E42" w:rsidP="00556E42">
      <w:pPr>
        <w:pStyle w:val="Default"/>
        <w:jc w:val="right"/>
      </w:pPr>
      <w:r>
        <w:t>(Ф.И.О., сведения о месте жительства</w:t>
      </w:r>
    </w:p>
    <w:p w:rsidR="00556E42" w:rsidRDefault="00556E42" w:rsidP="00556E42">
      <w:pPr>
        <w:pStyle w:val="Default"/>
        <w:jc w:val="right"/>
      </w:pPr>
      <w:r>
        <w:t>заявителя - физического лица либо</w:t>
      </w:r>
    </w:p>
    <w:p w:rsidR="00556E42" w:rsidRDefault="00556E42" w:rsidP="00556E42">
      <w:pPr>
        <w:pStyle w:val="Default"/>
        <w:jc w:val="right"/>
      </w:pPr>
      <w:r>
        <w:t>наименование, сведения о месте</w:t>
      </w:r>
    </w:p>
    <w:p w:rsidR="00556E42" w:rsidRDefault="00556E42" w:rsidP="00556E42">
      <w:pPr>
        <w:pStyle w:val="Default"/>
        <w:jc w:val="right"/>
      </w:pPr>
      <w:r>
        <w:t>нахождения заявителя - юридического</w:t>
      </w:r>
    </w:p>
    <w:p w:rsidR="00556E42" w:rsidRDefault="00556E42" w:rsidP="00556E42">
      <w:pPr>
        <w:pStyle w:val="Default"/>
        <w:jc w:val="right"/>
      </w:pPr>
      <w:r>
        <w:t>лица, а также номер (номера)</w:t>
      </w:r>
    </w:p>
    <w:p w:rsidR="00556E42" w:rsidRDefault="00556E42" w:rsidP="00556E42">
      <w:pPr>
        <w:pStyle w:val="Default"/>
        <w:jc w:val="right"/>
      </w:pPr>
      <w:r>
        <w:t>контактного телефона)</w:t>
      </w:r>
    </w:p>
    <w:p w:rsidR="00556E42" w:rsidRDefault="00556E42" w:rsidP="00556E42">
      <w:pPr>
        <w:pStyle w:val="Default"/>
        <w:jc w:val="center"/>
      </w:pPr>
    </w:p>
    <w:p w:rsidR="00556E42" w:rsidRDefault="00556E42" w:rsidP="00556E42">
      <w:pPr>
        <w:pStyle w:val="Default"/>
        <w:jc w:val="center"/>
      </w:pPr>
    </w:p>
    <w:p w:rsidR="00556E42" w:rsidRDefault="00556E42" w:rsidP="00556E42">
      <w:pPr>
        <w:pStyle w:val="Default"/>
        <w:jc w:val="center"/>
      </w:pPr>
      <w:r>
        <w:t>Жалоба</w:t>
      </w:r>
    </w:p>
    <w:p w:rsidR="00556E42" w:rsidRPr="00556E42" w:rsidRDefault="00556E42" w:rsidP="00556E42">
      <w:pPr>
        <w:pStyle w:val="Default"/>
      </w:pPr>
      <w:r>
        <w:t>___________________________________________________________________________</w:t>
      </w:r>
      <w:r w:rsidRPr="00556E42">
        <w:t>______________________________________________________________________________________________________________________________________________________</w:t>
      </w:r>
      <w:r>
        <w:t>_____________________</w:t>
      </w: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(указывается должность и фамилия, имя, отчество (</w:t>
      </w:r>
      <w:r>
        <w:rPr>
          <w:rFonts w:ascii="Times New Roman" w:hAnsi="Times New Roman"/>
          <w:sz w:val="24"/>
          <w:szCs w:val="24"/>
        </w:rPr>
        <w:t xml:space="preserve">при наличии) должностного лица </w:t>
      </w:r>
      <w:r w:rsidRPr="00556E42">
        <w:rPr>
          <w:rFonts w:ascii="Times New Roman" w:hAnsi="Times New Roman"/>
          <w:sz w:val="24"/>
          <w:szCs w:val="24"/>
        </w:rPr>
        <w:t xml:space="preserve">(должностных лиц), решение, действие (бездействие) </w:t>
      </w:r>
      <w:r>
        <w:rPr>
          <w:rFonts w:ascii="Times New Roman" w:hAnsi="Times New Roman"/>
          <w:sz w:val="24"/>
          <w:szCs w:val="24"/>
        </w:rPr>
        <w:t xml:space="preserve">которого (которых) обжалуется, </w:t>
      </w:r>
      <w:r w:rsidRPr="00556E42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</w:t>
      </w:r>
      <w:r>
        <w:rPr>
          <w:rFonts w:ascii="Times New Roman" w:hAnsi="Times New Roman"/>
          <w:sz w:val="24"/>
          <w:szCs w:val="24"/>
        </w:rPr>
        <w:t xml:space="preserve">(бездействии)должностного лица </w:t>
      </w:r>
      <w:r w:rsidRPr="00556E42">
        <w:rPr>
          <w:rFonts w:ascii="Times New Roman" w:hAnsi="Times New Roman"/>
          <w:sz w:val="24"/>
          <w:szCs w:val="24"/>
        </w:rPr>
        <w:t>(должностных лиц), исполняющего (испо</w:t>
      </w:r>
      <w:r>
        <w:rPr>
          <w:rFonts w:ascii="Times New Roman" w:hAnsi="Times New Roman"/>
          <w:sz w:val="24"/>
          <w:szCs w:val="24"/>
        </w:rPr>
        <w:t>лняющих) муниципальную функцию).</w:t>
      </w:r>
    </w:p>
    <w:p w:rsid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Считаю, что данное решение, действие (бездействие</w:t>
      </w:r>
      <w:r>
        <w:rPr>
          <w:rFonts w:ascii="Times New Roman" w:hAnsi="Times New Roman"/>
          <w:sz w:val="24"/>
          <w:szCs w:val="24"/>
        </w:rPr>
        <w:t xml:space="preserve">) _____________________________ </w:t>
      </w:r>
      <w:r w:rsidRPr="00556E42">
        <w:rPr>
          <w:rFonts w:ascii="Times New Roman" w:hAnsi="Times New Roman"/>
          <w:sz w:val="24"/>
          <w:szCs w:val="24"/>
        </w:rPr>
        <w:t>(указываются доводы, на основании которых заявитель не с</w:t>
      </w:r>
      <w:r>
        <w:rPr>
          <w:rFonts w:ascii="Times New Roman" w:hAnsi="Times New Roman"/>
          <w:sz w:val="24"/>
          <w:szCs w:val="24"/>
        </w:rPr>
        <w:t xml:space="preserve">огласен с решением и действием </w:t>
      </w:r>
      <w:r w:rsidRPr="00556E42">
        <w:rPr>
          <w:rFonts w:ascii="Times New Roman" w:hAnsi="Times New Roman"/>
          <w:sz w:val="24"/>
          <w:szCs w:val="24"/>
        </w:rPr>
        <w:t>(бездействием) должностного лица (должностных ли</w:t>
      </w:r>
      <w:r>
        <w:rPr>
          <w:rFonts w:ascii="Times New Roman" w:hAnsi="Times New Roman"/>
          <w:sz w:val="24"/>
          <w:szCs w:val="24"/>
        </w:rPr>
        <w:t xml:space="preserve">ц), исполняющего (исполняющих) </w:t>
      </w:r>
      <w:r w:rsidRPr="00556E42">
        <w:rPr>
          <w:rFonts w:ascii="Times New Roman" w:hAnsi="Times New Roman"/>
          <w:sz w:val="24"/>
          <w:szCs w:val="24"/>
        </w:rPr>
        <w:t>муниципальную функцию).</w:t>
      </w:r>
    </w:p>
    <w:p w:rsid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На основании изложенного прошу 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556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556E42" w:rsidRP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556E42">
        <w:rPr>
          <w:rFonts w:ascii="Times New Roman" w:hAnsi="Times New Roman"/>
          <w:sz w:val="24"/>
          <w:szCs w:val="24"/>
        </w:rPr>
        <w:t>(указываются требования заявителя)</w:t>
      </w:r>
    </w:p>
    <w:p w:rsidR="00556E42" w:rsidRPr="00556E42" w:rsidRDefault="00556E42" w:rsidP="00556E4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Информацию о результатах рассмотрения жалобы прошу направить ________________</w:t>
      </w:r>
    </w:p>
    <w:p w:rsidR="00556E42" w:rsidRP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56E42">
        <w:rPr>
          <w:rFonts w:ascii="Times New Roman" w:hAnsi="Times New Roman"/>
          <w:sz w:val="24"/>
          <w:szCs w:val="24"/>
        </w:rPr>
        <w:t xml:space="preserve"> (указывается почтовый адрес (адрес электронной почты))</w:t>
      </w:r>
    </w:p>
    <w:p w:rsidR="00556E42" w:rsidRP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E42">
        <w:rPr>
          <w:rFonts w:ascii="Times New Roman" w:hAnsi="Times New Roman"/>
          <w:sz w:val="24"/>
          <w:szCs w:val="24"/>
        </w:rPr>
        <w:t>«___» ___________ 20___ ______________________________________________</w:t>
      </w:r>
    </w:p>
    <w:p w:rsidR="00556E42" w:rsidRPr="00556E42" w:rsidRDefault="00556E42" w:rsidP="00556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(подпись заявителя)</w:t>
      </w:r>
    </w:p>
    <w:sectPr w:rsidR="00556E42" w:rsidRPr="00556E42" w:rsidSect="009E1F42">
      <w:pgSz w:w="11907" w:h="16840"/>
      <w:pgMar w:top="1134" w:right="851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EE" w:rsidRDefault="00E931EE" w:rsidP="00EF5654">
      <w:pPr>
        <w:spacing w:after="0" w:line="240" w:lineRule="auto"/>
      </w:pPr>
      <w:r>
        <w:separator/>
      </w:r>
    </w:p>
  </w:endnote>
  <w:endnote w:type="continuationSeparator" w:id="0">
    <w:p w:rsidR="00E931EE" w:rsidRDefault="00E931EE" w:rsidP="00EF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EE" w:rsidRDefault="00E931EE" w:rsidP="00EF5654">
      <w:pPr>
        <w:spacing w:after="0" w:line="240" w:lineRule="auto"/>
      </w:pPr>
      <w:r>
        <w:separator/>
      </w:r>
    </w:p>
  </w:footnote>
  <w:footnote w:type="continuationSeparator" w:id="0">
    <w:p w:rsidR="00E931EE" w:rsidRDefault="00E931EE" w:rsidP="00EF5654">
      <w:pPr>
        <w:spacing w:after="0" w:line="240" w:lineRule="auto"/>
      </w:pPr>
      <w:r>
        <w:continuationSeparator/>
      </w:r>
    </w:p>
  </w:footnote>
  <w:footnote w:id="1">
    <w:p w:rsidR="00F67F11" w:rsidRPr="004D1AD5" w:rsidRDefault="00F67F11" w:rsidP="00B47F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«Собрание законодательства РФ», 02.08.2010, № 31, ст. 4179.</w:t>
      </w:r>
    </w:p>
  </w:footnote>
  <w:footnote w:id="2">
    <w:p w:rsidR="00F67F11" w:rsidRPr="004D1AD5" w:rsidRDefault="00F67F11" w:rsidP="00B47F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«Кировский Рабочий», № 3, 18.01.2007, с. 11-17.</w:t>
      </w:r>
    </w:p>
  </w:footnote>
  <w:footnote w:id="3">
    <w:p w:rsidR="00F67F11" w:rsidRPr="00D16D29" w:rsidRDefault="00F67F11" w:rsidP="00684C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</w:t>
      </w:r>
      <w:r w:rsidRPr="004D1AD5">
        <w:rPr>
          <w:rFonts w:ascii="Times New Roman" w:hAnsi="Times New Roman"/>
          <w:sz w:val="20"/>
          <w:szCs w:val="20"/>
          <w:lang w:eastAsia="ru-RU"/>
        </w:rPr>
        <w:t>«Кировский Рабочий», № 14, 05.04.2012, с. 16.</w:t>
      </w:r>
    </w:p>
  </w:footnote>
  <w:footnote w:id="4">
    <w:p w:rsidR="00F67F11" w:rsidRPr="00D16D29" w:rsidRDefault="00F67F11">
      <w:pPr>
        <w:pStyle w:val="ad"/>
        <w:rPr>
          <w:rFonts w:cs="Arial"/>
          <w:sz w:val="22"/>
          <w:szCs w:val="22"/>
        </w:rPr>
      </w:pPr>
      <w:r w:rsidRPr="004D1AD5">
        <w:rPr>
          <w:rStyle w:val="af"/>
          <w:rFonts w:ascii="Times New Roman" w:hAnsi="Times New Roman"/>
          <w:sz w:val="20"/>
          <w:szCs w:val="20"/>
        </w:rPr>
        <w:footnoteRef/>
      </w:r>
      <w:r w:rsidRPr="004D1AD5">
        <w:rPr>
          <w:rFonts w:ascii="Times New Roman" w:hAnsi="Times New Roman"/>
          <w:sz w:val="20"/>
          <w:szCs w:val="20"/>
        </w:rPr>
        <w:t xml:space="preserve"> «Кировский Рабочий», № 29, 20.07.2017, с. 21-23</w:t>
      </w:r>
      <w:r w:rsidRPr="00D16D29">
        <w:rPr>
          <w:rFonts w:cs="Arial"/>
          <w:sz w:val="22"/>
          <w:szCs w:val="22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6D8E"/>
    <w:multiLevelType w:val="hybridMultilevel"/>
    <w:tmpl w:val="7784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63D72"/>
    <w:multiLevelType w:val="hybridMultilevel"/>
    <w:tmpl w:val="E32A716E"/>
    <w:lvl w:ilvl="0" w:tplc="BAE6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30063C"/>
    <w:multiLevelType w:val="hybridMultilevel"/>
    <w:tmpl w:val="A9606230"/>
    <w:lvl w:ilvl="0" w:tplc="298E7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BB6647"/>
    <w:multiLevelType w:val="hybridMultilevel"/>
    <w:tmpl w:val="7BEED922"/>
    <w:lvl w:ilvl="0" w:tplc="8A0A0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3B2984"/>
    <w:multiLevelType w:val="hybridMultilevel"/>
    <w:tmpl w:val="EDA0B736"/>
    <w:lvl w:ilvl="0" w:tplc="327E66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EF09DA"/>
    <w:multiLevelType w:val="hybridMultilevel"/>
    <w:tmpl w:val="3F5AB24A"/>
    <w:lvl w:ilvl="0" w:tplc="EEAA7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F7"/>
    <w:rsid w:val="00000E69"/>
    <w:rsid w:val="000010FB"/>
    <w:rsid w:val="000037D9"/>
    <w:rsid w:val="00004045"/>
    <w:rsid w:val="0001247B"/>
    <w:rsid w:val="00014EC1"/>
    <w:rsid w:val="00023A15"/>
    <w:rsid w:val="00024DCA"/>
    <w:rsid w:val="00030614"/>
    <w:rsid w:val="0003082D"/>
    <w:rsid w:val="00041977"/>
    <w:rsid w:val="0005286B"/>
    <w:rsid w:val="000619A9"/>
    <w:rsid w:val="00063A55"/>
    <w:rsid w:val="00066F4C"/>
    <w:rsid w:val="000704C3"/>
    <w:rsid w:val="0007106F"/>
    <w:rsid w:val="00076C77"/>
    <w:rsid w:val="000867CC"/>
    <w:rsid w:val="00086D97"/>
    <w:rsid w:val="0009103C"/>
    <w:rsid w:val="00092A93"/>
    <w:rsid w:val="000930BD"/>
    <w:rsid w:val="0009614B"/>
    <w:rsid w:val="000966B1"/>
    <w:rsid w:val="00097C92"/>
    <w:rsid w:val="000A01CD"/>
    <w:rsid w:val="000A099D"/>
    <w:rsid w:val="000A4182"/>
    <w:rsid w:val="000B326F"/>
    <w:rsid w:val="000B56E6"/>
    <w:rsid w:val="000B6620"/>
    <w:rsid w:val="000B690F"/>
    <w:rsid w:val="000B6CA9"/>
    <w:rsid w:val="000C0C45"/>
    <w:rsid w:val="000D1EC9"/>
    <w:rsid w:val="000D71BA"/>
    <w:rsid w:val="000D71CE"/>
    <w:rsid w:val="000E0593"/>
    <w:rsid w:val="000E346A"/>
    <w:rsid w:val="000E6412"/>
    <w:rsid w:val="000E73F4"/>
    <w:rsid w:val="000F2A38"/>
    <w:rsid w:val="000F3582"/>
    <w:rsid w:val="000F6D63"/>
    <w:rsid w:val="0010696B"/>
    <w:rsid w:val="00124BEE"/>
    <w:rsid w:val="00125FE3"/>
    <w:rsid w:val="0012623A"/>
    <w:rsid w:val="001318A7"/>
    <w:rsid w:val="00131D67"/>
    <w:rsid w:val="0013408E"/>
    <w:rsid w:val="001347F5"/>
    <w:rsid w:val="00135EE4"/>
    <w:rsid w:val="0015401E"/>
    <w:rsid w:val="00157372"/>
    <w:rsid w:val="00165551"/>
    <w:rsid w:val="001662BB"/>
    <w:rsid w:val="0017394B"/>
    <w:rsid w:val="001870C4"/>
    <w:rsid w:val="00191C16"/>
    <w:rsid w:val="001A1BC4"/>
    <w:rsid w:val="001B35A6"/>
    <w:rsid w:val="001B6C17"/>
    <w:rsid w:val="001C0BA2"/>
    <w:rsid w:val="001C0E2B"/>
    <w:rsid w:val="001C1919"/>
    <w:rsid w:val="001C4E0C"/>
    <w:rsid w:val="001C59B0"/>
    <w:rsid w:val="001D08EC"/>
    <w:rsid w:val="001D655B"/>
    <w:rsid w:val="001E1A05"/>
    <w:rsid w:val="001F51F1"/>
    <w:rsid w:val="00201FCD"/>
    <w:rsid w:val="00202BF9"/>
    <w:rsid w:val="002101F4"/>
    <w:rsid w:val="002128CE"/>
    <w:rsid w:val="00213CC9"/>
    <w:rsid w:val="00215C75"/>
    <w:rsid w:val="00216AFF"/>
    <w:rsid w:val="00221923"/>
    <w:rsid w:val="00222FCC"/>
    <w:rsid w:val="00223581"/>
    <w:rsid w:val="00231098"/>
    <w:rsid w:val="00236404"/>
    <w:rsid w:val="00237D70"/>
    <w:rsid w:val="0024061A"/>
    <w:rsid w:val="002411AD"/>
    <w:rsid w:val="002434CE"/>
    <w:rsid w:val="0024754B"/>
    <w:rsid w:val="00251502"/>
    <w:rsid w:val="00253EC0"/>
    <w:rsid w:val="00257E70"/>
    <w:rsid w:val="00260C30"/>
    <w:rsid w:val="0026317E"/>
    <w:rsid w:val="002720FE"/>
    <w:rsid w:val="002733E6"/>
    <w:rsid w:val="0027686D"/>
    <w:rsid w:val="00287169"/>
    <w:rsid w:val="00287CA0"/>
    <w:rsid w:val="00296606"/>
    <w:rsid w:val="002A0F26"/>
    <w:rsid w:val="002A441F"/>
    <w:rsid w:val="002A488E"/>
    <w:rsid w:val="002B4B3D"/>
    <w:rsid w:val="002B712E"/>
    <w:rsid w:val="002B7BE6"/>
    <w:rsid w:val="002C390A"/>
    <w:rsid w:val="002C641E"/>
    <w:rsid w:val="002C6633"/>
    <w:rsid w:val="002E0967"/>
    <w:rsid w:val="002E1242"/>
    <w:rsid w:val="002E7A74"/>
    <w:rsid w:val="002F3F13"/>
    <w:rsid w:val="002F4256"/>
    <w:rsid w:val="002F6F8D"/>
    <w:rsid w:val="00325141"/>
    <w:rsid w:val="003300FE"/>
    <w:rsid w:val="00331F0E"/>
    <w:rsid w:val="0033683B"/>
    <w:rsid w:val="003439F7"/>
    <w:rsid w:val="0034428D"/>
    <w:rsid w:val="003509E6"/>
    <w:rsid w:val="003545F0"/>
    <w:rsid w:val="00354744"/>
    <w:rsid w:val="00357BD2"/>
    <w:rsid w:val="00367B7C"/>
    <w:rsid w:val="00374649"/>
    <w:rsid w:val="0037644B"/>
    <w:rsid w:val="0038321F"/>
    <w:rsid w:val="00386D03"/>
    <w:rsid w:val="00386D32"/>
    <w:rsid w:val="003924D5"/>
    <w:rsid w:val="00392BA7"/>
    <w:rsid w:val="003B226B"/>
    <w:rsid w:val="003B4E65"/>
    <w:rsid w:val="003B68F1"/>
    <w:rsid w:val="003C19EF"/>
    <w:rsid w:val="003C1F9F"/>
    <w:rsid w:val="003C2F26"/>
    <w:rsid w:val="003C4564"/>
    <w:rsid w:val="003C4A85"/>
    <w:rsid w:val="003C6377"/>
    <w:rsid w:val="003D1658"/>
    <w:rsid w:val="003D49DF"/>
    <w:rsid w:val="003E1DB0"/>
    <w:rsid w:val="003E22E5"/>
    <w:rsid w:val="003F12C6"/>
    <w:rsid w:val="003F412B"/>
    <w:rsid w:val="003F5F85"/>
    <w:rsid w:val="00402880"/>
    <w:rsid w:val="00403828"/>
    <w:rsid w:val="00407C50"/>
    <w:rsid w:val="00412D02"/>
    <w:rsid w:val="00414C91"/>
    <w:rsid w:val="00416F2A"/>
    <w:rsid w:val="00436895"/>
    <w:rsid w:val="00436A86"/>
    <w:rsid w:val="00440C35"/>
    <w:rsid w:val="004540DE"/>
    <w:rsid w:val="004601FD"/>
    <w:rsid w:val="0046115F"/>
    <w:rsid w:val="00481D44"/>
    <w:rsid w:val="004922CD"/>
    <w:rsid w:val="0049365C"/>
    <w:rsid w:val="004944A6"/>
    <w:rsid w:val="004A2370"/>
    <w:rsid w:val="004A5C40"/>
    <w:rsid w:val="004C6704"/>
    <w:rsid w:val="004C71D1"/>
    <w:rsid w:val="004D1AD5"/>
    <w:rsid w:val="004D2B91"/>
    <w:rsid w:val="004D53A6"/>
    <w:rsid w:val="004E1822"/>
    <w:rsid w:val="004E3381"/>
    <w:rsid w:val="004E4F3C"/>
    <w:rsid w:val="0050384B"/>
    <w:rsid w:val="005169F6"/>
    <w:rsid w:val="0051716A"/>
    <w:rsid w:val="00520338"/>
    <w:rsid w:val="005220C2"/>
    <w:rsid w:val="00522EE7"/>
    <w:rsid w:val="00531E28"/>
    <w:rsid w:val="00540842"/>
    <w:rsid w:val="0054596D"/>
    <w:rsid w:val="005528EB"/>
    <w:rsid w:val="00553DAF"/>
    <w:rsid w:val="00556E42"/>
    <w:rsid w:val="00565212"/>
    <w:rsid w:val="00575563"/>
    <w:rsid w:val="00577206"/>
    <w:rsid w:val="00583DD8"/>
    <w:rsid w:val="005A37FE"/>
    <w:rsid w:val="005A4DFD"/>
    <w:rsid w:val="005A6783"/>
    <w:rsid w:val="005A70E2"/>
    <w:rsid w:val="005B2BBE"/>
    <w:rsid w:val="005C43CD"/>
    <w:rsid w:val="005C662D"/>
    <w:rsid w:val="005C7413"/>
    <w:rsid w:val="005D1A96"/>
    <w:rsid w:val="005E12EE"/>
    <w:rsid w:val="005E521C"/>
    <w:rsid w:val="005E7AF4"/>
    <w:rsid w:val="005F7F81"/>
    <w:rsid w:val="006034F5"/>
    <w:rsid w:val="0060606C"/>
    <w:rsid w:val="00612ED3"/>
    <w:rsid w:val="0061709B"/>
    <w:rsid w:val="006233C8"/>
    <w:rsid w:val="006323AA"/>
    <w:rsid w:val="0063710A"/>
    <w:rsid w:val="00645388"/>
    <w:rsid w:val="0065008D"/>
    <w:rsid w:val="00655FB2"/>
    <w:rsid w:val="00656285"/>
    <w:rsid w:val="00665071"/>
    <w:rsid w:val="006675AE"/>
    <w:rsid w:val="006729FD"/>
    <w:rsid w:val="006819CB"/>
    <w:rsid w:val="00681C93"/>
    <w:rsid w:val="00684C4D"/>
    <w:rsid w:val="00696545"/>
    <w:rsid w:val="006A095B"/>
    <w:rsid w:val="006A3FE0"/>
    <w:rsid w:val="006A7387"/>
    <w:rsid w:val="006C0AA0"/>
    <w:rsid w:val="006C5FAD"/>
    <w:rsid w:val="006F17DE"/>
    <w:rsid w:val="006F5649"/>
    <w:rsid w:val="006F6231"/>
    <w:rsid w:val="006F79AD"/>
    <w:rsid w:val="0071044C"/>
    <w:rsid w:val="007159A2"/>
    <w:rsid w:val="00715BE8"/>
    <w:rsid w:val="00716E9F"/>
    <w:rsid w:val="00717DD5"/>
    <w:rsid w:val="00722DF6"/>
    <w:rsid w:val="00733973"/>
    <w:rsid w:val="00746EE7"/>
    <w:rsid w:val="007577E2"/>
    <w:rsid w:val="00762CB0"/>
    <w:rsid w:val="007632C3"/>
    <w:rsid w:val="00772CF2"/>
    <w:rsid w:val="0077530A"/>
    <w:rsid w:val="00783ED1"/>
    <w:rsid w:val="00790E4C"/>
    <w:rsid w:val="00796871"/>
    <w:rsid w:val="007A59DB"/>
    <w:rsid w:val="007A6A6A"/>
    <w:rsid w:val="007B1AB2"/>
    <w:rsid w:val="007B1E80"/>
    <w:rsid w:val="007B7559"/>
    <w:rsid w:val="007C5DF6"/>
    <w:rsid w:val="007C78B0"/>
    <w:rsid w:val="007E334F"/>
    <w:rsid w:val="007E3664"/>
    <w:rsid w:val="007E3949"/>
    <w:rsid w:val="007E4691"/>
    <w:rsid w:val="007E7A6A"/>
    <w:rsid w:val="0080174D"/>
    <w:rsid w:val="0081088C"/>
    <w:rsid w:val="00810B2D"/>
    <w:rsid w:val="0082319F"/>
    <w:rsid w:val="00825205"/>
    <w:rsid w:val="00831D40"/>
    <w:rsid w:val="008435F6"/>
    <w:rsid w:val="00845422"/>
    <w:rsid w:val="00854EDB"/>
    <w:rsid w:val="00863D69"/>
    <w:rsid w:val="00871EFC"/>
    <w:rsid w:val="00873B89"/>
    <w:rsid w:val="0087789E"/>
    <w:rsid w:val="0088336B"/>
    <w:rsid w:val="00886732"/>
    <w:rsid w:val="0089269D"/>
    <w:rsid w:val="008A2065"/>
    <w:rsid w:val="008A295E"/>
    <w:rsid w:val="008A2F1D"/>
    <w:rsid w:val="008A6095"/>
    <w:rsid w:val="008B0009"/>
    <w:rsid w:val="008B02FE"/>
    <w:rsid w:val="008B5F16"/>
    <w:rsid w:val="008B63C7"/>
    <w:rsid w:val="008D1D4D"/>
    <w:rsid w:val="008D35CB"/>
    <w:rsid w:val="008D5893"/>
    <w:rsid w:val="008E6DBE"/>
    <w:rsid w:val="008F7E52"/>
    <w:rsid w:val="00903686"/>
    <w:rsid w:val="0091384B"/>
    <w:rsid w:val="00936048"/>
    <w:rsid w:val="00941A3B"/>
    <w:rsid w:val="00942184"/>
    <w:rsid w:val="00944E8E"/>
    <w:rsid w:val="0094767B"/>
    <w:rsid w:val="00950708"/>
    <w:rsid w:val="009530DD"/>
    <w:rsid w:val="00957068"/>
    <w:rsid w:val="00963226"/>
    <w:rsid w:val="00965E01"/>
    <w:rsid w:val="0098190B"/>
    <w:rsid w:val="00985751"/>
    <w:rsid w:val="009922B3"/>
    <w:rsid w:val="009928B0"/>
    <w:rsid w:val="00996E1F"/>
    <w:rsid w:val="009A6246"/>
    <w:rsid w:val="009B2B32"/>
    <w:rsid w:val="009C0E51"/>
    <w:rsid w:val="009C1463"/>
    <w:rsid w:val="009C1547"/>
    <w:rsid w:val="009C178E"/>
    <w:rsid w:val="009C2D11"/>
    <w:rsid w:val="009D25C5"/>
    <w:rsid w:val="009E1F42"/>
    <w:rsid w:val="009F1D73"/>
    <w:rsid w:val="009F5DBB"/>
    <w:rsid w:val="009F6358"/>
    <w:rsid w:val="009F67D5"/>
    <w:rsid w:val="00A0248D"/>
    <w:rsid w:val="00A17356"/>
    <w:rsid w:val="00A17F9F"/>
    <w:rsid w:val="00A2034F"/>
    <w:rsid w:val="00A26513"/>
    <w:rsid w:val="00A30AD8"/>
    <w:rsid w:val="00A3518A"/>
    <w:rsid w:val="00A37F3A"/>
    <w:rsid w:val="00A4079B"/>
    <w:rsid w:val="00A5151F"/>
    <w:rsid w:val="00A51D16"/>
    <w:rsid w:val="00A547A4"/>
    <w:rsid w:val="00A558AE"/>
    <w:rsid w:val="00A60EF6"/>
    <w:rsid w:val="00A6350F"/>
    <w:rsid w:val="00A77C6E"/>
    <w:rsid w:val="00A85F7A"/>
    <w:rsid w:val="00A934D5"/>
    <w:rsid w:val="00A94270"/>
    <w:rsid w:val="00A969F4"/>
    <w:rsid w:val="00AA31B3"/>
    <w:rsid w:val="00AA6FB5"/>
    <w:rsid w:val="00AC0AC7"/>
    <w:rsid w:val="00AC30CD"/>
    <w:rsid w:val="00AC559F"/>
    <w:rsid w:val="00AC7E1D"/>
    <w:rsid w:val="00AD1D00"/>
    <w:rsid w:val="00AD3ED0"/>
    <w:rsid w:val="00AD548F"/>
    <w:rsid w:val="00AE49E6"/>
    <w:rsid w:val="00AE6AB2"/>
    <w:rsid w:val="00AF1F5E"/>
    <w:rsid w:val="00AF58C7"/>
    <w:rsid w:val="00AF5FD6"/>
    <w:rsid w:val="00B013F6"/>
    <w:rsid w:val="00B15D9F"/>
    <w:rsid w:val="00B17D88"/>
    <w:rsid w:val="00B23DA2"/>
    <w:rsid w:val="00B276B5"/>
    <w:rsid w:val="00B27D62"/>
    <w:rsid w:val="00B32D26"/>
    <w:rsid w:val="00B36E98"/>
    <w:rsid w:val="00B4021C"/>
    <w:rsid w:val="00B41ABD"/>
    <w:rsid w:val="00B47FF4"/>
    <w:rsid w:val="00B5017C"/>
    <w:rsid w:val="00B56723"/>
    <w:rsid w:val="00B64221"/>
    <w:rsid w:val="00B712B8"/>
    <w:rsid w:val="00B75782"/>
    <w:rsid w:val="00B76994"/>
    <w:rsid w:val="00B8385D"/>
    <w:rsid w:val="00B84801"/>
    <w:rsid w:val="00B90496"/>
    <w:rsid w:val="00BA447E"/>
    <w:rsid w:val="00BA590D"/>
    <w:rsid w:val="00BA662D"/>
    <w:rsid w:val="00BA68AD"/>
    <w:rsid w:val="00BB708E"/>
    <w:rsid w:val="00BE1BE3"/>
    <w:rsid w:val="00BE2DF7"/>
    <w:rsid w:val="00C011F4"/>
    <w:rsid w:val="00C0153B"/>
    <w:rsid w:val="00C015F2"/>
    <w:rsid w:val="00C03C62"/>
    <w:rsid w:val="00C04842"/>
    <w:rsid w:val="00C0792F"/>
    <w:rsid w:val="00C10C9C"/>
    <w:rsid w:val="00C12052"/>
    <w:rsid w:val="00C120D7"/>
    <w:rsid w:val="00C13048"/>
    <w:rsid w:val="00C17583"/>
    <w:rsid w:val="00C21FF4"/>
    <w:rsid w:val="00C229C6"/>
    <w:rsid w:val="00C23A31"/>
    <w:rsid w:val="00C324E0"/>
    <w:rsid w:val="00C41860"/>
    <w:rsid w:val="00C50D3C"/>
    <w:rsid w:val="00C54F3D"/>
    <w:rsid w:val="00C55D25"/>
    <w:rsid w:val="00C63BAB"/>
    <w:rsid w:val="00C66438"/>
    <w:rsid w:val="00C66801"/>
    <w:rsid w:val="00C679C1"/>
    <w:rsid w:val="00C758C0"/>
    <w:rsid w:val="00C81CF3"/>
    <w:rsid w:val="00C848B4"/>
    <w:rsid w:val="00C90156"/>
    <w:rsid w:val="00CA67B7"/>
    <w:rsid w:val="00CB1459"/>
    <w:rsid w:val="00CB1F62"/>
    <w:rsid w:val="00CB268C"/>
    <w:rsid w:val="00CD10EE"/>
    <w:rsid w:val="00CD114C"/>
    <w:rsid w:val="00CD35BB"/>
    <w:rsid w:val="00CE152A"/>
    <w:rsid w:val="00CE471F"/>
    <w:rsid w:val="00CF7790"/>
    <w:rsid w:val="00D050D5"/>
    <w:rsid w:val="00D0749E"/>
    <w:rsid w:val="00D144BF"/>
    <w:rsid w:val="00D16D29"/>
    <w:rsid w:val="00D257B9"/>
    <w:rsid w:val="00D30AC5"/>
    <w:rsid w:val="00D33E8B"/>
    <w:rsid w:val="00D347A4"/>
    <w:rsid w:val="00D34920"/>
    <w:rsid w:val="00D36995"/>
    <w:rsid w:val="00D36EAF"/>
    <w:rsid w:val="00D47F55"/>
    <w:rsid w:val="00D55F1D"/>
    <w:rsid w:val="00D62FDA"/>
    <w:rsid w:val="00D63FE2"/>
    <w:rsid w:val="00D71D17"/>
    <w:rsid w:val="00D749E8"/>
    <w:rsid w:val="00D80DDB"/>
    <w:rsid w:val="00D8165B"/>
    <w:rsid w:val="00D83F4E"/>
    <w:rsid w:val="00D9169F"/>
    <w:rsid w:val="00D921D3"/>
    <w:rsid w:val="00D96F5A"/>
    <w:rsid w:val="00DA666B"/>
    <w:rsid w:val="00DB65B4"/>
    <w:rsid w:val="00DC225E"/>
    <w:rsid w:val="00DD225D"/>
    <w:rsid w:val="00DD27C0"/>
    <w:rsid w:val="00DD7BAB"/>
    <w:rsid w:val="00DE39ED"/>
    <w:rsid w:val="00DE714B"/>
    <w:rsid w:val="00DE7FC8"/>
    <w:rsid w:val="00E06620"/>
    <w:rsid w:val="00E1268F"/>
    <w:rsid w:val="00E25FB9"/>
    <w:rsid w:val="00E32B59"/>
    <w:rsid w:val="00E40D5A"/>
    <w:rsid w:val="00E442FA"/>
    <w:rsid w:val="00E471AD"/>
    <w:rsid w:val="00E54A99"/>
    <w:rsid w:val="00E56A48"/>
    <w:rsid w:val="00E6627A"/>
    <w:rsid w:val="00E67426"/>
    <w:rsid w:val="00E71D11"/>
    <w:rsid w:val="00E7392E"/>
    <w:rsid w:val="00E80635"/>
    <w:rsid w:val="00E8163C"/>
    <w:rsid w:val="00E85D78"/>
    <w:rsid w:val="00E931EE"/>
    <w:rsid w:val="00E93DD7"/>
    <w:rsid w:val="00E94C37"/>
    <w:rsid w:val="00E97EAE"/>
    <w:rsid w:val="00EA1E2B"/>
    <w:rsid w:val="00EA2F3F"/>
    <w:rsid w:val="00EA41B8"/>
    <w:rsid w:val="00EA4BDF"/>
    <w:rsid w:val="00EA773F"/>
    <w:rsid w:val="00EC189E"/>
    <w:rsid w:val="00EC7FB5"/>
    <w:rsid w:val="00ED07BE"/>
    <w:rsid w:val="00ED0847"/>
    <w:rsid w:val="00ED1371"/>
    <w:rsid w:val="00ED1954"/>
    <w:rsid w:val="00ED26AE"/>
    <w:rsid w:val="00EE3240"/>
    <w:rsid w:val="00EE7A7A"/>
    <w:rsid w:val="00EE7E2A"/>
    <w:rsid w:val="00EF5654"/>
    <w:rsid w:val="00EF7638"/>
    <w:rsid w:val="00F0009E"/>
    <w:rsid w:val="00F01028"/>
    <w:rsid w:val="00F05E17"/>
    <w:rsid w:val="00F222D9"/>
    <w:rsid w:val="00F2275C"/>
    <w:rsid w:val="00F3354D"/>
    <w:rsid w:val="00F35E8E"/>
    <w:rsid w:val="00F37B0D"/>
    <w:rsid w:val="00F47E9D"/>
    <w:rsid w:val="00F538BC"/>
    <w:rsid w:val="00F54F10"/>
    <w:rsid w:val="00F55B78"/>
    <w:rsid w:val="00F67F11"/>
    <w:rsid w:val="00F703B5"/>
    <w:rsid w:val="00F72C69"/>
    <w:rsid w:val="00F847DD"/>
    <w:rsid w:val="00F85FAD"/>
    <w:rsid w:val="00FA4817"/>
    <w:rsid w:val="00FB0992"/>
    <w:rsid w:val="00FB307C"/>
    <w:rsid w:val="00FB3CC3"/>
    <w:rsid w:val="00FB713E"/>
    <w:rsid w:val="00FD687D"/>
    <w:rsid w:val="00FE0450"/>
    <w:rsid w:val="00FE0D9B"/>
    <w:rsid w:val="00FE6F9B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BF08810-2A99-4544-8D64-353A2745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B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DF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E2DF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E2D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E2DF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E2DF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Default">
    <w:name w:val="Default"/>
    <w:uiPriority w:val="99"/>
    <w:rsid w:val="009C2D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annotation reference"/>
    <w:basedOn w:val="a0"/>
    <w:uiPriority w:val="99"/>
    <w:semiHidden/>
    <w:rsid w:val="003B4E65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B4E6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3B4E65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3B4E6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3B4E65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B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4E6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5C7413"/>
    <w:rPr>
      <w:rFonts w:cs="Times New Roman"/>
      <w:color w:val="0563C1"/>
      <w:u w:val="single"/>
    </w:rPr>
  </w:style>
  <w:style w:type="table" w:styleId="ab">
    <w:name w:val="Table Grid"/>
    <w:basedOn w:val="a1"/>
    <w:uiPriority w:val="99"/>
    <w:rsid w:val="00AF5F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260C30"/>
    <w:rPr>
      <w:lang w:eastAsia="en-US"/>
    </w:rPr>
  </w:style>
  <w:style w:type="paragraph" w:customStyle="1" w:styleId="formattext">
    <w:name w:val="formattext"/>
    <w:basedOn w:val="a"/>
    <w:rsid w:val="0041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F5654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EF5654"/>
    <w:rPr>
      <w:rFonts w:ascii="Arial" w:hAnsi="Arial"/>
      <w:sz w:val="24"/>
      <w:szCs w:val="24"/>
    </w:rPr>
  </w:style>
  <w:style w:type="character" w:styleId="af">
    <w:name w:val="footnote reference"/>
    <w:uiPriority w:val="99"/>
    <w:semiHidden/>
    <w:unhideWhenUsed/>
    <w:rsid w:val="00EF5654"/>
    <w:rPr>
      <w:vertAlign w:val="superscript"/>
    </w:rPr>
  </w:style>
  <w:style w:type="table" w:customStyle="1" w:styleId="1">
    <w:name w:val="Сетка таблицы1"/>
    <w:basedOn w:val="a1"/>
    <w:next w:val="ab"/>
    <w:uiPriority w:val="39"/>
    <w:rsid w:val="00AE49E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39"/>
    <w:rsid w:val="00A17F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7A6A6A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азвание Постановления"/>
    <w:basedOn w:val="a0"/>
    <w:uiPriority w:val="1"/>
    <w:qFormat/>
    <w:rsid w:val="00D8165B"/>
    <w:rPr>
      <w:rFonts w:ascii="Times New Roman" w:hAnsi="Times New Roman"/>
      <w:b/>
      <w:sz w:val="26"/>
    </w:rPr>
  </w:style>
  <w:style w:type="paragraph" w:styleId="af2">
    <w:name w:val="header"/>
    <w:basedOn w:val="a"/>
    <w:link w:val="af3"/>
    <w:uiPriority w:val="99"/>
    <w:unhideWhenUsed/>
    <w:rsid w:val="00DE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E39ED"/>
    <w:rPr>
      <w:lang w:eastAsia="en-US"/>
    </w:rPr>
  </w:style>
  <w:style w:type="paragraph" w:styleId="af4">
    <w:name w:val="footer"/>
    <w:basedOn w:val="a"/>
    <w:link w:val="af5"/>
    <w:uiPriority w:val="99"/>
    <w:unhideWhenUsed/>
    <w:rsid w:val="00DE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E39ED"/>
    <w:rPr>
      <w:lang w:eastAsia="en-US"/>
    </w:rPr>
  </w:style>
  <w:style w:type="paragraph" w:styleId="af6">
    <w:name w:val="List Paragraph"/>
    <w:basedOn w:val="a"/>
    <w:uiPriority w:val="34"/>
    <w:qFormat/>
    <w:rsid w:val="0049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289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2B3064A6E54F56CCADCDF09907C8130639E73FEC5307D7D0BC6CFAF1DBC49458A9F28DD6BEB57c9J5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767449B3B9A83545AD001563B62B959CFCB7F7FEDBE2E3754CBFEE4111121F94B72512DE4A86A1N4K2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767449B3B9A83545AD001563B62B959CFCB7F7FEDBE2E3754CBFEE4111121F94B72512DE4A86AAN4K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2B3064A6E54F56CCADCC90AFC22843661C47EFAC23E2223549D92F814B61Ec0J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B0BA-613F-4AF8-8C7F-7CC01B89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7622</Words>
  <Characters>43446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Обрезанов Александр В.</dc:creator>
  <cp:lastModifiedBy>Образцова Елена Геннадьевна</cp:lastModifiedBy>
  <cp:revision>2</cp:revision>
  <cp:lastPrinted>2022-06-30T08:42:00Z</cp:lastPrinted>
  <dcterms:created xsi:type="dcterms:W3CDTF">2024-09-17T14:27:00Z</dcterms:created>
  <dcterms:modified xsi:type="dcterms:W3CDTF">2024-09-17T14:27:00Z</dcterms:modified>
</cp:coreProperties>
</file>