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F6" w:rsidRDefault="00404A25">
      <w:pPr>
        <w:pStyle w:val="ConsPlusNormal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Утвержден </w:t>
      </w:r>
    </w:p>
    <w:p w:rsidR="00B409F6" w:rsidRDefault="00404A25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постановлением администрации </w:t>
      </w:r>
    </w:p>
    <w:p w:rsidR="00B409F6" w:rsidRDefault="00404A25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муниципального округа город </w:t>
      </w:r>
    </w:p>
    <w:p w:rsidR="00B409F6" w:rsidRDefault="00404A25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Кировск Мурманской области</w:t>
      </w:r>
    </w:p>
    <w:p w:rsidR="00B409F6" w:rsidRDefault="00404A25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_______________ № ________</w:t>
      </w:r>
    </w:p>
    <w:p w:rsidR="00B409F6" w:rsidRDefault="00B409F6">
      <w:pPr>
        <w:jc w:val="center"/>
        <w:rPr>
          <w:b/>
        </w:rPr>
      </w:pPr>
    </w:p>
    <w:p w:rsidR="00B409F6" w:rsidRDefault="00404A25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B409F6" w:rsidRDefault="00404A25">
      <w:pPr>
        <w:pStyle w:val="Standard"/>
        <w:jc w:val="center"/>
        <w:rPr>
          <w:b/>
        </w:rPr>
      </w:pPr>
      <w:r>
        <w:rPr>
          <w:b/>
        </w:rPr>
        <w:t xml:space="preserve">предоставления </w:t>
      </w:r>
      <w:r>
        <w:rPr>
          <w:b/>
        </w:rPr>
        <w:t>государственной услуги</w:t>
      </w:r>
    </w:p>
    <w:p w:rsidR="00B409F6" w:rsidRDefault="00404A25">
      <w:pPr>
        <w:pStyle w:val="ad"/>
        <w:spacing w:before="0" w:after="0" w:line="288" w:lineRule="atLeast"/>
        <w:ind w:firstLine="540"/>
        <w:jc w:val="center"/>
      </w:pPr>
      <w:r>
        <w:rPr>
          <w:b/>
        </w:rPr>
        <w:t>«</w:t>
      </w:r>
      <w:bookmarkStart w:id="1" w:name="_Hlk178080874"/>
      <w:r>
        <w:rPr>
          <w:b/>
          <w:sz w:val="24"/>
          <w:szCs w:val="24"/>
        </w:rPr>
        <w:t>Сокращение срока действия договора найма специализированного жилого помещения</w:t>
      </w:r>
      <w:bookmarkEnd w:id="1"/>
      <w:r>
        <w:rPr>
          <w:b/>
        </w:rPr>
        <w:t>»</w:t>
      </w:r>
    </w:p>
    <w:p w:rsidR="00B409F6" w:rsidRDefault="00B409F6">
      <w:pPr>
        <w:pStyle w:val="Standard"/>
        <w:jc w:val="center"/>
      </w:pPr>
    </w:p>
    <w:p w:rsidR="00B409F6" w:rsidRDefault="00404A25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Предмет регулирования административного регламента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Административный регламент регулирует порядок предоставления государственной услуги</w:t>
      </w:r>
      <w:r>
        <w:t xml:space="preserve"> «</w:t>
      </w:r>
      <w:r>
        <w:rPr>
          <w:szCs w:val="24"/>
        </w:rPr>
        <w:t>Сокращение срока действия договора найма специализированного жилого помещения</w:t>
      </w:r>
      <w:r>
        <w:t xml:space="preserve">» (далее – государственная услуга, Административный регламент), определяет сроки </w:t>
      </w:r>
      <w:r>
        <w:rPr>
          <w:szCs w:val="24"/>
        </w:rPr>
        <w:t xml:space="preserve">и последовательность административных процедур (действий) в ходе ее предоставления.  </w:t>
      </w:r>
    </w:p>
    <w:p w:rsidR="00B409F6" w:rsidRDefault="00B409F6">
      <w:pPr>
        <w:pStyle w:val="Standard"/>
        <w:tabs>
          <w:tab w:val="left" w:pos="1134"/>
        </w:tabs>
        <w:jc w:val="center"/>
      </w:pPr>
    </w:p>
    <w:p w:rsidR="00B409F6" w:rsidRDefault="00404A2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Круг заяв</w:t>
      </w:r>
      <w:r>
        <w:rPr>
          <w:b/>
        </w:rPr>
        <w:t>ителей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Заявителями на предоставление государственной услуги (далее – заявители) являются, проживающие на территории Мурманской области лица, которые относились к категории детей-сирот и детей, оставшихся без попечения родителей, лиц из числа детей-сирот и</w:t>
      </w:r>
      <w:r>
        <w:t xml:space="preserve"> достигли возраста 23 лет, обеспеченные жилыми помещениями по договорам найма специализированных жилых помещений, при наличии по состоянию на дату подачи заявления о предоставлении государственной услуги совокупности обстоятельств:</w:t>
      </w:r>
    </w:p>
    <w:p w:rsidR="00B409F6" w:rsidRDefault="00404A25">
      <w:pPr>
        <w:pStyle w:val="a5"/>
        <w:widowControl w:val="0"/>
        <w:numPr>
          <w:ilvl w:val="0"/>
          <w:numId w:val="18"/>
        </w:numPr>
        <w:tabs>
          <w:tab w:val="left" w:pos="1888"/>
        </w:tabs>
        <w:ind w:left="944" w:hanging="303"/>
      </w:pPr>
      <w:r>
        <w:t>достижение заявителем во</w:t>
      </w:r>
      <w:r>
        <w:t>зраста 23 лет;</w:t>
      </w:r>
    </w:p>
    <w:p w:rsidR="00B409F6" w:rsidRDefault="00404A25">
      <w:pPr>
        <w:pStyle w:val="a5"/>
        <w:widowControl w:val="0"/>
        <w:numPr>
          <w:ilvl w:val="0"/>
          <w:numId w:val="16"/>
        </w:numPr>
        <w:tabs>
          <w:tab w:val="left" w:pos="1054"/>
        </w:tabs>
        <w:ind w:left="102" w:right="109" w:firstLine="539"/>
        <w:jc w:val="both"/>
      </w:pPr>
      <w:r>
        <w:t>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</w:t>
      </w:r>
      <w:r>
        <w:t>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Мурманской области по месту жительства заявителя по с</w:t>
      </w:r>
      <w:r>
        <w:t>остоянию на дату обращения с заявлением;</w:t>
      </w:r>
    </w:p>
    <w:p w:rsidR="00B409F6" w:rsidRDefault="00404A25">
      <w:pPr>
        <w:pStyle w:val="a5"/>
        <w:widowControl w:val="0"/>
        <w:numPr>
          <w:ilvl w:val="0"/>
          <w:numId w:val="16"/>
        </w:numPr>
        <w:tabs>
          <w:tab w:val="left" w:pos="1105"/>
        </w:tabs>
        <w:ind w:left="102" w:right="105" w:firstLine="539"/>
        <w:jc w:val="both"/>
      </w:pPr>
      <w:r>
        <w:t>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</w:t>
      </w:r>
      <w:r>
        <w:t>ийской Федерации о налогах и сборах предоставлена отсрочка или рассрочка;</w:t>
      </w:r>
    </w:p>
    <w:p w:rsidR="00B409F6" w:rsidRDefault="00404A25">
      <w:pPr>
        <w:pStyle w:val="a5"/>
        <w:widowControl w:val="0"/>
        <w:numPr>
          <w:ilvl w:val="0"/>
          <w:numId w:val="16"/>
        </w:numPr>
        <w:tabs>
          <w:tab w:val="left" w:pos="1119"/>
        </w:tabs>
        <w:ind w:left="102" w:right="112" w:firstLine="539"/>
        <w:jc w:val="both"/>
      </w:pPr>
      <w:r>
        <w:t>отсутствие у заявителя психических заболеваний или расстройств, алкогольной или наркотической зависимости;</w:t>
      </w:r>
    </w:p>
    <w:p w:rsidR="00B409F6" w:rsidRDefault="00404A25">
      <w:pPr>
        <w:pStyle w:val="a5"/>
        <w:widowControl w:val="0"/>
        <w:numPr>
          <w:ilvl w:val="0"/>
          <w:numId w:val="16"/>
        </w:numPr>
        <w:tabs>
          <w:tab w:val="left" w:pos="1143"/>
        </w:tabs>
        <w:ind w:left="102" w:right="113" w:firstLine="539"/>
        <w:jc w:val="both"/>
      </w:pPr>
      <w:r>
        <w:t>отсутствие у заявителя судимости и (или) факта его уголовного преследования</w:t>
      </w:r>
      <w:r>
        <w:t xml:space="preserve"> за умышленное преступление;</w:t>
      </w:r>
    </w:p>
    <w:p w:rsidR="00B409F6" w:rsidRDefault="00404A25">
      <w:pPr>
        <w:pStyle w:val="a5"/>
        <w:widowControl w:val="0"/>
        <w:numPr>
          <w:ilvl w:val="0"/>
          <w:numId w:val="16"/>
        </w:numPr>
        <w:tabs>
          <w:tab w:val="left" w:pos="1198"/>
        </w:tabs>
        <w:ind w:left="102" w:right="105" w:firstLine="539"/>
        <w:jc w:val="both"/>
      </w:pPr>
      <w:r>
        <w:t>отсутствие обстоятельств, свидетельствующих о необходимости оказания заявителю содействия в преодолении трудной жизненной ситуации;</w:t>
      </w:r>
    </w:p>
    <w:p w:rsidR="00B409F6" w:rsidRDefault="00404A25">
      <w:pPr>
        <w:pStyle w:val="a5"/>
        <w:widowControl w:val="0"/>
        <w:numPr>
          <w:ilvl w:val="0"/>
          <w:numId w:val="16"/>
        </w:numPr>
        <w:tabs>
          <w:tab w:val="left" w:pos="1198"/>
        </w:tabs>
        <w:ind w:left="102" w:right="105" w:firstLine="539"/>
        <w:jc w:val="both"/>
      </w:pPr>
      <w:r>
        <w:t>надлежащее исполнение заявителем предусмотренных законодательством Российской Федерации и догов</w:t>
      </w:r>
      <w:r>
        <w:t>орам найма специализированного жилого помещения обязанностей нанимателя жилого помещения.</w:t>
      </w:r>
    </w:p>
    <w:p w:rsidR="00B409F6" w:rsidRDefault="00B409F6">
      <w:pPr>
        <w:pStyle w:val="Standard"/>
        <w:ind w:firstLine="426"/>
        <w:jc w:val="both"/>
      </w:pPr>
    </w:p>
    <w:p w:rsidR="00B409F6" w:rsidRDefault="00B409F6">
      <w:pPr>
        <w:pStyle w:val="Standard"/>
        <w:ind w:firstLine="426"/>
        <w:jc w:val="both"/>
      </w:pPr>
    </w:p>
    <w:p w:rsidR="00B409F6" w:rsidRDefault="00404A25">
      <w:pPr>
        <w:pStyle w:val="a5"/>
        <w:numPr>
          <w:ilvl w:val="1"/>
          <w:numId w:val="2"/>
        </w:numPr>
        <w:tabs>
          <w:tab w:val="left" w:pos="642"/>
        </w:tabs>
        <w:jc w:val="center"/>
        <w:rPr>
          <w:b/>
        </w:rPr>
      </w:pPr>
      <w:r>
        <w:rPr>
          <w:b/>
        </w:rPr>
        <w:lastRenderedPageBreak/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</w:t>
      </w:r>
      <w:r>
        <w:rPr>
          <w:b/>
        </w:rPr>
        <w:t>ределенным в результате анкетирования, проводимого уполномоченным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Государственная услуга должна быть предоставлена заявителю в с</w:t>
      </w:r>
      <w:r>
        <w:t>оответствии с вариантом предоставления государственной услуги.</w:t>
      </w:r>
    </w:p>
    <w:p w:rsidR="00B409F6" w:rsidRDefault="00404A25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Вариант предоставления государственной услуги определяется в соответствии с таблицей 2 приложения № 1 к Административному регламенту исходя из установленных в таблице 1 указанного приложения пр</w:t>
      </w:r>
      <w:r>
        <w:t>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:rsidR="00B409F6" w:rsidRDefault="00404A25">
      <w:pPr>
        <w:pStyle w:val="a5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Стандарт </w:t>
      </w:r>
      <w:r>
        <w:rPr>
          <w:b/>
        </w:rPr>
        <w:t>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Наименование государственной услуги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Standard"/>
        <w:ind w:firstLine="425"/>
        <w:jc w:val="both"/>
      </w:pPr>
      <w:r>
        <w:rPr>
          <w:szCs w:val="24"/>
        </w:rPr>
        <w:t>Сокращение срока действия договора найма специализированного жилого помещения</w:t>
      </w:r>
      <w:r>
        <w:t xml:space="preserve"> (далее – сокращение срока договора).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 xml:space="preserve">Наименование уполномоченного органа, предоставляющего </w:t>
      </w:r>
      <w:r>
        <w:rPr>
          <w:b/>
        </w:rPr>
        <w:t>государственную услугу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2"/>
          <w:numId w:val="19"/>
        </w:numPr>
        <w:tabs>
          <w:tab w:val="left" w:pos="1134"/>
        </w:tabs>
        <w:suppressAutoHyphens w:val="0"/>
        <w:ind w:left="0" w:firstLine="426"/>
        <w:jc w:val="both"/>
        <w:textAlignment w:val="auto"/>
      </w:pPr>
      <w:r>
        <w:t>Предоставление государственной услуги осуществляется администрацией муниципального округа город Кировск с подведомственной территорией Мурманской области.</w:t>
      </w:r>
    </w:p>
    <w:p w:rsidR="00B409F6" w:rsidRDefault="00404A25">
      <w:pPr>
        <w:tabs>
          <w:tab w:val="left" w:pos="993"/>
        </w:tabs>
        <w:ind w:firstLine="426"/>
        <w:jc w:val="both"/>
      </w:pPr>
      <w:r>
        <w:t>Непосредственное предоставление государственной услуги осуществляется отделом</w:t>
      </w:r>
      <w:r>
        <w:t xml:space="preserve"> опеки и попечительства администрации муниципального округа город Кировск с подведомственной территорией Мурманской области, являющимся структурным подразделением администрации муниципального округа город Кировск с подведомственной территорией Мурманской о</w:t>
      </w:r>
      <w:r>
        <w:t>бласти (далее – орган опеки и попечительства Администрации).</w:t>
      </w:r>
    </w:p>
    <w:p w:rsidR="00B409F6" w:rsidRDefault="00404A25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Государственная услуга может предоставляться в многофункциональном центре предоставления государственных и муниципальных услуг (далее – МФЦ) в части:</w:t>
      </w:r>
    </w:p>
    <w:p w:rsidR="00B409F6" w:rsidRDefault="00404A25">
      <w:pPr>
        <w:pStyle w:val="Standard"/>
        <w:numPr>
          <w:ilvl w:val="0"/>
          <w:numId w:val="20"/>
        </w:numPr>
        <w:tabs>
          <w:tab w:val="left" w:pos="993"/>
        </w:tabs>
        <w:ind w:left="0" w:firstLine="426"/>
        <w:jc w:val="both"/>
      </w:pPr>
      <w:r>
        <w:t xml:space="preserve">приема, регистрации и передачи в орган опеки </w:t>
      </w:r>
      <w:r>
        <w:t>и попечительства Администрации заявлений и документов, необходимых для предоставления государственной услуги (за исключением заявлений об исправлении опечаток (ошибок) в выданном разрешении);</w:t>
      </w:r>
    </w:p>
    <w:p w:rsidR="00B409F6" w:rsidRDefault="00404A25">
      <w:pPr>
        <w:pStyle w:val="Standard"/>
        <w:numPr>
          <w:ilvl w:val="0"/>
          <w:numId w:val="20"/>
        </w:numPr>
        <w:tabs>
          <w:tab w:val="left" w:pos="993"/>
        </w:tabs>
        <w:ind w:left="0" w:firstLine="426"/>
        <w:jc w:val="both"/>
      </w:pPr>
      <w:r>
        <w:t>выдачи результата предоставления государственной услуги на бумаж</w:t>
      </w:r>
      <w:r>
        <w:t>ном носителе, подтверждающем содержание электронного документа, направленного в личный кабинет заявителя посредством использования федеральной государственной информационной системы «Единый портал государственных и муниципальных услуг (функций), по результ</w:t>
      </w:r>
      <w:r>
        <w:t>атам предоставления государственной услуги органом местного самоуправления.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 xml:space="preserve">      МФЦ не уполномочено на принятие решения об отказе в приеме запроса и документов и (или) информации, необходимых для предоставления государственной услуги;</w:t>
      </w:r>
    </w:p>
    <w:p w:rsidR="00B409F6" w:rsidRDefault="00B409F6">
      <w:pPr>
        <w:pStyle w:val="a5"/>
        <w:tabs>
          <w:tab w:val="left" w:pos="1134"/>
        </w:tabs>
        <w:ind w:left="0" w:firstLine="426"/>
        <w:jc w:val="both"/>
      </w:pP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 xml:space="preserve">Результат </w:t>
      </w:r>
      <w:r>
        <w:rPr>
          <w:b/>
        </w:rPr>
        <w:t>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  <w:ind w:firstLine="426"/>
        <w:jc w:val="both"/>
      </w:pPr>
    </w:p>
    <w:p w:rsidR="00B409F6" w:rsidRDefault="00404A25">
      <w:pPr>
        <w:pStyle w:val="a5"/>
        <w:numPr>
          <w:ilvl w:val="2"/>
          <w:numId w:val="1"/>
        </w:numPr>
        <w:tabs>
          <w:tab w:val="left" w:pos="709"/>
          <w:tab w:val="left" w:pos="1134"/>
        </w:tabs>
        <w:ind w:left="0" w:firstLine="426"/>
        <w:jc w:val="both"/>
      </w:pPr>
      <w:r>
        <w:t>Результатом предоставления заявителю государственной услуги является решение Администрации муниципального образования о сокращении срока договора либо об отказе в выдаче разрешения, которое содержит следующие сведения</w:t>
      </w:r>
      <w:r>
        <w:t>:</w:t>
      </w:r>
    </w:p>
    <w:p w:rsidR="00B409F6" w:rsidRDefault="00404A25">
      <w:pPr>
        <w:pStyle w:val="a5"/>
        <w:numPr>
          <w:ilvl w:val="0"/>
          <w:numId w:val="21"/>
        </w:numPr>
        <w:tabs>
          <w:tab w:val="left" w:pos="426"/>
        </w:tabs>
        <w:ind w:left="0" w:firstLine="426"/>
        <w:jc w:val="both"/>
      </w:pPr>
      <w:r>
        <w:t>наименование органа, принявшего решение;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наименование документа;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lastRenderedPageBreak/>
        <w:t>регистрационные номер и дата документа;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обоснование причины отказа (в случае отказа в выдаче разрешения);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должность и подпись уполномоченного лица.</w:t>
      </w:r>
    </w:p>
    <w:p w:rsidR="00B409F6" w:rsidRDefault="00404A25">
      <w:pPr>
        <w:pStyle w:val="Standard"/>
        <w:tabs>
          <w:tab w:val="left" w:pos="426"/>
        </w:tabs>
        <w:ind w:firstLine="426"/>
        <w:jc w:val="both"/>
      </w:pPr>
      <w:r>
        <w:t xml:space="preserve">   Документом, содержащим решение о предо</w:t>
      </w:r>
      <w:r>
        <w:t xml:space="preserve">ставлении государственной услуги, на основании которого заявителю предоставляется результат государственной услуги является распорядительный акт Администрации муниципального образования, выписка из которого со дня его принятия направляется заявителю одним </w:t>
      </w:r>
      <w:r>
        <w:t>из способов указанным в заявлении.</w:t>
      </w:r>
    </w:p>
    <w:p w:rsidR="00B409F6" w:rsidRDefault="00404A25">
      <w:pPr>
        <w:pStyle w:val="Standard"/>
        <w:tabs>
          <w:tab w:val="left" w:pos="426"/>
        </w:tabs>
        <w:ind w:firstLine="426"/>
        <w:jc w:val="both"/>
      </w:pPr>
      <w:r>
        <w:t xml:space="preserve">    При направлении выписки из акта об отказе в сокращении срока действия договора найма специализированного жилого помещения заявителю направляется разъяснение причин отказа.</w:t>
      </w:r>
    </w:p>
    <w:p w:rsidR="00B409F6" w:rsidRDefault="00404A25">
      <w:pPr>
        <w:pStyle w:val="Standard"/>
        <w:tabs>
          <w:tab w:val="left" w:pos="426"/>
        </w:tabs>
        <w:ind w:firstLine="426"/>
        <w:jc w:val="both"/>
      </w:pPr>
      <w:r>
        <w:t>2.3.2. В случае обращения заявителя за исправ</w:t>
      </w:r>
      <w:r>
        <w:t>лением опечаток (ошибок) в выданном результате предоставления услуги является решение Администрации муниципального образования о внесении изменений в выданное разрешение или регистрация уведомления об отказе в предоставлении государственной услуги.</w:t>
      </w:r>
    </w:p>
    <w:p w:rsidR="00B409F6" w:rsidRDefault="00404A25">
      <w:pPr>
        <w:pStyle w:val="Standard"/>
        <w:tabs>
          <w:tab w:val="left" w:pos="426"/>
        </w:tabs>
        <w:ind w:firstLine="426"/>
        <w:jc w:val="both"/>
      </w:pPr>
      <w:r>
        <w:t>Результ</w:t>
      </w:r>
      <w:r>
        <w:t>ат предоставления государственной услуги может быть получен:</w:t>
      </w:r>
    </w:p>
    <w:p w:rsidR="00B409F6" w:rsidRDefault="00404A25">
      <w:pPr>
        <w:pStyle w:val="Standard"/>
        <w:tabs>
          <w:tab w:val="left" w:pos="426"/>
        </w:tabs>
        <w:ind w:firstLine="426"/>
        <w:jc w:val="both"/>
      </w:pPr>
      <w:r>
        <w:t>- в форме электронного документа в личном кабинете заявителя, посредством использования федеральной государственной информационной системы «Единый портал государственных и муниципальных услуг (фу</w:t>
      </w:r>
      <w:r>
        <w:t>нкций)" (далее - Единый портал);</w:t>
      </w:r>
    </w:p>
    <w:p w:rsidR="00B409F6" w:rsidRDefault="00404A25">
      <w:pPr>
        <w:pStyle w:val="Standard"/>
        <w:tabs>
          <w:tab w:val="left" w:pos="426"/>
        </w:tabs>
        <w:ind w:firstLine="426"/>
        <w:jc w:val="both"/>
      </w:pPr>
      <w:r>
        <w:t>- на бумажном носителе заказным почтовым отправлением с уведомлением о вручении;</w:t>
      </w:r>
    </w:p>
    <w:p w:rsidR="00B409F6" w:rsidRDefault="00404A25">
      <w:pPr>
        <w:pStyle w:val="Standard"/>
        <w:tabs>
          <w:tab w:val="left" w:pos="426"/>
        </w:tabs>
        <w:ind w:firstLine="426"/>
        <w:jc w:val="both"/>
      </w:pPr>
      <w:r>
        <w:t>- дополнительно на бумажном носителе в виде распечатанного экземпляра, подтверждающем содержание электронного документа, направленного в личны</w:t>
      </w:r>
      <w:r>
        <w:t>й кабинет заявителя на Едином портале по результатам предоставления государственной услуги органом местного самоуправления, лично в МФЦ.</w:t>
      </w:r>
    </w:p>
    <w:p w:rsidR="00B409F6" w:rsidRDefault="00404A25">
      <w:pPr>
        <w:pStyle w:val="Standard"/>
        <w:tabs>
          <w:tab w:val="left" w:pos="426"/>
        </w:tabs>
        <w:jc w:val="both"/>
      </w:pPr>
      <w:r>
        <w:tab/>
        <w:t xml:space="preserve">2.3.3. Факт получения заявителем результата предоставления государственной услуги фиксируется в журнале регистрации </w:t>
      </w:r>
      <w:r>
        <w:t xml:space="preserve">решений Администрации или ведомственной информационной системе электронного документооборота в случае принятия решения об отказе в предоставлении государственной услуги.     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Срок 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Максимальный срок предоставления гос</w:t>
      </w:r>
      <w:r>
        <w:t xml:space="preserve">ударственной услуги составляет 15 </w:t>
      </w:r>
      <w:r>
        <w:rPr>
          <w:bCs/>
          <w:szCs w:val="24"/>
        </w:rPr>
        <w:t>рабочих дней.</w:t>
      </w:r>
    </w:p>
    <w:p w:rsidR="00B409F6" w:rsidRDefault="00404A25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rPr>
          <w:bCs/>
          <w:szCs w:val="24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разделе, содержащем описания вариантов предоставления государствен</w:t>
      </w:r>
      <w:r>
        <w:rPr>
          <w:bCs/>
          <w:szCs w:val="24"/>
        </w:rPr>
        <w:t>ной услуги.</w:t>
      </w:r>
    </w:p>
    <w:p w:rsidR="00B409F6" w:rsidRDefault="00404A25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В случае предоставления заявления и документов через МФЦ, срок предоставления государственной услуги исчисляется со дня передачи МФЦ заявления и документов в орган опеки и попечительства Администрации, о чем в течение одного рабочего дня заявит</w:t>
      </w:r>
      <w:r>
        <w:t>елю направляется уведомление на бумажном носителе заказным почтовым отправлением с уведомлением о вручении.</w:t>
      </w: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МФЦ обеспечивает передачу заявления и документов в орган опеки и попечительства Администрации в порядке и сроки, установленные соглашением о взаимод</w:t>
      </w:r>
      <w:r>
        <w:t>ействии, заключенным между МФЦ и Администрацией (далее – соглашение о взаимодействии).</w:t>
      </w: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В случае предоставления заявления и документов посредством Единого портала, срок принятия решения исчисляется со дня получения заявления и документов в орган опеки и поп</w:t>
      </w:r>
      <w:r>
        <w:t xml:space="preserve">ечительства Администрации, о чем в течение одного рабочего дня заявителю направляется уведомление в личный кабинет.  </w:t>
      </w:r>
    </w:p>
    <w:p w:rsidR="00B409F6" w:rsidRDefault="00404A25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Исправление опечаток и ошибок в решении Администрации муниципального образования о сокращении срока договора либо об отказе в выдаче разре</w:t>
      </w:r>
      <w:r>
        <w:t>шения осуществляется в течение 5 (пяти) рабочих дней со дня регистрации соответствующего заявления Администрацией.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Правовые основания для 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2.5.1. Перечень нормативных правовых актов, регулирующих предоставление госуда</w:t>
      </w:r>
      <w:r>
        <w:t>рственной услуги, информация о порядке досудебного (внесудебного) обжалования решений и действий (бездействия) органа опеки и попечительства Администрации, а также его должностных лиц размещаются на официальном сайте органа опеки и попечительства Администр</w:t>
      </w:r>
      <w:r>
        <w:t>ации в информационно-телекоммуникационной сети «Интернет», Едином портале.</w:t>
      </w:r>
    </w:p>
    <w:p w:rsidR="00B409F6" w:rsidRDefault="00B409F6">
      <w:pPr>
        <w:pStyle w:val="Standard"/>
        <w:tabs>
          <w:tab w:val="left" w:pos="993"/>
        </w:tabs>
        <w:ind w:firstLine="426"/>
        <w:jc w:val="both"/>
      </w:pP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bookmarkStart w:id="2" w:name="Bookmark"/>
      <w:r>
        <w:rPr>
          <w:b/>
        </w:rPr>
        <w:t>Исчерпывающий перечень документов, необходимых для предоставления государственной услуги</w:t>
      </w:r>
    </w:p>
    <w:p w:rsidR="00B409F6" w:rsidRDefault="00B409F6">
      <w:pPr>
        <w:pStyle w:val="a5"/>
        <w:tabs>
          <w:tab w:val="left" w:pos="426"/>
        </w:tabs>
        <w:ind w:left="0"/>
        <w:jc w:val="center"/>
        <w:rPr>
          <w:b/>
        </w:rPr>
      </w:pPr>
    </w:p>
    <w:p w:rsidR="00B409F6" w:rsidRDefault="00404A25">
      <w:pPr>
        <w:pStyle w:val="Standard"/>
        <w:tabs>
          <w:tab w:val="left" w:pos="993"/>
        </w:tabs>
        <w:autoSpaceDE w:val="0"/>
        <w:ind w:firstLine="709"/>
        <w:jc w:val="both"/>
      </w:pPr>
      <w:r>
        <w:t>Исчерпывающий перечень документов, необходимых для предоставления государственной услуги,</w:t>
      </w:r>
      <w:r>
        <w:t xml:space="preserve"> приведен в разделе III настоящего Административного регламента в составе описания вариантов предоставления государственной услуги.</w:t>
      </w:r>
    </w:p>
    <w:p w:rsidR="00B409F6" w:rsidRDefault="00B409F6">
      <w:pPr>
        <w:pStyle w:val="Standard"/>
        <w:tabs>
          <w:tab w:val="left" w:pos="993"/>
        </w:tabs>
        <w:autoSpaceDE w:val="0"/>
        <w:jc w:val="both"/>
        <w:rPr>
          <w:szCs w:val="24"/>
          <w:shd w:val="clear" w:color="auto" w:fill="FFFF00"/>
        </w:rPr>
      </w:pPr>
    </w:p>
    <w:p w:rsidR="00B409F6" w:rsidRDefault="00B409F6">
      <w:pPr>
        <w:pStyle w:val="Standard"/>
        <w:tabs>
          <w:tab w:val="left" w:pos="993"/>
        </w:tabs>
        <w:autoSpaceDE w:val="0"/>
        <w:ind w:firstLine="709"/>
        <w:jc w:val="both"/>
        <w:rPr>
          <w:szCs w:val="24"/>
          <w:shd w:val="clear" w:color="auto" w:fill="FFFF00"/>
        </w:rPr>
      </w:pPr>
    </w:p>
    <w:bookmarkEnd w:id="2"/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409F6" w:rsidRDefault="00404A25">
      <w:pPr>
        <w:pStyle w:val="Standard"/>
        <w:tabs>
          <w:tab w:val="left" w:pos="993"/>
        </w:tabs>
        <w:autoSpaceDE w:val="0"/>
        <w:ind w:firstLine="709"/>
        <w:jc w:val="both"/>
      </w:pPr>
      <w:r>
        <w:t>2.7</w:t>
      </w:r>
      <w:r>
        <w:t xml:space="preserve">.1. Основания для отказа в приеме документов, необходимых для предоставления государственной услуги не предусмотрены. </w:t>
      </w:r>
    </w:p>
    <w:p w:rsidR="00B409F6" w:rsidRDefault="00404A25">
      <w:pPr>
        <w:pStyle w:val="Standard"/>
        <w:tabs>
          <w:tab w:val="left" w:pos="993"/>
        </w:tabs>
        <w:autoSpaceDE w:val="0"/>
        <w:ind w:firstLine="709"/>
        <w:jc w:val="both"/>
      </w:pPr>
      <w:r>
        <w:t>2.7.2. В случае выявления недостоверности и (или) неполноты сведений, содержащихся в заявлении и документах заявителя орган опеки и попеч</w:t>
      </w:r>
      <w:r>
        <w:t>ительства Администрации в срок, не превышающий 3 рабочих дня со дня их получения заявления и документов, направляет заявителю запрос об уточнении указанных сведений.</w:t>
      </w:r>
    </w:p>
    <w:p w:rsidR="00B409F6" w:rsidRDefault="00404A25">
      <w:pPr>
        <w:pStyle w:val="Standard"/>
        <w:tabs>
          <w:tab w:val="left" w:pos="993"/>
        </w:tabs>
        <w:autoSpaceDE w:val="0"/>
        <w:ind w:firstLine="709"/>
        <w:jc w:val="both"/>
      </w:pPr>
      <w:r>
        <w:t xml:space="preserve">     </w:t>
      </w:r>
    </w:p>
    <w:p w:rsidR="00B409F6" w:rsidRDefault="00B409F6">
      <w:pPr>
        <w:pStyle w:val="Standard"/>
        <w:tabs>
          <w:tab w:val="left" w:pos="426"/>
        </w:tabs>
        <w:jc w:val="both"/>
        <w:rPr>
          <w:color w:val="0070C0"/>
        </w:rPr>
      </w:pPr>
    </w:p>
    <w:p w:rsidR="00B409F6" w:rsidRDefault="00B409F6">
      <w:pPr>
        <w:pStyle w:val="Standard"/>
        <w:tabs>
          <w:tab w:val="left" w:pos="1134"/>
        </w:tabs>
        <w:jc w:val="both"/>
        <w:rPr>
          <w:color w:val="FF0000"/>
        </w:rPr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-4699"/>
        </w:tabs>
        <w:jc w:val="center"/>
      </w:pPr>
      <w:r>
        <w:rPr>
          <w:b/>
        </w:rPr>
        <w:t xml:space="preserve">Исчерпывающий перечень оснований приостановления или для отказа в предоставлении </w:t>
      </w:r>
      <w:r>
        <w:rPr>
          <w:b/>
        </w:rPr>
        <w:t>государственной услуг</w:t>
      </w:r>
    </w:p>
    <w:p w:rsidR="00B409F6" w:rsidRDefault="00404A25">
      <w:pPr>
        <w:pStyle w:val="Standard"/>
        <w:autoSpaceDE w:val="0"/>
        <w:jc w:val="both"/>
      </w:pPr>
      <w:r>
        <w:t xml:space="preserve">     </w:t>
      </w:r>
    </w:p>
    <w:p w:rsidR="00B409F6" w:rsidRDefault="00404A25">
      <w:pPr>
        <w:pStyle w:val="Standard"/>
        <w:autoSpaceDE w:val="0"/>
        <w:jc w:val="both"/>
      </w:pPr>
      <w:r>
        <w:t xml:space="preserve"> Исчерпывающий перечень оснований для приостановления или отказа в предоставлении государственной услуги, приведен в разделе III Административного регламента в составе описания вариантов предоставления государственной услуги.</w:t>
      </w:r>
    </w:p>
    <w:p w:rsidR="00B409F6" w:rsidRDefault="00B409F6">
      <w:pPr>
        <w:pStyle w:val="Standard"/>
        <w:autoSpaceDE w:val="0"/>
        <w:jc w:val="both"/>
        <w:rPr>
          <w:szCs w:val="24"/>
          <w:shd w:val="clear" w:color="auto" w:fill="FFFF00"/>
        </w:rPr>
      </w:pP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Размер платы, взимаемой с заявителя при предоставлении государственной услуги, и способы ее взимания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Предоставление государственной услуги осуществляется бесплатно.</w:t>
      </w:r>
    </w:p>
    <w:p w:rsidR="00B409F6" w:rsidRDefault="00404A25">
      <w:pPr>
        <w:pStyle w:val="a5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 xml:space="preserve">В соответствии со статьей 22.1 «Основ законодательства Российской Федерации о нотариате», </w:t>
      </w:r>
      <w:r>
        <w:t>утвержденных Верховным Советом Российской Федерации от 11.02.1993                   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</w:t>
      </w:r>
      <w:r>
        <w:t xml:space="preserve"> статьей 333.24 Налогового кодекса Российской Федерации. Госпошлина за совершение нотариальных действий взимается нотариусами.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Максимальный срок ожидания в очереди при подаче заявителем заявления о предоставлении государственной услуги и при получении рез</w:t>
      </w:r>
      <w:r>
        <w:rPr>
          <w:b/>
        </w:rPr>
        <w:t>ультата 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2"/>
          <w:numId w:val="9"/>
        </w:numPr>
        <w:tabs>
          <w:tab w:val="left" w:pos="1276"/>
        </w:tabs>
        <w:ind w:left="0" w:firstLine="426"/>
        <w:jc w:val="both"/>
      </w:pPr>
      <w:r>
        <w:t>Время ожидания в очереди при подаче заявителем заявления о предоставлении государственной услуги и получении результата предоставления государственной услуги не должно превышать 15 минут.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Срок регистрации зап</w:t>
      </w:r>
      <w:r>
        <w:rPr>
          <w:b/>
        </w:rPr>
        <w:t>роса заявителя о предоставлении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10"/>
        </w:numPr>
        <w:tabs>
          <w:tab w:val="left" w:pos="1276"/>
        </w:tabs>
        <w:ind w:left="0" w:firstLine="426"/>
        <w:jc w:val="both"/>
      </w:pPr>
      <w:r>
        <w:t xml:space="preserve">Срок регистрации заявления заявителя о предоставлении государственной услуги, составляет 1 рабочий день. </w:t>
      </w:r>
    </w:p>
    <w:p w:rsidR="00B409F6" w:rsidRDefault="00404A25">
      <w:pPr>
        <w:pStyle w:val="a5"/>
        <w:numPr>
          <w:ilvl w:val="2"/>
          <w:numId w:val="10"/>
        </w:numPr>
        <w:tabs>
          <w:tab w:val="left" w:pos="1276"/>
        </w:tabs>
        <w:ind w:left="0" w:firstLine="426"/>
        <w:jc w:val="both"/>
      </w:pPr>
      <w:r>
        <w:t>Регистрация заявления и документов для предоставления государственной услуги осуществляется ор</w:t>
      </w:r>
      <w:r>
        <w:t>ганом опеки и попечительства Администрации в день их поступления посредством:</w:t>
      </w:r>
    </w:p>
    <w:p w:rsidR="00B409F6" w:rsidRDefault="00404A25">
      <w:pPr>
        <w:pStyle w:val="a5"/>
        <w:tabs>
          <w:tab w:val="left" w:pos="1276"/>
        </w:tabs>
        <w:ind w:left="660"/>
        <w:jc w:val="both"/>
      </w:pPr>
      <w:r>
        <w:t>- МФЦ;</w:t>
      </w:r>
    </w:p>
    <w:p w:rsidR="00B409F6" w:rsidRDefault="00404A25">
      <w:pPr>
        <w:pStyle w:val="a5"/>
        <w:tabs>
          <w:tab w:val="left" w:pos="1276"/>
        </w:tabs>
        <w:ind w:left="660"/>
        <w:jc w:val="both"/>
      </w:pPr>
      <w:r>
        <w:t>- Единого портала;</w:t>
      </w:r>
    </w:p>
    <w:p w:rsidR="00B409F6" w:rsidRDefault="00404A25">
      <w:pPr>
        <w:pStyle w:val="a5"/>
        <w:tabs>
          <w:tab w:val="left" w:pos="1276"/>
        </w:tabs>
        <w:ind w:left="660"/>
        <w:jc w:val="both"/>
      </w:pPr>
      <w:r>
        <w:t>- почтовой связи.</w:t>
      </w:r>
    </w:p>
    <w:p w:rsidR="00B409F6" w:rsidRDefault="00404A25">
      <w:pPr>
        <w:tabs>
          <w:tab w:val="left" w:pos="1276"/>
        </w:tabs>
        <w:jc w:val="both"/>
      </w:pPr>
      <w:r>
        <w:t>В случае поступления запроса и документов, необходимых для предоставления государственной услуги, в выходные и праздничные дни, их рег</w:t>
      </w:r>
      <w:r>
        <w:t>истрация осуществляется в первый рабочий день, следующий за выходным или праздничным днем.</w:t>
      </w: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Требования к помещениям, в которых предоставляются государственные услуги</w:t>
      </w:r>
    </w:p>
    <w:p w:rsidR="00B409F6" w:rsidRDefault="00B409F6">
      <w:pPr>
        <w:pStyle w:val="Standard"/>
        <w:tabs>
          <w:tab w:val="left" w:pos="1702"/>
        </w:tabs>
        <w:ind w:left="426"/>
        <w:jc w:val="both"/>
      </w:pP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 xml:space="preserve">Требования к помещениям, в которых предоставляется государственная услуга, размещены на </w:t>
      </w:r>
      <w:r>
        <w:t>официальном сайте органа опеки и попечительства Администрации, а также на Едином портале.</w:t>
      </w:r>
    </w:p>
    <w:p w:rsidR="00B409F6" w:rsidRDefault="00B409F6">
      <w:pPr>
        <w:pStyle w:val="Standard"/>
        <w:tabs>
          <w:tab w:val="left" w:pos="993"/>
        </w:tabs>
        <w:ind w:firstLine="426"/>
        <w:jc w:val="both"/>
      </w:pPr>
    </w:p>
    <w:p w:rsidR="00B409F6" w:rsidRDefault="00B409F6">
      <w:pPr>
        <w:pStyle w:val="Standard"/>
        <w:tabs>
          <w:tab w:val="left" w:pos="1702"/>
        </w:tabs>
        <w:ind w:left="426"/>
        <w:jc w:val="both"/>
        <w:rPr>
          <w:b/>
        </w:rPr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Показатели качества и доступности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Показатели качества и доступности государственной услуги размещены на официальном сайте органа опеки и поп</w:t>
      </w:r>
      <w:r>
        <w:t>ечительства Администрации, а также на Едином портале.</w:t>
      </w:r>
    </w:p>
    <w:p w:rsidR="00B409F6" w:rsidRDefault="00B409F6">
      <w:pPr>
        <w:pStyle w:val="Standard"/>
        <w:tabs>
          <w:tab w:val="left" w:pos="993"/>
        </w:tabs>
        <w:ind w:firstLine="426"/>
        <w:jc w:val="both"/>
      </w:pPr>
    </w:p>
    <w:p w:rsidR="00B409F6" w:rsidRDefault="00B409F6">
      <w:pPr>
        <w:pStyle w:val="Standard"/>
        <w:tabs>
          <w:tab w:val="left" w:pos="993"/>
        </w:tabs>
      </w:pPr>
    </w:p>
    <w:p w:rsidR="00B409F6" w:rsidRDefault="00404A25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Иные требования к предоставлению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B409F6" w:rsidRDefault="00404A25">
      <w:pPr>
        <w:pStyle w:val="a5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>
        <w:t>Перечень информационных систем, и</w:t>
      </w:r>
      <w:r>
        <w:t>спользуемых для предоставления государственной услуги: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ведомственная информационная система электронного документооборота Администрации муниципального образования;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Единый портал;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Федеральная государственная информационная система досудебного</w:t>
      </w:r>
      <w:r>
        <w:rPr>
          <w:szCs w:val="24"/>
        </w:rPr>
        <w:t xml:space="preserve"> (внесудебного)</w:t>
      </w:r>
      <w:r>
        <w:rPr>
          <w:szCs w:val="24"/>
        </w:rPr>
        <w:t xml:space="preserve"> обжалования;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ГИС «Единая централизованная цифровая платформа в социальной сфере».</w:t>
      </w:r>
    </w:p>
    <w:p w:rsidR="00B409F6" w:rsidRDefault="00B409F6">
      <w:pPr>
        <w:pStyle w:val="Standard"/>
        <w:tabs>
          <w:tab w:val="left" w:pos="1276"/>
        </w:tabs>
        <w:jc w:val="both"/>
      </w:pPr>
    </w:p>
    <w:p w:rsidR="00B409F6" w:rsidRDefault="00404A2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</w:t>
      </w:r>
    </w:p>
    <w:p w:rsidR="00B409F6" w:rsidRDefault="00B409F6">
      <w:pPr>
        <w:pStyle w:val="Standard"/>
        <w:tabs>
          <w:tab w:val="left" w:pos="1276"/>
        </w:tabs>
        <w:jc w:val="both"/>
      </w:pPr>
    </w:p>
    <w:p w:rsidR="00B409F6" w:rsidRDefault="00404A25">
      <w:pPr>
        <w:pStyle w:val="a5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Перечень вариантов 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 xml:space="preserve">Настоящий раздел содержит состав, </w:t>
      </w:r>
      <w:r>
        <w:t>последовательность и сроки выполнения административных процедур для следующих вариантов: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Вариант 1. Выдача (отказ в выдаче) выписки из акта в сокращении срока действия договора найма специализированного жилого помещения.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 xml:space="preserve">Вариант 2. Выдача (отказ в выдаче) </w:t>
      </w:r>
      <w:r>
        <w:t>решения Администрации муниципального образования о внесении изменений в выданное разрешение.</w:t>
      </w:r>
    </w:p>
    <w:p w:rsidR="00B409F6" w:rsidRDefault="00B409F6">
      <w:pPr>
        <w:pStyle w:val="Standard"/>
        <w:tabs>
          <w:tab w:val="left" w:pos="1276"/>
        </w:tabs>
        <w:ind w:firstLine="426"/>
        <w:jc w:val="both"/>
      </w:pPr>
    </w:p>
    <w:p w:rsidR="00B409F6" w:rsidRDefault="00404A25">
      <w:pPr>
        <w:pStyle w:val="a5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Профилирование заявителя</w:t>
      </w:r>
    </w:p>
    <w:p w:rsidR="00B409F6" w:rsidRDefault="00B409F6">
      <w:pPr>
        <w:pStyle w:val="a5"/>
        <w:tabs>
          <w:tab w:val="left" w:pos="567"/>
        </w:tabs>
        <w:ind w:left="0"/>
      </w:pPr>
    </w:p>
    <w:p w:rsidR="00B409F6" w:rsidRDefault="00404A25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>Вариант предоставления государственной услуги определяется в зависимости от типа (признаков) заявителя согласно таблице № 1 приложения №</w:t>
      </w:r>
      <w:r>
        <w:t xml:space="preserve"> 1 к Административному регламенту и результата предоставления услуги, за предоставлением которой обратился заявитель.</w:t>
      </w:r>
    </w:p>
    <w:p w:rsidR="00B409F6" w:rsidRDefault="00404A25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>По результатам получения ответов заявителя на вопросы анкетирования определяется полный перечень комбинаций признаков в соответствии с нас</w:t>
      </w:r>
      <w:r>
        <w:t>тоящим Административным регламентом, каждая из которых соответствует одному варианту государственной услуги.</w:t>
      </w:r>
    </w:p>
    <w:p w:rsidR="00B409F6" w:rsidRDefault="00404A25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 xml:space="preserve">При направлении заявления и документов почтовым отправлением, вариант государственной услуги определяется на основании результата предоставления </w:t>
      </w:r>
      <w:r>
        <w:t>государственной услуги, за предоставлением которой обратился заявитель путем анализа сведений, указанных в заявлении и прилагаемых к нему документах.</w:t>
      </w:r>
    </w:p>
    <w:p w:rsidR="00B409F6" w:rsidRDefault="00404A25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>При обращении за государственной услугой посредством Единого портала профилирование заявителя осуществляет</w:t>
      </w:r>
      <w:r>
        <w:t>ся автоматически при заполнении заявителем заявления путем проставления соответствующих отметок («галочек»).</w:t>
      </w:r>
    </w:p>
    <w:p w:rsidR="00B409F6" w:rsidRDefault="00404A25">
      <w:pPr>
        <w:pStyle w:val="Standard"/>
        <w:numPr>
          <w:ilvl w:val="2"/>
          <w:numId w:val="22"/>
        </w:numPr>
        <w:tabs>
          <w:tab w:val="left" w:pos="1276"/>
        </w:tabs>
        <w:ind w:left="0" w:firstLine="426"/>
        <w:jc w:val="both"/>
      </w:pPr>
      <w: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</w:t>
      </w:r>
      <w:r>
        <w:t xml:space="preserve"> Административным регламентом, каждая из которых соответствует одному варианту государственной услуги.</w:t>
      </w:r>
    </w:p>
    <w:p w:rsidR="00B409F6" w:rsidRDefault="00B409F6">
      <w:pPr>
        <w:pStyle w:val="Standard"/>
        <w:tabs>
          <w:tab w:val="left" w:pos="1276"/>
        </w:tabs>
        <w:jc w:val="both"/>
      </w:pPr>
    </w:p>
    <w:p w:rsidR="00B409F6" w:rsidRDefault="00404A25">
      <w:pPr>
        <w:pStyle w:val="a5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Вариант 1</w:t>
      </w:r>
    </w:p>
    <w:p w:rsidR="00B409F6" w:rsidRDefault="00B409F6">
      <w:pPr>
        <w:pStyle w:val="a5"/>
        <w:tabs>
          <w:tab w:val="left" w:pos="993"/>
        </w:tabs>
        <w:ind w:left="0" w:firstLine="709"/>
        <w:jc w:val="both"/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Результат предоставления государственной услуги является направление решения Администрации муниципального образования о сокращении срока дого</w:t>
      </w:r>
      <w:r>
        <w:t>вора либо об отказе в выдаче разрешения.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Максимальный срок предоставления государственной услуги – 15 рабочих дней.</w:t>
      </w:r>
    </w:p>
    <w:p w:rsidR="00B409F6" w:rsidRDefault="00B409F6">
      <w:pPr>
        <w:pStyle w:val="a5"/>
        <w:tabs>
          <w:tab w:val="left" w:pos="993"/>
        </w:tabs>
        <w:ind w:left="0" w:firstLine="709"/>
        <w:jc w:val="both"/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3.3.1. Предоставление государственной услуги включает в себя следующие административные процедуры: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1) Прием запроса и документов и (или) ин</w:t>
      </w:r>
      <w:r>
        <w:t>формации, необходимых для предоставления государственной услуги;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2) Межведомственное информационное взаимодействие;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3) Принятие решения о предоставлении (об отказе в предоставлении) государственной услуги;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4) Предоставление результата государственной услуг</w:t>
      </w:r>
      <w:r>
        <w:t>и.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3.3.2.</w:t>
      </w:r>
      <w:r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3.3.2.1.</w:t>
      </w:r>
      <w:r>
        <w:tab/>
        <w:t xml:space="preserve">Заявителю для получения государственной услуги необходимо представить лично в орган опеки и попечительства Администрации по месту </w:t>
      </w:r>
      <w:r>
        <w:t>регистрации (пребывания), в любой МФЦ Мурманской области независимо от места жительства или места пребывания заявителя, посредством Единого портала или почтовой связи запрос о предоставлении государственной услуги по форме согласно приложению № 2 к Админис</w:t>
      </w:r>
      <w:r>
        <w:t>тративному регламенту, а также иные документы.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3.3.2.1.1. 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 xml:space="preserve">а) заявление о предоставлении </w:t>
      </w:r>
      <w:r>
        <w:t>государственной</w:t>
      </w:r>
      <w:r>
        <w:rPr>
          <w:rFonts w:eastAsia="Calibri" w:cs="Times New Roman"/>
        </w:rPr>
        <w:t xml:space="preserve"> услуги по</w:t>
      </w:r>
      <w:r>
        <w:rPr>
          <w:rFonts w:eastAsia="Calibri" w:cs="Times New Roman"/>
        </w:rPr>
        <w:t xml:space="preserve"> установленной форме (приложение № 2 Административного регламента).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Требования, предъявляемые к документу: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–   при подаче в орган опеки и попечительства Администрацию, МФЦ – оригинал;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с использованием услуг почтовой связи – оригинал;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rFonts w:eastAsia="Calibri" w:cs="Times New Roman"/>
        </w:rPr>
        <w:lastRenderedPageBreak/>
        <w:t xml:space="preserve"> в случае направления </w:t>
      </w:r>
      <w:r>
        <w:rPr>
          <w:rFonts w:eastAsia="Calibri" w:cs="Times New Roman"/>
        </w:rPr>
        <w:t>запроса посредством Единого портала его подача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B409F6" w:rsidRDefault="00404A25">
      <w:pPr>
        <w:pStyle w:val="Standard"/>
        <w:tabs>
          <w:tab w:val="left" w:pos="426"/>
        </w:tabs>
        <w:jc w:val="both"/>
      </w:pPr>
      <w:r>
        <w:rPr>
          <w:rFonts w:eastAsia="Calibri" w:cs="Times New Roman"/>
        </w:rPr>
        <w:tab/>
        <w:t>Текст заявления должен быть написан разборчиво, фамилия, имя, отчество (при</w:t>
      </w:r>
      <w:r>
        <w:rPr>
          <w:rFonts w:eastAsia="Calibri" w:cs="Times New Roman"/>
        </w:rPr>
        <w:t xml:space="preserve"> наличии) заявителя,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</w:t>
      </w:r>
      <w:r>
        <w:rPr>
          <w:rFonts w:eastAsia="Calibri" w:cs="Times New Roman"/>
        </w:rPr>
        <w:t>ие.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>
        <w:t>государственной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услуги: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на бумажном носителе заказным почтовым отправлением;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szCs w:val="24"/>
        </w:rPr>
        <w:t>дополнительно на бумажном носителе в МФЦ в виде распечатанного экземпляра электр</w:t>
      </w:r>
      <w:r>
        <w:rPr>
          <w:szCs w:val="24"/>
        </w:rPr>
        <w:t>онного документа, направленного в личный кабинет заявителя;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szCs w:val="24"/>
        </w:rPr>
      </w:pPr>
      <w:r>
        <w:rPr>
          <w:szCs w:val="24"/>
        </w:rPr>
        <w:t>в виде электронного документа с посредством использования Единого портала, направленного в личный кабинет заявителя.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б) документ, удостоверяющий личность: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- паспорт гражданина Российской Федерации</w:t>
      </w:r>
      <w:r>
        <w:rPr>
          <w:rFonts w:eastAsia="Calibri" w:cs="Times New Roman"/>
        </w:rPr>
        <w:t>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Требования, предъявляемые к документу: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при подаче в орган опеки и попечительства Администрации, МФЦ – оригинал;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с использованием услуг почтовой связи – нотариально заверенная копия, оформленная заказным почтовым отправлением с уведомлением о вручении;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rFonts w:eastAsia="Calibri" w:cs="Times New Roman"/>
        </w:rPr>
        <w:t xml:space="preserve">в </w:t>
      </w:r>
      <w:r>
        <w:rPr>
          <w:rFonts w:eastAsia="Calibri" w:cs="Times New Roman"/>
        </w:rPr>
        <w:t>случае направления запроса посредством Единого портала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</w:t>
      </w:r>
      <w:r>
        <w:rPr>
          <w:rFonts w:eastAsia="Calibri" w:cs="Times New Roman"/>
        </w:rPr>
        <w:t>м направления запроса с использованием единой системы межведомственного электронного взаимодействия.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3.3.2.1.2. Предоставление документов (сведения), получаемых в рамках межведомственного информационного взаимодействия, которые заявитель вправе представить</w:t>
      </w:r>
      <w:r>
        <w:t xml:space="preserve"> по собственной инициативе:</w:t>
      </w:r>
    </w:p>
    <w:p w:rsidR="00B409F6" w:rsidRDefault="00404A25">
      <w:pPr>
        <w:pStyle w:val="a5"/>
        <w:tabs>
          <w:tab w:val="left" w:pos="0"/>
        </w:tabs>
        <w:ind w:left="0" w:firstLine="426"/>
        <w:jc w:val="both"/>
      </w:pPr>
      <w:r>
        <w:t>а) сведения о доходах и суммах налога заявителя не менее чем за 12 календарных месяцев, предшествующих месяцу обращения с заявлением.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 xml:space="preserve">при подаче в орган опеки и попечительства </w:t>
      </w:r>
      <w:r>
        <w:t>Администрации, МФЦ – оригинал;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удостоверенная копия, оформленная заказным почтовым отправлением с уведомлением о вручении;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 xml:space="preserve"> в случае направления запроса посредством Единого портала – скан-копия (электронн</w:t>
      </w:r>
      <w:r>
        <w:t>ый образ документа, получаемого путем сканирования оригинала документа) указанного документа.</w:t>
      </w:r>
    </w:p>
    <w:p w:rsidR="00B409F6" w:rsidRDefault="00404A25">
      <w:pPr>
        <w:pStyle w:val="ad"/>
        <w:spacing w:before="0" w:after="0" w:line="288" w:lineRule="atLeast"/>
        <w:ind w:firstLine="540"/>
        <w:rPr>
          <w:rFonts w:eastAsia="SimSun" w:cs="Tahoma"/>
          <w:sz w:val="24"/>
          <w:szCs w:val="22"/>
          <w:lang w:eastAsia="en-US"/>
        </w:rPr>
      </w:pPr>
      <w:r>
        <w:rPr>
          <w:rFonts w:eastAsia="SimSun" w:cs="Tahoma"/>
          <w:sz w:val="24"/>
          <w:szCs w:val="22"/>
          <w:lang w:eastAsia="en-US"/>
        </w:rPr>
        <w:t>б) справка о доходах и суммах налога заявителя не менее чем за 12 календарных месяцев, предшествующих месяцу обращения с заявлением.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 xml:space="preserve">Требования, предъявляемые к </w:t>
      </w:r>
      <w:r>
        <w:t>документу: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удостоверенная копия, оформленная заказным почтовым отправлением с уведомлением о вручении;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направления запроса</w:t>
      </w:r>
      <w:r>
        <w:t xml:space="preserve"> посредством Единого портала – скан-копия (электронный образ документа, получаемого путем сканирования оригинала документа) указанного документа*</w:t>
      </w:r>
    </w:p>
    <w:p w:rsidR="00B409F6" w:rsidRDefault="00404A25">
      <w:pPr>
        <w:pStyle w:val="ad"/>
        <w:spacing w:before="0" w:after="0" w:line="288" w:lineRule="atLeast"/>
        <w:ind w:firstLine="540"/>
        <w:rPr>
          <w:rFonts w:eastAsia="SimSun" w:cs="Tahoma"/>
          <w:sz w:val="24"/>
          <w:szCs w:val="22"/>
          <w:lang w:eastAsia="en-US"/>
        </w:rPr>
      </w:pPr>
      <w:r>
        <w:rPr>
          <w:rFonts w:eastAsia="SimSun" w:cs="Tahoma"/>
          <w:sz w:val="24"/>
          <w:szCs w:val="22"/>
          <w:lang w:eastAsia="en-US"/>
        </w:rPr>
        <w:t>в) справка об отсутствии у заявителя задолженности по налогам и сборам, иным обязательным платежам в бюджеты б</w:t>
      </w:r>
      <w:r>
        <w:rPr>
          <w:rFonts w:eastAsia="SimSun" w:cs="Tahoma"/>
          <w:sz w:val="24"/>
          <w:szCs w:val="22"/>
          <w:lang w:eastAsia="en-US"/>
        </w:rPr>
        <w:t>юджетной системы Российской Федерации.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удостоверенная копия, оформленная заказным почтовым о</w:t>
      </w:r>
      <w:r>
        <w:t>тправлением с уведомлением о вручении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lastRenderedPageBreak/>
        <w:t>в случае направления запроса посредством Единого портала – скан-копия (электронный образ документа, получаемого путем сканирования оригинала документа) указанного документа.</w:t>
      </w:r>
    </w:p>
    <w:p w:rsidR="00B409F6" w:rsidRDefault="00404A25">
      <w:pPr>
        <w:pStyle w:val="ad"/>
        <w:spacing w:before="0" w:after="0" w:line="288" w:lineRule="atLeast"/>
        <w:ind w:firstLine="540"/>
      </w:pPr>
      <w:r>
        <w:t xml:space="preserve">г) </w:t>
      </w:r>
      <w:r>
        <w:rPr>
          <w:sz w:val="24"/>
          <w:szCs w:val="24"/>
        </w:rPr>
        <w:t>решение налогового органа о предоставлени</w:t>
      </w:r>
      <w:r>
        <w:rPr>
          <w:sz w:val="24"/>
          <w:szCs w:val="24"/>
        </w:rPr>
        <w:t>и заявителю отсрочки, рассрочки по уплате налогов и сборов, иных обязательных платежей в бюджеты бюджетной системы Российской Федерации (при наличии)</w:t>
      </w:r>
      <w:r>
        <w:t>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</w:t>
      </w:r>
      <w:r>
        <w:t>гинал;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удостоверенная копия, оформленная заказным почтовым отправлением с уведомлением о вручении;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направления запроса посредством Единого портала – скан-копия (электронный образ документа, получ</w:t>
      </w:r>
      <w:r>
        <w:t>аемого путем сканирования оригинала документа) указанного документа.</w:t>
      </w:r>
    </w:p>
    <w:p w:rsidR="00B409F6" w:rsidRDefault="00404A25">
      <w:pPr>
        <w:pStyle w:val="ad"/>
        <w:spacing w:before="0" w:after="0" w:line="288" w:lineRule="atLeast"/>
        <w:ind w:firstLine="540"/>
      </w:pPr>
      <w:r>
        <w:t xml:space="preserve">д) </w:t>
      </w:r>
      <w:r>
        <w:rPr>
          <w:sz w:val="24"/>
          <w:szCs w:val="24"/>
        </w:rPr>
        <w:t>справка об отсутствии у заявителя судимости и (или) факта его уголовного преследования за умышленное преступление.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</w:t>
      </w:r>
      <w:r>
        <w:t>ечительства Администрации, МФЦ – оригинал;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удостоверенная копия, оформленная заказным почтовым отправлением с уведомлением о вручении;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направления запроса посредством Единого портала – скан-копия</w:t>
      </w:r>
      <w:r>
        <w:t xml:space="preserve"> (электронный образ документа, получаемого путем сканирования оригинала документа) указанного документа.</w:t>
      </w:r>
    </w:p>
    <w:p w:rsidR="00B409F6" w:rsidRDefault="00404A25">
      <w:pPr>
        <w:tabs>
          <w:tab w:val="left" w:pos="426"/>
        </w:tabs>
        <w:jc w:val="both"/>
      </w:pPr>
      <w:r>
        <w:t xml:space="preserve">           е) заключение об отсутствии у заявителя обстоятельств, свидетельствующих о необходимости оказания заявителю содействия в преодолении трудной</w:t>
      </w:r>
      <w:r>
        <w:t xml:space="preserve"> жизненной ситуации, выданное органом, уполномоченным субъектом Российской Федерации на выдачу такого заключения.</w:t>
      </w:r>
    </w:p>
    <w:p w:rsidR="00B409F6" w:rsidRDefault="00404A25">
      <w:pPr>
        <w:pStyle w:val="a5"/>
        <w:tabs>
          <w:tab w:val="left" w:pos="426"/>
        </w:tabs>
        <w:ind w:left="426"/>
        <w:jc w:val="both"/>
      </w:pPr>
      <w:r>
        <w:t>Требования, предъявляемые к документу: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</w:t>
      </w:r>
      <w:r>
        <w:t>й связи – нотариально удостоверенная копия, оформленная заказным почтовым отправлением с уведомлением о вручении;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направления запроса посредством Единого портала –скан-копия (электронный образ документа, получаемого путем сканирования оригинала до</w:t>
      </w:r>
      <w:r>
        <w:t>кумента) указанного документа.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ж) документы, подтверждающие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</w:t>
      </w:r>
      <w:r>
        <w:t>и несовершеннолетнего ребенка (детей) заявителя.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Требования, предъявляемые к документу: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при подаче в орган опеки и попечительства Администрации, МФЦ – оригинал;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услуг почтовой связи – нотариально заверенная копия, оформленная заказным почт</w:t>
      </w:r>
      <w:r>
        <w:t>овым отправлением с уведомлением о вручении;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>
        <w:t>в случае направления запроса посредством Единого портала – скан-копия (электронный образ документа, получаемого путем сканирования оригинала документа) указанного документа, выданного компетентными органами инос</w:t>
      </w:r>
      <w:r>
        <w:t>транного государства, с нотариально удостоверенным переводом на русский язык.</w:t>
      </w:r>
    </w:p>
    <w:p w:rsidR="00B409F6" w:rsidRDefault="00404A25">
      <w:pPr>
        <w:pStyle w:val="a5"/>
        <w:tabs>
          <w:tab w:val="left" w:pos="497"/>
        </w:tabs>
        <w:ind w:left="71" w:firstLine="335"/>
        <w:jc w:val="both"/>
      </w:pPr>
      <w:r>
        <w:t>Электронные образы документов, представляемые с заявлением, заверяются усиленной неквалифицированной электронной подписью, сертификат ключа проверки, которой создан и используетс</w:t>
      </w:r>
      <w:r>
        <w:t xml:space="preserve">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</w:t>
      </w:r>
      <w:r>
        <w:t>использованием Единого портала.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lastRenderedPageBreak/>
        <w:t>3.3.2.2. Основания для принятия решения об отказе в приеме заявления и документов, необходимых для предоставления государственной услуги, не предусмотрены.</w:t>
      </w:r>
    </w:p>
    <w:p w:rsidR="00B409F6" w:rsidRDefault="00404A25">
      <w:pPr>
        <w:pStyle w:val="a5"/>
        <w:numPr>
          <w:ilvl w:val="3"/>
          <w:numId w:val="23"/>
        </w:numPr>
        <w:tabs>
          <w:tab w:val="left" w:pos="993"/>
        </w:tabs>
        <w:ind w:left="0" w:firstLine="426"/>
        <w:jc w:val="both"/>
      </w:pPr>
      <w:r>
        <w:t>МФЦ участвует предоставлении государственной услуги в соответствии с</w:t>
      </w:r>
      <w:r>
        <w:t>оглашением о взаимодействии между Администрацией и МФЦ.</w:t>
      </w:r>
    </w:p>
    <w:p w:rsidR="00B409F6" w:rsidRDefault="00404A25">
      <w:pPr>
        <w:pStyle w:val="a5"/>
        <w:numPr>
          <w:ilvl w:val="3"/>
          <w:numId w:val="23"/>
        </w:numPr>
        <w:tabs>
          <w:tab w:val="left" w:pos="993"/>
        </w:tabs>
        <w:ind w:left="0" w:firstLine="426"/>
        <w:jc w:val="both"/>
      </w:pPr>
      <w:r>
        <w:t>Прием заявления и документов осуществляется: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- при личном обращении в МФЦ - независимо от места жительства (пребывания) заявителя;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 xml:space="preserve">- при личном обращении в учреждение - по месту жительства </w:t>
      </w:r>
      <w:r>
        <w:t>(пребывания) заявителя.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3.3.2.4. Заявление и документы, предусмотренные пунктом 3.3.2.1 Административного регламента, принимаются: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муниципальным служащим, ответственным за делопроизводство (при подаче документов лично в орган опеки и попечительства Админис</w:t>
      </w:r>
      <w:r>
        <w:t>трации, посредством Единого портала или направлении почтовым отправлением). Документы, подаваемые в орган опеки и попечительства Администрации лично заявителем, представляются в копиях с предъявлением подлинников для проверки соответствия представленной за</w:t>
      </w:r>
      <w:r>
        <w:t>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специалистом МФЦ (при подаче документов в МФЦ).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:rsidR="00B409F6" w:rsidRDefault="00404A25">
      <w:pPr>
        <w:pStyle w:val="a5"/>
        <w:numPr>
          <w:ilvl w:val="3"/>
          <w:numId w:val="23"/>
        </w:numPr>
        <w:tabs>
          <w:tab w:val="left" w:pos="993"/>
        </w:tabs>
        <w:ind w:left="0" w:firstLine="426"/>
        <w:jc w:val="both"/>
      </w:pPr>
      <w:r>
        <w:t>В с</w:t>
      </w:r>
      <w:r>
        <w:t xml:space="preserve">лучае выявления недостоверности и (или) неполноты сведений, содержащихся в заявлении и документах, указанных в </w:t>
      </w:r>
      <w:hyperlink r:id="rId7" w:history="1">
        <w:r>
          <w:t xml:space="preserve">пункте </w:t>
        </w:r>
      </w:hyperlink>
      <w:r>
        <w:t xml:space="preserve">3.3.2.1 Административного регламента, орган опеки </w:t>
      </w:r>
      <w:r>
        <w:t xml:space="preserve">и попечительства Администрации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сведений. Запрос направляется заказным почтовым отправлением с уведомлением </w:t>
      </w:r>
      <w:r>
        <w:t>о вручении, рассмотрение заявления приостанавливается, но не более чем на 5 рабочих дней со дня направления запроса.</w:t>
      </w:r>
    </w:p>
    <w:p w:rsidR="00B409F6" w:rsidRDefault="00404A25">
      <w:pPr>
        <w:pStyle w:val="a5"/>
        <w:numPr>
          <w:ilvl w:val="3"/>
          <w:numId w:val="23"/>
        </w:numPr>
        <w:tabs>
          <w:tab w:val="left" w:pos="993"/>
        </w:tabs>
        <w:ind w:left="0" w:firstLine="426"/>
        <w:jc w:val="both"/>
      </w:pPr>
      <w:r>
        <w:t>Заявитель представляет в орган опеки и попечительства Администрации доработанное заявление и (или) доработанные документы в течение 5 рабоч</w:t>
      </w:r>
      <w:r>
        <w:t>их дней со дня получения запроса одним из следующих способов:</w:t>
      </w:r>
    </w:p>
    <w:p w:rsidR="00B409F6" w:rsidRDefault="00404A25">
      <w:pPr>
        <w:tabs>
          <w:tab w:val="left" w:pos="993"/>
        </w:tabs>
        <w:jc w:val="both"/>
      </w:pPr>
      <w:r>
        <w:t>- на бумажном носителе непосредственно (лично) или посредством заказного почтового отправления;</w:t>
      </w:r>
    </w:p>
    <w:p w:rsidR="00B409F6" w:rsidRDefault="00404A25">
      <w:pPr>
        <w:tabs>
          <w:tab w:val="left" w:pos="993"/>
        </w:tabs>
        <w:jc w:val="both"/>
      </w:pPr>
      <w:r>
        <w:t>- в электронной форме с использованием Единого портала в форме электронного документа, подписанног</w:t>
      </w:r>
      <w:r>
        <w:t>о усиленной неквалифицированной электронной подписью, сертификат ключа проверки,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</w:t>
      </w:r>
      <w:r>
        <w:t>ных и муниципальных услуг.</w:t>
      </w:r>
    </w:p>
    <w:p w:rsidR="00B409F6" w:rsidRDefault="00404A25">
      <w:pPr>
        <w:autoSpaceDE w:val="0"/>
        <w:ind w:firstLine="426"/>
        <w:jc w:val="both"/>
      </w:pPr>
      <w:r>
        <w:t>Уведомление о принятии заявления выдается заявителю в течение одного рабочего дня на бумажном носителе или направляется заявителю в электронной форме в личный кабинет на Едином портале.</w:t>
      </w:r>
    </w:p>
    <w:p w:rsidR="00B409F6" w:rsidRDefault="00404A25">
      <w:pPr>
        <w:pStyle w:val="a5"/>
        <w:tabs>
          <w:tab w:val="left" w:pos="993"/>
        </w:tabs>
        <w:ind w:left="0"/>
        <w:jc w:val="both"/>
      </w:pPr>
      <w:r>
        <w:t xml:space="preserve">    Критерии для принятия решения о возврат</w:t>
      </w:r>
      <w:r>
        <w:t>е заявления и документов органом опеки и попечительства Администрации является:</w:t>
      </w:r>
    </w:p>
    <w:p w:rsidR="00B409F6" w:rsidRDefault="00404A25">
      <w:pPr>
        <w:tabs>
          <w:tab w:val="left" w:pos="426"/>
        </w:tabs>
        <w:jc w:val="both"/>
      </w:pPr>
      <w:r>
        <w:t>- непредставление заявителем доработанного заявления и (или) доработанных документов, указанных в подпункте 3.3.2.1.1 настоящего Административного регламента, в течение 5 рабоч</w:t>
      </w:r>
      <w:r>
        <w:t>их дней со дня получения запроса;</w:t>
      </w:r>
    </w:p>
    <w:p w:rsidR="00B409F6" w:rsidRDefault="00404A25">
      <w:pPr>
        <w:pStyle w:val="a5"/>
        <w:tabs>
          <w:tab w:val="left" w:pos="993"/>
        </w:tabs>
        <w:ind w:left="0"/>
        <w:jc w:val="both"/>
      </w:pPr>
      <w:r>
        <w:t>- неустранение замечаний органа опеки и попечительства Администрации в течение 5 рабочих дней со дня получения запроса.</w:t>
      </w:r>
    </w:p>
    <w:p w:rsidR="00B409F6" w:rsidRDefault="00404A25">
      <w:pPr>
        <w:autoSpaceDE w:val="0"/>
        <w:ind w:firstLine="426"/>
        <w:jc w:val="both"/>
      </w:pPr>
      <w:r>
        <w:t>В указанном случае уведомление о возврате заявления и документов с указанием причин такого возврата на</w:t>
      </w:r>
      <w:r>
        <w:t>правляется заявителю в течение 10 рабочих дней со дня направления запроса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B409F6" w:rsidRDefault="00404A25">
      <w:pPr>
        <w:pStyle w:val="a5"/>
        <w:tabs>
          <w:tab w:val="left" w:pos="993"/>
        </w:tabs>
        <w:ind w:left="0"/>
        <w:jc w:val="both"/>
      </w:pPr>
      <w:r>
        <w:lastRenderedPageBreak/>
        <w:t xml:space="preserve">   3.3.2.6. После регистра</w:t>
      </w:r>
      <w:r>
        <w:t>ции заявление и документы, предусмотренные пунктом 3.3.2.1 Административного регламента, направляются лицу, ответственному за предоставление государственной услуги.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3.3.2.7. Срок регистрации заявления и документов, предусмотренных пунктом 3.3.2.1 Администр</w:t>
      </w:r>
      <w:r>
        <w:t>ативного регламента, указан в подразделе 2.11 Административного регламента.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 xml:space="preserve">3.3.2.8. Результатом административной процедуры является регистрация заявления и документов, предусмотренных пунктом 3.3.2.1 Административного регламента и направление уведомления </w:t>
      </w:r>
      <w:r>
        <w:t>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в рамках межведомственного информационного взаимодействия или возврат заявления и документов.</w:t>
      </w:r>
    </w:p>
    <w:p w:rsidR="00B409F6" w:rsidRDefault="00B409F6">
      <w:pPr>
        <w:pStyle w:val="a5"/>
        <w:tabs>
          <w:tab w:val="left" w:pos="993"/>
        </w:tabs>
        <w:ind w:left="0" w:firstLine="426"/>
        <w:jc w:val="both"/>
      </w:pP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3.3.3.</w:t>
      </w:r>
      <w:r>
        <w:rPr>
          <w:b/>
        </w:rPr>
        <w:tab/>
        <w:t>Межведомственное информационное взаимодействие</w:t>
      </w:r>
    </w:p>
    <w:p w:rsidR="00B409F6" w:rsidRDefault="00B409F6">
      <w:pPr>
        <w:pStyle w:val="Standard"/>
        <w:tabs>
          <w:tab w:val="left" w:pos="993"/>
        </w:tabs>
        <w:jc w:val="center"/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3.3.3.1. Для получения государственной услуги необходимо направление следующих межведомственных информационных запросов: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а) межведомственные информационные запросы в Министерство внутренних дел Российс</w:t>
      </w:r>
      <w:r>
        <w:t xml:space="preserve">кой Федерации по видам сведений: </w:t>
      </w:r>
    </w:p>
    <w:p w:rsidR="00B409F6" w:rsidRDefault="00404A25">
      <w:pPr>
        <w:autoSpaceDE w:val="0"/>
        <w:ind w:firstLine="709"/>
        <w:jc w:val="both"/>
      </w:pPr>
      <w:r>
        <w:rPr>
          <w:rFonts w:eastAsia="Times New Roman" w:cs="Times New Roman"/>
          <w:szCs w:val="24"/>
          <w:lang w:eastAsia="ru-RU"/>
        </w:rPr>
        <w:t xml:space="preserve">- </w:t>
      </w:r>
      <w:r>
        <w:t xml:space="preserve">Сведения о действительности регистрации по месту жительства граждан РФ (urn://mvd/guvm/living-place-registration-validity/1.1.0); </w:t>
      </w:r>
    </w:p>
    <w:p w:rsidR="00B409F6" w:rsidRDefault="00404A25">
      <w:pPr>
        <w:autoSpaceDE w:val="0"/>
        <w:ind w:firstLine="709"/>
        <w:jc w:val="both"/>
      </w:pPr>
      <w:r>
        <w:t>- Сведения о наличии (отсутствии) судимости и (или) факта уголовного преследования либо о</w:t>
      </w:r>
      <w:r>
        <w:t xml:space="preserve"> прекращении уголовного преследования, о нахождении в розыске (urn://ru/mvd/ibd-m/convictions/search/1.0.2).</w:t>
      </w:r>
    </w:p>
    <w:p w:rsidR="00B409F6" w:rsidRDefault="00404A25">
      <w:pPr>
        <w:autoSpaceDE w:val="0"/>
        <w:jc w:val="both"/>
      </w:pPr>
      <w:r>
        <w:t>Запрос направляется в течение 1 рабочего дня со дня регистрации заявления.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б) межведомственные информационные запросы в Федеральную налоговую служб</w:t>
      </w:r>
      <w:r>
        <w:t>у по видам сведений:</w:t>
      </w:r>
    </w:p>
    <w:p w:rsidR="00B409F6" w:rsidRDefault="00404A25">
      <w:pPr>
        <w:autoSpaceDE w:val="0"/>
        <w:ind w:firstLine="709"/>
        <w:jc w:val="both"/>
      </w:pPr>
      <w:r>
        <w:t>- Предоставление из ЕГР ЗАГС по запросу сведений о заключении брака (urn://x-artefacts-zags-brakzakinf/root/112-54/4.0.0);</w:t>
      </w:r>
    </w:p>
    <w:p w:rsidR="00B409F6" w:rsidRDefault="00404A25">
      <w:pPr>
        <w:autoSpaceDE w:val="0"/>
        <w:ind w:firstLine="709"/>
        <w:jc w:val="both"/>
      </w:pPr>
      <w:r>
        <w:t>- Предоставление из ЕГР ЗАГС по запросу сведений о расторжении брака (urn://x-artefacts-zags-brakrastinf/root/11</w:t>
      </w:r>
      <w:r>
        <w:t xml:space="preserve">2-55/4.0.0); </w:t>
      </w:r>
    </w:p>
    <w:p w:rsidR="00B409F6" w:rsidRDefault="00404A25">
      <w:pPr>
        <w:autoSpaceDE w:val="0"/>
        <w:ind w:firstLine="709"/>
        <w:jc w:val="both"/>
      </w:pPr>
      <w:r>
        <w:t xml:space="preserve">- Представление сведений из ЕГР ЗАГС о государственной регистрации рождения органам исполнительной власти субъектов Российской Федерации (urn://x-artefacts-zags-rogdoiv/root/112-40/4.0.0); </w:t>
      </w:r>
    </w:p>
    <w:p w:rsidR="00B409F6" w:rsidRDefault="00404A25">
      <w:pPr>
        <w:autoSpaceDE w:val="0"/>
        <w:ind w:firstLine="709"/>
        <w:jc w:val="both"/>
      </w:pPr>
      <w:r>
        <w:t>- Сведения о доходах физических лиц по справкам 2-НД</w:t>
      </w:r>
      <w:r>
        <w:t>ФЛ (urn://x-artefacts-fns-ndfl2/root/260-10/4.1.1);</w:t>
      </w:r>
    </w:p>
    <w:p w:rsidR="00B409F6" w:rsidRDefault="00404A25">
      <w:pPr>
        <w:autoSpaceDE w:val="0"/>
        <w:ind w:firstLine="709"/>
        <w:jc w:val="both"/>
      </w:pPr>
      <w:r>
        <w:t>- Об отсутствии у заявителя задолженности по налогам и сборам, иным обязательным платежам в бюджеты бюджетной системы Российской Федерации (Сведения о доходах физических лиц по справкам 2-НДФЛ);</w:t>
      </w:r>
    </w:p>
    <w:p w:rsidR="00B409F6" w:rsidRDefault="00404A25">
      <w:pPr>
        <w:autoSpaceDE w:val="0"/>
        <w:ind w:firstLine="709"/>
        <w:jc w:val="both"/>
      </w:pPr>
      <w:r>
        <w:t>- О предо</w:t>
      </w:r>
      <w:r>
        <w:t>ставлении заявителю отсрочки, рассрочки по уплате налогов и сборов, иных обязательных платежей в бюджеты бюджетной системы Российской Федерации (Предоставление сведений о наличии (отсутствии) задолженности в размере отрицательного сальдо ЕНС).</w:t>
      </w:r>
    </w:p>
    <w:p w:rsidR="00B409F6" w:rsidRDefault="00404A25">
      <w:pPr>
        <w:autoSpaceDE w:val="0"/>
        <w:jc w:val="both"/>
      </w:pPr>
      <w:r>
        <w:t>Запрос напра</w:t>
      </w:r>
      <w:r>
        <w:t>вляется в течение 1 рабочего дня со дня регистрации заявления.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в) Межведомственный информационный запрос в Министерство труда и социального развития Мурманской области для получения заключения об отсутствии у заявителя обстоятельств, свидетельствующих о не</w:t>
      </w:r>
      <w:r>
        <w:t>обходимости оказания заявителю содействия в преодолении трудной жизненной ситуации.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Запрос направляется в течение 1 рабочего дня со дня регистрации заявления. Срок получения ответа на информационный запрос составляет не более 5 рабочих дней со дня его пост</w:t>
      </w:r>
      <w:r>
        <w:t>упления в Министерство труда и социального развития Мурманской области.</w:t>
      </w:r>
    </w:p>
    <w:p w:rsidR="00B409F6" w:rsidRDefault="00B409F6">
      <w:pPr>
        <w:pStyle w:val="a5"/>
        <w:tabs>
          <w:tab w:val="left" w:pos="993"/>
        </w:tabs>
        <w:ind w:left="426"/>
        <w:jc w:val="both"/>
      </w:pPr>
    </w:p>
    <w:p w:rsidR="00B409F6" w:rsidRDefault="00B409F6">
      <w:pPr>
        <w:pStyle w:val="a5"/>
        <w:tabs>
          <w:tab w:val="left" w:pos="993"/>
        </w:tabs>
        <w:ind w:left="0" w:firstLine="426"/>
        <w:jc w:val="both"/>
      </w:pPr>
    </w:p>
    <w:p w:rsidR="00B409F6" w:rsidRDefault="00404A25">
      <w:pPr>
        <w:pStyle w:val="Standard"/>
        <w:tabs>
          <w:tab w:val="left" w:pos="993"/>
        </w:tabs>
        <w:autoSpaceDE w:val="0"/>
        <w:ind w:firstLine="709"/>
        <w:jc w:val="center"/>
        <w:rPr>
          <w:b/>
        </w:rPr>
      </w:pPr>
      <w:r>
        <w:rPr>
          <w:b/>
        </w:rPr>
        <w:t>Приостановление предоставления государственной услуги</w:t>
      </w:r>
    </w:p>
    <w:p w:rsidR="00B409F6" w:rsidRDefault="00B409F6">
      <w:pPr>
        <w:pStyle w:val="Textbody"/>
        <w:tabs>
          <w:tab w:val="left" w:pos="993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bookmarkStart w:id="3" w:name="P0045"/>
      <w:bookmarkEnd w:id="3"/>
      <w:r>
        <w:t xml:space="preserve">Оснований для приостановления предоставления варианта государственной услуги законодательными и (или) иными нормативными </w:t>
      </w:r>
      <w:r>
        <w:t>правовыми актами Мурманской области не предусмотрено.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3.3.4.</w:t>
      </w:r>
      <w:r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3.3.4.1.</w:t>
      </w:r>
      <w:r>
        <w:tab/>
        <w:t xml:space="preserve">Основанием для начала административной процедуры является поступление в Администрацию заявления и </w:t>
      </w:r>
      <w:r>
        <w:t>документов, предусмотренных пунктом 3.3.2.1, и их регистрация муниципальным служащим, ответственным за делопроизводство.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3.3.4.2.</w:t>
      </w:r>
      <w:r>
        <w:tab/>
        <w:t xml:space="preserve">В рамках рассмотрения заявления и документов, предусмотренных пунктом 3.3.2.1 Административного регламента, </w:t>
      </w:r>
      <w:bookmarkStart w:id="4" w:name="Bookmark1"/>
      <w:r>
        <w:t>осуществляется про</w:t>
      </w:r>
      <w:r>
        <w:t>верка: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соответствия заявителя требованиям, предусмотренным подразделом 1.2 Административного регламента;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наличия полного перечня документов, предусмотренных пунктом 3.3.2.1 Административного регламента, обязанность предоставления которых возложена на заяви</w:t>
      </w:r>
      <w:r>
        <w:t>теля;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подлинности сведений в предоставленных заявителем документах.</w:t>
      </w:r>
    </w:p>
    <w:bookmarkEnd w:id="4"/>
    <w:p w:rsidR="00B409F6" w:rsidRDefault="00404A25">
      <w:pPr>
        <w:pStyle w:val="a5"/>
        <w:numPr>
          <w:ilvl w:val="3"/>
          <w:numId w:val="24"/>
        </w:numPr>
        <w:tabs>
          <w:tab w:val="left" w:pos="993"/>
        </w:tabs>
        <w:ind w:left="0" w:firstLine="426"/>
        <w:jc w:val="both"/>
      </w:pPr>
      <w:r>
        <w:t>Неполучение (несвоевременное получение) документов (сведений), предусмотренных пунктом 3.3.3.1 Административного регламента, не может являться основанием для отказа в предоставлении госуда</w:t>
      </w:r>
      <w:r>
        <w:t>рственной услуги.</w:t>
      </w:r>
    </w:p>
    <w:p w:rsidR="00B409F6" w:rsidRDefault="00404A25">
      <w:pPr>
        <w:pStyle w:val="a5"/>
        <w:numPr>
          <w:ilvl w:val="3"/>
          <w:numId w:val="24"/>
        </w:numPr>
        <w:tabs>
          <w:tab w:val="left" w:pos="993"/>
        </w:tabs>
        <w:ind w:left="0" w:firstLine="426"/>
        <w:jc w:val="both"/>
      </w:pPr>
      <w:r>
        <w:t>Критериями принятия решения об отказе в предоставлении государственной услуги является наличие одного и более оснований для отказа в предоставлении государственной услуги:</w:t>
      </w:r>
    </w:p>
    <w:p w:rsidR="00B409F6" w:rsidRDefault="00404A25">
      <w:pPr>
        <w:pStyle w:val="a5"/>
        <w:tabs>
          <w:tab w:val="left" w:pos="993"/>
        </w:tabs>
        <w:ind w:left="0"/>
        <w:jc w:val="both"/>
      </w:pPr>
      <w:r>
        <w:t>1) несоответствие заявителя требованиям, предусмотренным подраздел</w:t>
      </w:r>
      <w:r>
        <w:t>ом 1.2 Административного регламента;</w:t>
      </w:r>
    </w:p>
    <w:p w:rsidR="00B409F6" w:rsidRDefault="00404A25">
      <w:pPr>
        <w:pStyle w:val="a5"/>
        <w:tabs>
          <w:tab w:val="left" w:pos="993"/>
        </w:tabs>
        <w:ind w:left="0"/>
        <w:jc w:val="both"/>
      </w:pPr>
      <w:r>
        <w:t>2) предоставление заявителем подложных документов или документов, содержащих недостоверные сведения.</w:t>
      </w:r>
    </w:p>
    <w:p w:rsidR="00B409F6" w:rsidRDefault="00404A25">
      <w:pPr>
        <w:pStyle w:val="a5"/>
        <w:tabs>
          <w:tab w:val="left" w:pos="993"/>
        </w:tabs>
        <w:ind w:left="0"/>
        <w:jc w:val="both"/>
      </w:pPr>
      <w:r>
        <w:t xml:space="preserve">       3.3.4.5. Критериями принятия решения о предоставлении государственной услуги является отсутствие оснований для </w:t>
      </w:r>
      <w:r>
        <w:t>отказа в предоставлении государственной услуги, указанных в пункте 3.3.4.4 Административного регламента.</w:t>
      </w:r>
      <w:r>
        <w:tab/>
      </w:r>
    </w:p>
    <w:p w:rsidR="00B409F6" w:rsidRDefault="00404A25">
      <w:pPr>
        <w:pStyle w:val="a5"/>
        <w:numPr>
          <w:ilvl w:val="3"/>
          <w:numId w:val="25"/>
        </w:numPr>
        <w:tabs>
          <w:tab w:val="left" w:pos="993"/>
        </w:tabs>
        <w:ind w:left="0" w:firstLine="426"/>
        <w:jc w:val="both"/>
      </w:pPr>
      <w:r>
        <w:t>По результатам административных процедур, указанных в подпункте 3.3.4.2   Административного регламента, должностное лицо, ответственное за предоставле</w:t>
      </w:r>
      <w:r>
        <w:t>ние государственной услуги, обеспечивает подготовку проекта соответствующего решения, визирование его у начальника органа опеки и попечительства Администрации и не позднее 7 рабочих дней до окончания срока предоставления государственной услуги направляет Г</w:t>
      </w:r>
      <w:r>
        <w:t>лаве Администрации (или иному уполномоченному лицу) для подписания.</w:t>
      </w:r>
    </w:p>
    <w:p w:rsidR="00B409F6" w:rsidRDefault="00404A25">
      <w:pPr>
        <w:pStyle w:val="a5"/>
        <w:numPr>
          <w:ilvl w:val="3"/>
          <w:numId w:val="25"/>
        </w:numPr>
        <w:tabs>
          <w:tab w:val="left" w:pos="993"/>
        </w:tabs>
        <w:ind w:left="0" w:firstLine="426"/>
        <w:jc w:val="both"/>
      </w:pPr>
      <w:r>
        <w:t xml:space="preserve">По результатам рассмотрения заявления и документов в форме электронных документов, должностное лицо, ответственное за предоставление государственной услуги, формирует электронный документ </w:t>
      </w:r>
      <w:r>
        <w:t>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руководителя органа опеки и попечительства Администрации.</w:t>
      </w:r>
    </w:p>
    <w:p w:rsidR="00B409F6" w:rsidRDefault="00404A25">
      <w:pPr>
        <w:jc w:val="both"/>
      </w:pPr>
      <w:r>
        <w:t>3.3.4.8.</w:t>
      </w:r>
      <w:r>
        <w:tab/>
        <w:t>Результатом адми</w:t>
      </w:r>
      <w:r>
        <w:t>нистративной процедуры по принятию решения о предоставлении государственной услуги является регистрация решения о предоставлении государственной услуги или решения об отказе в разрешении по форме приложения № 3 Административного регламента в журнале регист</w:t>
      </w:r>
      <w:r>
        <w:t>рации решений Администрации.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3.3.4.9. Срок проверки документов и принятия решения о предоставлении государственной услуги или отказе в предоставлении государственной услуги не может превышать 10 (десяти) рабочих дней.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3.3.5.</w:t>
      </w:r>
      <w:r>
        <w:rPr>
          <w:b/>
        </w:rPr>
        <w:tab/>
        <w:t>Предоставление результата госу</w:t>
      </w:r>
      <w:r>
        <w:rPr>
          <w:b/>
        </w:rPr>
        <w:t>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3.3.5.1. Основанием для начала выполнения административной процедуры является регистрация решения о предоставлении государственной услуги или уведомления об отказе в предоставлении государственной услуги в журнале регистрации решений Ад</w:t>
      </w:r>
      <w:r>
        <w:t>министрации.  3.3.5.2. Заявитель вправе получить результат предоставления государственной услуги одним из следующих способов:</w:t>
      </w:r>
    </w:p>
    <w:p w:rsidR="00B409F6" w:rsidRDefault="00404A25">
      <w:r>
        <w:t>- на бумажном носителе заказным почтовым отправлением:</w:t>
      </w:r>
    </w:p>
    <w:p w:rsidR="00B409F6" w:rsidRDefault="00404A25">
      <w:pPr>
        <w:pStyle w:val="Standard"/>
        <w:jc w:val="both"/>
      </w:pPr>
      <w:r>
        <w:t>- дополнительно на бумажном носителе в МФЦ в виде распечатанного экземпляра</w:t>
      </w:r>
      <w:r>
        <w:t xml:space="preserve"> </w:t>
      </w:r>
    </w:p>
    <w:p w:rsidR="00B409F6" w:rsidRDefault="00404A25">
      <w:pPr>
        <w:pStyle w:val="Standard"/>
        <w:jc w:val="both"/>
      </w:pPr>
      <w:r>
        <w:t>электронного документа, направленного в личный кабинет заявителя</w:t>
      </w:r>
    </w:p>
    <w:p w:rsidR="00B409F6" w:rsidRDefault="00404A25">
      <w:pPr>
        <w:pStyle w:val="Standard"/>
        <w:jc w:val="both"/>
      </w:pPr>
      <w:r>
        <w:t xml:space="preserve">- в виде электронного документа с посредством использования Единого портала, направленного в личный кабинет заявителя. </w:t>
      </w:r>
    </w:p>
    <w:p w:rsidR="00B409F6" w:rsidRDefault="00404A25">
      <w:pPr>
        <w:pStyle w:val="a5"/>
        <w:tabs>
          <w:tab w:val="left" w:pos="709"/>
          <w:tab w:val="left" w:pos="1134"/>
        </w:tabs>
        <w:ind w:left="0"/>
        <w:jc w:val="both"/>
      </w:pPr>
      <w:r>
        <w:t>3.3.5.3. Не позднее пяти рабочих дней со дня принятия решения о предо</w:t>
      </w:r>
      <w:r>
        <w:t>ставлении государственной услуги заявителю направляется:</w:t>
      </w:r>
    </w:p>
    <w:p w:rsidR="00B409F6" w:rsidRDefault="00404A25">
      <w:pPr>
        <w:pStyle w:val="a5"/>
        <w:tabs>
          <w:tab w:val="left" w:pos="709"/>
          <w:tab w:val="left" w:pos="1134"/>
        </w:tabs>
        <w:ind w:left="0"/>
        <w:jc w:val="both"/>
      </w:pPr>
      <w:r>
        <w:t>- выписка из акта в сокращении срока действия договора найма специализированного жилого помещения;</w:t>
      </w:r>
    </w:p>
    <w:p w:rsidR="00B409F6" w:rsidRDefault="00404A25">
      <w:pPr>
        <w:pStyle w:val="a5"/>
        <w:tabs>
          <w:tab w:val="left" w:pos="709"/>
          <w:tab w:val="left" w:pos="1134"/>
        </w:tabs>
        <w:ind w:left="0"/>
        <w:jc w:val="both"/>
      </w:pPr>
      <w:r>
        <w:t>- выписка из акта об отказе в сокращении срока действия договора найма специализированного жилого по</w:t>
      </w:r>
      <w:r>
        <w:t>мещения с разъяснением в письменной форме причины отказа и порядок обжалования соответствующего решения.</w:t>
      </w:r>
    </w:p>
    <w:p w:rsidR="00B409F6" w:rsidRDefault="00404A25">
      <w:pPr>
        <w:pStyle w:val="a5"/>
        <w:tabs>
          <w:tab w:val="left" w:pos="709"/>
          <w:tab w:val="left" w:pos="1134"/>
        </w:tabs>
        <w:ind w:left="0"/>
        <w:jc w:val="both"/>
      </w:pPr>
      <w:r>
        <w:t>Факт получения заявителем результата предоставления государственной услуги фиксируется в журнале регистрации решений Администрации или ведомственной ин</w:t>
      </w:r>
      <w:r>
        <w:t>формационной системе электронного документооборота в случае принятия решения об отказе в предоставлении государственной услуги.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3.3.6.</w:t>
      </w:r>
      <w:r>
        <w:rPr>
          <w:b/>
        </w:rPr>
        <w:tab/>
        <w:t>Получение дополнительных сведений от заявителя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Получение дополнительных сведений от заявителя не предусмотрено.</w:t>
      </w:r>
    </w:p>
    <w:p w:rsidR="00B409F6" w:rsidRDefault="00B409F6">
      <w:pPr>
        <w:pStyle w:val="Standard"/>
        <w:autoSpaceDE w:val="0"/>
        <w:ind w:firstLine="709"/>
        <w:jc w:val="center"/>
      </w:pPr>
    </w:p>
    <w:p w:rsidR="00B409F6" w:rsidRDefault="00404A25">
      <w:pPr>
        <w:pStyle w:val="Standard"/>
        <w:autoSpaceDE w:val="0"/>
        <w:ind w:firstLine="709"/>
        <w:jc w:val="center"/>
        <w:rPr>
          <w:b/>
        </w:rPr>
      </w:pPr>
      <w:r>
        <w:rPr>
          <w:b/>
        </w:rPr>
        <w:t>Оценка</w:t>
      </w:r>
      <w:r>
        <w:rPr>
          <w:b/>
        </w:rPr>
        <w:t xml:space="preserve">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</w:t>
      </w:r>
    </w:p>
    <w:p w:rsidR="00B409F6" w:rsidRDefault="00B409F6">
      <w:pPr>
        <w:pStyle w:val="Standard"/>
        <w:autoSpaceDE w:val="0"/>
        <w:jc w:val="center"/>
      </w:pPr>
    </w:p>
    <w:p w:rsidR="00B409F6" w:rsidRDefault="00404A25">
      <w:pPr>
        <w:pStyle w:val="Standard"/>
        <w:autoSpaceDE w:val="0"/>
        <w:ind w:firstLine="709"/>
        <w:jc w:val="both"/>
      </w:pPr>
      <w:r>
        <w:t xml:space="preserve">Основания для проведения оценки сведений о заявителе и </w:t>
      </w:r>
      <w:r>
        <w:t>(или) объектах, принадлежащих заявителю, и (или) иных объектах, а также знаний (навыков) заявителя законодательством Российской Федерации не предусмотрены.</w:t>
      </w:r>
    </w:p>
    <w:p w:rsidR="00B409F6" w:rsidRDefault="00B409F6">
      <w:pPr>
        <w:pStyle w:val="Standard"/>
        <w:autoSpaceDE w:val="0"/>
        <w:ind w:firstLine="709"/>
        <w:jc w:val="center"/>
      </w:pPr>
    </w:p>
    <w:p w:rsidR="00B409F6" w:rsidRDefault="00404A25">
      <w:pPr>
        <w:pStyle w:val="Standard"/>
        <w:autoSpaceDE w:val="0"/>
        <w:ind w:firstLine="709"/>
        <w:jc w:val="center"/>
        <w:rPr>
          <w:b/>
        </w:rPr>
      </w:pPr>
      <w:r>
        <w:rPr>
          <w:b/>
        </w:rPr>
        <w:t>Распределение ограниченного ресурса</w:t>
      </w:r>
    </w:p>
    <w:p w:rsidR="00B409F6" w:rsidRDefault="00B409F6">
      <w:pPr>
        <w:pStyle w:val="Standard"/>
        <w:autoSpaceDE w:val="0"/>
        <w:ind w:firstLine="709"/>
      </w:pPr>
    </w:p>
    <w:p w:rsidR="00B409F6" w:rsidRDefault="00404A25">
      <w:pPr>
        <w:pStyle w:val="Standard"/>
        <w:tabs>
          <w:tab w:val="left" w:pos="993"/>
        </w:tabs>
        <w:autoSpaceDE w:val="0"/>
        <w:ind w:firstLine="709"/>
        <w:jc w:val="both"/>
      </w:pPr>
      <w:r>
        <w:t>Процедура, предполагающая осуществляемое после принятия решени</w:t>
      </w:r>
      <w:r>
        <w:t>я о предоставлении государственной услуги распределение в отношении заявителя ограниченного ресурса не предусмотрена.</w:t>
      </w:r>
    </w:p>
    <w:p w:rsidR="00B409F6" w:rsidRDefault="00B409F6">
      <w:pPr>
        <w:pStyle w:val="Standard"/>
        <w:tabs>
          <w:tab w:val="left" w:pos="993"/>
        </w:tabs>
        <w:autoSpaceDE w:val="0"/>
        <w:ind w:firstLine="709"/>
        <w:jc w:val="both"/>
        <w:rPr>
          <w:bCs/>
          <w:sz w:val="28"/>
          <w:szCs w:val="28"/>
        </w:rPr>
      </w:pPr>
    </w:p>
    <w:p w:rsidR="00B409F6" w:rsidRDefault="00B409F6">
      <w:pPr>
        <w:pStyle w:val="Standard"/>
        <w:tabs>
          <w:tab w:val="left" w:pos="993"/>
        </w:tabs>
        <w:autoSpaceDE w:val="0"/>
        <w:ind w:firstLine="709"/>
        <w:jc w:val="both"/>
        <w:rPr>
          <w:bCs/>
          <w:sz w:val="28"/>
          <w:szCs w:val="28"/>
        </w:rPr>
      </w:pPr>
    </w:p>
    <w:p w:rsidR="00B409F6" w:rsidRDefault="00404A25">
      <w:pPr>
        <w:pStyle w:val="a5"/>
        <w:numPr>
          <w:ilvl w:val="1"/>
          <w:numId w:val="11"/>
        </w:numPr>
        <w:tabs>
          <w:tab w:val="left" w:pos="567"/>
          <w:tab w:val="left" w:pos="993"/>
          <w:tab w:val="left" w:pos="1276"/>
        </w:tabs>
        <w:ind w:left="0" w:firstLine="0"/>
        <w:jc w:val="center"/>
        <w:rPr>
          <w:b/>
        </w:rPr>
      </w:pPr>
      <w:r>
        <w:rPr>
          <w:b/>
        </w:rPr>
        <w:t>Вариант 2.</w:t>
      </w:r>
    </w:p>
    <w:p w:rsidR="00B409F6" w:rsidRDefault="00B409F6">
      <w:pPr>
        <w:pStyle w:val="a5"/>
        <w:tabs>
          <w:tab w:val="left" w:pos="993"/>
        </w:tabs>
        <w:ind w:left="0" w:firstLine="426"/>
        <w:jc w:val="both"/>
      </w:pPr>
    </w:p>
    <w:p w:rsidR="00B409F6" w:rsidRDefault="00404A25">
      <w:pPr>
        <w:pStyle w:val="Standard"/>
        <w:tabs>
          <w:tab w:val="left" w:pos="993"/>
          <w:tab w:val="left" w:pos="1419"/>
        </w:tabs>
        <w:ind w:left="426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 xml:space="preserve">Результат предоставления государственной услуги является направление решения Администрации муниципального образования о </w:t>
      </w:r>
      <w:r>
        <w:t>сокращении срока договора о внесении изменений в выданное разрешение или регистрация уведомления об отказе в предоставлении государственной услуги.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 xml:space="preserve"> Максимальный срок предоставления государственной услуги составляет 5 рабочих дней</w:t>
      </w:r>
    </w:p>
    <w:p w:rsidR="00B409F6" w:rsidRDefault="00404A25">
      <w:pPr>
        <w:autoSpaceDE w:val="0"/>
        <w:ind w:firstLine="709"/>
        <w:jc w:val="both"/>
      </w:pPr>
      <w:r>
        <w:t>Предоставление государств</w:t>
      </w:r>
      <w:r>
        <w:t>енной услуги включает в себя следующие административные процедуры: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lastRenderedPageBreak/>
        <w:t>1) Прием запроса и документов и (или) информации, необходимых для предоставления государственной услуги;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2) Принятие решения о предоставлении (об отказе в предоставлении) государственной ус</w:t>
      </w:r>
      <w:r>
        <w:t>луги;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3) Предоставление результата государственной услуги.</w:t>
      </w:r>
    </w:p>
    <w:p w:rsidR="00B409F6" w:rsidRDefault="00B409F6">
      <w:pPr>
        <w:pStyle w:val="Standard"/>
        <w:tabs>
          <w:tab w:val="left" w:pos="1276"/>
        </w:tabs>
        <w:jc w:val="both"/>
      </w:pPr>
    </w:p>
    <w:p w:rsidR="00B409F6" w:rsidRDefault="00404A25">
      <w:pPr>
        <w:pStyle w:val="a5"/>
        <w:tabs>
          <w:tab w:val="left" w:pos="993"/>
        </w:tabs>
        <w:ind w:left="0"/>
        <w:jc w:val="center"/>
        <w:rPr>
          <w:b/>
        </w:rPr>
      </w:pPr>
      <w:r>
        <w:rPr>
          <w:b/>
        </w:rPr>
        <w:t>3.5.2.</w:t>
      </w:r>
      <w:r>
        <w:rPr>
          <w:b/>
        </w:rPr>
        <w:tab/>
        <w:t>Прием запроса и документов и (или) информации, необходимых</w:t>
      </w:r>
    </w:p>
    <w:p w:rsidR="00B409F6" w:rsidRDefault="00404A25">
      <w:pPr>
        <w:pStyle w:val="a5"/>
        <w:tabs>
          <w:tab w:val="left" w:pos="993"/>
        </w:tabs>
        <w:ind w:left="0"/>
        <w:jc w:val="center"/>
        <w:rPr>
          <w:b/>
        </w:rPr>
      </w:pPr>
      <w:r>
        <w:rPr>
          <w:b/>
        </w:rPr>
        <w:t>для предоставления государственной услуги</w:t>
      </w:r>
    </w:p>
    <w:p w:rsidR="00B409F6" w:rsidRDefault="00B409F6">
      <w:pPr>
        <w:pStyle w:val="Standard"/>
        <w:tabs>
          <w:tab w:val="left" w:pos="1276"/>
        </w:tabs>
        <w:jc w:val="both"/>
      </w:pP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3.5.2.1.</w:t>
      </w:r>
      <w:r>
        <w:tab/>
        <w:t>Заявителю при обнаружении допущенных опечаток и (или) ошибок в документах, выд</w:t>
      </w:r>
      <w:r>
        <w:t>анных в результате предоставления государственной услуги, необходимо представить лично в орган опеки и попечительства Администрации или посредством почтовой связи запрос о необходимости исправления опечаток и ошибок, в котором содержится указание на их опи</w:t>
      </w:r>
      <w:r>
        <w:t>сание.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- в форме документа на бумажном носителе на почтовый адрес (указанный в заявлении);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- в форме документа на бумажном носителе непосре</w:t>
      </w:r>
      <w:r>
        <w:t>дственно (лично) в Администрации.</w:t>
      </w:r>
    </w:p>
    <w:p w:rsidR="00B409F6" w:rsidRDefault="00404A25">
      <w:pPr>
        <w:pStyle w:val="a5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rFonts w:eastAsia="Calibri" w:cs="Times New Roman"/>
        </w:rPr>
        <w:t xml:space="preserve">при подаче в </w:t>
      </w:r>
      <w:r>
        <w:t>орган опеки и попечительства</w:t>
      </w:r>
      <w:r>
        <w:rPr>
          <w:rFonts w:eastAsia="Calibri" w:cs="Times New Roman"/>
        </w:rPr>
        <w:t xml:space="preserve"> Администрации – оригинал;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с использованием услуг почтовой связи – оригинал.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б) документы, подтверждающие факт наличия допущенных опечаток и </w:t>
      </w:r>
      <w:r>
        <w:rPr>
          <w:rFonts w:eastAsia="Calibri" w:cs="Times New Roman"/>
        </w:rPr>
        <w:t>ошибок, и содержащие корректные данные.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Требования, предъявляемые к документу: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rPr>
          <w:rFonts w:eastAsia="Calibri" w:cs="Times New Roman"/>
        </w:rPr>
        <w:t xml:space="preserve">при подаче в </w:t>
      </w:r>
      <w:r>
        <w:t>орган опеки и попечительства</w:t>
      </w:r>
      <w:r>
        <w:rPr>
          <w:rFonts w:eastAsia="Calibri" w:cs="Times New Roman"/>
        </w:rPr>
        <w:t xml:space="preserve"> Администрации – оригинал;</w:t>
      </w:r>
    </w:p>
    <w:p w:rsidR="00B409F6" w:rsidRDefault="00404A25">
      <w:pPr>
        <w:pStyle w:val="Standard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с использованием услуг почтовой связи – копия.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3.5.2.2.</w:t>
      </w:r>
      <w:r>
        <w:rPr>
          <w:rFonts w:eastAsia="Calibri" w:cs="Times New Roman"/>
        </w:rPr>
        <w:tab/>
        <w:t>Основания для принятия решения об отказе в приеме зая</w:t>
      </w:r>
      <w:r>
        <w:rPr>
          <w:rFonts w:eastAsia="Calibri" w:cs="Times New Roman"/>
        </w:rPr>
        <w:t xml:space="preserve">вления для предоставления </w:t>
      </w:r>
      <w:r>
        <w:t>государственной</w:t>
      </w:r>
      <w:r>
        <w:rPr>
          <w:rFonts w:eastAsia="Calibri" w:cs="Times New Roman"/>
        </w:rPr>
        <w:t xml:space="preserve"> услуги не предусмотрены 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Заявление и документы, предусмотренные пунктом 3.5.2.1 Административного регламента, принимаются и регистрируется муниципальным служащим, ответственным за делопроизводство.</w:t>
      </w:r>
    </w:p>
    <w:p w:rsidR="00B409F6" w:rsidRDefault="00404A25">
      <w:pPr>
        <w:pStyle w:val="Standard"/>
        <w:numPr>
          <w:ilvl w:val="3"/>
          <w:numId w:val="26"/>
        </w:numPr>
        <w:tabs>
          <w:tab w:val="left" w:pos="993"/>
        </w:tabs>
        <w:ind w:left="0"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Предоставление в</w:t>
      </w:r>
      <w:r>
        <w:rPr>
          <w:rFonts w:eastAsia="Calibri" w:cs="Times New Roman"/>
        </w:rPr>
        <w:t>арианта услуги по экстерриториальному принципу не предусмотрено.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3.5.2.4.</w:t>
      </w:r>
      <w:r>
        <w:rPr>
          <w:rFonts w:eastAsia="Calibri" w:cs="Times New Roman"/>
        </w:rPr>
        <w:tab/>
        <w:t>Срок регистрации заявления и документов, указанных в пункте 3.5.2.1, указан в подразделе 2.11 Административного регламента.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3.5.2.5.</w:t>
      </w:r>
      <w:r>
        <w:rPr>
          <w:rFonts w:eastAsia="Calibri" w:cs="Times New Roman"/>
        </w:rPr>
        <w:tab/>
        <w:t>Результатом административной процедуры является р</w:t>
      </w:r>
      <w:r>
        <w:rPr>
          <w:rFonts w:eastAsia="Calibri" w:cs="Times New Roman"/>
        </w:rPr>
        <w:t xml:space="preserve">егистрация заявления и прилагаемых документов в журнале регистрации Администрации. </w:t>
      </w:r>
    </w:p>
    <w:p w:rsidR="00B409F6" w:rsidRDefault="00B409F6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jc w:val="center"/>
      </w:pPr>
      <w:r>
        <w:rPr>
          <w:rFonts w:eastAsia="Calibri" w:cs="Times New Roman"/>
          <w:b/>
        </w:rPr>
        <w:t>3.5.3.</w:t>
      </w:r>
      <w:r>
        <w:rPr>
          <w:rFonts w:eastAsia="Calibri" w:cs="Times New Roman"/>
          <w:b/>
        </w:rPr>
        <w:tab/>
        <w:t xml:space="preserve">Приостановления предоставления </w:t>
      </w:r>
      <w:r>
        <w:rPr>
          <w:b/>
        </w:rPr>
        <w:t>государственной</w:t>
      </w:r>
      <w:r>
        <w:rPr>
          <w:rFonts w:eastAsia="Calibri" w:cs="Times New Roman"/>
          <w:b/>
        </w:rPr>
        <w:t xml:space="preserve"> услуги</w:t>
      </w:r>
    </w:p>
    <w:p w:rsidR="00B409F6" w:rsidRDefault="00B409F6">
      <w:pPr>
        <w:pStyle w:val="Standard"/>
        <w:tabs>
          <w:tab w:val="left" w:pos="993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 xml:space="preserve">Приостановление предоставления </w:t>
      </w:r>
      <w:r>
        <w:t>государственной</w:t>
      </w:r>
      <w:r>
        <w:rPr>
          <w:rFonts w:eastAsia="Calibri" w:cs="Times New Roman"/>
        </w:rPr>
        <w:t xml:space="preserve"> услуги не предусмотрено.</w:t>
      </w:r>
    </w:p>
    <w:p w:rsidR="00B409F6" w:rsidRDefault="00B409F6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3.5.4.</w:t>
      </w:r>
      <w:r>
        <w:rPr>
          <w:rFonts w:eastAsia="Calibri" w:cs="Times New Roman"/>
          <w:b/>
        </w:rPr>
        <w:tab/>
        <w:t>Межведомственное информационн</w:t>
      </w:r>
      <w:r>
        <w:rPr>
          <w:rFonts w:eastAsia="Calibri" w:cs="Times New Roman"/>
          <w:b/>
        </w:rPr>
        <w:t>ое взаимодействие</w:t>
      </w:r>
    </w:p>
    <w:p w:rsidR="00B409F6" w:rsidRDefault="00B409F6">
      <w:pPr>
        <w:pStyle w:val="Standard"/>
        <w:tabs>
          <w:tab w:val="left" w:pos="993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Направление межведомственных информационных запросов не осуществляется.</w:t>
      </w:r>
    </w:p>
    <w:p w:rsidR="00B409F6" w:rsidRDefault="00B409F6">
      <w:pPr>
        <w:pStyle w:val="Standard"/>
        <w:tabs>
          <w:tab w:val="left" w:pos="993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3.5.5.</w:t>
      </w:r>
      <w:r>
        <w:rPr>
          <w:rFonts w:eastAsia="Calibri" w:cs="Times New Roman"/>
          <w:b/>
        </w:rPr>
        <w:tab/>
        <w:t>Принятие решения о предоставлении</w:t>
      </w:r>
    </w:p>
    <w:p w:rsidR="00B409F6" w:rsidRDefault="00404A25">
      <w:pPr>
        <w:pStyle w:val="Standard"/>
        <w:tabs>
          <w:tab w:val="left" w:pos="993"/>
        </w:tabs>
        <w:jc w:val="center"/>
      </w:pPr>
      <w:r>
        <w:rPr>
          <w:rFonts w:eastAsia="Calibri" w:cs="Times New Roman"/>
          <w:b/>
        </w:rPr>
        <w:t xml:space="preserve">(об отказе в предоставлении) </w:t>
      </w:r>
      <w:r>
        <w:rPr>
          <w:b/>
        </w:rPr>
        <w:t>государственной</w:t>
      </w:r>
      <w:r>
        <w:rPr>
          <w:rFonts w:eastAsia="Calibri" w:cs="Times New Roman"/>
          <w:b/>
        </w:rPr>
        <w:t xml:space="preserve"> услуги</w:t>
      </w:r>
    </w:p>
    <w:p w:rsidR="00B409F6" w:rsidRDefault="00B409F6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3.5.5.1.</w:t>
      </w:r>
      <w:r>
        <w:rPr>
          <w:rFonts w:eastAsia="Calibri" w:cs="Times New Roman"/>
        </w:rPr>
        <w:tab/>
        <w:t xml:space="preserve">Основанием для начала административной процедуры является </w:t>
      </w:r>
      <w:r>
        <w:rPr>
          <w:rFonts w:eastAsia="Calibri" w:cs="Times New Roman"/>
        </w:rPr>
        <w:t xml:space="preserve">регистрация заявления об исправлении допущенных опечаток и ошибок в решении о предоставлении (отказе в предоставлении) </w:t>
      </w:r>
      <w:r>
        <w:t>государственной</w:t>
      </w:r>
      <w:r>
        <w:rPr>
          <w:rFonts w:eastAsia="Calibri" w:cs="Times New Roman"/>
        </w:rPr>
        <w:t xml:space="preserve"> услуги (далее – заявления об исправлении допущенных опечаток и ошибок</w:t>
      </w:r>
      <w:r>
        <w:t>) и прилагаемых документов.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lastRenderedPageBreak/>
        <w:t>3.5.5.2.</w:t>
      </w:r>
      <w:r>
        <w:rPr>
          <w:rFonts w:eastAsia="Calibri" w:cs="Times New Roman"/>
        </w:rPr>
        <w:tab/>
        <w:t>Критерием приня</w:t>
      </w:r>
      <w:r>
        <w:rPr>
          <w:rFonts w:eastAsia="Calibri" w:cs="Times New Roman"/>
        </w:rPr>
        <w:t xml:space="preserve">тия решения о предоставлении </w:t>
      </w:r>
      <w:r>
        <w:t>государственной</w:t>
      </w:r>
      <w:r>
        <w:rPr>
          <w:rFonts w:eastAsia="Calibri" w:cs="Times New Roman"/>
        </w:rPr>
        <w:t xml:space="preserve"> услуги являются: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1) наличие документов, предусмотренных пунктом 3.5.2.1 Административного регламента;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2) наличие допущенных опечаток и ошибок.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3.5.5.3.</w:t>
      </w:r>
      <w:r>
        <w:rPr>
          <w:rFonts w:eastAsia="Calibri" w:cs="Times New Roman"/>
        </w:rPr>
        <w:tab/>
        <w:t xml:space="preserve">Критерием для принятия решения об отказе в предоставлении </w:t>
      </w:r>
      <w:r>
        <w:t>г</w:t>
      </w:r>
      <w:r>
        <w:t>осударственной</w:t>
      </w:r>
      <w:r>
        <w:rPr>
          <w:rFonts w:eastAsia="Calibri" w:cs="Times New Roman"/>
        </w:rPr>
        <w:t xml:space="preserve"> услуги являются отсутствие допущенных опечаток и ошибок.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3.5.5.4.</w:t>
      </w:r>
      <w:r>
        <w:rPr>
          <w:rFonts w:eastAsia="Calibri" w:cs="Times New Roman"/>
        </w:rPr>
        <w:tab/>
        <w:t>Результатом административной процедуры является регистрация решения с исправлением допущенных опечаток и (или) ошибок в выданных в результате предоставления государственной ус</w:t>
      </w:r>
      <w:r>
        <w:rPr>
          <w:rFonts w:eastAsia="Calibri" w:cs="Times New Roman"/>
        </w:rPr>
        <w:t>луги документа, либо подготовка заявителю ответа с информацией об отсутствии опечаток и (или) ошибок в выданных в результате предоставления государственной услуги документах, в форме уведомления согласно приложения № 3, в журнале регистрации Администрации.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3.5.5.5.</w:t>
      </w:r>
      <w:r>
        <w:rPr>
          <w:rFonts w:eastAsia="Calibri" w:cs="Times New Roman"/>
        </w:rPr>
        <w:tab/>
        <w:t xml:space="preserve">Срок принятия решения о предоставлении (об отказе в предоставлении) </w:t>
      </w:r>
      <w:r>
        <w:t>государственной</w:t>
      </w:r>
      <w:r>
        <w:rPr>
          <w:rFonts w:eastAsia="Calibri" w:cs="Times New Roman"/>
        </w:rPr>
        <w:t xml:space="preserve"> услуги не может превышать 5 (пяти) рабочих дней со дня регистрации Заявления об исправлении допущенных опечаток и ошибок в Администрации.</w:t>
      </w:r>
    </w:p>
    <w:p w:rsidR="00B409F6" w:rsidRDefault="00B409F6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jc w:val="center"/>
      </w:pPr>
      <w:r>
        <w:rPr>
          <w:rFonts w:eastAsia="Calibri" w:cs="Times New Roman"/>
          <w:b/>
        </w:rPr>
        <w:t>3.5.6.</w:t>
      </w:r>
      <w:r>
        <w:rPr>
          <w:rFonts w:eastAsia="Calibri" w:cs="Times New Roman"/>
          <w:b/>
        </w:rPr>
        <w:tab/>
        <w:t>Предоставление р</w:t>
      </w:r>
      <w:r>
        <w:rPr>
          <w:rFonts w:eastAsia="Calibri" w:cs="Times New Roman"/>
          <w:b/>
        </w:rPr>
        <w:t xml:space="preserve">езультата </w:t>
      </w:r>
      <w:r>
        <w:rPr>
          <w:b/>
        </w:rPr>
        <w:t>государственной</w:t>
      </w:r>
      <w:r>
        <w:rPr>
          <w:rFonts w:eastAsia="Calibri" w:cs="Times New Roman"/>
          <w:b/>
        </w:rPr>
        <w:t xml:space="preserve"> услуги</w:t>
      </w:r>
    </w:p>
    <w:p w:rsidR="00B409F6" w:rsidRDefault="00B409F6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rPr>
          <w:rFonts w:eastAsia="Calibri" w:cs="Times New Roman"/>
        </w:rPr>
        <w:t>3.5.6.1.</w:t>
      </w:r>
      <w:r>
        <w:rPr>
          <w:rFonts w:eastAsia="Calibri" w:cs="Times New Roman"/>
        </w:rPr>
        <w:tab/>
        <w:t>Основанием для начала выполнения административной процедуры является регистрация решения с исправленными опечатками и ошибками или регистрация уведомления об отказе в предоставлении</w:t>
      </w:r>
      <w:r>
        <w:t xml:space="preserve"> государственной</w:t>
      </w:r>
      <w:r>
        <w:rPr>
          <w:rFonts w:eastAsia="Calibri" w:cs="Times New Roman"/>
        </w:rPr>
        <w:t xml:space="preserve"> услуги в журнал</w:t>
      </w:r>
      <w:r>
        <w:rPr>
          <w:rFonts w:eastAsia="Calibri" w:cs="Times New Roman"/>
        </w:rPr>
        <w:t>е регистрации Администрации.</w:t>
      </w:r>
    </w:p>
    <w:p w:rsidR="00B409F6" w:rsidRDefault="00404A2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Заявителю по его выбору обеспечивается возможность получения документа в зависимости от выбранного способа, указанного в запросе:</w:t>
      </w:r>
    </w:p>
    <w:p w:rsidR="00B409F6" w:rsidRDefault="00404A2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- в форме документа на бумажном носителе, направленного посредством почтовой связи;</w:t>
      </w:r>
    </w:p>
    <w:p w:rsidR="00B409F6" w:rsidRDefault="00404A2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в форме </w:t>
      </w:r>
      <w:r>
        <w:rPr>
          <w:rFonts w:eastAsia="Calibri" w:cs="Times New Roman"/>
        </w:rPr>
        <w:t>документа на бумажном носителе непосредственно (лично) в Администрации.</w:t>
      </w:r>
    </w:p>
    <w:p w:rsidR="00B409F6" w:rsidRDefault="00404A25">
      <w:pPr>
        <w:pStyle w:val="Standard"/>
        <w:numPr>
          <w:ilvl w:val="3"/>
          <w:numId w:val="27"/>
        </w:numPr>
        <w:tabs>
          <w:tab w:val="left" w:pos="993"/>
        </w:tabs>
        <w:ind w:left="0" w:firstLine="426"/>
        <w:jc w:val="both"/>
      </w:pPr>
      <w:r>
        <w:rPr>
          <w:rFonts w:eastAsia="Calibri" w:cs="Times New Roman"/>
        </w:rPr>
        <w:t>Предоставления результата государственной услуги заявителю осуществляется в день принятия решения.</w:t>
      </w:r>
    </w:p>
    <w:p w:rsidR="00B409F6" w:rsidRDefault="00404A25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3.5.6.5. Факт получения заявителем результата предоставления государственной услуги ф</w:t>
      </w:r>
      <w:r>
        <w:rPr>
          <w:rFonts w:eastAsia="Calibri" w:cs="Times New Roman"/>
        </w:rPr>
        <w:t xml:space="preserve">иксируется в журнале регистрации решений Администрации или ведомственной информационной системе электронного документооборота. </w:t>
      </w:r>
    </w:p>
    <w:p w:rsidR="00B409F6" w:rsidRDefault="00B409F6">
      <w:pPr>
        <w:pStyle w:val="Standard"/>
        <w:tabs>
          <w:tab w:val="left" w:pos="993"/>
        </w:tabs>
        <w:ind w:left="426"/>
        <w:jc w:val="both"/>
      </w:pPr>
    </w:p>
    <w:p w:rsidR="00B409F6" w:rsidRDefault="00404A25">
      <w:pPr>
        <w:pStyle w:val="Standard"/>
        <w:tabs>
          <w:tab w:val="left" w:pos="993"/>
        </w:tabs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3.5.7.</w:t>
      </w:r>
      <w:r>
        <w:rPr>
          <w:rFonts w:eastAsia="Calibri" w:cs="Times New Roman"/>
          <w:b/>
        </w:rPr>
        <w:tab/>
        <w:t>Получение дополнительных сведений от заявителя</w:t>
      </w:r>
    </w:p>
    <w:p w:rsidR="00B409F6" w:rsidRDefault="00B409F6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>Получение дополнительных сведений от заявителя не предусмотрено.</w:t>
      </w:r>
    </w:p>
    <w:p w:rsidR="00B409F6" w:rsidRDefault="00B409F6">
      <w:pPr>
        <w:pStyle w:val="Standard"/>
        <w:autoSpaceDE w:val="0"/>
        <w:ind w:firstLine="709"/>
        <w:jc w:val="center"/>
        <w:rPr>
          <w:szCs w:val="24"/>
          <w:shd w:val="clear" w:color="auto" w:fill="FFFF66"/>
        </w:rPr>
      </w:pPr>
    </w:p>
    <w:p w:rsidR="00B409F6" w:rsidRDefault="00404A25">
      <w:pPr>
        <w:pStyle w:val="Standard"/>
        <w:autoSpaceDE w:val="0"/>
        <w:ind w:firstLine="709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Оценка</w:t>
      </w:r>
      <w:r>
        <w:rPr>
          <w:rFonts w:eastAsia="Calibri" w:cs="Times New Roman"/>
          <w:b/>
        </w:rPr>
        <w:t xml:space="preserve">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</w:t>
      </w:r>
    </w:p>
    <w:p w:rsidR="00B409F6" w:rsidRDefault="00B409F6">
      <w:pPr>
        <w:pStyle w:val="Standard"/>
        <w:autoSpaceDE w:val="0"/>
        <w:jc w:val="center"/>
        <w:rPr>
          <w:b/>
          <w:bCs/>
          <w:szCs w:val="24"/>
          <w:shd w:val="clear" w:color="auto" w:fill="FFFF66"/>
        </w:rPr>
      </w:pPr>
    </w:p>
    <w:p w:rsidR="00B409F6" w:rsidRDefault="00404A25">
      <w:pPr>
        <w:pStyle w:val="Standard"/>
        <w:autoSpaceDE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Основания для проведения оценки сведений о заявителе и </w:t>
      </w:r>
      <w:r>
        <w:rPr>
          <w:rFonts w:eastAsia="Calibri" w:cs="Times New Roman"/>
        </w:rPr>
        <w:t>(или) объектах, принадлежащих заявителю, и (или) иных объектах, а также знаний (навыков) заявителя законодательством Российской Федерации не предусмотрены.</w:t>
      </w:r>
    </w:p>
    <w:p w:rsidR="00B409F6" w:rsidRDefault="00B409F6">
      <w:pPr>
        <w:pStyle w:val="Standard"/>
        <w:autoSpaceDE w:val="0"/>
        <w:ind w:firstLine="709"/>
        <w:jc w:val="center"/>
        <w:rPr>
          <w:b/>
          <w:bCs/>
          <w:szCs w:val="24"/>
          <w:shd w:val="clear" w:color="auto" w:fill="FFFF66"/>
        </w:rPr>
      </w:pPr>
    </w:p>
    <w:p w:rsidR="00B409F6" w:rsidRDefault="00404A25">
      <w:pPr>
        <w:pStyle w:val="Standard"/>
        <w:autoSpaceDE w:val="0"/>
        <w:ind w:firstLine="709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Распределение ограниченного ресурса</w:t>
      </w:r>
    </w:p>
    <w:p w:rsidR="00B409F6" w:rsidRDefault="00B409F6">
      <w:pPr>
        <w:pStyle w:val="Standard"/>
        <w:autoSpaceDE w:val="0"/>
        <w:ind w:firstLine="709"/>
        <w:rPr>
          <w:rFonts w:eastAsia="Calibri" w:cs="Times New Roman"/>
        </w:rPr>
      </w:pPr>
    </w:p>
    <w:p w:rsidR="00B409F6" w:rsidRDefault="00404A25">
      <w:pPr>
        <w:pStyle w:val="Standard"/>
        <w:tabs>
          <w:tab w:val="left" w:pos="993"/>
        </w:tabs>
        <w:autoSpaceDE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Процедура, предполагающая осуществляемое после принятия решени</w:t>
      </w:r>
      <w:r>
        <w:rPr>
          <w:rFonts w:eastAsia="Calibri" w:cs="Times New Roman"/>
        </w:rPr>
        <w:t>я о предоставлении государственной услуги распределение в отношении заявителя ограниченного ресурса не предусмотрена.</w:t>
      </w:r>
    </w:p>
    <w:p w:rsidR="00B409F6" w:rsidRDefault="00B409F6">
      <w:pPr>
        <w:pStyle w:val="Standard"/>
        <w:tabs>
          <w:tab w:val="left" w:pos="1276"/>
        </w:tabs>
        <w:jc w:val="both"/>
        <w:rPr>
          <w:rFonts w:eastAsia="Calibri" w:cs="Times New Roman"/>
        </w:rPr>
      </w:pPr>
    </w:p>
    <w:p w:rsidR="00B409F6" w:rsidRDefault="00B409F6">
      <w:pPr>
        <w:pStyle w:val="Standard"/>
        <w:tabs>
          <w:tab w:val="left" w:pos="1276"/>
        </w:tabs>
        <w:jc w:val="both"/>
      </w:pPr>
    </w:p>
    <w:p w:rsidR="00B409F6" w:rsidRDefault="00404A2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Формы контроля за исполнением административного регламента</w:t>
      </w:r>
    </w:p>
    <w:p w:rsidR="00B409F6" w:rsidRDefault="00B409F6">
      <w:pPr>
        <w:pStyle w:val="Standard"/>
        <w:jc w:val="both"/>
      </w:pPr>
    </w:p>
    <w:p w:rsidR="00B409F6" w:rsidRDefault="00404A25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lastRenderedPageBreak/>
        <w:t>Порядок осуществления текущего контроля за соблюдением и исполнением ответст</w:t>
      </w:r>
      <w:r>
        <w:rPr>
          <w:b/>
        </w:rPr>
        <w:t>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 xml:space="preserve">Текущий контроль за </w:t>
      </w:r>
      <w:r>
        <w:t>соблюдением последовательности действий, определенных административными процедурами по предоставлению государственной услуги, соблюдением сроков, установленных Административным регламентом, осуществляет руководитель органа опеки и попечительства Администра</w:t>
      </w:r>
      <w:r>
        <w:t>ции.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 xml:space="preserve">Текущий контроль за предоставлением государственной услуги осуществляется путем проведения руководителем орган опеки и попечительства Администрации проверок соблюдения муниципальными служащими положений Административного регламента и иных нормативных </w:t>
      </w:r>
      <w:r>
        <w:t>правовых актов, устанавливающих требования к предоставлению государственной услуги.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Текущий контроль за предоставлением государственной услуги должен быть постоянным, всесторонним и объективным.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</w:t>
      </w:r>
      <w:r>
        <w:rPr>
          <w:b/>
        </w:rPr>
        <w:t xml:space="preserve">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Министерство образования и науки Мурманской области (далее – Министерство) в рамках осущ</w:t>
      </w:r>
      <w:r>
        <w:t>ествления контроля за полнотой и качеством предоставления государственной услуги проводит плановые и внеплановые проверки органа опеки и попечительства Администрации на основании правовых актов (приказов) Министерства.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При проверке могут рассматриваться вс</w:t>
      </w:r>
      <w:r>
        <w:t>е вопросы, связанные с предоставлением государственной услуги, (комплексные проверки) или отдельные вопросы (тематические проверки).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Плановые проверки проводятся не чаще чем один раз в три года.</w:t>
      </w:r>
    </w:p>
    <w:p w:rsidR="00B409F6" w:rsidRDefault="00404A25">
      <w:pPr>
        <w:pStyle w:val="a5"/>
        <w:tabs>
          <w:tab w:val="left" w:pos="1134"/>
        </w:tabs>
        <w:ind w:left="0" w:firstLine="426"/>
        <w:jc w:val="both"/>
      </w:pPr>
      <w:r>
        <w:t>Основанием для проведения проверки является утвержденный прав</w:t>
      </w:r>
      <w:r>
        <w:t>овым актом (приказом) Министерства годовой план работы, который размещается уполномоченным должностным лицом Министерства на официальном сайте Министерства.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Основаниями для проведения внеплановой проверки деятельности орган опеки и попечительства Администр</w:t>
      </w:r>
      <w:r>
        <w:t>ации являются: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обращение получателя услуги, содержащее жалобу на нарушение его прав;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поступление материалов из правоохранительных органов, а также из других государственных органов, органов местного самоуправления, организаций, содержащих информацию о факт</w:t>
      </w:r>
      <w:r>
        <w:t>ах нарушений положений, установленных Административным регламентом.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Перечень должностных лиц, уполномоченных на проведение проверок, устанавливается правовым актом Министерства.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Должностное лицо, уполномоченное на проведение проверки органа опеки и попечит</w:t>
      </w:r>
      <w:r>
        <w:t>ельства Администрации: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проводит проверку, анализирует ее результаты в целях выявления причин нарушений и принятия мер по их недопущению;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оформляет справку о проверке, в которой излагаются выявленные нарушения и предложения по их устранению;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направляет спра</w:t>
      </w:r>
      <w:r>
        <w:t>вку о проверке Главе Администрации;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в случае выявления нарушений прав получателя услуги направляет Главе Администрации предписание об устранении допущенных нарушений.</w:t>
      </w:r>
    </w:p>
    <w:p w:rsidR="00B409F6" w:rsidRDefault="00B409F6">
      <w:pPr>
        <w:pStyle w:val="Standard"/>
        <w:tabs>
          <w:tab w:val="left" w:pos="426"/>
        </w:tabs>
        <w:jc w:val="both"/>
      </w:pPr>
    </w:p>
    <w:p w:rsidR="00B409F6" w:rsidRDefault="00B409F6">
      <w:pPr>
        <w:pStyle w:val="a5"/>
        <w:tabs>
          <w:tab w:val="left" w:pos="1560"/>
        </w:tabs>
        <w:ind w:left="426"/>
        <w:jc w:val="both"/>
      </w:pPr>
    </w:p>
    <w:p w:rsidR="00B409F6" w:rsidRDefault="00404A25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lastRenderedPageBreak/>
        <w:t xml:space="preserve">Ответственность муниципальных служащих структурного подразделения Администрации за </w:t>
      </w:r>
      <w:r>
        <w:rPr>
          <w:b/>
        </w:rPr>
        <w:t>решения и действия (бездействие), принимаемые (осуществляемые) в ходе предоставления государственной услуги</w:t>
      </w:r>
    </w:p>
    <w:p w:rsidR="00B409F6" w:rsidRDefault="00B409F6">
      <w:pPr>
        <w:pStyle w:val="Standard"/>
        <w:tabs>
          <w:tab w:val="left" w:pos="993"/>
        </w:tabs>
        <w:rPr>
          <w:b/>
        </w:rPr>
      </w:pP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 xml:space="preserve">Должностные лица органа опеки и попечительства Администрации, ответственные за предоставление государственной услуги, несут персональную </w:t>
      </w:r>
      <w:r>
        <w:t>ответственность за предоставление государственной услуги.</w:t>
      </w: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Персональная ответственность за соблюдение муниципальными служащими требований Административного регламента закрепляется в должностных регламентах (инструкциях), утверждаемых руководителем органа оп</w:t>
      </w:r>
      <w:r>
        <w:t>еки и попечительства Администрации либо лицом, его замещающим, исходя из прав и обязанностей органа по предоставлению государственной услуги.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Должностные лица органа опеки и попечительства Администрации, ответственные за предоставление государственной услу</w:t>
      </w:r>
      <w:r>
        <w:t>ги, несут персональную ответственность за полноту, грамотность и доступность проведенного консультирования, неразглашение персональных сведений заявителей, законность и обоснованность принимаемых решений, за подготовку проекта решения, соблюдение сроков, у</w:t>
      </w:r>
      <w:r>
        <w:t>становленных Административным регламентом, законодательством, нормативными правовыми актами органов местного самоуправления.</w:t>
      </w:r>
    </w:p>
    <w:p w:rsidR="00B409F6" w:rsidRDefault="00B409F6">
      <w:pPr>
        <w:pStyle w:val="Standard"/>
        <w:tabs>
          <w:tab w:val="left" w:pos="1134"/>
        </w:tabs>
        <w:jc w:val="both"/>
      </w:pPr>
    </w:p>
    <w:p w:rsidR="00B409F6" w:rsidRDefault="00404A25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>
        <w:rPr>
          <w:b/>
        </w:rPr>
        <w:t>Требования к порядку и формам контроля за предоставлением государственной услуги, в том числе со стороны граждан, их объединений и</w:t>
      </w:r>
      <w:r>
        <w:rPr>
          <w:b/>
        </w:rPr>
        <w:t xml:space="preserve"> организаций</w:t>
      </w:r>
    </w:p>
    <w:p w:rsidR="00B409F6" w:rsidRDefault="00B409F6">
      <w:pPr>
        <w:pStyle w:val="Standard"/>
        <w:jc w:val="both"/>
      </w:pP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 xml:space="preserve">Контроль за предоставлением государственной услуги, в том числе со стороны граждан, их объединений и организаций обеспечивается посредством выполнения мероприятий, предусмотренных подразделами 4.1-4.3 Административного регламента, открытости </w:t>
      </w:r>
      <w:r>
        <w:t>деятельности Администрации или органа опеки и попечительства Администрации при предоставлении государственной услуги, предоставления полной, актуальной и достоверной информации о порядке предоставления государственной услуги, возможности досудебного (внесу</w:t>
      </w:r>
      <w:r>
        <w:t>дебного) обжалования решений, действий (бездействия) органов, ответственных за предоставление государственной услуги, их должностных лиц либо муниципальных служащих.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Граждане, их объединения и организации вправе получать информацию о порядке предоставления</w:t>
      </w:r>
      <w:r>
        <w:t xml:space="preserve">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B409F6" w:rsidRDefault="00B409F6">
      <w:pPr>
        <w:pStyle w:val="Standard"/>
        <w:jc w:val="both"/>
      </w:pPr>
    </w:p>
    <w:p w:rsidR="00B409F6" w:rsidRDefault="00404A25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Досудебный (внесудебный) порядок обжалования решений и действий (бездействия) Администрации, предоставляющей гос</w:t>
      </w:r>
      <w:r>
        <w:rPr>
          <w:b/>
        </w:rPr>
        <w:t>ударственную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«Об организации предоставления государственных и мун</w:t>
      </w:r>
      <w:r>
        <w:rPr>
          <w:b/>
        </w:rPr>
        <w:t>иципальных услуг», а также их должностных лиц, муниципальных служащих, работников</w:t>
      </w:r>
    </w:p>
    <w:p w:rsidR="00B409F6" w:rsidRDefault="00B409F6">
      <w:pPr>
        <w:pStyle w:val="Standard"/>
        <w:tabs>
          <w:tab w:val="left" w:pos="709"/>
        </w:tabs>
        <w:jc w:val="both"/>
      </w:pPr>
    </w:p>
    <w:p w:rsidR="00B409F6" w:rsidRDefault="00404A25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досудебного (внесудебного) обжалования</w:t>
      </w:r>
    </w:p>
    <w:p w:rsidR="00B409F6" w:rsidRDefault="00B409F6">
      <w:pPr>
        <w:pStyle w:val="Standard"/>
        <w:tabs>
          <w:tab w:val="left" w:pos="993"/>
        </w:tabs>
        <w:rPr>
          <w:b/>
          <w:bCs/>
        </w:rPr>
      </w:pP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Информацию о порядке подачи и рассмотрения жалобы можно получить следующими способами: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 xml:space="preserve">в </w:t>
      </w:r>
      <w:r>
        <w:t>информационно-телекоммуникационной сети «Интернет» на официальном сайте Администрации;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с использованием Единого портала (http://gosuslugi.ru);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t>на информационных стендах в местах предоставления государственной услуги;</w:t>
      </w:r>
    </w:p>
    <w:p w:rsidR="00B409F6" w:rsidRDefault="00404A25">
      <w:pPr>
        <w:pStyle w:val="a5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>
        <w:lastRenderedPageBreak/>
        <w:t>посредством личного обращения (в том чи</w:t>
      </w:r>
      <w:r>
        <w:t>сле по телефону, по электронной почте, почтовой связью) в Администрацию, в орган опеки и попечительства.</w:t>
      </w:r>
    </w:p>
    <w:p w:rsidR="00B409F6" w:rsidRDefault="00B409F6">
      <w:pPr>
        <w:pStyle w:val="a5"/>
        <w:tabs>
          <w:tab w:val="left" w:pos="1419"/>
        </w:tabs>
        <w:ind w:left="426"/>
        <w:jc w:val="both"/>
        <w:rPr>
          <w:b/>
        </w:rPr>
      </w:pPr>
    </w:p>
    <w:p w:rsidR="00B409F6" w:rsidRDefault="00404A25">
      <w:pPr>
        <w:pStyle w:val="a5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>
        <w:rPr>
          <w:b/>
          <w:bCs/>
        </w:rPr>
        <w:t>Формы и способы подачи заявителями жалобы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Жалоба подается в Администрацию, орган опеки и попечительства Администрации, ответственное за предоставлени</w:t>
      </w:r>
      <w:r>
        <w:t>е услуги, МФЦ в письменной форме, в том числе при личном приеме заявителя, или в электронной форме.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В электронной форме жалоба может быть подана заявителем посредством:</w:t>
      </w: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- информационно-телекоммуникационной сети «Интернет»;</w:t>
      </w: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- официального сайта Администраци</w:t>
      </w:r>
      <w:r>
        <w:t>и;</w:t>
      </w:r>
    </w:p>
    <w:p w:rsidR="00B409F6" w:rsidRDefault="00404A25">
      <w:pPr>
        <w:pStyle w:val="a5"/>
        <w:tabs>
          <w:tab w:val="left" w:pos="1134"/>
        </w:tabs>
        <w:ind w:left="0" w:firstLine="426"/>
        <w:jc w:val="both"/>
      </w:pPr>
      <w:r>
        <w:t>- федеральной государственной информационной системы досудебного (внесудебного) обжалования (https://do.gosuslugi.ru/).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 xml:space="preserve">В случае если жалоба подается через представителя заявителя, представляется документ, подтверждающий полномочия на осуществление </w:t>
      </w:r>
      <w:r>
        <w:t>действий от имени заявителя.</w:t>
      </w:r>
    </w:p>
    <w:p w:rsidR="00B409F6" w:rsidRDefault="00404A25">
      <w:pPr>
        <w:pStyle w:val="a5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>
        <w:t>Жалоба на решения и (или) действия (бездействие) должностного лица либо муниципального служащего подается руководителю органа опеки и попечительства Администрации.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Жалоба на решения и (или) действия (бездействие) руководителя о</w:t>
      </w:r>
      <w:r>
        <w:t>ргана опеки и попечительства Администрации подается Главе Администрации.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5.2.5.</w:t>
      </w:r>
      <w:r>
        <w:tab/>
        <w:t>Жалоба на решения и (или) действия (бездействие) органа опеки и попечительства Администрации подается в Министерство.</w:t>
      </w:r>
    </w:p>
    <w:p w:rsidR="00B409F6" w:rsidRDefault="00404A25">
      <w:pPr>
        <w:pStyle w:val="Standard"/>
        <w:tabs>
          <w:tab w:val="left" w:pos="993"/>
        </w:tabs>
        <w:ind w:firstLine="426"/>
        <w:jc w:val="both"/>
      </w:pPr>
      <w:r>
        <w:t>5.2.6. Жалоба на решения и (или) действия (бездействие) ра</w:t>
      </w:r>
      <w:r>
        <w:t>ботника МФЦ подается руководителю МФЦ.</w:t>
      </w: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Жалоба на решения и (или) действия (бездействие) МФЦ, руководителя МФЦ подается в Министерство цифрового развития Мурманской области.</w:t>
      </w:r>
    </w:p>
    <w:p w:rsidR="00B409F6" w:rsidRDefault="00404A25">
      <w:pPr>
        <w:pStyle w:val="Standard"/>
        <w:tabs>
          <w:tab w:val="left" w:pos="1134"/>
        </w:tabs>
        <w:ind w:firstLine="426"/>
        <w:jc w:val="both"/>
      </w:pPr>
      <w:r>
        <w:t>5.2.7. При поступлении в МФЦ жалобы на действия (бездействие) Администрации, органа</w:t>
      </w:r>
      <w:r>
        <w:t xml:space="preserve"> опеки и попечительства и их должностных лиц МФЦ обеспечивает ее 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B409F6" w:rsidRDefault="00B409F6">
      <w:pPr>
        <w:pStyle w:val="Standard"/>
        <w:tabs>
          <w:tab w:val="left" w:pos="993"/>
        </w:tabs>
        <w:jc w:val="both"/>
      </w:pPr>
    </w:p>
    <w:p w:rsidR="00B409F6" w:rsidRDefault="00B409F6">
      <w:pPr>
        <w:pStyle w:val="Standard"/>
        <w:jc w:val="right"/>
        <w:rPr>
          <w:szCs w:val="24"/>
        </w:rPr>
      </w:pPr>
    </w:p>
    <w:p w:rsidR="00B409F6" w:rsidRDefault="00B409F6">
      <w:pPr>
        <w:pStyle w:val="Standard"/>
        <w:jc w:val="both"/>
        <w:rPr>
          <w:color w:val="0070C0"/>
          <w:szCs w:val="24"/>
        </w:rPr>
      </w:pPr>
    </w:p>
    <w:p w:rsidR="00B409F6" w:rsidRDefault="00B409F6">
      <w:pPr>
        <w:pStyle w:val="Standard"/>
        <w:jc w:val="both"/>
        <w:rPr>
          <w:color w:val="0070C0"/>
          <w:szCs w:val="24"/>
        </w:rPr>
      </w:pPr>
    </w:p>
    <w:p w:rsidR="00B409F6" w:rsidRDefault="00B409F6">
      <w:pPr>
        <w:pStyle w:val="Standard"/>
        <w:jc w:val="both"/>
        <w:rPr>
          <w:color w:val="0070C0"/>
          <w:szCs w:val="24"/>
        </w:rPr>
      </w:pPr>
    </w:p>
    <w:p w:rsidR="00B409F6" w:rsidRDefault="00B409F6">
      <w:pPr>
        <w:pStyle w:val="Standard"/>
        <w:jc w:val="both"/>
        <w:rPr>
          <w:color w:val="0070C0"/>
          <w:szCs w:val="24"/>
        </w:rPr>
      </w:pPr>
    </w:p>
    <w:p w:rsidR="00B409F6" w:rsidRDefault="00B409F6">
      <w:pPr>
        <w:pStyle w:val="Standard"/>
        <w:jc w:val="both"/>
        <w:rPr>
          <w:color w:val="0070C0"/>
          <w:szCs w:val="24"/>
        </w:rPr>
      </w:pPr>
    </w:p>
    <w:p w:rsidR="00B409F6" w:rsidRDefault="00B409F6">
      <w:pPr>
        <w:pStyle w:val="Standard"/>
        <w:jc w:val="both"/>
        <w:rPr>
          <w:color w:val="0070C0"/>
          <w:szCs w:val="24"/>
        </w:rPr>
      </w:pPr>
    </w:p>
    <w:p w:rsidR="00B409F6" w:rsidRDefault="00B409F6">
      <w:pPr>
        <w:pageBreakBefore/>
        <w:suppressAutoHyphens w:val="0"/>
        <w:rPr>
          <w:szCs w:val="24"/>
        </w:rPr>
      </w:pPr>
    </w:p>
    <w:p w:rsidR="00B409F6" w:rsidRDefault="00404A25">
      <w:pPr>
        <w:pStyle w:val="Standard"/>
        <w:jc w:val="right"/>
        <w:rPr>
          <w:szCs w:val="24"/>
        </w:rPr>
      </w:pPr>
      <w:r>
        <w:rPr>
          <w:szCs w:val="24"/>
        </w:rPr>
        <w:t>Приложение № 1</w:t>
      </w:r>
    </w:p>
    <w:p w:rsidR="00B409F6" w:rsidRDefault="00404A25">
      <w:pPr>
        <w:pStyle w:val="Standard"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B409F6" w:rsidRDefault="00B409F6">
      <w:pPr>
        <w:pStyle w:val="Standard"/>
        <w:jc w:val="center"/>
        <w:rPr>
          <w:szCs w:val="24"/>
        </w:rPr>
      </w:pPr>
    </w:p>
    <w:p w:rsidR="00B409F6" w:rsidRDefault="00404A25">
      <w:pPr>
        <w:pStyle w:val="Standard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B409F6" w:rsidRDefault="00B409F6">
      <w:pPr>
        <w:pStyle w:val="Standard"/>
        <w:jc w:val="center"/>
        <w:rPr>
          <w:rFonts w:cs="Times New Roman"/>
          <w:szCs w:val="24"/>
        </w:rPr>
      </w:pPr>
    </w:p>
    <w:p w:rsidR="00B409F6" w:rsidRDefault="00404A25">
      <w:pPr>
        <w:pStyle w:val="Standard"/>
        <w:ind w:firstLine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Таблица 1. Перечень признаков заявителя</w:t>
      </w:r>
    </w:p>
    <w:p w:rsidR="00B409F6" w:rsidRDefault="00B409F6">
      <w:pPr>
        <w:pStyle w:val="Standard"/>
        <w:rPr>
          <w:rFonts w:cs="Times New Roman"/>
          <w:b/>
          <w:szCs w:val="24"/>
        </w:rPr>
      </w:pPr>
    </w:p>
    <w:tbl>
      <w:tblPr>
        <w:tblW w:w="9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693"/>
        <w:gridCol w:w="6231"/>
      </w:tblGrid>
      <w:tr w:rsidR="00B409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F6" w:rsidRDefault="00404A25">
            <w:pPr>
              <w:pStyle w:val="Standard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F6" w:rsidRDefault="00404A25">
            <w:pPr>
              <w:pStyle w:val="Standard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Признак заявителя</w:t>
            </w: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F6" w:rsidRDefault="00404A25">
            <w:pPr>
              <w:pStyle w:val="Standard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Значения признака заявителя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9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F6" w:rsidRDefault="00404A25">
            <w:pPr>
              <w:pStyle w:val="Standard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государственной услуги: </w:t>
            </w:r>
            <w:r>
              <w:t>«</w:t>
            </w:r>
            <w:r>
              <w:rPr>
                <w:szCs w:val="24"/>
              </w:rPr>
              <w:t>Сокращение срока действия договора найма специализированного жилого помещения</w:t>
            </w:r>
            <w:r>
              <w:t>»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B409F6">
            <w:pPr>
              <w:pStyle w:val="a5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tabs>
                <w:tab w:val="left" w:pos="455"/>
              </w:tabs>
            </w:pPr>
            <w:r>
              <w:t xml:space="preserve">лица, которые относились к категории детей-сирот, лиц из </w:t>
            </w:r>
            <w:r>
              <w:t>числа детей-сирот и достигли возраста 23 лет, обеспеченные жилыми помещениями по договорам найма специализированных жилых помещений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B409F6">
            <w:pPr>
              <w:pStyle w:val="a5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Заявитель обратился </w:t>
            </w:r>
            <w:r>
              <w:t>лично за предоставлением государственной услуги</w:t>
            </w:r>
            <w:r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</w:tr>
    </w:tbl>
    <w:p w:rsidR="00B409F6" w:rsidRDefault="00B409F6">
      <w:pPr>
        <w:pStyle w:val="Standard"/>
        <w:jc w:val="both"/>
        <w:rPr>
          <w:rFonts w:cs="Times New Roman"/>
          <w:b/>
          <w:szCs w:val="24"/>
        </w:rPr>
      </w:pPr>
    </w:p>
    <w:p w:rsidR="00B409F6" w:rsidRDefault="00404A25">
      <w:pPr>
        <w:pStyle w:val="Standard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Таблица 2. Комбинации значений признаков, каждая из</w:t>
      </w:r>
      <w:r>
        <w:rPr>
          <w:rFonts w:cs="Times New Roman"/>
          <w:b/>
          <w:szCs w:val="24"/>
        </w:rPr>
        <w:t xml:space="preserve"> которых соответствует одному варианту предоставления государственной услуги</w:t>
      </w:r>
    </w:p>
    <w:p w:rsidR="00B409F6" w:rsidRDefault="00B409F6">
      <w:pPr>
        <w:pStyle w:val="Standard"/>
        <w:jc w:val="both"/>
        <w:rPr>
          <w:rFonts w:cs="Times New Roman"/>
          <w:b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8498"/>
      </w:tblGrid>
      <w:tr w:rsidR="00B409F6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F6" w:rsidRDefault="00404A25">
            <w:pPr>
              <w:pStyle w:val="Standard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№ варианта</w:t>
            </w: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F6" w:rsidRDefault="00404A25">
            <w:pPr>
              <w:pStyle w:val="Standard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Комбинация значений признаков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Результат предоставления государственной услуги, за которой обращается заявитель: «</w:t>
            </w:r>
            <w:r>
              <w:rPr>
                <w:szCs w:val="24"/>
              </w:rPr>
              <w:t xml:space="preserve">Сокращение срока действия договора найма </w:t>
            </w:r>
            <w:r>
              <w:rPr>
                <w:szCs w:val="24"/>
              </w:rPr>
              <w:t>специализированного жилого помещения</w:t>
            </w:r>
            <w:r>
              <w:t>»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widowControl w:val="0"/>
              <w:tabs>
                <w:tab w:val="left" w:pos="567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Выдача (отказ в выдаче) выписки из акта в сокращении срока действия договора найма специализированного жилого помещения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widowControl w:val="0"/>
              <w:tabs>
                <w:tab w:val="left" w:pos="567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государственной услуги, за которой обращается заявитель: </w:t>
            </w:r>
            <w:r>
              <w:rPr>
                <w:rFonts w:eastAsia="Times New Roman" w:cs="Times New Roman"/>
                <w:szCs w:val="24"/>
                <w:lang w:eastAsia="ru-RU"/>
              </w:rPr>
              <w:t>«Исправление допущенных опечаток и ошибок в решении о предоставлении государственной услуги»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widowControl w:val="0"/>
              <w:tabs>
                <w:tab w:val="left" w:pos="567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Выдача (отказ в выдаче) решения Администрации муниципального образования о внесении изменений в выданное разрешение</w:t>
            </w:r>
          </w:p>
        </w:tc>
      </w:tr>
    </w:tbl>
    <w:p w:rsidR="00B409F6" w:rsidRDefault="00B409F6">
      <w:pPr>
        <w:pStyle w:val="Standard"/>
      </w:pPr>
    </w:p>
    <w:p w:rsidR="00B409F6" w:rsidRDefault="00B409F6">
      <w:pPr>
        <w:pStyle w:val="Standard"/>
        <w:rPr>
          <w:szCs w:val="24"/>
        </w:rPr>
      </w:pPr>
    </w:p>
    <w:p w:rsidR="00B409F6" w:rsidRDefault="00404A25">
      <w:pPr>
        <w:pStyle w:val="Standard"/>
        <w:pageBreakBefore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B409F6" w:rsidRDefault="00404A25">
      <w:pPr>
        <w:pStyle w:val="Standard"/>
        <w:jc w:val="right"/>
        <w:rPr>
          <w:szCs w:val="24"/>
        </w:rPr>
      </w:pPr>
      <w:r>
        <w:rPr>
          <w:szCs w:val="24"/>
        </w:rPr>
        <w:t xml:space="preserve">к Административному </w:t>
      </w:r>
      <w:r>
        <w:rPr>
          <w:szCs w:val="24"/>
        </w:rPr>
        <w:t>регламенту</w:t>
      </w:r>
    </w:p>
    <w:p w:rsidR="00B409F6" w:rsidRDefault="00B409F6">
      <w:pPr>
        <w:pStyle w:val="Standard"/>
        <w:jc w:val="right"/>
        <w:rPr>
          <w:szCs w:val="24"/>
        </w:rPr>
      </w:pPr>
    </w:p>
    <w:p w:rsidR="00B409F6" w:rsidRDefault="00404A25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B409F6" w:rsidRDefault="00404A25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НА ПРЕДОСТАВЛЕНИЕ ГОСУДАРСТВЕННОЙ УСЛУГИ</w:t>
      </w:r>
    </w:p>
    <w:p w:rsidR="00B409F6" w:rsidRDefault="00404A25">
      <w:pPr>
        <w:pStyle w:val="Standard"/>
        <w:jc w:val="center"/>
      </w:pPr>
      <w:r>
        <w:t>о с</w:t>
      </w:r>
      <w:r>
        <w:rPr>
          <w:szCs w:val="24"/>
        </w:rPr>
        <w:t>окращении срока действия договора найма специализированного жилого помещения</w:t>
      </w:r>
    </w:p>
    <w:p w:rsidR="00B409F6" w:rsidRDefault="00404A25">
      <w:pPr>
        <w:pStyle w:val="Standard"/>
        <w:jc w:val="center"/>
        <w:rPr>
          <w:szCs w:val="24"/>
        </w:rPr>
      </w:pPr>
      <w:r>
        <w:rPr>
          <w:szCs w:val="24"/>
        </w:rPr>
        <w:t>(форма утверждена приказом Министерства образования и науки Мурманской области от 21.03.2024 № 464)</w:t>
      </w:r>
    </w:p>
    <w:tbl>
      <w:tblPr>
        <w:tblW w:w="9015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4877"/>
      </w:tblGrid>
      <w:tr w:rsidR="00B409F6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bottom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______________________________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(фамилия, имя, отчество (при наличии)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проживающего(ей)/(зарегистрированного(ой) по адресу:</w:t>
            </w: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bottom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413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(почтовый адрес, контактный телефон, данные паспорта)</w:t>
            </w:r>
          </w:p>
        </w:tc>
      </w:tr>
    </w:tbl>
    <w:p w:rsidR="00B409F6" w:rsidRDefault="00B409F6">
      <w:pPr>
        <w:pStyle w:val="Standard"/>
        <w:jc w:val="center"/>
        <w:rPr>
          <w:b/>
          <w:szCs w:val="24"/>
        </w:rPr>
      </w:pPr>
    </w:p>
    <w:p w:rsidR="00B409F6" w:rsidRDefault="00404A2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ЗАЯВЛЕНИЕ</w:t>
      </w:r>
    </w:p>
    <w:tbl>
      <w:tblPr>
        <w:tblW w:w="9015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9"/>
        <w:gridCol w:w="1976"/>
        <w:gridCol w:w="1977"/>
        <w:gridCol w:w="377"/>
        <w:gridCol w:w="86"/>
      </w:tblGrid>
      <w:tr w:rsidR="00B409F6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ind w:left="141" w:right="35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Прошу сократить </w:t>
            </w:r>
            <w:r>
              <w:rPr>
                <w:rFonts w:cs="Times New Roman"/>
                <w:sz w:val="28"/>
                <w:szCs w:val="28"/>
              </w:rPr>
              <w:t>срок действия договора найма специализированного жилого помещения ______________________________________________</w:t>
            </w:r>
          </w:p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(дата, номер договора)</w:t>
            </w:r>
          </w:p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адресу:______________________________________________________</w:t>
            </w:r>
          </w:p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(адрес жилого помещения)</w:t>
            </w:r>
          </w:p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связи с  _______________________________________________________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_______________________________________________________________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(указать причину сокращения срока действия </w:t>
            </w:r>
            <w:r>
              <w:rPr>
                <w:rFonts w:cs="Times New Roman"/>
                <w:sz w:val="28"/>
                <w:szCs w:val="28"/>
              </w:rPr>
              <w:t>договора)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Я отношусь к категории лиц, указанных в </w:t>
            </w:r>
            <w:hyperlink r:id="rId8" w:history="1">
              <w:r>
                <w:rPr>
                  <w:rFonts w:cs="Times New Roman"/>
                  <w:sz w:val="28"/>
                  <w:szCs w:val="28"/>
                </w:rPr>
                <w:t>пункте 5 статьи 4</w:t>
              </w:r>
            </w:hyperlink>
            <w:r>
              <w:rPr>
                <w:rFonts w:cs="Times New Roman"/>
                <w:sz w:val="28"/>
                <w:szCs w:val="28"/>
              </w:rPr>
              <w:t xml:space="preserve"> Закона Мурманской области от 25.12.2012 № 1567-01-ЗМО «Об обеспечении жилыми помещениями детей-си</w:t>
            </w:r>
            <w:r>
              <w:rPr>
                <w:rFonts w:cs="Times New Roman"/>
                <w:sz w:val="28"/>
                <w:szCs w:val="28"/>
              </w:rPr>
              <w:t>рот и детей, оставшихся без попечения родителей, лиц из числа детей-сирот и детей, оставшихся без попечения родителей».</w:t>
            </w:r>
          </w:p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 подтверждаю достоверность и полноту настоящих сведений и даю согласие на проведение проверки представленных мною сведений в органах ме</w:t>
            </w:r>
            <w:r>
              <w:rPr>
                <w:rFonts w:cs="Times New Roman"/>
                <w:sz w:val="28"/>
                <w:szCs w:val="28"/>
              </w:rPr>
              <w:t>стного самоуправления, территориальных органах федеральных органов исполнительной власти, а также согласие на обработку персональных данных.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заявлению прилагаю: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1) ____________________________________________________________,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2) </w:t>
            </w:r>
            <w:r>
              <w:rPr>
                <w:rFonts w:cs="Times New Roman"/>
                <w:sz w:val="28"/>
                <w:szCs w:val="28"/>
              </w:rPr>
              <w:t>____________________________________________________________,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3) ___________________________________________________________...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8929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(наименование и номер документа, кем и когда выдан)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45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9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</w:t>
            </w:r>
          </w:p>
        </w:tc>
        <w:tc>
          <w:tcPr>
            <w:tcW w:w="46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c>
          <w:tcPr>
            <w:tcW w:w="459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(фамилия, имя, отчество (при </w:t>
            </w:r>
            <w:r>
              <w:rPr>
                <w:rFonts w:cs="Times New Roman"/>
                <w:sz w:val="28"/>
                <w:szCs w:val="28"/>
              </w:rPr>
              <w:t>наличии) заявителя)</w:t>
            </w:r>
          </w:p>
        </w:tc>
        <w:tc>
          <w:tcPr>
            <w:tcW w:w="19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404A2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(подпись)</w:t>
            </w:r>
          </w:p>
        </w:tc>
        <w:tc>
          <w:tcPr>
            <w:tcW w:w="46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9F6" w:rsidRDefault="00B409F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B409F6" w:rsidRDefault="00B409F6">
      <w:pPr>
        <w:pStyle w:val="Standard"/>
        <w:rPr>
          <w:szCs w:val="24"/>
        </w:rPr>
      </w:pPr>
    </w:p>
    <w:p w:rsidR="00B409F6" w:rsidRDefault="00B409F6">
      <w:pPr>
        <w:pStyle w:val="Standard"/>
        <w:jc w:val="both"/>
        <w:rPr>
          <w:szCs w:val="24"/>
        </w:rPr>
      </w:pPr>
    </w:p>
    <w:p w:rsidR="00B409F6" w:rsidRDefault="00B409F6">
      <w:pPr>
        <w:pStyle w:val="Standard"/>
        <w:jc w:val="both"/>
        <w:rPr>
          <w:szCs w:val="24"/>
        </w:rPr>
      </w:pPr>
    </w:p>
    <w:p w:rsidR="00B409F6" w:rsidRDefault="00B409F6">
      <w:pPr>
        <w:pStyle w:val="Standard"/>
        <w:rPr>
          <w:szCs w:val="24"/>
        </w:rPr>
      </w:pPr>
    </w:p>
    <w:p w:rsidR="00B409F6" w:rsidRDefault="00B409F6">
      <w:pPr>
        <w:pStyle w:val="Standard"/>
        <w:rPr>
          <w:color w:val="FF0000"/>
          <w:szCs w:val="24"/>
        </w:rPr>
      </w:pPr>
    </w:p>
    <w:p w:rsidR="00B409F6" w:rsidRDefault="00404A25">
      <w:pPr>
        <w:pStyle w:val="Standard"/>
        <w:ind w:firstLine="567"/>
        <w:jc w:val="both"/>
        <w:rPr>
          <w:szCs w:val="24"/>
        </w:rPr>
      </w:pPr>
      <w:r>
        <w:rPr>
          <w:szCs w:val="24"/>
        </w:rPr>
        <w:t>Результат предоставления государственной услуги прошу сообщить следующим образом (нужное указать):</w:t>
      </w:r>
    </w:p>
    <w:tbl>
      <w:tblPr>
        <w:tblW w:w="105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36"/>
        <w:gridCol w:w="8671"/>
        <w:gridCol w:w="1137"/>
      </w:tblGrid>
      <w:tr w:rsidR="00B409F6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8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404A25">
            <w:pPr>
              <w:pStyle w:val="Standard"/>
              <w:jc w:val="both"/>
              <w:rPr>
                <w:szCs w:val="24"/>
              </w:rPr>
            </w:pPr>
            <w:r>
              <w:rPr>
                <w:szCs w:val="24"/>
              </w:rPr>
              <w:t>на бумажном носителе заказным почтовым отправлением: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  <w:tc>
          <w:tcPr>
            <w:tcW w:w="8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10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3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404A25">
            <w:pPr>
              <w:pStyle w:val="Standar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дополнительно на бумажном носителе в МФЦ в виде </w:t>
            </w:r>
            <w:r>
              <w:rPr>
                <w:szCs w:val="24"/>
              </w:rPr>
              <w:t xml:space="preserve">распечатанного экземпляра </w:t>
            </w:r>
          </w:p>
          <w:p w:rsidR="00B409F6" w:rsidRDefault="00404A25">
            <w:pPr>
              <w:pStyle w:val="Standard"/>
              <w:jc w:val="both"/>
              <w:rPr>
                <w:szCs w:val="24"/>
              </w:rPr>
            </w:pPr>
            <w:r>
              <w:rPr>
                <w:szCs w:val="24"/>
              </w:rPr>
              <w:t>электронного документа, направленного в личный кабинет заявителя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3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  <w:shd w:val="clear" w:color="auto" w:fill="FFFF00"/>
              </w:rPr>
            </w:pPr>
          </w:p>
        </w:tc>
        <w:tc>
          <w:tcPr>
            <w:tcW w:w="867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404A25">
            <w:pPr>
              <w:pStyle w:val="Standard"/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виде электронного документа с посредством использованием Единого портала, направленного в личный кабинет заявителя. 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9F6" w:rsidRDefault="00B409F6">
            <w:pPr>
              <w:pStyle w:val="Standard"/>
              <w:jc w:val="both"/>
              <w:rPr>
                <w:rFonts w:ascii="Calibri" w:hAnsi="Calibri"/>
                <w:sz w:val="22"/>
                <w:szCs w:val="24"/>
              </w:rPr>
            </w:pPr>
          </w:p>
        </w:tc>
      </w:tr>
    </w:tbl>
    <w:p w:rsidR="00B409F6" w:rsidRDefault="00B409F6">
      <w:pPr>
        <w:pStyle w:val="Standard"/>
        <w:rPr>
          <w:szCs w:val="24"/>
        </w:rPr>
      </w:pPr>
    </w:p>
    <w:p w:rsidR="00B409F6" w:rsidRDefault="00B409F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trike/>
          <w:color w:val="FF0000"/>
          <w:sz w:val="28"/>
          <w:szCs w:val="28"/>
          <w:lang w:eastAsia="ru-RU"/>
        </w:rPr>
      </w:pPr>
    </w:p>
    <w:p w:rsidR="00B409F6" w:rsidRDefault="00B409F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trike/>
          <w:color w:val="FF0000"/>
          <w:sz w:val="28"/>
          <w:szCs w:val="28"/>
          <w:lang w:eastAsia="ru-RU"/>
        </w:rPr>
      </w:pPr>
    </w:p>
    <w:p w:rsidR="00B409F6" w:rsidRDefault="00B409F6">
      <w:pPr>
        <w:pStyle w:val="Standard"/>
        <w:rPr>
          <w:szCs w:val="24"/>
        </w:rPr>
      </w:pPr>
    </w:p>
    <w:p w:rsidR="00B409F6" w:rsidRDefault="00B409F6">
      <w:pPr>
        <w:pStyle w:val="Standard"/>
        <w:rPr>
          <w:szCs w:val="24"/>
        </w:rPr>
      </w:pPr>
    </w:p>
    <w:p w:rsidR="00B409F6" w:rsidRDefault="00B409F6">
      <w:pPr>
        <w:pStyle w:val="Standard"/>
        <w:rPr>
          <w:szCs w:val="24"/>
        </w:rPr>
      </w:pPr>
    </w:p>
    <w:p w:rsidR="00B409F6" w:rsidRDefault="00B409F6">
      <w:pPr>
        <w:pStyle w:val="Standard"/>
      </w:pPr>
    </w:p>
    <w:p w:rsidR="00B409F6" w:rsidRDefault="00B409F6">
      <w:pPr>
        <w:pStyle w:val="Standard"/>
      </w:pPr>
    </w:p>
    <w:p w:rsidR="00B409F6" w:rsidRDefault="00B409F6">
      <w:pPr>
        <w:pageBreakBefore/>
      </w:pPr>
    </w:p>
    <w:tbl>
      <w:tblPr>
        <w:tblW w:w="11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510"/>
        <w:gridCol w:w="2404"/>
        <w:gridCol w:w="284"/>
      </w:tblGrid>
      <w:tr w:rsidR="00B409F6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  <w:jc w:val="center"/>
              <w:rPr>
                <w:rFonts w:ascii="Calibri" w:hAnsi="Calibri"/>
                <w:b/>
                <w:bCs/>
                <w:spacing w:val="-1"/>
                <w:sz w:val="22"/>
                <w:szCs w:val="24"/>
              </w:rPr>
            </w:pPr>
          </w:p>
        </w:tc>
        <w:tc>
          <w:tcPr>
            <w:tcW w:w="8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B409F6">
            <w:pPr>
              <w:pStyle w:val="Standard"/>
              <w:jc w:val="center"/>
              <w:rPr>
                <w:rFonts w:ascii="Calibri" w:hAnsi="Calibri"/>
                <w:b/>
                <w:bCs/>
                <w:spacing w:val="-1"/>
                <w:sz w:val="22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ind w:right="-5" w:hanging="8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Приложение № 3</w:t>
            </w:r>
          </w:p>
          <w:p w:rsidR="00B409F6" w:rsidRDefault="00404A25">
            <w:pPr>
              <w:pStyle w:val="Standard"/>
              <w:ind w:right="-5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 </w:t>
            </w:r>
            <w:r>
              <w:rPr>
                <w:rFonts w:eastAsia="Times New Roman" w:cs="Times New Roman"/>
                <w:szCs w:val="24"/>
              </w:rPr>
              <w:t>Административному регламенту</w:t>
            </w:r>
          </w:p>
          <w:p w:rsidR="00B409F6" w:rsidRDefault="00B409F6">
            <w:pPr>
              <w:pStyle w:val="Standard"/>
              <w:ind w:right="-5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09F6" w:rsidRDefault="00B409F6">
            <w:pPr>
              <w:pStyle w:val="Standard"/>
              <w:ind w:right="-5"/>
              <w:rPr>
                <w:rFonts w:ascii="Calibri" w:hAnsi="Calibri"/>
                <w:sz w:val="22"/>
                <w:szCs w:val="24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16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keepNext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40"/>
                <w:szCs w:val="40"/>
              </w:rPr>
              <w:t>АДМИНИСТРАЦИЯ</w:t>
            </w:r>
          </w:p>
          <w:p w:rsidR="00B409F6" w:rsidRDefault="00B409F6">
            <w:pPr>
              <w:pStyle w:val="Standard"/>
              <w:rPr>
                <w:rFonts w:cs="Times New Roman"/>
                <w:sz w:val="28"/>
              </w:rPr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16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pBdr>
                <w:bottom w:val="single" w:sz="8" w:space="2" w:color="000001"/>
              </w:pBdr>
              <w:jc w:val="center"/>
              <w:rPr>
                <w:rFonts w:cs="Times New Roman"/>
                <w:i/>
                <w:sz w:val="28"/>
              </w:rPr>
            </w:pPr>
            <w:r>
              <w:rPr>
                <w:rFonts w:cs="Times New Roman"/>
                <w:i/>
                <w:sz w:val="28"/>
              </w:rPr>
              <w:t>муниципального округа город Кировск Мурманской области</w:t>
            </w:r>
          </w:p>
          <w:p w:rsidR="00B409F6" w:rsidRDefault="00B409F6">
            <w:pPr>
              <w:jc w:val="center"/>
            </w:pPr>
          </w:p>
        </w:tc>
      </w:tr>
      <w:tr w:rsidR="00B409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spacing w:before="100" w:after="10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</w:rPr>
              <w:t>Исх.№ ___________ от _______________</w:t>
            </w: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F6" w:rsidRDefault="00404A25">
            <w:pPr>
              <w:pStyle w:val="Standard"/>
              <w:spacing w:before="100" w:after="100"/>
              <w:ind w:left="-226" w:hanging="28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(Ф. И. О. или наименование заявителя)</w:t>
            </w:r>
          </w:p>
          <w:p w:rsidR="00B409F6" w:rsidRDefault="00404A25">
            <w:pPr>
              <w:pStyle w:val="Standard"/>
              <w:ind w:left="-1501" w:right="317" w:firstLine="141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______________________ </w:t>
            </w:r>
            <w:r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(адрес)</w:t>
            </w:r>
          </w:p>
        </w:tc>
      </w:tr>
    </w:tbl>
    <w:p w:rsidR="00B409F6" w:rsidRDefault="00B409F6">
      <w:pPr>
        <w:pStyle w:val="Standard"/>
        <w:spacing w:before="100" w:after="100"/>
        <w:jc w:val="right"/>
        <w:rPr>
          <w:rFonts w:eastAsia="Times New Roman" w:cs="Times New Roman"/>
          <w:szCs w:val="24"/>
        </w:rPr>
      </w:pPr>
    </w:p>
    <w:p w:rsidR="00B409F6" w:rsidRDefault="00404A25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</w:t>
      </w:r>
    </w:p>
    <w:p w:rsidR="00B409F6" w:rsidRDefault="00404A25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отказе в предоставлении государственной услуги</w:t>
      </w:r>
    </w:p>
    <w:p w:rsidR="00B409F6" w:rsidRDefault="00B409F6">
      <w:pPr>
        <w:pStyle w:val="Standard"/>
        <w:jc w:val="center"/>
        <w:rPr>
          <w:b/>
          <w:bCs/>
          <w:szCs w:val="28"/>
        </w:rPr>
      </w:pPr>
    </w:p>
    <w:p w:rsidR="00B409F6" w:rsidRDefault="00404A25">
      <w:pPr>
        <w:pStyle w:val="Standard"/>
        <w:jc w:val="center"/>
        <w:rPr>
          <w:szCs w:val="28"/>
        </w:rPr>
      </w:pPr>
      <w:r>
        <w:rPr>
          <w:szCs w:val="28"/>
        </w:rPr>
        <w:t>Уважаемый __________ !</w:t>
      </w:r>
    </w:p>
    <w:p w:rsidR="00B409F6" w:rsidRDefault="00B409F6">
      <w:pPr>
        <w:pStyle w:val="Standard"/>
        <w:jc w:val="center"/>
        <w:rPr>
          <w:szCs w:val="28"/>
        </w:rPr>
      </w:pPr>
    </w:p>
    <w:p w:rsidR="00B409F6" w:rsidRDefault="00404A25">
      <w:pPr>
        <w:pStyle w:val="Standard"/>
        <w:ind w:firstLine="567"/>
        <w:jc w:val="both"/>
      </w:pPr>
      <w:r>
        <w:rPr>
          <w:rFonts w:cs="Times New Roman"/>
          <w:szCs w:val="24"/>
        </w:rPr>
        <w:t xml:space="preserve">Настоящим уведомляем Вас о том, что Вам отказано в </w:t>
      </w:r>
      <w:r>
        <w:rPr>
          <w:rFonts w:cs="Times New Roman"/>
          <w:szCs w:val="24"/>
        </w:rPr>
        <w:t>предоставлении государственной услуги «</w:t>
      </w:r>
      <w:r>
        <w:rPr>
          <w:szCs w:val="24"/>
        </w:rPr>
        <w:t>Сокращение срока действия договора найма специализированного жилого помещения»</w:t>
      </w:r>
      <w:r>
        <w:rPr>
          <w:rFonts w:cs="Times New Roman"/>
          <w:szCs w:val="24"/>
        </w:rPr>
        <w:t xml:space="preserve"> в связи с _________________________________________</w:t>
      </w:r>
      <w:bookmarkStart w:id="5" w:name="Bookmark2"/>
      <w:bookmarkEnd w:id="5"/>
      <w:r>
        <w:rPr>
          <w:rFonts w:cs="Times New Roman"/>
          <w:szCs w:val="24"/>
        </w:rPr>
        <w:t>___________________</w:t>
      </w:r>
      <w:r>
        <w:rPr>
          <w:szCs w:val="24"/>
        </w:rPr>
        <w:t>.</w:t>
      </w:r>
    </w:p>
    <w:p w:rsidR="00B409F6" w:rsidRDefault="00404A25">
      <w:pPr>
        <w:pStyle w:val="Standard"/>
        <w:jc w:val="center"/>
        <w:rPr>
          <w:szCs w:val="28"/>
        </w:rPr>
      </w:pPr>
      <w:r>
        <w:rPr>
          <w:szCs w:val="28"/>
        </w:rPr>
        <w:t xml:space="preserve"> (указываются основания для отказа в предоставлении государственно</w:t>
      </w:r>
      <w:r>
        <w:rPr>
          <w:szCs w:val="28"/>
        </w:rPr>
        <w:t>й услуги)</w:t>
      </w:r>
    </w:p>
    <w:p w:rsidR="00B409F6" w:rsidRDefault="00B409F6">
      <w:pPr>
        <w:pStyle w:val="Standard"/>
        <w:rPr>
          <w:szCs w:val="28"/>
        </w:rPr>
      </w:pPr>
    </w:p>
    <w:p w:rsidR="00B409F6" w:rsidRDefault="00B409F6">
      <w:pPr>
        <w:pStyle w:val="Standard"/>
        <w:rPr>
          <w:szCs w:val="28"/>
        </w:rPr>
      </w:pPr>
    </w:p>
    <w:p w:rsidR="00B409F6" w:rsidRDefault="00B409F6">
      <w:pPr>
        <w:pStyle w:val="Standard"/>
        <w:rPr>
          <w:szCs w:val="28"/>
        </w:rPr>
      </w:pPr>
    </w:p>
    <w:p w:rsidR="00B409F6" w:rsidRDefault="00B409F6">
      <w:pPr>
        <w:pStyle w:val="Standard"/>
        <w:rPr>
          <w:szCs w:val="28"/>
        </w:rPr>
      </w:pPr>
    </w:p>
    <w:p w:rsidR="00B409F6" w:rsidRDefault="00404A25">
      <w:pPr>
        <w:pStyle w:val="Standard"/>
      </w:pPr>
      <w:r>
        <w:rPr>
          <w:szCs w:val="28"/>
        </w:rPr>
        <w:t xml:space="preserve">Глава администрации                                        </w:t>
      </w:r>
      <w:r>
        <w:rPr>
          <w:szCs w:val="28"/>
          <w:u w:val="single"/>
        </w:rPr>
        <w:t xml:space="preserve">  </w:t>
      </w:r>
      <w:r>
        <w:rPr>
          <w:i/>
          <w:szCs w:val="28"/>
          <w:u w:val="single"/>
        </w:rPr>
        <w:t xml:space="preserve">подпись  </w:t>
      </w:r>
      <w:r>
        <w:rPr>
          <w:i/>
          <w:szCs w:val="28"/>
        </w:rPr>
        <w:t xml:space="preserve">                                                     </w:t>
      </w:r>
      <w:r>
        <w:rPr>
          <w:i/>
          <w:szCs w:val="28"/>
          <w:u w:val="single"/>
        </w:rPr>
        <w:t>Ф.И.О.</w:t>
      </w:r>
    </w:p>
    <w:sectPr w:rsidR="00B409F6">
      <w:headerReference w:type="default" r:id="rId9"/>
      <w:pgSz w:w="11906" w:h="16838"/>
      <w:pgMar w:top="1134" w:right="1134" w:bottom="851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25" w:rsidRDefault="00404A25">
      <w:r>
        <w:separator/>
      </w:r>
    </w:p>
  </w:endnote>
  <w:endnote w:type="continuationSeparator" w:id="0">
    <w:p w:rsidR="00404A25" w:rsidRDefault="0040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25" w:rsidRDefault="00404A25">
      <w:r>
        <w:rPr>
          <w:color w:val="000000"/>
        </w:rPr>
        <w:separator/>
      </w:r>
    </w:p>
  </w:footnote>
  <w:footnote w:type="continuationSeparator" w:id="0">
    <w:p w:rsidR="00404A25" w:rsidRDefault="0040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D6" w:rsidRDefault="00404A25">
    <w:pPr>
      <w:pStyle w:val="aa"/>
    </w:pPr>
    <w:r>
      <w:fldChar w:fldCharType="begin"/>
    </w:r>
    <w:r>
      <w:instrText xml:space="preserve"> PAGE </w:instrText>
    </w:r>
    <w:r>
      <w:fldChar w:fldCharType="separate"/>
    </w:r>
    <w:r w:rsidR="00CE6E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30D"/>
    <w:multiLevelType w:val="multilevel"/>
    <w:tmpl w:val="00FC437E"/>
    <w:styleLink w:val="WWNum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555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D907CD0"/>
    <w:multiLevelType w:val="multilevel"/>
    <w:tmpl w:val="F94A3F82"/>
    <w:styleLink w:val="WWNum12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22F122A7"/>
    <w:multiLevelType w:val="multilevel"/>
    <w:tmpl w:val="1386577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237F77A6"/>
    <w:multiLevelType w:val="multilevel"/>
    <w:tmpl w:val="C686ACAC"/>
    <w:styleLink w:val="WWNum14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311D6555"/>
    <w:multiLevelType w:val="multilevel"/>
    <w:tmpl w:val="670A47C2"/>
    <w:styleLink w:val="WWNum10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1156" w:hanging="66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5">
    <w:nsid w:val="33546E29"/>
    <w:multiLevelType w:val="multilevel"/>
    <w:tmpl w:val="E60CDA08"/>
    <w:styleLink w:val="WWNum1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236" w:hanging="360"/>
      </w:pPr>
    </w:lvl>
    <w:lvl w:ilvl="2">
      <w:start w:val="1"/>
      <w:numFmt w:val="decimal"/>
      <w:lvlText w:val="%1.%2.%3."/>
      <w:lvlJc w:val="left"/>
      <w:pPr>
        <w:ind w:left="9800" w:hanging="720"/>
      </w:pPr>
    </w:lvl>
    <w:lvl w:ilvl="3">
      <w:start w:val="1"/>
      <w:numFmt w:val="decimal"/>
      <w:lvlText w:val="%1.%2.%3.%4."/>
      <w:lvlJc w:val="left"/>
      <w:pPr>
        <w:ind w:left="14340" w:hanging="720"/>
      </w:pPr>
    </w:lvl>
    <w:lvl w:ilvl="4">
      <w:start w:val="1"/>
      <w:numFmt w:val="decimal"/>
      <w:lvlText w:val="%1.%2.%3.%4.%5."/>
      <w:lvlJc w:val="left"/>
      <w:pPr>
        <w:ind w:left="18577" w:hanging="1080"/>
      </w:pPr>
    </w:lvl>
    <w:lvl w:ilvl="5">
      <w:start w:val="1"/>
      <w:numFmt w:val="decimal"/>
      <w:lvlText w:val="%1.%2.%3.%4.%5.%6."/>
      <w:lvlJc w:val="left"/>
      <w:pPr>
        <w:ind w:left="18577" w:hanging="1080"/>
      </w:pPr>
    </w:lvl>
    <w:lvl w:ilvl="6">
      <w:start w:val="1"/>
      <w:numFmt w:val="decimal"/>
      <w:lvlText w:val="%1.%2.%3.%4.%5.%6.%7."/>
      <w:lvlJc w:val="left"/>
      <w:pPr>
        <w:ind w:left="18577" w:hanging="1440"/>
      </w:pPr>
    </w:lvl>
    <w:lvl w:ilvl="7">
      <w:start w:val="1"/>
      <w:numFmt w:val="decimal"/>
      <w:lvlText w:val="%1.%2.%3.%4.%5.%6.%7.%8."/>
      <w:lvlJc w:val="left"/>
      <w:pPr>
        <w:ind w:left="-18577" w:hanging="1440"/>
      </w:pPr>
    </w:lvl>
    <w:lvl w:ilvl="8">
      <w:start w:val="1"/>
      <w:numFmt w:val="decimal"/>
      <w:lvlText w:val="%1.%2.%3.%4.%5.%6.%7.%8.%9."/>
      <w:lvlJc w:val="left"/>
      <w:pPr>
        <w:ind w:left="-18577" w:hanging="1800"/>
      </w:pPr>
    </w:lvl>
  </w:abstractNum>
  <w:abstractNum w:abstractNumId="6">
    <w:nsid w:val="368B2AEE"/>
    <w:multiLevelType w:val="multilevel"/>
    <w:tmpl w:val="449228D8"/>
    <w:styleLink w:val="WWNum9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1156" w:hanging="660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7">
    <w:nsid w:val="3A324990"/>
    <w:multiLevelType w:val="multilevel"/>
    <w:tmpl w:val="986280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555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i w:val="0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1AF0F7A"/>
    <w:multiLevelType w:val="multilevel"/>
    <w:tmpl w:val="CA8260F6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92A11FB"/>
    <w:multiLevelType w:val="multilevel"/>
    <w:tmpl w:val="F90A914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>
    <w:nsid w:val="4A62434B"/>
    <w:multiLevelType w:val="multilevel"/>
    <w:tmpl w:val="968C175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4E914828"/>
    <w:multiLevelType w:val="multilevel"/>
    <w:tmpl w:val="D6E22392"/>
    <w:styleLink w:val="WWNum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6674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2">
    <w:nsid w:val="537D1C6D"/>
    <w:multiLevelType w:val="multilevel"/>
    <w:tmpl w:val="799A74DA"/>
    <w:styleLink w:val="WWNum16"/>
    <w:lvl w:ilvl="0">
      <w:start w:val="1"/>
      <w:numFmt w:val="decimal"/>
      <w:lvlText w:val="%1)"/>
      <w:lvlJc w:val="left"/>
      <w:pPr>
        <w:ind w:left="946" w:hanging="30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3">
    <w:nsid w:val="53965B87"/>
    <w:multiLevelType w:val="multilevel"/>
    <w:tmpl w:val="2D7A30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4"/>
      <w:numFmt w:val="decimal"/>
      <w:lvlText w:val="%1.%2.%3."/>
      <w:lvlJc w:val="left"/>
      <w:pPr>
        <w:ind w:left="1440" w:hanging="360"/>
      </w:pPr>
    </w:lvl>
    <w:lvl w:ilvl="3">
      <w:start w:val="6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>
    <w:nsid w:val="5A680B0E"/>
    <w:multiLevelType w:val="multilevel"/>
    <w:tmpl w:val="9B0E19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4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>
    <w:nsid w:val="5FC43139"/>
    <w:multiLevelType w:val="multilevel"/>
    <w:tmpl w:val="4748F34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>
    <w:nsid w:val="614676F5"/>
    <w:multiLevelType w:val="multilevel"/>
    <w:tmpl w:val="DC22A27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455577"/>
    <w:multiLevelType w:val="multilevel"/>
    <w:tmpl w:val="175227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6"/>
      <w:numFmt w:val="decimal"/>
      <w:lvlText w:val="%1.%2.%3."/>
      <w:lvlJc w:val="left"/>
      <w:pPr>
        <w:ind w:left="1440" w:hanging="360"/>
      </w:pPr>
    </w:lvl>
    <w:lvl w:ilvl="3">
      <w:start w:val="4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>
    <w:nsid w:val="714B29D4"/>
    <w:multiLevelType w:val="multilevel"/>
    <w:tmpl w:val="B824DA18"/>
    <w:styleLink w:val="WWNum8"/>
    <w:lvl w:ilvl="0">
      <w:numFmt w:val="bullet"/>
      <w:lvlText w:val=""/>
      <w:lvlJc w:val="left"/>
      <w:pPr>
        <w:ind w:left="347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>
    <w:nsid w:val="73F25A84"/>
    <w:multiLevelType w:val="multilevel"/>
    <w:tmpl w:val="7C0437D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716E3D"/>
    <w:multiLevelType w:val="multilevel"/>
    <w:tmpl w:val="AF20CA76"/>
    <w:styleLink w:val="WWNum15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1">
    <w:nsid w:val="78632E19"/>
    <w:multiLevelType w:val="multilevel"/>
    <w:tmpl w:val="592E9CA8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BE560EF"/>
    <w:multiLevelType w:val="multilevel"/>
    <w:tmpl w:val="022A7D7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57278F"/>
    <w:multiLevelType w:val="multilevel"/>
    <w:tmpl w:val="9986369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"/>
  </w:num>
  <w:num w:numId="5">
    <w:abstractNumId w:val="22"/>
  </w:num>
  <w:num w:numId="6">
    <w:abstractNumId w:val="19"/>
  </w:num>
  <w:num w:numId="7">
    <w:abstractNumId w:val="11"/>
  </w:num>
  <w:num w:numId="8">
    <w:abstractNumId w:val="18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21"/>
  </w:num>
  <w:num w:numId="14">
    <w:abstractNumId w:val="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</w:num>
  <w:num w:numId="20">
    <w:abstractNumId w:val="10"/>
  </w:num>
  <w:num w:numId="21">
    <w:abstractNumId w:val="18"/>
    <w:lvlOverride w:ilvl="0"/>
  </w:num>
  <w:num w:numId="22">
    <w:abstractNumId w:val="15"/>
  </w:num>
  <w:num w:numId="23">
    <w:abstractNumId w:val="23"/>
  </w:num>
  <w:num w:numId="24">
    <w:abstractNumId w:val="14"/>
  </w:num>
  <w:num w:numId="25">
    <w:abstractNumId w:val="13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09F6"/>
    <w:rsid w:val="00404A25"/>
    <w:rsid w:val="00B409F6"/>
    <w:rsid w:val="00C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CC802-39B6-44EC-9EC6-C268900B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annotation text"/>
    <w:basedOn w:val="Standard"/>
    <w:rPr>
      <w:sz w:val="20"/>
      <w:szCs w:val="20"/>
    </w:rPr>
  </w:style>
  <w:style w:type="paragraph" w:styleId="a7">
    <w:name w:val="annotation subject"/>
    <w:basedOn w:val="a6"/>
    <w:rPr>
      <w:b/>
      <w:bCs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suppressAutoHyphens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Textbodyindent">
    <w:name w:val="Text body indent"/>
    <w:basedOn w:val="Standard"/>
    <w:pPr>
      <w:ind w:left="283" w:firstLine="708"/>
      <w:jc w:val="both"/>
    </w:pPr>
    <w:rPr>
      <w:rFonts w:eastAsia="Times New Roman" w:cs="Times New Roman"/>
      <w:sz w:val="28"/>
      <w:szCs w:val="28"/>
      <w:lang w:val="en-US"/>
    </w:rPr>
  </w:style>
  <w:style w:type="paragraph" w:styleId="a9">
    <w:name w:val="footnote text"/>
    <w:basedOn w:val="Standard"/>
    <w:rPr>
      <w:sz w:val="20"/>
      <w:szCs w:val="20"/>
    </w:rPr>
  </w:style>
  <w:style w:type="paragraph" w:styleId="aa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c">
    <w:name w:val="endnote text"/>
    <w:basedOn w:val="Standard"/>
    <w:rPr>
      <w:sz w:val="20"/>
      <w:szCs w:val="20"/>
    </w:rPr>
  </w:style>
  <w:style w:type="paragraph" w:styleId="ad">
    <w:name w:val="Normal (Web)"/>
    <w:basedOn w:val="Standard"/>
    <w:pPr>
      <w:spacing w:before="100" w:after="100"/>
      <w:jc w:val="both"/>
    </w:pPr>
    <w:rPr>
      <w:rFonts w:eastAsia="Times New Roman" w:cs="Times New Roman"/>
      <w:sz w:val="23"/>
      <w:szCs w:val="23"/>
      <w:lang w:eastAsia="ru-RU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">
    <w:name w:val="Неразрешенное упоминание1"/>
    <w:basedOn w:val="a0"/>
    <w:rPr>
      <w:color w:val="605E5C"/>
    </w:rPr>
  </w:style>
  <w:style w:type="character" w:customStyle="1" w:styleId="ConsPlusNormal0">
    <w:name w:val="ConsPlusNormal Знак"/>
    <w:rPr>
      <w:rFonts w:ascii="Arial" w:hAnsi="Arial" w:cs="Arial"/>
    </w:rPr>
  </w:style>
  <w:style w:type="character" w:styleId="ae">
    <w:name w:val="annotation reference"/>
    <w:basedOn w:val="a0"/>
    <w:rPr>
      <w:sz w:val="16"/>
      <w:szCs w:val="16"/>
    </w:rPr>
  </w:style>
  <w:style w:type="character" w:customStyle="1" w:styleId="af">
    <w:name w:val="Текст примечания Знак"/>
    <w:basedOn w:val="a0"/>
    <w:rPr>
      <w:sz w:val="20"/>
      <w:szCs w:val="20"/>
    </w:rPr>
  </w:style>
  <w:style w:type="character" w:customStyle="1" w:styleId="af0">
    <w:name w:val="Тема примечания Знак"/>
    <w:basedOn w:val="af"/>
    <w:rPr>
      <w:b/>
      <w:bCs/>
      <w:sz w:val="20"/>
      <w:szCs w:val="20"/>
    </w:rPr>
  </w:style>
  <w:style w:type="character" w:customStyle="1" w:styleId="af1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f2">
    <w:name w:val="Основной текст с отступом Знак"/>
    <w:basedOn w:val="a0"/>
    <w:rPr>
      <w:rFonts w:eastAsia="Times New Roman" w:cs="Times New Roman"/>
      <w:sz w:val="28"/>
      <w:szCs w:val="28"/>
      <w:lang w:val="en-US" w:eastAsia="en-US"/>
    </w:rPr>
  </w:style>
  <w:style w:type="character" w:customStyle="1" w:styleId="af3">
    <w:name w:val="Текст сноски Знак"/>
    <w:basedOn w:val="a0"/>
    <w:rPr>
      <w:sz w:val="20"/>
      <w:szCs w:val="20"/>
    </w:rPr>
  </w:style>
  <w:style w:type="character" w:styleId="af4">
    <w:name w:val="footnote reference"/>
    <w:basedOn w:val="a0"/>
    <w:rPr>
      <w:position w:val="0"/>
      <w:vertAlign w:val="superscript"/>
    </w:rPr>
  </w:style>
  <w:style w:type="character" w:customStyle="1" w:styleId="af5">
    <w:name w:val="Верхний колонтитул Знак"/>
    <w:basedOn w:val="a0"/>
  </w:style>
  <w:style w:type="character" w:customStyle="1" w:styleId="af6">
    <w:name w:val="Нижний колонтитул Знак"/>
    <w:basedOn w:val="a0"/>
  </w:style>
  <w:style w:type="character" w:customStyle="1" w:styleId="af7">
    <w:name w:val="Текст концевой сноски Знак"/>
    <w:basedOn w:val="a0"/>
    <w:rPr>
      <w:sz w:val="20"/>
      <w:szCs w:val="20"/>
    </w:rPr>
  </w:style>
  <w:style w:type="character" w:styleId="af8">
    <w:name w:val="endnote reference"/>
    <w:basedOn w:val="a0"/>
    <w:rPr>
      <w:position w:val="0"/>
      <w:vertAlign w:val="superscript"/>
    </w:rPr>
  </w:style>
  <w:style w:type="character" w:customStyle="1" w:styleId="af9">
    <w:name w:val="Основной текст Знак"/>
    <w:basedOn w:val="a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Pr>
      <w:lang w:val="ru-RU" w:eastAsia="en-US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fa">
    <w:name w:val="No Spacing"/>
    <w:pPr>
      <w:widowControl/>
      <w:textAlignment w:val="auto"/>
    </w:pPr>
    <w:rPr>
      <w:rFonts w:ascii="Calibri" w:eastAsia="Times New Roman" w:hAnsi="Calibri" w:cs="Calibri"/>
      <w:kern w:val="0"/>
      <w:sz w:val="22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28675&amp;dst=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622&amp;dst=10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8151</Words>
  <Characters>46463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Харлым Ольга Александровна</dc:creator>
  <cp:lastModifiedBy>Образцова Елена Геннадьевна</cp:lastModifiedBy>
  <cp:revision>2</cp:revision>
  <cp:lastPrinted>2024-01-10T09:38:00Z</cp:lastPrinted>
  <dcterms:created xsi:type="dcterms:W3CDTF">2024-09-24T12:16:00Z</dcterms:created>
  <dcterms:modified xsi:type="dcterms:W3CDTF">2024-09-24T12:16:00Z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