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F8" w:rsidRPr="00A24E67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DE02F8" w:rsidRPr="00F43000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F43000">
        <w:rPr>
          <w:sz w:val="24"/>
          <w:szCs w:val="24"/>
        </w:rPr>
        <w:t>к постановлению администрации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25C70">
        <w:rPr>
          <w:sz w:val="24"/>
          <w:szCs w:val="24"/>
        </w:rPr>
        <w:t>округа</w:t>
      </w:r>
    </w:p>
    <w:p w:rsidR="00DE02F8" w:rsidRDefault="00DE02F8" w:rsidP="00DE02F8">
      <w:pPr>
        <w:tabs>
          <w:tab w:val="left" w:pos="5474"/>
        </w:tabs>
        <w:ind w:firstLine="708"/>
        <w:jc w:val="right"/>
        <w:rPr>
          <w:sz w:val="24"/>
          <w:szCs w:val="24"/>
        </w:rPr>
      </w:pPr>
      <w:r w:rsidRPr="00E25C70">
        <w:rPr>
          <w:sz w:val="24"/>
          <w:szCs w:val="24"/>
        </w:rPr>
        <w:t xml:space="preserve"> город Кировск Мурманской области</w:t>
      </w:r>
    </w:p>
    <w:p w:rsidR="00F3004B" w:rsidRDefault="00DE02F8" w:rsidP="00EC4CB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от______________ № ______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Pr="0066194E" w:rsidRDefault="00F3004B" w:rsidP="00F3004B">
      <w:pPr>
        <w:jc w:val="center"/>
        <w:rPr>
          <w:sz w:val="26"/>
          <w:szCs w:val="26"/>
        </w:rPr>
      </w:pPr>
      <w:r w:rsidRPr="0066194E">
        <w:rPr>
          <w:sz w:val="26"/>
          <w:szCs w:val="26"/>
        </w:rPr>
        <w:t>Муниципальная программа</w:t>
      </w:r>
    </w:p>
    <w:p w:rsidR="00F3004B" w:rsidRPr="0066194E" w:rsidRDefault="00F3004B" w:rsidP="00F3004B">
      <w:pPr>
        <w:jc w:val="center"/>
        <w:rPr>
          <w:sz w:val="26"/>
          <w:szCs w:val="26"/>
        </w:rPr>
      </w:pPr>
    </w:p>
    <w:p w:rsidR="00F3004B" w:rsidRPr="0066194E" w:rsidRDefault="00F3004B" w:rsidP="00F3004B">
      <w:pPr>
        <w:jc w:val="center"/>
        <w:rPr>
          <w:sz w:val="26"/>
          <w:szCs w:val="26"/>
        </w:rPr>
      </w:pPr>
      <w:r w:rsidRPr="0066194E">
        <w:rPr>
          <w:sz w:val="26"/>
          <w:szCs w:val="26"/>
        </w:rPr>
        <w:t>«Благоустройство территории и содержание об</w:t>
      </w:r>
      <w:r w:rsidR="00460C6E" w:rsidRPr="0066194E">
        <w:rPr>
          <w:sz w:val="26"/>
          <w:szCs w:val="26"/>
        </w:rPr>
        <w:t>ъектов внешнего благоустройства</w:t>
      </w:r>
      <w:r w:rsidRPr="0066194E">
        <w:rPr>
          <w:sz w:val="26"/>
          <w:szCs w:val="26"/>
        </w:rPr>
        <w:t>»</w:t>
      </w: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460C6E" w:rsidRDefault="00460C6E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460C6E">
      <w:pPr>
        <w:rPr>
          <w:sz w:val="24"/>
          <w:szCs w:val="24"/>
        </w:rPr>
      </w:pPr>
    </w:p>
    <w:p w:rsidR="00F3004B" w:rsidRDefault="00F3004B" w:rsidP="00EC4CBE">
      <w:pPr>
        <w:ind w:firstLine="708"/>
        <w:jc w:val="right"/>
        <w:rPr>
          <w:sz w:val="24"/>
          <w:szCs w:val="24"/>
        </w:rPr>
      </w:pP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– </w:t>
      </w:r>
      <w:r w:rsidR="0037143F">
        <w:rPr>
          <w:sz w:val="24"/>
          <w:szCs w:val="24"/>
        </w:rPr>
        <w:t>2025-2027</w:t>
      </w:r>
      <w:r>
        <w:rPr>
          <w:sz w:val="24"/>
          <w:szCs w:val="24"/>
        </w:rPr>
        <w:t xml:space="preserve"> годы.</w:t>
      </w:r>
    </w:p>
    <w:p w:rsidR="00F3004B" w:rsidRDefault="00F3004B" w:rsidP="00F3004B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 – МКУ «Управление Кировским городским хозяйством».</w:t>
      </w:r>
    </w:p>
    <w:p w:rsidR="00EC4CBE" w:rsidRDefault="00EC4CBE" w:rsidP="00641525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B229B3">
        <w:rPr>
          <w:b/>
          <w:sz w:val="24"/>
          <w:szCs w:val="24"/>
        </w:rPr>
        <w:lastRenderedPageBreak/>
        <w:t>Паспорт муниципальной программы</w:t>
      </w:r>
    </w:p>
    <w:p w:rsidR="00B90A5D" w:rsidRDefault="00B90A5D" w:rsidP="00B90A5D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1D4AE6">
        <w:rPr>
          <w:b/>
          <w:sz w:val="24"/>
          <w:szCs w:val="24"/>
        </w:rPr>
        <w:t xml:space="preserve">«Благоустройство территории и содержание объектов внешнего благоустройства» </w:t>
      </w:r>
    </w:p>
    <w:p w:rsidR="00B90A5D" w:rsidRPr="001D4AE6" w:rsidRDefault="00B90A5D" w:rsidP="00B90A5D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460C6E" w:rsidRPr="00877484" w:rsidTr="00460C6E">
        <w:trPr>
          <w:trHeight w:val="4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Муниципальный заказчик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Администрация муниципального округа город Кировск Мурманской области</w:t>
            </w:r>
          </w:p>
        </w:tc>
      </w:tr>
      <w:tr w:rsidR="00460C6E" w:rsidRPr="00877484" w:rsidTr="00460C6E">
        <w:trPr>
          <w:trHeight w:val="32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Ответственный исполнитель, соисполнител</w:t>
            </w:r>
            <w:r>
              <w:rPr>
                <w:sz w:val="24"/>
                <w:szCs w:val="24"/>
              </w:rPr>
              <w:t>и</w:t>
            </w:r>
            <w:r w:rsidRPr="00DC64F7">
              <w:rPr>
                <w:sz w:val="24"/>
                <w:szCs w:val="24"/>
              </w:rPr>
              <w:t>, участники</w:t>
            </w:r>
            <w:r>
              <w:rPr>
                <w:sz w:val="24"/>
                <w:szCs w:val="24"/>
              </w:rPr>
              <w:t xml:space="preserve"> 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460C6E" w:rsidRPr="00877484" w:rsidTr="00460C6E">
        <w:trPr>
          <w:trHeight w:val="34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Соисполнитель: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«Центр материально-технического обеспечения и обслуживания муниципальных учреждений города Кировска» (далее – МКУ «ЦМТО»)</w:t>
            </w:r>
          </w:p>
        </w:tc>
      </w:tr>
      <w:tr w:rsidR="00460C6E" w:rsidRPr="00877484" w:rsidTr="00460C6E">
        <w:trPr>
          <w:trHeight w:val="18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Участники: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Организации, заключившие муниципальные контракты (договоры) по результатам торгов</w:t>
            </w:r>
          </w:p>
        </w:tc>
      </w:tr>
      <w:tr w:rsidR="00460C6E" w:rsidRPr="00877484" w:rsidTr="00460C6E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DC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</w:t>
            </w:r>
          </w:p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цели: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(далее – объекты благоустройства)</w:t>
            </w:r>
          </w:p>
        </w:tc>
      </w:tr>
      <w:tr w:rsidR="00460C6E" w:rsidRPr="00877484" w:rsidTr="00460C6E">
        <w:trPr>
          <w:trHeight w:val="576"/>
        </w:trPr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МП (без значений)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1D4AE6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задачи 1: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Организация благоустройства территории и ремонта объектов благоустройства.</w:t>
            </w:r>
          </w:p>
        </w:tc>
      </w:tr>
      <w:tr w:rsidR="00460C6E" w:rsidRPr="00877484" w:rsidTr="00460C6E">
        <w:trPr>
          <w:trHeight w:val="68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1D4AE6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задачи 2: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Содержание объектов внешнего благоустройства.</w:t>
            </w:r>
          </w:p>
        </w:tc>
      </w:tr>
      <w:tr w:rsidR="00460C6E" w:rsidRPr="00877484" w:rsidTr="00460C6E">
        <w:trPr>
          <w:trHeight w:val="68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1D4AE6" w:rsidRDefault="00460C6E" w:rsidP="00460C6E">
            <w:pPr>
              <w:tabs>
                <w:tab w:val="right" w:pos="5029"/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Наименование задачи 3:</w:t>
            </w:r>
          </w:p>
          <w:p w:rsidR="00460C6E" w:rsidRPr="001D4AE6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Приобретение материальных запасов и материальных ценностей.</w:t>
            </w:r>
          </w:p>
        </w:tc>
      </w:tr>
      <w:tr w:rsidR="00460C6E" w:rsidRPr="00877484" w:rsidTr="00460C6E">
        <w:trPr>
          <w:trHeight w:val="68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1D4AE6" w:rsidRDefault="00460C6E" w:rsidP="00460C6E">
            <w:pPr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задачи 4: </w:t>
            </w:r>
          </w:p>
          <w:p w:rsidR="00460C6E" w:rsidRPr="001D4AE6" w:rsidRDefault="00460C6E" w:rsidP="00460C6E">
            <w:pPr>
              <w:tabs>
                <w:tab w:val="right" w:pos="5029"/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Реконструкция объектов внешнего благоустройства</w:t>
            </w:r>
          </w:p>
        </w:tc>
      </w:tr>
      <w:tr w:rsidR="00460C6E" w:rsidRPr="00877484" w:rsidTr="00460C6E">
        <w:trPr>
          <w:trHeight w:val="55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C6E" w:rsidRPr="002B407A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Основные показатели, отражающие достижение целей и задач </w:t>
            </w:r>
            <w:r>
              <w:rPr>
                <w:sz w:val="24"/>
                <w:szCs w:val="24"/>
              </w:rPr>
              <w:t>МП (без значений)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Наименование показателей цели: </w:t>
            </w:r>
          </w:p>
          <w:p w:rsidR="00460C6E" w:rsidRPr="00DC64F7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64F7"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итогом);</w:t>
            </w:r>
          </w:p>
          <w:p w:rsidR="00460C6E" w:rsidRPr="00DC64F7" w:rsidRDefault="00460C6E" w:rsidP="00460C6E">
            <w:pPr>
              <w:tabs>
                <w:tab w:val="left" w:pos="5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C64F7">
              <w:rPr>
                <w:sz w:val="24"/>
                <w:szCs w:val="24"/>
              </w:rPr>
              <w:t>количество построенных объектов благоустройства</w:t>
            </w:r>
          </w:p>
        </w:tc>
      </w:tr>
      <w:tr w:rsidR="00460C6E" w:rsidRPr="00877484" w:rsidTr="00460C6E">
        <w:trPr>
          <w:trHeight w:val="70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показателей задачи 1: 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количеству;</w:t>
            </w:r>
          </w:p>
          <w:p w:rsidR="00460C6E" w:rsidRPr="00172B4A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приведенных в нормативное состояние объектов благоустройства от запланированных в программе</w:t>
            </w:r>
          </w:p>
        </w:tc>
      </w:tr>
      <w:tr w:rsidR="00460C6E" w:rsidRPr="00877484" w:rsidTr="00460C6E">
        <w:trPr>
          <w:trHeight w:val="170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показателей задачи 2: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- доля сохраненных, поддерживаемых в нормативном санитарно-техническом и эстетическом состоянии объектов благоустройства от запланированных в программе</w:t>
            </w:r>
          </w:p>
        </w:tc>
      </w:tr>
      <w:tr w:rsidR="00460C6E" w:rsidRPr="00877484" w:rsidTr="00460C6E">
        <w:trPr>
          <w:trHeight w:val="93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 Наименование показателей задачи 3: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4927">
              <w:rPr>
                <w:sz w:val="24"/>
                <w:szCs w:val="24"/>
              </w:rPr>
              <w:t xml:space="preserve"> </w:t>
            </w:r>
            <w:r w:rsidRPr="001D4AE6">
              <w:rPr>
                <w:sz w:val="24"/>
                <w:szCs w:val="24"/>
              </w:rPr>
              <w:t>количество приобретённых материальных запасов и материальных ценностей</w:t>
            </w:r>
          </w:p>
        </w:tc>
      </w:tr>
      <w:tr w:rsidR="00460C6E" w:rsidRPr="00877484" w:rsidTr="00460C6E">
        <w:trPr>
          <w:trHeight w:val="71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1D4AE6" w:rsidRDefault="00460C6E" w:rsidP="00460C6E">
            <w:pPr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показателей задачи 4: 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объектов внешнего благоустройства</w:t>
            </w:r>
          </w:p>
        </w:tc>
      </w:tr>
      <w:tr w:rsidR="00460C6E" w:rsidRPr="00877484" w:rsidTr="00460C6E">
        <w:trPr>
          <w:trHeight w:val="519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подпрограмм, входящих в состав МП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EC4CBE">
              <w:rPr>
                <w:sz w:val="24"/>
                <w:szCs w:val="24"/>
              </w:rPr>
              <w:t>Благоустройство территории и содержание объектов внешнего благоустройства</w:t>
            </w:r>
          </w:p>
        </w:tc>
      </w:tr>
      <w:tr w:rsidR="00460C6E" w:rsidRPr="00877484" w:rsidTr="00460C6E">
        <w:trPr>
          <w:trHeight w:val="3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E233B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E233B">
              <w:rPr>
                <w:sz w:val="24"/>
                <w:szCs w:val="24"/>
              </w:rPr>
              <w:t xml:space="preserve"> - 202</w:t>
            </w:r>
            <w:r w:rsidR="0037143F">
              <w:rPr>
                <w:sz w:val="24"/>
                <w:szCs w:val="24"/>
              </w:rPr>
              <w:t>7</w:t>
            </w:r>
            <w:r w:rsidRPr="00FE233B">
              <w:rPr>
                <w:sz w:val="24"/>
                <w:szCs w:val="24"/>
              </w:rPr>
              <w:t xml:space="preserve"> годы</w:t>
            </w:r>
          </w:p>
        </w:tc>
      </w:tr>
      <w:tr w:rsidR="00460C6E" w:rsidRPr="00877484" w:rsidTr="00460C6E">
        <w:trPr>
          <w:trHeight w:val="3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sz w:val="24"/>
                <w:szCs w:val="24"/>
              </w:rPr>
              <w:t xml:space="preserve"> 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E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9615C6">
              <w:rPr>
                <w:bCs/>
                <w:sz w:val="24"/>
                <w:szCs w:val="24"/>
              </w:rPr>
              <w:t>Общий объем финанси</w:t>
            </w:r>
            <w:r>
              <w:rPr>
                <w:bCs/>
                <w:sz w:val="24"/>
                <w:szCs w:val="24"/>
              </w:rPr>
              <w:t>рования составляет 65 028 064,87</w:t>
            </w:r>
            <w:r w:rsidRPr="009615C6">
              <w:rPr>
                <w:bCs/>
                <w:sz w:val="24"/>
                <w:szCs w:val="24"/>
              </w:rPr>
              <w:t xml:space="preserve"> руб., в том числе: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5 год – 22 311 591,33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 xml:space="preserve">22 311 591,33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6 год – 22 358 236,77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 xml:space="preserve">22 358 236,77 </w:t>
            </w:r>
            <w:r w:rsidRPr="00FE233B">
              <w:rPr>
                <w:bCs/>
                <w:sz w:val="24"/>
                <w:szCs w:val="24"/>
              </w:rPr>
              <w:t>руб.;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bCs/>
                <w:sz w:val="24"/>
                <w:szCs w:val="24"/>
              </w:rPr>
              <w:t>0,00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 год – 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  <w:r w:rsidRPr="00FE233B">
              <w:t xml:space="preserve"> 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>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</w:t>
            </w:r>
            <w:r>
              <w:rPr>
                <w:bCs/>
                <w:sz w:val="24"/>
                <w:szCs w:val="24"/>
              </w:rPr>
              <w:t>0</w:t>
            </w:r>
            <w:r w:rsidRPr="00FE233B">
              <w:rPr>
                <w:bCs/>
                <w:sz w:val="24"/>
                <w:szCs w:val="24"/>
              </w:rPr>
              <w:t>,00 руб.;</w:t>
            </w:r>
          </w:p>
          <w:p w:rsidR="00460C6E" w:rsidRPr="00FE233B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460C6E" w:rsidRPr="001D4AE6" w:rsidRDefault="00460C6E" w:rsidP="00460C6E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</w:tc>
      </w:tr>
      <w:tr w:rsidR="00460C6E" w:rsidRPr="00877484" w:rsidTr="00460C6E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Pr="00DC64F7">
              <w:rPr>
                <w:sz w:val="24"/>
                <w:szCs w:val="24"/>
              </w:rPr>
              <w:t xml:space="preserve"> результаты реализации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В рамках реализации </w:t>
            </w:r>
            <w:r>
              <w:rPr>
                <w:sz w:val="24"/>
                <w:szCs w:val="24"/>
              </w:rPr>
              <w:t>МП</w:t>
            </w:r>
            <w:r w:rsidRPr="00DC64F7">
              <w:rPr>
                <w:sz w:val="24"/>
                <w:szCs w:val="24"/>
              </w:rPr>
              <w:t xml:space="preserve"> запланировано выполнение: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 xml:space="preserve">благоустройство </w:t>
            </w:r>
            <w:r w:rsidRPr="006E64B8">
              <w:rPr>
                <w:b/>
                <w:sz w:val="24"/>
                <w:szCs w:val="24"/>
              </w:rPr>
              <w:t>50</w:t>
            </w:r>
            <w:r w:rsidRPr="00DC64F7">
              <w:rPr>
                <w:sz w:val="24"/>
                <w:szCs w:val="24"/>
              </w:rPr>
              <w:t xml:space="preserve"> объектов внешнего благоустройства;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 xml:space="preserve">ремонт и дооборудование </w:t>
            </w:r>
            <w:r w:rsidRPr="006E64B8">
              <w:rPr>
                <w:b/>
                <w:sz w:val="24"/>
                <w:szCs w:val="24"/>
              </w:rPr>
              <w:t>34</w:t>
            </w:r>
            <w:r w:rsidRPr="00DC64F7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ов</w:t>
            </w:r>
            <w:r w:rsidRPr="00DC64F7">
              <w:rPr>
                <w:sz w:val="24"/>
                <w:szCs w:val="24"/>
              </w:rPr>
              <w:t xml:space="preserve"> внешнего благоустройства;</w:t>
            </w:r>
          </w:p>
          <w:p w:rsidR="00460C6E" w:rsidRPr="00DC64F7" w:rsidRDefault="00460C6E" w:rsidP="00460C6E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0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содержание </w:t>
            </w:r>
            <w:r w:rsidRPr="006E64B8">
              <w:rPr>
                <w:b/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 xml:space="preserve"> объектов</w:t>
            </w:r>
            <w:r w:rsidRPr="00DC64F7">
              <w:rPr>
                <w:sz w:val="24"/>
                <w:szCs w:val="24"/>
              </w:rPr>
              <w:t xml:space="preserve"> внешнего благоустройства</w:t>
            </w:r>
          </w:p>
        </w:tc>
      </w:tr>
    </w:tbl>
    <w:p w:rsidR="00EC4CBE" w:rsidRPr="002E557F" w:rsidRDefault="00EC4CBE" w:rsidP="00641525">
      <w:pPr>
        <w:tabs>
          <w:tab w:val="left" w:pos="5474"/>
        </w:tabs>
        <w:ind w:firstLine="708"/>
        <w:jc w:val="center"/>
        <w:rPr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B90A5D" w:rsidRDefault="00B90A5D" w:rsidP="002876EA">
      <w:pPr>
        <w:jc w:val="center"/>
        <w:rPr>
          <w:b/>
          <w:sz w:val="24"/>
          <w:szCs w:val="24"/>
        </w:rPr>
      </w:pPr>
    </w:p>
    <w:p w:rsidR="002876EA" w:rsidRPr="00E25C70" w:rsidRDefault="002876EA" w:rsidP="002876EA">
      <w:pPr>
        <w:jc w:val="center"/>
        <w:rPr>
          <w:b/>
          <w:sz w:val="24"/>
          <w:szCs w:val="24"/>
        </w:rPr>
      </w:pPr>
      <w:r w:rsidRPr="00E25C70">
        <w:rPr>
          <w:b/>
          <w:sz w:val="24"/>
          <w:szCs w:val="24"/>
        </w:rPr>
        <w:lastRenderedPageBreak/>
        <w:t>Паспорт подпрограммы</w:t>
      </w:r>
    </w:p>
    <w:p w:rsidR="00B90A5D" w:rsidRDefault="00B90A5D" w:rsidP="00B90A5D">
      <w:pPr>
        <w:tabs>
          <w:tab w:val="left" w:pos="5474"/>
        </w:tabs>
        <w:ind w:firstLine="708"/>
        <w:jc w:val="center"/>
        <w:rPr>
          <w:b/>
          <w:sz w:val="24"/>
          <w:szCs w:val="24"/>
        </w:rPr>
      </w:pPr>
      <w:r w:rsidRPr="001D4AE6">
        <w:rPr>
          <w:b/>
          <w:sz w:val="24"/>
          <w:szCs w:val="24"/>
        </w:rPr>
        <w:t xml:space="preserve">«Благоустройство территории и содержание объектов внешнего благоустройства» </w:t>
      </w:r>
    </w:p>
    <w:p w:rsidR="002876EA" w:rsidRDefault="002876EA" w:rsidP="002876EA">
      <w:pPr>
        <w:ind w:firstLine="708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6A1AC7" w:rsidRPr="00877484" w:rsidTr="006A1AC7">
        <w:trPr>
          <w:trHeight w:val="115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DC64F7" w:rsidRDefault="006A1AC7" w:rsidP="006A1AC7">
            <w:pPr>
              <w:tabs>
                <w:tab w:val="left" w:pos="54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1D4AE6" w:rsidRDefault="006A1AC7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Ответственный исполнитель: </w:t>
            </w:r>
          </w:p>
          <w:p w:rsidR="006A1AC7" w:rsidRPr="00DC64F7" w:rsidRDefault="006A1AC7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6A1AC7" w:rsidRPr="00877484" w:rsidTr="006A1AC7">
        <w:trPr>
          <w:trHeight w:val="34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DC64F7" w:rsidRDefault="006A1AC7" w:rsidP="00B66D7C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1D4AE6" w:rsidRDefault="006A1AC7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Соисполнитель: </w:t>
            </w:r>
          </w:p>
          <w:p w:rsidR="006A1AC7" w:rsidRPr="001D4AE6" w:rsidRDefault="006A1AC7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Муниципальное казённое учреждение «Центр материально-технического обеспечения и обслуживания муниципальных учреждений города Кировска» (далее – МКУ «ЦМТО»)</w:t>
            </w:r>
          </w:p>
        </w:tc>
      </w:tr>
      <w:tr w:rsidR="006A1AC7" w:rsidRPr="00877484" w:rsidTr="006A1AC7">
        <w:trPr>
          <w:trHeight w:val="189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DC64F7" w:rsidRDefault="006A1AC7" w:rsidP="00B66D7C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C7" w:rsidRPr="001D4AE6" w:rsidRDefault="006A1AC7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Участники: </w:t>
            </w:r>
          </w:p>
          <w:p w:rsidR="006A1AC7" w:rsidRPr="001D4AE6" w:rsidRDefault="006A1AC7" w:rsidP="006A1AC7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Организации, заключившие 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1D4AE6">
              <w:rPr>
                <w:sz w:val="24"/>
                <w:szCs w:val="24"/>
              </w:rPr>
              <w:t>контракты (договоры) по результатам торгов</w:t>
            </w:r>
          </w:p>
        </w:tc>
      </w:tr>
      <w:tr w:rsidR="00E53B7C" w:rsidRPr="00877484" w:rsidTr="00E53B7C">
        <w:trPr>
          <w:trHeight w:val="47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B7C" w:rsidRPr="00DC64F7" w:rsidRDefault="00E53B7C" w:rsidP="00E53B7C">
            <w:pPr>
              <w:tabs>
                <w:tab w:val="left" w:pos="5474"/>
              </w:tabs>
              <w:jc w:val="center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 и задачи подпрограммы</w:t>
            </w:r>
          </w:p>
          <w:p w:rsidR="00E53B7C" w:rsidRPr="00DC64F7" w:rsidRDefault="00E53B7C" w:rsidP="00E53B7C">
            <w:pPr>
              <w:tabs>
                <w:tab w:val="left" w:pos="5474"/>
              </w:tabs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7C" w:rsidRPr="001D4AE6" w:rsidRDefault="00E53B7C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цели: </w:t>
            </w:r>
          </w:p>
          <w:p w:rsidR="00E53B7C" w:rsidRPr="001D4AE6" w:rsidRDefault="00E53B7C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(далее – объекты благоустройства)</w:t>
            </w:r>
          </w:p>
        </w:tc>
      </w:tr>
      <w:tr w:rsidR="00E53B7C" w:rsidRPr="00877484" w:rsidTr="00B66D7C">
        <w:trPr>
          <w:trHeight w:val="47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7C" w:rsidRPr="00DC64F7" w:rsidRDefault="00E53B7C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C" w:rsidRPr="001D4AE6" w:rsidRDefault="00E53B7C" w:rsidP="006A1AC7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задачи 1: </w:t>
            </w:r>
          </w:p>
          <w:p w:rsidR="00E53B7C" w:rsidRPr="00721311" w:rsidRDefault="00721311" w:rsidP="00721311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408C" w:rsidRPr="0002408C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</w:t>
            </w:r>
          </w:p>
        </w:tc>
      </w:tr>
      <w:tr w:rsidR="001E7F6B" w:rsidRPr="00877484" w:rsidTr="00B66D7C">
        <w:trPr>
          <w:trHeight w:val="55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F6B" w:rsidRPr="002B407A" w:rsidRDefault="001E7F6B" w:rsidP="008F7FC6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Основные показатели, отражающие достижение целей и задач </w:t>
            </w:r>
            <w:r w:rsidR="008F7F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6B" w:rsidRPr="00DC64F7" w:rsidRDefault="001E7F6B" w:rsidP="00B66D7C">
            <w:pPr>
              <w:tabs>
                <w:tab w:val="left" w:pos="5474"/>
              </w:tabs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Наименование показателей цели: </w:t>
            </w:r>
          </w:p>
          <w:p w:rsidR="001E7F6B" w:rsidRPr="00DC64F7" w:rsidRDefault="001E7F6B" w:rsidP="008F7FC6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7FC6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итогом);</w:t>
            </w:r>
          </w:p>
          <w:p w:rsidR="001E7F6B" w:rsidRPr="00DC64F7" w:rsidRDefault="001E7F6B" w:rsidP="00604ABF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7FC6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количество построенных объектов благоустройства</w:t>
            </w:r>
          </w:p>
        </w:tc>
      </w:tr>
      <w:tr w:rsidR="001E7F6B" w:rsidRPr="00877484" w:rsidTr="00B66D7C">
        <w:trPr>
          <w:trHeight w:val="70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F6B" w:rsidRPr="00DC64F7" w:rsidRDefault="001E7F6B" w:rsidP="00B66D7C">
            <w:pPr>
              <w:tabs>
                <w:tab w:val="left" w:pos="5474"/>
              </w:tabs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6B" w:rsidRPr="001D4AE6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1D4AE6">
              <w:rPr>
                <w:sz w:val="24"/>
                <w:szCs w:val="24"/>
              </w:rPr>
              <w:t xml:space="preserve">Наименование показателей задачи 1: </w:t>
            </w:r>
          </w:p>
          <w:p w:rsidR="001E7F6B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B407A">
              <w:rPr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доля благоустроенных общественных и дворовых территорий, включая междворовые проезды, в % к общему количеству;</w:t>
            </w:r>
          </w:p>
          <w:p w:rsidR="00721311" w:rsidRDefault="00721311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4ABF">
              <w:rPr>
                <w:sz w:val="24"/>
                <w:szCs w:val="24"/>
              </w:rPr>
              <w:t>доля приведенных в нормативно</w:t>
            </w:r>
            <w:r w:rsidR="00B66D7C">
              <w:rPr>
                <w:sz w:val="24"/>
                <w:szCs w:val="24"/>
              </w:rPr>
              <w:t>е</w:t>
            </w:r>
            <w:r w:rsidRPr="00604ABF">
              <w:rPr>
                <w:sz w:val="24"/>
                <w:szCs w:val="24"/>
              </w:rPr>
              <w:t xml:space="preserve"> состояние объектов благоустройства от запланированных в программе</w:t>
            </w:r>
            <w:r>
              <w:rPr>
                <w:sz w:val="24"/>
                <w:szCs w:val="24"/>
              </w:rPr>
              <w:t>;</w:t>
            </w:r>
          </w:p>
          <w:p w:rsidR="00721311" w:rsidRDefault="00721311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4AE6">
              <w:rPr>
                <w:sz w:val="24"/>
                <w:szCs w:val="24"/>
              </w:rPr>
              <w:t>доля</w:t>
            </w:r>
            <w:r w:rsidRPr="00604A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отремонтированных,</w:t>
            </w:r>
            <w:r w:rsidRPr="001D4AE6">
              <w:rPr>
                <w:sz w:val="24"/>
                <w:szCs w:val="24"/>
              </w:rPr>
              <w:t xml:space="preserve"> поддерживаемых в нормативном санитарно-техническом и эстетическом состоянии объектов благоустройства от запланированных в программе</w:t>
            </w:r>
            <w:r>
              <w:rPr>
                <w:sz w:val="24"/>
                <w:szCs w:val="24"/>
              </w:rPr>
              <w:t>;</w:t>
            </w:r>
          </w:p>
          <w:p w:rsidR="00721311" w:rsidRDefault="00721311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4AE6">
              <w:rPr>
                <w:sz w:val="24"/>
                <w:szCs w:val="24"/>
              </w:rPr>
              <w:t>количество приобретённых материальных запасов и материальных ценностей</w:t>
            </w:r>
            <w:r w:rsidR="00704923">
              <w:rPr>
                <w:sz w:val="24"/>
                <w:szCs w:val="24"/>
              </w:rPr>
              <w:t>;</w:t>
            </w:r>
          </w:p>
          <w:p w:rsidR="00704923" w:rsidRPr="00604ABF" w:rsidRDefault="00704923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количество </w:t>
            </w:r>
            <w:r w:rsidR="00B66D7C">
              <w:rPr>
                <w:sz w:val="24"/>
                <w:szCs w:val="24"/>
              </w:rPr>
              <w:t>реализуемых проектов</w:t>
            </w:r>
          </w:p>
        </w:tc>
      </w:tr>
      <w:tr w:rsidR="001E7F6B" w:rsidRPr="00877484" w:rsidTr="00B66D7C">
        <w:trPr>
          <w:trHeight w:val="3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6B" w:rsidRPr="00FE233B" w:rsidRDefault="001E7F6B" w:rsidP="00604ABF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E233B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 w:rsidR="00604AB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6B" w:rsidRPr="00FE233B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E233B">
              <w:rPr>
                <w:sz w:val="24"/>
                <w:szCs w:val="24"/>
              </w:rPr>
              <w:t xml:space="preserve"> - 202</w:t>
            </w:r>
            <w:r w:rsidR="0037143F">
              <w:rPr>
                <w:sz w:val="24"/>
                <w:szCs w:val="24"/>
              </w:rPr>
              <w:t>7</w:t>
            </w:r>
            <w:r w:rsidRPr="00FE233B">
              <w:rPr>
                <w:sz w:val="24"/>
                <w:szCs w:val="24"/>
              </w:rPr>
              <w:t xml:space="preserve"> годы</w:t>
            </w:r>
          </w:p>
        </w:tc>
      </w:tr>
      <w:tr w:rsidR="001E7F6B" w:rsidRPr="00877484" w:rsidTr="00B66D7C">
        <w:trPr>
          <w:trHeight w:val="3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6B" w:rsidRPr="00FE233B" w:rsidRDefault="001E7F6B" w:rsidP="00E16203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F3004B">
              <w:rPr>
                <w:sz w:val="24"/>
                <w:szCs w:val="24"/>
              </w:rPr>
              <w:t>Объемы и источники финансирования по годам (руб.)</w:t>
            </w:r>
            <w:r>
              <w:rPr>
                <w:sz w:val="24"/>
                <w:szCs w:val="24"/>
              </w:rPr>
              <w:t xml:space="preserve"> </w:t>
            </w:r>
            <w:r w:rsidR="00E1620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03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9615C6">
              <w:rPr>
                <w:bCs/>
                <w:sz w:val="24"/>
                <w:szCs w:val="24"/>
              </w:rPr>
              <w:t>Общий объем финанси</w:t>
            </w:r>
            <w:r>
              <w:rPr>
                <w:bCs/>
                <w:sz w:val="24"/>
                <w:szCs w:val="24"/>
              </w:rPr>
              <w:t>рования составляет 65 028 064,87</w:t>
            </w:r>
            <w:r w:rsidRPr="009615C6">
              <w:rPr>
                <w:bCs/>
                <w:sz w:val="24"/>
                <w:szCs w:val="24"/>
              </w:rPr>
              <w:t xml:space="preserve"> руб., в том числе: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5 год – 22 311 591,33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 xml:space="preserve">22 311 591,33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 0,00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6 год – 22 358 236,77 </w:t>
            </w:r>
            <w:r w:rsidRPr="00FE233B">
              <w:rPr>
                <w:bCs/>
                <w:sz w:val="24"/>
                <w:szCs w:val="24"/>
              </w:rPr>
              <w:t>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 xml:space="preserve">22 358 236,77 </w:t>
            </w:r>
            <w:r w:rsidRPr="00FE233B">
              <w:rPr>
                <w:bCs/>
                <w:sz w:val="24"/>
                <w:szCs w:val="24"/>
              </w:rPr>
              <w:t>руб.;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bCs/>
                <w:sz w:val="24"/>
                <w:szCs w:val="24"/>
              </w:rPr>
              <w:t>0,00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 год – 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  <w:r w:rsidRPr="00FE233B">
              <w:t xml:space="preserve"> 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 xml:space="preserve">местный бюджет – </w:t>
            </w:r>
            <w:r>
              <w:rPr>
                <w:bCs/>
                <w:sz w:val="24"/>
                <w:szCs w:val="24"/>
              </w:rPr>
              <w:t>20 358 236,77</w:t>
            </w:r>
            <w:r w:rsidRPr="00FE233B">
              <w:rPr>
                <w:bCs/>
                <w:sz w:val="24"/>
                <w:szCs w:val="24"/>
              </w:rPr>
              <w:t xml:space="preserve">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областной бюджет –</w:t>
            </w:r>
            <w:r>
              <w:rPr>
                <w:bCs/>
                <w:sz w:val="24"/>
                <w:szCs w:val="24"/>
              </w:rPr>
              <w:t>0</w:t>
            </w:r>
            <w:r w:rsidRPr="00FE233B">
              <w:rPr>
                <w:bCs/>
                <w:sz w:val="24"/>
                <w:szCs w:val="24"/>
              </w:rPr>
              <w:t>,00 руб.;</w:t>
            </w:r>
          </w:p>
          <w:p w:rsidR="00E16203" w:rsidRPr="00FE233B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федеральный бюджет – 0,00 руб.;</w:t>
            </w:r>
          </w:p>
          <w:p w:rsidR="001E7F6B" w:rsidRPr="001D4AE6" w:rsidRDefault="00E16203" w:rsidP="00E16203">
            <w:pPr>
              <w:tabs>
                <w:tab w:val="left" w:pos="5474"/>
              </w:tabs>
              <w:jc w:val="both"/>
              <w:rPr>
                <w:bCs/>
                <w:sz w:val="24"/>
                <w:szCs w:val="24"/>
              </w:rPr>
            </w:pPr>
            <w:r w:rsidRPr="00FE233B">
              <w:rPr>
                <w:bCs/>
                <w:sz w:val="24"/>
                <w:szCs w:val="24"/>
              </w:rPr>
              <w:t>внебюджетные источники – 0,00 руб.</w:t>
            </w:r>
          </w:p>
        </w:tc>
      </w:tr>
      <w:tr w:rsidR="001E7F6B" w:rsidRPr="00877484" w:rsidTr="00B66D7C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6B" w:rsidRPr="00DC64F7" w:rsidRDefault="001E7F6B" w:rsidP="00E16203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Pr="00DC64F7">
              <w:rPr>
                <w:sz w:val="24"/>
                <w:szCs w:val="24"/>
              </w:rPr>
              <w:t xml:space="preserve"> результаты реализации </w:t>
            </w:r>
            <w:r w:rsidR="00E1620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6B" w:rsidRPr="00DC64F7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 w:rsidRPr="00DC64F7">
              <w:rPr>
                <w:sz w:val="24"/>
                <w:szCs w:val="24"/>
              </w:rPr>
              <w:t xml:space="preserve">В рамках реализации </w:t>
            </w:r>
            <w:r w:rsidR="00E16203">
              <w:rPr>
                <w:sz w:val="24"/>
                <w:szCs w:val="24"/>
              </w:rPr>
              <w:t>подпрограммы</w:t>
            </w:r>
            <w:r w:rsidRPr="00DC64F7">
              <w:rPr>
                <w:sz w:val="24"/>
                <w:szCs w:val="24"/>
              </w:rPr>
              <w:t xml:space="preserve"> запланировано выполнение:</w:t>
            </w:r>
          </w:p>
          <w:p w:rsidR="001E7F6B" w:rsidRPr="00DC64F7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4F7">
              <w:rPr>
                <w:sz w:val="24"/>
                <w:szCs w:val="24"/>
              </w:rPr>
              <w:t xml:space="preserve">благоустройство </w:t>
            </w:r>
            <w:r w:rsidRPr="006E64B8">
              <w:rPr>
                <w:b/>
                <w:sz w:val="24"/>
                <w:szCs w:val="24"/>
              </w:rPr>
              <w:t>50</w:t>
            </w:r>
            <w:r w:rsidRPr="00DC64F7">
              <w:rPr>
                <w:sz w:val="24"/>
                <w:szCs w:val="24"/>
              </w:rPr>
              <w:t xml:space="preserve"> объектов внешнего благоустройства;</w:t>
            </w:r>
          </w:p>
          <w:p w:rsidR="001E7F6B" w:rsidRPr="00DC64F7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64F7">
              <w:rPr>
                <w:sz w:val="24"/>
                <w:szCs w:val="24"/>
              </w:rPr>
              <w:t xml:space="preserve">ремонт и дооборудование </w:t>
            </w:r>
            <w:r w:rsidRPr="006E64B8">
              <w:rPr>
                <w:b/>
                <w:sz w:val="24"/>
                <w:szCs w:val="24"/>
              </w:rPr>
              <w:t>34</w:t>
            </w:r>
            <w:r w:rsidRPr="00DC64F7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ов</w:t>
            </w:r>
            <w:r w:rsidRPr="00DC64F7">
              <w:rPr>
                <w:sz w:val="24"/>
                <w:szCs w:val="24"/>
              </w:rPr>
              <w:t xml:space="preserve"> внешнего благоустройства;</w:t>
            </w:r>
          </w:p>
          <w:p w:rsidR="001E7F6B" w:rsidRPr="00DC64F7" w:rsidRDefault="001E7F6B" w:rsidP="00B66D7C">
            <w:pPr>
              <w:tabs>
                <w:tab w:val="left" w:pos="54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</w:t>
            </w:r>
            <w:r w:rsidRPr="006E64B8">
              <w:rPr>
                <w:b/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 xml:space="preserve"> объектов</w:t>
            </w:r>
            <w:r w:rsidRPr="00DC64F7">
              <w:rPr>
                <w:sz w:val="24"/>
                <w:szCs w:val="24"/>
              </w:rPr>
              <w:t xml:space="preserve"> внешнего благоустройства</w:t>
            </w:r>
          </w:p>
        </w:tc>
      </w:tr>
    </w:tbl>
    <w:p w:rsidR="00172B4A" w:rsidRDefault="00172B4A" w:rsidP="002876EA">
      <w:pPr>
        <w:jc w:val="both"/>
        <w:rPr>
          <w:sz w:val="24"/>
          <w:szCs w:val="24"/>
        </w:rPr>
      </w:pPr>
    </w:p>
    <w:p w:rsidR="00172B4A" w:rsidRDefault="00172B4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43EF" w:rsidRPr="002876EA" w:rsidRDefault="002876EA" w:rsidP="002876EA">
      <w:pPr>
        <w:spacing w:after="200" w:line="276" w:lineRule="auto"/>
        <w:ind w:left="360"/>
        <w:jc w:val="center"/>
        <w:rPr>
          <w:rFonts w:eastAsia="Calibri"/>
          <w:b/>
          <w:bCs/>
          <w:sz w:val="24"/>
          <w:szCs w:val="24"/>
        </w:rPr>
      </w:pPr>
      <w:r w:rsidRPr="002876EA">
        <w:rPr>
          <w:rFonts w:eastAsia="Calibri"/>
          <w:b/>
          <w:bCs/>
          <w:sz w:val="24"/>
          <w:szCs w:val="24"/>
        </w:rPr>
        <w:lastRenderedPageBreak/>
        <w:t>1.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4B7FFE" w:rsidRPr="002876EA">
        <w:rPr>
          <w:rFonts w:eastAsia="Calibri"/>
          <w:b/>
          <w:bCs/>
          <w:sz w:val="24"/>
          <w:szCs w:val="24"/>
        </w:rPr>
        <w:t>П</w:t>
      </w:r>
      <w:r w:rsidR="00E543EF" w:rsidRPr="002876EA">
        <w:rPr>
          <w:rFonts w:eastAsia="Calibri"/>
          <w:b/>
          <w:bCs/>
          <w:sz w:val="24"/>
          <w:szCs w:val="24"/>
        </w:rPr>
        <w:t>риоритеты муниципальной политики в сфере реализации Программы.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 Кировск с подведомственной территорией (далее – МО город Кировск).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должно соответствовать санитарным и гигиеническим нормам, а также иметь завершенный, привлекательный и эстетичный внешний вид.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Благоустройство территории включает в себя проведение работ по строительству детских и спортивных площадок, зон отдыха, пешеходных зон, площадок для свободного выгула собак, лестниц, мест парковки автотранспортных средств и организации отвода поверхностных вод (ливневых и талых), а также проведение текущих и капитальных ремонтов (реконструкций) существующих объектов благоустройства.</w:t>
      </w:r>
    </w:p>
    <w:p w:rsidR="00E543EF" w:rsidRPr="006F3B43" w:rsidRDefault="003363E4" w:rsidP="00E543EF">
      <w:pPr>
        <w:ind w:firstLine="709"/>
        <w:jc w:val="both"/>
        <w:rPr>
          <w:rFonts w:eastAsia="Calibri"/>
          <w:sz w:val="24"/>
          <w:szCs w:val="24"/>
        </w:rPr>
      </w:pPr>
      <w:r w:rsidRPr="005C1478">
        <w:rPr>
          <w:rFonts w:eastAsia="Calibri"/>
          <w:sz w:val="24"/>
          <w:szCs w:val="24"/>
        </w:rPr>
        <w:t>По состоянию на 202</w:t>
      </w:r>
      <w:r w:rsidR="00E16203">
        <w:rPr>
          <w:rFonts w:eastAsia="Calibri"/>
          <w:sz w:val="24"/>
          <w:szCs w:val="24"/>
        </w:rPr>
        <w:t>4</w:t>
      </w:r>
      <w:r w:rsidR="00E543EF" w:rsidRPr="005C1478">
        <w:rPr>
          <w:rFonts w:eastAsia="Calibri"/>
          <w:sz w:val="24"/>
          <w:szCs w:val="24"/>
        </w:rPr>
        <w:t xml:space="preserve"> год на территории МО город Кировск расположен</w:t>
      </w:r>
      <w:r w:rsidR="00E16203">
        <w:rPr>
          <w:rFonts w:eastAsia="Calibri"/>
          <w:sz w:val="24"/>
          <w:szCs w:val="24"/>
        </w:rPr>
        <w:t>о</w:t>
      </w:r>
      <w:r w:rsidR="00E543EF" w:rsidRPr="005C1478">
        <w:rPr>
          <w:rFonts w:eastAsia="Calibri"/>
          <w:sz w:val="24"/>
          <w:szCs w:val="24"/>
        </w:rPr>
        <w:t xml:space="preserve"> 23</w:t>
      </w:r>
      <w:r w:rsidR="00483E11">
        <w:rPr>
          <w:rFonts w:eastAsia="Calibri"/>
          <w:sz w:val="24"/>
          <w:szCs w:val="24"/>
        </w:rPr>
        <w:t>4</w:t>
      </w:r>
      <w:r w:rsidR="00E16203">
        <w:rPr>
          <w:rFonts w:eastAsia="Calibri"/>
          <w:sz w:val="24"/>
          <w:szCs w:val="24"/>
        </w:rPr>
        <w:t xml:space="preserve"> </w:t>
      </w:r>
      <w:r w:rsidR="00E543EF" w:rsidRPr="005C1478">
        <w:rPr>
          <w:rFonts w:eastAsia="Calibri"/>
          <w:sz w:val="24"/>
          <w:szCs w:val="24"/>
        </w:rPr>
        <w:t>объект</w:t>
      </w:r>
      <w:r w:rsidR="005C1478" w:rsidRPr="005C1478">
        <w:rPr>
          <w:rFonts w:eastAsia="Calibri"/>
          <w:sz w:val="24"/>
          <w:szCs w:val="24"/>
        </w:rPr>
        <w:t>а</w:t>
      </w:r>
      <w:r w:rsidR="00E543EF" w:rsidRPr="00F50B35">
        <w:rPr>
          <w:rFonts w:eastAsia="Calibri"/>
          <w:sz w:val="24"/>
          <w:szCs w:val="24"/>
        </w:rPr>
        <w:t xml:space="preserve"> внешнего благоустройства (Приложение № 1 к подпрограмме).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 xml:space="preserve">В соответствии со статьей 16 Федерального закона от 06.10.2003 № 131-ФЗ </w:t>
      </w:r>
      <w:r w:rsidR="00876A24"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876A24">
        <w:rPr>
          <w:rFonts w:eastAsia="Calibri"/>
          <w:sz w:val="24"/>
          <w:szCs w:val="24"/>
        </w:rPr>
        <w:br/>
      </w:r>
      <w:r w:rsidRPr="006F3B43">
        <w:rPr>
          <w:rFonts w:eastAsia="Calibri"/>
          <w:sz w:val="24"/>
          <w:szCs w:val="24"/>
        </w:rPr>
        <w:t>к вопросам местного значения городского округа относятся вопросы организации благоустройства и озеленения подведомственных территорий.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Основными проблемами в области благоустройства территории МО город Кировск и содержания и ремонта объектов благоустройства являются: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количество детских и спортивных площадок, мест отдыха населения, площадок для выгула собак;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количество автостоянок и мест парковки транспортных средств на городских территориях;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 отсутствие на отдельных территориях лестниц, пешеходных зон (тротуаров);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отсутствие на</w:t>
      </w:r>
      <w:r w:rsidR="003363E4">
        <w:rPr>
          <w:rFonts w:eastAsia="Calibri"/>
          <w:sz w:val="24"/>
          <w:szCs w:val="24"/>
        </w:rPr>
        <w:t xml:space="preserve"> отдельных территориях и улично-</w:t>
      </w:r>
      <w:r w:rsidRPr="006F3B43">
        <w:rPr>
          <w:rFonts w:eastAsia="Calibri"/>
          <w:sz w:val="24"/>
          <w:szCs w:val="24"/>
        </w:rPr>
        <w:t>дорожной сети надземных или подземных систем отвода поверхностных вод;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недостаточное обеспечение безопасности населения и детей на игровых детских и спортивных площадках, площадках для отдыха и выгула собак вследствие недолжной эксплуатации оборудования, а также отсутствия благоустройства территорий отдельных площадок;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- неудовлетворительное техническое состояние элементов обустройства объектов благоустройства вследствие вандальных действий и воздействия атмосферных осадков.</w:t>
      </w:r>
    </w:p>
    <w:p w:rsidR="00E543EF" w:rsidRPr="006F3B43" w:rsidRDefault="00E543EF" w:rsidP="00E543EF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Основная причина недостаточного количества обустроенных мест массового отдыха на территории МО город Кировск - недостаточное количество свободных участков для создания новых мест для отдыха населения. Необходимо решение вопросов строительства центральных мест массового отдыха, благоустройства мест для отдыха в отдаленных от центра районах и создания обустроенных зон отдыха в городских парках и скверах.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Проведение работ по строительству новых мест отдыха для населения создаст условия для организации полноценного досуга населения, атмосферу покоя и душевного комфорта.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Проведение работ по строительству автостоянок и мест парковки транспортных средств позволит в дальнейшем «разгрузить» дворовые территории и обеспечить комфортными условиями проживания жителей.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Мероприятия П</w:t>
      </w:r>
      <w:r w:rsidRPr="006F3B43">
        <w:rPr>
          <w:rFonts w:eastAsia="Calibri"/>
          <w:sz w:val="24"/>
          <w:szCs w:val="24"/>
        </w:rPr>
        <w:t>рограммы направлены на формирование комфортной жилищной, инфраструктурной и благоустроенной среды, в том числе, с учетом создания условий для доступности и жизнедеятельности инвалидов.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Использование программно-целевого метода</w:t>
      </w:r>
      <w:r>
        <w:rPr>
          <w:rFonts w:eastAsia="Calibri"/>
          <w:sz w:val="24"/>
          <w:szCs w:val="24"/>
        </w:rPr>
        <w:t xml:space="preserve"> для реализации мероприятий П</w:t>
      </w:r>
      <w:r w:rsidRPr="006F3B43">
        <w:rPr>
          <w:rFonts w:eastAsia="Calibri"/>
          <w:sz w:val="24"/>
          <w:szCs w:val="24"/>
        </w:rPr>
        <w:t>рограммы позволит целенаправленно и планомерно осуществ</w:t>
      </w:r>
      <w:r>
        <w:rPr>
          <w:rFonts w:eastAsia="Calibri"/>
          <w:sz w:val="24"/>
          <w:szCs w:val="24"/>
        </w:rPr>
        <w:t>лять реализацию мероприятий П</w:t>
      </w:r>
      <w:r w:rsidRPr="006F3B43">
        <w:rPr>
          <w:rFonts w:eastAsia="Calibri"/>
          <w:sz w:val="24"/>
          <w:szCs w:val="24"/>
        </w:rPr>
        <w:t>рограммы и своевременно координировать действия их исполнителей.</w:t>
      </w:r>
    </w:p>
    <w:p w:rsidR="00E543EF" w:rsidRPr="006F3B43" w:rsidRDefault="00E543EF" w:rsidP="00E543EF">
      <w:pPr>
        <w:ind w:firstLine="709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lastRenderedPageBreak/>
        <w:t>Повышение уровня проживания является необходимым условием стабилизации и подъема экономики. Объекты благоустройства, расположенные на территории МО город Кировск требуют регулярного проведения ремонта, содержания и улучшения санитарно-технического состояния,</w:t>
      </w:r>
      <w:r w:rsidRPr="006F3B43">
        <w:rPr>
          <w:rFonts w:eastAsia="Calibri"/>
          <w:sz w:val="24"/>
          <w:szCs w:val="24"/>
          <w:lang w:eastAsia="en-US"/>
        </w:rPr>
        <w:t xml:space="preserve"> а в </w:t>
      </w:r>
      <w:r w:rsidR="00876A24">
        <w:rPr>
          <w:rFonts w:eastAsia="Calibri"/>
          <w:sz w:val="24"/>
          <w:szCs w:val="24"/>
          <w:lang w:eastAsia="en-US"/>
        </w:rPr>
        <w:t xml:space="preserve">зимнее время очистки от снега и </w:t>
      </w:r>
      <w:r w:rsidRPr="006F3B43">
        <w:rPr>
          <w:rFonts w:eastAsia="Calibri"/>
          <w:sz w:val="24"/>
          <w:szCs w:val="24"/>
          <w:lang w:eastAsia="en-US"/>
        </w:rPr>
        <w:t>обработку противогололедными материалами территорий объектов благоустройства</w:t>
      </w:r>
      <w:r w:rsidRPr="006F3B43">
        <w:rPr>
          <w:rFonts w:eastAsia="Calibri"/>
          <w:sz w:val="24"/>
          <w:szCs w:val="24"/>
        </w:rPr>
        <w:t>. Для их</w:t>
      </w:r>
      <w:r w:rsidRPr="006F3B43">
        <w:rPr>
          <w:rFonts w:eastAsia="Calibri"/>
          <w:sz w:val="24"/>
          <w:szCs w:val="24"/>
          <w:lang w:eastAsia="en-US"/>
        </w:rPr>
        <w:t xml:space="preserve"> поддержания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>в санитарно-техническом состоянии,</w:t>
      </w:r>
      <w:r w:rsidRPr="006F3B43">
        <w:rPr>
          <w:rFonts w:eastAsia="Calibri"/>
          <w:sz w:val="24"/>
          <w:szCs w:val="24"/>
        </w:rPr>
        <w:t xml:space="preserve"> </w:t>
      </w:r>
      <w:r w:rsidRPr="006F3B43">
        <w:rPr>
          <w:rFonts w:eastAsia="Calibri"/>
          <w:sz w:val="24"/>
          <w:szCs w:val="24"/>
          <w:lang w:eastAsia="en-US"/>
        </w:rPr>
        <w:t xml:space="preserve">улучшения эстетичного вида </w:t>
      </w:r>
      <w:r w:rsidRPr="006F3B43">
        <w:rPr>
          <w:rFonts w:eastAsia="Calibri"/>
          <w:sz w:val="24"/>
          <w:szCs w:val="24"/>
        </w:rPr>
        <w:t xml:space="preserve">и приведения в соответствие с действующими стандартами и нормами требуются финансовые вложения. </w:t>
      </w:r>
    </w:p>
    <w:p w:rsidR="00E543EF" w:rsidRPr="006F3B43" w:rsidRDefault="00E543EF" w:rsidP="00E543EF">
      <w:pPr>
        <w:ind w:firstLine="708"/>
        <w:jc w:val="both"/>
        <w:rPr>
          <w:rFonts w:eastAsia="Calibri"/>
          <w:sz w:val="24"/>
          <w:szCs w:val="24"/>
        </w:rPr>
      </w:pPr>
      <w:r w:rsidRPr="006F3B43">
        <w:rPr>
          <w:rFonts w:eastAsia="Calibri"/>
          <w:sz w:val="24"/>
          <w:szCs w:val="24"/>
        </w:rPr>
        <w:t>Реализация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 позволит улучшить внешний облик города Кировск, повысить уровень проживания граждан и определить перспективу дальнейшего благоустройства города Кировск.</w:t>
      </w:r>
    </w:p>
    <w:p w:rsidR="00E543EF" w:rsidRPr="006F3B43" w:rsidRDefault="00CF508A" w:rsidP="00E543EF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задач П</w:t>
      </w:r>
      <w:r w:rsidR="00E543EF" w:rsidRPr="006F3B43">
        <w:rPr>
          <w:rFonts w:eastAsia="Calibri"/>
          <w:sz w:val="24"/>
          <w:szCs w:val="24"/>
        </w:rPr>
        <w:t xml:space="preserve">рограммы, а именно: </w:t>
      </w:r>
      <w:r w:rsidR="00E543EF" w:rsidRPr="00F50B35">
        <w:rPr>
          <w:rFonts w:eastAsia="Calibri"/>
          <w:sz w:val="24"/>
          <w:szCs w:val="24"/>
        </w:rPr>
        <w:t xml:space="preserve">организация благоустройства территории и ремонта объектов благоустройства, а также содержание объектов внешнего благоустройства </w:t>
      </w:r>
      <w:r w:rsidR="00E543EF" w:rsidRPr="00F50B35">
        <w:rPr>
          <w:rFonts w:eastAsia="Calibri"/>
          <w:sz w:val="24"/>
          <w:szCs w:val="24"/>
          <w:lang w:eastAsia="en-US"/>
        </w:rPr>
        <w:t>направлены на реализацию одного из приоритетов развития - стратегии социально-экономического развития города, формирование комфортной жилищной, инфраструктурной и благоустроенной среды.</w:t>
      </w:r>
      <w:r w:rsidR="00E543EF" w:rsidRPr="006F3B43">
        <w:rPr>
          <w:rFonts w:eastAsia="Calibri"/>
          <w:sz w:val="24"/>
          <w:szCs w:val="24"/>
          <w:lang w:eastAsia="en-US"/>
        </w:rPr>
        <w:t xml:space="preserve"> </w:t>
      </w:r>
    </w:p>
    <w:p w:rsidR="00E543EF" w:rsidRPr="006F3B43" w:rsidRDefault="00CF508A" w:rsidP="00E543E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  <w:t>Утверждение настоящей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даст возможность более эффективно содержать объекты благоустройства МО город Кировск. Использование программно-целевого метода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для реализации мероприятий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позволит целенаправленно и планомерно осуществ</w:t>
      </w:r>
      <w:r>
        <w:rPr>
          <w:rFonts w:eastAsia="Calibri"/>
          <w:color w:val="000000"/>
          <w:sz w:val="24"/>
          <w:szCs w:val="24"/>
          <w:lang w:eastAsia="en-US"/>
        </w:rPr>
        <w:t>лять реализацию мероприятий П</w:t>
      </w:r>
      <w:r w:rsidR="00E543EF" w:rsidRPr="006F3B43">
        <w:rPr>
          <w:rFonts w:eastAsia="Calibri"/>
          <w:color w:val="000000"/>
          <w:sz w:val="24"/>
          <w:szCs w:val="24"/>
          <w:lang w:eastAsia="en-US"/>
        </w:rPr>
        <w:t>рограммы и своевременно координировать действия их исполнителей.</w:t>
      </w:r>
    </w:p>
    <w:p w:rsidR="00E543EF" w:rsidRPr="006F3B43" w:rsidRDefault="00E543EF" w:rsidP="00E543E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543EF" w:rsidRDefault="00E543EF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</w:pPr>
    </w:p>
    <w:p w:rsidR="00CF508A" w:rsidRDefault="00CF508A" w:rsidP="00E543EF">
      <w:pPr>
        <w:rPr>
          <w:sz w:val="24"/>
          <w:szCs w:val="24"/>
        </w:rPr>
        <w:sectPr w:rsidR="00CF508A" w:rsidSect="00E834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508A" w:rsidRPr="002876EA" w:rsidRDefault="002876EA" w:rsidP="002876EA">
      <w:pPr>
        <w:autoSpaceDE w:val="0"/>
        <w:autoSpaceDN w:val="0"/>
        <w:adjustRightInd w:val="0"/>
        <w:spacing w:after="200" w:line="276" w:lineRule="auto"/>
        <w:ind w:left="36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CF508A" w:rsidRPr="002876EA">
        <w:rPr>
          <w:b/>
          <w:sz w:val="24"/>
          <w:szCs w:val="24"/>
        </w:rPr>
        <w:t>Перече</w:t>
      </w:r>
      <w:r w:rsidR="00D0741A">
        <w:rPr>
          <w:b/>
          <w:sz w:val="24"/>
          <w:szCs w:val="24"/>
        </w:rPr>
        <w:t>нь показателей цели и задач п</w:t>
      </w:r>
      <w:r w:rsidR="00CF508A" w:rsidRPr="002876EA">
        <w:rPr>
          <w:b/>
          <w:sz w:val="24"/>
          <w:szCs w:val="24"/>
        </w:rPr>
        <w:t>рограммы</w:t>
      </w:r>
    </w:p>
    <w:tbl>
      <w:tblPr>
        <w:tblStyle w:val="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567"/>
        <w:gridCol w:w="1984"/>
        <w:gridCol w:w="851"/>
        <w:gridCol w:w="850"/>
        <w:gridCol w:w="851"/>
        <w:gridCol w:w="850"/>
        <w:gridCol w:w="851"/>
        <w:gridCol w:w="1560"/>
        <w:gridCol w:w="1843"/>
      </w:tblGrid>
      <w:tr w:rsidR="00962843" w:rsidRPr="00B5480E" w:rsidTr="0037143F">
        <w:trPr>
          <w:trHeight w:val="269"/>
          <w:jc w:val="center"/>
        </w:trPr>
        <w:tc>
          <w:tcPr>
            <w:tcW w:w="561" w:type="dxa"/>
            <w:vMerge w:val="restart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4" w:type="dxa"/>
            <w:vMerge w:val="restart"/>
            <w:vAlign w:val="center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Направленность *</w:t>
            </w:r>
          </w:p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E5B21A" wp14:editId="3BEE5C06">
                      <wp:simplePos x="0" y="0"/>
                      <wp:positionH relativeFrom="column">
                        <wp:posOffset>756259</wp:posOffset>
                      </wp:positionH>
                      <wp:positionV relativeFrom="paragraph">
                        <wp:posOffset>106376</wp:posOffset>
                      </wp:positionV>
                      <wp:extent cx="295275" cy="180975"/>
                      <wp:effectExtent l="0" t="0" r="0" b="0"/>
                      <wp:wrapNone/>
                      <wp:docPr id="31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59DDC9" id="Равно 2" o:spid="_x0000_s1026" style="position:absolute;margin-left:59.55pt;margin-top:8.4pt;width:23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4k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4D1E15" wp14:editId="2387E58B">
                      <wp:simplePos x="0" y="0"/>
                      <wp:positionH relativeFrom="column">
                        <wp:posOffset>465405</wp:posOffset>
                      </wp:positionH>
                      <wp:positionV relativeFrom="paragraph">
                        <wp:posOffset>134469</wp:posOffset>
                      </wp:positionV>
                      <wp:extent cx="123825" cy="171450"/>
                      <wp:effectExtent l="10160" t="7620" r="46990" b="4953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3D308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36.65pt;margin-top:10.6pt;width:9.75pt;height:13.5pt;rotation:-9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" strokeweight=".5pt">
                      <v:stroke endarrow="block" joinstyle="miter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7DDE23" wp14:editId="0ABFB9FD">
                      <wp:simplePos x="0" y="0"/>
                      <wp:positionH relativeFrom="column">
                        <wp:posOffset>177064</wp:posOffset>
                      </wp:positionH>
                      <wp:positionV relativeFrom="paragraph">
                        <wp:posOffset>112674</wp:posOffset>
                      </wp:positionV>
                      <wp:extent cx="123825" cy="171450"/>
                      <wp:effectExtent l="0" t="38100" r="28575" b="0"/>
                      <wp:wrapNone/>
                      <wp:docPr id="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AEA1939" id="Прямая со стрелкой 8" o:spid="_x0000_s1026" type="#_x0000_t32" style="position:absolute;margin-left:13.95pt;margin-top:8.85pt;width:9.75pt;height:13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sqJQIAAOw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gridSpan w:val="5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962843" w:rsidRPr="00B5480E" w:rsidRDefault="00962843" w:rsidP="009B6D91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843" w:type="dxa"/>
            <w:vMerge w:val="restart"/>
            <w:vAlign w:val="center"/>
          </w:tcPr>
          <w:p w:rsidR="00962843" w:rsidRPr="00B5480E" w:rsidRDefault="00962843" w:rsidP="009B6D91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Ответственный за выполнение показателя</w:t>
            </w: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  <w:r w:rsidRPr="00B548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80E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560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843" w:rsidRPr="00B5480E" w:rsidRDefault="001E7F6B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962843" w:rsidRPr="00B5480E" w:rsidRDefault="001E7F6B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962843" w:rsidRPr="00B5480E" w:rsidRDefault="001E7F6B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962843" w:rsidRPr="00B5480E" w:rsidRDefault="001E7F6B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962843" w:rsidRPr="001C1055" w:rsidRDefault="0037143F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60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962843" w:rsidRPr="00B5480E" w:rsidTr="00962843">
        <w:trPr>
          <w:trHeight w:val="144"/>
          <w:jc w:val="center"/>
        </w:trPr>
        <w:tc>
          <w:tcPr>
            <w:tcW w:w="561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62843" w:rsidRPr="00B5480E" w:rsidRDefault="00962843" w:rsidP="00175EA9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62843" w:rsidRPr="001C1055" w:rsidRDefault="0037143F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175EA9" w:rsidRPr="00B5480E" w:rsidTr="00962843">
        <w:trPr>
          <w:trHeight w:val="561"/>
          <w:jc w:val="center"/>
        </w:trPr>
        <w:tc>
          <w:tcPr>
            <w:tcW w:w="561" w:type="dxa"/>
          </w:tcPr>
          <w:p w:rsidR="00175EA9" w:rsidRPr="00F50B35" w:rsidRDefault="00175EA9" w:rsidP="00637D5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175EA9" w:rsidRPr="00605746" w:rsidRDefault="00175EA9" w:rsidP="00637D5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50B35">
              <w:rPr>
                <w:rFonts w:eastAsia="Calibri"/>
                <w:sz w:val="24"/>
                <w:szCs w:val="24"/>
              </w:rPr>
              <w:t>Цель:</w:t>
            </w:r>
            <w:r w:rsidRPr="00F50B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962843" w:rsidRPr="00B5480E" w:rsidTr="00962843">
        <w:trPr>
          <w:trHeight w:val="823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704" w:right="-203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AC667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3CC4F501" wp14:editId="6AF7F9B5">
                  <wp:extent cx="192627" cy="238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AC667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5,16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AC667F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62843" w:rsidRPr="00B5480E" w:rsidTr="0002408C">
        <w:trPr>
          <w:trHeight w:val="785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построенных объектов благоустройства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66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AC667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5B31E9CF" wp14:editId="24E38DDB">
                  <wp:extent cx="192627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AC667F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B6D91" w:rsidRPr="00B5480E" w:rsidTr="0037143F">
        <w:trPr>
          <w:trHeight w:val="285"/>
          <w:jc w:val="center"/>
        </w:trPr>
        <w:tc>
          <w:tcPr>
            <w:tcW w:w="561" w:type="dxa"/>
            <w:vAlign w:val="center"/>
          </w:tcPr>
          <w:p w:rsidR="009B6D91" w:rsidRPr="00B5480E" w:rsidRDefault="009B6D91" w:rsidP="00637D51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9B6D91" w:rsidRPr="00B5480E" w:rsidRDefault="009B6D91" w:rsidP="006A58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0B35">
              <w:rPr>
                <w:sz w:val="24"/>
                <w:szCs w:val="24"/>
              </w:rPr>
              <w:t>Задача 1:</w:t>
            </w:r>
            <w:r>
              <w:rPr>
                <w:sz w:val="24"/>
                <w:szCs w:val="24"/>
              </w:rPr>
              <w:t xml:space="preserve"> </w:t>
            </w:r>
            <w:r w:rsidR="006A58F2">
              <w:rPr>
                <w:sz w:val="24"/>
                <w:szCs w:val="24"/>
              </w:rPr>
              <w:t>Обслуживание объектов внешнего благоустройства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Pr="00B5480E" w:rsidRDefault="00962843" w:rsidP="00704923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  <w:r w:rsidR="0070492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62843" w:rsidRPr="00B5480E" w:rsidRDefault="0002408C" w:rsidP="006A58F2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58F2" w:rsidRPr="00DC64F7">
              <w:rPr>
                <w:sz w:val="24"/>
                <w:szCs w:val="24"/>
              </w:rPr>
              <w:t>оля благоустроенных общественных и дворовых территорий, включая междворовые проезды, в % к общему количеству;</w:t>
            </w:r>
          </w:p>
        </w:tc>
        <w:tc>
          <w:tcPr>
            <w:tcW w:w="567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29A4BE" wp14:editId="51A1E7B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0" b="0"/>
                      <wp:wrapNone/>
                      <wp:docPr id="30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0BFCD82" id="Равно 2" o:spid="_x0000_s1026" style="position:absolute;margin-left:33.95pt;margin-top:-.45pt;width:23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Pr="00B5480E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Pr="00B5480E" w:rsidRDefault="00962843" w:rsidP="00175EA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EE3205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E3205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Pr="00B5480E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96284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962843" w:rsidRDefault="00962843" w:rsidP="00704923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962843" w:rsidRDefault="0002408C" w:rsidP="006A58F2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58F2" w:rsidRPr="00604ABF">
              <w:rPr>
                <w:sz w:val="24"/>
                <w:szCs w:val="24"/>
              </w:rPr>
              <w:t>оля приведенных в нормативное состояние объектов благоустройства от запланированных в программе</w:t>
            </w:r>
          </w:p>
        </w:tc>
        <w:tc>
          <w:tcPr>
            <w:tcW w:w="567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962843" w:rsidRPr="00B5480E" w:rsidRDefault="00962843" w:rsidP="00EE320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CD2747" wp14:editId="2268AE2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29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45AEE24" id="Равно 2" o:spid="_x0000_s1026" style="position:absolute;margin-left:35.1pt;margin-top:3.75pt;width:23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eA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962843" w:rsidRDefault="00962843" w:rsidP="00637D51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962843" w:rsidRPr="00EE3205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962843" w:rsidRDefault="00962843" w:rsidP="00637D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70492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04923" w:rsidRPr="00604ABF" w:rsidRDefault="0002408C" w:rsidP="00704923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04923" w:rsidRPr="001D4AE6">
              <w:rPr>
                <w:sz w:val="24"/>
                <w:szCs w:val="24"/>
              </w:rPr>
              <w:t>оля</w:t>
            </w:r>
            <w:r w:rsidR="00704923" w:rsidRPr="00604ABF">
              <w:rPr>
                <w:sz w:val="24"/>
                <w:szCs w:val="24"/>
              </w:rPr>
              <w:t xml:space="preserve"> </w:t>
            </w:r>
            <w:r w:rsidR="00704923">
              <w:rPr>
                <w:sz w:val="24"/>
                <w:szCs w:val="24"/>
              </w:rPr>
              <w:t>отремонтированных,</w:t>
            </w:r>
            <w:r w:rsidR="00704923" w:rsidRPr="001D4AE6">
              <w:rPr>
                <w:sz w:val="24"/>
                <w:szCs w:val="24"/>
              </w:rPr>
              <w:t xml:space="preserve"> поддерживаемых в нормативном санитарно-техническом и эстетическом состоянии объектов благоустройства </w:t>
            </w:r>
            <w:r w:rsidR="00704923" w:rsidRPr="001D4AE6">
              <w:rPr>
                <w:sz w:val="24"/>
                <w:szCs w:val="24"/>
              </w:rPr>
              <w:lastRenderedPageBreak/>
              <w:t>от запланированных в программе</w:t>
            </w:r>
          </w:p>
        </w:tc>
        <w:tc>
          <w:tcPr>
            <w:tcW w:w="567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704923" w:rsidRPr="00B5480E" w:rsidRDefault="00704923" w:rsidP="0070492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D0C06C" wp14:editId="0E72C99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14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40B7" id="Равно 2" o:spid="_x0000_s1026" style="position:absolute;margin-left:35.1pt;margin-top:3.75pt;width:23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F+8A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704923" w:rsidRPr="00EE3205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70492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704923" w:rsidRPr="001D4AE6" w:rsidRDefault="0002408C" w:rsidP="00704923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04923" w:rsidRPr="001D4AE6">
              <w:rPr>
                <w:sz w:val="24"/>
                <w:szCs w:val="24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567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704923" w:rsidRPr="00B5480E" w:rsidRDefault="00704923" w:rsidP="0070492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CEF383C" wp14:editId="204D21DA">
                  <wp:extent cx="192627" cy="238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704923" w:rsidRPr="00B5480E" w:rsidTr="00962843">
        <w:trPr>
          <w:trHeight w:val="838"/>
          <w:jc w:val="center"/>
        </w:trPr>
        <w:tc>
          <w:tcPr>
            <w:tcW w:w="56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04923" w:rsidRPr="001D4AE6" w:rsidRDefault="0002408C" w:rsidP="00704923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04923">
              <w:rPr>
                <w:sz w:val="24"/>
                <w:szCs w:val="24"/>
              </w:rPr>
              <w:t>оличество построенных объектов внешнего благоустройства</w:t>
            </w:r>
          </w:p>
        </w:tc>
        <w:tc>
          <w:tcPr>
            <w:tcW w:w="567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704923" w:rsidRPr="00B5480E" w:rsidRDefault="00704923" w:rsidP="00704923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1BEE5928" wp14:editId="21DF0464">
                  <wp:extent cx="192627" cy="2381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04923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04923" w:rsidRPr="005C1478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04923" w:rsidRPr="005C1478" w:rsidRDefault="00704923" w:rsidP="00704923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04923" w:rsidRPr="005C1478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704923" w:rsidRDefault="00704923" w:rsidP="0070492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</w:tbl>
    <w:p w:rsidR="00CF508A" w:rsidRPr="00B5480E" w:rsidRDefault="00CF508A" w:rsidP="00CF508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F508A" w:rsidRDefault="00CF508A" w:rsidP="00CF508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F508A" w:rsidRPr="00B5480E" w:rsidRDefault="00D0505F" w:rsidP="00CF508A">
      <w:pPr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>*</w:t>
      </w:r>
      <w:r w:rsidR="00CF508A" w:rsidRPr="00B5480E">
        <w:rPr>
          <w:sz w:val="24"/>
          <w:szCs w:val="24"/>
        </w:rPr>
        <w:t>*</w:t>
      </w:r>
      <w:r w:rsidR="00CF508A" w:rsidRPr="00B5480E">
        <w:rPr>
          <w:rFonts w:eastAsiaTheme="minorHAnsi"/>
          <w:sz w:val="26"/>
          <w:szCs w:val="26"/>
          <w:lang w:eastAsia="en-US"/>
        </w:rPr>
        <w:t xml:space="preserve"> Направленность показателя обозначается:</w:t>
      </w: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31D96717" wp14:editId="7C549E17">
            <wp:extent cx="192627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 - направленность на рост;</w:t>
      </w: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</w:p>
    <w:p w:rsidR="00CF508A" w:rsidRPr="00B5480E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41D629" wp14:editId="59C1BBD5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19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7E28D0" id="Равно 2" o:spid="_x0000_s1026" style="position:absolute;margin-left:-8pt;margin-top:22.1pt;width:23.2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4p8g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784FCB84" wp14:editId="283F91CC">
            <wp:extent cx="2286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  - направленность на снижение;</w:t>
      </w:r>
    </w:p>
    <w:p w:rsidR="00CF508A" w:rsidRPr="002E557F" w:rsidRDefault="00CF508A" w:rsidP="00CF508A">
      <w:pPr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sz w:val="26"/>
          <w:szCs w:val="26"/>
          <w:lang w:eastAsia="en-US"/>
        </w:rPr>
        <w:t xml:space="preserve">        - направленность на </w:t>
      </w:r>
      <w:r>
        <w:rPr>
          <w:rFonts w:eastAsiaTheme="minorHAnsi"/>
          <w:sz w:val="26"/>
          <w:szCs w:val="26"/>
          <w:lang w:eastAsia="en-US"/>
        </w:rPr>
        <w:t>достижение конкретного значения</w:t>
      </w:r>
    </w:p>
    <w:p w:rsidR="003363E4" w:rsidRDefault="003363E4" w:rsidP="00753778">
      <w:pPr>
        <w:rPr>
          <w:sz w:val="24"/>
          <w:szCs w:val="24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37143F" w:rsidRDefault="0037143F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37143F" w:rsidRDefault="0037143F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704923" w:rsidRDefault="00704923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02408C" w:rsidRDefault="0002408C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02408C" w:rsidRDefault="0002408C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02408C" w:rsidRDefault="0002408C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CF508A" w:rsidRPr="006F3B43" w:rsidRDefault="00CF508A" w:rsidP="00CF508A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3. </w:t>
      </w:r>
      <w:r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финансирования</w:t>
      </w:r>
      <w:r w:rsidR="00D0741A">
        <w:rPr>
          <w:rFonts w:eastAsia="Calibri"/>
          <w:b/>
          <w:sz w:val="24"/>
          <w:szCs w:val="24"/>
          <w:lang w:eastAsia="en-US"/>
        </w:rPr>
        <w:t xml:space="preserve"> муниципальной п</w:t>
      </w:r>
      <w:r w:rsidRPr="006F3B43">
        <w:rPr>
          <w:rFonts w:eastAsia="Calibri"/>
          <w:b/>
          <w:sz w:val="24"/>
          <w:szCs w:val="24"/>
          <w:lang w:eastAsia="en-US"/>
        </w:rPr>
        <w:t xml:space="preserve">рограммы </w:t>
      </w:r>
    </w:p>
    <w:p w:rsidR="00CF508A" w:rsidRPr="002E557F" w:rsidRDefault="00CF508A" w:rsidP="00CF508A">
      <w:pPr>
        <w:pStyle w:val="a7"/>
        <w:ind w:left="1080"/>
        <w:rPr>
          <w:sz w:val="24"/>
          <w:szCs w:val="24"/>
        </w:rPr>
      </w:pPr>
    </w:p>
    <w:tbl>
      <w:tblPr>
        <w:tblW w:w="154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1"/>
        <w:gridCol w:w="687"/>
        <w:gridCol w:w="883"/>
        <w:gridCol w:w="1418"/>
        <w:gridCol w:w="1417"/>
        <w:gridCol w:w="1198"/>
        <w:gridCol w:w="8"/>
        <w:gridCol w:w="943"/>
        <w:gridCol w:w="8"/>
        <w:gridCol w:w="2370"/>
        <w:gridCol w:w="425"/>
        <w:gridCol w:w="1405"/>
        <w:gridCol w:w="8"/>
      </w:tblGrid>
      <w:tr w:rsidR="00CF508A" w:rsidRPr="00CD1DF0" w:rsidTr="00B66D7C">
        <w:trPr>
          <w:trHeight w:val="28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883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реализации</w:t>
            </w:r>
          </w:p>
        </w:tc>
        <w:tc>
          <w:tcPr>
            <w:tcW w:w="4984" w:type="dxa"/>
            <w:gridSpan w:val="5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Объем финансирования, руб.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60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413" w:type="dxa"/>
            <w:gridSpan w:val="2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CF508A" w:rsidRPr="00CD1DF0" w:rsidTr="00B66D7C">
        <w:trPr>
          <w:trHeight w:val="261"/>
        </w:trPr>
        <w:tc>
          <w:tcPr>
            <w:tcW w:w="567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CF508A" w:rsidRPr="00CD1DF0" w:rsidRDefault="00CF508A" w:rsidP="00637D51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F508A" w:rsidRPr="00CD1DF0" w:rsidRDefault="00CF508A" w:rsidP="00637D51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566" w:type="dxa"/>
            <w:gridSpan w:val="4"/>
            <w:shd w:val="clear" w:color="auto" w:fill="FFFFFF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CF508A" w:rsidRPr="00CD1DF0" w:rsidRDefault="00CF508A" w:rsidP="00637D51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</w:tr>
      <w:tr w:rsidR="00CF508A" w:rsidRPr="00CD1DF0" w:rsidTr="00B66D7C">
        <w:trPr>
          <w:trHeight w:val="430"/>
        </w:trPr>
        <w:tc>
          <w:tcPr>
            <w:tcW w:w="567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F508A" w:rsidRPr="00CD1DF0" w:rsidRDefault="00CF508A" w:rsidP="00637D51">
            <w:pPr>
              <w:ind w:left="78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ОБ(ФБ)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CF508A" w:rsidRPr="00CD1DF0" w:rsidRDefault="00CF508A" w:rsidP="00637D51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  <w:vAlign w:val="center"/>
          </w:tcPr>
          <w:p w:rsidR="00CF508A" w:rsidRPr="00CD1DF0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508A" w:rsidRPr="00CD1DF0" w:rsidTr="00B66D7C">
        <w:trPr>
          <w:trHeight w:val="301"/>
        </w:trPr>
        <w:tc>
          <w:tcPr>
            <w:tcW w:w="56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83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8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1" w:type="dxa"/>
            <w:gridSpan w:val="2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3" w:type="dxa"/>
            <w:gridSpan w:val="2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12</w:t>
            </w:r>
          </w:p>
        </w:tc>
      </w:tr>
      <w:tr w:rsidR="00CF508A" w:rsidRPr="00CD1DF0" w:rsidTr="00B66D7C">
        <w:trPr>
          <w:trHeight w:val="810"/>
        </w:trPr>
        <w:tc>
          <w:tcPr>
            <w:tcW w:w="15447" w:type="dxa"/>
            <w:gridSpan w:val="15"/>
            <w:shd w:val="clear" w:color="auto" w:fill="FFFFFF"/>
          </w:tcPr>
          <w:p w:rsidR="00CF508A" w:rsidRPr="00C37BF9" w:rsidRDefault="00CF508A" w:rsidP="00637D51">
            <w:pPr>
              <w:ind w:left="142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7BF9">
              <w:rPr>
                <w:rFonts w:eastAsia="Calibri"/>
                <w:b/>
                <w:bCs/>
                <w:lang w:eastAsia="en-US"/>
              </w:rPr>
              <w:t xml:space="preserve">Цель: </w:t>
            </w:r>
            <w:r w:rsidR="00D0741A" w:rsidRPr="00C37BF9">
              <w:rPr>
                <w:rFonts w:eastAsia="Calibri"/>
                <w:b/>
                <w:bCs/>
                <w:lang w:eastAsia="en-US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CF508A" w:rsidRPr="00CD1DF0" w:rsidTr="00B66D7C">
        <w:trPr>
          <w:trHeight w:val="695"/>
        </w:trPr>
        <w:tc>
          <w:tcPr>
            <w:tcW w:w="567" w:type="dxa"/>
            <w:shd w:val="clear" w:color="auto" w:fill="FFFFFF"/>
          </w:tcPr>
          <w:p w:rsidR="00CF508A" w:rsidRPr="00C37BF9" w:rsidRDefault="00CF508A" w:rsidP="00637D51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14880" w:type="dxa"/>
            <w:gridSpan w:val="14"/>
            <w:shd w:val="clear" w:color="auto" w:fill="FFFFFF"/>
          </w:tcPr>
          <w:p w:rsidR="00CF508A" w:rsidRPr="00C37BF9" w:rsidRDefault="00CF508A" w:rsidP="0002408C">
            <w:pPr>
              <w:ind w:left="20"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 xml:space="preserve">Задача 1: </w:t>
            </w:r>
            <w:r w:rsidR="00605746" w:rsidRPr="00C37BF9">
              <w:rPr>
                <w:rFonts w:eastAsia="Calibri"/>
                <w:bCs/>
                <w:iCs/>
                <w:lang w:eastAsia="en-US"/>
              </w:rPr>
              <w:t xml:space="preserve"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</w:t>
            </w:r>
          </w:p>
        </w:tc>
      </w:tr>
      <w:tr w:rsidR="00AD65DE" w:rsidRPr="00CD1DF0" w:rsidTr="00B66D7C">
        <w:trPr>
          <w:trHeight w:val="19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65DE" w:rsidRPr="00660A94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60A94">
              <w:rPr>
                <w:rFonts w:eastAsia="Calibri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AD65DE" w:rsidRPr="00E2609A" w:rsidRDefault="00AD65DE" w:rsidP="00AD65D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Мероприятие:</w:t>
            </w:r>
          </w:p>
          <w:p w:rsidR="00AD65DE" w:rsidRPr="00E2609A" w:rsidRDefault="00AD65DE" w:rsidP="00AD65DE">
            <w:pPr>
              <w:ind w:right="142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 xml:space="preserve">«Обслуживание </w:t>
            </w:r>
            <w:r>
              <w:rPr>
                <w:rFonts w:eastAsia="Calibri"/>
                <w:b/>
                <w:lang w:eastAsia="en-US"/>
              </w:rPr>
              <w:t>о</w:t>
            </w:r>
            <w:r w:rsidRPr="00E2609A">
              <w:rPr>
                <w:rFonts w:eastAsia="Calibri"/>
                <w:b/>
                <w:lang w:eastAsia="en-US"/>
              </w:rPr>
              <w:t>бъектов внешнего благоустройства»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  <w:r w:rsidRPr="00E2609A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AD65DE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417" w:type="dxa"/>
            <w:vAlign w:val="center"/>
          </w:tcPr>
          <w:p w:rsidR="00AD65DE" w:rsidRPr="00AD65DE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C5405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5405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E545FE" w:rsidRDefault="00AD65DE" w:rsidP="00AD65DE">
            <w:pPr>
              <w:ind w:left="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E545FE">
              <w:rPr>
                <w:rFonts w:eastAsia="Calibri"/>
                <w:lang w:eastAsia="en-US"/>
              </w:rPr>
              <w:t>оля приведенных в нормативное состояние объектов от запланированных в Программе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E545FE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B66D7C">
        <w:trPr>
          <w:trHeight w:val="196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AD65D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8B13D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B13D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AD65DE" w:rsidRPr="00E545FE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B66D7C">
        <w:trPr>
          <w:trHeight w:val="129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AD65D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C940AC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C940AC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B66D7C">
        <w:trPr>
          <w:trHeight w:val="277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AD65D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52685A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268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AD65D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AD65DE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52685A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7143F" w:rsidRPr="00CD1DF0" w:rsidTr="00B66D7C">
        <w:trPr>
          <w:trHeight w:val="17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37143F" w:rsidRPr="001E1522" w:rsidRDefault="0037143F" w:rsidP="00453634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Благоустройство объектов внешнего благоустройства </w:t>
            </w:r>
          </w:p>
        </w:tc>
        <w:tc>
          <w:tcPr>
            <w:tcW w:w="991" w:type="dxa"/>
            <w:vMerge w:val="restart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  <w:r w:rsidRPr="001E1522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37143F" w:rsidRPr="001E1522" w:rsidRDefault="0037143F" w:rsidP="0037143F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7143F" w:rsidRPr="00CD1DF0" w:rsidTr="00B66D7C">
        <w:trPr>
          <w:trHeight w:val="159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1E1522" w:rsidRDefault="00453634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7143F" w:rsidRPr="00CD1DF0" w:rsidTr="00B66D7C">
        <w:trPr>
          <w:trHeight w:val="164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1E1522" w:rsidRDefault="00453634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7143F" w:rsidRPr="00CD1DF0" w:rsidTr="00B66D7C">
        <w:trPr>
          <w:trHeight w:val="153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37143F" w:rsidRPr="00CD1DF0" w:rsidTr="00B66D7C">
        <w:trPr>
          <w:trHeight w:val="144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37143F" w:rsidRPr="00097228" w:rsidTr="00B66D7C">
        <w:trPr>
          <w:trHeight w:val="27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37143F" w:rsidRPr="00E15E74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15E74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3119" w:type="dxa"/>
            <w:vMerge w:val="restart"/>
            <w:vAlign w:val="center"/>
          </w:tcPr>
          <w:p w:rsidR="0037143F" w:rsidRPr="001E1522" w:rsidRDefault="0037143F" w:rsidP="00D903A8">
            <w:pPr>
              <w:ind w:right="142"/>
              <w:contextualSpacing/>
              <w:jc w:val="both"/>
              <w:rPr>
                <w:rFonts w:eastAsiaTheme="minorHAns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Ремонт и дооборудование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37143F" w:rsidRPr="001E1522" w:rsidRDefault="0037143F" w:rsidP="0083317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37143F" w:rsidRPr="001E1522" w:rsidRDefault="0037143F" w:rsidP="0037143F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37143F" w:rsidRPr="00E2609A" w:rsidRDefault="00B66D7C" w:rsidP="00B66D7C">
            <w:pPr>
              <w:ind w:left="2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B66D7C">
              <w:rPr>
                <w:rFonts w:eastAsia="Calibri"/>
                <w:lang w:eastAsia="en-US"/>
              </w:rPr>
              <w:t>оля отремонтированных, поддерживаемых в нормативном санитарно-техническом и эстетическом состоянии 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16</w:t>
            </w:r>
          </w:p>
        </w:tc>
      </w:tr>
      <w:tr w:rsidR="0037143F" w:rsidRPr="00097228" w:rsidTr="00B66D7C">
        <w:trPr>
          <w:trHeight w:val="280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097228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E2609A" w:rsidRDefault="0037143F" w:rsidP="0037143F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7</w:t>
            </w:r>
          </w:p>
        </w:tc>
      </w:tr>
      <w:tr w:rsidR="0037143F" w:rsidRPr="00097228" w:rsidTr="00B66D7C">
        <w:trPr>
          <w:trHeight w:val="114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097228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E2609A" w:rsidRDefault="0037143F" w:rsidP="0037143F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E2609A" w:rsidRDefault="00453634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37143F" w:rsidRPr="00097228" w:rsidTr="00B66D7C">
        <w:trPr>
          <w:trHeight w:val="260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097228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37143F" w:rsidRPr="001E1522" w:rsidRDefault="0037143F" w:rsidP="0037143F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37143F" w:rsidRPr="001E1522" w:rsidRDefault="0037143F" w:rsidP="0037143F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37143F" w:rsidRPr="001E1522" w:rsidRDefault="0037143F" w:rsidP="0037143F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1E1522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E2609A" w:rsidRDefault="0037143F" w:rsidP="0037143F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7143F" w:rsidRPr="00097228" w:rsidTr="00B66D7C">
        <w:trPr>
          <w:trHeight w:val="70"/>
        </w:trPr>
        <w:tc>
          <w:tcPr>
            <w:tcW w:w="567" w:type="dxa"/>
            <w:vMerge/>
            <w:shd w:val="clear" w:color="auto" w:fill="FFFFFF"/>
            <w:vAlign w:val="center"/>
          </w:tcPr>
          <w:p w:rsidR="0037143F" w:rsidRPr="00097228" w:rsidRDefault="0037143F" w:rsidP="0037143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37143F" w:rsidRPr="00E2609A" w:rsidRDefault="0037143F" w:rsidP="0037143F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37143F" w:rsidRPr="00E2609A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37143F" w:rsidRPr="00E2609A" w:rsidRDefault="0037143F" w:rsidP="0037143F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37143F" w:rsidRPr="00E2609A" w:rsidRDefault="0037143F" w:rsidP="0037143F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43F" w:rsidRPr="00E2609A" w:rsidRDefault="0037143F" w:rsidP="0037143F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53634" w:rsidRPr="00CD1DF0" w:rsidTr="00B66D7C">
        <w:trPr>
          <w:gridAfter w:val="1"/>
          <w:wAfter w:w="8" w:type="dxa"/>
          <w:trHeight w:val="98"/>
        </w:trPr>
        <w:tc>
          <w:tcPr>
            <w:tcW w:w="567" w:type="dxa"/>
            <w:vMerge w:val="restart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119" w:type="dxa"/>
            <w:vMerge w:val="restart"/>
            <w:vAlign w:val="center"/>
          </w:tcPr>
          <w:p w:rsidR="00453634" w:rsidRPr="00720612" w:rsidRDefault="00453634" w:rsidP="00D903A8">
            <w:pPr>
              <w:ind w:right="142"/>
              <w:contextualSpacing/>
              <w:jc w:val="both"/>
              <w:rPr>
                <w:rFonts w:eastAsiaTheme="minorHAnsi"/>
              </w:rPr>
            </w:pPr>
            <w:r w:rsidRPr="00D903A8">
              <w:rPr>
                <w:rFonts w:eastAsia="Calibri"/>
                <w:lang w:eastAsia="en-US"/>
              </w:rPr>
              <w:t>Содержание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453634" w:rsidRPr="00CD1DF0" w:rsidRDefault="00453634" w:rsidP="0083317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206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 w:rsidR="00453634" w:rsidRPr="00CD1DF0" w:rsidRDefault="00B66D7C" w:rsidP="00453634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B66D7C">
              <w:rPr>
                <w:rFonts w:eastAsia="Calibri"/>
                <w:lang w:eastAsia="en-US"/>
              </w:rPr>
              <w:t>оля приведенных в нормативное состояние 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05" w:type="dxa"/>
          </w:tcPr>
          <w:p w:rsidR="00453634" w:rsidRDefault="00453634" w:rsidP="00453634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453634" w:rsidRPr="00CD1DF0" w:rsidTr="00B66D7C">
        <w:trPr>
          <w:gridAfter w:val="1"/>
          <w:wAfter w:w="8" w:type="dxa"/>
          <w:trHeight w:val="244"/>
        </w:trPr>
        <w:tc>
          <w:tcPr>
            <w:tcW w:w="56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F664BD" w:rsidRDefault="00453634" w:rsidP="00453634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53634" w:rsidRPr="00CD1DF0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453634" w:rsidRDefault="00453634" w:rsidP="00453634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53634" w:rsidRPr="00CD1DF0" w:rsidTr="00B66D7C">
        <w:trPr>
          <w:gridAfter w:val="1"/>
          <w:wAfter w:w="8" w:type="dxa"/>
          <w:trHeight w:val="234"/>
        </w:trPr>
        <w:tc>
          <w:tcPr>
            <w:tcW w:w="56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F664BD" w:rsidRDefault="00453634" w:rsidP="00453634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53634" w:rsidRPr="00CD1DF0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453634" w:rsidRDefault="00453634" w:rsidP="00453634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53634" w:rsidRPr="00CD1DF0" w:rsidTr="00B66D7C">
        <w:trPr>
          <w:gridAfter w:val="1"/>
          <w:wAfter w:w="8" w:type="dxa"/>
          <w:trHeight w:val="224"/>
        </w:trPr>
        <w:tc>
          <w:tcPr>
            <w:tcW w:w="56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F664BD" w:rsidRDefault="00453634" w:rsidP="00453634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06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53634" w:rsidRPr="00CD1DF0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53634" w:rsidRPr="00CD1DF0" w:rsidTr="00B66D7C">
        <w:trPr>
          <w:gridAfter w:val="1"/>
          <w:wAfter w:w="8" w:type="dxa"/>
          <w:trHeight w:val="165"/>
        </w:trPr>
        <w:tc>
          <w:tcPr>
            <w:tcW w:w="56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F664BD" w:rsidRDefault="00453634" w:rsidP="00453634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06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F50B35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453634" w:rsidRPr="00CD1DF0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53634" w:rsidRPr="00CD1DF0" w:rsidTr="00B66D7C">
        <w:trPr>
          <w:trHeight w:val="273"/>
        </w:trPr>
        <w:tc>
          <w:tcPr>
            <w:tcW w:w="567" w:type="dxa"/>
            <w:vMerge w:val="restart"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119" w:type="dxa"/>
            <w:vMerge w:val="restart"/>
            <w:vAlign w:val="center"/>
          </w:tcPr>
          <w:p w:rsidR="00453634" w:rsidRPr="00E11791" w:rsidRDefault="0083317D" w:rsidP="00D903A8">
            <w:pPr>
              <w:ind w:right="142"/>
              <w:contextualSpacing/>
              <w:jc w:val="both"/>
              <w:rPr>
                <w:rFonts w:eastAsiaTheme="minorHAnsi"/>
              </w:rPr>
            </w:pPr>
            <w:r>
              <w:rPr>
                <w:rFonts w:eastAsia="Calibri"/>
                <w:lang w:eastAsia="en-US"/>
              </w:rPr>
              <w:t>Приобретение материальных запасов и материальных ценностей для улучшения внешнего облика территории города</w:t>
            </w:r>
          </w:p>
        </w:tc>
        <w:tc>
          <w:tcPr>
            <w:tcW w:w="991" w:type="dxa"/>
            <w:vMerge w:val="restart"/>
            <w:vAlign w:val="center"/>
          </w:tcPr>
          <w:p w:rsidR="00453634" w:rsidRPr="00E11791" w:rsidRDefault="00453634" w:rsidP="0083317D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453634" w:rsidRPr="00CD1DF0" w:rsidRDefault="00453634" w:rsidP="00453634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453634" w:rsidRPr="00E2609A" w:rsidRDefault="00453634" w:rsidP="00453634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453634" w:rsidRPr="00A97C24" w:rsidRDefault="00B66D7C" w:rsidP="00453634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66D7C">
              <w:rPr>
                <w:rFonts w:eastAsia="Calibri"/>
                <w:lang w:eastAsia="en-US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425" w:type="dxa"/>
            <w:vMerge w:val="restart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453634" w:rsidRPr="00CD1DF0" w:rsidTr="00B66D7C">
        <w:trPr>
          <w:trHeight w:val="263"/>
        </w:trPr>
        <w:tc>
          <w:tcPr>
            <w:tcW w:w="56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E11791" w:rsidRDefault="00453634" w:rsidP="0045363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453634" w:rsidRPr="001E1522" w:rsidRDefault="00453634" w:rsidP="004536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53634" w:rsidRPr="001E1522" w:rsidRDefault="00453634" w:rsidP="004536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53634" w:rsidRPr="00A97C24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53634" w:rsidRPr="00CD1DF0" w:rsidTr="00B66D7C">
        <w:trPr>
          <w:trHeight w:val="269"/>
        </w:trPr>
        <w:tc>
          <w:tcPr>
            <w:tcW w:w="56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E11791" w:rsidRDefault="00453634" w:rsidP="0045363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453634" w:rsidRPr="001E1522" w:rsidRDefault="00453634" w:rsidP="004536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453634" w:rsidRPr="001E1522" w:rsidRDefault="00453634" w:rsidP="004536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53634" w:rsidRPr="00A97C24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453634" w:rsidRPr="00CD1DF0" w:rsidTr="00B66D7C">
        <w:trPr>
          <w:trHeight w:val="269"/>
        </w:trPr>
        <w:tc>
          <w:tcPr>
            <w:tcW w:w="56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E11791" w:rsidRDefault="00453634" w:rsidP="0045363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53634" w:rsidRPr="00A97C24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453634" w:rsidRPr="00CD1DF0" w:rsidTr="00B66D7C">
        <w:trPr>
          <w:trHeight w:val="116"/>
        </w:trPr>
        <w:tc>
          <w:tcPr>
            <w:tcW w:w="56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453634" w:rsidRPr="00E11791" w:rsidRDefault="00453634" w:rsidP="0045363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453634" w:rsidRPr="00E11791" w:rsidRDefault="00453634" w:rsidP="00453634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453634" w:rsidRPr="00720612" w:rsidRDefault="00453634" w:rsidP="00453634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453634" w:rsidRPr="001E1522" w:rsidRDefault="00453634" w:rsidP="00453634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453634" w:rsidRPr="00A97C24" w:rsidRDefault="00453634" w:rsidP="00453634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53634" w:rsidRPr="00A97C24" w:rsidRDefault="00453634" w:rsidP="00453634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C37C6" w:rsidRPr="00CD1DF0" w:rsidTr="00B66D7C">
        <w:trPr>
          <w:trHeight w:val="116"/>
        </w:trPr>
        <w:tc>
          <w:tcPr>
            <w:tcW w:w="567" w:type="dxa"/>
            <w:vMerge w:val="restart"/>
            <w:vAlign w:val="center"/>
          </w:tcPr>
          <w:p w:rsidR="007C37C6" w:rsidRPr="00E11791" w:rsidRDefault="00AD65DE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1.1.5</w:t>
            </w:r>
          </w:p>
        </w:tc>
        <w:tc>
          <w:tcPr>
            <w:tcW w:w="3119" w:type="dxa"/>
            <w:vMerge w:val="restart"/>
            <w:vAlign w:val="center"/>
          </w:tcPr>
          <w:p w:rsidR="007C37C6" w:rsidRPr="00E11791" w:rsidRDefault="007C37C6" w:rsidP="007C37C6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и ремонт детских площадок и скверов</w:t>
            </w:r>
          </w:p>
        </w:tc>
        <w:tc>
          <w:tcPr>
            <w:tcW w:w="991" w:type="dxa"/>
            <w:vMerge w:val="restart"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  <w:r w:rsidR="00AD65DE">
              <w:rPr>
                <w:rFonts w:eastAsiaTheme="minorHAnsi"/>
                <w:lang w:eastAsia="en-US"/>
              </w:rPr>
              <w:t>, МКУ «ЦМТО»</w:t>
            </w:r>
          </w:p>
        </w:tc>
        <w:tc>
          <w:tcPr>
            <w:tcW w:w="687" w:type="dxa"/>
            <w:vMerge w:val="restart"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7C37C6" w:rsidRPr="00E2609A" w:rsidRDefault="007C37C6" w:rsidP="007C37C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417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198" w:type="dxa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7C37C6" w:rsidRPr="00A97C24" w:rsidRDefault="007C37C6" w:rsidP="007C37C6">
            <w:pPr>
              <w:ind w:left="20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Количество </w:t>
            </w:r>
            <w:r w:rsidR="00AD65DE">
              <w:rPr>
                <w:rFonts w:eastAsia="Calibri"/>
                <w:lang w:eastAsia="en-US"/>
              </w:rPr>
              <w:t>обслуживаемых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7C37C6" w:rsidRPr="00A97C24" w:rsidRDefault="007C37C6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C37C6" w:rsidRDefault="00AD65DE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7C37C6" w:rsidRPr="00CD1DF0" w:rsidTr="00B66D7C">
        <w:trPr>
          <w:trHeight w:val="116"/>
        </w:trPr>
        <w:tc>
          <w:tcPr>
            <w:tcW w:w="567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7C37C6" w:rsidRPr="00E11791" w:rsidRDefault="007C37C6" w:rsidP="007C37C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7C37C6" w:rsidRPr="00E2609A" w:rsidRDefault="007C37C6" w:rsidP="007C37C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7C37C6" w:rsidRPr="00A97C24" w:rsidRDefault="007C37C6" w:rsidP="007C37C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7C37C6" w:rsidRPr="00A97C24" w:rsidRDefault="007C37C6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C37C6" w:rsidRDefault="00AD65DE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7C37C6" w:rsidRPr="00CD1DF0" w:rsidTr="00B66D7C">
        <w:trPr>
          <w:trHeight w:val="116"/>
        </w:trPr>
        <w:tc>
          <w:tcPr>
            <w:tcW w:w="567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7C37C6" w:rsidRPr="00E11791" w:rsidRDefault="007C37C6" w:rsidP="007C37C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7C37C6" w:rsidRPr="00E11791" w:rsidRDefault="007C37C6" w:rsidP="007C37C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7C37C6" w:rsidRPr="00E2609A" w:rsidRDefault="007C37C6" w:rsidP="007C37C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7C37C6" w:rsidRPr="00F50B35" w:rsidRDefault="007C37C6" w:rsidP="007C37C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7C37C6" w:rsidRPr="00F50B35" w:rsidRDefault="007C37C6" w:rsidP="007C37C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7C37C6" w:rsidRPr="00A97C24" w:rsidRDefault="007C37C6" w:rsidP="007C37C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7C37C6" w:rsidRPr="00A97C24" w:rsidRDefault="007C37C6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C37C6" w:rsidRDefault="00AD65DE" w:rsidP="007C37C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AD65DE" w:rsidRPr="00CD1DF0" w:rsidTr="00B66D7C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240"/>
        </w:trPr>
        <w:tc>
          <w:tcPr>
            <w:tcW w:w="567" w:type="dxa"/>
            <w:vMerge w:val="restart"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.1.6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E11791" w:rsidRDefault="00AD65DE" w:rsidP="00AD65DE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Устройство детского игрового комплекса в г. Кировске, ул. Солнечная,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11791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B66D7C">
        <w:trPr>
          <w:trHeight w:val="84"/>
        </w:trPr>
        <w:tc>
          <w:tcPr>
            <w:tcW w:w="56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70"/>
        </w:trPr>
        <w:tc>
          <w:tcPr>
            <w:tcW w:w="56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70"/>
        </w:trPr>
        <w:tc>
          <w:tcPr>
            <w:tcW w:w="56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401"/>
        </w:trPr>
        <w:tc>
          <w:tcPr>
            <w:tcW w:w="56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599"/>
        </w:trPr>
        <w:tc>
          <w:tcPr>
            <w:tcW w:w="567" w:type="dxa"/>
            <w:vMerge w:val="restart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1.1.7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024D65" w:rsidRDefault="00AD65DE" w:rsidP="00AD65DE">
            <w:pPr>
              <w:ind w:right="142"/>
              <w:jc w:val="both"/>
            </w:pPr>
            <w:r>
              <w:t>Устройство спортивной оздоровительной площадки на ул. Солнечная (существующее футбольное поле) с резиновым покрытием, функциональным полем (футбол, волейбол), беговые дорожки, трибуна, благоустройство прилегающей территории,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AD65DE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541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B66D7C">
        <w:trPr>
          <w:trHeight w:val="561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jc w:val="center"/>
              <w:rPr>
                <w:b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567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411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234"/>
        </w:trPr>
        <w:tc>
          <w:tcPr>
            <w:tcW w:w="567" w:type="dxa"/>
            <w:vMerge w:val="restart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1.1.8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024D65" w:rsidRDefault="00AD65DE" w:rsidP="00AD65DE">
            <w:pPr>
              <w:ind w:right="142"/>
              <w:jc w:val="both"/>
            </w:pPr>
            <w:r>
              <w:t>Устройство детского игрового комплекса в н.п. Коашва, двор д. 23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AD65DE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Default="00AD65DE" w:rsidP="00AD65DE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024D65" w:rsidRDefault="00AD65DE" w:rsidP="00AD65DE">
            <w:pPr>
              <w:jc w:val="center"/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238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356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B66D7C">
        <w:trPr>
          <w:trHeight w:val="134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280"/>
        </w:trPr>
        <w:tc>
          <w:tcPr>
            <w:tcW w:w="56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AD65D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AD65DE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B66D7C">
        <w:trPr>
          <w:trHeight w:val="469"/>
        </w:trPr>
        <w:tc>
          <w:tcPr>
            <w:tcW w:w="5364" w:type="dxa"/>
            <w:gridSpan w:val="4"/>
            <w:vMerge w:val="restart"/>
            <w:shd w:val="clear" w:color="auto" w:fill="FFFFFF"/>
            <w:vAlign w:val="center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ИТОГО по Программе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65DE" w:rsidRPr="001B7AA4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65 028 064,87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65 028 064,87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 w:val="restart"/>
            <w:shd w:val="clear" w:color="auto" w:fill="FFFFFF"/>
            <w:vAlign w:val="center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B66D7C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AD65DE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417" w:type="dxa"/>
            <w:vAlign w:val="center"/>
          </w:tcPr>
          <w:p w:rsidR="00AD65DE" w:rsidRPr="00AD65DE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D644B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D644B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B66D7C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D644B2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76D9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B66D7C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B66D7C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B66D7C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AD65DE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AD65DE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AD65DE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AD65DE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F508A" w:rsidRDefault="00CF508A" w:rsidP="00E543EF">
      <w:pPr>
        <w:rPr>
          <w:sz w:val="24"/>
          <w:szCs w:val="24"/>
        </w:rPr>
        <w:sectPr w:rsidR="00CF508A" w:rsidSect="00B66D7C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CF508A" w:rsidRPr="006F3B43" w:rsidRDefault="00CF508A" w:rsidP="00F3004B">
      <w:pPr>
        <w:spacing w:after="200" w:line="276" w:lineRule="auto"/>
        <w:jc w:val="center"/>
        <w:rPr>
          <w:b/>
          <w:bCs/>
          <w:sz w:val="4"/>
          <w:szCs w:val="4"/>
        </w:rPr>
      </w:pPr>
      <w:r w:rsidRPr="006F3B43">
        <w:rPr>
          <w:b/>
          <w:bCs/>
          <w:sz w:val="24"/>
          <w:szCs w:val="24"/>
        </w:rPr>
        <w:lastRenderedPageBreak/>
        <w:t>4. Описание механизмов управления рисками</w:t>
      </w:r>
    </w:p>
    <w:p w:rsidR="00CF508A" w:rsidRPr="006F3B43" w:rsidRDefault="00CF508A" w:rsidP="00CF508A">
      <w:pPr>
        <w:jc w:val="center"/>
        <w:rPr>
          <w:b/>
          <w:sz w:val="4"/>
          <w:szCs w:val="4"/>
        </w:rPr>
      </w:pP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6F3B43">
        <w:rPr>
          <w:rFonts w:eastAsia="Calibri"/>
          <w:sz w:val="24"/>
          <w:szCs w:val="24"/>
        </w:rPr>
        <w:t>Муниципальное казённое учреждение «Управление Кировским городским хозяйством»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CF508A" w:rsidRPr="006F3B43" w:rsidRDefault="00CF508A" w:rsidP="00CF508A">
      <w:pPr>
        <w:ind w:firstLine="708"/>
        <w:rPr>
          <w:sz w:val="24"/>
          <w:szCs w:val="24"/>
        </w:rPr>
      </w:pPr>
      <w:r w:rsidRPr="006F3B43">
        <w:rPr>
          <w:sz w:val="24"/>
          <w:szCs w:val="24"/>
        </w:rPr>
        <w:t>При реализации подпрограммы возможны внешние риски:</w:t>
      </w:r>
    </w:p>
    <w:p w:rsidR="00CF508A" w:rsidRPr="006F3B43" w:rsidRDefault="00CF508A" w:rsidP="00CF508A">
      <w:pPr>
        <w:ind w:firstLine="708"/>
        <w:rPr>
          <w:sz w:val="24"/>
          <w:szCs w:val="24"/>
        </w:rPr>
      </w:pPr>
      <w:r w:rsidRPr="006F3B43">
        <w:rPr>
          <w:sz w:val="24"/>
          <w:szCs w:val="24"/>
        </w:rPr>
        <w:t>- изменение федерального и регионального законодательства.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Механизмы минимизации негативного влияния внешних рисков: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При реализации программы возможны внутренние риски: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недостаточность уровня финансирования из средств областного и местного бюджетов, сокращение бюджетных расходов, и, как следствие, невыполнение в полном объеме принятых по подпрограмме финансовых обязательств;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сроков выполнения предписаний надзорных органов,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нарушение договорных отношений между подрядными организациями, осуществляющими выполнение работ, оказание услуг, поставку товаров.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Механизмы минимизации негативного влияния внутренних рисков: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урегулирование взаимоотношений между подрядными организациями, осуществляющими выполнение работ, оказание услуг, поставку товаров в соответствии с законодательством РФ и Мурманской области;</w:t>
      </w:r>
    </w:p>
    <w:p w:rsidR="00CF508A" w:rsidRPr="006F3B43" w:rsidRDefault="00CF508A" w:rsidP="00CF508A">
      <w:pPr>
        <w:ind w:firstLine="708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проведение мониторинга и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подпрограммы;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CF508A" w:rsidRPr="006F3B43" w:rsidRDefault="00CF508A" w:rsidP="00CF508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F3B43">
        <w:rPr>
          <w:sz w:val="24"/>
          <w:szCs w:val="24"/>
        </w:rPr>
        <w:t>- своевременное внесение предложений по изменению показателей областного и местного бюджетов.</w:t>
      </w:r>
    </w:p>
    <w:p w:rsidR="00CF508A" w:rsidRPr="006F3B43" w:rsidRDefault="00CF508A" w:rsidP="00CF508A">
      <w:pPr>
        <w:rPr>
          <w:sz w:val="24"/>
          <w:szCs w:val="24"/>
        </w:rPr>
      </w:pPr>
    </w:p>
    <w:p w:rsidR="00CF508A" w:rsidRDefault="00CF508A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CF508A">
      <w:pPr>
        <w:contextualSpacing/>
        <w:rPr>
          <w:b/>
          <w:bCs/>
          <w:sz w:val="24"/>
          <w:szCs w:val="24"/>
        </w:rPr>
      </w:pPr>
    </w:p>
    <w:p w:rsidR="00BA2CBB" w:rsidRDefault="00BA2CBB" w:rsidP="00BA2CBB">
      <w:pPr>
        <w:contextualSpacing/>
        <w:jc w:val="right"/>
        <w:rPr>
          <w:sz w:val="24"/>
          <w:szCs w:val="24"/>
        </w:rPr>
      </w:pPr>
    </w:p>
    <w:p w:rsidR="00F3004B" w:rsidRDefault="00F3004B" w:rsidP="00BA2CBB">
      <w:pPr>
        <w:contextualSpacing/>
        <w:jc w:val="right"/>
        <w:rPr>
          <w:sz w:val="24"/>
          <w:szCs w:val="24"/>
        </w:rPr>
      </w:pPr>
    </w:p>
    <w:p w:rsidR="00F3004B" w:rsidRDefault="00F3004B" w:rsidP="00BA2CBB">
      <w:pPr>
        <w:contextualSpacing/>
        <w:jc w:val="right"/>
        <w:rPr>
          <w:sz w:val="24"/>
          <w:szCs w:val="24"/>
        </w:rPr>
      </w:pPr>
    </w:p>
    <w:p w:rsidR="00F3004B" w:rsidRDefault="00F3004B" w:rsidP="00BA2CBB">
      <w:pPr>
        <w:contextualSpacing/>
        <w:jc w:val="right"/>
        <w:rPr>
          <w:b/>
          <w:bCs/>
          <w:sz w:val="24"/>
          <w:szCs w:val="24"/>
        </w:rPr>
      </w:pPr>
    </w:p>
    <w:p w:rsidR="00BA2CBB" w:rsidRDefault="00BA2CBB" w:rsidP="00BA2CBB">
      <w:pPr>
        <w:contextualSpacing/>
        <w:jc w:val="right"/>
        <w:rPr>
          <w:b/>
          <w:bCs/>
          <w:sz w:val="24"/>
          <w:szCs w:val="24"/>
        </w:rPr>
      </w:pPr>
    </w:p>
    <w:p w:rsidR="00CF508A" w:rsidRPr="006F3B43" w:rsidRDefault="00CF508A" w:rsidP="00CF508A">
      <w:pPr>
        <w:ind w:left="709"/>
        <w:contextualSpacing/>
        <w:jc w:val="center"/>
        <w:rPr>
          <w:b/>
          <w:bCs/>
          <w:sz w:val="24"/>
          <w:szCs w:val="24"/>
        </w:rPr>
      </w:pPr>
      <w:r w:rsidRPr="006F3B43">
        <w:rPr>
          <w:b/>
          <w:bCs/>
          <w:sz w:val="24"/>
          <w:szCs w:val="24"/>
        </w:rPr>
        <w:lastRenderedPageBreak/>
        <w:t>5. Прогноз социально-экономиче</w:t>
      </w:r>
      <w:r>
        <w:rPr>
          <w:b/>
          <w:bCs/>
          <w:sz w:val="24"/>
          <w:szCs w:val="24"/>
        </w:rPr>
        <w:t>ских результатов реализации П</w:t>
      </w:r>
      <w:r w:rsidR="00E93670">
        <w:rPr>
          <w:b/>
          <w:bCs/>
          <w:sz w:val="24"/>
          <w:szCs w:val="24"/>
        </w:rPr>
        <w:t>одп</w:t>
      </w:r>
      <w:r w:rsidRPr="006F3B43">
        <w:rPr>
          <w:b/>
          <w:bCs/>
          <w:sz w:val="24"/>
          <w:szCs w:val="24"/>
        </w:rPr>
        <w:t>рограммы и методика оценки эффективности её реализации</w:t>
      </w:r>
    </w:p>
    <w:p w:rsidR="00CF508A" w:rsidRPr="006F3B43" w:rsidRDefault="00CF508A" w:rsidP="00CF508A">
      <w:pPr>
        <w:ind w:left="709"/>
        <w:contextualSpacing/>
        <w:jc w:val="center"/>
        <w:rPr>
          <w:bCs/>
          <w:sz w:val="24"/>
          <w:szCs w:val="24"/>
        </w:rPr>
      </w:pPr>
    </w:p>
    <w:p w:rsidR="00CF508A" w:rsidRPr="006F3B43" w:rsidRDefault="00CF508A" w:rsidP="00CF508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>Прогноз социальных и экономических результатов реализации подпрограммы:</w:t>
      </w:r>
    </w:p>
    <w:p w:rsidR="00CF508A" w:rsidRPr="006F3B43" w:rsidRDefault="00CF508A" w:rsidP="00CF508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F3B43">
        <w:rPr>
          <w:rFonts w:eastAsia="Calibri"/>
          <w:sz w:val="24"/>
          <w:szCs w:val="24"/>
          <w:lang w:eastAsia="en-US"/>
        </w:rPr>
        <w:t>- повышение комфортности проживания и качества жи</w:t>
      </w:r>
      <w:r w:rsidR="003676AF">
        <w:rPr>
          <w:rFonts w:eastAsia="Calibri"/>
          <w:sz w:val="24"/>
          <w:szCs w:val="24"/>
          <w:lang w:eastAsia="en-US"/>
        </w:rPr>
        <w:t xml:space="preserve">зни населения МО город Кировск, </w:t>
      </w:r>
      <w:r w:rsidRPr="006F3B43">
        <w:rPr>
          <w:rFonts w:eastAsia="Calibri"/>
          <w:sz w:val="24"/>
          <w:szCs w:val="24"/>
          <w:lang w:eastAsia="en-US"/>
        </w:rPr>
        <w:t>совершенствование архитектурного облика и ландшафтного дизайна улиц города;</w:t>
      </w:r>
    </w:p>
    <w:p w:rsidR="00CF508A" w:rsidRPr="006F3B43" w:rsidRDefault="00CF508A" w:rsidP="00CF508A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>- приведение в качественное состояние элементов благоустройства города;</w:t>
      </w:r>
    </w:p>
    <w:p w:rsidR="00CF508A" w:rsidRPr="006F3B43" w:rsidRDefault="00CF508A" w:rsidP="00CF508A">
      <w:pPr>
        <w:suppressAutoHyphens/>
        <w:ind w:firstLine="708"/>
        <w:jc w:val="both"/>
        <w:rPr>
          <w:rFonts w:eastAsia="Calibri"/>
          <w:snapToGrid w:val="0"/>
          <w:color w:val="000000"/>
          <w:sz w:val="24"/>
          <w:szCs w:val="24"/>
          <w:lang w:eastAsia="en-US"/>
        </w:rPr>
      </w:pPr>
      <w:r w:rsidRPr="006F3B43">
        <w:rPr>
          <w:rFonts w:eastAsia="Calibri"/>
          <w:snapToGrid w:val="0"/>
          <w:color w:val="000000"/>
          <w:sz w:val="24"/>
          <w:szCs w:val="24"/>
          <w:lang w:eastAsia="en-US"/>
        </w:rPr>
        <w:t xml:space="preserve">- улучшение санитарного и эстетического состояния города. </w:t>
      </w:r>
    </w:p>
    <w:p w:rsidR="00020680" w:rsidRPr="00D537DE" w:rsidRDefault="00CF508A" w:rsidP="00D537DE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50B35">
        <w:rPr>
          <w:rFonts w:eastAsia="Calibri"/>
          <w:bCs/>
          <w:sz w:val="24"/>
          <w:szCs w:val="24"/>
          <w:lang w:eastAsia="en-US"/>
        </w:rPr>
        <w:t>Оценка эффективности реализации Программы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 xml:space="preserve"> проводится в соответствии с примерной методикой определенной приложением № 1 к Порядку, </w:t>
      </w:r>
      <w:r w:rsidRPr="00F50B35">
        <w:rPr>
          <w:rFonts w:eastAsia="Calibri"/>
          <w:bCs/>
          <w:sz w:val="24"/>
          <w:szCs w:val="24"/>
          <w:lang w:eastAsia="en-US"/>
        </w:rPr>
        <w:t>утвержденному постановлением админ</w:t>
      </w:r>
      <w:r w:rsidR="00020680" w:rsidRPr="00F50B35">
        <w:rPr>
          <w:rFonts w:eastAsia="Calibri"/>
          <w:bCs/>
          <w:sz w:val="24"/>
          <w:szCs w:val="24"/>
          <w:lang w:eastAsia="en-US"/>
        </w:rPr>
        <w:t>истрации города Кировска от 03.12.2021 № 12</w:t>
      </w:r>
      <w:r w:rsidRPr="00F50B35">
        <w:rPr>
          <w:rFonts w:eastAsia="Calibri"/>
          <w:bCs/>
          <w:sz w:val="24"/>
          <w:szCs w:val="24"/>
          <w:lang w:eastAsia="en-US"/>
        </w:rPr>
        <w:t>1</w:t>
      </w:r>
      <w:r w:rsidR="00020680" w:rsidRPr="00F50B35">
        <w:rPr>
          <w:rFonts w:eastAsia="Calibri"/>
          <w:bCs/>
          <w:sz w:val="24"/>
          <w:szCs w:val="24"/>
          <w:lang w:eastAsia="en-US"/>
        </w:rPr>
        <w:t>0</w:t>
      </w:r>
      <w:r w:rsidRPr="00F50B35">
        <w:rPr>
          <w:rFonts w:eastAsia="Calibri"/>
          <w:bCs/>
          <w:sz w:val="24"/>
          <w:szCs w:val="24"/>
          <w:lang w:eastAsia="en-US"/>
        </w:rPr>
        <w:t xml:space="preserve"> «О</w:t>
      </w:r>
      <w:r w:rsidR="00020680" w:rsidRPr="00F50B35">
        <w:rPr>
          <w:rFonts w:eastAsia="Calibri"/>
          <w:bCs/>
          <w:sz w:val="24"/>
          <w:szCs w:val="24"/>
          <w:lang w:eastAsia="en-US"/>
        </w:rPr>
        <w:t xml:space="preserve"> внесении изменений в постановление администрации города Кировска от 03.02.2020 № 111 «Об </w:t>
      </w:r>
      <w:r w:rsidRPr="00F50B35">
        <w:rPr>
          <w:rFonts w:eastAsia="Calibri"/>
          <w:bCs/>
          <w:sz w:val="24"/>
          <w:szCs w:val="24"/>
          <w:lang w:eastAsia="en-US"/>
        </w:rPr>
        <w:t xml:space="preserve">утверждении Порядка 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>разработки, реализации и оценки эффективности муниципальных программ города Кировска».</w:t>
      </w:r>
    </w:p>
    <w:p w:rsidR="00F3004B" w:rsidRDefault="00F3004B" w:rsidP="00CB4BA0">
      <w:pPr>
        <w:rPr>
          <w:sz w:val="24"/>
          <w:szCs w:val="24"/>
        </w:rPr>
      </w:pPr>
    </w:p>
    <w:p w:rsidR="00F3004B" w:rsidRDefault="00F3004B" w:rsidP="00CB4BA0">
      <w:pPr>
        <w:rPr>
          <w:sz w:val="24"/>
          <w:szCs w:val="24"/>
        </w:rPr>
        <w:sectPr w:rsidR="00F3004B" w:rsidSect="00CF50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80E" w:rsidRDefault="00035FF5" w:rsidP="00F3004B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B25258">
        <w:rPr>
          <w:b/>
          <w:sz w:val="24"/>
          <w:szCs w:val="24"/>
        </w:rPr>
        <w:t xml:space="preserve">. </w:t>
      </w:r>
      <w:r w:rsidR="00B5480E" w:rsidRPr="00F3004B">
        <w:rPr>
          <w:b/>
          <w:sz w:val="24"/>
          <w:szCs w:val="24"/>
        </w:rPr>
        <w:t>Перечень показателей цели и задач подпрограммы</w:t>
      </w:r>
    </w:p>
    <w:tbl>
      <w:tblPr>
        <w:tblStyle w:val="2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567"/>
        <w:gridCol w:w="1984"/>
        <w:gridCol w:w="851"/>
        <w:gridCol w:w="850"/>
        <w:gridCol w:w="851"/>
        <w:gridCol w:w="850"/>
        <w:gridCol w:w="851"/>
        <w:gridCol w:w="1560"/>
        <w:gridCol w:w="1843"/>
      </w:tblGrid>
      <w:tr w:rsidR="00B66D7C" w:rsidRPr="00B5480E" w:rsidTr="00B66D7C">
        <w:trPr>
          <w:trHeight w:val="269"/>
          <w:jc w:val="center"/>
        </w:trPr>
        <w:tc>
          <w:tcPr>
            <w:tcW w:w="561" w:type="dxa"/>
            <w:vMerge w:val="restart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84" w:type="dxa"/>
            <w:vMerge w:val="restart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Направленность *</w:t>
            </w:r>
          </w:p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83DD7EB" wp14:editId="57913A72">
                      <wp:simplePos x="0" y="0"/>
                      <wp:positionH relativeFrom="column">
                        <wp:posOffset>756259</wp:posOffset>
                      </wp:positionH>
                      <wp:positionV relativeFrom="paragraph">
                        <wp:posOffset>106376</wp:posOffset>
                      </wp:positionV>
                      <wp:extent cx="295275" cy="180975"/>
                      <wp:effectExtent l="0" t="0" r="0" b="0"/>
                      <wp:wrapNone/>
                      <wp:docPr id="20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35421" id="Равно 2" o:spid="_x0000_s1026" style="position:absolute;margin-left:59.55pt;margin-top:8.4pt;width:23.2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97C0CB7" wp14:editId="2700B880">
                      <wp:simplePos x="0" y="0"/>
                      <wp:positionH relativeFrom="column">
                        <wp:posOffset>465405</wp:posOffset>
                      </wp:positionH>
                      <wp:positionV relativeFrom="paragraph">
                        <wp:posOffset>134469</wp:posOffset>
                      </wp:positionV>
                      <wp:extent cx="123825" cy="171450"/>
                      <wp:effectExtent l="10160" t="7620" r="46990" b="49530"/>
                      <wp:wrapNone/>
                      <wp:docPr id="2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F7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36.65pt;margin-top:10.6pt;width:9.75pt;height:13.5pt;rotation:-9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" strokeweight=".5pt">
                      <v:stroke endarrow="block" joinstyle="miter"/>
                    </v:shape>
                  </w:pict>
                </mc:Fallback>
              </mc:AlternateContent>
            </w:r>
            <w:r w:rsidRPr="00B5480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B2CF41" wp14:editId="23C5D8C4">
                      <wp:simplePos x="0" y="0"/>
                      <wp:positionH relativeFrom="column">
                        <wp:posOffset>177064</wp:posOffset>
                      </wp:positionH>
                      <wp:positionV relativeFrom="paragraph">
                        <wp:posOffset>112674</wp:posOffset>
                      </wp:positionV>
                      <wp:extent cx="123825" cy="171450"/>
                      <wp:effectExtent l="0" t="38100" r="28575" b="0"/>
                      <wp:wrapNone/>
                      <wp:docPr id="22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EF2B" id="Прямая со стрелкой 8" o:spid="_x0000_s1026" type="#_x0000_t32" style="position:absolute;margin-left:13.95pt;margin-top:8.85pt;width:9.75pt;height:13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J3Jg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253" w:type="dxa"/>
            <w:gridSpan w:val="5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843" w:type="dxa"/>
            <w:vMerge w:val="restart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Ответственный за выполнение показателя</w:t>
            </w:r>
          </w:p>
        </w:tc>
      </w:tr>
      <w:tr w:rsidR="00B66D7C" w:rsidRPr="00B5480E" w:rsidTr="00B66D7C">
        <w:trPr>
          <w:trHeight w:val="144"/>
          <w:jc w:val="center"/>
        </w:trPr>
        <w:tc>
          <w:tcPr>
            <w:tcW w:w="561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B5480E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  <w:r w:rsidRPr="00B548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80E">
              <w:rPr>
                <w:rFonts w:eastAsia="Calibri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1560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B66D7C" w:rsidRPr="00B5480E" w:rsidTr="00B66D7C">
        <w:trPr>
          <w:trHeight w:val="144"/>
          <w:jc w:val="center"/>
        </w:trPr>
        <w:tc>
          <w:tcPr>
            <w:tcW w:w="561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B66D7C" w:rsidRPr="001C1055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560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B66D7C" w:rsidRPr="00B5480E" w:rsidTr="00B66D7C">
        <w:trPr>
          <w:trHeight w:val="144"/>
          <w:jc w:val="center"/>
        </w:trPr>
        <w:tc>
          <w:tcPr>
            <w:tcW w:w="561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20" w:firstLine="25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66D7C" w:rsidRPr="001C1055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B66D7C" w:rsidRPr="00B5480E" w:rsidTr="00B66D7C">
        <w:trPr>
          <w:trHeight w:val="561"/>
          <w:jc w:val="center"/>
        </w:trPr>
        <w:tc>
          <w:tcPr>
            <w:tcW w:w="561" w:type="dxa"/>
          </w:tcPr>
          <w:p w:rsidR="00B66D7C" w:rsidRPr="00F50B35" w:rsidRDefault="00B66D7C" w:rsidP="00B66D7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B66D7C" w:rsidRPr="00605746" w:rsidRDefault="00B66D7C" w:rsidP="00B66D7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50B35">
              <w:rPr>
                <w:rFonts w:eastAsia="Calibri"/>
                <w:sz w:val="24"/>
                <w:szCs w:val="24"/>
              </w:rPr>
              <w:t>Цель:</w:t>
            </w:r>
            <w:r w:rsidRPr="00F50B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C64F7">
              <w:rPr>
                <w:sz w:val="24"/>
                <w:szCs w:val="24"/>
              </w:rPr>
              <w:t>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B66D7C" w:rsidRPr="00B5480E" w:rsidTr="00B66D7C">
        <w:trPr>
          <w:trHeight w:val="823"/>
          <w:jc w:val="center"/>
        </w:trPr>
        <w:tc>
          <w:tcPr>
            <w:tcW w:w="56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объектов благоустройства от общего количества объектов внешнего благоустройства (с нарастающим итогом)</w:t>
            </w:r>
          </w:p>
        </w:tc>
        <w:tc>
          <w:tcPr>
            <w:tcW w:w="567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704" w:right="-203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78199D1C" wp14:editId="09AD2712">
                  <wp:extent cx="192627" cy="2381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850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5,16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Pr="00AC667F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785"/>
          <w:jc w:val="center"/>
        </w:trPr>
        <w:tc>
          <w:tcPr>
            <w:tcW w:w="56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построенных объектов благоустройства</w:t>
            </w:r>
          </w:p>
        </w:tc>
        <w:tc>
          <w:tcPr>
            <w:tcW w:w="567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66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52C0A698" wp14:editId="43C3F2E1">
                  <wp:extent cx="192627" cy="2381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Pr="00AC667F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667F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285"/>
          <w:jc w:val="center"/>
        </w:trPr>
        <w:tc>
          <w:tcPr>
            <w:tcW w:w="56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26" w:type="dxa"/>
            <w:gridSpan w:val="10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50B35">
              <w:rPr>
                <w:sz w:val="24"/>
                <w:szCs w:val="24"/>
              </w:rPr>
              <w:t>Задача 1:</w:t>
            </w:r>
            <w:r>
              <w:rPr>
                <w:sz w:val="24"/>
                <w:szCs w:val="24"/>
              </w:rPr>
              <w:t xml:space="preserve"> Обслуживание объектов внешнего благоустройства</w:t>
            </w:r>
          </w:p>
        </w:tc>
      </w:tr>
      <w:tr w:rsidR="00B66D7C" w:rsidRPr="00B5480E" w:rsidTr="00B66D7C">
        <w:trPr>
          <w:trHeight w:val="838"/>
          <w:jc w:val="center"/>
        </w:trPr>
        <w:tc>
          <w:tcPr>
            <w:tcW w:w="56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 w:rsidRPr="00B54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C64F7">
              <w:rPr>
                <w:sz w:val="24"/>
                <w:szCs w:val="24"/>
              </w:rPr>
              <w:t>оля благоустроенных общественных и дворовых территорий, включая междворовые проезды, в % к общему количеству;</w:t>
            </w:r>
          </w:p>
        </w:tc>
        <w:tc>
          <w:tcPr>
            <w:tcW w:w="567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sz w:val="24"/>
                <w:szCs w:val="24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497D86" wp14:editId="51616B13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-5715</wp:posOffset>
                      </wp:positionV>
                      <wp:extent cx="295275" cy="180975"/>
                      <wp:effectExtent l="0" t="0" r="0" b="0"/>
                      <wp:wrapNone/>
                      <wp:docPr id="25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01915" id="Равно 2" o:spid="_x0000_s1026" style="position:absolute;margin-left:33.95pt;margin-top:-.45pt;width:23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Pr="00EE3205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E3205"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Pr="00B5480E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838"/>
          <w:jc w:val="center"/>
        </w:trPr>
        <w:tc>
          <w:tcPr>
            <w:tcW w:w="56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04ABF">
              <w:rPr>
                <w:sz w:val="24"/>
                <w:szCs w:val="24"/>
              </w:rPr>
              <w:t>оля приведенных в нормативное состояние объектов благоустройства от запланированных в программе</w:t>
            </w:r>
          </w:p>
        </w:tc>
        <w:tc>
          <w:tcPr>
            <w:tcW w:w="567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55993D" wp14:editId="6BE46AC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32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83B32" id="Равно 2" o:spid="_x0000_s1026" style="position:absolute;margin-left:35.1pt;margin-top:3.75pt;width:23.2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Th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Pr="00EE3205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838"/>
          <w:jc w:val="center"/>
        </w:trPr>
        <w:tc>
          <w:tcPr>
            <w:tcW w:w="56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B66D7C" w:rsidRPr="00604ABF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D4AE6">
              <w:rPr>
                <w:sz w:val="24"/>
                <w:szCs w:val="24"/>
              </w:rPr>
              <w:t>оля</w:t>
            </w:r>
            <w:r w:rsidRPr="00604A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отремонтированных,</w:t>
            </w:r>
            <w:r w:rsidRPr="001D4AE6">
              <w:rPr>
                <w:sz w:val="24"/>
                <w:szCs w:val="24"/>
              </w:rPr>
              <w:t xml:space="preserve"> поддерживаемых в нормативном санитарно-техническом и </w:t>
            </w:r>
            <w:r w:rsidRPr="001D4AE6">
              <w:rPr>
                <w:sz w:val="24"/>
                <w:szCs w:val="24"/>
              </w:rPr>
              <w:lastRenderedPageBreak/>
              <w:t>эстетическом состоянии объектов благоустройства от запланированных в программе</w:t>
            </w:r>
          </w:p>
        </w:tc>
        <w:tc>
          <w:tcPr>
            <w:tcW w:w="567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E09E1F" wp14:editId="281ED8A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47625</wp:posOffset>
                      </wp:positionV>
                      <wp:extent cx="295275" cy="180975"/>
                      <wp:effectExtent l="0" t="0" r="0" b="0"/>
                      <wp:wrapNone/>
                      <wp:docPr id="33" name="Рав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custGeom>
                                <a:avLst/>
                                <a:gdLst>
                                  <a:gd name="T0" fmla="*/ 39139 w 295275"/>
                                  <a:gd name="T1" fmla="*/ 37281 h 180975"/>
                                  <a:gd name="T2" fmla="*/ 256136 w 295275"/>
                                  <a:gd name="T3" fmla="*/ 37281 h 180975"/>
                                  <a:gd name="T4" fmla="*/ 256136 w 295275"/>
                                  <a:gd name="T5" fmla="*/ 79846 h 180975"/>
                                  <a:gd name="T6" fmla="*/ 39139 w 295275"/>
                                  <a:gd name="T7" fmla="*/ 79846 h 180975"/>
                                  <a:gd name="T8" fmla="*/ 39139 w 295275"/>
                                  <a:gd name="T9" fmla="*/ 37281 h 180975"/>
                                  <a:gd name="T10" fmla="*/ 39139 w 295275"/>
                                  <a:gd name="T11" fmla="*/ 101129 h 180975"/>
                                  <a:gd name="T12" fmla="*/ 256136 w 295275"/>
                                  <a:gd name="T13" fmla="*/ 101129 h 180975"/>
                                  <a:gd name="T14" fmla="*/ 256136 w 295275"/>
                                  <a:gd name="T15" fmla="*/ 143694 h 180975"/>
                                  <a:gd name="T16" fmla="*/ 39139 w 295275"/>
                                  <a:gd name="T17" fmla="*/ 143694 h 180975"/>
                                  <a:gd name="T18" fmla="*/ 39139 w 295275"/>
                                  <a:gd name="T19" fmla="*/ 101129 h 1809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5275" h="180975">
                                    <a:moveTo>
                                      <a:pt x="39139" y="37281"/>
                                    </a:moveTo>
                                    <a:lnTo>
                                      <a:pt x="256136" y="37281"/>
                                    </a:lnTo>
                                    <a:lnTo>
                                      <a:pt x="256136" y="79846"/>
                                    </a:lnTo>
                                    <a:lnTo>
                                      <a:pt x="39139" y="79846"/>
                                    </a:lnTo>
                                    <a:lnTo>
                                      <a:pt x="39139" y="37281"/>
                                    </a:lnTo>
                                    <a:close/>
                                    <a:moveTo>
                                      <a:pt x="39139" y="101129"/>
                                    </a:moveTo>
                                    <a:lnTo>
                                      <a:pt x="256136" y="101129"/>
                                    </a:lnTo>
                                    <a:lnTo>
                                      <a:pt x="256136" y="143694"/>
                                    </a:lnTo>
                                    <a:lnTo>
                                      <a:pt x="39139" y="143694"/>
                                    </a:lnTo>
                                    <a:lnTo>
                                      <a:pt x="39139" y="101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93436" id="Равно 2" o:spid="_x0000_s1026" style="position:absolute;margin-left:35.1pt;margin-top:3.75pt;width:23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IU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" path="m39139,37281r216997,l256136,79846r-216997,l39139,37281xm39139,101129r216997,l256136,143694r-216997,l39139,101129xe" fillcolor="black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Pr="00EE3205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838"/>
          <w:jc w:val="center"/>
        </w:trPr>
        <w:tc>
          <w:tcPr>
            <w:tcW w:w="56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B66D7C" w:rsidRPr="001D4AE6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D4AE6">
              <w:rPr>
                <w:sz w:val="24"/>
                <w:szCs w:val="24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567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426ABD96" wp14:editId="13F7F671">
                  <wp:extent cx="192627" cy="2381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  <w:tr w:rsidR="00B66D7C" w:rsidRPr="00B5480E" w:rsidTr="00B66D7C">
        <w:trPr>
          <w:trHeight w:val="838"/>
          <w:jc w:val="center"/>
        </w:trPr>
        <w:tc>
          <w:tcPr>
            <w:tcW w:w="56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66D7C" w:rsidRPr="001D4AE6" w:rsidRDefault="00B66D7C" w:rsidP="00B66D7C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построенных объектов внешнего благоустройства</w:t>
            </w:r>
          </w:p>
        </w:tc>
        <w:tc>
          <w:tcPr>
            <w:tcW w:w="567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left="-704" w:firstLine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66D7C" w:rsidRPr="00B5480E" w:rsidRDefault="00B66D7C" w:rsidP="00B66D7C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Theme="minorHAnsi"/>
                <w:noProof/>
                <w:sz w:val="26"/>
                <w:szCs w:val="26"/>
              </w:rPr>
            </w:pPr>
            <w:r w:rsidRPr="00B5480E">
              <w:rPr>
                <w:rFonts w:eastAsiaTheme="minorHAnsi"/>
                <w:noProof/>
                <w:sz w:val="26"/>
                <w:szCs w:val="26"/>
              </w:rPr>
              <w:drawing>
                <wp:inline distT="0" distB="0" distL="0" distR="0" wp14:anchorId="2AB60373" wp14:editId="23AF27AC">
                  <wp:extent cx="192627" cy="2381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" cy="242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6D7C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6D7C" w:rsidRPr="005C1478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66D7C" w:rsidRPr="005C1478" w:rsidRDefault="00B66D7C" w:rsidP="00B66D7C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6D7C" w:rsidRPr="005C1478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</w:p>
        </w:tc>
        <w:tc>
          <w:tcPr>
            <w:tcW w:w="1843" w:type="dxa"/>
            <w:vAlign w:val="center"/>
          </w:tcPr>
          <w:p w:rsidR="00B66D7C" w:rsidRDefault="00B66D7C" w:rsidP="00B66D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«УКГХ»</w:t>
            </w:r>
          </w:p>
        </w:tc>
      </w:tr>
    </w:tbl>
    <w:p w:rsidR="00B5480E" w:rsidRPr="00B5480E" w:rsidRDefault="00B5480E" w:rsidP="00B5480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5480E" w:rsidRPr="00B5480E" w:rsidRDefault="00B5480E" w:rsidP="00B5480E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5480E" w:rsidRPr="00B5480E" w:rsidRDefault="00B5480E" w:rsidP="00B66D7C">
      <w:pPr>
        <w:ind w:firstLine="426"/>
        <w:rPr>
          <w:rFonts w:eastAsiaTheme="minorHAnsi"/>
          <w:sz w:val="26"/>
          <w:szCs w:val="26"/>
          <w:lang w:eastAsia="en-US"/>
        </w:rPr>
      </w:pPr>
      <w:r w:rsidRPr="00B5480E">
        <w:rPr>
          <w:sz w:val="24"/>
          <w:szCs w:val="24"/>
        </w:rPr>
        <w:t>**</w:t>
      </w:r>
      <w:r w:rsidRPr="00B5480E">
        <w:rPr>
          <w:rFonts w:eastAsiaTheme="minorHAnsi"/>
          <w:sz w:val="26"/>
          <w:szCs w:val="26"/>
          <w:lang w:eastAsia="en-US"/>
        </w:rPr>
        <w:t xml:space="preserve"> Направленность показателя обозначается:</w:t>
      </w: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</w:p>
    <w:p w:rsidR="00B5480E" w:rsidRPr="00B5480E" w:rsidRDefault="00B5480E" w:rsidP="00B66D7C">
      <w:pPr>
        <w:ind w:firstLine="426"/>
        <w:rPr>
          <w:rFonts w:eastAsiaTheme="minorHAnsi"/>
          <w:sz w:val="26"/>
          <w:szCs w:val="26"/>
          <w:lang w:eastAsia="en-US"/>
        </w:rPr>
      </w:pPr>
      <w:r w:rsidRPr="00B5480E">
        <w:rPr>
          <w:rFonts w:eastAsiaTheme="minorHAnsi"/>
          <w:noProof/>
          <w:sz w:val="26"/>
          <w:szCs w:val="26"/>
        </w:rPr>
        <w:drawing>
          <wp:inline distT="0" distB="0" distL="0" distR="0" wp14:anchorId="1EC51663" wp14:editId="09F88D5D">
            <wp:extent cx="192627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480E">
        <w:rPr>
          <w:rFonts w:eastAsiaTheme="minorHAnsi"/>
          <w:sz w:val="26"/>
          <w:szCs w:val="26"/>
          <w:lang w:eastAsia="en-US"/>
        </w:rPr>
        <w:t xml:space="preserve"> - направленность на рост;</w:t>
      </w:r>
    </w:p>
    <w:p w:rsidR="00B5480E" w:rsidRPr="00B5480E" w:rsidRDefault="00B5480E" w:rsidP="00B5480E">
      <w:pPr>
        <w:rPr>
          <w:rFonts w:eastAsiaTheme="minorHAnsi"/>
          <w:sz w:val="26"/>
          <w:szCs w:val="26"/>
          <w:lang w:eastAsia="en-US"/>
        </w:rPr>
      </w:pPr>
    </w:p>
    <w:p w:rsidR="00B5480E" w:rsidRPr="00B66D7C" w:rsidRDefault="00B5480E" w:rsidP="00B66D7C">
      <w:pPr>
        <w:pStyle w:val="a7"/>
        <w:numPr>
          <w:ilvl w:val="0"/>
          <w:numId w:val="28"/>
        </w:numPr>
        <w:rPr>
          <w:rFonts w:eastAsiaTheme="minorHAnsi"/>
          <w:sz w:val="26"/>
          <w:szCs w:val="26"/>
          <w:lang w:eastAsia="en-US"/>
        </w:rPr>
      </w:pPr>
      <w:r w:rsidRPr="00B66D7C">
        <w:rPr>
          <w:rFonts w:eastAsiaTheme="minorHAnsi"/>
          <w:sz w:val="26"/>
          <w:szCs w:val="26"/>
          <w:lang w:eastAsia="en-US"/>
        </w:rPr>
        <w:t>- направленность на снижение;</w:t>
      </w:r>
    </w:p>
    <w:p w:rsidR="00B66D7C" w:rsidRPr="00B66D7C" w:rsidRDefault="00B66D7C" w:rsidP="00B66D7C">
      <w:pPr>
        <w:pStyle w:val="a7"/>
        <w:rPr>
          <w:rFonts w:eastAsiaTheme="minorHAnsi"/>
          <w:sz w:val="26"/>
          <w:szCs w:val="26"/>
          <w:lang w:eastAsia="en-US"/>
        </w:rPr>
      </w:pPr>
    </w:p>
    <w:p w:rsidR="00CF508A" w:rsidRDefault="00B66D7C" w:rsidP="00B66D7C">
      <w:pPr>
        <w:ind w:firstLine="851"/>
        <w:rPr>
          <w:rFonts w:eastAsiaTheme="minorHAnsi"/>
          <w:sz w:val="26"/>
          <w:szCs w:val="26"/>
          <w:lang w:eastAsia="en-US"/>
        </w:rPr>
      </w:pPr>
      <w:r w:rsidRPr="00B5480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908F9D" wp14:editId="51E26D0D">
                <wp:simplePos x="0" y="0"/>
                <wp:positionH relativeFrom="column">
                  <wp:posOffset>270510</wp:posOffset>
                </wp:positionH>
                <wp:positionV relativeFrom="paragraph">
                  <wp:posOffset>15875</wp:posOffset>
                </wp:positionV>
                <wp:extent cx="295275" cy="180975"/>
                <wp:effectExtent l="0" t="0" r="0" b="0"/>
                <wp:wrapNone/>
                <wp:docPr id="13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30F0" id="Равно 2" o:spid="_x0000_s1026" style="position:absolute;margin-left:21.3pt;margin-top:1.25pt;width:23.25pt;height:1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="00B5480E" w:rsidRPr="00B5480E">
        <w:rPr>
          <w:rFonts w:eastAsiaTheme="minorHAnsi"/>
          <w:sz w:val="26"/>
          <w:szCs w:val="26"/>
          <w:lang w:eastAsia="en-US"/>
        </w:rPr>
        <w:t xml:space="preserve">  - направленность на </w:t>
      </w:r>
      <w:r w:rsidR="004C75BA">
        <w:rPr>
          <w:rFonts w:eastAsiaTheme="minorHAnsi"/>
          <w:sz w:val="26"/>
          <w:szCs w:val="26"/>
          <w:lang w:eastAsia="en-US"/>
        </w:rPr>
        <w:t>достижение конкретного значения</w:t>
      </w:r>
    </w:p>
    <w:p w:rsidR="00D537DE" w:rsidRDefault="00D537DE" w:rsidP="002874B6">
      <w:pPr>
        <w:rPr>
          <w:sz w:val="24"/>
          <w:szCs w:val="24"/>
        </w:rPr>
      </w:pPr>
    </w:p>
    <w:p w:rsidR="00F3004B" w:rsidRDefault="00F3004B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B66D7C" w:rsidRDefault="00B66D7C" w:rsidP="00837042">
      <w:pPr>
        <w:ind w:left="360" w:hanging="360"/>
        <w:jc w:val="center"/>
        <w:rPr>
          <w:rFonts w:eastAsia="Calibri"/>
          <w:b/>
          <w:sz w:val="24"/>
          <w:szCs w:val="24"/>
          <w:lang w:eastAsia="en-US"/>
        </w:rPr>
      </w:pPr>
    </w:p>
    <w:p w:rsidR="004E0A19" w:rsidRPr="006F3B43" w:rsidRDefault="00035FF5" w:rsidP="006F3B43">
      <w:pPr>
        <w:ind w:left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7</w:t>
      </w:r>
      <w:r w:rsidR="006F3B43">
        <w:rPr>
          <w:rFonts w:eastAsia="Calibri"/>
          <w:b/>
          <w:sz w:val="24"/>
          <w:szCs w:val="24"/>
          <w:lang w:eastAsia="en-US"/>
        </w:rPr>
        <w:t xml:space="preserve">. </w:t>
      </w:r>
      <w:r w:rsidR="001B4205"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</w:t>
      </w:r>
      <w:r w:rsidR="00B20B92" w:rsidRPr="006F3B43">
        <w:rPr>
          <w:rFonts w:eastAsia="Calibri"/>
          <w:b/>
          <w:sz w:val="24"/>
          <w:szCs w:val="24"/>
          <w:lang w:eastAsia="en-US"/>
        </w:rPr>
        <w:t>нсирования</w:t>
      </w:r>
      <w:r w:rsidR="00837042" w:rsidRPr="006F3B43">
        <w:rPr>
          <w:rFonts w:eastAsia="Calibri"/>
          <w:b/>
          <w:sz w:val="24"/>
          <w:szCs w:val="24"/>
          <w:lang w:eastAsia="en-US"/>
        </w:rPr>
        <w:t xml:space="preserve"> подп</w:t>
      </w:r>
      <w:r w:rsidR="001B4205" w:rsidRPr="006F3B43">
        <w:rPr>
          <w:rFonts w:eastAsia="Calibri"/>
          <w:b/>
          <w:sz w:val="24"/>
          <w:szCs w:val="24"/>
          <w:lang w:eastAsia="en-US"/>
        </w:rPr>
        <w:t>рограммы</w:t>
      </w:r>
      <w:r w:rsidR="002E557F" w:rsidRPr="006F3B4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E557F" w:rsidRDefault="002E557F" w:rsidP="002E557F">
      <w:pPr>
        <w:pStyle w:val="a7"/>
        <w:ind w:left="1080"/>
        <w:rPr>
          <w:sz w:val="24"/>
          <w:szCs w:val="24"/>
        </w:rPr>
      </w:pPr>
    </w:p>
    <w:p w:rsidR="00A629D9" w:rsidRDefault="00A629D9" w:rsidP="002E557F">
      <w:pPr>
        <w:pStyle w:val="a7"/>
        <w:ind w:left="1080"/>
        <w:rPr>
          <w:sz w:val="24"/>
          <w:szCs w:val="24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1"/>
        <w:gridCol w:w="687"/>
        <w:gridCol w:w="883"/>
        <w:gridCol w:w="1418"/>
        <w:gridCol w:w="1417"/>
        <w:gridCol w:w="1198"/>
        <w:gridCol w:w="8"/>
        <w:gridCol w:w="943"/>
        <w:gridCol w:w="8"/>
        <w:gridCol w:w="2370"/>
        <w:gridCol w:w="425"/>
        <w:gridCol w:w="1405"/>
        <w:gridCol w:w="8"/>
      </w:tblGrid>
      <w:tr w:rsidR="00AD65DE" w:rsidRPr="00CD1DF0" w:rsidTr="00AD65DE">
        <w:trPr>
          <w:trHeight w:val="28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883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12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Годы реализации</w:t>
            </w:r>
          </w:p>
        </w:tc>
        <w:tc>
          <w:tcPr>
            <w:tcW w:w="4984" w:type="dxa"/>
            <w:gridSpan w:val="5"/>
            <w:shd w:val="clear" w:color="auto" w:fill="FFFFFF"/>
            <w:vAlign w:val="center"/>
          </w:tcPr>
          <w:p w:rsidR="00AD65DE" w:rsidRPr="00CD1DF0" w:rsidRDefault="00AD65DE" w:rsidP="00517B46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Объем финансирования, руб.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160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413" w:type="dxa"/>
            <w:gridSpan w:val="2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AD65DE" w:rsidRPr="00CD1DF0" w:rsidTr="00AD65DE">
        <w:trPr>
          <w:trHeight w:val="261"/>
        </w:trPr>
        <w:tc>
          <w:tcPr>
            <w:tcW w:w="567" w:type="dxa"/>
            <w:vMerge/>
            <w:shd w:val="clear" w:color="auto" w:fill="FFFFFF"/>
          </w:tcPr>
          <w:p w:rsidR="00AD65DE" w:rsidRPr="00CD1DF0" w:rsidRDefault="00AD65DE" w:rsidP="00517B46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D65DE" w:rsidRPr="00CD1DF0" w:rsidRDefault="00AD65DE" w:rsidP="00517B46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D65DE" w:rsidRPr="00CD1DF0" w:rsidRDefault="00AD65DE" w:rsidP="00517B46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D65DE" w:rsidRPr="00CD1DF0" w:rsidRDefault="00AD65DE" w:rsidP="00517B46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AD65DE" w:rsidRPr="00CD1DF0" w:rsidRDefault="00AD65DE" w:rsidP="00517B46">
            <w:pPr>
              <w:ind w:left="15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566" w:type="dxa"/>
            <w:gridSpan w:val="4"/>
            <w:shd w:val="clear" w:color="auto" w:fill="FFFFFF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AD65DE" w:rsidRPr="00CD1DF0" w:rsidRDefault="00AD65DE" w:rsidP="00517B46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430"/>
        </w:trPr>
        <w:tc>
          <w:tcPr>
            <w:tcW w:w="567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D65DE" w:rsidRPr="00CD1DF0" w:rsidRDefault="00AD65DE" w:rsidP="00517B46">
            <w:pPr>
              <w:ind w:left="78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98" w:type="dxa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ОБ(ФБ)</w:t>
            </w:r>
          </w:p>
        </w:tc>
        <w:tc>
          <w:tcPr>
            <w:tcW w:w="951" w:type="dxa"/>
            <w:gridSpan w:val="2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ВБС</w:t>
            </w:r>
          </w:p>
        </w:tc>
        <w:tc>
          <w:tcPr>
            <w:tcW w:w="2378" w:type="dxa"/>
            <w:gridSpan w:val="2"/>
            <w:vMerge/>
            <w:shd w:val="clear" w:color="auto" w:fill="FFFFFF"/>
          </w:tcPr>
          <w:p w:rsidR="00AD65DE" w:rsidRPr="00CD1DF0" w:rsidRDefault="00AD65DE" w:rsidP="00517B46">
            <w:pPr>
              <w:ind w:left="1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01"/>
        </w:trPr>
        <w:tc>
          <w:tcPr>
            <w:tcW w:w="567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83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98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1" w:type="dxa"/>
            <w:gridSpan w:val="2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78" w:type="dxa"/>
            <w:gridSpan w:val="2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3" w:type="dxa"/>
            <w:gridSpan w:val="2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37BF9">
              <w:rPr>
                <w:rFonts w:eastAsia="Calibri"/>
                <w:lang w:eastAsia="en-US"/>
              </w:rPr>
              <w:t>12</w:t>
            </w:r>
          </w:p>
        </w:tc>
      </w:tr>
      <w:tr w:rsidR="00AD65DE" w:rsidRPr="00CD1DF0" w:rsidTr="00AD65DE">
        <w:trPr>
          <w:trHeight w:val="810"/>
        </w:trPr>
        <w:tc>
          <w:tcPr>
            <w:tcW w:w="15447" w:type="dxa"/>
            <w:gridSpan w:val="15"/>
            <w:shd w:val="clear" w:color="auto" w:fill="FFFFFF"/>
          </w:tcPr>
          <w:p w:rsidR="00AD65DE" w:rsidRPr="00C37BF9" w:rsidRDefault="00AD65DE" w:rsidP="00517B46">
            <w:pPr>
              <w:ind w:left="142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7BF9">
              <w:rPr>
                <w:rFonts w:eastAsia="Calibri"/>
                <w:b/>
                <w:bCs/>
                <w:lang w:eastAsia="en-US"/>
              </w:rPr>
              <w:t>Цель: 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на территории муниципального образования город Кировск с подведомственной территорией</w:t>
            </w:r>
          </w:p>
        </w:tc>
      </w:tr>
      <w:tr w:rsidR="00AD65DE" w:rsidRPr="00CD1DF0" w:rsidTr="00AD65DE">
        <w:trPr>
          <w:trHeight w:val="695"/>
        </w:trPr>
        <w:tc>
          <w:tcPr>
            <w:tcW w:w="567" w:type="dxa"/>
            <w:shd w:val="clear" w:color="auto" w:fill="FFFFFF"/>
          </w:tcPr>
          <w:p w:rsidR="00AD65DE" w:rsidRPr="00C37BF9" w:rsidRDefault="00AD65DE" w:rsidP="00517B46">
            <w:pPr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14880" w:type="dxa"/>
            <w:gridSpan w:val="14"/>
            <w:shd w:val="clear" w:color="auto" w:fill="FFFFFF"/>
          </w:tcPr>
          <w:p w:rsidR="00AD65DE" w:rsidRPr="00C37BF9" w:rsidRDefault="00AD65DE" w:rsidP="00517B46">
            <w:pPr>
              <w:ind w:left="20"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C37BF9">
              <w:rPr>
                <w:rFonts w:eastAsia="Calibri"/>
                <w:bCs/>
                <w:iCs/>
                <w:lang w:eastAsia="en-US"/>
              </w:rPr>
              <w:t xml:space="preserve">Задача 1: Создание условий для обеспечения комфортных, безопасных и доступных условий проживания населения, а также сохранение и улучшение санитарно-технического состояния объектов внешнего благоустройства </w:t>
            </w:r>
          </w:p>
        </w:tc>
      </w:tr>
      <w:tr w:rsidR="00AD65DE" w:rsidRPr="00CD1DF0" w:rsidTr="00AD65DE">
        <w:trPr>
          <w:trHeight w:val="19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65DE" w:rsidRPr="00660A94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60A94">
              <w:rPr>
                <w:rFonts w:eastAsia="Calibri"/>
                <w:b/>
                <w:bCs/>
                <w:iCs/>
                <w:lang w:eastAsia="en-US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AD65DE" w:rsidRPr="00E2609A" w:rsidRDefault="00AD65DE" w:rsidP="00517B4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Мероприятие:</w:t>
            </w:r>
          </w:p>
          <w:p w:rsidR="00AD65DE" w:rsidRPr="00E2609A" w:rsidRDefault="00AD65DE" w:rsidP="00517B46">
            <w:pPr>
              <w:ind w:right="142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 xml:space="preserve">«Обслуживание </w:t>
            </w:r>
            <w:r>
              <w:rPr>
                <w:rFonts w:eastAsia="Calibri"/>
                <w:b/>
                <w:lang w:eastAsia="en-US"/>
              </w:rPr>
              <w:t>о</w:t>
            </w:r>
            <w:r w:rsidRPr="00E2609A">
              <w:rPr>
                <w:rFonts w:eastAsia="Calibri"/>
                <w:b/>
                <w:lang w:eastAsia="en-US"/>
              </w:rPr>
              <w:t>бъектов внешнего благоустройства»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AD65DE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417" w:type="dxa"/>
            <w:vAlign w:val="center"/>
          </w:tcPr>
          <w:p w:rsidR="00AD65DE" w:rsidRPr="00AD65DE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C5405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C5405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E545FE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E545FE">
              <w:rPr>
                <w:rFonts w:eastAsia="Calibri"/>
                <w:lang w:eastAsia="en-US"/>
              </w:rPr>
              <w:t>оля приведенных в нормативное состояние объектов от запланированных в Программе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E545FE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AD65DE">
        <w:trPr>
          <w:trHeight w:val="196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8B13D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8B13D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AD65DE" w:rsidRPr="00E545FE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545FE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AD65DE">
        <w:trPr>
          <w:trHeight w:val="129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C940AC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C940AC">
              <w:rPr>
                <w:rFonts w:eastAsia="Calibri"/>
                <w:lang w:eastAsia="en-US"/>
              </w:rPr>
              <w:t>100</w:t>
            </w:r>
          </w:p>
        </w:tc>
      </w:tr>
      <w:tr w:rsidR="00AD65DE" w:rsidRPr="00CD1DF0" w:rsidTr="00AD65DE">
        <w:trPr>
          <w:trHeight w:val="277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678F4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52685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68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678F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52685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17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AD65DE" w:rsidRPr="001E1522" w:rsidRDefault="00AD65DE" w:rsidP="00517B46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Благоустройство объектов внешнего благоустройства 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1E1522"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1E1522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Количество благоустраиваемых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D65DE" w:rsidRPr="00CD1DF0" w:rsidTr="00AD65DE">
        <w:trPr>
          <w:trHeight w:val="159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D65DE" w:rsidRPr="00CD1DF0" w:rsidTr="00AD65DE">
        <w:trPr>
          <w:trHeight w:val="164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4 709 939,86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D65DE" w:rsidRPr="00CD1DF0" w:rsidTr="00AD65DE">
        <w:trPr>
          <w:trHeight w:val="153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144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687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0</w:t>
            </w:r>
          </w:p>
        </w:tc>
      </w:tr>
      <w:tr w:rsidR="00AD65DE" w:rsidRPr="00097228" w:rsidTr="00AD65DE">
        <w:trPr>
          <w:trHeight w:val="27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AD65DE" w:rsidRPr="00E15E74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E15E74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1E1522" w:rsidRDefault="00AD65DE" w:rsidP="00517B46">
            <w:pPr>
              <w:ind w:right="142"/>
              <w:contextualSpacing/>
              <w:jc w:val="both"/>
              <w:rPr>
                <w:rFonts w:eastAsiaTheme="minorHAns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Ремонт и дооборудование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shd w:val="clear" w:color="auto" w:fill="FFFFFF"/>
            <w:vAlign w:val="center"/>
          </w:tcPr>
          <w:p w:rsidR="00AD65DE" w:rsidRPr="001E1522" w:rsidRDefault="00AD65DE" w:rsidP="00517B46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3 249 331,06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E2609A" w:rsidRDefault="00AD65DE" w:rsidP="00517B46">
            <w:pPr>
              <w:ind w:left="2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B66D7C">
              <w:rPr>
                <w:rFonts w:eastAsia="Calibri"/>
                <w:lang w:eastAsia="en-US"/>
              </w:rPr>
              <w:t>оля отремонтированных, поддерживаемых в нормативном санитарно-техническом и эстетическом состоянии 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16</w:t>
            </w:r>
          </w:p>
        </w:tc>
      </w:tr>
      <w:tr w:rsidR="00AD65DE" w:rsidRPr="00097228" w:rsidTr="00AD65DE">
        <w:trPr>
          <w:trHeight w:val="280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097228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E2609A">
              <w:rPr>
                <w:rFonts w:eastAsia="Calibri"/>
                <w:lang w:eastAsia="en-US"/>
              </w:rPr>
              <w:t>7</w:t>
            </w:r>
          </w:p>
        </w:tc>
      </w:tr>
      <w:tr w:rsidR="00AD65DE" w:rsidRPr="00097228" w:rsidTr="00AD65DE">
        <w:trPr>
          <w:trHeight w:val="114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097228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2 923 997,73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AD65DE" w:rsidRPr="00097228" w:rsidTr="00AD65DE">
        <w:trPr>
          <w:trHeight w:val="260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097228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D65DE" w:rsidRPr="001E1522" w:rsidRDefault="00AD65DE" w:rsidP="00517B46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097228" w:rsidTr="00AD65DE">
        <w:trPr>
          <w:trHeight w:val="70"/>
        </w:trPr>
        <w:tc>
          <w:tcPr>
            <w:tcW w:w="567" w:type="dxa"/>
            <w:vMerge/>
            <w:shd w:val="clear" w:color="auto" w:fill="FFFFFF"/>
            <w:vAlign w:val="center"/>
          </w:tcPr>
          <w:p w:rsidR="00AD65DE" w:rsidRPr="00097228" w:rsidRDefault="00AD65DE" w:rsidP="00517B4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ind w:left="1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E2609A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gridAfter w:val="1"/>
          <w:wAfter w:w="8" w:type="dxa"/>
          <w:trHeight w:val="98"/>
        </w:trPr>
        <w:tc>
          <w:tcPr>
            <w:tcW w:w="567" w:type="dxa"/>
            <w:vMerge w:val="restart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720612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720612" w:rsidRDefault="00AD65DE" w:rsidP="00517B46">
            <w:pPr>
              <w:ind w:right="142"/>
              <w:contextualSpacing/>
              <w:jc w:val="both"/>
              <w:rPr>
                <w:rFonts w:eastAsiaTheme="minorHAnsi"/>
              </w:rPr>
            </w:pPr>
            <w:r w:rsidRPr="00D903A8">
              <w:rPr>
                <w:rFonts w:eastAsia="Calibri"/>
                <w:lang w:eastAsia="en-US"/>
              </w:rPr>
              <w:t>Содержание объектов внешнего благоустройства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4 051 041,75</w:t>
            </w:r>
          </w:p>
        </w:tc>
        <w:tc>
          <w:tcPr>
            <w:tcW w:w="1206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B66D7C">
              <w:rPr>
                <w:rFonts w:eastAsia="Calibri"/>
                <w:lang w:eastAsia="en-US"/>
              </w:rPr>
              <w:t>оля приведенных в нормативное состояние объектов благоустройства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6D3F8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05" w:type="dxa"/>
          </w:tcPr>
          <w:p w:rsidR="00AD65DE" w:rsidRDefault="00AD65DE" w:rsidP="00517B46">
            <w:pPr>
              <w:jc w:val="center"/>
            </w:pPr>
            <w:r w:rsidRPr="00E82602">
              <w:rPr>
                <w:rFonts w:eastAsia="Calibri"/>
                <w:lang w:eastAsia="en-US"/>
              </w:rPr>
              <w:t>234</w:t>
            </w:r>
          </w:p>
        </w:tc>
      </w:tr>
      <w:tr w:rsidR="00AD65DE" w:rsidRPr="00CD1DF0" w:rsidTr="00AD65DE">
        <w:trPr>
          <w:gridAfter w:val="1"/>
          <w:wAfter w:w="8" w:type="dxa"/>
          <w:trHeight w:val="244"/>
        </w:trPr>
        <w:tc>
          <w:tcPr>
            <w:tcW w:w="56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F664BD" w:rsidRDefault="00AD65DE" w:rsidP="00517B46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AD65DE" w:rsidRDefault="00AD65DE" w:rsidP="00517B46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AD65DE" w:rsidRPr="00CD1DF0" w:rsidTr="00AD65DE">
        <w:trPr>
          <w:gridAfter w:val="1"/>
          <w:wAfter w:w="8" w:type="dxa"/>
          <w:trHeight w:val="234"/>
        </w:trPr>
        <w:tc>
          <w:tcPr>
            <w:tcW w:w="56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F664BD" w:rsidRDefault="00AD65DE" w:rsidP="00517B46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3 684 070,52</w:t>
            </w:r>
          </w:p>
        </w:tc>
        <w:tc>
          <w:tcPr>
            <w:tcW w:w="1206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</w:tcPr>
          <w:p w:rsidR="00AD65DE" w:rsidRDefault="00AD65DE" w:rsidP="00517B46">
            <w:pPr>
              <w:jc w:val="center"/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AD65DE" w:rsidRPr="00CD1DF0" w:rsidTr="00AD65DE">
        <w:trPr>
          <w:gridAfter w:val="1"/>
          <w:wAfter w:w="8" w:type="dxa"/>
          <w:trHeight w:val="224"/>
        </w:trPr>
        <w:tc>
          <w:tcPr>
            <w:tcW w:w="56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F664BD" w:rsidRDefault="00AD65DE" w:rsidP="00517B46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06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gridAfter w:val="1"/>
          <w:wAfter w:w="8" w:type="dxa"/>
          <w:trHeight w:val="165"/>
        </w:trPr>
        <w:tc>
          <w:tcPr>
            <w:tcW w:w="56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F664BD" w:rsidRDefault="00AD65DE" w:rsidP="00517B46">
            <w:pPr>
              <w:spacing w:after="200" w:line="276" w:lineRule="auto"/>
              <w:rPr>
                <w:rFonts w:eastAsia="Calibri"/>
                <w:highlight w:val="green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206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0" w:type="dxa"/>
            <w:vMerge/>
            <w:shd w:val="clear" w:color="auto" w:fill="FFFFFF"/>
            <w:vAlign w:val="center"/>
          </w:tcPr>
          <w:p w:rsidR="00AD65DE" w:rsidRPr="00CD1DF0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73"/>
        </w:trPr>
        <w:tc>
          <w:tcPr>
            <w:tcW w:w="567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E11791" w:rsidRDefault="00AD65DE" w:rsidP="00517B46">
            <w:pPr>
              <w:ind w:right="142"/>
              <w:contextualSpacing/>
              <w:jc w:val="both"/>
              <w:rPr>
                <w:rFonts w:eastAsiaTheme="minorHAnsi"/>
              </w:rPr>
            </w:pPr>
            <w:r>
              <w:rPr>
                <w:rFonts w:eastAsia="Calibri"/>
                <w:lang w:eastAsia="en-US"/>
              </w:rPr>
              <w:t>Приобретение материальных запасов и материальных ценностей для улучшения внешнего облика территории города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66D7C">
              <w:rPr>
                <w:rFonts w:eastAsia="Calibri"/>
                <w:lang w:eastAsia="en-US"/>
              </w:rPr>
              <w:t>оличество приобретённых материальных запасов и материальных ценностей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A97C24">
              <w:rPr>
                <w:rFonts w:eastAsia="Calibri"/>
                <w:lang w:eastAsia="en-US"/>
              </w:rPr>
              <w:t>20</w:t>
            </w:r>
          </w:p>
        </w:tc>
      </w:tr>
      <w:tr w:rsidR="00AD65DE" w:rsidRPr="00CD1DF0" w:rsidTr="00AD65DE">
        <w:trPr>
          <w:trHeight w:val="263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AD65DE" w:rsidRPr="00CD1DF0" w:rsidTr="00AD65DE">
        <w:trPr>
          <w:trHeight w:val="269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462 166,66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AD65DE" w:rsidRPr="00CD1DF0" w:rsidTr="00AD65DE">
        <w:trPr>
          <w:trHeight w:val="269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720612" w:rsidRDefault="00AD65DE" w:rsidP="00517B46">
            <w:pPr>
              <w:jc w:val="center"/>
              <w:outlineLvl w:val="0"/>
              <w:rPr>
                <w:b/>
                <w:bCs/>
                <w:szCs w:val="22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1.1.5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E11791" w:rsidRDefault="00AD65DE" w:rsidP="00517B46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и ремонт детских площадок и скверов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CD1DF0">
              <w:rPr>
                <w:rFonts w:eastAsiaTheme="minorHAnsi"/>
                <w:lang w:eastAsia="en-US"/>
              </w:rPr>
              <w:t>МКУ «УКГХ»</w:t>
            </w:r>
            <w:r>
              <w:rPr>
                <w:rFonts w:eastAsiaTheme="minorHAnsi"/>
                <w:lang w:eastAsia="en-US"/>
              </w:rPr>
              <w:t>, МКУ «ЦМТО»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417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3 839 112,00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  <w:r w:rsidRPr="001E1522"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t>обслуживаемых объектов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417" w:type="dxa"/>
            <w:vAlign w:val="center"/>
          </w:tcPr>
          <w:p w:rsidR="00AD65DE" w:rsidRPr="00F50B35" w:rsidRDefault="00AD65DE" w:rsidP="00517B46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2 578 062,00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116"/>
        </w:trPr>
        <w:tc>
          <w:tcPr>
            <w:tcW w:w="56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E11791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40"/>
        </w:trPr>
        <w:tc>
          <w:tcPr>
            <w:tcW w:w="567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 w:rsidRPr="00E1179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.1.6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E11791" w:rsidRDefault="00AD65DE" w:rsidP="00517B46">
            <w:pPr>
              <w:ind w:right="142"/>
              <w:contextualSpacing/>
              <w:jc w:val="both"/>
              <w:rPr>
                <w:rFonts w:eastAsia="Calibri"/>
                <w:lang w:eastAsia="en-US"/>
              </w:rPr>
            </w:pPr>
            <w:r w:rsidRPr="00D903A8">
              <w:rPr>
                <w:rFonts w:eastAsia="Calibri"/>
                <w:lang w:eastAsia="en-US"/>
              </w:rPr>
              <w:t>Устройство детского игрового комплекса в г. Кировске, ул. Солнечная,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E11791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E11791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AD65DE">
        <w:trPr>
          <w:trHeight w:val="84"/>
        </w:trPr>
        <w:tc>
          <w:tcPr>
            <w:tcW w:w="56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70"/>
        </w:trPr>
        <w:tc>
          <w:tcPr>
            <w:tcW w:w="56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70"/>
        </w:trPr>
        <w:tc>
          <w:tcPr>
            <w:tcW w:w="56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val="en-US"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401"/>
        </w:trPr>
        <w:tc>
          <w:tcPr>
            <w:tcW w:w="56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A97C24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1E152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1E152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599"/>
        </w:trPr>
        <w:tc>
          <w:tcPr>
            <w:tcW w:w="567" w:type="dxa"/>
            <w:vMerge w:val="restart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1.1.7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024D65" w:rsidRDefault="00AD65DE" w:rsidP="00517B46">
            <w:pPr>
              <w:ind w:right="142"/>
              <w:jc w:val="both"/>
            </w:pPr>
            <w:r>
              <w:t>Устройство спортивной оздоровительной площадки на ул. Солнечная (существующее футбольное поле) с резиновым покрытием, функциональным полем (футбол, волейбол), беговые дорожки, трибуна, благоустройство прилегающей территории,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Pr="00A97C24" w:rsidRDefault="00AD65DE" w:rsidP="00517B46">
            <w:pPr>
              <w:ind w:left="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A97C24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541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8 000 000,00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AD65DE">
        <w:trPr>
          <w:trHeight w:val="561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jc w:val="center"/>
              <w:rPr>
                <w:b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567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411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34"/>
        </w:trPr>
        <w:tc>
          <w:tcPr>
            <w:tcW w:w="567" w:type="dxa"/>
            <w:vMerge w:val="restart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1.1.8</w:t>
            </w:r>
          </w:p>
        </w:tc>
        <w:tc>
          <w:tcPr>
            <w:tcW w:w="3119" w:type="dxa"/>
            <w:vMerge w:val="restart"/>
            <w:vAlign w:val="center"/>
          </w:tcPr>
          <w:p w:rsidR="00AD65DE" w:rsidRPr="00024D65" w:rsidRDefault="00AD65DE" w:rsidP="00517B46">
            <w:pPr>
              <w:ind w:right="142"/>
              <w:jc w:val="both"/>
            </w:pPr>
            <w:r>
              <w:t>Устройство детского игрового комплекса в н.п. Коашва, двор д. 23 за счет средств благотворительных пожертвований от АО «Северо-Западная Фосфорная компания»</w:t>
            </w:r>
          </w:p>
        </w:tc>
        <w:tc>
          <w:tcPr>
            <w:tcW w:w="991" w:type="dxa"/>
            <w:vMerge w:val="restart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Theme="minorHAnsi"/>
                <w:lang w:eastAsia="en-US"/>
              </w:rPr>
            </w:pPr>
            <w:r w:rsidRPr="00024D65">
              <w:rPr>
                <w:rFonts w:eastAsiaTheme="minorHAnsi"/>
                <w:lang w:eastAsia="en-US"/>
              </w:rPr>
              <w:t>МКУ «УКГХ»</w:t>
            </w:r>
          </w:p>
        </w:tc>
        <w:tc>
          <w:tcPr>
            <w:tcW w:w="687" w:type="dxa"/>
            <w:vMerge w:val="restart"/>
            <w:vAlign w:val="center"/>
          </w:tcPr>
          <w:p w:rsidR="00AD65DE" w:rsidRPr="00CD1DF0" w:rsidRDefault="00AD65DE" w:rsidP="00517B46">
            <w:pPr>
              <w:tabs>
                <w:tab w:val="center" w:pos="7284"/>
              </w:tabs>
              <w:ind w:right="-2"/>
              <w:jc w:val="center"/>
            </w:pPr>
            <w:r w:rsidRPr="00E2609A">
              <w:t>202</w:t>
            </w:r>
            <w:r>
              <w:t>5</w:t>
            </w:r>
            <w:r w:rsidRPr="00E2609A">
              <w:t xml:space="preserve"> 202</w:t>
            </w:r>
            <w:r>
              <w:t>9</w:t>
            </w:r>
          </w:p>
        </w:tc>
        <w:tc>
          <w:tcPr>
            <w:tcW w:w="883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vAlign w:val="center"/>
          </w:tcPr>
          <w:p w:rsidR="00AD65DE" w:rsidRDefault="00AD65DE" w:rsidP="00517B46">
            <w:r w:rsidRPr="00980D5C">
              <w:rPr>
                <w:rFonts w:eastAsia="Calibri"/>
                <w:lang w:eastAsia="en-US"/>
              </w:rPr>
              <w:t>Количество реализованных проектов</w:t>
            </w:r>
          </w:p>
        </w:tc>
        <w:tc>
          <w:tcPr>
            <w:tcW w:w="425" w:type="dxa"/>
            <w:vMerge w:val="restart"/>
            <w:vAlign w:val="center"/>
          </w:tcPr>
          <w:p w:rsidR="00AD65DE" w:rsidRPr="00024D65" w:rsidRDefault="00AD65DE" w:rsidP="00517B46">
            <w:pPr>
              <w:jc w:val="center"/>
            </w:pPr>
            <w:r>
              <w:rPr>
                <w:rFonts w:eastAsia="Calibri"/>
                <w:lang w:eastAsia="en-US"/>
              </w:rPr>
              <w:t>ед</w:t>
            </w:r>
            <w:r w:rsidRPr="00A97C2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38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jc w:val="center"/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356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b/>
              </w:rPr>
            </w:pPr>
            <w:r>
              <w:rPr>
                <w:b/>
              </w:rPr>
              <w:t>6 000 000,00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D65DE" w:rsidRPr="00CD1DF0" w:rsidTr="00AD65DE">
        <w:trPr>
          <w:trHeight w:val="134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280"/>
        </w:trPr>
        <w:tc>
          <w:tcPr>
            <w:tcW w:w="56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AD65DE" w:rsidRPr="00024D65" w:rsidRDefault="00AD65DE" w:rsidP="00517B4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7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ind w:right="-2"/>
              <w:jc w:val="center"/>
            </w:pPr>
          </w:p>
        </w:tc>
        <w:tc>
          <w:tcPr>
            <w:tcW w:w="883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024D65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024D6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2378" w:type="dxa"/>
            <w:gridSpan w:val="2"/>
            <w:vMerge/>
            <w:shd w:val="clear" w:color="auto" w:fill="FFFFFF"/>
            <w:vAlign w:val="center"/>
          </w:tcPr>
          <w:p w:rsidR="00AD65DE" w:rsidRPr="00024D65" w:rsidRDefault="00AD65DE" w:rsidP="00517B46">
            <w:pPr>
              <w:ind w:left="20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lang w:eastAsia="en-US"/>
              </w:rPr>
            </w:pPr>
            <w:r w:rsidRPr="00024D65">
              <w:rPr>
                <w:rFonts w:eastAsia="Calibri"/>
                <w:lang w:eastAsia="en-US"/>
              </w:rPr>
              <w:t>0</w:t>
            </w:r>
          </w:p>
        </w:tc>
      </w:tr>
      <w:tr w:rsidR="00AD65DE" w:rsidRPr="00CD1DF0" w:rsidTr="00AD65DE">
        <w:trPr>
          <w:trHeight w:val="469"/>
        </w:trPr>
        <w:tc>
          <w:tcPr>
            <w:tcW w:w="5364" w:type="dxa"/>
            <w:gridSpan w:val="4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lastRenderedPageBreak/>
              <w:t>ИТОГО по Программе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CD1DF0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65DE" w:rsidRPr="001B7AA4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65 028 064,87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65 028 064,87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 w:val="restart"/>
            <w:shd w:val="clear" w:color="auto" w:fill="FFFFFF"/>
            <w:vAlign w:val="center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vAlign w:val="center"/>
          </w:tcPr>
          <w:p w:rsidR="00AD65DE" w:rsidRPr="00AD65DE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417" w:type="dxa"/>
            <w:vAlign w:val="center"/>
          </w:tcPr>
          <w:p w:rsidR="00AD65DE" w:rsidRPr="00AD65DE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22 311 591,33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D644B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D644B2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D644B2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776D93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20 358 236,77</w:t>
            </w:r>
          </w:p>
        </w:tc>
        <w:tc>
          <w:tcPr>
            <w:tcW w:w="119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2028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31462C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AD65DE" w:rsidRPr="00CD1DF0" w:rsidTr="00AD65DE">
        <w:trPr>
          <w:trHeight w:val="359"/>
        </w:trPr>
        <w:tc>
          <w:tcPr>
            <w:tcW w:w="5364" w:type="dxa"/>
            <w:gridSpan w:val="4"/>
            <w:vMerge/>
            <w:shd w:val="clear" w:color="auto" w:fill="FFFFFF"/>
          </w:tcPr>
          <w:p w:rsidR="00AD65DE" w:rsidRPr="00CD1DF0" w:rsidRDefault="00AD65DE" w:rsidP="00517B46">
            <w:pPr>
              <w:ind w:left="6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D65DE" w:rsidRPr="00024D65" w:rsidRDefault="00AD65DE" w:rsidP="00517B46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2029</w:t>
            </w:r>
          </w:p>
        </w:tc>
        <w:tc>
          <w:tcPr>
            <w:tcW w:w="1418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AD65DE" w:rsidRPr="00E2609A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E2609A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1198" w:type="dxa"/>
            <w:vAlign w:val="center"/>
          </w:tcPr>
          <w:p w:rsidR="00AD65DE" w:rsidRPr="00F50B35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 w:rsidRPr="00F50B35"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951" w:type="dxa"/>
            <w:gridSpan w:val="2"/>
            <w:vAlign w:val="center"/>
          </w:tcPr>
          <w:p w:rsidR="00AD65DE" w:rsidRPr="0031462C" w:rsidRDefault="00AD65DE" w:rsidP="00517B46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0,00</w:t>
            </w:r>
          </w:p>
        </w:tc>
        <w:tc>
          <w:tcPr>
            <w:tcW w:w="4216" w:type="dxa"/>
            <w:gridSpan w:val="5"/>
            <w:vMerge/>
            <w:shd w:val="clear" w:color="auto" w:fill="FFFFFF"/>
          </w:tcPr>
          <w:p w:rsidR="00AD65DE" w:rsidRPr="00CD1DF0" w:rsidRDefault="00AD65DE" w:rsidP="00517B46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A629D9" w:rsidRDefault="00A629D9" w:rsidP="002E557F">
      <w:pPr>
        <w:pStyle w:val="a7"/>
        <w:ind w:left="1080"/>
        <w:rPr>
          <w:sz w:val="24"/>
          <w:szCs w:val="24"/>
        </w:rPr>
      </w:pPr>
    </w:p>
    <w:p w:rsidR="00A629D9" w:rsidRPr="002E557F" w:rsidRDefault="00A629D9" w:rsidP="002E557F">
      <w:pPr>
        <w:pStyle w:val="a7"/>
        <w:ind w:left="1080"/>
        <w:rPr>
          <w:sz w:val="24"/>
          <w:szCs w:val="24"/>
        </w:rPr>
      </w:pPr>
    </w:p>
    <w:p w:rsidR="00CD1DF0" w:rsidRDefault="00CD1DF0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F3B43" w:rsidRDefault="006F3B43" w:rsidP="00CB4BA0">
      <w:pPr>
        <w:rPr>
          <w:sz w:val="24"/>
          <w:szCs w:val="24"/>
        </w:rPr>
      </w:pPr>
    </w:p>
    <w:p w:rsidR="00640A92" w:rsidRDefault="00640A92" w:rsidP="00CB4BA0">
      <w:pPr>
        <w:rPr>
          <w:sz w:val="24"/>
          <w:szCs w:val="24"/>
        </w:rPr>
        <w:sectPr w:rsidR="00640A92" w:rsidSect="00CF50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0A92" w:rsidRPr="00640A92" w:rsidRDefault="00640A92" w:rsidP="004B63FD">
      <w:pPr>
        <w:autoSpaceDE w:val="0"/>
        <w:autoSpaceDN w:val="0"/>
        <w:adjustRightInd w:val="0"/>
        <w:ind w:right="-2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640A92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</w:t>
      </w:r>
      <w:r w:rsidR="004B63FD">
        <w:rPr>
          <w:rFonts w:eastAsia="Calibri"/>
          <w:bCs/>
          <w:color w:val="000000"/>
          <w:sz w:val="24"/>
          <w:szCs w:val="24"/>
          <w:lang w:eastAsia="en-US"/>
        </w:rPr>
        <w:t xml:space="preserve">           </w:t>
      </w:r>
      <w:r w:rsidR="00357E27">
        <w:rPr>
          <w:rFonts w:eastAsia="Calibri"/>
          <w:bCs/>
          <w:color w:val="000000"/>
          <w:sz w:val="24"/>
          <w:szCs w:val="24"/>
          <w:lang w:eastAsia="en-US"/>
        </w:rPr>
        <w:t>П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риложение № </w:t>
      </w:r>
      <w:r w:rsidRPr="00640A92">
        <w:rPr>
          <w:rFonts w:eastAsia="Calibri"/>
          <w:bCs/>
          <w:color w:val="000000"/>
          <w:sz w:val="24"/>
          <w:szCs w:val="24"/>
          <w:lang w:eastAsia="en-US"/>
        </w:rPr>
        <w:t>1</w:t>
      </w:r>
    </w:p>
    <w:p w:rsidR="00640A92" w:rsidRPr="00640A92" w:rsidRDefault="00640A92" w:rsidP="00640A92">
      <w:pPr>
        <w:autoSpaceDE w:val="0"/>
        <w:autoSpaceDN w:val="0"/>
        <w:adjustRightInd w:val="0"/>
        <w:ind w:right="-2" w:firstLine="708"/>
        <w:jc w:val="right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640A92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к подпрограмме</w:t>
      </w:r>
    </w:p>
    <w:p w:rsidR="00640A92" w:rsidRPr="00640A92" w:rsidRDefault="00640A92" w:rsidP="00640A92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640A92" w:rsidRPr="00640A92" w:rsidRDefault="00640A92" w:rsidP="00640A92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40A92">
        <w:rPr>
          <w:rFonts w:eastAsia="Calibri"/>
          <w:b/>
          <w:bCs/>
          <w:color w:val="000000"/>
          <w:sz w:val="24"/>
          <w:szCs w:val="24"/>
          <w:lang w:eastAsia="en-US"/>
        </w:rPr>
        <w:t>Категории объектов благоустройства:</w:t>
      </w:r>
    </w:p>
    <w:p w:rsidR="008E4FF9" w:rsidRDefault="008E4FF9" w:rsidP="00CB4BA0">
      <w:pPr>
        <w:rPr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5670"/>
      </w:tblGrid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 № п/п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Наименование объекта благоустройства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Адрес расположения объекта благоустройства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Зоны отдыха, скверы</w:t>
            </w:r>
          </w:p>
        </w:tc>
      </w:tr>
      <w:tr w:rsidR="00446A3A" w:rsidRPr="008E4FF9" w:rsidTr="008E4FF9">
        <w:trPr>
          <w:trHeight w:val="59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Бульвар с лестницами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проезда по ул. Мира до площадки между д. 7 и 9 по пр. Ленина к городскому дворцу культуры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5, 7, 9, 11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СДК н.п. Коашва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"Танец солнцу" в районе д.5 н.п. Коашва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12, 14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16, 18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гостиницей и памятником С.М. Кирову (пр. Ленина, 11)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Ленинградская у памятного знака «Защитникам Заполярья»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банно-прачечного комбината по ул. Хибиногорская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 17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горбольницы по пр. Ленина</w:t>
            </w:r>
          </w:p>
        </w:tc>
      </w:tr>
      <w:tr w:rsidR="00446A3A" w:rsidRPr="008E4FF9" w:rsidTr="008E4FF9">
        <w:trPr>
          <w:trHeight w:val="126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"Кукисвумчорр" район бывшего деревянного комплекса вдоль дома № 25а по ул. Кирова вниз к бывшей детской игровой площадке дома № 13 по ул. Комсомольская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Зона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4-5 п.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"Солнечный остров" в районе  д. 5-13 по ул. Солнечная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8а по ул. Мира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Зона отдыха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"Уютный дворик" в районе д.д. 2а-4а ул. Кирова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Набережная озеро «Верхнее»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 по ул. Ленинградская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Территория с детской и спортивной площадками, площадкой для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поле «Умецкого»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Территория с зонной отдыха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за МКД № 6 ул. Кондрикова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Домик "Родник"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 км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2. Площадки для организации занятости детей и подростков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 д. 23-23а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38-42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89</w:t>
            </w:r>
          </w:p>
        </w:tc>
      </w:tr>
      <w:tr w:rsidR="00446A3A" w:rsidRPr="008E4FF9" w:rsidTr="00446A3A">
        <w:trPr>
          <w:trHeight w:val="6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 д. 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 д. 17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14 - СДК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скейт площадкой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Коммунальная д. 9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50лет Октября д. 5, 33, 35, 37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 д. 5-13 по ул. Солнечная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 д. 25, 27, 29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18-24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р-не озера «Верхнее»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 п. Титан д. 1-5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пр. Ленина д. 15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50лет Октября д. 21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Кирова д. д. 2, 2а, 4, 4а, 6, 6а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д. 3-5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Детская игровая площадка со спортивной зоной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Олимпийская д. 46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Советской Конституции д. 28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Коашва д. д. 17-18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пр. Ленина д. 33-а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2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Мира д. 10-а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Солнечная  д. д. 5, 13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 д. 54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д. 19, 21, 23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 д. д. 65, 67, 69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3. Пространства для свободного выгула собак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40 по ул. Олимпийская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гостиницы «Хибины»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микрорайоне Кукисвумчорр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4. Искусственные инженерные сооружения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Фонтаны – 2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городской площади в районе МКД 5,7,9,11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Фонтан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сквере банно-прачечного комбината по ул. Хибиногорская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озера «Верхнее»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 № 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11-13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Противолавинная защита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5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№12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13 по ул. Юбилейная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№16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20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д.д.36-46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МБОУ «СОШ №5» по ул. Сов. Конституции д.10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МКД №№ 39 и 41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между МКД № 3 и 5 по пр. Ленина 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автодороги по ул. Ленинградская к Памятному знаку «Защитникам Заполярья»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22 к зданию № 16 по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здания № 23 по ул. Дзержинского до д/с № 14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26 к МКД № 24 ул. Олимпийская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3 по ул. им. 50-летия Октября к МКД № 1 по ул. Парковая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здания № 25 по пр. Ленина к МКД № 27по пр. Ленина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23 по ул. Кирова к зд. «Мемориала С.М. Кирова» по ул. Советская,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тротуара по ул.50лет Октября до тротуара оз. Верхнее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Дзержинского вдоль МКД по ул. Хибиногорская д.36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им. Шилейко до ул. Коммунальная (район бывшей школы № 12)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ул. Мира до Дворца культуры «Апатит»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Лестница - 4 штуки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по ул.  Кондрикова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МКД № 17 по пр. Ленина, зеленая зона (от тротуар к зданию)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От здания № 25 по пр. Ленина до тротуара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6 по ул. Мира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 зд. № 38 по ул. Хибиногорская </w:t>
            </w:r>
          </w:p>
        </w:tc>
      </w:tr>
      <w:tr w:rsidR="00446A3A" w:rsidRPr="008E4FF9" w:rsidTr="00317F28">
        <w:trPr>
          <w:trHeight w:val="63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от здания № 7а по ул. Дзержинского гостиница "Спорт"), до МКД № 8 по ул. Сов. Конституции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 по ул. Дзержинского, к гаражам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здания № 63 по ул. Олимпийская,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Солнечная, между МКД № 1 и МКД №3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между МКД № 11 и № 13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13, с торца 1 подъезда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вдоль МКД № 41 по ул. Хибиногорская, со стороны дороги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МКД № 28 по ул. Хибиногорская, со стороны главного фасада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МКД № 40 по ул. Хибиногорская от д.38 (д/с 18) до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№№ 37,39,41,36 по ул. Хибиногорская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Вдоль МКД №№ 3,4,5,6,11,12,15,23, по ул. Кирова у МКД № 10 ул. Комсомольская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в районе МКД № 6 по ул. Сов. Конституции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напротив 33 по пр. Ленина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33-а по пр. Ленина до д/с №13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7 по ул. Сов. Конституции к МКД №33-а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73 к МКД № 69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 по ул. Дзержинского к дороге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81 по ул. Олимпийская к дороге по ул. Парковая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9 по ул. Дзержинского к зданию КЮТ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9 ул. Сов. Конституции к МКД № 33-а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дороги к МКД № 38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МКД № 29 по пр. Ленина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23,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зд. 10а по ул. Сов.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Лестница 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28 по ул. Олимпийская к скейт-парку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Лестницы -7 штук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расположены на городской площади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по ул. Парковая д.7 - ул. Олимпийская д.53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(водоотводный лоток)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 МКД № 36-38 по ул. Кирова 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16а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17 по ул. Солнечная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для отвода вод (русло реки),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МКД № 14,8 по ул. Олимпийская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дренажной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2,3 в н.п. Титан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1,4 в н.п. Титан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Дренажная система (участок дрен. системы - ливневая канализация)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 в н.п. Титан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бывшего ДК «Горняк» до торца МКД № 12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Дренажная система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от МКД № 16 до 1 по ул. Комсомольская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16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34-36 по ул. Кирова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Ливневая канализация (подземная)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 МКД № 53а, 65 по ул. Олимпийская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Ливневая канализация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за МКД № 18 по ул. Советской Конституции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5-7а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 8а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Мира, в районе д.16-18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79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5а-5б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7-7а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11а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20а-22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19а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21а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89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19-21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21-23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22а-26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29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99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39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пр. Ленина, в районе д. 41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11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12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Советской Конституции, в районе д. 20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14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16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109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- 4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Ленинградская, в районе д. 20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Дзержинского,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36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41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Хибиногорская, в районе д. 29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119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8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Юбилейная, в районе д. 12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Шилейко, в районе д. 10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25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129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- 3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Олимпийская,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27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33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13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50 лет Октября, в районе д. 35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139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Парковая, в районе д. 1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Парковая, в районе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- 2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Кондрикова, в районе д. 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19-21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Комсомольская, д. 10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28-30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149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36-38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42-50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3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25а-25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50-52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4-6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1-2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12-16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Советская, д. 3-4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159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Советская, д. 5-6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160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29-35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Комсомольская, д. 1-2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Комсомольская, д. 5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Кирова, д. 41-55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5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ул. Кирова, д. 45-49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н.п. Титан, д. 1 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2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Титан, д. 2-3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167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н.п. Титан, д. 4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168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Контейнерная площадка (кол-во контейнеров ТКО – 1 шт.)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ул. Солнечная, д. 6, церковь</w:t>
            </w:r>
          </w:p>
        </w:tc>
      </w:tr>
      <w:tr w:rsidR="00446A3A" w:rsidRPr="008E4FF9" w:rsidTr="00446A3A">
        <w:trPr>
          <w:trHeight w:val="330"/>
        </w:trPr>
        <w:tc>
          <w:tcPr>
            <w:tcW w:w="9214" w:type="dxa"/>
            <w:gridSpan w:val="3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5. Архитектурные сооружения, памятные места и памятные знаки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Памятник В.И. Ленину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зд.16,18 по пр. Ленина</w:t>
            </w:r>
          </w:p>
        </w:tc>
      </w:tr>
      <w:tr w:rsidR="00446A3A" w:rsidRPr="008E4FF9" w:rsidTr="00446A3A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Памятник С.М. Кирову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зд.12,14 по пр. Ленина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 xml:space="preserve">Памятный знак репрессированным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территории муниципального образования в районе 16 км</w:t>
            </w:r>
          </w:p>
        </w:tc>
      </w:tr>
      <w:tr w:rsidR="00446A3A" w:rsidRPr="008E4FF9" w:rsidTr="00446A3A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Памятная доска - Г.А. Голованову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на фасаде МКД № 15 по пр. Ленина</w:t>
            </w:r>
          </w:p>
        </w:tc>
      </w:tr>
      <w:tr w:rsidR="00446A3A" w:rsidRPr="008E4FF9" w:rsidTr="00446A3A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Памятный знак - «Защитникам Заполярья» с газовой горелкой «Вечный огонь»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в районе здания № 2 по ул. Ленинградская</w:t>
            </w:r>
          </w:p>
        </w:tc>
      </w:tr>
      <w:tr w:rsidR="00446A3A" w:rsidRPr="008E4FF9" w:rsidTr="00446A3A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Информационный знак «Кировск»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46A3A" w:rsidRPr="008E4FF9" w:rsidRDefault="00446A3A" w:rsidP="008E4FF9">
            <w:pPr>
              <w:rPr>
                <w:sz w:val="24"/>
                <w:szCs w:val="24"/>
              </w:rPr>
            </w:pPr>
            <w:r w:rsidRPr="008E4FF9">
              <w:rPr>
                <w:sz w:val="24"/>
                <w:szCs w:val="24"/>
              </w:rPr>
              <w:t>при въезде в муниципальное образование город Кировск с подведомственной территорией</w:t>
            </w:r>
          </w:p>
        </w:tc>
      </w:tr>
    </w:tbl>
    <w:p w:rsidR="00446A3A" w:rsidRDefault="00446A3A" w:rsidP="00CB4BA0">
      <w:pPr>
        <w:rPr>
          <w:sz w:val="24"/>
          <w:szCs w:val="24"/>
        </w:rPr>
      </w:pPr>
    </w:p>
    <w:sectPr w:rsidR="00446A3A" w:rsidSect="00640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26" w:rsidRDefault="00711926" w:rsidP="00C047CD">
      <w:r>
        <w:separator/>
      </w:r>
    </w:p>
  </w:endnote>
  <w:endnote w:type="continuationSeparator" w:id="0">
    <w:p w:rsidR="00711926" w:rsidRDefault="00711926" w:rsidP="00C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26" w:rsidRDefault="00711926" w:rsidP="00C047CD">
      <w:r>
        <w:separator/>
      </w:r>
    </w:p>
  </w:footnote>
  <w:footnote w:type="continuationSeparator" w:id="0">
    <w:p w:rsidR="00711926" w:rsidRDefault="00711926" w:rsidP="00C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</v:shape>
    </w:pict>
  </w:numPicBullet>
  <w:abstractNum w:abstractNumId="0">
    <w:nsid w:val="008F0D3B"/>
    <w:multiLevelType w:val="hybridMultilevel"/>
    <w:tmpl w:val="89F8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D3D"/>
    <w:multiLevelType w:val="hybridMultilevel"/>
    <w:tmpl w:val="D7E4EB2E"/>
    <w:lvl w:ilvl="0" w:tplc="875EBB66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215D"/>
    <w:multiLevelType w:val="hybridMultilevel"/>
    <w:tmpl w:val="08BA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879"/>
    <w:multiLevelType w:val="hybridMultilevel"/>
    <w:tmpl w:val="ED1A7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B5E"/>
    <w:multiLevelType w:val="hybridMultilevel"/>
    <w:tmpl w:val="42A65EAE"/>
    <w:lvl w:ilvl="0" w:tplc="D0AE3B9C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94B5F"/>
    <w:multiLevelType w:val="hybridMultilevel"/>
    <w:tmpl w:val="FBBAC12C"/>
    <w:lvl w:ilvl="0" w:tplc="F272C11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83D"/>
    <w:multiLevelType w:val="hybridMultilevel"/>
    <w:tmpl w:val="F2B0E4AE"/>
    <w:lvl w:ilvl="0" w:tplc="9762F7F0">
      <w:start w:val="1"/>
      <w:numFmt w:val="decimal"/>
      <w:lvlText w:val="%1."/>
      <w:lvlJc w:val="left"/>
      <w:pPr>
        <w:ind w:left="1693" w:hanging="984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3F2ED0"/>
    <w:multiLevelType w:val="hybridMultilevel"/>
    <w:tmpl w:val="D180CC10"/>
    <w:lvl w:ilvl="0" w:tplc="B5EE1E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EC1890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E0032"/>
    <w:multiLevelType w:val="hybridMultilevel"/>
    <w:tmpl w:val="75DA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E7381"/>
    <w:multiLevelType w:val="hybridMultilevel"/>
    <w:tmpl w:val="04F696F2"/>
    <w:lvl w:ilvl="0" w:tplc="2CBA327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4D5362"/>
    <w:multiLevelType w:val="hybridMultilevel"/>
    <w:tmpl w:val="21260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74DE4"/>
    <w:multiLevelType w:val="hybridMultilevel"/>
    <w:tmpl w:val="04163DFC"/>
    <w:lvl w:ilvl="0" w:tplc="EBB4E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A82595"/>
    <w:multiLevelType w:val="hybridMultilevel"/>
    <w:tmpl w:val="E3E0CDBA"/>
    <w:lvl w:ilvl="0" w:tplc="16200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47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E8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98B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81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A7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64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22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8A2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BF5DE4"/>
    <w:multiLevelType w:val="hybridMultilevel"/>
    <w:tmpl w:val="A218F9F2"/>
    <w:lvl w:ilvl="0" w:tplc="297A78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AF5FE3"/>
    <w:multiLevelType w:val="hybridMultilevel"/>
    <w:tmpl w:val="07B64E7A"/>
    <w:lvl w:ilvl="0" w:tplc="B83EC4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677F7"/>
    <w:multiLevelType w:val="hybridMultilevel"/>
    <w:tmpl w:val="DFC07508"/>
    <w:lvl w:ilvl="0" w:tplc="0420ADA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2625B"/>
    <w:multiLevelType w:val="hybridMultilevel"/>
    <w:tmpl w:val="3490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6704D"/>
    <w:multiLevelType w:val="hybridMultilevel"/>
    <w:tmpl w:val="5DE0C540"/>
    <w:lvl w:ilvl="0" w:tplc="0B226844">
      <w:start w:val="1"/>
      <w:numFmt w:val="decimal"/>
      <w:lvlText w:val="%1."/>
      <w:lvlJc w:val="left"/>
      <w:pPr>
        <w:ind w:left="1764" w:hanging="10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173528"/>
    <w:multiLevelType w:val="hybridMultilevel"/>
    <w:tmpl w:val="157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95B07"/>
    <w:multiLevelType w:val="hybridMultilevel"/>
    <w:tmpl w:val="82A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57FBD"/>
    <w:multiLevelType w:val="hybridMultilevel"/>
    <w:tmpl w:val="EAD0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90116"/>
    <w:multiLevelType w:val="multilevel"/>
    <w:tmpl w:val="A7A29B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>
    <w:nsid w:val="74DC7BD7"/>
    <w:multiLevelType w:val="hybridMultilevel"/>
    <w:tmpl w:val="CF86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90EF8"/>
    <w:multiLevelType w:val="hybridMultilevel"/>
    <w:tmpl w:val="3B58011E"/>
    <w:lvl w:ilvl="0" w:tplc="572E03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1"/>
  </w:num>
  <w:num w:numId="9">
    <w:abstractNumId w:val="19"/>
  </w:num>
  <w:num w:numId="10">
    <w:abstractNumId w:val="11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7"/>
  </w:num>
  <w:num w:numId="18">
    <w:abstractNumId w:val="20"/>
  </w:num>
  <w:num w:numId="19">
    <w:abstractNumId w:val="24"/>
  </w:num>
  <w:num w:numId="20">
    <w:abstractNumId w:val="8"/>
  </w:num>
  <w:num w:numId="21">
    <w:abstractNumId w:val="3"/>
  </w:num>
  <w:num w:numId="22">
    <w:abstractNumId w:val="9"/>
  </w:num>
  <w:num w:numId="23">
    <w:abstractNumId w:val="23"/>
  </w:num>
  <w:num w:numId="24">
    <w:abstractNumId w:val="2"/>
  </w:num>
  <w:num w:numId="25">
    <w:abstractNumId w:val="16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7"/>
    <w:rsid w:val="000017AB"/>
    <w:rsid w:val="000036CD"/>
    <w:rsid w:val="00004D8F"/>
    <w:rsid w:val="000051B5"/>
    <w:rsid w:val="00013A25"/>
    <w:rsid w:val="0001448B"/>
    <w:rsid w:val="00015287"/>
    <w:rsid w:val="00020680"/>
    <w:rsid w:val="00020BBE"/>
    <w:rsid w:val="00021E28"/>
    <w:rsid w:val="0002408C"/>
    <w:rsid w:val="00024D65"/>
    <w:rsid w:val="00024D86"/>
    <w:rsid w:val="0002689F"/>
    <w:rsid w:val="00030EAB"/>
    <w:rsid w:val="0003301B"/>
    <w:rsid w:val="000342CB"/>
    <w:rsid w:val="00035FF5"/>
    <w:rsid w:val="00037033"/>
    <w:rsid w:val="0003707D"/>
    <w:rsid w:val="00043F63"/>
    <w:rsid w:val="00046C44"/>
    <w:rsid w:val="00050116"/>
    <w:rsid w:val="00051E27"/>
    <w:rsid w:val="000533EF"/>
    <w:rsid w:val="0005459C"/>
    <w:rsid w:val="00057E83"/>
    <w:rsid w:val="00060686"/>
    <w:rsid w:val="00060743"/>
    <w:rsid w:val="00061772"/>
    <w:rsid w:val="000656C1"/>
    <w:rsid w:val="00065FA4"/>
    <w:rsid w:val="00066FC4"/>
    <w:rsid w:val="0007000C"/>
    <w:rsid w:val="000754EE"/>
    <w:rsid w:val="00084B17"/>
    <w:rsid w:val="000904BC"/>
    <w:rsid w:val="00090D31"/>
    <w:rsid w:val="00092294"/>
    <w:rsid w:val="00092671"/>
    <w:rsid w:val="00092B41"/>
    <w:rsid w:val="00094FE1"/>
    <w:rsid w:val="00097228"/>
    <w:rsid w:val="000A0815"/>
    <w:rsid w:val="000A133F"/>
    <w:rsid w:val="000A3C35"/>
    <w:rsid w:val="000A5293"/>
    <w:rsid w:val="000B0C7E"/>
    <w:rsid w:val="000B2AFE"/>
    <w:rsid w:val="000B5D68"/>
    <w:rsid w:val="000C3B36"/>
    <w:rsid w:val="000C71DD"/>
    <w:rsid w:val="000D1FCD"/>
    <w:rsid w:val="000D3CDA"/>
    <w:rsid w:val="000D5327"/>
    <w:rsid w:val="000D5B7B"/>
    <w:rsid w:val="000E6D5F"/>
    <w:rsid w:val="000E7F43"/>
    <w:rsid w:val="000F309E"/>
    <w:rsid w:val="000F44CB"/>
    <w:rsid w:val="000F4980"/>
    <w:rsid w:val="000F635B"/>
    <w:rsid w:val="000F7255"/>
    <w:rsid w:val="001118D3"/>
    <w:rsid w:val="001131FD"/>
    <w:rsid w:val="00113EDE"/>
    <w:rsid w:val="001179F6"/>
    <w:rsid w:val="00122C5D"/>
    <w:rsid w:val="00123232"/>
    <w:rsid w:val="00124640"/>
    <w:rsid w:val="00125BDF"/>
    <w:rsid w:val="00131D78"/>
    <w:rsid w:val="001359AD"/>
    <w:rsid w:val="00135E1C"/>
    <w:rsid w:val="00136348"/>
    <w:rsid w:val="001405AC"/>
    <w:rsid w:val="001428F2"/>
    <w:rsid w:val="001437E2"/>
    <w:rsid w:val="001451FD"/>
    <w:rsid w:val="00153304"/>
    <w:rsid w:val="00153EF7"/>
    <w:rsid w:val="00157D25"/>
    <w:rsid w:val="001614D2"/>
    <w:rsid w:val="00161FBE"/>
    <w:rsid w:val="00162745"/>
    <w:rsid w:val="00170065"/>
    <w:rsid w:val="0017297E"/>
    <w:rsid w:val="00172B4A"/>
    <w:rsid w:val="00174FD9"/>
    <w:rsid w:val="00175EA9"/>
    <w:rsid w:val="0017772F"/>
    <w:rsid w:val="001803EC"/>
    <w:rsid w:val="00180489"/>
    <w:rsid w:val="0018438B"/>
    <w:rsid w:val="00185111"/>
    <w:rsid w:val="00190720"/>
    <w:rsid w:val="00194673"/>
    <w:rsid w:val="00195DCF"/>
    <w:rsid w:val="001972C1"/>
    <w:rsid w:val="001A0AC4"/>
    <w:rsid w:val="001A1320"/>
    <w:rsid w:val="001A170F"/>
    <w:rsid w:val="001A27AE"/>
    <w:rsid w:val="001A3EF9"/>
    <w:rsid w:val="001A4314"/>
    <w:rsid w:val="001A5FA6"/>
    <w:rsid w:val="001B2290"/>
    <w:rsid w:val="001B4181"/>
    <w:rsid w:val="001B4205"/>
    <w:rsid w:val="001B5AB7"/>
    <w:rsid w:val="001B7A1F"/>
    <w:rsid w:val="001B7AA4"/>
    <w:rsid w:val="001C04A3"/>
    <w:rsid w:val="001C1055"/>
    <w:rsid w:val="001C148F"/>
    <w:rsid w:val="001C30C6"/>
    <w:rsid w:val="001C3925"/>
    <w:rsid w:val="001C48A2"/>
    <w:rsid w:val="001C5105"/>
    <w:rsid w:val="001D103F"/>
    <w:rsid w:val="001D150D"/>
    <w:rsid w:val="001D1CF8"/>
    <w:rsid w:val="001D1D03"/>
    <w:rsid w:val="001D3081"/>
    <w:rsid w:val="001D780B"/>
    <w:rsid w:val="001E1522"/>
    <w:rsid w:val="001E6EB1"/>
    <w:rsid w:val="001E7F6B"/>
    <w:rsid w:val="001F552A"/>
    <w:rsid w:val="00202D08"/>
    <w:rsid w:val="00203668"/>
    <w:rsid w:val="00206024"/>
    <w:rsid w:val="00206F06"/>
    <w:rsid w:val="002140BF"/>
    <w:rsid w:val="002164B4"/>
    <w:rsid w:val="002239FD"/>
    <w:rsid w:val="00225D50"/>
    <w:rsid w:val="00227836"/>
    <w:rsid w:val="00227A90"/>
    <w:rsid w:val="00234C45"/>
    <w:rsid w:val="00235207"/>
    <w:rsid w:val="0024006E"/>
    <w:rsid w:val="002446CE"/>
    <w:rsid w:val="00252019"/>
    <w:rsid w:val="002562DD"/>
    <w:rsid w:val="00257972"/>
    <w:rsid w:val="00261810"/>
    <w:rsid w:val="0026598F"/>
    <w:rsid w:val="0027294D"/>
    <w:rsid w:val="00272AE5"/>
    <w:rsid w:val="00272F2E"/>
    <w:rsid w:val="002730D5"/>
    <w:rsid w:val="00275168"/>
    <w:rsid w:val="0027791F"/>
    <w:rsid w:val="00280133"/>
    <w:rsid w:val="002824E0"/>
    <w:rsid w:val="002851E8"/>
    <w:rsid w:val="002874B6"/>
    <w:rsid w:val="002876EA"/>
    <w:rsid w:val="00295DB2"/>
    <w:rsid w:val="00296CDF"/>
    <w:rsid w:val="002A3389"/>
    <w:rsid w:val="002B1CBB"/>
    <w:rsid w:val="002C0B07"/>
    <w:rsid w:val="002C3429"/>
    <w:rsid w:val="002C3725"/>
    <w:rsid w:val="002C42B7"/>
    <w:rsid w:val="002C576B"/>
    <w:rsid w:val="002D24F9"/>
    <w:rsid w:val="002D57FA"/>
    <w:rsid w:val="002E286B"/>
    <w:rsid w:val="002E2E63"/>
    <w:rsid w:val="002E557F"/>
    <w:rsid w:val="002F22B9"/>
    <w:rsid w:val="002F2E7C"/>
    <w:rsid w:val="002F36AC"/>
    <w:rsid w:val="00301C57"/>
    <w:rsid w:val="00304254"/>
    <w:rsid w:val="003048B8"/>
    <w:rsid w:val="00304B23"/>
    <w:rsid w:val="00306C8A"/>
    <w:rsid w:val="00307EAA"/>
    <w:rsid w:val="0031118A"/>
    <w:rsid w:val="0031462C"/>
    <w:rsid w:val="00315C82"/>
    <w:rsid w:val="00316BF5"/>
    <w:rsid w:val="00317F28"/>
    <w:rsid w:val="00321198"/>
    <w:rsid w:val="00323287"/>
    <w:rsid w:val="00326689"/>
    <w:rsid w:val="00327918"/>
    <w:rsid w:val="00327F54"/>
    <w:rsid w:val="003363E4"/>
    <w:rsid w:val="003378B9"/>
    <w:rsid w:val="00340462"/>
    <w:rsid w:val="003436AC"/>
    <w:rsid w:val="00347B8F"/>
    <w:rsid w:val="0035174B"/>
    <w:rsid w:val="00351896"/>
    <w:rsid w:val="00354F35"/>
    <w:rsid w:val="0035725B"/>
    <w:rsid w:val="00357E27"/>
    <w:rsid w:val="00363AD7"/>
    <w:rsid w:val="00363D97"/>
    <w:rsid w:val="00365A21"/>
    <w:rsid w:val="0036659F"/>
    <w:rsid w:val="00367658"/>
    <w:rsid w:val="003676AF"/>
    <w:rsid w:val="003678F4"/>
    <w:rsid w:val="0037143F"/>
    <w:rsid w:val="003757B4"/>
    <w:rsid w:val="00376112"/>
    <w:rsid w:val="0037663A"/>
    <w:rsid w:val="003804BF"/>
    <w:rsid w:val="00384BC8"/>
    <w:rsid w:val="00385787"/>
    <w:rsid w:val="0039191D"/>
    <w:rsid w:val="00391CAE"/>
    <w:rsid w:val="003965DE"/>
    <w:rsid w:val="00396FD8"/>
    <w:rsid w:val="003976EA"/>
    <w:rsid w:val="003A0A6A"/>
    <w:rsid w:val="003A336A"/>
    <w:rsid w:val="003A3C41"/>
    <w:rsid w:val="003A71C7"/>
    <w:rsid w:val="003A7FDB"/>
    <w:rsid w:val="003B1235"/>
    <w:rsid w:val="003B12B5"/>
    <w:rsid w:val="003B288E"/>
    <w:rsid w:val="003B2B21"/>
    <w:rsid w:val="003B4E97"/>
    <w:rsid w:val="003C1D31"/>
    <w:rsid w:val="003C2549"/>
    <w:rsid w:val="003C36ED"/>
    <w:rsid w:val="003C4EA5"/>
    <w:rsid w:val="003C790D"/>
    <w:rsid w:val="003D1E1F"/>
    <w:rsid w:val="003D39D8"/>
    <w:rsid w:val="003D6E4A"/>
    <w:rsid w:val="003D773C"/>
    <w:rsid w:val="003E11DE"/>
    <w:rsid w:val="003E69E2"/>
    <w:rsid w:val="003F30AD"/>
    <w:rsid w:val="00402662"/>
    <w:rsid w:val="00403F10"/>
    <w:rsid w:val="004105D2"/>
    <w:rsid w:val="00411245"/>
    <w:rsid w:val="004153C7"/>
    <w:rsid w:val="0041607A"/>
    <w:rsid w:val="004248F8"/>
    <w:rsid w:val="004256C0"/>
    <w:rsid w:val="004258D4"/>
    <w:rsid w:val="00425E8A"/>
    <w:rsid w:val="00431BF3"/>
    <w:rsid w:val="00433AE3"/>
    <w:rsid w:val="00434794"/>
    <w:rsid w:val="00434A02"/>
    <w:rsid w:val="004427CC"/>
    <w:rsid w:val="00445F64"/>
    <w:rsid w:val="00446A3A"/>
    <w:rsid w:val="00451EFF"/>
    <w:rsid w:val="00452B36"/>
    <w:rsid w:val="0045334F"/>
    <w:rsid w:val="00453634"/>
    <w:rsid w:val="00454513"/>
    <w:rsid w:val="00456A4B"/>
    <w:rsid w:val="00460C6E"/>
    <w:rsid w:val="00461F9F"/>
    <w:rsid w:val="004635CC"/>
    <w:rsid w:val="00463C6A"/>
    <w:rsid w:val="00464FE0"/>
    <w:rsid w:val="004664CB"/>
    <w:rsid w:val="00467E14"/>
    <w:rsid w:val="00472174"/>
    <w:rsid w:val="00474F9B"/>
    <w:rsid w:val="0047537E"/>
    <w:rsid w:val="004803B9"/>
    <w:rsid w:val="00483E11"/>
    <w:rsid w:val="00484556"/>
    <w:rsid w:val="0048616A"/>
    <w:rsid w:val="00487087"/>
    <w:rsid w:val="00490170"/>
    <w:rsid w:val="004929D2"/>
    <w:rsid w:val="00493375"/>
    <w:rsid w:val="004951DA"/>
    <w:rsid w:val="004A5EA9"/>
    <w:rsid w:val="004A77EA"/>
    <w:rsid w:val="004A7A7D"/>
    <w:rsid w:val="004A7E3E"/>
    <w:rsid w:val="004B1643"/>
    <w:rsid w:val="004B48F2"/>
    <w:rsid w:val="004B52B5"/>
    <w:rsid w:val="004B55B4"/>
    <w:rsid w:val="004B63FD"/>
    <w:rsid w:val="004B7480"/>
    <w:rsid w:val="004B7FFE"/>
    <w:rsid w:val="004C6FB1"/>
    <w:rsid w:val="004C7382"/>
    <w:rsid w:val="004C75BA"/>
    <w:rsid w:val="004C76B8"/>
    <w:rsid w:val="004D607A"/>
    <w:rsid w:val="004D7840"/>
    <w:rsid w:val="004E0A19"/>
    <w:rsid w:val="004E1F2B"/>
    <w:rsid w:val="004E2E11"/>
    <w:rsid w:val="004E5EA8"/>
    <w:rsid w:val="004E67C9"/>
    <w:rsid w:val="004F005D"/>
    <w:rsid w:val="004F0792"/>
    <w:rsid w:val="005012F9"/>
    <w:rsid w:val="00504987"/>
    <w:rsid w:val="00511718"/>
    <w:rsid w:val="0051319F"/>
    <w:rsid w:val="005136AD"/>
    <w:rsid w:val="0051582F"/>
    <w:rsid w:val="00517AD0"/>
    <w:rsid w:val="0052685A"/>
    <w:rsid w:val="005325C4"/>
    <w:rsid w:val="00533063"/>
    <w:rsid w:val="00535211"/>
    <w:rsid w:val="00536CC4"/>
    <w:rsid w:val="005400A6"/>
    <w:rsid w:val="00540E07"/>
    <w:rsid w:val="00542BA9"/>
    <w:rsid w:val="0054560F"/>
    <w:rsid w:val="00546211"/>
    <w:rsid w:val="00546243"/>
    <w:rsid w:val="00550F9A"/>
    <w:rsid w:val="00554CA9"/>
    <w:rsid w:val="005563B6"/>
    <w:rsid w:val="00561EFF"/>
    <w:rsid w:val="00566E07"/>
    <w:rsid w:val="00567541"/>
    <w:rsid w:val="00567AEB"/>
    <w:rsid w:val="005749DB"/>
    <w:rsid w:val="005760BF"/>
    <w:rsid w:val="005767F0"/>
    <w:rsid w:val="0058077E"/>
    <w:rsid w:val="00584285"/>
    <w:rsid w:val="00592F32"/>
    <w:rsid w:val="00593170"/>
    <w:rsid w:val="005A02B6"/>
    <w:rsid w:val="005A129D"/>
    <w:rsid w:val="005A12C9"/>
    <w:rsid w:val="005A3B6E"/>
    <w:rsid w:val="005A5000"/>
    <w:rsid w:val="005B25E0"/>
    <w:rsid w:val="005B50F5"/>
    <w:rsid w:val="005C1478"/>
    <w:rsid w:val="005C1BCD"/>
    <w:rsid w:val="005C4AE8"/>
    <w:rsid w:val="005C653E"/>
    <w:rsid w:val="005D38FC"/>
    <w:rsid w:val="005D3E9A"/>
    <w:rsid w:val="005D5027"/>
    <w:rsid w:val="005E10CF"/>
    <w:rsid w:val="005E3E6C"/>
    <w:rsid w:val="005E5455"/>
    <w:rsid w:val="005F2554"/>
    <w:rsid w:val="005F4523"/>
    <w:rsid w:val="005F656E"/>
    <w:rsid w:val="00600B3B"/>
    <w:rsid w:val="00603C51"/>
    <w:rsid w:val="006047FC"/>
    <w:rsid w:val="00604ABF"/>
    <w:rsid w:val="00605746"/>
    <w:rsid w:val="00607579"/>
    <w:rsid w:val="006101F0"/>
    <w:rsid w:val="006135C8"/>
    <w:rsid w:val="006168FA"/>
    <w:rsid w:val="006200ED"/>
    <w:rsid w:val="00620D5E"/>
    <w:rsid w:val="00620F86"/>
    <w:rsid w:val="00622C2E"/>
    <w:rsid w:val="00631BE3"/>
    <w:rsid w:val="00632CDB"/>
    <w:rsid w:val="00634817"/>
    <w:rsid w:val="00637D51"/>
    <w:rsid w:val="00640A92"/>
    <w:rsid w:val="00641525"/>
    <w:rsid w:val="00643D93"/>
    <w:rsid w:val="00643E8E"/>
    <w:rsid w:val="006551A8"/>
    <w:rsid w:val="006559D5"/>
    <w:rsid w:val="00655EC3"/>
    <w:rsid w:val="00660A94"/>
    <w:rsid w:val="00660D39"/>
    <w:rsid w:val="0066194E"/>
    <w:rsid w:val="00662ECF"/>
    <w:rsid w:val="00666737"/>
    <w:rsid w:val="006737C1"/>
    <w:rsid w:val="0068167E"/>
    <w:rsid w:val="006816AA"/>
    <w:rsid w:val="0068287B"/>
    <w:rsid w:val="006840C0"/>
    <w:rsid w:val="006860B5"/>
    <w:rsid w:val="006936B3"/>
    <w:rsid w:val="00694A52"/>
    <w:rsid w:val="006A1AC7"/>
    <w:rsid w:val="006A58F2"/>
    <w:rsid w:val="006A5D70"/>
    <w:rsid w:val="006A5FD1"/>
    <w:rsid w:val="006A6ABC"/>
    <w:rsid w:val="006A726A"/>
    <w:rsid w:val="006A7731"/>
    <w:rsid w:val="006B46B8"/>
    <w:rsid w:val="006B712C"/>
    <w:rsid w:val="006C0C2C"/>
    <w:rsid w:val="006C123C"/>
    <w:rsid w:val="006C4381"/>
    <w:rsid w:val="006C55C0"/>
    <w:rsid w:val="006C5770"/>
    <w:rsid w:val="006C5902"/>
    <w:rsid w:val="006C623A"/>
    <w:rsid w:val="006D0860"/>
    <w:rsid w:val="006D2EA1"/>
    <w:rsid w:val="006D3F84"/>
    <w:rsid w:val="006D539A"/>
    <w:rsid w:val="006D568E"/>
    <w:rsid w:val="006D591B"/>
    <w:rsid w:val="006D7BDD"/>
    <w:rsid w:val="006E012F"/>
    <w:rsid w:val="006E1D31"/>
    <w:rsid w:val="006E30CF"/>
    <w:rsid w:val="006E70A3"/>
    <w:rsid w:val="006F3B43"/>
    <w:rsid w:val="006F3C5C"/>
    <w:rsid w:val="006F5464"/>
    <w:rsid w:val="0070024C"/>
    <w:rsid w:val="00700385"/>
    <w:rsid w:val="00704923"/>
    <w:rsid w:val="00711926"/>
    <w:rsid w:val="00715E6E"/>
    <w:rsid w:val="007200E8"/>
    <w:rsid w:val="00720612"/>
    <w:rsid w:val="00720E96"/>
    <w:rsid w:val="00721311"/>
    <w:rsid w:val="007272EB"/>
    <w:rsid w:val="00727C1B"/>
    <w:rsid w:val="007316FB"/>
    <w:rsid w:val="0073253D"/>
    <w:rsid w:val="00736325"/>
    <w:rsid w:val="00736C56"/>
    <w:rsid w:val="00736CC1"/>
    <w:rsid w:val="007371DC"/>
    <w:rsid w:val="00737D2F"/>
    <w:rsid w:val="007404AA"/>
    <w:rsid w:val="00740D72"/>
    <w:rsid w:val="00742895"/>
    <w:rsid w:val="0074518C"/>
    <w:rsid w:val="00751641"/>
    <w:rsid w:val="0075198F"/>
    <w:rsid w:val="00752BE4"/>
    <w:rsid w:val="00753556"/>
    <w:rsid w:val="00753778"/>
    <w:rsid w:val="00754705"/>
    <w:rsid w:val="0075582B"/>
    <w:rsid w:val="00756F27"/>
    <w:rsid w:val="007578DC"/>
    <w:rsid w:val="007637E6"/>
    <w:rsid w:val="007644B5"/>
    <w:rsid w:val="0076556E"/>
    <w:rsid w:val="00765ABF"/>
    <w:rsid w:val="00766B9C"/>
    <w:rsid w:val="007679E4"/>
    <w:rsid w:val="00774B60"/>
    <w:rsid w:val="00775A48"/>
    <w:rsid w:val="00775B11"/>
    <w:rsid w:val="00776D93"/>
    <w:rsid w:val="0078241D"/>
    <w:rsid w:val="00784E00"/>
    <w:rsid w:val="0078655F"/>
    <w:rsid w:val="0078704B"/>
    <w:rsid w:val="007871D6"/>
    <w:rsid w:val="00787944"/>
    <w:rsid w:val="00790665"/>
    <w:rsid w:val="007912F8"/>
    <w:rsid w:val="00791C01"/>
    <w:rsid w:val="00791F14"/>
    <w:rsid w:val="007A46C0"/>
    <w:rsid w:val="007A5504"/>
    <w:rsid w:val="007A79FE"/>
    <w:rsid w:val="007B090D"/>
    <w:rsid w:val="007B1499"/>
    <w:rsid w:val="007B36B3"/>
    <w:rsid w:val="007B3F47"/>
    <w:rsid w:val="007B4508"/>
    <w:rsid w:val="007C37C6"/>
    <w:rsid w:val="007C5EFC"/>
    <w:rsid w:val="007D1B8E"/>
    <w:rsid w:val="007D1F34"/>
    <w:rsid w:val="007D3A41"/>
    <w:rsid w:val="007D47A2"/>
    <w:rsid w:val="007D4902"/>
    <w:rsid w:val="007D6AF4"/>
    <w:rsid w:val="007E3586"/>
    <w:rsid w:val="007E6BD1"/>
    <w:rsid w:val="007E7DCE"/>
    <w:rsid w:val="007F31D9"/>
    <w:rsid w:val="007F353B"/>
    <w:rsid w:val="007F44DA"/>
    <w:rsid w:val="007F5A20"/>
    <w:rsid w:val="007F60BD"/>
    <w:rsid w:val="00800BC2"/>
    <w:rsid w:val="00801845"/>
    <w:rsid w:val="00803D4D"/>
    <w:rsid w:val="0081016B"/>
    <w:rsid w:val="00816178"/>
    <w:rsid w:val="008200AE"/>
    <w:rsid w:val="008248F2"/>
    <w:rsid w:val="008279C3"/>
    <w:rsid w:val="00832254"/>
    <w:rsid w:val="0083317D"/>
    <w:rsid w:val="00837042"/>
    <w:rsid w:val="00841D86"/>
    <w:rsid w:val="00842B3B"/>
    <w:rsid w:val="00844B3F"/>
    <w:rsid w:val="00844F0D"/>
    <w:rsid w:val="00846A27"/>
    <w:rsid w:val="00847284"/>
    <w:rsid w:val="008524A6"/>
    <w:rsid w:val="00856131"/>
    <w:rsid w:val="00856CD9"/>
    <w:rsid w:val="00861367"/>
    <w:rsid w:val="008614E9"/>
    <w:rsid w:val="00862C11"/>
    <w:rsid w:val="00865905"/>
    <w:rsid w:val="00870A4B"/>
    <w:rsid w:val="00870EF4"/>
    <w:rsid w:val="00871BD4"/>
    <w:rsid w:val="00876A24"/>
    <w:rsid w:val="00877484"/>
    <w:rsid w:val="00881694"/>
    <w:rsid w:val="0088660E"/>
    <w:rsid w:val="00887690"/>
    <w:rsid w:val="00890A06"/>
    <w:rsid w:val="00897312"/>
    <w:rsid w:val="00897E28"/>
    <w:rsid w:val="008A0AD3"/>
    <w:rsid w:val="008A297F"/>
    <w:rsid w:val="008A2A28"/>
    <w:rsid w:val="008A48BE"/>
    <w:rsid w:val="008A4DF8"/>
    <w:rsid w:val="008A56C4"/>
    <w:rsid w:val="008A6F64"/>
    <w:rsid w:val="008B02BC"/>
    <w:rsid w:val="008B13DA"/>
    <w:rsid w:val="008B600B"/>
    <w:rsid w:val="008C3F64"/>
    <w:rsid w:val="008D27DF"/>
    <w:rsid w:val="008D365E"/>
    <w:rsid w:val="008D4F94"/>
    <w:rsid w:val="008D6144"/>
    <w:rsid w:val="008D6E49"/>
    <w:rsid w:val="008E4FF9"/>
    <w:rsid w:val="008E61DF"/>
    <w:rsid w:val="008E6F23"/>
    <w:rsid w:val="008E7BF7"/>
    <w:rsid w:val="008F6D0E"/>
    <w:rsid w:val="008F7957"/>
    <w:rsid w:val="008F7FC6"/>
    <w:rsid w:val="00901884"/>
    <w:rsid w:val="0090281C"/>
    <w:rsid w:val="00906590"/>
    <w:rsid w:val="0090704B"/>
    <w:rsid w:val="009109EF"/>
    <w:rsid w:val="009113FD"/>
    <w:rsid w:val="009115FD"/>
    <w:rsid w:val="00913148"/>
    <w:rsid w:val="009143E4"/>
    <w:rsid w:val="009145FF"/>
    <w:rsid w:val="009168BE"/>
    <w:rsid w:val="00917A66"/>
    <w:rsid w:val="00920AA0"/>
    <w:rsid w:val="00920AEF"/>
    <w:rsid w:val="00926642"/>
    <w:rsid w:val="00936400"/>
    <w:rsid w:val="009414BA"/>
    <w:rsid w:val="009431F4"/>
    <w:rsid w:val="009509F9"/>
    <w:rsid w:val="00962843"/>
    <w:rsid w:val="0096522E"/>
    <w:rsid w:val="009655B9"/>
    <w:rsid w:val="0096771E"/>
    <w:rsid w:val="00975705"/>
    <w:rsid w:val="009854DC"/>
    <w:rsid w:val="009866BB"/>
    <w:rsid w:val="00986F64"/>
    <w:rsid w:val="00987928"/>
    <w:rsid w:val="009914FF"/>
    <w:rsid w:val="00994188"/>
    <w:rsid w:val="00994436"/>
    <w:rsid w:val="0099589C"/>
    <w:rsid w:val="00995E1E"/>
    <w:rsid w:val="0099682D"/>
    <w:rsid w:val="009A08F6"/>
    <w:rsid w:val="009A14C5"/>
    <w:rsid w:val="009A47B4"/>
    <w:rsid w:val="009A7E07"/>
    <w:rsid w:val="009B10CB"/>
    <w:rsid w:val="009B4D72"/>
    <w:rsid w:val="009B650F"/>
    <w:rsid w:val="009B6D91"/>
    <w:rsid w:val="009C50E5"/>
    <w:rsid w:val="009C6D66"/>
    <w:rsid w:val="009C707C"/>
    <w:rsid w:val="009C75A1"/>
    <w:rsid w:val="009D009B"/>
    <w:rsid w:val="009D0118"/>
    <w:rsid w:val="009D07FB"/>
    <w:rsid w:val="009D1870"/>
    <w:rsid w:val="009D19FC"/>
    <w:rsid w:val="009D546B"/>
    <w:rsid w:val="009D6FB1"/>
    <w:rsid w:val="009E642D"/>
    <w:rsid w:val="009E714C"/>
    <w:rsid w:val="009E7430"/>
    <w:rsid w:val="009E7E37"/>
    <w:rsid w:val="009F34B7"/>
    <w:rsid w:val="009F59AF"/>
    <w:rsid w:val="00A029A0"/>
    <w:rsid w:val="00A055EB"/>
    <w:rsid w:val="00A1388D"/>
    <w:rsid w:val="00A150E4"/>
    <w:rsid w:val="00A15210"/>
    <w:rsid w:val="00A157CD"/>
    <w:rsid w:val="00A16F5F"/>
    <w:rsid w:val="00A24760"/>
    <w:rsid w:val="00A24E67"/>
    <w:rsid w:val="00A257F0"/>
    <w:rsid w:val="00A266B9"/>
    <w:rsid w:val="00A336FC"/>
    <w:rsid w:val="00A34FC0"/>
    <w:rsid w:val="00A352B1"/>
    <w:rsid w:val="00A413F8"/>
    <w:rsid w:val="00A44AA4"/>
    <w:rsid w:val="00A507F1"/>
    <w:rsid w:val="00A51EE5"/>
    <w:rsid w:val="00A57667"/>
    <w:rsid w:val="00A618C8"/>
    <w:rsid w:val="00A629D9"/>
    <w:rsid w:val="00A6646F"/>
    <w:rsid w:val="00A67AC7"/>
    <w:rsid w:val="00A70116"/>
    <w:rsid w:val="00A7036D"/>
    <w:rsid w:val="00A70653"/>
    <w:rsid w:val="00A7212A"/>
    <w:rsid w:val="00A72EB1"/>
    <w:rsid w:val="00A74764"/>
    <w:rsid w:val="00A77A98"/>
    <w:rsid w:val="00A801ED"/>
    <w:rsid w:val="00A80A4C"/>
    <w:rsid w:val="00A8282E"/>
    <w:rsid w:val="00A84C07"/>
    <w:rsid w:val="00A86D0E"/>
    <w:rsid w:val="00A86FD5"/>
    <w:rsid w:val="00A87E9A"/>
    <w:rsid w:val="00A94CBD"/>
    <w:rsid w:val="00A97C24"/>
    <w:rsid w:val="00AA1AA8"/>
    <w:rsid w:val="00AA279D"/>
    <w:rsid w:val="00AA6ECD"/>
    <w:rsid w:val="00AB3F2A"/>
    <w:rsid w:val="00AB46B1"/>
    <w:rsid w:val="00AB67C8"/>
    <w:rsid w:val="00AB6E6A"/>
    <w:rsid w:val="00AB70FF"/>
    <w:rsid w:val="00AC5C48"/>
    <w:rsid w:val="00AC667F"/>
    <w:rsid w:val="00AD1A5C"/>
    <w:rsid w:val="00AD244E"/>
    <w:rsid w:val="00AD24C6"/>
    <w:rsid w:val="00AD4531"/>
    <w:rsid w:val="00AD65DE"/>
    <w:rsid w:val="00AE2E26"/>
    <w:rsid w:val="00AE2E84"/>
    <w:rsid w:val="00AE5379"/>
    <w:rsid w:val="00AE59F6"/>
    <w:rsid w:val="00AE6AFA"/>
    <w:rsid w:val="00AF23B9"/>
    <w:rsid w:val="00B0246F"/>
    <w:rsid w:val="00B029EC"/>
    <w:rsid w:val="00B03CC0"/>
    <w:rsid w:val="00B040A8"/>
    <w:rsid w:val="00B11275"/>
    <w:rsid w:val="00B122AB"/>
    <w:rsid w:val="00B157E4"/>
    <w:rsid w:val="00B15B81"/>
    <w:rsid w:val="00B165C4"/>
    <w:rsid w:val="00B20B92"/>
    <w:rsid w:val="00B210E7"/>
    <w:rsid w:val="00B21DEF"/>
    <w:rsid w:val="00B229B3"/>
    <w:rsid w:val="00B241A4"/>
    <w:rsid w:val="00B24D4D"/>
    <w:rsid w:val="00B25258"/>
    <w:rsid w:val="00B30289"/>
    <w:rsid w:val="00B33708"/>
    <w:rsid w:val="00B356A8"/>
    <w:rsid w:val="00B411EF"/>
    <w:rsid w:val="00B438ED"/>
    <w:rsid w:val="00B455C0"/>
    <w:rsid w:val="00B46345"/>
    <w:rsid w:val="00B5073D"/>
    <w:rsid w:val="00B517CB"/>
    <w:rsid w:val="00B5480E"/>
    <w:rsid w:val="00B54FD6"/>
    <w:rsid w:val="00B553E8"/>
    <w:rsid w:val="00B6253E"/>
    <w:rsid w:val="00B63F98"/>
    <w:rsid w:val="00B66C59"/>
    <w:rsid w:val="00B66D7C"/>
    <w:rsid w:val="00B67FB6"/>
    <w:rsid w:val="00B717B0"/>
    <w:rsid w:val="00B74694"/>
    <w:rsid w:val="00B7475B"/>
    <w:rsid w:val="00B76DF2"/>
    <w:rsid w:val="00B81484"/>
    <w:rsid w:val="00B84CDB"/>
    <w:rsid w:val="00B84E48"/>
    <w:rsid w:val="00B90A5D"/>
    <w:rsid w:val="00B90E23"/>
    <w:rsid w:val="00B91B9E"/>
    <w:rsid w:val="00B91D8B"/>
    <w:rsid w:val="00B96F51"/>
    <w:rsid w:val="00BA2CBB"/>
    <w:rsid w:val="00BA3441"/>
    <w:rsid w:val="00BA3C5E"/>
    <w:rsid w:val="00BA4337"/>
    <w:rsid w:val="00BB1EB8"/>
    <w:rsid w:val="00BB3245"/>
    <w:rsid w:val="00BB5C06"/>
    <w:rsid w:val="00BC028C"/>
    <w:rsid w:val="00BC0478"/>
    <w:rsid w:val="00BC1E90"/>
    <w:rsid w:val="00BC6C04"/>
    <w:rsid w:val="00BC7D95"/>
    <w:rsid w:val="00BD1195"/>
    <w:rsid w:val="00BD1CE0"/>
    <w:rsid w:val="00BD3AA9"/>
    <w:rsid w:val="00BE1EF2"/>
    <w:rsid w:val="00BE2D15"/>
    <w:rsid w:val="00BE3B73"/>
    <w:rsid w:val="00BE3C1A"/>
    <w:rsid w:val="00BF206C"/>
    <w:rsid w:val="00BF3A1E"/>
    <w:rsid w:val="00BF3D12"/>
    <w:rsid w:val="00BF3D16"/>
    <w:rsid w:val="00BF5C24"/>
    <w:rsid w:val="00BF72C0"/>
    <w:rsid w:val="00C02033"/>
    <w:rsid w:val="00C03FB5"/>
    <w:rsid w:val="00C047CD"/>
    <w:rsid w:val="00C062F4"/>
    <w:rsid w:val="00C07069"/>
    <w:rsid w:val="00C10860"/>
    <w:rsid w:val="00C11759"/>
    <w:rsid w:val="00C148F5"/>
    <w:rsid w:val="00C15811"/>
    <w:rsid w:val="00C170F4"/>
    <w:rsid w:val="00C20E5C"/>
    <w:rsid w:val="00C333A3"/>
    <w:rsid w:val="00C346E0"/>
    <w:rsid w:val="00C3487D"/>
    <w:rsid w:val="00C34CF6"/>
    <w:rsid w:val="00C360EB"/>
    <w:rsid w:val="00C37BF9"/>
    <w:rsid w:val="00C37F9A"/>
    <w:rsid w:val="00C44594"/>
    <w:rsid w:val="00C466D3"/>
    <w:rsid w:val="00C5089D"/>
    <w:rsid w:val="00C54054"/>
    <w:rsid w:val="00C550C9"/>
    <w:rsid w:val="00C563FA"/>
    <w:rsid w:val="00C620F8"/>
    <w:rsid w:val="00C632D4"/>
    <w:rsid w:val="00C645D1"/>
    <w:rsid w:val="00C650DD"/>
    <w:rsid w:val="00C66DE4"/>
    <w:rsid w:val="00C7745A"/>
    <w:rsid w:val="00C853B2"/>
    <w:rsid w:val="00C940AC"/>
    <w:rsid w:val="00CA0B2C"/>
    <w:rsid w:val="00CA1DE1"/>
    <w:rsid w:val="00CA1FF7"/>
    <w:rsid w:val="00CA3645"/>
    <w:rsid w:val="00CA4B99"/>
    <w:rsid w:val="00CB02D5"/>
    <w:rsid w:val="00CB06C5"/>
    <w:rsid w:val="00CB398D"/>
    <w:rsid w:val="00CB4BA0"/>
    <w:rsid w:val="00CC40BE"/>
    <w:rsid w:val="00CC6661"/>
    <w:rsid w:val="00CC6A5A"/>
    <w:rsid w:val="00CD1646"/>
    <w:rsid w:val="00CD1BA6"/>
    <w:rsid w:val="00CD1CF6"/>
    <w:rsid w:val="00CD1DF0"/>
    <w:rsid w:val="00CD1E8A"/>
    <w:rsid w:val="00CE01F7"/>
    <w:rsid w:val="00CE68CA"/>
    <w:rsid w:val="00CE7309"/>
    <w:rsid w:val="00CF0C43"/>
    <w:rsid w:val="00CF155E"/>
    <w:rsid w:val="00CF17F8"/>
    <w:rsid w:val="00CF2136"/>
    <w:rsid w:val="00CF302A"/>
    <w:rsid w:val="00CF3AEE"/>
    <w:rsid w:val="00CF508A"/>
    <w:rsid w:val="00CF74B8"/>
    <w:rsid w:val="00D0505F"/>
    <w:rsid w:val="00D05DF1"/>
    <w:rsid w:val="00D0741A"/>
    <w:rsid w:val="00D07FE8"/>
    <w:rsid w:val="00D11C4A"/>
    <w:rsid w:val="00D14888"/>
    <w:rsid w:val="00D213B3"/>
    <w:rsid w:val="00D240B4"/>
    <w:rsid w:val="00D31591"/>
    <w:rsid w:val="00D34870"/>
    <w:rsid w:val="00D35E32"/>
    <w:rsid w:val="00D37E23"/>
    <w:rsid w:val="00D43760"/>
    <w:rsid w:val="00D50D80"/>
    <w:rsid w:val="00D535D2"/>
    <w:rsid w:val="00D5372F"/>
    <w:rsid w:val="00D53758"/>
    <w:rsid w:val="00D537DE"/>
    <w:rsid w:val="00D644B2"/>
    <w:rsid w:val="00D65150"/>
    <w:rsid w:val="00D654D9"/>
    <w:rsid w:val="00D65A1D"/>
    <w:rsid w:val="00D672FD"/>
    <w:rsid w:val="00D67942"/>
    <w:rsid w:val="00D67DFE"/>
    <w:rsid w:val="00D72DF9"/>
    <w:rsid w:val="00D76C8F"/>
    <w:rsid w:val="00D776A6"/>
    <w:rsid w:val="00D8222D"/>
    <w:rsid w:val="00D903A8"/>
    <w:rsid w:val="00D90B62"/>
    <w:rsid w:val="00D9297E"/>
    <w:rsid w:val="00D96384"/>
    <w:rsid w:val="00DA102F"/>
    <w:rsid w:val="00DB3A3F"/>
    <w:rsid w:val="00DB3F77"/>
    <w:rsid w:val="00DB42B3"/>
    <w:rsid w:val="00DB6475"/>
    <w:rsid w:val="00DB6C6D"/>
    <w:rsid w:val="00DB7621"/>
    <w:rsid w:val="00DC026E"/>
    <w:rsid w:val="00DC2CA2"/>
    <w:rsid w:val="00DC2E4D"/>
    <w:rsid w:val="00DC64F7"/>
    <w:rsid w:val="00DC776D"/>
    <w:rsid w:val="00DD409C"/>
    <w:rsid w:val="00DD5184"/>
    <w:rsid w:val="00DD664C"/>
    <w:rsid w:val="00DE02F8"/>
    <w:rsid w:val="00DE16A9"/>
    <w:rsid w:val="00DE3517"/>
    <w:rsid w:val="00DE39F0"/>
    <w:rsid w:val="00DF2813"/>
    <w:rsid w:val="00DF6879"/>
    <w:rsid w:val="00DF7B93"/>
    <w:rsid w:val="00E01151"/>
    <w:rsid w:val="00E02C00"/>
    <w:rsid w:val="00E05280"/>
    <w:rsid w:val="00E058D2"/>
    <w:rsid w:val="00E06819"/>
    <w:rsid w:val="00E070F5"/>
    <w:rsid w:val="00E11791"/>
    <w:rsid w:val="00E1194B"/>
    <w:rsid w:val="00E11E5B"/>
    <w:rsid w:val="00E13588"/>
    <w:rsid w:val="00E1571B"/>
    <w:rsid w:val="00E15E74"/>
    <w:rsid w:val="00E16203"/>
    <w:rsid w:val="00E25C70"/>
    <w:rsid w:val="00E25DE5"/>
    <w:rsid w:val="00E2609A"/>
    <w:rsid w:val="00E26CDC"/>
    <w:rsid w:val="00E302F1"/>
    <w:rsid w:val="00E369A2"/>
    <w:rsid w:val="00E37659"/>
    <w:rsid w:val="00E376AA"/>
    <w:rsid w:val="00E40387"/>
    <w:rsid w:val="00E42A67"/>
    <w:rsid w:val="00E44007"/>
    <w:rsid w:val="00E44252"/>
    <w:rsid w:val="00E443C5"/>
    <w:rsid w:val="00E468F0"/>
    <w:rsid w:val="00E47E54"/>
    <w:rsid w:val="00E50648"/>
    <w:rsid w:val="00E518BD"/>
    <w:rsid w:val="00E52490"/>
    <w:rsid w:val="00E53576"/>
    <w:rsid w:val="00E53B7C"/>
    <w:rsid w:val="00E543EF"/>
    <w:rsid w:val="00E545FE"/>
    <w:rsid w:val="00E572EE"/>
    <w:rsid w:val="00E57F7D"/>
    <w:rsid w:val="00E655B0"/>
    <w:rsid w:val="00E65DED"/>
    <w:rsid w:val="00E6702B"/>
    <w:rsid w:val="00E725EB"/>
    <w:rsid w:val="00E73721"/>
    <w:rsid w:val="00E7434C"/>
    <w:rsid w:val="00E75274"/>
    <w:rsid w:val="00E767BD"/>
    <w:rsid w:val="00E7688B"/>
    <w:rsid w:val="00E76D91"/>
    <w:rsid w:val="00E82634"/>
    <w:rsid w:val="00E83486"/>
    <w:rsid w:val="00E83D1C"/>
    <w:rsid w:val="00E922B0"/>
    <w:rsid w:val="00E92733"/>
    <w:rsid w:val="00E93592"/>
    <w:rsid w:val="00E93670"/>
    <w:rsid w:val="00E94889"/>
    <w:rsid w:val="00E94E83"/>
    <w:rsid w:val="00E97F39"/>
    <w:rsid w:val="00EA0FC6"/>
    <w:rsid w:val="00EA1586"/>
    <w:rsid w:val="00EA4C8B"/>
    <w:rsid w:val="00EA7D3C"/>
    <w:rsid w:val="00EB06CD"/>
    <w:rsid w:val="00EB1A27"/>
    <w:rsid w:val="00EB4F8E"/>
    <w:rsid w:val="00EB78EC"/>
    <w:rsid w:val="00EC0A0A"/>
    <w:rsid w:val="00EC0DF6"/>
    <w:rsid w:val="00EC26BB"/>
    <w:rsid w:val="00EC4578"/>
    <w:rsid w:val="00EC4A7C"/>
    <w:rsid w:val="00EC4CBE"/>
    <w:rsid w:val="00EC5287"/>
    <w:rsid w:val="00EC5AD8"/>
    <w:rsid w:val="00EC5BE6"/>
    <w:rsid w:val="00EC6003"/>
    <w:rsid w:val="00EC63E2"/>
    <w:rsid w:val="00EC6FD7"/>
    <w:rsid w:val="00EC75FC"/>
    <w:rsid w:val="00EC7EAF"/>
    <w:rsid w:val="00ED0B42"/>
    <w:rsid w:val="00ED0BF3"/>
    <w:rsid w:val="00ED51A2"/>
    <w:rsid w:val="00EE2E63"/>
    <w:rsid w:val="00EE3205"/>
    <w:rsid w:val="00EE6E12"/>
    <w:rsid w:val="00EF0041"/>
    <w:rsid w:val="00F01FD2"/>
    <w:rsid w:val="00F0209F"/>
    <w:rsid w:val="00F05B20"/>
    <w:rsid w:val="00F07B56"/>
    <w:rsid w:val="00F11815"/>
    <w:rsid w:val="00F122AF"/>
    <w:rsid w:val="00F12B87"/>
    <w:rsid w:val="00F1547A"/>
    <w:rsid w:val="00F15805"/>
    <w:rsid w:val="00F15DC8"/>
    <w:rsid w:val="00F17899"/>
    <w:rsid w:val="00F27558"/>
    <w:rsid w:val="00F3004B"/>
    <w:rsid w:val="00F301C4"/>
    <w:rsid w:val="00F33596"/>
    <w:rsid w:val="00F408B5"/>
    <w:rsid w:val="00F41F1A"/>
    <w:rsid w:val="00F4279C"/>
    <w:rsid w:val="00F43000"/>
    <w:rsid w:val="00F44270"/>
    <w:rsid w:val="00F50B35"/>
    <w:rsid w:val="00F543A7"/>
    <w:rsid w:val="00F57289"/>
    <w:rsid w:val="00F572F4"/>
    <w:rsid w:val="00F60420"/>
    <w:rsid w:val="00F65120"/>
    <w:rsid w:val="00F664BD"/>
    <w:rsid w:val="00F6781F"/>
    <w:rsid w:val="00F70363"/>
    <w:rsid w:val="00F7162D"/>
    <w:rsid w:val="00F762E9"/>
    <w:rsid w:val="00F8060C"/>
    <w:rsid w:val="00F818FD"/>
    <w:rsid w:val="00F826E6"/>
    <w:rsid w:val="00F874E4"/>
    <w:rsid w:val="00F90050"/>
    <w:rsid w:val="00F9018C"/>
    <w:rsid w:val="00F922E5"/>
    <w:rsid w:val="00FA08FE"/>
    <w:rsid w:val="00FA29F9"/>
    <w:rsid w:val="00FB1440"/>
    <w:rsid w:val="00FB21AC"/>
    <w:rsid w:val="00FB2D64"/>
    <w:rsid w:val="00FB3848"/>
    <w:rsid w:val="00FB40B2"/>
    <w:rsid w:val="00FC297A"/>
    <w:rsid w:val="00FC30D3"/>
    <w:rsid w:val="00FC4519"/>
    <w:rsid w:val="00FC4D93"/>
    <w:rsid w:val="00FC752D"/>
    <w:rsid w:val="00FD46EA"/>
    <w:rsid w:val="00FE0061"/>
    <w:rsid w:val="00FE3157"/>
    <w:rsid w:val="00FE4F19"/>
    <w:rsid w:val="00FE658B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43324-919D-4E85-AC88-9A1DFE2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BE3B73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E3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становление"/>
    <w:basedOn w:val="a0"/>
    <w:uiPriority w:val="1"/>
    <w:qFormat/>
    <w:rsid w:val="009E714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9958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46A27"/>
    <w:rPr>
      <w:color w:val="808080"/>
    </w:rPr>
  </w:style>
  <w:style w:type="paragraph" w:styleId="a9">
    <w:name w:val="No Spacing"/>
    <w:uiPriority w:val="1"/>
    <w:qFormat/>
    <w:rsid w:val="00AB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AB46B1"/>
    <w:pPr>
      <w:spacing w:before="75" w:after="75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basedOn w:val="a"/>
    <w:uiPriority w:val="99"/>
    <w:semiHidden/>
    <w:rsid w:val="00AB46B1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table" w:styleId="ab">
    <w:name w:val="Table Grid"/>
    <w:basedOn w:val="a1"/>
    <w:uiPriority w:val="59"/>
    <w:rsid w:val="006E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semiHidden/>
    <w:rsid w:val="00AA1AA8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character" w:styleId="ac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B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78D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2">
    <w:name w:val="Сетка таблицы2"/>
    <w:basedOn w:val="a1"/>
    <w:next w:val="ab"/>
    <w:uiPriority w:val="59"/>
    <w:rsid w:val="00B5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40A92"/>
  </w:style>
  <w:style w:type="character" w:customStyle="1" w:styleId="ad">
    <w:name w:val="Текст сноски Знак"/>
    <w:basedOn w:val="a0"/>
    <w:link w:val="ae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640A92"/>
    <w:pPr>
      <w:spacing w:line="276" w:lineRule="auto"/>
      <w:jc w:val="both"/>
    </w:pPr>
  </w:style>
  <w:style w:type="character" w:customStyle="1" w:styleId="11">
    <w:name w:val="Текст сноски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rsid w:val="00640A92"/>
    <w:rPr>
      <w:rFonts w:ascii="Calibri" w:eastAsia="Calibri" w:hAnsi="Calibri" w:cs="Times New Roman"/>
    </w:rPr>
  </w:style>
  <w:style w:type="paragraph" w:styleId="af0">
    <w:name w:val="header"/>
    <w:basedOn w:val="a"/>
    <w:link w:val="af"/>
    <w:uiPriority w:val="99"/>
    <w:unhideWhenUsed/>
    <w:rsid w:val="00640A9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640A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640A9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640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0A9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0A92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40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40A92"/>
    <w:pPr>
      <w:shd w:val="clear" w:color="auto" w:fill="FFFFFF"/>
      <w:spacing w:after="3840" w:line="322" w:lineRule="exact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rsid w:val="00640A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0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Body Text"/>
    <w:basedOn w:val="a"/>
    <w:link w:val="af6"/>
    <w:unhideWhenUsed/>
    <w:rsid w:val="00640A92"/>
    <w:pPr>
      <w:jc w:val="both"/>
    </w:pPr>
    <w:rPr>
      <w:sz w:val="28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640A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_"/>
    <w:link w:val="30"/>
    <w:locked/>
    <w:rsid w:val="00640A9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7"/>
    <w:rsid w:val="00640A92"/>
    <w:pPr>
      <w:widowControl w:val="0"/>
      <w:shd w:val="clear" w:color="auto" w:fill="FFFFFF"/>
      <w:spacing w:after="1080" w:line="274" w:lineRule="exact"/>
    </w:pPr>
    <w:rPr>
      <w:spacing w:val="3"/>
      <w:sz w:val="21"/>
      <w:szCs w:val="21"/>
      <w:lang w:eastAsia="en-US"/>
    </w:rPr>
  </w:style>
  <w:style w:type="character" w:customStyle="1" w:styleId="HTML">
    <w:name w:val="Стандартный HTML Знак"/>
    <w:basedOn w:val="a0"/>
    <w:link w:val="HTML0"/>
    <w:semiHidden/>
    <w:rsid w:val="00640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4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40A9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4">
    <w:name w:val="Основной текст1"/>
    <w:rsid w:val="00640A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8">
    <w:name w:val="FollowedHyperlink"/>
    <w:basedOn w:val="a0"/>
    <w:uiPriority w:val="99"/>
    <w:semiHidden/>
    <w:unhideWhenUsed/>
    <w:rsid w:val="00446A3A"/>
    <w:rPr>
      <w:color w:val="954F72"/>
      <w:u w:val="single"/>
    </w:rPr>
  </w:style>
  <w:style w:type="paragraph" w:customStyle="1" w:styleId="msonormal0">
    <w:name w:val="msonormal"/>
    <w:basedOn w:val="a"/>
    <w:rsid w:val="00446A3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446A3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46A3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46A3A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46A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8">
    <w:name w:val="xl68"/>
    <w:basedOn w:val="a"/>
    <w:rsid w:val="00446A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46A3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1">
    <w:name w:val="xl71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46A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46A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46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46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7D90-C281-460E-8448-F7F2E13C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6698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strigenko</dc:creator>
  <cp:keywords/>
  <dc:description/>
  <cp:lastModifiedBy>Образцова Елена Геннадьевна</cp:lastModifiedBy>
  <cp:revision>2</cp:revision>
  <cp:lastPrinted>2024-11-25T10:04:00Z</cp:lastPrinted>
  <dcterms:created xsi:type="dcterms:W3CDTF">2024-11-25T13:08:00Z</dcterms:created>
  <dcterms:modified xsi:type="dcterms:W3CDTF">2024-11-25T13:08:00Z</dcterms:modified>
</cp:coreProperties>
</file>