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C2" w:rsidRPr="00BB0535" w:rsidRDefault="00111DC2" w:rsidP="001B648B">
      <w:pPr>
        <w:ind w:firstLine="5387"/>
        <w:jc w:val="right"/>
        <w:rPr>
          <w:sz w:val="26"/>
          <w:szCs w:val="26"/>
        </w:rPr>
      </w:pPr>
      <w:bookmarkStart w:id="0" w:name="_GoBack"/>
      <w:bookmarkEnd w:id="0"/>
      <w:r w:rsidRPr="00BB0535">
        <w:rPr>
          <w:sz w:val="26"/>
          <w:szCs w:val="26"/>
        </w:rPr>
        <w:t>Утвержден</w:t>
      </w:r>
    </w:p>
    <w:p w:rsidR="00BB0535" w:rsidRPr="00BB0535" w:rsidRDefault="00BB0535" w:rsidP="001B648B">
      <w:pPr>
        <w:ind w:left="5387"/>
        <w:jc w:val="right"/>
        <w:rPr>
          <w:sz w:val="26"/>
          <w:szCs w:val="26"/>
        </w:rPr>
      </w:pPr>
      <w:r w:rsidRPr="00BB0535">
        <w:rPr>
          <w:sz w:val="26"/>
          <w:szCs w:val="26"/>
        </w:rPr>
        <w:t xml:space="preserve">постановлением </w:t>
      </w:r>
      <w:r w:rsidR="00111DC2" w:rsidRPr="00BB0535">
        <w:rPr>
          <w:sz w:val="26"/>
          <w:szCs w:val="26"/>
        </w:rPr>
        <w:t xml:space="preserve">администрации </w:t>
      </w:r>
      <w:r w:rsidR="001B648B">
        <w:rPr>
          <w:sz w:val="26"/>
          <w:szCs w:val="26"/>
        </w:rPr>
        <w:t>муниципального округа город Кировск с подведомственной территорией Мурманской области</w:t>
      </w:r>
      <w:r w:rsidR="00111DC2" w:rsidRPr="00BB0535">
        <w:rPr>
          <w:sz w:val="26"/>
          <w:szCs w:val="26"/>
        </w:rPr>
        <w:t xml:space="preserve"> </w:t>
      </w:r>
    </w:p>
    <w:p w:rsidR="00111DC2" w:rsidRPr="00BB0535" w:rsidRDefault="00111DC2" w:rsidP="001B648B">
      <w:pPr>
        <w:ind w:left="5387"/>
        <w:jc w:val="right"/>
        <w:rPr>
          <w:sz w:val="26"/>
          <w:szCs w:val="26"/>
        </w:rPr>
      </w:pPr>
      <w:r w:rsidRPr="00BB0535">
        <w:rPr>
          <w:sz w:val="26"/>
          <w:szCs w:val="26"/>
        </w:rPr>
        <w:t>от _______№______</w:t>
      </w:r>
    </w:p>
    <w:p w:rsidR="00111DC2" w:rsidRPr="00BB0535" w:rsidRDefault="00111DC2" w:rsidP="001B648B">
      <w:pPr>
        <w:ind w:firstLine="709"/>
        <w:jc w:val="right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ПОРЯДОК</w:t>
      </w: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определения объема и условий предоставления из бюджета</w:t>
      </w:r>
    </w:p>
    <w:p w:rsidR="00111DC2" w:rsidRPr="00BB0535" w:rsidRDefault="00111DC2" w:rsidP="00111DC2">
      <w:pPr>
        <w:jc w:val="center"/>
        <w:rPr>
          <w:b/>
          <w:sz w:val="26"/>
          <w:szCs w:val="26"/>
        </w:rPr>
      </w:pPr>
      <w:r w:rsidRPr="00BB0535">
        <w:rPr>
          <w:b/>
          <w:sz w:val="26"/>
          <w:szCs w:val="26"/>
        </w:rPr>
        <w:t>города Кировска муниципальным бюджетным и автономным учреждениям субсидии на иные цели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1. Общие положения о предоставлении субсидий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1.1. Настоящий Порядок определения объема и условий предоставления из бюджета города Кировска муниципальным бюджетным и автономным учреждениям субсидии на иные цели (далее – Порядок) ра</w:t>
      </w:r>
      <w:r w:rsidR="004E4C65">
        <w:rPr>
          <w:sz w:val="26"/>
          <w:szCs w:val="26"/>
        </w:rPr>
        <w:t>зработан в соответствии с абзацем</w:t>
      </w:r>
      <w:r w:rsidRPr="00BB0535">
        <w:rPr>
          <w:sz w:val="26"/>
          <w:szCs w:val="26"/>
        </w:rPr>
        <w:t xml:space="preserve"> вторым пункта 1 статьи 78.1 Бюджетного кодекса Российской Федерации, постановлением Правительства Российской Федерации от 22.02.2020 №</w:t>
      </w:r>
      <w:r w:rsidR="00BB0535">
        <w:rPr>
          <w:sz w:val="26"/>
          <w:szCs w:val="26"/>
        </w:rPr>
        <w:t xml:space="preserve"> </w:t>
      </w:r>
      <w:r w:rsidRPr="00BB0535">
        <w:rPr>
          <w:sz w:val="26"/>
          <w:szCs w:val="26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условия предоставления из бюджета города Кировска муниципальным бюджетным и автономным учреждениям (далее – Учреждения) субсидий на иные цели (далее – субсидии).</w:t>
      </w:r>
    </w:p>
    <w:p w:rsidR="00FF6A2A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1.2. Целями предоставления субсидии в рамках настоящего Порядка являются</w:t>
      </w:r>
      <w:r w:rsidR="00FF6A2A">
        <w:rPr>
          <w:sz w:val="26"/>
          <w:szCs w:val="26"/>
        </w:rPr>
        <w:t>:</w:t>
      </w:r>
    </w:p>
    <w:p w:rsidR="00FF6A2A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капитальный ремонт основных средств (за исключением капитальных вложений в объекты капитального строительства муниципальной собственности);</w:t>
      </w:r>
    </w:p>
    <w:p w:rsidR="00FF6A2A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основных средств (за исключением объектов недвижимости), не включаемые в</w:t>
      </w:r>
      <w:r w:rsidR="00E344F2">
        <w:rPr>
          <w:sz w:val="26"/>
          <w:szCs w:val="26"/>
        </w:rPr>
        <w:t xml:space="preserve"> затраты, связанные с выполнением муниципального задания</w:t>
      </w:r>
      <w:r>
        <w:rPr>
          <w:sz w:val="26"/>
          <w:szCs w:val="26"/>
        </w:rPr>
        <w:t>;</w:t>
      </w:r>
    </w:p>
    <w:p w:rsidR="00FF6A2A" w:rsidRPr="00F44C60" w:rsidRDefault="00FF6A2A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548B">
        <w:rPr>
          <w:sz w:val="26"/>
          <w:szCs w:val="26"/>
        </w:rPr>
        <w:t>мероприятия, проводимые в рамках муниципальных программ</w:t>
      </w:r>
      <w:r w:rsidR="00E344F2">
        <w:rPr>
          <w:sz w:val="26"/>
          <w:szCs w:val="26"/>
        </w:rPr>
        <w:t xml:space="preserve"> (подпрограмм), не включаемые в муниципальные задания</w:t>
      </w:r>
      <w:r w:rsidR="00F44C60">
        <w:rPr>
          <w:sz w:val="26"/>
          <w:szCs w:val="26"/>
        </w:rPr>
        <w:t>;</w:t>
      </w:r>
    </w:p>
    <w:p w:rsidR="0046548B" w:rsidRDefault="0046548B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мероприятия, проводимые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не включаемые в муниципальные задания.</w:t>
      </w:r>
    </w:p>
    <w:p w:rsidR="00111DC2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1.3. Предоставление субсидии осуществляется за счет средств бюджета города Кировска в соответствии со сводной бюджетной росписью, в пределах бюджетных ассигнований и лимитов бюджетных обязательств на очередной финансовый год и плановый период, доведенных до главного распорядителя бюджетных средств – Комитета образования</w:t>
      </w:r>
      <w:r w:rsidR="00F44C60">
        <w:rPr>
          <w:sz w:val="26"/>
          <w:szCs w:val="26"/>
        </w:rPr>
        <w:t>,</w:t>
      </w:r>
      <w:r w:rsidRPr="00BB0535">
        <w:rPr>
          <w:sz w:val="26"/>
          <w:szCs w:val="26"/>
        </w:rPr>
        <w:t xml:space="preserve"> культуры и спорта</w:t>
      </w:r>
      <w:r w:rsidR="00E344F2">
        <w:rPr>
          <w:sz w:val="26"/>
          <w:szCs w:val="26"/>
        </w:rPr>
        <w:t xml:space="preserve"> администрации города Кировска</w:t>
      </w:r>
      <w:r w:rsidRPr="00BB0535">
        <w:rPr>
          <w:sz w:val="26"/>
          <w:szCs w:val="26"/>
        </w:rPr>
        <w:t xml:space="preserve"> (далее –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>) на цели, указанные в пункте 1.2 настоящего Порядка.</w:t>
      </w:r>
    </w:p>
    <w:p w:rsidR="0046548B" w:rsidRPr="00BB0535" w:rsidRDefault="0046548B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Субсидия предоставляется при условии заключения между </w:t>
      </w:r>
      <w:r w:rsidR="000323B0">
        <w:rPr>
          <w:sz w:val="26"/>
          <w:szCs w:val="26"/>
        </w:rPr>
        <w:t>администрацией</w:t>
      </w:r>
      <w:r w:rsidR="00C67586">
        <w:rPr>
          <w:sz w:val="26"/>
          <w:szCs w:val="26"/>
        </w:rPr>
        <w:t xml:space="preserve"> муниципального округа город Кировск с подведомственной территорией Мурманской области</w:t>
      </w:r>
      <w:r w:rsidR="000323B0">
        <w:rPr>
          <w:sz w:val="26"/>
          <w:szCs w:val="26"/>
        </w:rPr>
        <w:t xml:space="preserve">, осуществляющей функции и полномочия </w:t>
      </w:r>
      <w:r w:rsidR="000323B0">
        <w:rPr>
          <w:sz w:val="26"/>
          <w:szCs w:val="26"/>
        </w:rPr>
        <w:lastRenderedPageBreak/>
        <w:t>учредителя</w:t>
      </w:r>
      <w:r w:rsidR="00F44C60">
        <w:rPr>
          <w:sz w:val="26"/>
          <w:szCs w:val="26"/>
        </w:rPr>
        <w:t xml:space="preserve"> (далее – Учредитель)</w:t>
      </w:r>
      <w:r w:rsidR="000323B0">
        <w:rPr>
          <w:sz w:val="26"/>
          <w:szCs w:val="26"/>
        </w:rPr>
        <w:t xml:space="preserve">, ГРБС, в ведении которого находится </w:t>
      </w:r>
      <w:r w:rsidR="00F44C60">
        <w:rPr>
          <w:sz w:val="26"/>
          <w:szCs w:val="26"/>
        </w:rPr>
        <w:t>У</w:t>
      </w:r>
      <w:r w:rsidR="000323B0">
        <w:rPr>
          <w:sz w:val="26"/>
          <w:szCs w:val="26"/>
        </w:rPr>
        <w:t>чреждение,</w:t>
      </w:r>
      <w:r w:rsidR="00F44C60">
        <w:rPr>
          <w:sz w:val="26"/>
          <w:szCs w:val="26"/>
        </w:rPr>
        <w:t xml:space="preserve"> Учреждением</w:t>
      </w:r>
      <w:r w:rsidR="000323B0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Соглашения о порядке и условиях предоставления из бюджета города Киро</w:t>
      </w:r>
      <w:r w:rsidR="000323B0">
        <w:rPr>
          <w:sz w:val="26"/>
          <w:szCs w:val="26"/>
        </w:rPr>
        <w:t>вска муниципальному бюджетному (</w:t>
      </w:r>
      <w:r>
        <w:rPr>
          <w:sz w:val="26"/>
          <w:szCs w:val="26"/>
        </w:rPr>
        <w:t>автономному) учреждению субсидии на иные цели (далее – Соглашение).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11DC2" w:rsidRPr="00BB0535">
        <w:rPr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2. Условия и порядок предоставления субсидий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2.1. Для определения объема субсидий Учреждение в сроки, установленные </w:t>
      </w:r>
      <w:r w:rsidR="0060661D">
        <w:rPr>
          <w:sz w:val="26"/>
          <w:szCs w:val="26"/>
        </w:rPr>
        <w:t xml:space="preserve">приказом </w:t>
      </w:r>
      <w:r w:rsidR="00C67586">
        <w:rPr>
          <w:sz w:val="26"/>
          <w:szCs w:val="26"/>
        </w:rPr>
        <w:t>У</w:t>
      </w:r>
      <w:r w:rsidRPr="00BB0535">
        <w:rPr>
          <w:sz w:val="26"/>
          <w:szCs w:val="26"/>
        </w:rPr>
        <w:t>правления</w:t>
      </w:r>
      <w:r w:rsidR="00C67586">
        <w:rPr>
          <w:sz w:val="26"/>
          <w:szCs w:val="26"/>
        </w:rPr>
        <w:t xml:space="preserve"> финансов</w:t>
      </w:r>
      <w:r w:rsidRPr="00BB0535">
        <w:rPr>
          <w:sz w:val="26"/>
          <w:szCs w:val="26"/>
        </w:rPr>
        <w:t xml:space="preserve"> администрации</w:t>
      </w:r>
      <w:r w:rsidR="00C67586">
        <w:rPr>
          <w:sz w:val="26"/>
          <w:szCs w:val="26"/>
        </w:rPr>
        <w:t xml:space="preserve"> муниципального округа город Кировск с подведомственной территорией Мурманской области</w:t>
      </w:r>
      <w:r w:rsidRPr="00BB0535">
        <w:rPr>
          <w:sz w:val="26"/>
          <w:szCs w:val="26"/>
        </w:rPr>
        <w:t xml:space="preserve"> (далее – </w:t>
      </w:r>
      <w:r w:rsidR="00C67586">
        <w:rPr>
          <w:sz w:val="26"/>
          <w:szCs w:val="26"/>
        </w:rPr>
        <w:t>Управление финансов</w:t>
      </w:r>
      <w:r w:rsidRPr="00BB0535">
        <w:rPr>
          <w:sz w:val="26"/>
          <w:szCs w:val="26"/>
        </w:rPr>
        <w:t>), составления проекта бюджета города Кировска н</w:t>
      </w:r>
      <w:r w:rsidR="00BB0535">
        <w:rPr>
          <w:sz w:val="26"/>
          <w:szCs w:val="26"/>
        </w:rPr>
        <w:t xml:space="preserve">а очередной финансовый год и </w:t>
      </w:r>
      <w:r w:rsidRPr="00BB0535">
        <w:rPr>
          <w:sz w:val="26"/>
          <w:szCs w:val="26"/>
        </w:rPr>
        <w:t xml:space="preserve">плановый период, а также внесения изменений в него, направляет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>, документы, содержащие финансово–экономическое обоснование размера субсидии: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пояснительную записку, содержащую</w:t>
      </w:r>
      <w:r w:rsidR="00111DC2" w:rsidRPr="00BB0535">
        <w:rPr>
          <w:sz w:val="26"/>
          <w:szCs w:val="26"/>
        </w:rPr>
        <w:t xml:space="preserve"> обоснование необходимости предоставления бюджетных средств на цели, указанные в пункте 1.2 настоящего Порядка, включая расчет–обоснование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– перечень объектов, подлежащих ремонту, акт обследо</w:t>
      </w:r>
      <w:r w:rsidR="00167EC1">
        <w:rPr>
          <w:sz w:val="26"/>
          <w:szCs w:val="26"/>
        </w:rPr>
        <w:t>вания таких объектов и дефектную ведомость, предварительную смету</w:t>
      </w:r>
      <w:r w:rsidRPr="00BB0535">
        <w:rPr>
          <w:sz w:val="26"/>
          <w:szCs w:val="26"/>
        </w:rPr>
        <w:t xml:space="preserve"> расходов, в случае если целью предоставления субсидии является проведение ремонта (реставрации);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программу</w:t>
      </w:r>
      <w:r w:rsidR="00111DC2" w:rsidRPr="00BB0535">
        <w:rPr>
          <w:sz w:val="26"/>
          <w:szCs w:val="26"/>
        </w:rPr>
        <w:t xml:space="preserve">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–</w:t>
      </w:r>
      <w:r w:rsidR="00167EC1">
        <w:rPr>
          <w:sz w:val="26"/>
          <w:szCs w:val="26"/>
        </w:rPr>
        <w:t xml:space="preserve"> информацию</w:t>
      </w:r>
      <w:r w:rsidRPr="00BB0535">
        <w:rPr>
          <w:sz w:val="26"/>
          <w:szCs w:val="26"/>
        </w:rPr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информацию</w:t>
      </w:r>
      <w:r w:rsidR="00111DC2" w:rsidRPr="00BB0535">
        <w:rPr>
          <w:sz w:val="26"/>
          <w:szCs w:val="26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:rsidR="00111DC2" w:rsidRPr="00BB0535" w:rsidRDefault="00167EC1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иную информацию</w:t>
      </w:r>
      <w:r w:rsidR="00111DC2" w:rsidRPr="00BB0535">
        <w:rPr>
          <w:sz w:val="26"/>
          <w:szCs w:val="26"/>
        </w:rPr>
        <w:t xml:space="preserve"> в зависимости от цели предоставления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2.2.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 xml:space="preserve"> в течение пяти рабочих дней</w:t>
      </w:r>
      <w:r w:rsidR="00F44C60">
        <w:rPr>
          <w:sz w:val="26"/>
          <w:szCs w:val="26"/>
        </w:rPr>
        <w:t xml:space="preserve"> со дня поступления,</w:t>
      </w:r>
      <w:r w:rsidRPr="00BB0535">
        <w:rPr>
          <w:sz w:val="26"/>
          <w:szCs w:val="26"/>
        </w:rPr>
        <w:t xml:space="preserve"> рассматривает док</w:t>
      </w:r>
      <w:r w:rsidR="0060661D">
        <w:rPr>
          <w:sz w:val="26"/>
          <w:szCs w:val="26"/>
        </w:rPr>
        <w:t xml:space="preserve">ументы, указанные в пункте 2.1. </w:t>
      </w:r>
      <w:r w:rsidRPr="00BB0535">
        <w:rPr>
          <w:sz w:val="26"/>
          <w:szCs w:val="26"/>
        </w:rPr>
        <w:t xml:space="preserve">настоящего </w:t>
      </w:r>
      <w:r w:rsidR="00776542">
        <w:rPr>
          <w:sz w:val="26"/>
          <w:szCs w:val="26"/>
        </w:rPr>
        <w:t xml:space="preserve">Порядка, и представляет в </w:t>
      </w:r>
      <w:r w:rsidR="00C67586">
        <w:rPr>
          <w:sz w:val="26"/>
          <w:szCs w:val="26"/>
        </w:rPr>
        <w:t>Управление финансов</w:t>
      </w:r>
      <w:r w:rsidR="00776542">
        <w:rPr>
          <w:sz w:val="26"/>
          <w:szCs w:val="26"/>
        </w:rPr>
        <w:t xml:space="preserve"> согласованный </w:t>
      </w:r>
      <w:r w:rsidR="00167EC1">
        <w:rPr>
          <w:sz w:val="26"/>
          <w:szCs w:val="26"/>
        </w:rPr>
        <w:t>с Учредителем</w:t>
      </w:r>
      <w:r w:rsidR="00776542">
        <w:rPr>
          <w:sz w:val="26"/>
          <w:szCs w:val="26"/>
        </w:rPr>
        <w:t xml:space="preserve"> расчетный объем субсидии</w:t>
      </w:r>
      <w:r w:rsidR="00167EC1">
        <w:rPr>
          <w:sz w:val="26"/>
          <w:szCs w:val="26"/>
        </w:rPr>
        <w:t>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2.3. Основаниями для отказа в предоставлении учреждению субсидии являются:</w:t>
      </w:r>
    </w:p>
    <w:p w:rsidR="00111DC2" w:rsidRPr="000323B0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а) несоответствие представленных Учреждением документов требованиям, указанным в пункте 2.1 Порядка, и (или) непредставление (предоставление не в полном объеме) указанных документов;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б) недостоверность информации, содержащейся в документах, представленных учреждением.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2.4. Решение об отказе в предоставлении субсидии, содержащее мотивированное основание такого отказа в соответствии с пунктом 2.3 настоящего </w:t>
      </w:r>
      <w:r w:rsidRPr="00BB0535">
        <w:rPr>
          <w:sz w:val="26"/>
          <w:szCs w:val="26"/>
        </w:rPr>
        <w:lastRenderedPageBreak/>
        <w:t xml:space="preserve">Порядка, направляется </w:t>
      </w:r>
      <w:r w:rsidR="00776542">
        <w:rPr>
          <w:sz w:val="26"/>
          <w:szCs w:val="26"/>
        </w:rPr>
        <w:t xml:space="preserve">ГРБС по согласованию с </w:t>
      </w:r>
      <w:r w:rsidRPr="00BB0535">
        <w:rPr>
          <w:sz w:val="26"/>
          <w:szCs w:val="26"/>
        </w:rPr>
        <w:t>Учредителем Учреждению в течение пяти рабочих дней со дня принятия такого решения.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2.5. Размер субсидии определяется на основании документов, представленных Учреждением согласно пункта 2.1. настоящего Порядка.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22068B">
        <w:rPr>
          <w:sz w:val="26"/>
          <w:szCs w:val="26"/>
        </w:rPr>
        <w:t xml:space="preserve">2.6. </w:t>
      </w:r>
      <w:r w:rsidR="00C20A2C">
        <w:rPr>
          <w:sz w:val="26"/>
          <w:szCs w:val="26"/>
        </w:rPr>
        <w:t xml:space="preserve">После </w:t>
      </w:r>
      <w:r w:rsidR="00F44C60">
        <w:rPr>
          <w:sz w:val="26"/>
          <w:szCs w:val="26"/>
        </w:rPr>
        <w:t>вступления в силу решения о бюджете</w:t>
      </w:r>
      <w:r w:rsidRPr="0022068B">
        <w:rPr>
          <w:sz w:val="26"/>
          <w:szCs w:val="26"/>
        </w:rPr>
        <w:t xml:space="preserve"> города Кировска н</w:t>
      </w:r>
      <w:r w:rsidR="00BB0535" w:rsidRPr="0022068B">
        <w:rPr>
          <w:sz w:val="26"/>
          <w:szCs w:val="26"/>
        </w:rPr>
        <w:t xml:space="preserve">а очередной финансовый год и </w:t>
      </w:r>
      <w:r w:rsidRPr="0022068B">
        <w:rPr>
          <w:sz w:val="26"/>
          <w:szCs w:val="26"/>
        </w:rPr>
        <w:t xml:space="preserve">плановый период, а также внесения изменений в него, и </w:t>
      </w:r>
      <w:r w:rsidR="0060661D">
        <w:rPr>
          <w:sz w:val="26"/>
          <w:szCs w:val="26"/>
        </w:rPr>
        <w:t>доведения</w:t>
      </w:r>
      <w:r w:rsidRPr="0022068B">
        <w:rPr>
          <w:sz w:val="26"/>
          <w:szCs w:val="26"/>
        </w:rPr>
        <w:t xml:space="preserve"> лимитов бюджетных обязательств</w:t>
      </w:r>
      <w:r w:rsidR="00C20A2C">
        <w:rPr>
          <w:sz w:val="26"/>
          <w:szCs w:val="26"/>
        </w:rPr>
        <w:t xml:space="preserve"> до ГРБС</w:t>
      </w:r>
      <w:r w:rsidRPr="0022068B">
        <w:rPr>
          <w:sz w:val="26"/>
          <w:szCs w:val="26"/>
        </w:rPr>
        <w:t>, между Учредителем</w:t>
      </w:r>
      <w:r w:rsidR="00CA344E">
        <w:rPr>
          <w:sz w:val="26"/>
          <w:szCs w:val="26"/>
        </w:rPr>
        <w:t>, ГРБС</w:t>
      </w:r>
      <w:r w:rsidRPr="0022068B">
        <w:rPr>
          <w:sz w:val="26"/>
          <w:szCs w:val="26"/>
        </w:rPr>
        <w:t xml:space="preserve"> и Учреждением заключается </w:t>
      </w:r>
      <w:r w:rsidR="005A6EF6" w:rsidRPr="0022068B">
        <w:rPr>
          <w:sz w:val="26"/>
          <w:szCs w:val="26"/>
        </w:rPr>
        <w:t>Соглашение</w:t>
      </w:r>
      <w:r w:rsidRPr="0022068B">
        <w:rPr>
          <w:sz w:val="26"/>
          <w:szCs w:val="26"/>
        </w:rPr>
        <w:t xml:space="preserve"> по типовой форме, утвержденной приказом </w:t>
      </w:r>
      <w:r w:rsidR="00C67586">
        <w:rPr>
          <w:sz w:val="26"/>
          <w:szCs w:val="26"/>
        </w:rPr>
        <w:t>Управления финансов</w:t>
      </w:r>
      <w:r w:rsidRPr="0022068B">
        <w:rPr>
          <w:sz w:val="26"/>
          <w:szCs w:val="26"/>
        </w:rPr>
        <w:t>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Соглашение заключается не позднее 10 рабочих дней со дня доведения до </w:t>
      </w:r>
      <w:r w:rsidR="00167EC1">
        <w:rPr>
          <w:sz w:val="26"/>
          <w:szCs w:val="26"/>
        </w:rPr>
        <w:t>ГРБС</w:t>
      </w:r>
      <w:r w:rsidRPr="00BB0535">
        <w:rPr>
          <w:sz w:val="26"/>
          <w:szCs w:val="26"/>
        </w:rPr>
        <w:t xml:space="preserve"> лимитов бюджетных обязательств на предоставление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2.7. Соглашение должно содержать в том числе следующие положения: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-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</w:t>
      </w:r>
      <w:r w:rsidR="00C67586">
        <w:rPr>
          <w:sz w:val="26"/>
          <w:szCs w:val="26"/>
        </w:rPr>
        <w:t xml:space="preserve"> государственной (муниципальной</w:t>
      </w:r>
      <w:r w:rsidR="00B521C0" w:rsidRPr="00B521C0">
        <w:rPr>
          <w:sz w:val="26"/>
          <w:szCs w:val="26"/>
        </w:rPr>
        <w:t>)</w:t>
      </w:r>
      <w:r w:rsidR="00B521C0">
        <w:rPr>
          <w:sz w:val="26"/>
          <w:szCs w:val="26"/>
        </w:rPr>
        <w:t xml:space="preserve"> программы</w:t>
      </w:r>
      <w:r w:rsidR="00C67586">
        <w:rPr>
          <w:sz w:val="26"/>
          <w:szCs w:val="26"/>
        </w:rPr>
        <w:t>,</w:t>
      </w:r>
      <w:r w:rsidRPr="00BB0535">
        <w:rPr>
          <w:sz w:val="26"/>
          <w:szCs w:val="26"/>
        </w:rPr>
        <w:t xml:space="preserve"> в случае если субсидии предоставляются в ц</w:t>
      </w:r>
      <w:r w:rsidR="00C67586">
        <w:rPr>
          <w:sz w:val="26"/>
          <w:szCs w:val="26"/>
        </w:rPr>
        <w:t xml:space="preserve">елях реализации соответствующих программ, </w:t>
      </w:r>
      <w:r w:rsidR="00826DCF">
        <w:rPr>
          <w:sz w:val="26"/>
          <w:szCs w:val="26"/>
        </w:rPr>
        <w:t>проектов</w:t>
      </w:r>
      <w:r w:rsidRPr="00BB0535">
        <w:rPr>
          <w:sz w:val="26"/>
          <w:szCs w:val="26"/>
        </w:rPr>
        <w:t>;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</w:t>
      </w:r>
      <w:r w:rsidR="00826DCF">
        <w:rPr>
          <w:sz w:val="26"/>
          <w:szCs w:val="26"/>
        </w:rPr>
        <w:t xml:space="preserve">государственных (муниципальных программ) </w:t>
      </w:r>
      <w:r w:rsidRPr="00BB0535">
        <w:rPr>
          <w:sz w:val="26"/>
          <w:szCs w:val="26"/>
        </w:rPr>
        <w:t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размер субсидии;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сроки (график) перечисления субсидии;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сроки представления отчетности;</w:t>
      </w:r>
    </w:p>
    <w:p w:rsidR="00111DC2" w:rsidRPr="00BB0535" w:rsidRDefault="00776542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111DC2" w:rsidRPr="00BB0535" w:rsidRDefault="00546A7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 xml:space="preserve">- </w:t>
      </w:r>
      <w:r w:rsidR="00111DC2" w:rsidRPr="00BB0535">
        <w:rPr>
          <w:sz w:val="26"/>
          <w:szCs w:val="26"/>
        </w:rPr>
        <w:t>основания и порядок внесения изменений в соглашение, в том чи</w:t>
      </w:r>
      <w:r w:rsidR="00A95300">
        <w:rPr>
          <w:sz w:val="26"/>
          <w:szCs w:val="26"/>
        </w:rPr>
        <w:t xml:space="preserve">сле в случае уменьшения </w:t>
      </w:r>
      <w:r w:rsidR="00776542">
        <w:rPr>
          <w:sz w:val="26"/>
          <w:szCs w:val="26"/>
        </w:rPr>
        <w:t>ГРБС</w:t>
      </w:r>
      <w:r w:rsidR="00111DC2" w:rsidRPr="00BB0535">
        <w:rPr>
          <w:sz w:val="26"/>
          <w:szCs w:val="26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111DC2" w:rsidRPr="00C20A2C" w:rsidRDefault="00546A72" w:rsidP="00111DC2">
      <w:pPr>
        <w:ind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основания для досрочного прекращен</w:t>
      </w:r>
      <w:r w:rsidR="00A95300" w:rsidRPr="00C20A2C">
        <w:rPr>
          <w:sz w:val="26"/>
          <w:szCs w:val="26"/>
        </w:rPr>
        <w:t>ия соглашения по решению У</w:t>
      </w:r>
      <w:r w:rsidR="00111DC2" w:rsidRPr="00C20A2C">
        <w:rPr>
          <w:sz w:val="26"/>
          <w:szCs w:val="26"/>
        </w:rPr>
        <w:t>чредителя в одностороннем порядке, в том числе в связи с:</w:t>
      </w:r>
    </w:p>
    <w:p w:rsidR="00111DC2" w:rsidRPr="00C20A2C" w:rsidRDefault="00176273" w:rsidP="00176273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 xml:space="preserve">реорганизацией </w:t>
      </w:r>
      <w:r w:rsidR="00434F6E" w:rsidRPr="00C20A2C">
        <w:rPr>
          <w:sz w:val="26"/>
          <w:szCs w:val="26"/>
        </w:rPr>
        <w:t xml:space="preserve">(за исключением реорганизации в форме присоединения) </w:t>
      </w:r>
      <w:r w:rsidR="00111DC2" w:rsidRPr="00C20A2C">
        <w:rPr>
          <w:sz w:val="26"/>
          <w:szCs w:val="26"/>
        </w:rPr>
        <w:t>или ликвидацией учреждения;</w:t>
      </w:r>
    </w:p>
    <w:p w:rsidR="00111DC2" w:rsidRPr="00C20A2C" w:rsidRDefault="00176273" w:rsidP="00176273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111DC2" w:rsidRPr="00C20A2C" w:rsidRDefault="00176273" w:rsidP="00A95300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запрет на расторжение соглашения учреждением в одностороннем порядке;</w:t>
      </w:r>
    </w:p>
    <w:p w:rsidR="00111DC2" w:rsidRPr="00C20A2C" w:rsidRDefault="00546A72" w:rsidP="00111DC2">
      <w:pPr>
        <w:ind w:firstLine="709"/>
        <w:jc w:val="both"/>
        <w:rPr>
          <w:sz w:val="26"/>
          <w:szCs w:val="26"/>
        </w:rPr>
      </w:pPr>
      <w:r w:rsidRPr="00C20A2C">
        <w:rPr>
          <w:sz w:val="26"/>
          <w:szCs w:val="26"/>
        </w:rPr>
        <w:t xml:space="preserve">- </w:t>
      </w:r>
      <w:r w:rsidR="00111DC2" w:rsidRPr="00C20A2C">
        <w:rPr>
          <w:sz w:val="26"/>
          <w:szCs w:val="26"/>
        </w:rPr>
        <w:t>иные пол</w:t>
      </w:r>
      <w:r w:rsidRPr="00C20A2C">
        <w:rPr>
          <w:sz w:val="26"/>
          <w:szCs w:val="26"/>
        </w:rPr>
        <w:t>ожения (при необходимости).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2.8. Предоставление субсидии осуществляется при условии соответствия Учреждения на 1–е число месяца, предшествующего месяцу, в котором планируется заключение Соглашения, следующим требованиям: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lastRenderedPageBreak/>
        <w:t>–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1DC2" w:rsidRDefault="00176273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отсутствие у У</w:t>
      </w:r>
      <w:r w:rsidR="00111DC2" w:rsidRPr="00BB0535">
        <w:rPr>
          <w:sz w:val="26"/>
          <w:szCs w:val="26"/>
        </w:rPr>
        <w:t>чреждения просроченной задолженности по возврату в бюджет города Кировска субсидий, бюджетных инвестиций, предоставленных</w:t>
      </w:r>
      <w:r w:rsidR="00A95300">
        <w:rPr>
          <w:sz w:val="26"/>
          <w:szCs w:val="26"/>
        </w:rPr>
        <w:t>,</w:t>
      </w:r>
      <w:r w:rsidR="00111DC2" w:rsidRPr="00BB0535">
        <w:rPr>
          <w:sz w:val="26"/>
          <w:szCs w:val="26"/>
        </w:rPr>
        <w:t xml:space="preserve"> в том числе</w:t>
      </w:r>
      <w:r w:rsidR="00A95300">
        <w:rPr>
          <w:sz w:val="26"/>
          <w:szCs w:val="26"/>
        </w:rPr>
        <w:t>,</w:t>
      </w:r>
      <w:r w:rsidR="00111DC2" w:rsidRPr="00BB0535">
        <w:rPr>
          <w:sz w:val="26"/>
          <w:szCs w:val="26"/>
        </w:rPr>
        <w:t xml:space="preserve"> в соответствии с иными муниципальными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погашения задолженности по судебным актам, вступившим в законную силу, исполнительным документам, а также иных случаев, установленных законодательством Российской Федерации.</w:t>
      </w:r>
    </w:p>
    <w:p w:rsidR="00434F6E" w:rsidRPr="00BB0535" w:rsidRDefault="00434F6E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Результаты предоставления субсидии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программ, и показателей,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</w:t>
      </w:r>
      <w:r w:rsidR="00AA310B"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программ, проектов (при возможности такой детализации)</w:t>
      </w:r>
      <w:r w:rsidR="00AA310B">
        <w:rPr>
          <w:sz w:val="26"/>
          <w:szCs w:val="26"/>
        </w:rPr>
        <w:t>.</w:t>
      </w:r>
    </w:p>
    <w:p w:rsidR="00111DC2" w:rsidRPr="00BB0535" w:rsidRDefault="00434F6E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111DC2" w:rsidRPr="00BB0535">
        <w:rPr>
          <w:sz w:val="26"/>
          <w:szCs w:val="26"/>
        </w:rPr>
        <w:t>. Перечисление субсидии осуществляется на лицевой счет, открытый Учреждению в территориальном органе Федерального казначейства, согласно графику перечисления субсидии, устанавливаемому в Соглашении исходя из целей предоставления субсидии.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3. Требования к отчетности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3.1. Учреждения представляют Учредителю</w:t>
      </w:r>
      <w:r w:rsidR="0095106F">
        <w:rPr>
          <w:sz w:val="26"/>
          <w:szCs w:val="26"/>
        </w:rPr>
        <w:t xml:space="preserve"> согласованный </w:t>
      </w:r>
      <w:r w:rsidR="00167EC1">
        <w:rPr>
          <w:sz w:val="26"/>
          <w:szCs w:val="26"/>
        </w:rPr>
        <w:t>с ГРБС</w:t>
      </w:r>
      <w:r w:rsidRPr="00BB0535">
        <w:rPr>
          <w:sz w:val="26"/>
          <w:szCs w:val="26"/>
        </w:rPr>
        <w:t xml:space="preserve"> отчет об использовании субсидий, а также отчет о достижении значений результатов предоставления субсидии по формам</w:t>
      </w:r>
      <w:r w:rsidR="00AA310B">
        <w:rPr>
          <w:sz w:val="26"/>
          <w:szCs w:val="26"/>
        </w:rPr>
        <w:t xml:space="preserve"> и срокам</w:t>
      </w:r>
      <w:r w:rsidRPr="00BB0535">
        <w:rPr>
          <w:sz w:val="26"/>
          <w:szCs w:val="26"/>
        </w:rPr>
        <w:t>, установленным в Соглашении.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3.2. Порядок и периодичность представления отчета об использовании субсидии, а также отчета о достижении значений результатов предоставления субсидии устанавливается Учредителем в Соглашении.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3.3. Учредитель имеет право устанавливать в Соглашении дополнительные формы предоставления Учреждением отчетности и сроки их предоставления.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4. Порядок осуществления контроля за соблюдением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 xml:space="preserve">целей, условий и порядка предоставления субсидий и 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  <w:r w:rsidRPr="00BB0535">
        <w:rPr>
          <w:sz w:val="26"/>
          <w:szCs w:val="26"/>
        </w:rPr>
        <w:t>ответственность за их несоблюдение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F10B27">
        <w:rPr>
          <w:sz w:val="26"/>
          <w:szCs w:val="26"/>
        </w:rPr>
        <w:t>4.1. Неиспользованные остатки субсидий по состоянию на 1 января очередного финансового года подлежат возврату в бюджет города Кировска</w:t>
      </w:r>
      <w:r w:rsidR="00A95300" w:rsidRPr="00F10B27">
        <w:rPr>
          <w:sz w:val="26"/>
          <w:szCs w:val="26"/>
        </w:rPr>
        <w:t>,</w:t>
      </w:r>
      <w:r w:rsidRPr="00F10B27">
        <w:rPr>
          <w:sz w:val="26"/>
          <w:szCs w:val="26"/>
        </w:rPr>
        <w:t xml:space="preserve"> в порядке</w:t>
      </w:r>
      <w:r w:rsidR="00A95300" w:rsidRPr="00F10B27">
        <w:rPr>
          <w:sz w:val="26"/>
          <w:szCs w:val="26"/>
        </w:rPr>
        <w:t>,</w:t>
      </w:r>
      <w:r w:rsidRPr="00F10B27">
        <w:rPr>
          <w:sz w:val="26"/>
          <w:szCs w:val="26"/>
        </w:rPr>
        <w:t xml:space="preserve"> установленном Положением о порядке перечисления и взыскания в местный бюджет неиспользованных остатков субсидий, предоставленных муниципальным бюджетным и автономных учреждениям города Кировска на цели, не связанные с возмещением нормативных затрат на оказание муниципальных услуг (выполнение работ), утвержденным приказом </w:t>
      </w:r>
      <w:r w:rsidR="00AA310B">
        <w:rPr>
          <w:sz w:val="26"/>
          <w:szCs w:val="26"/>
        </w:rPr>
        <w:t>Управления финансов</w:t>
      </w:r>
      <w:r w:rsidRPr="00F10B27">
        <w:rPr>
          <w:sz w:val="26"/>
          <w:szCs w:val="26"/>
        </w:rPr>
        <w:t xml:space="preserve"> (далее – Положение).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lastRenderedPageBreak/>
        <w:t>Указанные остатки средств субсидии могут быть использованы в очередном финансовом году при наличии потребности в направлении их на достижение целей, установленных при предоставлении субсидии в соответствии с решением Учредителя в порядке, установленном Положением.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111DC2" w:rsidRPr="00BB0535">
        <w:rPr>
          <w:sz w:val="26"/>
          <w:szCs w:val="26"/>
        </w:rPr>
        <w:t xml:space="preserve">. Контроль за соблюдением Учреждением целей и условий предоставления субсидий, осуществляется </w:t>
      </w:r>
      <w:r w:rsidR="0095106F">
        <w:rPr>
          <w:sz w:val="26"/>
          <w:szCs w:val="26"/>
        </w:rPr>
        <w:t>ГРБС (по согласованию с Учредителем)</w:t>
      </w:r>
      <w:r w:rsidR="00A95300">
        <w:rPr>
          <w:sz w:val="26"/>
          <w:szCs w:val="26"/>
        </w:rPr>
        <w:t xml:space="preserve">, а также </w:t>
      </w:r>
      <w:r w:rsidR="0095106F">
        <w:rPr>
          <w:sz w:val="26"/>
          <w:szCs w:val="26"/>
        </w:rPr>
        <w:t>органом</w:t>
      </w:r>
      <w:r w:rsidR="00111DC2" w:rsidRPr="00BB0535">
        <w:rPr>
          <w:sz w:val="26"/>
          <w:szCs w:val="26"/>
        </w:rPr>
        <w:t xml:space="preserve"> муниципального финансового контроля</w:t>
      </w:r>
      <w:r w:rsidR="00A95300">
        <w:rPr>
          <w:sz w:val="26"/>
          <w:szCs w:val="26"/>
        </w:rPr>
        <w:t xml:space="preserve"> города Кировска</w:t>
      </w:r>
      <w:r w:rsidR="00111DC2" w:rsidRPr="00BB0535">
        <w:rPr>
          <w:sz w:val="26"/>
          <w:szCs w:val="26"/>
        </w:rPr>
        <w:t xml:space="preserve"> в соответствии с Бюджетным кодексом Российской Федерации.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111DC2" w:rsidRPr="00BB0535">
        <w:rPr>
          <w:sz w:val="26"/>
          <w:szCs w:val="26"/>
        </w:rPr>
        <w:t xml:space="preserve">. Средства субсидии, выделенные Учреждению и использованные им не по целевому назначению, подлежат возврату путем перечисления средств в бюджет города Кировска в течение 10 рабочих дней с даты получения предписания о возврате субсидии от </w:t>
      </w:r>
      <w:r w:rsidR="0095106F">
        <w:rPr>
          <w:sz w:val="26"/>
          <w:szCs w:val="26"/>
        </w:rPr>
        <w:t>ГРБС (по согласованию с Учредителем)</w:t>
      </w:r>
      <w:r w:rsidR="00111DC2" w:rsidRPr="00BB0535">
        <w:rPr>
          <w:sz w:val="26"/>
          <w:szCs w:val="26"/>
        </w:rPr>
        <w:t xml:space="preserve"> или </w:t>
      </w:r>
      <w:r w:rsidR="0095106F">
        <w:rPr>
          <w:sz w:val="26"/>
          <w:szCs w:val="26"/>
        </w:rPr>
        <w:t>органа</w:t>
      </w:r>
      <w:r w:rsidR="00111DC2" w:rsidRPr="00BB0535">
        <w:rPr>
          <w:sz w:val="26"/>
          <w:szCs w:val="26"/>
        </w:rPr>
        <w:t xml:space="preserve"> муниципального финансового контроля </w:t>
      </w:r>
      <w:r w:rsidR="00A95300">
        <w:rPr>
          <w:sz w:val="26"/>
          <w:szCs w:val="26"/>
        </w:rPr>
        <w:t xml:space="preserve">города Кировска </w:t>
      </w:r>
      <w:r w:rsidR="00111DC2" w:rsidRPr="00BB0535">
        <w:rPr>
          <w:sz w:val="26"/>
          <w:szCs w:val="26"/>
        </w:rPr>
        <w:t>с учетом следующего: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111DC2" w:rsidRPr="00BB0535">
        <w:rPr>
          <w:sz w:val="26"/>
          <w:szCs w:val="26"/>
        </w:rPr>
        <w:t>.1. Средства субсидии, использованные не по целевому назначению, возвращаются учреждением за счет иных поступлений учреждения, не имеющих целевого характера, в том числе доходов от приносящей доход деятельности (далее - источники).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При недостаточности или отсутствии данных источников возврат производится в срок, установленный Учредителем и сопровождается внесением изменений в план финансово-хозяйственной деятельности Учреждения.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При этом убытки, причиненные руководителем Учреждения Учреждению в результате крупной сделки, возмещаются с учетом пункта 13 статьи 9 Федерального закона от 12.01.1996 N 7-ФЗ «О некоммерческих организациях», статьи 15 Федерального закона от 03.11.2006 N 174-ФЗ «Об автономных учреждениях».</w:t>
      </w: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  <w:r w:rsidRPr="00BB0535">
        <w:rPr>
          <w:sz w:val="26"/>
          <w:szCs w:val="26"/>
        </w:rPr>
        <w:t>Убытки, причиненные руководителем Учреждения Учреждению в иных случаях, взыскиваются с виновных лиц в судебном порядке.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 w:rsidRPr="0022068B">
        <w:rPr>
          <w:sz w:val="26"/>
          <w:szCs w:val="26"/>
        </w:rPr>
        <w:t>4.4</w:t>
      </w:r>
      <w:r w:rsidR="00111DC2" w:rsidRPr="0022068B">
        <w:rPr>
          <w:sz w:val="26"/>
          <w:szCs w:val="26"/>
        </w:rPr>
        <w:t>. В случае недостижения Учреждением показателей результативности предоставления субсидии, средства субсидии подлежат возврату в бюджет города Кировска в порядке, установленном Положением.</w:t>
      </w:r>
    </w:p>
    <w:p w:rsidR="00111DC2" w:rsidRPr="00BB0535" w:rsidRDefault="00F10B27" w:rsidP="00111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111DC2" w:rsidRPr="00BB0535">
        <w:rPr>
          <w:sz w:val="26"/>
          <w:szCs w:val="26"/>
        </w:rPr>
        <w:t>. Руководитель учреждения несет ответственность за целевое использование субсидии в соответствии с условиями, предусмотренными Соглашением, и законодательством Российской Федерации.</w:t>
      </w:r>
    </w:p>
    <w:p w:rsidR="00111DC2" w:rsidRPr="00BB0535" w:rsidRDefault="00111DC2" w:rsidP="00111DC2">
      <w:pPr>
        <w:jc w:val="center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111DC2" w:rsidRPr="00BB0535" w:rsidRDefault="00111DC2" w:rsidP="00111DC2">
      <w:pPr>
        <w:ind w:firstLine="709"/>
        <w:jc w:val="both"/>
        <w:rPr>
          <w:sz w:val="26"/>
          <w:szCs w:val="26"/>
        </w:rPr>
      </w:pPr>
    </w:p>
    <w:p w:rsidR="00B029A7" w:rsidRPr="00BB0535" w:rsidRDefault="00B029A7" w:rsidP="00111DC2">
      <w:pPr>
        <w:ind w:firstLine="709"/>
        <w:jc w:val="both"/>
        <w:rPr>
          <w:sz w:val="26"/>
          <w:szCs w:val="26"/>
        </w:rPr>
      </w:pPr>
    </w:p>
    <w:sectPr w:rsidR="00B029A7" w:rsidRPr="00BB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970"/>
    <w:multiLevelType w:val="hybridMultilevel"/>
    <w:tmpl w:val="7D36D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1421A"/>
    <w:rsid w:val="000252E8"/>
    <w:rsid w:val="000323B0"/>
    <w:rsid w:val="00056922"/>
    <w:rsid w:val="00097B38"/>
    <w:rsid w:val="000A0690"/>
    <w:rsid w:val="000B19C2"/>
    <w:rsid w:val="000D4AED"/>
    <w:rsid w:val="000D58DB"/>
    <w:rsid w:val="00111DC2"/>
    <w:rsid w:val="00167EC1"/>
    <w:rsid w:val="00176273"/>
    <w:rsid w:val="001B648B"/>
    <w:rsid w:val="001E62EE"/>
    <w:rsid w:val="0022068B"/>
    <w:rsid w:val="0025563E"/>
    <w:rsid w:val="00255798"/>
    <w:rsid w:val="002A6FBF"/>
    <w:rsid w:val="002D6F7F"/>
    <w:rsid w:val="002E54D1"/>
    <w:rsid w:val="00306020"/>
    <w:rsid w:val="0031472A"/>
    <w:rsid w:val="003216D7"/>
    <w:rsid w:val="003342E0"/>
    <w:rsid w:val="003F277A"/>
    <w:rsid w:val="003F565D"/>
    <w:rsid w:val="003F7DFE"/>
    <w:rsid w:val="0043198A"/>
    <w:rsid w:val="00433776"/>
    <w:rsid w:val="00434F6E"/>
    <w:rsid w:val="004423EB"/>
    <w:rsid w:val="0045421A"/>
    <w:rsid w:val="0046548B"/>
    <w:rsid w:val="00467DF7"/>
    <w:rsid w:val="004865AB"/>
    <w:rsid w:val="004E4C65"/>
    <w:rsid w:val="00515DC4"/>
    <w:rsid w:val="0053430C"/>
    <w:rsid w:val="00546A72"/>
    <w:rsid w:val="005A6EF6"/>
    <w:rsid w:val="005D3F4F"/>
    <w:rsid w:val="0060661D"/>
    <w:rsid w:val="00607C1D"/>
    <w:rsid w:val="0062380A"/>
    <w:rsid w:val="0065099D"/>
    <w:rsid w:val="006879E6"/>
    <w:rsid w:val="006C47D8"/>
    <w:rsid w:val="006D1AA6"/>
    <w:rsid w:val="0070272C"/>
    <w:rsid w:val="0072046B"/>
    <w:rsid w:val="00776542"/>
    <w:rsid w:val="007A1ACB"/>
    <w:rsid w:val="007B1CC4"/>
    <w:rsid w:val="007E25B4"/>
    <w:rsid w:val="007F184B"/>
    <w:rsid w:val="00815EAD"/>
    <w:rsid w:val="00826DCF"/>
    <w:rsid w:val="008502B7"/>
    <w:rsid w:val="00860882"/>
    <w:rsid w:val="008C62FC"/>
    <w:rsid w:val="008D4C3C"/>
    <w:rsid w:val="00902950"/>
    <w:rsid w:val="00933743"/>
    <w:rsid w:val="0095106F"/>
    <w:rsid w:val="00995829"/>
    <w:rsid w:val="009C3EDD"/>
    <w:rsid w:val="009D078E"/>
    <w:rsid w:val="00A20860"/>
    <w:rsid w:val="00A51004"/>
    <w:rsid w:val="00A77134"/>
    <w:rsid w:val="00A95300"/>
    <w:rsid w:val="00AA310B"/>
    <w:rsid w:val="00AA6D96"/>
    <w:rsid w:val="00B029A7"/>
    <w:rsid w:val="00B36B3E"/>
    <w:rsid w:val="00B521C0"/>
    <w:rsid w:val="00B672EC"/>
    <w:rsid w:val="00B86C76"/>
    <w:rsid w:val="00BB0535"/>
    <w:rsid w:val="00BD3DD2"/>
    <w:rsid w:val="00BD6DE1"/>
    <w:rsid w:val="00BE107E"/>
    <w:rsid w:val="00BE2299"/>
    <w:rsid w:val="00BF0263"/>
    <w:rsid w:val="00C14265"/>
    <w:rsid w:val="00C172F3"/>
    <w:rsid w:val="00C20A2C"/>
    <w:rsid w:val="00C44B9D"/>
    <w:rsid w:val="00C460AF"/>
    <w:rsid w:val="00C67586"/>
    <w:rsid w:val="00C742E5"/>
    <w:rsid w:val="00CA344E"/>
    <w:rsid w:val="00CA7977"/>
    <w:rsid w:val="00CC241C"/>
    <w:rsid w:val="00D40B12"/>
    <w:rsid w:val="00D8278E"/>
    <w:rsid w:val="00D9643A"/>
    <w:rsid w:val="00DA5E11"/>
    <w:rsid w:val="00DB5CBC"/>
    <w:rsid w:val="00DE2EF0"/>
    <w:rsid w:val="00DE5CD8"/>
    <w:rsid w:val="00E1071B"/>
    <w:rsid w:val="00E118C8"/>
    <w:rsid w:val="00E306CD"/>
    <w:rsid w:val="00E33747"/>
    <w:rsid w:val="00E344F2"/>
    <w:rsid w:val="00E40EE1"/>
    <w:rsid w:val="00E5053A"/>
    <w:rsid w:val="00E63B1E"/>
    <w:rsid w:val="00E94E6A"/>
    <w:rsid w:val="00F10B27"/>
    <w:rsid w:val="00F44C60"/>
    <w:rsid w:val="00F61483"/>
    <w:rsid w:val="00F73A6A"/>
    <w:rsid w:val="00F820ED"/>
    <w:rsid w:val="00F86FEB"/>
    <w:rsid w:val="00FB64EA"/>
    <w:rsid w:val="00FD497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Образцова Елена Геннадьевна</cp:lastModifiedBy>
  <cp:revision>2</cp:revision>
  <cp:lastPrinted>2025-06-24T08:55:00Z</cp:lastPrinted>
  <dcterms:created xsi:type="dcterms:W3CDTF">2025-06-24T11:36:00Z</dcterms:created>
  <dcterms:modified xsi:type="dcterms:W3CDTF">2025-06-24T11:36:00Z</dcterms:modified>
</cp:coreProperties>
</file>