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0A0EA" w14:textId="7E5AD6FA" w:rsidR="00FE24BA" w:rsidRPr="001A7258" w:rsidRDefault="00FE24BA" w:rsidP="00FE24BA">
      <w:pPr>
        <w:shd w:val="clear" w:color="auto" w:fill="FFFFFF"/>
        <w:spacing w:after="0" w:line="240" w:lineRule="auto"/>
        <w:jc w:val="right"/>
        <w:rPr>
          <w:rFonts w:ascii="Times New Roman" w:eastAsia="Times New Roman" w:hAnsi="Times New Roman" w:cs="Times New Roman"/>
          <w:sz w:val="25"/>
          <w:szCs w:val="25"/>
          <w:lang w:eastAsia="ru-RU"/>
        </w:rPr>
      </w:pPr>
      <w:bookmarkStart w:id="0" w:name="_Hlk203655119"/>
      <w:bookmarkStart w:id="1" w:name="_GoBack"/>
      <w:bookmarkEnd w:id="1"/>
      <w:r w:rsidRPr="001A7258">
        <w:rPr>
          <w:rFonts w:ascii="Times New Roman" w:eastAsia="Times New Roman" w:hAnsi="Times New Roman" w:cs="Times New Roman"/>
          <w:sz w:val="25"/>
          <w:szCs w:val="25"/>
          <w:lang w:eastAsia="ru-RU"/>
        </w:rPr>
        <w:t xml:space="preserve">Приложение </w:t>
      </w:r>
    </w:p>
    <w:p w14:paraId="2DEA03E1" w14:textId="77777777" w:rsidR="00FE24BA" w:rsidRPr="001A7258" w:rsidRDefault="00FE24BA" w:rsidP="00FE24BA">
      <w:pPr>
        <w:shd w:val="clear" w:color="auto" w:fill="FFFFFF"/>
        <w:spacing w:after="0" w:line="240" w:lineRule="auto"/>
        <w:jc w:val="right"/>
        <w:rPr>
          <w:rFonts w:ascii="Times New Roman" w:eastAsia="Times New Roman" w:hAnsi="Times New Roman" w:cs="Times New Roman"/>
          <w:sz w:val="25"/>
          <w:szCs w:val="25"/>
          <w:lang w:eastAsia="ru-RU"/>
        </w:rPr>
      </w:pPr>
      <w:r w:rsidRPr="001A7258">
        <w:rPr>
          <w:rFonts w:ascii="Times New Roman" w:eastAsia="Times New Roman" w:hAnsi="Times New Roman" w:cs="Times New Roman"/>
          <w:sz w:val="25"/>
          <w:szCs w:val="25"/>
          <w:lang w:eastAsia="ru-RU"/>
        </w:rPr>
        <w:t>к постановлению администрации муниципального округа</w:t>
      </w:r>
    </w:p>
    <w:p w14:paraId="05A3A489" w14:textId="77777777" w:rsidR="00FE24BA" w:rsidRPr="001A7258" w:rsidRDefault="00FE24BA" w:rsidP="00FE24BA">
      <w:pPr>
        <w:shd w:val="clear" w:color="auto" w:fill="FFFFFF"/>
        <w:spacing w:after="0" w:line="240" w:lineRule="auto"/>
        <w:jc w:val="right"/>
        <w:rPr>
          <w:rFonts w:ascii="Times New Roman" w:eastAsia="Times New Roman" w:hAnsi="Times New Roman" w:cs="Times New Roman"/>
          <w:sz w:val="25"/>
          <w:szCs w:val="25"/>
          <w:lang w:eastAsia="ru-RU"/>
        </w:rPr>
      </w:pPr>
      <w:r w:rsidRPr="001A7258">
        <w:rPr>
          <w:rFonts w:ascii="Times New Roman" w:eastAsia="Times New Roman" w:hAnsi="Times New Roman" w:cs="Times New Roman"/>
          <w:sz w:val="25"/>
          <w:szCs w:val="25"/>
          <w:lang w:eastAsia="ru-RU"/>
        </w:rPr>
        <w:t>город Кировск Мурманской области</w:t>
      </w:r>
    </w:p>
    <w:p w14:paraId="71EBCE6B" w14:textId="72728F7B" w:rsidR="00FE24BA" w:rsidRPr="001A7258" w:rsidRDefault="00FE24BA" w:rsidP="00FE24BA">
      <w:pPr>
        <w:shd w:val="clear" w:color="auto" w:fill="FFFFFF"/>
        <w:spacing w:after="0" w:line="240" w:lineRule="auto"/>
        <w:jc w:val="right"/>
        <w:rPr>
          <w:rFonts w:ascii="Times New Roman" w:eastAsia="Times New Roman" w:hAnsi="Times New Roman" w:cs="Times New Roman"/>
          <w:sz w:val="25"/>
          <w:szCs w:val="25"/>
          <w:lang w:eastAsia="ru-RU"/>
        </w:rPr>
      </w:pPr>
      <w:bookmarkStart w:id="2" w:name="_Hlk203655019"/>
      <w:r w:rsidRPr="001A7258">
        <w:rPr>
          <w:rFonts w:ascii="Times New Roman" w:eastAsia="Times New Roman" w:hAnsi="Times New Roman" w:cs="Times New Roman"/>
          <w:sz w:val="25"/>
          <w:szCs w:val="25"/>
          <w:lang w:eastAsia="ru-RU"/>
        </w:rPr>
        <w:t>от ___________ № ________</w:t>
      </w:r>
    </w:p>
    <w:bookmarkEnd w:id="0"/>
    <w:bookmarkEnd w:id="2"/>
    <w:p w14:paraId="2D174178" w14:textId="77777777" w:rsidR="00FE24BA" w:rsidRPr="001A7258" w:rsidRDefault="00FE24BA" w:rsidP="00372480">
      <w:pPr>
        <w:jc w:val="center"/>
        <w:rPr>
          <w:rFonts w:ascii="Times New Roman" w:hAnsi="Times New Roman" w:cs="Times New Roman"/>
          <w:b/>
          <w:sz w:val="25"/>
          <w:szCs w:val="25"/>
        </w:rPr>
      </w:pPr>
    </w:p>
    <w:p w14:paraId="707A861E" w14:textId="1BFBFCA0" w:rsidR="00372480" w:rsidRPr="001A7258" w:rsidRDefault="00372480" w:rsidP="00FE24BA">
      <w:pPr>
        <w:spacing w:after="0" w:line="240" w:lineRule="auto"/>
        <w:jc w:val="center"/>
        <w:rPr>
          <w:rFonts w:ascii="Times New Roman" w:hAnsi="Times New Roman" w:cs="Times New Roman"/>
          <w:b/>
          <w:sz w:val="25"/>
          <w:szCs w:val="25"/>
        </w:rPr>
      </w:pPr>
      <w:r w:rsidRPr="001A7258">
        <w:rPr>
          <w:rFonts w:ascii="Times New Roman" w:hAnsi="Times New Roman" w:cs="Times New Roman"/>
          <w:b/>
          <w:sz w:val="25"/>
          <w:szCs w:val="25"/>
        </w:rPr>
        <w:t>Порядок разработки и утверждения административных регламентов предоставления муниципальных услуг</w:t>
      </w:r>
    </w:p>
    <w:p w14:paraId="3149E9E2" w14:textId="74CDB6E4" w:rsidR="00372480" w:rsidRPr="001A7258" w:rsidRDefault="00372480" w:rsidP="00FE24BA">
      <w:pPr>
        <w:spacing w:after="0" w:line="240" w:lineRule="auto"/>
        <w:ind w:firstLine="709"/>
        <w:jc w:val="both"/>
        <w:rPr>
          <w:rFonts w:ascii="Times New Roman" w:hAnsi="Times New Roman" w:cs="Times New Roman"/>
          <w:b/>
          <w:sz w:val="25"/>
          <w:szCs w:val="25"/>
        </w:rPr>
      </w:pPr>
    </w:p>
    <w:p w14:paraId="1137CB1C" w14:textId="77777777" w:rsidR="00FE24BA" w:rsidRPr="001A7258" w:rsidRDefault="00FE24BA" w:rsidP="00FE24BA">
      <w:pPr>
        <w:pStyle w:val="1"/>
        <w:spacing w:before="0" w:beforeAutospacing="0" w:after="0" w:afterAutospacing="0"/>
        <w:jc w:val="center"/>
        <w:rPr>
          <w:rFonts w:eastAsiaTheme="minorEastAsia"/>
          <w:sz w:val="25"/>
          <w:szCs w:val="25"/>
        </w:rPr>
      </w:pPr>
      <w:r w:rsidRPr="001A7258">
        <w:rPr>
          <w:rFonts w:eastAsiaTheme="minorEastAsia"/>
          <w:sz w:val="25"/>
          <w:szCs w:val="25"/>
        </w:rPr>
        <w:t>1. Общие положения</w:t>
      </w:r>
    </w:p>
    <w:p w14:paraId="2477B236" w14:textId="77777777" w:rsidR="00FE24BA" w:rsidRPr="001A7258" w:rsidRDefault="00FE24BA" w:rsidP="00FE24BA">
      <w:pPr>
        <w:pStyle w:val="af2"/>
        <w:ind w:firstLine="709"/>
        <w:rPr>
          <w:rFonts w:cs="Times New Roman"/>
          <w:sz w:val="25"/>
          <w:szCs w:val="25"/>
        </w:rPr>
      </w:pPr>
    </w:p>
    <w:p w14:paraId="7FA015F3" w14:textId="77777777" w:rsidR="00FE24BA" w:rsidRPr="001A7258" w:rsidRDefault="00FE24BA" w:rsidP="00FE24BA">
      <w:pPr>
        <w:spacing w:after="0" w:line="240" w:lineRule="auto"/>
        <w:ind w:firstLine="709"/>
        <w:jc w:val="both"/>
        <w:rPr>
          <w:rFonts w:ascii="Times New Roman" w:hAnsi="Times New Roman" w:cs="Times New Roman"/>
          <w:sz w:val="25"/>
          <w:szCs w:val="25"/>
        </w:rPr>
      </w:pPr>
      <w:bookmarkStart w:id="3" w:name="anchor101"/>
      <w:bookmarkStart w:id="4" w:name="anchor1035"/>
      <w:bookmarkEnd w:id="3"/>
      <w:bookmarkEnd w:id="4"/>
      <w:r w:rsidRPr="001A7258">
        <w:rPr>
          <w:rFonts w:ascii="Times New Roman" w:hAnsi="Times New Roman" w:cs="Times New Roman"/>
          <w:sz w:val="25"/>
          <w:szCs w:val="25"/>
        </w:rPr>
        <w:t>1.1. Порядок разработки и утверждения административных регламентов предоставления муниципальных услуг (далее – Порядок) устанавливает требования к разработке и утверждению административных регламентов предоставления муниципальных услуг в муниципальном округе город Кировск Мурманской области (далее – административные регламенты).</w:t>
      </w:r>
    </w:p>
    <w:p w14:paraId="3B7715D2" w14:textId="7DBBC673" w:rsidR="00FE24BA" w:rsidRPr="001A7258" w:rsidRDefault="00FE24BA" w:rsidP="00FE24BA">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1.2. В настоящем Порядке используются сокращенные понятия, определенные статьей 2 Федерального закона от 27.07.2010 № 210-ФЗ «Об организации предоставления государственных и муниципальных услуг»</w:t>
      </w:r>
      <w:r w:rsidR="00460BCE" w:rsidRPr="001A7258">
        <w:rPr>
          <w:rFonts w:ascii="Times New Roman" w:hAnsi="Times New Roman" w:cs="Times New Roman"/>
          <w:sz w:val="25"/>
          <w:szCs w:val="25"/>
        </w:rPr>
        <w:t xml:space="preserve"> (далее – 210-ФЗ)</w:t>
      </w:r>
      <w:r w:rsidRPr="001A7258">
        <w:rPr>
          <w:rFonts w:ascii="Times New Roman" w:hAnsi="Times New Roman" w:cs="Times New Roman"/>
          <w:sz w:val="25"/>
          <w:szCs w:val="25"/>
        </w:rPr>
        <w:t>.</w:t>
      </w:r>
    </w:p>
    <w:p w14:paraId="628CED95" w14:textId="5BD3C2EB" w:rsidR="00FE24BA" w:rsidRPr="001A7258" w:rsidRDefault="00FE24BA" w:rsidP="00FE24BA">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1.3 Разработку проектов административных регламентов осуществляют структурные подразделения администрации муниципального округа город Кировск Мурманской области (далее – структурные подразделения) и подведомственные администрации муниципального округа город Кировск Мурманской области учреждения (далее - подведомственные учреждения), к сфере деятельности которых относится предоставление такой муниципальной услуги (далее – разработчик проекта АР), в соответствии с:</w:t>
      </w:r>
    </w:p>
    <w:p w14:paraId="5383543B" w14:textId="4508B9A0" w:rsidR="00FE24BA" w:rsidRPr="001A7258" w:rsidRDefault="00FE24BA" w:rsidP="00FE24BA">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xml:space="preserve">- </w:t>
      </w:r>
      <w:r w:rsidR="00460BCE" w:rsidRPr="001A7258">
        <w:rPr>
          <w:rFonts w:ascii="Times New Roman" w:hAnsi="Times New Roman" w:cs="Times New Roman"/>
          <w:sz w:val="25"/>
          <w:szCs w:val="25"/>
        </w:rPr>
        <w:t>Ф</w:t>
      </w:r>
      <w:r w:rsidRPr="001A7258">
        <w:rPr>
          <w:rFonts w:ascii="Times New Roman" w:hAnsi="Times New Roman" w:cs="Times New Roman"/>
          <w:sz w:val="25"/>
          <w:szCs w:val="25"/>
        </w:rPr>
        <w:t>едеральными законами, нормативными правовыми актами Президента Российской Федерации и Правительства Российской Федерации;</w:t>
      </w:r>
    </w:p>
    <w:p w14:paraId="704332DF" w14:textId="77777777" w:rsidR="00FE24BA" w:rsidRPr="001A7258" w:rsidRDefault="00FE24BA" w:rsidP="00FE24BA">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Законами Мурманской области, нормативными правовыми актами Губернатора Мурманской области и Правительства Мурманской области;</w:t>
      </w:r>
    </w:p>
    <w:p w14:paraId="5D03943D" w14:textId="6DDD25C8" w:rsidR="00FE24BA" w:rsidRPr="001A7258" w:rsidRDefault="00FE24BA" w:rsidP="00FE24BA">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xml:space="preserve">- Уставом муниципального округа город Кировск Мурманской области, нормативными правовыми актами органов местного самоуправления муниципального округа город Кировск Мурманской области. </w:t>
      </w:r>
    </w:p>
    <w:p w14:paraId="57FF5819" w14:textId="3E482015" w:rsidR="00FE24BA" w:rsidRPr="001A7258" w:rsidRDefault="00FE24BA" w:rsidP="00FE24BA">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shd w:val="clear" w:color="auto" w:fill="FFFFFF"/>
        </w:rPr>
        <w:t>Административные регламенты разрабатываются после публикации сведений о муниципальной услуге в федеральной государственной информационной системе "Федеральный реестр государственных и муниципальных услуг (функций)" (далее - реестр услуг).</w:t>
      </w:r>
    </w:p>
    <w:p w14:paraId="1C1DB1F4" w14:textId="77777777" w:rsidR="00FE24BA" w:rsidRPr="001A7258" w:rsidRDefault="00FE24BA" w:rsidP="00FE24BA">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1.4. Исполнение администрацией муниципального округа город Кировск Мурманской области отдельных государственных полномочий Российской Федерации, переданных на основании федеральных законов с предоставлением субвенций из федерального бюджета, осуществляется в соответствии с административными регламентами, утвержденными соответствующими федеральными органами исполнительной власти, если иное не установлено федеральным законом.</w:t>
      </w:r>
    </w:p>
    <w:p w14:paraId="3A4099A9" w14:textId="77777777" w:rsidR="00FE24BA" w:rsidRPr="001A7258" w:rsidRDefault="00FE24BA" w:rsidP="00FE24BA">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Исполнение администрацией муниципального округа город Кировск Мурманской области отдельных государственных полномочий Мурманской области, переданных ей на основании Законов Мурманской области с предоставлением субвенций из областного бюджета Мурманской области, осуществляется в порядке, установленном соответствующим административным регламентом, утвержденным исполнительным органом Мурманской области, если иное не установлено законом Мурманской области.</w:t>
      </w:r>
    </w:p>
    <w:p w14:paraId="5B53AED3" w14:textId="1C718EED" w:rsidR="00FE24BA" w:rsidRPr="001A7258" w:rsidRDefault="00FE24BA" w:rsidP="00FE24BA">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lastRenderedPageBreak/>
        <w:t>В случае, если соответствующим Законом Мурманской области обязанность по разработке и утверждению административных регламентов предоставления государственных услуг по отдельным государственным полномочиям Мурманской области, переданным органам местного самоуправления, возложена на органы местного самоуправления, разработка проектов административных регламентов осуществляется структурными подразделениями и (или) подведомственными учреждениями, предоставляющими указанные услуги, в соответствии с Порядком разработки и утверждения административных регламентов государственных услуг, утвержденным постановлением Правительства Мурманской области. В этом случае экспертизу в соответствии с</w:t>
      </w:r>
      <w:r w:rsidR="00460BCE" w:rsidRPr="001A7258">
        <w:rPr>
          <w:rFonts w:ascii="Times New Roman" w:hAnsi="Times New Roman" w:cs="Times New Roman"/>
          <w:sz w:val="25"/>
          <w:szCs w:val="25"/>
          <w:shd w:val="clear" w:color="auto" w:fill="FFFFFF"/>
        </w:rPr>
        <w:t xml:space="preserve"> разделом 4 настоящего Порядка проводит структурное подразделение </w:t>
      </w:r>
      <w:r w:rsidR="005D6866" w:rsidRPr="001A7258">
        <w:rPr>
          <w:rFonts w:ascii="Times New Roman" w:hAnsi="Times New Roman" w:cs="Times New Roman"/>
          <w:sz w:val="25"/>
          <w:szCs w:val="25"/>
          <w:shd w:val="clear" w:color="auto" w:fill="FFFFFF"/>
        </w:rPr>
        <w:t>администрации</w:t>
      </w:r>
      <w:r w:rsidR="00460BCE" w:rsidRPr="001A7258">
        <w:rPr>
          <w:rFonts w:ascii="Times New Roman" w:hAnsi="Times New Roman" w:cs="Times New Roman"/>
          <w:sz w:val="25"/>
          <w:szCs w:val="25"/>
          <w:shd w:val="clear" w:color="auto" w:fill="FFFFFF"/>
        </w:rPr>
        <w:t xml:space="preserve"> муниципального округа город Кировск Мурманской области, уполномоченное на проведение экспертизы проектов административных регламентов (далее - уполномоченный орган).</w:t>
      </w:r>
      <w:r w:rsidRPr="001A7258">
        <w:rPr>
          <w:rFonts w:ascii="Times New Roman" w:hAnsi="Times New Roman" w:cs="Times New Roman"/>
          <w:sz w:val="25"/>
          <w:szCs w:val="25"/>
        </w:rPr>
        <w:t xml:space="preserve"> </w:t>
      </w:r>
      <w:hyperlink r:id="rId8" w:history="1">
        <w:r w:rsidRPr="001A7258">
          <w:rPr>
            <w:rFonts w:ascii="Times New Roman" w:hAnsi="Times New Roman" w:cs="Times New Roman"/>
            <w:sz w:val="25"/>
            <w:szCs w:val="25"/>
          </w:rPr>
          <w:t>разделом 5</w:t>
        </w:r>
      </w:hyperlink>
      <w:r w:rsidRPr="001A7258">
        <w:rPr>
          <w:rFonts w:ascii="Times New Roman" w:hAnsi="Times New Roman" w:cs="Times New Roman"/>
          <w:sz w:val="25"/>
          <w:szCs w:val="25"/>
        </w:rPr>
        <w:t xml:space="preserve"> настоящего Порядка проводит отдел экономики администрации муниципального округа город Кировск Мурманской области (далее – отдел экономики).</w:t>
      </w:r>
    </w:p>
    <w:p w14:paraId="2568A22B" w14:textId="77777777" w:rsidR="00FE24BA" w:rsidRPr="001A7258" w:rsidRDefault="00FE24BA" w:rsidP="00FE24BA">
      <w:pPr>
        <w:pStyle w:val="af2"/>
        <w:ind w:firstLine="709"/>
        <w:rPr>
          <w:rFonts w:cs="Times New Roman"/>
          <w:sz w:val="25"/>
          <w:szCs w:val="25"/>
        </w:rPr>
      </w:pPr>
      <w:r w:rsidRPr="001A7258">
        <w:rPr>
          <w:rFonts w:cs="Times New Roman"/>
          <w:sz w:val="25"/>
          <w:szCs w:val="25"/>
        </w:rPr>
        <w:t>Согласование и утверждение указанных административных регламентов осуществляется в соответствии с настоящим Порядком.</w:t>
      </w:r>
    </w:p>
    <w:p w14:paraId="3A220AA3" w14:textId="07FC1321" w:rsidR="00FE24BA" w:rsidRPr="001A7258" w:rsidRDefault="00FE24BA" w:rsidP="00FE24BA">
      <w:pPr>
        <w:pStyle w:val="af2"/>
        <w:ind w:firstLine="709"/>
        <w:rPr>
          <w:rFonts w:cs="Times New Roman"/>
          <w:sz w:val="25"/>
          <w:szCs w:val="25"/>
        </w:rPr>
      </w:pPr>
      <w:bookmarkStart w:id="5" w:name="anchor104"/>
      <w:bookmarkEnd w:id="5"/>
      <w:r w:rsidRPr="001A7258">
        <w:rPr>
          <w:rFonts w:cs="Times New Roman"/>
          <w:sz w:val="25"/>
          <w:szCs w:val="25"/>
        </w:rPr>
        <w:t xml:space="preserve">1.5. Разработка, согласование, проведение экспертизы и утверждение проектов административных регламентов осуществляются </w:t>
      </w:r>
      <w:r w:rsidR="005939E5">
        <w:rPr>
          <w:rFonts w:cs="Times New Roman"/>
          <w:sz w:val="25"/>
          <w:szCs w:val="25"/>
        </w:rPr>
        <w:t>разработчиками АР</w:t>
      </w:r>
      <w:r w:rsidRPr="001A7258">
        <w:rPr>
          <w:rFonts w:cs="Times New Roman"/>
          <w:sz w:val="25"/>
          <w:szCs w:val="25"/>
        </w:rPr>
        <w:t>, и уполномоченным органом, с использованием программно-технических средств реестра услуг.</w:t>
      </w:r>
    </w:p>
    <w:p w14:paraId="46FEDFD6" w14:textId="33A2211D" w:rsidR="00FE24BA" w:rsidRPr="001A7258" w:rsidRDefault="00FE24BA" w:rsidP="00FE24BA">
      <w:pPr>
        <w:pStyle w:val="af2"/>
        <w:ind w:firstLine="709"/>
        <w:rPr>
          <w:rFonts w:cs="Times New Roman"/>
          <w:sz w:val="25"/>
          <w:szCs w:val="25"/>
        </w:rPr>
      </w:pPr>
      <w:bookmarkStart w:id="6" w:name="anchor105"/>
      <w:bookmarkEnd w:id="6"/>
      <w:r w:rsidRPr="001A7258">
        <w:rPr>
          <w:rFonts w:cs="Times New Roman"/>
          <w:sz w:val="25"/>
          <w:szCs w:val="25"/>
        </w:rPr>
        <w:t>1.6. Разработка административных регламентов включает следующие этапы:</w:t>
      </w:r>
    </w:p>
    <w:p w14:paraId="3ADDFFAA" w14:textId="0CD3D02E" w:rsidR="00FE24BA" w:rsidRPr="001A7258" w:rsidRDefault="00FE24BA" w:rsidP="00FE24BA">
      <w:pPr>
        <w:pStyle w:val="af2"/>
        <w:ind w:firstLine="709"/>
        <w:rPr>
          <w:rFonts w:cs="Times New Roman"/>
          <w:sz w:val="25"/>
          <w:szCs w:val="25"/>
        </w:rPr>
      </w:pPr>
      <w:bookmarkStart w:id="7" w:name="anchor151"/>
      <w:bookmarkEnd w:id="7"/>
      <w:r w:rsidRPr="001A7258">
        <w:rPr>
          <w:rFonts w:cs="Times New Roman"/>
          <w:sz w:val="25"/>
          <w:szCs w:val="25"/>
        </w:rPr>
        <w:t xml:space="preserve">а) внесение </w:t>
      </w:r>
      <w:r w:rsidR="004C62E6">
        <w:rPr>
          <w:rFonts w:cs="Times New Roman"/>
          <w:sz w:val="25"/>
          <w:szCs w:val="25"/>
        </w:rPr>
        <w:t xml:space="preserve">в </w:t>
      </w:r>
      <w:r w:rsidR="004C62E6" w:rsidRPr="001A7258">
        <w:rPr>
          <w:rFonts w:cs="Times New Roman"/>
          <w:sz w:val="25"/>
          <w:szCs w:val="25"/>
        </w:rPr>
        <w:t>федеральн</w:t>
      </w:r>
      <w:r w:rsidR="004C62E6">
        <w:rPr>
          <w:rFonts w:cs="Times New Roman"/>
          <w:sz w:val="25"/>
          <w:szCs w:val="25"/>
        </w:rPr>
        <w:t>ую</w:t>
      </w:r>
      <w:r w:rsidR="004C62E6" w:rsidRPr="001A7258">
        <w:rPr>
          <w:rFonts w:cs="Times New Roman"/>
          <w:sz w:val="25"/>
          <w:szCs w:val="25"/>
        </w:rPr>
        <w:t xml:space="preserve"> государственн</w:t>
      </w:r>
      <w:r w:rsidR="004C62E6">
        <w:rPr>
          <w:rFonts w:cs="Times New Roman"/>
          <w:sz w:val="25"/>
          <w:szCs w:val="25"/>
        </w:rPr>
        <w:t>ую</w:t>
      </w:r>
      <w:r w:rsidR="004C62E6" w:rsidRPr="001A7258">
        <w:rPr>
          <w:rFonts w:cs="Times New Roman"/>
          <w:sz w:val="25"/>
          <w:szCs w:val="25"/>
        </w:rPr>
        <w:t xml:space="preserve"> информационн</w:t>
      </w:r>
      <w:r w:rsidR="004C62E6">
        <w:rPr>
          <w:rFonts w:cs="Times New Roman"/>
          <w:sz w:val="25"/>
          <w:szCs w:val="25"/>
        </w:rPr>
        <w:t>ую</w:t>
      </w:r>
      <w:r w:rsidR="004C62E6" w:rsidRPr="001A7258">
        <w:rPr>
          <w:rFonts w:cs="Times New Roman"/>
          <w:sz w:val="25"/>
          <w:szCs w:val="25"/>
        </w:rPr>
        <w:t xml:space="preserve"> систем</w:t>
      </w:r>
      <w:r w:rsidR="004C62E6">
        <w:rPr>
          <w:rFonts w:cs="Times New Roman"/>
          <w:sz w:val="25"/>
          <w:szCs w:val="25"/>
        </w:rPr>
        <w:t xml:space="preserve">у </w:t>
      </w:r>
      <w:r w:rsidR="004C62E6" w:rsidRPr="001A7258">
        <w:rPr>
          <w:rFonts w:cs="Times New Roman"/>
          <w:sz w:val="25"/>
          <w:szCs w:val="25"/>
        </w:rPr>
        <w:t>«Федеральный реестр государственных и муниципальных услуг (функций)» (далее – ФРГУ</w:t>
      </w:r>
      <w:r w:rsidR="004C62E6">
        <w:rPr>
          <w:rFonts w:cs="Times New Roman"/>
          <w:sz w:val="25"/>
          <w:szCs w:val="25"/>
        </w:rPr>
        <w:t>)</w:t>
      </w:r>
      <w:r w:rsidRPr="001A7258">
        <w:rPr>
          <w:rFonts w:cs="Times New Roman"/>
          <w:sz w:val="25"/>
          <w:szCs w:val="25"/>
        </w:rPr>
        <w:t xml:space="preserve"> услуг </w:t>
      </w:r>
      <w:r w:rsidR="00CE0E1E" w:rsidRPr="001A7258">
        <w:rPr>
          <w:rFonts w:cs="Times New Roman"/>
          <w:sz w:val="25"/>
          <w:szCs w:val="25"/>
        </w:rPr>
        <w:t>разработчик</w:t>
      </w:r>
      <w:r w:rsidR="00CE0E1E">
        <w:rPr>
          <w:rFonts w:cs="Times New Roman"/>
          <w:sz w:val="25"/>
          <w:szCs w:val="25"/>
        </w:rPr>
        <w:t>ами</w:t>
      </w:r>
      <w:r w:rsidR="00CE0E1E" w:rsidRPr="001A7258">
        <w:rPr>
          <w:rFonts w:cs="Times New Roman"/>
          <w:sz w:val="25"/>
          <w:szCs w:val="25"/>
        </w:rPr>
        <w:t xml:space="preserve"> проекта АР</w:t>
      </w:r>
      <w:r w:rsidRPr="001A7258">
        <w:rPr>
          <w:rFonts w:cs="Times New Roman"/>
          <w:sz w:val="25"/>
          <w:szCs w:val="25"/>
        </w:rPr>
        <w:t>, предоставляющими муниципальные услуги, сведений о муниципальной услуге;</w:t>
      </w:r>
    </w:p>
    <w:p w14:paraId="49A676F7" w14:textId="0D6CBB46" w:rsidR="00EF0DDC" w:rsidRPr="001A7258" w:rsidRDefault="00715DDC" w:rsidP="00FE24BA">
      <w:pPr>
        <w:pStyle w:val="af2"/>
        <w:ind w:firstLine="709"/>
        <w:rPr>
          <w:rFonts w:cs="Times New Roman"/>
          <w:sz w:val="25"/>
          <w:szCs w:val="25"/>
        </w:rPr>
      </w:pPr>
      <w:r w:rsidRPr="001A7258">
        <w:rPr>
          <w:rFonts w:cs="Times New Roman"/>
          <w:sz w:val="25"/>
          <w:szCs w:val="25"/>
          <w:shd w:val="clear" w:color="auto" w:fill="FFFFFF"/>
        </w:rPr>
        <w:t xml:space="preserve">б) </w:t>
      </w:r>
      <w:r w:rsidR="00EF0DDC" w:rsidRPr="001A7258">
        <w:rPr>
          <w:rFonts w:cs="Times New Roman"/>
          <w:sz w:val="25"/>
          <w:szCs w:val="25"/>
          <w:shd w:val="clear" w:color="auto" w:fill="FFFFFF"/>
        </w:rPr>
        <w:t xml:space="preserve">автоматическое формирование из сведений, указанных </w:t>
      </w:r>
      <w:r w:rsidRPr="001A7258">
        <w:rPr>
          <w:rFonts w:cs="Times New Roman"/>
          <w:sz w:val="25"/>
          <w:szCs w:val="25"/>
          <w:shd w:val="clear" w:color="auto" w:fill="FFFFFF"/>
        </w:rPr>
        <w:t xml:space="preserve">в подпункте «а» </w:t>
      </w:r>
      <w:r w:rsidR="00EF0DDC" w:rsidRPr="001A7258">
        <w:rPr>
          <w:rFonts w:cs="Times New Roman"/>
          <w:sz w:val="25"/>
          <w:szCs w:val="25"/>
          <w:shd w:val="clear" w:color="auto" w:fill="FFFFFF"/>
        </w:rPr>
        <w:t>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w:t>
      </w:r>
      <w:r w:rsidRPr="001A7258">
        <w:rPr>
          <w:rFonts w:cs="Times New Roman"/>
          <w:sz w:val="25"/>
          <w:szCs w:val="25"/>
          <w:shd w:val="clear" w:color="auto" w:fill="FFFFFF"/>
        </w:rPr>
        <w:t xml:space="preserve"> Разделом</w:t>
      </w:r>
      <w:r w:rsidRPr="001A7258">
        <w:rPr>
          <w:rFonts w:cs="Times New Roman"/>
          <w:sz w:val="25"/>
          <w:szCs w:val="25"/>
        </w:rPr>
        <w:t xml:space="preserve"> 2 настоящего</w:t>
      </w:r>
      <w:r w:rsidR="00EF0DDC" w:rsidRPr="001A7258">
        <w:rPr>
          <w:rFonts w:cs="Times New Roman"/>
          <w:sz w:val="25"/>
          <w:szCs w:val="25"/>
          <w:shd w:val="clear" w:color="auto" w:fill="FFFFFF"/>
        </w:rPr>
        <w:t xml:space="preserve"> </w:t>
      </w:r>
      <w:r w:rsidRPr="001A7258">
        <w:rPr>
          <w:rFonts w:cs="Times New Roman"/>
          <w:sz w:val="25"/>
          <w:szCs w:val="25"/>
          <w:shd w:val="clear" w:color="auto" w:fill="FFFFFF"/>
        </w:rPr>
        <w:t>Порядка;</w:t>
      </w:r>
    </w:p>
    <w:p w14:paraId="71A5FE50" w14:textId="6C938E13" w:rsidR="00FE24BA" w:rsidRPr="001A7258" w:rsidRDefault="00FE24BA" w:rsidP="00FE24BA">
      <w:pPr>
        <w:pStyle w:val="af2"/>
        <w:ind w:firstLine="709"/>
        <w:rPr>
          <w:rFonts w:cs="Times New Roman"/>
          <w:sz w:val="25"/>
          <w:szCs w:val="25"/>
        </w:rPr>
      </w:pPr>
      <w:bookmarkStart w:id="8" w:name="anchor152"/>
      <w:bookmarkEnd w:id="8"/>
      <w:r w:rsidRPr="001A7258">
        <w:rPr>
          <w:rFonts w:cs="Times New Roman"/>
          <w:sz w:val="25"/>
          <w:szCs w:val="25"/>
        </w:rPr>
        <w:t xml:space="preserve">б) анализ, доработка (при необходимости) </w:t>
      </w:r>
      <w:r w:rsidR="005939E5" w:rsidRPr="001A7258">
        <w:rPr>
          <w:rFonts w:cs="Times New Roman"/>
          <w:sz w:val="25"/>
          <w:szCs w:val="25"/>
        </w:rPr>
        <w:t>разработчик</w:t>
      </w:r>
      <w:r w:rsidR="005939E5">
        <w:rPr>
          <w:rFonts w:cs="Times New Roman"/>
          <w:sz w:val="25"/>
          <w:szCs w:val="25"/>
        </w:rPr>
        <w:t>ом</w:t>
      </w:r>
      <w:r w:rsidR="005939E5" w:rsidRPr="001A7258">
        <w:rPr>
          <w:rFonts w:cs="Times New Roman"/>
          <w:sz w:val="25"/>
          <w:szCs w:val="25"/>
        </w:rPr>
        <w:t xml:space="preserve"> проекта АР</w:t>
      </w:r>
      <w:r w:rsidRPr="001A7258">
        <w:rPr>
          <w:rFonts w:cs="Times New Roman"/>
          <w:sz w:val="25"/>
          <w:szCs w:val="25"/>
        </w:rPr>
        <w:t xml:space="preserve">, предоставляющим муниципальную услугу, проекта административного регламента, и его загрузка в </w:t>
      </w:r>
      <w:r w:rsidR="004C62E6">
        <w:rPr>
          <w:rFonts w:cs="Times New Roman"/>
          <w:sz w:val="25"/>
          <w:szCs w:val="25"/>
        </w:rPr>
        <w:t>ФРГУ</w:t>
      </w:r>
      <w:r w:rsidRPr="001A7258">
        <w:rPr>
          <w:rFonts w:cs="Times New Roman"/>
          <w:sz w:val="25"/>
          <w:szCs w:val="25"/>
        </w:rPr>
        <w:t>;</w:t>
      </w:r>
    </w:p>
    <w:p w14:paraId="081A2FF0" w14:textId="77777777" w:rsidR="00FE24BA" w:rsidRPr="001A7258" w:rsidRDefault="00FE24BA" w:rsidP="00FE24BA">
      <w:pPr>
        <w:pStyle w:val="af2"/>
        <w:ind w:firstLine="709"/>
        <w:rPr>
          <w:rFonts w:cs="Times New Roman"/>
          <w:sz w:val="25"/>
          <w:szCs w:val="25"/>
        </w:rPr>
      </w:pPr>
      <w:bookmarkStart w:id="9" w:name="anchor153"/>
      <w:bookmarkEnd w:id="9"/>
      <w:r w:rsidRPr="001A7258">
        <w:rPr>
          <w:rFonts w:cs="Times New Roman"/>
          <w:sz w:val="25"/>
          <w:szCs w:val="25"/>
        </w:rPr>
        <w:t xml:space="preserve">в) проведение в отношении проекта административного регламента процедур, предусмотренных </w:t>
      </w:r>
      <w:hyperlink r:id="rId9" w:anchor="anchor300" w:history="1">
        <w:r w:rsidRPr="001A7258">
          <w:rPr>
            <w:rStyle w:val="a3"/>
            <w:rFonts w:cs="Times New Roman"/>
            <w:color w:val="auto"/>
            <w:sz w:val="25"/>
            <w:szCs w:val="25"/>
            <w:u w:val="none"/>
          </w:rPr>
          <w:t>разделами 3</w:t>
        </w:r>
      </w:hyperlink>
      <w:r w:rsidRPr="001A7258">
        <w:rPr>
          <w:rFonts w:cs="Times New Roman"/>
          <w:sz w:val="25"/>
          <w:szCs w:val="25"/>
        </w:rPr>
        <w:t xml:space="preserve"> и </w:t>
      </w:r>
      <w:hyperlink r:id="rId10" w:anchor="anchor400" w:history="1">
        <w:r w:rsidRPr="001A7258">
          <w:rPr>
            <w:rStyle w:val="a3"/>
            <w:rFonts w:cs="Times New Roman"/>
            <w:color w:val="auto"/>
            <w:sz w:val="25"/>
            <w:szCs w:val="25"/>
            <w:u w:val="none"/>
          </w:rPr>
          <w:t>4</w:t>
        </w:r>
      </w:hyperlink>
      <w:r w:rsidRPr="001A7258">
        <w:rPr>
          <w:rFonts w:cs="Times New Roman"/>
          <w:sz w:val="25"/>
          <w:szCs w:val="25"/>
        </w:rPr>
        <w:t xml:space="preserve"> настоящего Порядка.</w:t>
      </w:r>
    </w:p>
    <w:p w14:paraId="6FADBAD0" w14:textId="4E43679A" w:rsidR="00FE24BA" w:rsidRPr="001A7258" w:rsidRDefault="00FE24BA" w:rsidP="00460BCE">
      <w:pPr>
        <w:pStyle w:val="af2"/>
        <w:ind w:firstLine="709"/>
        <w:rPr>
          <w:rFonts w:cs="Times New Roman"/>
          <w:sz w:val="25"/>
          <w:szCs w:val="25"/>
        </w:rPr>
      </w:pPr>
      <w:bookmarkStart w:id="10" w:name="anchor106"/>
      <w:bookmarkEnd w:id="10"/>
      <w:r w:rsidRPr="001A7258">
        <w:rPr>
          <w:rFonts w:cs="Times New Roman"/>
          <w:sz w:val="25"/>
          <w:szCs w:val="25"/>
        </w:rPr>
        <w:t xml:space="preserve">1.6. При разработке административных регламентов </w:t>
      </w:r>
      <w:r w:rsidR="005939E5" w:rsidRPr="001A7258">
        <w:rPr>
          <w:rFonts w:cs="Times New Roman"/>
          <w:sz w:val="25"/>
          <w:szCs w:val="25"/>
        </w:rPr>
        <w:t>разработчик</w:t>
      </w:r>
      <w:r w:rsidR="005939E5">
        <w:rPr>
          <w:rFonts w:cs="Times New Roman"/>
          <w:sz w:val="25"/>
          <w:szCs w:val="25"/>
        </w:rPr>
        <w:t>и</w:t>
      </w:r>
      <w:r w:rsidR="005939E5" w:rsidRPr="001A7258">
        <w:rPr>
          <w:rFonts w:cs="Times New Roman"/>
          <w:sz w:val="25"/>
          <w:szCs w:val="25"/>
        </w:rPr>
        <w:t xml:space="preserve"> проект</w:t>
      </w:r>
      <w:r w:rsidR="005939E5">
        <w:rPr>
          <w:rFonts w:cs="Times New Roman"/>
          <w:sz w:val="25"/>
          <w:szCs w:val="25"/>
        </w:rPr>
        <w:t>ов</w:t>
      </w:r>
      <w:r w:rsidR="005939E5" w:rsidRPr="001A7258">
        <w:rPr>
          <w:rFonts w:cs="Times New Roman"/>
          <w:sz w:val="25"/>
          <w:szCs w:val="25"/>
        </w:rPr>
        <w:t xml:space="preserve"> АР </w:t>
      </w:r>
      <w:r w:rsidRPr="001A7258">
        <w:rPr>
          <w:rFonts w:cs="Times New Roman"/>
          <w:sz w:val="25"/>
          <w:szCs w:val="25"/>
        </w:rPr>
        <w:t>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1A7258">
        <w:rPr>
          <w:rFonts w:cs="Times New Roman"/>
          <w:sz w:val="25"/>
          <w:szCs w:val="25"/>
        </w:rPr>
        <w:t>проактивном</w:t>
      </w:r>
      <w:proofErr w:type="spellEnd"/>
      <w:r w:rsidRPr="001A7258">
        <w:rPr>
          <w:rFonts w:cs="Times New Roman"/>
          <w:sz w:val="25"/>
          <w:szCs w:val="25"/>
        </w:rPr>
        <w:t xml:space="preserve">)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r w:rsidR="00460BCE" w:rsidRPr="001A7258">
        <w:rPr>
          <w:rFonts w:cs="Times New Roman"/>
          <w:sz w:val="25"/>
          <w:szCs w:val="25"/>
        </w:rPr>
        <w:t>210</w:t>
      </w:r>
      <w:r w:rsidR="00E36141" w:rsidRPr="001A7258">
        <w:rPr>
          <w:rFonts w:cs="Times New Roman"/>
          <w:sz w:val="25"/>
          <w:szCs w:val="25"/>
        </w:rPr>
        <w:t>-</w:t>
      </w:r>
      <w:r w:rsidR="00460BCE" w:rsidRPr="001A7258">
        <w:rPr>
          <w:rFonts w:cs="Times New Roman"/>
          <w:sz w:val="25"/>
          <w:szCs w:val="25"/>
        </w:rPr>
        <w:t>ФЗ</w:t>
      </w:r>
      <w:r w:rsidRPr="001A7258">
        <w:rPr>
          <w:rFonts w:cs="Times New Roman"/>
          <w:sz w:val="25"/>
          <w:szCs w:val="25"/>
        </w:rPr>
        <w:t>.</w:t>
      </w:r>
    </w:p>
    <w:p w14:paraId="76E4B957" w14:textId="77326FD0" w:rsidR="00FE24BA" w:rsidRPr="001A7258" w:rsidRDefault="00FE24BA" w:rsidP="00FE24BA">
      <w:pPr>
        <w:pStyle w:val="af2"/>
        <w:ind w:firstLine="709"/>
        <w:rPr>
          <w:rFonts w:cs="Times New Roman"/>
          <w:sz w:val="25"/>
          <w:szCs w:val="25"/>
        </w:rPr>
      </w:pPr>
      <w:bookmarkStart w:id="11" w:name="anchor107"/>
      <w:bookmarkEnd w:id="11"/>
      <w:r w:rsidRPr="001A7258">
        <w:rPr>
          <w:rFonts w:cs="Times New Roman"/>
          <w:sz w:val="25"/>
          <w:szCs w:val="25"/>
        </w:rPr>
        <w:t xml:space="preserve">1.7. Наименование административных регламентов определяется </w:t>
      </w:r>
      <w:r w:rsidR="005939E5" w:rsidRPr="001A7258">
        <w:rPr>
          <w:rFonts w:cs="Times New Roman"/>
          <w:sz w:val="25"/>
          <w:szCs w:val="25"/>
        </w:rPr>
        <w:t>разработчик</w:t>
      </w:r>
      <w:r w:rsidR="005939E5">
        <w:rPr>
          <w:rFonts w:cs="Times New Roman"/>
          <w:sz w:val="25"/>
          <w:szCs w:val="25"/>
        </w:rPr>
        <w:t xml:space="preserve">ами </w:t>
      </w:r>
      <w:r w:rsidR="005939E5" w:rsidRPr="001A7258">
        <w:rPr>
          <w:rFonts w:cs="Times New Roman"/>
          <w:sz w:val="25"/>
          <w:szCs w:val="25"/>
        </w:rPr>
        <w:t>проект</w:t>
      </w:r>
      <w:r w:rsidR="005939E5">
        <w:rPr>
          <w:rFonts w:cs="Times New Roman"/>
          <w:sz w:val="25"/>
          <w:szCs w:val="25"/>
        </w:rPr>
        <w:t>ов</w:t>
      </w:r>
      <w:r w:rsidR="005939E5" w:rsidRPr="001A7258">
        <w:rPr>
          <w:rFonts w:cs="Times New Roman"/>
          <w:sz w:val="25"/>
          <w:szCs w:val="25"/>
        </w:rPr>
        <w:t xml:space="preserve"> АР</w:t>
      </w:r>
      <w:r w:rsidR="005939E5">
        <w:rPr>
          <w:rFonts w:cs="Times New Roman"/>
          <w:sz w:val="25"/>
          <w:szCs w:val="25"/>
        </w:rPr>
        <w:t>,</w:t>
      </w:r>
      <w:r w:rsidRPr="001A7258">
        <w:rPr>
          <w:rFonts w:cs="Times New Roman"/>
          <w:sz w:val="25"/>
          <w:szCs w:val="25"/>
        </w:rPr>
        <w:t xml:space="preserve"> с учетом формулировки нормативного правового акта, которым предусмотрена соответствующая муниципальная услуга.</w:t>
      </w:r>
    </w:p>
    <w:p w14:paraId="3FA74181" w14:textId="77777777" w:rsidR="00FE24BA" w:rsidRPr="001A7258" w:rsidRDefault="00FE24BA" w:rsidP="00FE24BA">
      <w:pPr>
        <w:pStyle w:val="af2"/>
        <w:ind w:firstLine="709"/>
        <w:rPr>
          <w:rFonts w:cs="Times New Roman"/>
          <w:sz w:val="25"/>
          <w:szCs w:val="25"/>
        </w:rPr>
      </w:pPr>
    </w:p>
    <w:p w14:paraId="0E88D84B" w14:textId="77777777" w:rsidR="00FE24BA" w:rsidRPr="001A7258" w:rsidRDefault="00FE24BA" w:rsidP="00460BCE">
      <w:pPr>
        <w:pStyle w:val="1"/>
        <w:spacing w:before="0" w:beforeAutospacing="0" w:after="0" w:afterAutospacing="0"/>
        <w:jc w:val="center"/>
        <w:rPr>
          <w:rFonts w:eastAsiaTheme="minorEastAsia"/>
          <w:sz w:val="25"/>
          <w:szCs w:val="25"/>
        </w:rPr>
      </w:pPr>
      <w:bookmarkStart w:id="12" w:name="anchor200"/>
      <w:bookmarkEnd w:id="12"/>
      <w:r w:rsidRPr="001A7258">
        <w:rPr>
          <w:rFonts w:eastAsiaTheme="minorEastAsia"/>
          <w:sz w:val="25"/>
          <w:szCs w:val="25"/>
        </w:rPr>
        <w:t>2. Требования к структуре и содержанию административных регламентов</w:t>
      </w:r>
    </w:p>
    <w:p w14:paraId="32DE7456" w14:textId="77777777" w:rsidR="00FE24BA" w:rsidRPr="001A7258" w:rsidRDefault="00FE24BA" w:rsidP="00FE24BA">
      <w:pPr>
        <w:pStyle w:val="af2"/>
        <w:ind w:firstLine="709"/>
        <w:rPr>
          <w:rFonts w:cs="Times New Roman"/>
          <w:sz w:val="25"/>
          <w:szCs w:val="25"/>
        </w:rPr>
      </w:pPr>
    </w:p>
    <w:p w14:paraId="1B21DED6" w14:textId="77777777" w:rsidR="00FE24BA" w:rsidRPr="001A7258" w:rsidRDefault="00FE24BA" w:rsidP="00FE24BA">
      <w:pPr>
        <w:pStyle w:val="af2"/>
        <w:ind w:firstLine="709"/>
        <w:rPr>
          <w:rFonts w:cs="Times New Roman"/>
          <w:sz w:val="25"/>
          <w:szCs w:val="25"/>
        </w:rPr>
      </w:pPr>
      <w:bookmarkStart w:id="13" w:name="anchor201"/>
      <w:bookmarkEnd w:id="13"/>
      <w:r w:rsidRPr="001A7258">
        <w:rPr>
          <w:rFonts w:cs="Times New Roman"/>
          <w:sz w:val="25"/>
          <w:szCs w:val="25"/>
        </w:rPr>
        <w:t>2.1. В административный регламент включаются следующие разделы:</w:t>
      </w:r>
    </w:p>
    <w:p w14:paraId="7D6E782D" w14:textId="77777777" w:rsidR="00FE24BA" w:rsidRPr="001A7258" w:rsidRDefault="00FE24BA" w:rsidP="00FE24BA">
      <w:pPr>
        <w:pStyle w:val="af2"/>
        <w:ind w:firstLine="709"/>
        <w:rPr>
          <w:rFonts w:cs="Times New Roman"/>
          <w:sz w:val="25"/>
          <w:szCs w:val="25"/>
        </w:rPr>
      </w:pPr>
      <w:bookmarkStart w:id="14" w:name="anchor2011"/>
      <w:bookmarkEnd w:id="14"/>
      <w:r w:rsidRPr="001A7258">
        <w:rPr>
          <w:rFonts w:cs="Times New Roman"/>
          <w:sz w:val="25"/>
          <w:szCs w:val="25"/>
        </w:rPr>
        <w:t>1) общие положения;</w:t>
      </w:r>
    </w:p>
    <w:p w14:paraId="12055EA5" w14:textId="77777777" w:rsidR="00FE24BA" w:rsidRPr="001A7258" w:rsidRDefault="00FE24BA" w:rsidP="00FE24BA">
      <w:pPr>
        <w:pStyle w:val="af2"/>
        <w:ind w:firstLine="709"/>
        <w:rPr>
          <w:rFonts w:cs="Times New Roman"/>
          <w:sz w:val="25"/>
          <w:szCs w:val="25"/>
        </w:rPr>
      </w:pPr>
      <w:bookmarkStart w:id="15" w:name="anchor2012"/>
      <w:bookmarkEnd w:id="15"/>
      <w:r w:rsidRPr="001A7258">
        <w:rPr>
          <w:rFonts w:cs="Times New Roman"/>
          <w:sz w:val="25"/>
          <w:szCs w:val="25"/>
        </w:rPr>
        <w:t>2) стандарт предоставления муниципальной услуги;</w:t>
      </w:r>
    </w:p>
    <w:p w14:paraId="335ED9A3" w14:textId="26F9B3C3" w:rsidR="00715DDC" w:rsidRPr="001A7258" w:rsidRDefault="00FE24BA" w:rsidP="00FE24BA">
      <w:pPr>
        <w:pStyle w:val="af2"/>
        <w:ind w:firstLine="709"/>
        <w:rPr>
          <w:rFonts w:cs="Times New Roman"/>
          <w:sz w:val="25"/>
          <w:szCs w:val="25"/>
        </w:rPr>
      </w:pPr>
      <w:bookmarkStart w:id="16" w:name="anchor2013"/>
      <w:bookmarkEnd w:id="16"/>
      <w:r w:rsidRPr="001A7258">
        <w:rPr>
          <w:rFonts w:cs="Times New Roman"/>
          <w:sz w:val="25"/>
          <w:szCs w:val="25"/>
        </w:rPr>
        <w:t xml:space="preserve">3) </w:t>
      </w:r>
      <w:bookmarkStart w:id="17" w:name="anchor2014"/>
      <w:bookmarkEnd w:id="17"/>
      <w:r w:rsidR="00E973E3" w:rsidRPr="001A7258">
        <w:rPr>
          <w:rFonts w:cs="Times New Roman"/>
          <w:sz w:val="25"/>
          <w:szCs w:val="25"/>
        </w:rPr>
        <w:t>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r w:rsidR="00715DDC" w:rsidRPr="001A7258">
        <w:rPr>
          <w:rFonts w:cs="Times New Roman"/>
          <w:sz w:val="25"/>
          <w:szCs w:val="25"/>
        </w:rPr>
        <w:t>;</w:t>
      </w:r>
    </w:p>
    <w:p w14:paraId="46D626A5" w14:textId="2579CC4D" w:rsidR="00FE24BA" w:rsidRPr="001A7258" w:rsidRDefault="00FE24BA" w:rsidP="00FE24BA">
      <w:pPr>
        <w:pStyle w:val="af2"/>
        <w:ind w:firstLine="709"/>
        <w:rPr>
          <w:rFonts w:cs="Times New Roman"/>
          <w:sz w:val="25"/>
          <w:szCs w:val="25"/>
        </w:rPr>
      </w:pPr>
      <w:r w:rsidRPr="001A7258">
        <w:rPr>
          <w:rFonts w:cs="Times New Roman"/>
          <w:sz w:val="25"/>
          <w:szCs w:val="25"/>
        </w:rPr>
        <w:t xml:space="preserve">4) </w:t>
      </w:r>
      <w:r w:rsidR="00715DDC" w:rsidRPr="001A7258">
        <w:rPr>
          <w:rFonts w:cs="Times New Roman"/>
          <w:sz w:val="25"/>
          <w:szCs w:val="25"/>
        </w:rPr>
        <w:t>способы информирования заявителя об изменении статуса рассмотрения запроса о предоставлении муниципальной услуги</w:t>
      </w:r>
      <w:r w:rsidRPr="001A7258">
        <w:rPr>
          <w:rFonts w:cs="Times New Roman"/>
          <w:sz w:val="25"/>
          <w:szCs w:val="25"/>
        </w:rPr>
        <w:t>;</w:t>
      </w:r>
    </w:p>
    <w:p w14:paraId="1BCF9E9C" w14:textId="77777777" w:rsidR="00FE24BA" w:rsidRPr="001A7258" w:rsidRDefault="00FE24BA" w:rsidP="00FE24BA">
      <w:pPr>
        <w:pStyle w:val="af2"/>
        <w:ind w:firstLine="709"/>
        <w:rPr>
          <w:rFonts w:cs="Times New Roman"/>
          <w:sz w:val="25"/>
          <w:szCs w:val="25"/>
        </w:rPr>
      </w:pPr>
      <w:bookmarkStart w:id="18" w:name="anchor2015"/>
      <w:bookmarkStart w:id="19" w:name="anchor202"/>
      <w:bookmarkEnd w:id="18"/>
      <w:bookmarkEnd w:id="19"/>
      <w:r w:rsidRPr="001A7258">
        <w:rPr>
          <w:rFonts w:cs="Times New Roman"/>
          <w:sz w:val="25"/>
          <w:szCs w:val="25"/>
        </w:rPr>
        <w:t>2.2. В раздел "Общие положения" включаются следующие положения:</w:t>
      </w:r>
    </w:p>
    <w:p w14:paraId="07048697" w14:textId="77777777" w:rsidR="00FE24BA" w:rsidRPr="001A7258" w:rsidRDefault="00FE24BA" w:rsidP="00FE24BA">
      <w:pPr>
        <w:pStyle w:val="af2"/>
        <w:ind w:firstLine="709"/>
        <w:rPr>
          <w:rFonts w:cs="Times New Roman"/>
          <w:sz w:val="25"/>
          <w:szCs w:val="25"/>
        </w:rPr>
      </w:pPr>
      <w:bookmarkStart w:id="20" w:name="anchor2021"/>
      <w:bookmarkEnd w:id="20"/>
      <w:r w:rsidRPr="001A7258">
        <w:rPr>
          <w:rFonts w:cs="Times New Roman"/>
          <w:sz w:val="25"/>
          <w:szCs w:val="25"/>
        </w:rPr>
        <w:t>а) предмет регулирования административного регламента;</w:t>
      </w:r>
    </w:p>
    <w:p w14:paraId="53AC0002" w14:textId="77777777" w:rsidR="00FE24BA" w:rsidRPr="001A7258" w:rsidRDefault="00FE24BA" w:rsidP="00FE24BA">
      <w:pPr>
        <w:pStyle w:val="af2"/>
        <w:ind w:firstLine="709"/>
        <w:rPr>
          <w:rFonts w:cs="Times New Roman"/>
          <w:sz w:val="25"/>
          <w:szCs w:val="25"/>
        </w:rPr>
      </w:pPr>
      <w:bookmarkStart w:id="21" w:name="anchor2022"/>
      <w:bookmarkEnd w:id="21"/>
      <w:r w:rsidRPr="001A7258">
        <w:rPr>
          <w:rFonts w:cs="Times New Roman"/>
          <w:sz w:val="25"/>
          <w:szCs w:val="25"/>
        </w:rPr>
        <w:t>б) круг заявителей;</w:t>
      </w:r>
    </w:p>
    <w:p w14:paraId="08892C90" w14:textId="363FC1BD" w:rsidR="00FE24BA" w:rsidRPr="001A7258" w:rsidRDefault="00FE24BA" w:rsidP="00FE24BA">
      <w:pPr>
        <w:pStyle w:val="af2"/>
        <w:ind w:firstLine="709"/>
        <w:rPr>
          <w:rFonts w:cs="Times New Roman"/>
          <w:sz w:val="25"/>
          <w:szCs w:val="25"/>
        </w:rPr>
      </w:pPr>
      <w:bookmarkStart w:id="22" w:name="anchor2023"/>
      <w:bookmarkEnd w:id="22"/>
      <w:r w:rsidRPr="001A7258">
        <w:rPr>
          <w:rFonts w:cs="Times New Roman"/>
          <w:sz w:val="25"/>
          <w:szCs w:val="25"/>
        </w:rPr>
        <w:t xml:space="preserve">в) требование предоставления заявителю муниципальной услуги в соответствии с категориями (признаками) заявителей, сведения о которых размещаются в </w:t>
      </w:r>
      <w:r w:rsidR="004C62E6">
        <w:rPr>
          <w:rFonts w:cs="Times New Roman"/>
          <w:sz w:val="25"/>
          <w:szCs w:val="25"/>
        </w:rPr>
        <w:t>ФРГУ</w:t>
      </w:r>
      <w:r w:rsidRPr="001A7258">
        <w:rPr>
          <w:rFonts w:cs="Times New Roman"/>
          <w:sz w:val="25"/>
          <w:szCs w:val="25"/>
        </w:rPr>
        <w:t xml:space="preserve"> и в федеральной государственной информационной системе </w:t>
      </w:r>
      <w:r w:rsidR="00715DDC" w:rsidRPr="001A7258">
        <w:rPr>
          <w:rFonts w:cs="Times New Roman"/>
          <w:sz w:val="25"/>
          <w:szCs w:val="25"/>
        </w:rPr>
        <w:t>«</w:t>
      </w:r>
      <w:r w:rsidRPr="001A7258">
        <w:rPr>
          <w:rFonts w:cs="Times New Roman"/>
          <w:sz w:val="25"/>
          <w:szCs w:val="25"/>
        </w:rPr>
        <w:t>Единый портал государственных и муниципальных услуг (функций)</w:t>
      </w:r>
      <w:r w:rsidR="00715DDC" w:rsidRPr="001A7258">
        <w:rPr>
          <w:rFonts w:cs="Times New Roman"/>
          <w:sz w:val="25"/>
          <w:szCs w:val="25"/>
        </w:rPr>
        <w:t>» (далее – ЕПГУ)</w:t>
      </w:r>
      <w:r w:rsidRPr="001A7258">
        <w:rPr>
          <w:rFonts w:cs="Times New Roman"/>
          <w:sz w:val="25"/>
          <w:szCs w:val="25"/>
        </w:rPr>
        <w:t>.</w:t>
      </w:r>
    </w:p>
    <w:p w14:paraId="117F5001" w14:textId="77777777" w:rsidR="00FE24BA" w:rsidRPr="001A7258" w:rsidRDefault="00FE24BA" w:rsidP="00FE24BA">
      <w:pPr>
        <w:pStyle w:val="af2"/>
        <w:ind w:firstLine="709"/>
        <w:rPr>
          <w:rFonts w:cs="Times New Roman"/>
          <w:sz w:val="25"/>
          <w:szCs w:val="25"/>
        </w:rPr>
      </w:pPr>
      <w:bookmarkStart w:id="23" w:name="anchor203"/>
      <w:bookmarkEnd w:id="23"/>
      <w:r w:rsidRPr="001A7258">
        <w:rPr>
          <w:rFonts w:cs="Times New Roman"/>
          <w:sz w:val="25"/>
          <w:szCs w:val="25"/>
        </w:rPr>
        <w:t>2.3. Раздел "Стандарт предоставления муниципальной услуги" состоит из следующих подразделов:</w:t>
      </w:r>
    </w:p>
    <w:p w14:paraId="5C2CF8F9" w14:textId="77777777" w:rsidR="00FE24BA" w:rsidRPr="001A7258" w:rsidRDefault="00FE24BA" w:rsidP="00FE24BA">
      <w:pPr>
        <w:pStyle w:val="af2"/>
        <w:ind w:firstLine="709"/>
        <w:rPr>
          <w:rFonts w:cs="Times New Roman"/>
          <w:sz w:val="25"/>
          <w:szCs w:val="25"/>
        </w:rPr>
      </w:pPr>
      <w:bookmarkStart w:id="24" w:name="anchor2031"/>
      <w:bookmarkEnd w:id="24"/>
      <w:r w:rsidRPr="001A7258">
        <w:rPr>
          <w:rFonts w:cs="Times New Roman"/>
          <w:sz w:val="25"/>
          <w:szCs w:val="25"/>
        </w:rPr>
        <w:t>а) наименование муниципальной услуги;</w:t>
      </w:r>
    </w:p>
    <w:p w14:paraId="445854A7" w14:textId="3B6D23E0" w:rsidR="00FE24BA" w:rsidRPr="001A7258" w:rsidRDefault="00FE24BA" w:rsidP="00FE24BA">
      <w:pPr>
        <w:pStyle w:val="af2"/>
        <w:ind w:firstLine="709"/>
        <w:rPr>
          <w:rFonts w:cs="Times New Roman"/>
          <w:sz w:val="25"/>
          <w:szCs w:val="25"/>
        </w:rPr>
      </w:pPr>
      <w:bookmarkStart w:id="25" w:name="anchor2032"/>
      <w:bookmarkEnd w:id="25"/>
      <w:r w:rsidRPr="001A7258">
        <w:rPr>
          <w:rFonts w:cs="Times New Roman"/>
          <w:sz w:val="25"/>
          <w:szCs w:val="25"/>
        </w:rPr>
        <w:t>б) наименование органа, предоставляющего муниципальную услугу;</w:t>
      </w:r>
    </w:p>
    <w:p w14:paraId="0BB46F9A" w14:textId="77777777" w:rsidR="00FE24BA" w:rsidRPr="001A7258" w:rsidRDefault="00FE24BA" w:rsidP="00FE24BA">
      <w:pPr>
        <w:pStyle w:val="af2"/>
        <w:ind w:firstLine="709"/>
        <w:rPr>
          <w:rFonts w:cs="Times New Roman"/>
          <w:sz w:val="25"/>
          <w:szCs w:val="25"/>
        </w:rPr>
      </w:pPr>
      <w:bookmarkStart w:id="26" w:name="anchor2033"/>
      <w:bookmarkEnd w:id="26"/>
      <w:r w:rsidRPr="001A7258">
        <w:rPr>
          <w:rFonts w:cs="Times New Roman"/>
          <w:sz w:val="25"/>
          <w:szCs w:val="25"/>
        </w:rPr>
        <w:t>в) результат предоставления муниципальной услуги;</w:t>
      </w:r>
    </w:p>
    <w:p w14:paraId="242A0DC3" w14:textId="77777777" w:rsidR="00FE24BA" w:rsidRPr="001A7258" w:rsidRDefault="00FE24BA" w:rsidP="00FE24BA">
      <w:pPr>
        <w:pStyle w:val="af2"/>
        <w:ind w:firstLine="709"/>
        <w:rPr>
          <w:rFonts w:cs="Times New Roman"/>
          <w:sz w:val="25"/>
          <w:szCs w:val="25"/>
        </w:rPr>
      </w:pPr>
      <w:bookmarkStart w:id="27" w:name="anchor2034"/>
      <w:bookmarkEnd w:id="27"/>
      <w:r w:rsidRPr="001A7258">
        <w:rPr>
          <w:rFonts w:cs="Times New Roman"/>
          <w:sz w:val="25"/>
          <w:szCs w:val="25"/>
        </w:rPr>
        <w:t>г) срок предоставления муниципальной услуги;</w:t>
      </w:r>
    </w:p>
    <w:p w14:paraId="7C5EA8C2" w14:textId="77777777" w:rsidR="00FE24BA" w:rsidRPr="001A7258" w:rsidRDefault="00FE24BA" w:rsidP="00FE24BA">
      <w:pPr>
        <w:pStyle w:val="af2"/>
        <w:ind w:firstLine="709"/>
        <w:rPr>
          <w:rFonts w:cs="Times New Roman"/>
          <w:sz w:val="25"/>
          <w:szCs w:val="25"/>
        </w:rPr>
      </w:pPr>
      <w:bookmarkStart w:id="28" w:name="anchor2035"/>
      <w:bookmarkEnd w:id="28"/>
      <w:r w:rsidRPr="001A7258">
        <w:rPr>
          <w:rFonts w:cs="Times New Roman"/>
          <w:sz w:val="25"/>
          <w:szCs w:val="25"/>
        </w:rPr>
        <w:t>д) размер платы, взимаемой с заявителя при предоставлении муниципальной услуги, и способы ее взимания;</w:t>
      </w:r>
    </w:p>
    <w:p w14:paraId="567D2026" w14:textId="77777777" w:rsidR="00FE24BA" w:rsidRPr="001A7258" w:rsidRDefault="00FE24BA" w:rsidP="00FE24BA">
      <w:pPr>
        <w:pStyle w:val="af2"/>
        <w:ind w:firstLine="709"/>
        <w:rPr>
          <w:rFonts w:cs="Times New Roman"/>
          <w:sz w:val="25"/>
          <w:szCs w:val="25"/>
        </w:rPr>
      </w:pPr>
      <w:bookmarkStart w:id="29" w:name="anchor2036"/>
      <w:bookmarkEnd w:id="29"/>
      <w:r w:rsidRPr="001A7258">
        <w:rPr>
          <w:rFonts w:cs="Times New Roman"/>
          <w:sz w:val="25"/>
          <w:szCs w:val="25"/>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14:paraId="19472D72" w14:textId="77777777" w:rsidR="00FE24BA" w:rsidRPr="001A7258" w:rsidRDefault="00FE24BA" w:rsidP="00FE24BA">
      <w:pPr>
        <w:pStyle w:val="af2"/>
        <w:ind w:firstLine="709"/>
        <w:rPr>
          <w:rFonts w:cs="Times New Roman"/>
          <w:sz w:val="25"/>
          <w:szCs w:val="25"/>
        </w:rPr>
      </w:pPr>
      <w:bookmarkStart w:id="30" w:name="anchor2037"/>
      <w:bookmarkEnd w:id="30"/>
      <w:r w:rsidRPr="001A7258">
        <w:rPr>
          <w:rFonts w:cs="Times New Roman"/>
          <w:sz w:val="25"/>
          <w:szCs w:val="25"/>
        </w:rPr>
        <w:t>ж) срок регистрации запроса заявителя о предоставлении муниципальной услуги;</w:t>
      </w:r>
    </w:p>
    <w:p w14:paraId="5AA72782" w14:textId="77777777" w:rsidR="00FE24BA" w:rsidRPr="001A7258" w:rsidRDefault="00FE24BA" w:rsidP="00FE24BA">
      <w:pPr>
        <w:pStyle w:val="af2"/>
        <w:ind w:firstLine="709"/>
        <w:rPr>
          <w:rFonts w:cs="Times New Roman"/>
          <w:sz w:val="25"/>
          <w:szCs w:val="25"/>
        </w:rPr>
      </w:pPr>
      <w:bookmarkStart w:id="31" w:name="anchor2038"/>
      <w:bookmarkEnd w:id="31"/>
      <w:r w:rsidRPr="001A7258">
        <w:rPr>
          <w:rFonts w:cs="Times New Roman"/>
          <w:sz w:val="25"/>
          <w:szCs w:val="25"/>
        </w:rPr>
        <w:t>з) 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муниципальные услуги, или многофункциональный центр;</w:t>
      </w:r>
    </w:p>
    <w:p w14:paraId="59A38FCD" w14:textId="77777777" w:rsidR="00FE24BA" w:rsidRPr="001A7258" w:rsidRDefault="00FE24BA" w:rsidP="00FE24BA">
      <w:pPr>
        <w:pStyle w:val="af2"/>
        <w:ind w:firstLine="709"/>
        <w:rPr>
          <w:rFonts w:cs="Times New Roman"/>
          <w:sz w:val="25"/>
          <w:szCs w:val="25"/>
        </w:rPr>
      </w:pPr>
      <w:bookmarkStart w:id="32" w:name="anchor2039"/>
      <w:bookmarkEnd w:id="32"/>
      <w:r w:rsidRPr="001A7258">
        <w:rPr>
          <w:rFonts w:cs="Times New Roman"/>
          <w:sz w:val="25"/>
          <w:szCs w:val="25"/>
        </w:rPr>
        <w:t>и) показатели доступности и качества муниципальной услуги;</w:t>
      </w:r>
    </w:p>
    <w:p w14:paraId="72D082B0" w14:textId="77777777" w:rsidR="00FE24BA" w:rsidRPr="001A7258" w:rsidRDefault="00FE24BA" w:rsidP="00FE24BA">
      <w:pPr>
        <w:pStyle w:val="af2"/>
        <w:ind w:firstLine="709"/>
        <w:rPr>
          <w:rFonts w:cs="Times New Roman"/>
          <w:sz w:val="25"/>
          <w:szCs w:val="25"/>
        </w:rPr>
      </w:pPr>
      <w:bookmarkStart w:id="33" w:name="anchor2040"/>
      <w:bookmarkEnd w:id="33"/>
      <w:r w:rsidRPr="001A7258">
        <w:rPr>
          <w:rFonts w:cs="Times New Roman"/>
          <w:sz w:val="25"/>
          <w:szCs w:val="25"/>
        </w:rPr>
        <w:t>к)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44328443" w14:textId="77777777" w:rsidR="00FE24BA" w:rsidRPr="001A7258" w:rsidRDefault="00FE24BA" w:rsidP="00FE24BA">
      <w:pPr>
        <w:pStyle w:val="af2"/>
        <w:ind w:firstLine="709"/>
        <w:rPr>
          <w:rFonts w:cs="Times New Roman"/>
          <w:sz w:val="25"/>
          <w:szCs w:val="25"/>
        </w:rPr>
      </w:pPr>
      <w:bookmarkStart w:id="34" w:name="anchor2041"/>
      <w:bookmarkEnd w:id="34"/>
      <w:r w:rsidRPr="001A7258">
        <w:rPr>
          <w:rFonts w:cs="Times New Roman"/>
          <w:sz w:val="25"/>
          <w:szCs w:val="25"/>
        </w:rPr>
        <w:lastRenderedPageBreak/>
        <w:t>л) исчерпывающий перечень документов, необходимых для предоставления муниципальной услуги;</w:t>
      </w:r>
    </w:p>
    <w:p w14:paraId="6108CE96" w14:textId="77777777" w:rsidR="00FE24BA" w:rsidRPr="001A7258" w:rsidRDefault="00FE24BA" w:rsidP="00FE24BA">
      <w:pPr>
        <w:pStyle w:val="af2"/>
        <w:ind w:firstLine="709"/>
        <w:rPr>
          <w:rFonts w:cs="Times New Roman"/>
          <w:sz w:val="25"/>
          <w:szCs w:val="25"/>
        </w:rPr>
      </w:pPr>
      <w:bookmarkStart w:id="35" w:name="anchor2042"/>
      <w:bookmarkEnd w:id="35"/>
      <w:r w:rsidRPr="001A7258">
        <w:rPr>
          <w:rFonts w:cs="Times New Roman"/>
          <w:sz w:val="25"/>
          <w:szCs w:val="25"/>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FFF929F" w14:textId="77777777" w:rsidR="00B0162E" w:rsidRPr="001A7258" w:rsidRDefault="00FE24BA" w:rsidP="00B0162E">
      <w:pPr>
        <w:spacing w:after="0" w:line="240" w:lineRule="auto"/>
        <w:ind w:firstLine="709"/>
        <w:jc w:val="both"/>
        <w:rPr>
          <w:rFonts w:ascii="Times New Roman" w:hAnsi="Times New Roman" w:cs="Times New Roman"/>
          <w:sz w:val="25"/>
          <w:szCs w:val="25"/>
        </w:rPr>
      </w:pPr>
      <w:bookmarkStart w:id="36" w:name="anchor231"/>
      <w:bookmarkEnd w:id="36"/>
      <w:r w:rsidRPr="001A7258">
        <w:rPr>
          <w:rFonts w:ascii="Times New Roman" w:hAnsi="Times New Roman" w:cs="Times New Roman"/>
          <w:sz w:val="25"/>
          <w:szCs w:val="25"/>
        </w:rPr>
        <w:t xml:space="preserve">2.3.1. </w:t>
      </w:r>
      <w:r w:rsidR="00B0162E" w:rsidRPr="001A7258">
        <w:rPr>
          <w:rFonts w:ascii="Times New Roman" w:hAnsi="Times New Roman" w:cs="Times New Roman"/>
          <w:sz w:val="25"/>
          <w:szCs w:val="25"/>
        </w:rPr>
        <w:t>Подраздел «Наименование органа местного самоуправления, предоставляющего муниципальную услугу», должен включать следующие положения:</w:t>
      </w:r>
    </w:p>
    <w:p w14:paraId="4AA8B8CD" w14:textId="77777777" w:rsidR="00B0162E" w:rsidRPr="001A7258" w:rsidRDefault="00B0162E" w:rsidP="00B0162E">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1) полное наименование органа, предоставляющего муниципальную услугу – администрация муниципального округа город Кировск Мурманской области;</w:t>
      </w:r>
    </w:p>
    <w:p w14:paraId="45C65E8C" w14:textId="6E5E327A" w:rsidR="00B0162E" w:rsidRPr="001A7258" w:rsidRDefault="00B0162E" w:rsidP="00B0162E">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1.1) полное наименование ответственного исполнителя муниципальной услуги - структурное подразделение администрации или подведомственное учреждение;</w:t>
      </w:r>
    </w:p>
    <w:p w14:paraId="1A7D4CFD" w14:textId="77777777" w:rsidR="00FE24BA" w:rsidRPr="001A7258" w:rsidRDefault="00FE24BA" w:rsidP="00FE24BA">
      <w:pPr>
        <w:pStyle w:val="af2"/>
        <w:ind w:firstLine="709"/>
        <w:rPr>
          <w:rFonts w:cs="Times New Roman"/>
          <w:sz w:val="25"/>
          <w:szCs w:val="25"/>
        </w:rPr>
      </w:pPr>
      <w:bookmarkStart w:id="37" w:name="anchor232"/>
      <w:bookmarkEnd w:id="37"/>
      <w:r w:rsidRPr="001A7258">
        <w:rPr>
          <w:rFonts w:cs="Times New Roman"/>
          <w:sz w:val="25"/>
          <w:szCs w:val="25"/>
        </w:rPr>
        <w:t>2.3.2. Подраздел "Результат предоставления муниципальной услуги" должен включать следующие положения:</w:t>
      </w:r>
    </w:p>
    <w:p w14:paraId="53FF4A8B" w14:textId="77777777" w:rsidR="00FE24BA" w:rsidRPr="001A7258" w:rsidRDefault="00FE24BA" w:rsidP="00FE24BA">
      <w:pPr>
        <w:pStyle w:val="af2"/>
        <w:ind w:firstLine="709"/>
        <w:rPr>
          <w:rFonts w:cs="Times New Roman"/>
          <w:sz w:val="25"/>
          <w:szCs w:val="25"/>
        </w:rPr>
      </w:pPr>
      <w:bookmarkStart w:id="38" w:name="anchor2321"/>
      <w:bookmarkEnd w:id="38"/>
      <w:r w:rsidRPr="001A7258">
        <w:rPr>
          <w:rFonts w:cs="Times New Roman"/>
          <w:sz w:val="25"/>
          <w:szCs w:val="25"/>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14:paraId="03DB9F06" w14:textId="77777777" w:rsidR="00FE24BA" w:rsidRPr="001A7258" w:rsidRDefault="00FE24BA" w:rsidP="00FE24BA">
      <w:pPr>
        <w:pStyle w:val="af2"/>
        <w:ind w:firstLine="709"/>
        <w:rPr>
          <w:rFonts w:cs="Times New Roman"/>
          <w:sz w:val="25"/>
          <w:szCs w:val="25"/>
        </w:rPr>
      </w:pPr>
      <w:bookmarkStart w:id="39" w:name="anchor2322"/>
      <w:bookmarkEnd w:id="39"/>
      <w:r w:rsidRPr="001A7258">
        <w:rPr>
          <w:rFonts w:cs="Times New Roman"/>
          <w:sz w:val="25"/>
          <w:szCs w:val="25"/>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14:paraId="1B706B92" w14:textId="77777777" w:rsidR="00FE24BA" w:rsidRPr="001A7258" w:rsidRDefault="00FE24BA" w:rsidP="00FE24BA">
      <w:pPr>
        <w:pStyle w:val="af2"/>
        <w:ind w:firstLine="709"/>
        <w:rPr>
          <w:rFonts w:cs="Times New Roman"/>
          <w:sz w:val="25"/>
          <w:szCs w:val="25"/>
        </w:rPr>
      </w:pPr>
      <w:bookmarkStart w:id="40" w:name="anchor2323"/>
      <w:bookmarkEnd w:id="40"/>
      <w:r w:rsidRPr="001A7258">
        <w:rPr>
          <w:rFonts w:cs="Times New Roman"/>
          <w:sz w:val="25"/>
          <w:szCs w:val="25"/>
        </w:rPr>
        <w:t>в) перечень способов получения результата (результатов) предоставления муниципальной услуги.</w:t>
      </w:r>
    </w:p>
    <w:p w14:paraId="42DB70F8" w14:textId="1119BAAD" w:rsidR="00FE24BA" w:rsidRPr="001A7258" w:rsidRDefault="00FE24BA" w:rsidP="00FE24BA">
      <w:pPr>
        <w:pStyle w:val="af2"/>
        <w:ind w:firstLine="709"/>
        <w:rPr>
          <w:rFonts w:cs="Times New Roman"/>
          <w:sz w:val="25"/>
          <w:szCs w:val="25"/>
        </w:rPr>
      </w:pPr>
      <w:bookmarkStart w:id="41" w:name="anchor233"/>
      <w:bookmarkEnd w:id="41"/>
      <w:r w:rsidRPr="001A7258">
        <w:rPr>
          <w:rFonts w:cs="Times New Roman"/>
          <w:sz w:val="25"/>
          <w:szCs w:val="25"/>
        </w:rPr>
        <w:t>2.3.3.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r w:rsidR="00E973E3" w:rsidRPr="001A7258">
        <w:rPr>
          <w:rFonts w:cs="Times New Roman"/>
          <w:sz w:val="25"/>
          <w:szCs w:val="25"/>
        </w:rPr>
        <w:t>.</w:t>
      </w:r>
    </w:p>
    <w:p w14:paraId="7789A505" w14:textId="77777777" w:rsidR="00FE24BA" w:rsidRPr="001A7258" w:rsidRDefault="00FE24BA" w:rsidP="00FE24BA">
      <w:pPr>
        <w:pStyle w:val="af2"/>
        <w:ind w:firstLine="709"/>
        <w:rPr>
          <w:rFonts w:cs="Times New Roman"/>
          <w:sz w:val="25"/>
          <w:szCs w:val="25"/>
        </w:rPr>
      </w:pPr>
      <w:bookmarkStart w:id="42" w:name="anchor234"/>
      <w:bookmarkEnd w:id="42"/>
      <w:r w:rsidRPr="001A7258">
        <w:rPr>
          <w:rFonts w:cs="Times New Roman"/>
          <w:sz w:val="25"/>
          <w:szCs w:val="25"/>
        </w:rPr>
        <w:t>2.3.4.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14:paraId="768CA33B" w14:textId="77777777" w:rsidR="00FE24BA" w:rsidRPr="001A7258" w:rsidRDefault="00FE24BA" w:rsidP="00FE24BA">
      <w:pPr>
        <w:pStyle w:val="af2"/>
        <w:ind w:firstLine="709"/>
        <w:rPr>
          <w:rFonts w:cs="Times New Roman"/>
          <w:sz w:val="25"/>
          <w:szCs w:val="25"/>
        </w:rPr>
      </w:pPr>
      <w:bookmarkStart w:id="43" w:name="anchor2341"/>
      <w:bookmarkEnd w:id="43"/>
      <w:r w:rsidRPr="001A7258">
        <w:rPr>
          <w:rFonts w:cs="Times New Roman"/>
          <w:sz w:val="25"/>
          <w:szCs w:val="25"/>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0C5EF65D" w14:textId="77777777" w:rsidR="00FE24BA" w:rsidRPr="001A7258" w:rsidRDefault="00FE24BA" w:rsidP="00FE24BA">
      <w:pPr>
        <w:pStyle w:val="af2"/>
        <w:ind w:firstLine="709"/>
        <w:rPr>
          <w:rFonts w:cs="Times New Roman"/>
          <w:sz w:val="25"/>
          <w:szCs w:val="25"/>
        </w:rPr>
      </w:pPr>
      <w:bookmarkStart w:id="44" w:name="anchor2342"/>
      <w:bookmarkEnd w:id="44"/>
      <w:r w:rsidRPr="001A7258">
        <w:rPr>
          <w:rFonts w:cs="Times New Roman"/>
          <w:sz w:val="25"/>
          <w:szCs w:val="25"/>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321DFEDD" w14:textId="77777777" w:rsidR="00FE24BA" w:rsidRPr="001A7258" w:rsidRDefault="00FE24BA" w:rsidP="00FE24BA">
      <w:pPr>
        <w:pStyle w:val="af2"/>
        <w:ind w:firstLine="709"/>
        <w:rPr>
          <w:rFonts w:cs="Times New Roman"/>
          <w:sz w:val="25"/>
          <w:szCs w:val="25"/>
        </w:rPr>
      </w:pPr>
      <w:bookmarkStart w:id="45" w:name="anchor2343"/>
      <w:bookmarkEnd w:id="45"/>
      <w:r w:rsidRPr="001A7258">
        <w:rPr>
          <w:rFonts w:cs="Times New Roman"/>
          <w:sz w:val="25"/>
          <w:szCs w:val="25"/>
        </w:rPr>
        <w:t>в) перечень оснований для отказа в предоставлении муниципальной услуги, а в случае отсутствия таких оснований - указание на их отсутствие;</w:t>
      </w:r>
    </w:p>
    <w:p w14:paraId="43C73D26" w14:textId="046C8960" w:rsidR="00FE24BA" w:rsidRPr="001A7258" w:rsidRDefault="00FE24BA" w:rsidP="00FE24BA">
      <w:pPr>
        <w:pStyle w:val="af2"/>
        <w:ind w:firstLine="709"/>
        <w:rPr>
          <w:rFonts w:cs="Times New Roman"/>
          <w:sz w:val="25"/>
          <w:szCs w:val="25"/>
        </w:rPr>
      </w:pPr>
      <w:bookmarkStart w:id="46" w:name="anchor2344"/>
      <w:bookmarkEnd w:id="46"/>
      <w:r w:rsidRPr="001A7258">
        <w:rPr>
          <w:rFonts w:cs="Times New Roman"/>
          <w:sz w:val="25"/>
          <w:szCs w:val="25"/>
        </w:rPr>
        <w:t>г) сведения о приведении в приложении к административному регламенту, указанному в пункте 2.4.8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p>
    <w:p w14:paraId="4D81C4FA" w14:textId="77777777" w:rsidR="00FE24BA" w:rsidRPr="001A7258" w:rsidRDefault="00FE24BA" w:rsidP="00FE24BA">
      <w:pPr>
        <w:pStyle w:val="af2"/>
        <w:ind w:firstLine="709"/>
        <w:rPr>
          <w:rFonts w:cs="Times New Roman"/>
          <w:sz w:val="25"/>
          <w:szCs w:val="25"/>
        </w:rPr>
      </w:pPr>
      <w:bookmarkStart w:id="47" w:name="anchor235"/>
      <w:bookmarkEnd w:id="47"/>
      <w:r w:rsidRPr="001A7258">
        <w:rPr>
          <w:rFonts w:cs="Times New Roman"/>
          <w:sz w:val="25"/>
          <w:szCs w:val="25"/>
        </w:rPr>
        <w:t>2.3.5. В подраздел "Размер платы, взимаемой с заявителя при предоставлении муниципальной услуги, и способы ее взимания" включаются следующие положения:</w:t>
      </w:r>
    </w:p>
    <w:p w14:paraId="066E936D" w14:textId="0C76FBE2" w:rsidR="00FE24BA" w:rsidRPr="001A7258" w:rsidRDefault="00FE24BA" w:rsidP="00FE24BA">
      <w:pPr>
        <w:pStyle w:val="af2"/>
        <w:ind w:firstLine="709"/>
        <w:rPr>
          <w:rFonts w:cs="Times New Roman"/>
          <w:sz w:val="25"/>
          <w:szCs w:val="25"/>
        </w:rPr>
      </w:pPr>
      <w:bookmarkStart w:id="48" w:name="anchor2351"/>
      <w:bookmarkEnd w:id="48"/>
      <w:r w:rsidRPr="001A7258">
        <w:rPr>
          <w:rFonts w:cs="Times New Roman"/>
          <w:sz w:val="25"/>
          <w:szCs w:val="25"/>
        </w:rPr>
        <w:lastRenderedPageBreak/>
        <w:t xml:space="preserve">а) сведения о размещении на </w:t>
      </w:r>
      <w:r w:rsidR="00E973E3" w:rsidRPr="001A7258">
        <w:rPr>
          <w:rFonts w:cs="Times New Roman"/>
          <w:sz w:val="25"/>
          <w:szCs w:val="25"/>
        </w:rPr>
        <w:t>ЕПГУ</w:t>
      </w:r>
      <w:r w:rsidRPr="001A7258">
        <w:rPr>
          <w:rFonts w:cs="Times New Roman"/>
          <w:sz w:val="25"/>
          <w:szCs w:val="25"/>
        </w:rPr>
        <w:t>, Региональном портале информации о размере государственной пошлины или иной платы, взимаемой за предоставление муниципальной услуги;</w:t>
      </w:r>
    </w:p>
    <w:p w14:paraId="5B1A5F96" w14:textId="1A3D323C" w:rsidR="00FE24BA" w:rsidRPr="001A7258" w:rsidRDefault="00FE24BA" w:rsidP="00FE24BA">
      <w:pPr>
        <w:pStyle w:val="af2"/>
        <w:ind w:firstLine="709"/>
        <w:rPr>
          <w:rFonts w:cs="Times New Roman"/>
          <w:sz w:val="25"/>
          <w:szCs w:val="25"/>
        </w:rPr>
      </w:pPr>
      <w:bookmarkStart w:id="49" w:name="anchor2352"/>
      <w:bookmarkEnd w:id="49"/>
      <w:r w:rsidRPr="001A7258">
        <w:rPr>
          <w:rFonts w:cs="Times New Roman"/>
          <w:sz w:val="25"/>
          <w:szCs w:val="25"/>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Мурманской области, правовыми актами муниципального образования </w:t>
      </w:r>
      <w:r w:rsidR="009D2529" w:rsidRPr="001A7258">
        <w:rPr>
          <w:rFonts w:cs="Times New Roman"/>
          <w:sz w:val="25"/>
          <w:szCs w:val="25"/>
        </w:rPr>
        <w:t>муниципальный округ город Кировск с подведомственной территорией Мурманской области (далее – муниципальное образование, муниципальный округ)</w:t>
      </w:r>
      <w:r w:rsidRPr="001A7258">
        <w:rPr>
          <w:rFonts w:cs="Times New Roman"/>
          <w:sz w:val="25"/>
          <w:szCs w:val="25"/>
        </w:rPr>
        <w:t>.</w:t>
      </w:r>
    </w:p>
    <w:p w14:paraId="1DD1F707" w14:textId="77777777" w:rsidR="00FE24BA" w:rsidRPr="001A7258" w:rsidRDefault="00FE24BA" w:rsidP="00FE24BA">
      <w:pPr>
        <w:pStyle w:val="af2"/>
        <w:ind w:firstLine="709"/>
        <w:rPr>
          <w:rFonts w:cs="Times New Roman"/>
          <w:sz w:val="25"/>
          <w:szCs w:val="25"/>
        </w:rPr>
      </w:pPr>
      <w:bookmarkStart w:id="50" w:name="anchor236"/>
      <w:bookmarkEnd w:id="50"/>
      <w:r w:rsidRPr="001A7258">
        <w:rPr>
          <w:rFonts w:cs="Times New Roman"/>
          <w:sz w:val="25"/>
          <w:szCs w:val="25"/>
        </w:rPr>
        <w:t>2.3.6.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14:paraId="1AFE92D9" w14:textId="17D1C4E8" w:rsidR="00FE24BA" w:rsidRPr="001A7258" w:rsidRDefault="00FE24BA" w:rsidP="00FE24BA">
      <w:pPr>
        <w:pStyle w:val="af2"/>
        <w:ind w:firstLine="709"/>
        <w:rPr>
          <w:rFonts w:cs="Times New Roman"/>
          <w:sz w:val="25"/>
          <w:szCs w:val="25"/>
        </w:rPr>
      </w:pPr>
      <w:bookmarkStart w:id="51" w:name="anchor237"/>
      <w:bookmarkEnd w:id="51"/>
      <w:r w:rsidRPr="001A7258">
        <w:rPr>
          <w:rFonts w:cs="Times New Roman"/>
          <w:sz w:val="25"/>
          <w:szCs w:val="25"/>
        </w:rPr>
        <w:t xml:space="preserve">2.3.7. Подраздел "Требования к помещениям, в которых предоставляется муниципальная услуга" должен включать сведения о размещении </w:t>
      </w:r>
      <w:r w:rsidR="009D2529" w:rsidRPr="001A7258">
        <w:rPr>
          <w:rFonts w:cs="Times New Roman"/>
          <w:sz w:val="25"/>
          <w:szCs w:val="25"/>
        </w:rPr>
        <w:t>официальном сайте органов местного самоуправления города Кировска Мурманской области (https://kirovsk.ru/)</w:t>
      </w:r>
      <w:r w:rsidR="005D6866" w:rsidRPr="001A7258">
        <w:rPr>
          <w:rFonts w:cs="Times New Roman"/>
          <w:sz w:val="25"/>
          <w:szCs w:val="25"/>
        </w:rPr>
        <w:t xml:space="preserve">, </w:t>
      </w:r>
      <w:r w:rsidRPr="001A7258">
        <w:rPr>
          <w:rFonts w:cs="Times New Roman"/>
          <w:sz w:val="25"/>
          <w:szCs w:val="25"/>
        </w:rPr>
        <w:t xml:space="preserve">а также на </w:t>
      </w:r>
      <w:r w:rsidR="009D2529" w:rsidRPr="001A7258">
        <w:rPr>
          <w:rFonts w:cs="Times New Roman"/>
          <w:sz w:val="25"/>
          <w:szCs w:val="25"/>
        </w:rPr>
        <w:t xml:space="preserve">ЕПГУ </w:t>
      </w:r>
      <w:r w:rsidRPr="001A7258">
        <w:rPr>
          <w:rFonts w:cs="Times New Roman"/>
          <w:sz w:val="25"/>
          <w:szCs w:val="25"/>
        </w:rPr>
        <w:t>требований, которым должны соответствовать такие помещения.</w:t>
      </w:r>
    </w:p>
    <w:p w14:paraId="3354575D" w14:textId="1013DFCD" w:rsidR="00FE24BA" w:rsidRPr="001A7258" w:rsidRDefault="00FE24BA" w:rsidP="00FE24BA">
      <w:pPr>
        <w:pStyle w:val="af2"/>
        <w:ind w:firstLine="709"/>
        <w:rPr>
          <w:rFonts w:cs="Times New Roman"/>
          <w:sz w:val="25"/>
          <w:szCs w:val="25"/>
        </w:rPr>
      </w:pPr>
      <w:bookmarkStart w:id="52" w:name="anchor238"/>
      <w:bookmarkEnd w:id="52"/>
      <w:r w:rsidRPr="001A7258">
        <w:rPr>
          <w:rFonts w:cs="Times New Roman"/>
          <w:sz w:val="25"/>
          <w:szCs w:val="25"/>
        </w:rPr>
        <w:t xml:space="preserve">2.3.8. Подраздел "Показатели качества и доступности муниципальной услуги" должен включать сведения о размещении на </w:t>
      </w:r>
      <w:r w:rsidR="009D2529" w:rsidRPr="001A7258">
        <w:rPr>
          <w:rFonts w:cs="Times New Roman"/>
          <w:sz w:val="25"/>
          <w:szCs w:val="25"/>
        </w:rPr>
        <w:t>сайте администрации</w:t>
      </w:r>
      <w:r w:rsidRPr="001A7258">
        <w:rPr>
          <w:rFonts w:cs="Times New Roman"/>
          <w:sz w:val="25"/>
          <w:szCs w:val="25"/>
        </w:rPr>
        <w:t xml:space="preserve">, а также на </w:t>
      </w:r>
      <w:r w:rsidR="009D2529" w:rsidRPr="001A7258">
        <w:rPr>
          <w:rFonts w:cs="Times New Roman"/>
          <w:sz w:val="25"/>
          <w:szCs w:val="25"/>
        </w:rPr>
        <w:t>ЕПГУ</w:t>
      </w:r>
      <w:r w:rsidRPr="001A7258">
        <w:rPr>
          <w:rFonts w:cs="Times New Roman"/>
          <w:sz w:val="25"/>
          <w:szCs w:val="25"/>
        </w:rPr>
        <w:t xml:space="preserve"> перечня показателей качества и доступности муниципальной услуги.</w:t>
      </w:r>
    </w:p>
    <w:p w14:paraId="45A85E08" w14:textId="77777777" w:rsidR="00FE24BA" w:rsidRPr="001A7258" w:rsidRDefault="00FE24BA" w:rsidP="00FE24BA">
      <w:pPr>
        <w:pStyle w:val="af2"/>
        <w:ind w:firstLine="709"/>
        <w:rPr>
          <w:rFonts w:cs="Times New Roman"/>
          <w:sz w:val="25"/>
          <w:szCs w:val="25"/>
        </w:rPr>
      </w:pPr>
      <w:bookmarkStart w:id="53" w:name="anchor239"/>
      <w:bookmarkEnd w:id="53"/>
      <w:r w:rsidRPr="001A7258">
        <w:rPr>
          <w:rFonts w:cs="Times New Roman"/>
          <w:sz w:val="25"/>
          <w:szCs w:val="25"/>
        </w:rPr>
        <w:t>2.3.9. В подраздел "Иные требования к предоставлению муниципальной услуги" включаются следующие положения:</w:t>
      </w:r>
    </w:p>
    <w:p w14:paraId="672C2B2D" w14:textId="77777777" w:rsidR="00FE24BA" w:rsidRPr="001A7258" w:rsidRDefault="00FE24BA" w:rsidP="00FE24BA">
      <w:pPr>
        <w:pStyle w:val="af2"/>
        <w:ind w:firstLine="709"/>
        <w:rPr>
          <w:rFonts w:cs="Times New Roman"/>
          <w:sz w:val="25"/>
          <w:szCs w:val="25"/>
        </w:rPr>
      </w:pPr>
      <w:bookmarkStart w:id="54" w:name="anchor2391"/>
      <w:bookmarkEnd w:id="54"/>
      <w:r w:rsidRPr="001A7258">
        <w:rPr>
          <w:rFonts w:cs="Times New Roman"/>
          <w:sz w:val="25"/>
          <w:szCs w:val="25"/>
        </w:rPr>
        <w:t>а) перечень услуг, которые являются необходимыми и обязательными для предоставления муниципальной услуги, или указание на их отсутствие;</w:t>
      </w:r>
    </w:p>
    <w:p w14:paraId="2481481F" w14:textId="1BD646C2" w:rsidR="00FE24BA" w:rsidRPr="001A7258" w:rsidRDefault="00FE24BA" w:rsidP="00FE24BA">
      <w:pPr>
        <w:pStyle w:val="af2"/>
        <w:ind w:firstLine="709"/>
        <w:rPr>
          <w:rFonts w:cs="Times New Roman"/>
          <w:sz w:val="25"/>
          <w:szCs w:val="25"/>
        </w:rPr>
      </w:pPr>
      <w:bookmarkStart w:id="55" w:name="anchor2392"/>
      <w:bookmarkEnd w:id="55"/>
      <w:r w:rsidRPr="001A7258">
        <w:rPr>
          <w:rFonts w:cs="Times New Roman"/>
          <w:sz w:val="25"/>
          <w:szCs w:val="25"/>
        </w:rPr>
        <w:t>б) наличие или отсутствие платы за предоставление указанных в подпункте "а" настоящего пункта услуг (при наличии таких услуг);</w:t>
      </w:r>
    </w:p>
    <w:p w14:paraId="0EB8A0E3" w14:textId="77777777" w:rsidR="00FE24BA" w:rsidRPr="001A7258" w:rsidRDefault="00FE24BA" w:rsidP="00FE24BA">
      <w:pPr>
        <w:pStyle w:val="af2"/>
        <w:ind w:firstLine="709"/>
        <w:rPr>
          <w:rFonts w:cs="Times New Roman"/>
          <w:sz w:val="25"/>
          <w:szCs w:val="25"/>
        </w:rPr>
      </w:pPr>
      <w:bookmarkStart w:id="56" w:name="anchor2393"/>
      <w:bookmarkEnd w:id="56"/>
      <w:r w:rsidRPr="001A7258">
        <w:rPr>
          <w:rFonts w:cs="Times New Roman"/>
          <w:sz w:val="25"/>
          <w:szCs w:val="25"/>
        </w:rPr>
        <w:t>в) перечень информационных систем, используемых для предоставления муниципальной услуги;</w:t>
      </w:r>
    </w:p>
    <w:p w14:paraId="5C00CCDA" w14:textId="77777777" w:rsidR="00FE24BA" w:rsidRPr="001A7258" w:rsidRDefault="00FE24BA" w:rsidP="00FE24BA">
      <w:pPr>
        <w:pStyle w:val="af2"/>
        <w:ind w:firstLine="709"/>
        <w:rPr>
          <w:rFonts w:cs="Times New Roman"/>
          <w:sz w:val="25"/>
          <w:szCs w:val="25"/>
        </w:rPr>
      </w:pPr>
      <w:bookmarkStart w:id="57" w:name="anchor2394"/>
      <w:bookmarkEnd w:id="57"/>
      <w:r w:rsidRPr="001A7258">
        <w:rPr>
          <w:rFonts w:cs="Times New Roman"/>
          <w:sz w:val="25"/>
          <w:szCs w:val="25"/>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5BF9D5D" w14:textId="77777777" w:rsidR="00FE24BA" w:rsidRPr="001A7258" w:rsidRDefault="00FE24BA" w:rsidP="00FE24BA">
      <w:pPr>
        <w:pStyle w:val="af2"/>
        <w:ind w:firstLine="709"/>
        <w:rPr>
          <w:rFonts w:cs="Times New Roman"/>
          <w:sz w:val="25"/>
          <w:szCs w:val="25"/>
        </w:rPr>
      </w:pPr>
      <w:bookmarkStart w:id="58" w:name="anchor2395"/>
      <w:bookmarkEnd w:id="58"/>
      <w:r w:rsidRPr="001A7258">
        <w:rPr>
          <w:rFonts w:cs="Times New Roman"/>
          <w:sz w:val="25"/>
          <w:szCs w:val="25"/>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4304CE47" w14:textId="77777777" w:rsidR="00FE24BA" w:rsidRPr="001A7258" w:rsidRDefault="00FE24BA" w:rsidP="00FE24BA">
      <w:pPr>
        <w:pStyle w:val="af2"/>
        <w:ind w:firstLine="709"/>
        <w:rPr>
          <w:rFonts w:cs="Times New Roman"/>
          <w:sz w:val="25"/>
          <w:szCs w:val="25"/>
        </w:rPr>
      </w:pPr>
      <w:bookmarkStart w:id="59" w:name="anchor2396"/>
      <w:bookmarkEnd w:id="59"/>
      <w:r w:rsidRPr="001A7258">
        <w:rPr>
          <w:rFonts w:cs="Times New Roman"/>
          <w:sz w:val="25"/>
          <w:szCs w:val="25"/>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14:paraId="2A6A5D4D" w14:textId="285A1D54" w:rsidR="00FE24BA" w:rsidRPr="001A7258" w:rsidRDefault="00FE24BA" w:rsidP="00FE24BA">
      <w:pPr>
        <w:pStyle w:val="af2"/>
        <w:ind w:firstLine="709"/>
        <w:rPr>
          <w:rFonts w:cs="Times New Roman"/>
          <w:sz w:val="25"/>
          <w:szCs w:val="25"/>
        </w:rPr>
      </w:pPr>
      <w:bookmarkStart w:id="60" w:name="anchor2397"/>
      <w:bookmarkEnd w:id="60"/>
      <w:r w:rsidRPr="001A7258">
        <w:rPr>
          <w:rFonts w:cs="Times New Roman"/>
          <w:sz w:val="25"/>
          <w:szCs w:val="25"/>
        </w:rPr>
        <w:t xml:space="preserve">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w:t>
      </w:r>
      <w:r w:rsidRPr="001A7258">
        <w:rPr>
          <w:rFonts w:cs="Times New Roman"/>
          <w:sz w:val="25"/>
          <w:szCs w:val="25"/>
        </w:rPr>
        <w:lastRenderedPageBreak/>
        <w:t xml:space="preserve">выдачи документов, включая составление на бумажном носителе и заверение выписок из информационных систем органов, предоставляющих </w:t>
      </w:r>
      <w:r w:rsidR="005D6866" w:rsidRPr="001A7258">
        <w:rPr>
          <w:rFonts w:cs="Times New Roman"/>
          <w:sz w:val="25"/>
          <w:szCs w:val="25"/>
        </w:rPr>
        <w:t xml:space="preserve">муниципальные </w:t>
      </w:r>
      <w:r w:rsidRPr="001A7258">
        <w:rPr>
          <w:rFonts w:cs="Times New Roman"/>
          <w:sz w:val="25"/>
          <w:szCs w:val="25"/>
        </w:rPr>
        <w:t>услуги.</w:t>
      </w:r>
    </w:p>
    <w:p w14:paraId="4D8A0ED7" w14:textId="77777777" w:rsidR="00FE24BA" w:rsidRPr="001A7258" w:rsidRDefault="00FE24BA" w:rsidP="00FE24BA">
      <w:pPr>
        <w:pStyle w:val="af2"/>
        <w:ind w:firstLine="709"/>
        <w:rPr>
          <w:rFonts w:cs="Times New Roman"/>
          <w:sz w:val="25"/>
          <w:szCs w:val="25"/>
        </w:rPr>
      </w:pPr>
      <w:bookmarkStart w:id="61" w:name="anchor2310"/>
      <w:bookmarkEnd w:id="61"/>
      <w:r w:rsidRPr="001A7258">
        <w:rPr>
          <w:rFonts w:cs="Times New Roman"/>
          <w:sz w:val="25"/>
          <w:szCs w:val="25"/>
        </w:rPr>
        <w:t>2.3.10. Подраздел "Исчерпывающий перечень документов, необходимых для предоставления муниципальной услуги" должен включать следующие положения:</w:t>
      </w:r>
    </w:p>
    <w:p w14:paraId="44682CF7" w14:textId="775EC648" w:rsidR="00FE24BA" w:rsidRPr="001A7258" w:rsidRDefault="00FE24BA" w:rsidP="00FE24BA">
      <w:pPr>
        <w:pStyle w:val="af2"/>
        <w:ind w:firstLine="709"/>
        <w:rPr>
          <w:rFonts w:cs="Times New Roman"/>
          <w:sz w:val="25"/>
          <w:szCs w:val="25"/>
        </w:rPr>
      </w:pPr>
      <w:bookmarkStart w:id="62" w:name="anchor23101"/>
      <w:bookmarkEnd w:id="62"/>
      <w:r w:rsidRPr="001A7258">
        <w:rPr>
          <w:rFonts w:cs="Times New Roman"/>
          <w:sz w:val="25"/>
          <w:szCs w:val="25"/>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2.4.8</w:t>
      </w:r>
      <w:r w:rsidR="00D33E70" w:rsidRPr="001A7258">
        <w:rPr>
          <w:rFonts w:cs="Times New Roman"/>
          <w:sz w:val="25"/>
          <w:szCs w:val="25"/>
        </w:rPr>
        <w:t>.2.</w:t>
      </w:r>
      <w:r w:rsidRPr="001A7258">
        <w:rPr>
          <w:rFonts w:cs="Times New Roman"/>
          <w:sz w:val="25"/>
          <w:szCs w:val="25"/>
        </w:rPr>
        <w:t xml:space="preserve">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14:paraId="6B91D7EB" w14:textId="018B6ACD" w:rsidR="00FE24BA" w:rsidRPr="001A7258" w:rsidRDefault="00FE24BA" w:rsidP="00FE24BA">
      <w:pPr>
        <w:pStyle w:val="af2"/>
        <w:ind w:firstLine="709"/>
        <w:rPr>
          <w:rFonts w:cs="Times New Roman"/>
          <w:sz w:val="25"/>
          <w:szCs w:val="25"/>
        </w:rPr>
      </w:pPr>
      <w:bookmarkStart w:id="63" w:name="anchor23102"/>
      <w:bookmarkEnd w:id="63"/>
      <w:r w:rsidRPr="001A7258">
        <w:rPr>
          <w:rFonts w:cs="Times New Roman"/>
          <w:sz w:val="25"/>
          <w:szCs w:val="25"/>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2.3.12 настоящего Порядка, в качестве приложения к административному регламенту.</w:t>
      </w:r>
    </w:p>
    <w:p w14:paraId="55154A8E" w14:textId="5DD60ADF" w:rsidR="00FE24BA" w:rsidRPr="001A7258" w:rsidRDefault="00FE24BA" w:rsidP="00FE24BA">
      <w:pPr>
        <w:pStyle w:val="af2"/>
        <w:ind w:firstLine="709"/>
        <w:rPr>
          <w:rFonts w:cs="Times New Roman"/>
          <w:sz w:val="25"/>
          <w:szCs w:val="25"/>
        </w:rPr>
      </w:pPr>
      <w:bookmarkStart w:id="64" w:name="anchor2311"/>
      <w:bookmarkEnd w:id="64"/>
      <w:r w:rsidRPr="001A7258">
        <w:rPr>
          <w:rFonts w:cs="Times New Roman"/>
          <w:sz w:val="25"/>
          <w:szCs w:val="25"/>
        </w:rPr>
        <w:t>2.3.11.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2.4.8</w:t>
      </w:r>
      <w:r w:rsidR="005D6866" w:rsidRPr="001A7258">
        <w:rPr>
          <w:rFonts w:cs="Times New Roman"/>
          <w:sz w:val="25"/>
          <w:szCs w:val="25"/>
        </w:rPr>
        <w:t>.2</w:t>
      </w:r>
      <w:r w:rsidRPr="001A7258">
        <w:rPr>
          <w:rFonts w:cs="Times New Roman"/>
          <w:sz w:val="25"/>
          <w:szCs w:val="25"/>
        </w:rPr>
        <w:t xml:space="preserve"> настоящего Порядка.</w:t>
      </w:r>
    </w:p>
    <w:p w14:paraId="2CDA10EA" w14:textId="2C315E50" w:rsidR="00FE24BA" w:rsidRPr="001A7258" w:rsidRDefault="00FE24BA" w:rsidP="00FE24BA">
      <w:pPr>
        <w:pStyle w:val="af2"/>
        <w:ind w:firstLine="709"/>
        <w:rPr>
          <w:rFonts w:cs="Times New Roman"/>
          <w:sz w:val="25"/>
          <w:szCs w:val="25"/>
        </w:rPr>
      </w:pPr>
      <w:bookmarkStart w:id="65" w:name="anchor2312"/>
      <w:bookmarkEnd w:id="65"/>
      <w:r w:rsidRPr="001A7258">
        <w:rPr>
          <w:rFonts w:cs="Times New Roman"/>
          <w:sz w:val="25"/>
          <w:szCs w:val="25"/>
        </w:rPr>
        <w:t>2.3.12.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w:t>
      </w:r>
      <w:r w:rsidR="009D2529" w:rsidRPr="001A7258">
        <w:rPr>
          <w:rFonts w:cs="Times New Roman"/>
          <w:sz w:val="25"/>
          <w:szCs w:val="25"/>
        </w:rPr>
        <w:t>, нормативными правовыми актами Правительства Мурманской области</w:t>
      </w:r>
      <w:r w:rsidRPr="001A7258">
        <w:rPr>
          <w:rFonts w:cs="Times New Roman"/>
          <w:sz w:val="25"/>
          <w:szCs w:val="25"/>
        </w:rPr>
        <w:t xml:space="preserve">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w:t>
      </w:r>
      <w:r w:rsidR="009D2529" w:rsidRPr="001A7258">
        <w:rPr>
          <w:rFonts w:cs="Times New Roman"/>
          <w:sz w:val="25"/>
          <w:szCs w:val="25"/>
        </w:rPr>
        <w:t>, нормативными правовыми актами Правительства Мурманской области</w:t>
      </w:r>
      <w:r w:rsidRPr="001A7258">
        <w:rPr>
          <w:rFonts w:cs="Times New Roman"/>
          <w:sz w:val="25"/>
          <w:szCs w:val="25"/>
        </w:rPr>
        <w:t xml:space="preserve"> или иными нормативными правовыми актами, указание на такие акты должно содержаться в приложении к административному регламенту.</w:t>
      </w:r>
    </w:p>
    <w:p w14:paraId="44C7A6FE" w14:textId="77777777" w:rsidR="00FE24BA" w:rsidRPr="001A7258" w:rsidRDefault="00FE24BA" w:rsidP="00FE24BA">
      <w:pPr>
        <w:pStyle w:val="af2"/>
        <w:ind w:firstLine="709"/>
        <w:rPr>
          <w:rFonts w:cs="Times New Roman"/>
          <w:sz w:val="25"/>
          <w:szCs w:val="25"/>
        </w:rPr>
      </w:pPr>
      <w:bookmarkStart w:id="66" w:name="anchor204"/>
      <w:bookmarkEnd w:id="66"/>
      <w:r w:rsidRPr="001A7258">
        <w:rPr>
          <w:rFonts w:cs="Times New Roman"/>
          <w:sz w:val="25"/>
          <w:szCs w:val="25"/>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14:paraId="3A5E2AC7" w14:textId="77777777" w:rsidR="00FE24BA" w:rsidRPr="001A7258" w:rsidRDefault="00FE24BA" w:rsidP="00FE24BA">
      <w:pPr>
        <w:pStyle w:val="af2"/>
        <w:ind w:firstLine="709"/>
        <w:rPr>
          <w:rFonts w:cs="Times New Roman"/>
          <w:sz w:val="25"/>
          <w:szCs w:val="25"/>
        </w:rPr>
      </w:pPr>
      <w:bookmarkStart w:id="67" w:name="anchor20401"/>
      <w:bookmarkEnd w:id="67"/>
      <w:r w:rsidRPr="001A7258">
        <w:rPr>
          <w:rFonts w:cs="Times New Roman"/>
          <w:sz w:val="25"/>
          <w:szCs w:val="25"/>
        </w:rPr>
        <w:t>а) перечень осуществляемых при предоставлении муниципальной услуги административных процедур;</w:t>
      </w:r>
    </w:p>
    <w:p w14:paraId="499BD93A" w14:textId="19BE537F" w:rsidR="00FE24BA" w:rsidRPr="001A7258" w:rsidRDefault="00FE24BA" w:rsidP="00FE24BA">
      <w:pPr>
        <w:pStyle w:val="af2"/>
        <w:ind w:firstLine="709"/>
        <w:rPr>
          <w:rFonts w:cs="Times New Roman"/>
          <w:sz w:val="25"/>
          <w:szCs w:val="25"/>
        </w:rPr>
      </w:pPr>
      <w:bookmarkStart w:id="68" w:name="anchor20402"/>
      <w:bookmarkEnd w:id="68"/>
      <w:r w:rsidRPr="001A7258">
        <w:rPr>
          <w:rFonts w:cs="Times New Roman"/>
          <w:sz w:val="25"/>
          <w:szCs w:val="25"/>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w:t>
      </w:r>
      <w:r w:rsidR="00DC6694" w:rsidRPr="001A7258">
        <w:rPr>
          <w:rFonts w:cs="Times New Roman"/>
          <w:sz w:val="25"/>
          <w:szCs w:val="25"/>
        </w:rPr>
        <w:t>в</w:t>
      </w:r>
      <w:r w:rsidRPr="001A7258">
        <w:rPr>
          <w:rFonts w:cs="Times New Roman"/>
          <w:sz w:val="25"/>
          <w:szCs w:val="25"/>
        </w:rPr>
        <w:t>" пункта 2.1 настоящего Порядка;</w:t>
      </w:r>
    </w:p>
    <w:p w14:paraId="7AE9641A" w14:textId="77777777" w:rsidR="00FE24BA" w:rsidRPr="001A7258" w:rsidRDefault="00FE24BA" w:rsidP="00FE24BA">
      <w:pPr>
        <w:pStyle w:val="af2"/>
        <w:ind w:firstLine="709"/>
        <w:rPr>
          <w:rFonts w:cs="Times New Roman"/>
          <w:sz w:val="25"/>
          <w:szCs w:val="25"/>
        </w:rPr>
      </w:pPr>
      <w:bookmarkStart w:id="69" w:name="anchor20404"/>
      <w:bookmarkEnd w:id="69"/>
      <w:r w:rsidRPr="001A7258">
        <w:rPr>
          <w:rFonts w:cs="Times New Roman"/>
          <w:sz w:val="25"/>
          <w:szCs w:val="25"/>
        </w:rPr>
        <w:t>г) подраздел, описывающий предоставление муниципальной услуги в упреждающем (</w:t>
      </w:r>
      <w:proofErr w:type="spellStart"/>
      <w:r w:rsidRPr="001A7258">
        <w:rPr>
          <w:rFonts w:cs="Times New Roman"/>
          <w:sz w:val="25"/>
          <w:szCs w:val="25"/>
        </w:rPr>
        <w:t>проактивном</w:t>
      </w:r>
      <w:proofErr w:type="spellEnd"/>
      <w:r w:rsidRPr="001A7258">
        <w:rPr>
          <w:rFonts w:cs="Times New Roman"/>
          <w:sz w:val="25"/>
          <w:szCs w:val="25"/>
        </w:rPr>
        <w:t>) режиме (в случае если муниципальная услуга предполагает предоставление в упреждающем (</w:t>
      </w:r>
      <w:proofErr w:type="spellStart"/>
      <w:r w:rsidRPr="001A7258">
        <w:rPr>
          <w:rFonts w:cs="Times New Roman"/>
          <w:sz w:val="25"/>
          <w:szCs w:val="25"/>
        </w:rPr>
        <w:t>проактивном</w:t>
      </w:r>
      <w:proofErr w:type="spellEnd"/>
      <w:r w:rsidRPr="001A7258">
        <w:rPr>
          <w:rFonts w:cs="Times New Roman"/>
          <w:sz w:val="25"/>
          <w:szCs w:val="25"/>
        </w:rPr>
        <w:t>) режиме), в который включаются следующие положения:</w:t>
      </w:r>
    </w:p>
    <w:p w14:paraId="66B23812" w14:textId="3FCFA205" w:rsidR="00FE24BA" w:rsidRPr="001A7258" w:rsidRDefault="00FE24BA" w:rsidP="00FE24BA">
      <w:pPr>
        <w:pStyle w:val="af2"/>
        <w:ind w:firstLine="709"/>
        <w:rPr>
          <w:rFonts w:cs="Times New Roman"/>
          <w:sz w:val="25"/>
          <w:szCs w:val="25"/>
        </w:rPr>
      </w:pPr>
      <w:r w:rsidRPr="001A7258">
        <w:rPr>
          <w:rFonts w:cs="Times New Roman"/>
          <w:sz w:val="25"/>
          <w:szCs w:val="25"/>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1A7258">
        <w:rPr>
          <w:rFonts w:cs="Times New Roman"/>
          <w:sz w:val="25"/>
          <w:szCs w:val="25"/>
        </w:rPr>
        <w:t>проактивном</w:t>
      </w:r>
      <w:proofErr w:type="spellEnd"/>
      <w:r w:rsidRPr="001A7258">
        <w:rPr>
          <w:rFonts w:cs="Times New Roman"/>
          <w:sz w:val="25"/>
          <w:szCs w:val="25"/>
        </w:rPr>
        <w:t xml:space="preserve">) режиме или подачи заявителем запроса о предоставлении муниципальной услуги после </w:t>
      </w:r>
      <w:r w:rsidRPr="001A7258">
        <w:rPr>
          <w:rFonts w:cs="Times New Roman"/>
          <w:sz w:val="25"/>
          <w:szCs w:val="25"/>
        </w:rPr>
        <w:lastRenderedPageBreak/>
        <w:t xml:space="preserve">осуществления органом, предоставляющим муниципальную услугу, мероприятий в соответствии с пунктом 1 части 1 статьи 7.3 </w:t>
      </w:r>
      <w:r w:rsidR="00DC6694" w:rsidRPr="001A7258">
        <w:rPr>
          <w:rFonts w:cs="Times New Roman"/>
          <w:sz w:val="25"/>
          <w:szCs w:val="25"/>
        </w:rPr>
        <w:t>210-ФЗ</w:t>
      </w:r>
      <w:r w:rsidRPr="001A7258">
        <w:rPr>
          <w:rFonts w:cs="Times New Roman"/>
          <w:sz w:val="25"/>
          <w:szCs w:val="25"/>
        </w:rPr>
        <w:t>;</w:t>
      </w:r>
    </w:p>
    <w:p w14:paraId="5E1E09D7" w14:textId="77777777" w:rsidR="00FE24BA" w:rsidRPr="001A7258" w:rsidRDefault="00FE24BA" w:rsidP="00FE24BA">
      <w:pPr>
        <w:pStyle w:val="af2"/>
        <w:ind w:firstLine="709"/>
        <w:rPr>
          <w:rFonts w:cs="Times New Roman"/>
          <w:sz w:val="25"/>
          <w:szCs w:val="25"/>
        </w:rPr>
      </w:pPr>
      <w:bookmarkStart w:id="70" w:name="anchor20443"/>
      <w:bookmarkEnd w:id="70"/>
      <w:r w:rsidRPr="001A7258">
        <w:rPr>
          <w:rFonts w:cs="Times New Roman"/>
          <w:sz w:val="25"/>
          <w:szCs w:val="25"/>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1A7258">
        <w:rPr>
          <w:rFonts w:cs="Times New Roman"/>
          <w:sz w:val="25"/>
          <w:szCs w:val="25"/>
        </w:rPr>
        <w:t>проактивном</w:t>
      </w:r>
      <w:proofErr w:type="spellEnd"/>
      <w:r w:rsidRPr="001A7258">
        <w:rPr>
          <w:rFonts w:cs="Times New Roman"/>
          <w:sz w:val="25"/>
          <w:szCs w:val="25"/>
        </w:rPr>
        <w:t>) режиме;</w:t>
      </w:r>
    </w:p>
    <w:p w14:paraId="416C6E3F" w14:textId="381352B1" w:rsidR="00FE24BA" w:rsidRPr="001A7258" w:rsidRDefault="00FE24BA" w:rsidP="00FE24BA">
      <w:pPr>
        <w:pStyle w:val="af2"/>
        <w:ind w:firstLine="709"/>
        <w:rPr>
          <w:rFonts w:cs="Times New Roman"/>
          <w:sz w:val="25"/>
          <w:szCs w:val="25"/>
        </w:rPr>
      </w:pPr>
      <w:r w:rsidRPr="001A7258">
        <w:rPr>
          <w:rFonts w:cs="Times New Roman"/>
          <w:sz w:val="25"/>
          <w:szCs w:val="25"/>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пункта.</w:t>
      </w:r>
    </w:p>
    <w:p w14:paraId="77CE4B5D" w14:textId="77777777" w:rsidR="00FE24BA" w:rsidRPr="001A7258" w:rsidRDefault="00FE24BA" w:rsidP="00FE24BA">
      <w:pPr>
        <w:pStyle w:val="af2"/>
        <w:ind w:firstLine="709"/>
        <w:rPr>
          <w:rFonts w:cs="Times New Roman"/>
          <w:sz w:val="25"/>
          <w:szCs w:val="25"/>
        </w:rPr>
      </w:pPr>
      <w:bookmarkStart w:id="71" w:name="anchor241"/>
      <w:bookmarkEnd w:id="71"/>
      <w:r w:rsidRPr="001A7258">
        <w:rPr>
          <w:rFonts w:cs="Times New Roman"/>
          <w:sz w:val="25"/>
          <w:szCs w:val="25"/>
        </w:rPr>
        <w:t>2.4.1.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14:paraId="402E1EE1" w14:textId="2EB6C5CC" w:rsidR="00FE24BA" w:rsidRPr="001A7258" w:rsidRDefault="00FE24BA" w:rsidP="00FE24BA">
      <w:pPr>
        <w:pStyle w:val="af2"/>
        <w:ind w:firstLine="709"/>
        <w:rPr>
          <w:rFonts w:cs="Times New Roman"/>
          <w:sz w:val="25"/>
          <w:szCs w:val="25"/>
        </w:rPr>
      </w:pPr>
      <w:r w:rsidRPr="001A7258">
        <w:rPr>
          <w:rFonts w:cs="Times New Roman"/>
          <w:sz w:val="25"/>
          <w:szCs w:val="25"/>
        </w:rPr>
        <w:t>В приложении к административному регламенту приводятся идентификаторы категорий (признаков) заявителей в соответствии с пунктом 2.4.8</w:t>
      </w:r>
      <w:r w:rsidR="005D6866" w:rsidRPr="001A7258">
        <w:rPr>
          <w:rFonts w:cs="Times New Roman"/>
          <w:sz w:val="25"/>
          <w:szCs w:val="25"/>
        </w:rPr>
        <w:t>.1.</w:t>
      </w:r>
      <w:r w:rsidRPr="001A7258">
        <w:rPr>
          <w:rFonts w:cs="Times New Roman"/>
          <w:sz w:val="25"/>
          <w:szCs w:val="25"/>
        </w:rPr>
        <w:t xml:space="preserve"> настоящего Порядка.</w:t>
      </w:r>
    </w:p>
    <w:p w14:paraId="44636D63" w14:textId="77777777" w:rsidR="00FE24BA" w:rsidRPr="001A7258" w:rsidRDefault="00FE24BA" w:rsidP="00FE24BA">
      <w:pPr>
        <w:pStyle w:val="af2"/>
        <w:ind w:firstLine="709"/>
        <w:rPr>
          <w:rFonts w:cs="Times New Roman"/>
          <w:sz w:val="25"/>
          <w:szCs w:val="25"/>
        </w:rPr>
      </w:pPr>
      <w:bookmarkStart w:id="72" w:name="anchor242"/>
      <w:bookmarkEnd w:id="72"/>
      <w:r w:rsidRPr="001A7258">
        <w:rPr>
          <w:rFonts w:cs="Times New Roman"/>
          <w:sz w:val="25"/>
          <w:szCs w:val="25"/>
        </w:rPr>
        <w:t>2.4.2.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14:paraId="35684C07" w14:textId="77777777" w:rsidR="00FE24BA" w:rsidRPr="001A7258" w:rsidRDefault="00FE24BA" w:rsidP="00FE24BA">
      <w:pPr>
        <w:pStyle w:val="af2"/>
        <w:ind w:firstLine="709"/>
        <w:rPr>
          <w:rFonts w:cs="Times New Roman"/>
          <w:sz w:val="25"/>
          <w:szCs w:val="25"/>
        </w:rPr>
      </w:pPr>
      <w:bookmarkStart w:id="73" w:name="anchor2421"/>
      <w:bookmarkEnd w:id="73"/>
      <w:r w:rsidRPr="001A7258">
        <w:rPr>
          <w:rFonts w:cs="Times New Roman"/>
          <w:sz w:val="25"/>
          <w:szCs w:val="25"/>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запросов, документов и (или) информации;</w:t>
      </w:r>
    </w:p>
    <w:p w14:paraId="7D3972F1" w14:textId="77777777" w:rsidR="00FE24BA" w:rsidRPr="001A7258" w:rsidRDefault="00FE24BA" w:rsidP="00FE24BA">
      <w:pPr>
        <w:pStyle w:val="af2"/>
        <w:ind w:firstLine="709"/>
        <w:rPr>
          <w:rFonts w:cs="Times New Roman"/>
          <w:sz w:val="25"/>
          <w:szCs w:val="25"/>
        </w:rPr>
      </w:pPr>
      <w:bookmarkStart w:id="74" w:name="anchor2422"/>
      <w:bookmarkEnd w:id="74"/>
      <w:r w:rsidRPr="001A7258">
        <w:rPr>
          <w:rFonts w:cs="Times New Roman"/>
          <w:sz w:val="25"/>
          <w:szCs w:val="25"/>
        </w:rPr>
        <w:t>б) способы установления личности заявителя (представителя заявителя);</w:t>
      </w:r>
    </w:p>
    <w:p w14:paraId="1FFB95EB" w14:textId="77777777" w:rsidR="00FE24BA" w:rsidRPr="001A7258" w:rsidRDefault="00FE24BA" w:rsidP="00FE24BA">
      <w:pPr>
        <w:pStyle w:val="af2"/>
        <w:ind w:firstLine="709"/>
        <w:rPr>
          <w:rFonts w:cs="Times New Roman"/>
          <w:sz w:val="25"/>
          <w:szCs w:val="25"/>
        </w:rPr>
      </w:pPr>
      <w:bookmarkStart w:id="75" w:name="anchor2423"/>
      <w:bookmarkEnd w:id="75"/>
      <w:r w:rsidRPr="001A7258">
        <w:rPr>
          <w:rFonts w:cs="Times New Roman"/>
          <w:sz w:val="25"/>
          <w:szCs w:val="25"/>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14:paraId="11B31058" w14:textId="3A4E0307" w:rsidR="00FE24BA" w:rsidRPr="001A7258" w:rsidRDefault="00FE24BA" w:rsidP="00FE24BA">
      <w:pPr>
        <w:pStyle w:val="af2"/>
        <w:ind w:firstLine="709"/>
        <w:rPr>
          <w:rFonts w:cs="Times New Roman"/>
          <w:sz w:val="25"/>
          <w:szCs w:val="25"/>
        </w:rPr>
      </w:pPr>
      <w:bookmarkStart w:id="76" w:name="anchor2424"/>
      <w:bookmarkEnd w:id="76"/>
      <w:r w:rsidRPr="001A7258">
        <w:rPr>
          <w:rFonts w:cs="Times New Roman"/>
          <w:sz w:val="25"/>
          <w:szCs w:val="25"/>
        </w:rPr>
        <w:t>г) возможность (невозможность) приема структурным подразделением, предоставляющим муниципальную услугу</w:t>
      </w:r>
      <w:r w:rsidR="005939E5">
        <w:rPr>
          <w:rFonts w:cs="Times New Roman"/>
          <w:sz w:val="25"/>
          <w:szCs w:val="25"/>
        </w:rPr>
        <w:t xml:space="preserve"> или подведомственным учреждением</w:t>
      </w:r>
      <w:r w:rsidRPr="001A7258">
        <w:rPr>
          <w:rFonts w:cs="Times New Roman"/>
          <w:sz w:val="25"/>
          <w:szCs w:val="25"/>
        </w:rPr>
        <w:t>,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D86CDBF" w14:textId="52EE9D5F" w:rsidR="00FE24BA" w:rsidRPr="001A7258" w:rsidRDefault="00FE24BA" w:rsidP="00FE24BA">
      <w:pPr>
        <w:pStyle w:val="af2"/>
        <w:ind w:firstLine="709"/>
        <w:rPr>
          <w:rFonts w:cs="Times New Roman"/>
          <w:sz w:val="25"/>
          <w:szCs w:val="25"/>
        </w:rPr>
      </w:pPr>
      <w:bookmarkStart w:id="77" w:name="anchor2425"/>
      <w:bookmarkEnd w:id="77"/>
      <w:r w:rsidRPr="001A7258">
        <w:rPr>
          <w:rFonts w:cs="Times New Roman"/>
          <w:sz w:val="25"/>
          <w:szCs w:val="25"/>
        </w:rPr>
        <w:t>д) срок регистрации запроса и документов и (или) информации, необходимых для предоставления муниципальной услуги в структурном подразделении</w:t>
      </w:r>
      <w:r w:rsidR="005939E5" w:rsidRPr="005939E5">
        <w:rPr>
          <w:rFonts w:cs="Times New Roman"/>
          <w:sz w:val="25"/>
          <w:szCs w:val="25"/>
        </w:rPr>
        <w:t xml:space="preserve"> </w:t>
      </w:r>
      <w:r w:rsidR="005939E5">
        <w:rPr>
          <w:rFonts w:cs="Times New Roman"/>
          <w:sz w:val="25"/>
          <w:szCs w:val="25"/>
        </w:rPr>
        <w:t>или подведомственном учреждении</w:t>
      </w:r>
      <w:r w:rsidRPr="001A7258">
        <w:rPr>
          <w:rFonts w:cs="Times New Roman"/>
          <w:sz w:val="25"/>
          <w:szCs w:val="25"/>
        </w:rPr>
        <w:t>, предоставляющем муниципальную услугу, или в многофункциональном центре.</w:t>
      </w:r>
    </w:p>
    <w:p w14:paraId="578FE0B1" w14:textId="77777777" w:rsidR="00FE24BA" w:rsidRPr="001A7258" w:rsidRDefault="00FE24BA" w:rsidP="00FE24BA">
      <w:pPr>
        <w:pStyle w:val="af2"/>
        <w:ind w:firstLine="709"/>
        <w:rPr>
          <w:rFonts w:cs="Times New Roman"/>
          <w:sz w:val="25"/>
          <w:szCs w:val="25"/>
        </w:rPr>
      </w:pPr>
      <w:bookmarkStart w:id="78" w:name="anchor243"/>
      <w:bookmarkEnd w:id="78"/>
      <w:r w:rsidRPr="001A7258">
        <w:rPr>
          <w:rFonts w:cs="Times New Roman"/>
          <w:sz w:val="25"/>
          <w:szCs w:val="25"/>
        </w:rPr>
        <w:t>2.4.3. В описание административной процедуры межведомственного информационного взаимодействия включаются:</w:t>
      </w:r>
    </w:p>
    <w:p w14:paraId="45ABCB01" w14:textId="77777777" w:rsidR="00FE24BA" w:rsidRPr="001A7258" w:rsidRDefault="00FE24BA" w:rsidP="00FE24BA">
      <w:pPr>
        <w:pStyle w:val="af2"/>
        <w:ind w:firstLine="709"/>
        <w:rPr>
          <w:rFonts w:cs="Times New Roman"/>
          <w:sz w:val="25"/>
          <w:szCs w:val="25"/>
        </w:rPr>
      </w:pPr>
      <w:bookmarkStart w:id="79" w:name="anchor2431"/>
      <w:bookmarkEnd w:id="79"/>
      <w:r w:rsidRPr="001A7258">
        <w:rPr>
          <w:rFonts w:cs="Times New Roman"/>
          <w:sz w:val="25"/>
          <w:szCs w:val="25"/>
        </w:rPr>
        <w:t>а) 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6A97C3FF" w14:textId="77777777" w:rsidR="00FE24BA" w:rsidRPr="001A7258" w:rsidRDefault="00FE24BA" w:rsidP="00FE24BA">
      <w:pPr>
        <w:pStyle w:val="af2"/>
        <w:ind w:firstLine="709"/>
        <w:rPr>
          <w:rFonts w:cs="Times New Roman"/>
          <w:sz w:val="25"/>
          <w:szCs w:val="25"/>
        </w:rPr>
      </w:pPr>
      <w:bookmarkStart w:id="80" w:name="anchor2432"/>
      <w:bookmarkEnd w:id="80"/>
      <w:r w:rsidRPr="001A7258">
        <w:rPr>
          <w:rFonts w:cs="Times New Roman"/>
          <w:sz w:val="25"/>
          <w:szCs w:val="25"/>
        </w:rPr>
        <w:t xml:space="preserve">б) 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w:t>
      </w:r>
      <w:r w:rsidRPr="001A7258">
        <w:rPr>
          <w:rFonts w:cs="Times New Roman"/>
          <w:sz w:val="25"/>
          <w:szCs w:val="25"/>
        </w:rPr>
        <w:lastRenderedPageBreak/>
        <w:t>информационной системы "Единая система межведомственного электронного взаимодействия".</w:t>
      </w:r>
    </w:p>
    <w:p w14:paraId="5B46F749" w14:textId="77777777" w:rsidR="00FE24BA" w:rsidRPr="001A7258" w:rsidRDefault="00FE24BA" w:rsidP="00FE24BA">
      <w:pPr>
        <w:pStyle w:val="af2"/>
        <w:ind w:firstLine="709"/>
        <w:rPr>
          <w:rFonts w:cs="Times New Roman"/>
          <w:sz w:val="25"/>
          <w:szCs w:val="25"/>
        </w:rPr>
      </w:pPr>
      <w:bookmarkStart w:id="81" w:name="anchor244"/>
      <w:bookmarkEnd w:id="81"/>
      <w:r w:rsidRPr="001A7258">
        <w:rPr>
          <w:rFonts w:cs="Times New Roman"/>
          <w:sz w:val="25"/>
          <w:szCs w:val="25"/>
        </w:rPr>
        <w:t>2.4.4. В описание административной процедуры приостановления предоставления муниципальной услуги включаются следующие положения:</w:t>
      </w:r>
    </w:p>
    <w:p w14:paraId="4C8989B4" w14:textId="77777777" w:rsidR="00FE24BA" w:rsidRPr="001A7258" w:rsidRDefault="00FE24BA" w:rsidP="00FE24BA">
      <w:pPr>
        <w:pStyle w:val="af2"/>
        <w:ind w:firstLine="709"/>
        <w:rPr>
          <w:rFonts w:cs="Times New Roman"/>
          <w:sz w:val="25"/>
          <w:szCs w:val="25"/>
        </w:rPr>
      </w:pPr>
      <w:bookmarkStart w:id="82" w:name="anchor2441"/>
      <w:bookmarkEnd w:id="82"/>
      <w:r w:rsidRPr="001A7258">
        <w:rPr>
          <w:rFonts w:cs="Times New Roman"/>
          <w:sz w:val="25"/>
          <w:szCs w:val="25"/>
        </w:rPr>
        <w:t>а) сведения о приведении в приложении к административному регламенту оснований для приостановления предоставления муниципальной услуги;</w:t>
      </w:r>
    </w:p>
    <w:p w14:paraId="5374A498" w14:textId="77777777" w:rsidR="00FE24BA" w:rsidRPr="001A7258" w:rsidRDefault="00FE24BA" w:rsidP="00FE24BA">
      <w:pPr>
        <w:pStyle w:val="af2"/>
        <w:ind w:firstLine="709"/>
        <w:rPr>
          <w:rFonts w:cs="Times New Roman"/>
          <w:sz w:val="25"/>
          <w:szCs w:val="25"/>
        </w:rPr>
      </w:pPr>
      <w:bookmarkStart w:id="83" w:name="anchor2442"/>
      <w:bookmarkEnd w:id="83"/>
      <w:r w:rsidRPr="001A7258">
        <w:rPr>
          <w:rFonts w:cs="Times New Roman"/>
          <w:sz w:val="25"/>
          <w:szCs w:val="25"/>
        </w:rPr>
        <w:t>б) состав и содержание осуществляемых при приостановлении предоставления муниципальной услуги административных действий;</w:t>
      </w:r>
    </w:p>
    <w:p w14:paraId="3CDB2BC4" w14:textId="77777777" w:rsidR="00FE24BA" w:rsidRPr="001A7258" w:rsidRDefault="00FE24BA" w:rsidP="00FE24BA">
      <w:pPr>
        <w:pStyle w:val="af2"/>
        <w:ind w:firstLine="709"/>
        <w:rPr>
          <w:rFonts w:cs="Times New Roman"/>
          <w:sz w:val="25"/>
          <w:szCs w:val="25"/>
        </w:rPr>
      </w:pPr>
      <w:bookmarkStart w:id="84" w:name="anchor2443"/>
      <w:bookmarkEnd w:id="84"/>
      <w:r w:rsidRPr="001A7258">
        <w:rPr>
          <w:rFonts w:cs="Times New Roman"/>
          <w:sz w:val="25"/>
          <w:szCs w:val="25"/>
        </w:rPr>
        <w:t>в) перечень оснований для возобновления предоставления муниципальной услуги;</w:t>
      </w:r>
    </w:p>
    <w:p w14:paraId="3F2AE228" w14:textId="77777777" w:rsidR="00FE24BA" w:rsidRPr="001A7258" w:rsidRDefault="00FE24BA" w:rsidP="00FE24BA">
      <w:pPr>
        <w:pStyle w:val="af2"/>
        <w:ind w:firstLine="709"/>
        <w:rPr>
          <w:rFonts w:cs="Times New Roman"/>
          <w:sz w:val="25"/>
          <w:szCs w:val="25"/>
        </w:rPr>
      </w:pPr>
      <w:bookmarkStart w:id="85" w:name="anchor2444"/>
      <w:bookmarkEnd w:id="85"/>
      <w:r w:rsidRPr="001A7258">
        <w:rPr>
          <w:rFonts w:cs="Times New Roman"/>
          <w:sz w:val="25"/>
          <w:szCs w:val="25"/>
        </w:rPr>
        <w:t>г) срок приостановления предоставления муниципальной услуги.</w:t>
      </w:r>
    </w:p>
    <w:p w14:paraId="6B32FE35" w14:textId="77777777" w:rsidR="00FE24BA" w:rsidRPr="001A7258" w:rsidRDefault="00FE24BA" w:rsidP="00FE24BA">
      <w:pPr>
        <w:pStyle w:val="af2"/>
        <w:ind w:firstLine="709"/>
        <w:rPr>
          <w:rFonts w:cs="Times New Roman"/>
          <w:sz w:val="25"/>
          <w:szCs w:val="25"/>
        </w:rPr>
      </w:pPr>
      <w:bookmarkStart w:id="86" w:name="anchor245"/>
      <w:bookmarkEnd w:id="86"/>
      <w:r w:rsidRPr="001A7258">
        <w:rPr>
          <w:rFonts w:cs="Times New Roman"/>
          <w:sz w:val="25"/>
          <w:szCs w:val="25"/>
        </w:rPr>
        <w:t>2.4.5.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14:paraId="1E4F23C1" w14:textId="0FC95046" w:rsidR="00FE24BA" w:rsidRPr="001A7258" w:rsidRDefault="00FE24BA" w:rsidP="00FE24BA">
      <w:pPr>
        <w:pStyle w:val="af2"/>
        <w:ind w:firstLine="709"/>
        <w:rPr>
          <w:rFonts w:cs="Times New Roman"/>
          <w:sz w:val="25"/>
          <w:szCs w:val="25"/>
        </w:rPr>
      </w:pPr>
      <w:bookmarkStart w:id="87" w:name="anchor2451"/>
      <w:bookmarkEnd w:id="87"/>
      <w:r w:rsidRPr="001A7258">
        <w:rPr>
          <w:rFonts w:cs="Times New Roman"/>
          <w:sz w:val="25"/>
          <w:szCs w:val="25"/>
        </w:rPr>
        <w:t xml:space="preserve">а) сведения о приведении в приложении к административному регламенту оснований для отказа в предоставлении </w:t>
      </w:r>
      <w:r w:rsidR="005D6866" w:rsidRPr="001A7258">
        <w:rPr>
          <w:rFonts w:cs="Times New Roman"/>
          <w:sz w:val="25"/>
          <w:szCs w:val="25"/>
        </w:rPr>
        <w:t xml:space="preserve">муниципальной </w:t>
      </w:r>
      <w:r w:rsidRPr="001A7258">
        <w:rPr>
          <w:rFonts w:cs="Times New Roman"/>
          <w:sz w:val="25"/>
          <w:szCs w:val="25"/>
        </w:rPr>
        <w:t>услуги, а в случае их отсутствия - указание на их отсутствие;</w:t>
      </w:r>
    </w:p>
    <w:p w14:paraId="5D1B5730" w14:textId="6582B9D4" w:rsidR="00FE24BA" w:rsidRPr="001A7258" w:rsidRDefault="00FE24BA" w:rsidP="00FE24BA">
      <w:pPr>
        <w:pStyle w:val="af2"/>
        <w:ind w:firstLine="709"/>
        <w:rPr>
          <w:rFonts w:cs="Times New Roman"/>
          <w:sz w:val="25"/>
          <w:szCs w:val="25"/>
        </w:rPr>
      </w:pPr>
      <w:bookmarkStart w:id="88" w:name="anchor2452"/>
      <w:bookmarkEnd w:id="88"/>
      <w:r w:rsidRPr="001A7258">
        <w:rPr>
          <w:rFonts w:cs="Times New Roman"/>
          <w:sz w:val="25"/>
          <w:szCs w:val="25"/>
        </w:rPr>
        <w:t>б) срок принятия решения о предоставлении (об отказе в предоставлении) муниципальной услуги, исчисляемый с даты получения структурным подразделением</w:t>
      </w:r>
      <w:r w:rsidR="005939E5">
        <w:rPr>
          <w:rFonts w:cs="Times New Roman"/>
          <w:sz w:val="25"/>
          <w:szCs w:val="25"/>
        </w:rPr>
        <w:t xml:space="preserve"> или подведомственным учреждением</w:t>
      </w:r>
      <w:r w:rsidRPr="001A7258">
        <w:rPr>
          <w:rFonts w:cs="Times New Roman"/>
          <w:sz w:val="25"/>
          <w:szCs w:val="25"/>
        </w:rPr>
        <w:t>, предоставляющим муниципальную услугу, всех сведений, необходимых для принятия решения.</w:t>
      </w:r>
    </w:p>
    <w:p w14:paraId="7CECAF7D" w14:textId="77777777" w:rsidR="00FE24BA" w:rsidRPr="001A7258" w:rsidRDefault="00FE24BA" w:rsidP="00FE24BA">
      <w:pPr>
        <w:pStyle w:val="af2"/>
        <w:ind w:firstLine="709"/>
        <w:rPr>
          <w:rFonts w:cs="Times New Roman"/>
          <w:sz w:val="25"/>
          <w:szCs w:val="25"/>
        </w:rPr>
      </w:pPr>
      <w:bookmarkStart w:id="89" w:name="anchor246"/>
      <w:bookmarkEnd w:id="89"/>
      <w:r w:rsidRPr="001A7258">
        <w:rPr>
          <w:rFonts w:cs="Times New Roman"/>
          <w:sz w:val="25"/>
          <w:szCs w:val="25"/>
        </w:rPr>
        <w:t>2.4.6. В описание административной процедуры предоставления результата муниципальной услуги включаются следующие положения:</w:t>
      </w:r>
    </w:p>
    <w:p w14:paraId="1F15538F" w14:textId="77777777" w:rsidR="00FE24BA" w:rsidRPr="001A7258" w:rsidRDefault="00FE24BA" w:rsidP="00FE24BA">
      <w:pPr>
        <w:pStyle w:val="af2"/>
        <w:ind w:firstLine="709"/>
        <w:rPr>
          <w:rFonts w:cs="Times New Roman"/>
          <w:sz w:val="25"/>
          <w:szCs w:val="25"/>
        </w:rPr>
      </w:pPr>
      <w:bookmarkStart w:id="90" w:name="anchor2461"/>
      <w:bookmarkEnd w:id="90"/>
      <w:r w:rsidRPr="001A7258">
        <w:rPr>
          <w:rFonts w:cs="Times New Roman"/>
          <w:sz w:val="25"/>
          <w:szCs w:val="25"/>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10336640" w14:textId="74BC75CA" w:rsidR="00FE24BA" w:rsidRPr="001A7258" w:rsidRDefault="00FE24BA" w:rsidP="00FE24BA">
      <w:pPr>
        <w:pStyle w:val="af2"/>
        <w:ind w:firstLine="709"/>
        <w:rPr>
          <w:rFonts w:cs="Times New Roman"/>
          <w:sz w:val="25"/>
          <w:szCs w:val="25"/>
        </w:rPr>
      </w:pPr>
      <w:bookmarkStart w:id="91" w:name="anchor2462"/>
      <w:bookmarkEnd w:id="91"/>
      <w:r w:rsidRPr="001A7258">
        <w:rPr>
          <w:rFonts w:cs="Times New Roman"/>
          <w:sz w:val="25"/>
          <w:szCs w:val="25"/>
        </w:rPr>
        <w:t>б) возможность (невозможность) предоставления структурным подразделением</w:t>
      </w:r>
      <w:r w:rsidR="005939E5" w:rsidRPr="005939E5">
        <w:rPr>
          <w:rFonts w:cs="Times New Roman"/>
          <w:sz w:val="25"/>
          <w:szCs w:val="25"/>
        </w:rPr>
        <w:t xml:space="preserve"> </w:t>
      </w:r>
      <w:r w:rsidR="005939E5">
        <w:rPr>
          <w:rFonts w:cs="Times New Roman"/>
          <w:sz w:val="25"/>
          <w:szCs w:val="25"/>
        </w:rPr>
        <w:t>или подведомственным учреждением</w:t>
      </w:r>
      <w:r w:rsidRPr="001A7258">
        <w:rPr>
          <w:rFonts w:cs="Times New Roman"/>
          <w:sz w:val="25"/>
          <w:szCs w:val="25"/>
        </w:rPr>
        <w:t>,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EE65BCD" w14:textId="77777777" w:rsidR="00FE24BA" w:rsidRPr="001A7258" w:rsidRDefault="00FE24BA" w:rsidP="00FE24BA">
      <w:pPr>
        <w:pStyle w:val="af2"/>
        <w:ind w:firstLine="709"/>
        <w:rPr>
          <w:rFonts w:cs="Times New Roman"/>
          <w:sz w:val="25"/>
          <w:szCs w:val="25"/>
        </w:rPr>
      </w:pPr>
      <w:bookmarkStart w:id="92" w:name="anchor247"/>
      <w:bookmarkEnd w:id="92"/>
      <w:r w:rsidRPr="001A7258">
        <w:rPr>
          <w:rFonts w:cs="Times New Roman"/>
          <w:sz w:val="25"/>
          <w:szCs w:val="25"/>
        </w:rPr>
        <w:t>2.4.7. В описание административной процедуры получения дополнительных сведений от заявителя включаются следующие положения:</w:t>
      </w:r>
    </w:p>
    <w:p w14:paraId="065C83F2" w14:textId="77777777" w:rsidR="00FE24BA" w:rsidRPr="001A7258" w:rsidRDefault="00FE24BA" w:rsidP="00FE24BA">
      <w:pPr>
        <w:pStyle w:val="af2"/>
        <w:ind w:firstLine="709"/>
        <w:rPr>
          <w:rFonts w:cs="Times New Roman"/>
          <w:sz w:val="25"/>
          <w:szCs w:val="25"/>
        </w:rPr>
      </w:pPr>
      <w:bookmarkStart w:id="93" w:name="anchor2471"/>
      <w:bookmarkEnd w:id="93"/>
      <w:r w:rsidRPr="001A7258">
        <w:rPr>
          <w:rFonts w:cs="Times New Roman"/>
          <w:sz w:val="25"/>
          <w:szCs w:val="25"/>
        </w:rPr>
        <w:t>а) основания для получения от заявителя дополнительных документов и (или) информации в процессе предоставления муниципальной услуги;</w:t>
      </w:r>
    </w:p>
    <w:p w14:paraId="263E7E6F" w14:textId="77777777" w:rsidR="00FE24BA" w:rsidRPr="001A7258" w:rsidRDefault="00FE24BA" w:rsidP="00FE24BA">
      <w:pPr>
        <w:pStyle w:val="af2"/>
        <w:ind w:firstLine="709"/>
        <w:rPr>
          <w:rFonts w:cs="Times New Roman"/>
          <w:sz w:val="25"/>
          <w:szCs w:val="25"/>
        </w:rPr>
      </w:pPr>
      <w:bookmarkStart w:id="94" w:name="anchor2472"/>
      <w:bookmarkEnd w:id="94"/>
      <w:r w:rsidRPr="001A7258">
        <w:rPr>
          <w:rFonts w:cs="Times New Roman"/>
          <w:sz w:val="25"/>
          <w:szCs w:val="25"/>
        </w:rPr>
        <w:t>б) срок, необходимый для получения таких документов и (или) информации;</w:t>
      </w:r>
    </w:p>
    <w:p w14:paraId="46851F8C" w14:textId="77777777" w:rsidR="00FE24BA" w:rsidRPr="001A7258" w:rsidRDefault="00FE24BA" w:rsidP="00FE24BA">
      <w:pPr>
        <w:pStyle w:val="af2"/>
        <w:ind w:firstLine="709"/>
        <w:rPr>
          <w:rFonts w:cs="Times New Roman"/>
          <w:sz w:val="25"/>
          <w:szCs w:val="25"/>
        </w:rPr>
      </w:pPr>
      <w:bookmarkStart w:id="95" w:name="anchor2473"/>
      <w:bookmarkEnd w:id="95"/>
      <w:r w:rsidRPr="001A7258">
        <w:rPr>
          <w:rFonts w:cs="Times New Roman"/>
          <w:sz w:val="25"/>
          <w:szCs w:val="25"/>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14:paraId="7C1812AD" w14:textId="7F75CC2C" w:rsidR="00FE24BA" w:rsidRPr="001A7258" w:rsidRDefault="00FE24BA" w:rsidP="00FE24BA">
      <w:pPr>
        <w:pStyle w:val="af2"/>
        <w:ind w:firstLine="709"/>
        <w:rPr>
          <w:rFonts w:cs="Times New Roman"/>
          <w:sz w:val="25"/>
          <w:szCs w:val="25"/>
        </w:rPr>
      </w:pPr>
      <w:bookmarkStart w:id="96" w:name="anchor2474"/>
      <w:bookmarkEnd w:id="96"/>
      <w:r w:rsidRPr="001A7258">
        <w:rPr>
          <w:rFonts w:cs="Times New Roman"/>
          <w:sz w:val="25"/>
          <w:szCs w:val="25"/>
        </w:rPr>
        <w:t>г) перечень федеральных органов исполнительной власти, государственных корпораций, органов государственных внебюджетных фондов, исполнительных органов власти Мурманской области, структурных подразделений</w:t>
      </w:r>
      <w:r w:rsidR="005939E5">
        <w:rPr>
          <w:rFonts w:cs="Times New Roman"/>
          <w:sz w:val="25"/>
          <w:szCs w:val="25"/>
        </w:rPr>
        <w:t xml:space="preserve"> и (или) подведомственных учреждений</w:t>
      </w:r>
      <w:r w:rsidRPr="001A7258">
        <w:rPr>
          <w:rFonts w:cs="Times New Roman"/>
          <w:sz w:val="25"/>
          <w:szCs w:val="25"/>
        </w:rPr>
        <w:t xml:space="preserve">, участвующих в административной </w:t>
      </w:r>
      <w:r w:rsidR="00D33E70" w:rsidRPr="001A7258">
        <w:rPr>
          <w:rFonts w:cs="Times New Roman"/>
          <w:sz w:val="25"/>
          <w:szCs w:val="25"/>
        </w:rPr>
        <w:t>процедуре в случае, если</w:t>
      </w:r>
      <w:r w:rsidRPr="001A7258">
        <w:rPr>
          <w:rFonts w:cs="Times New Roman"/>
          <w:sz w:val="25"/>
          <w:szCs w:val="25"/>
        </w:rPr>
        <w:t xml:space="preserve"> они известны (при необходимости).</w:t>
      </w:r>
    </w:p>
    <w:p w14:paraId="4291685D" w14:textId="3B623B8C" w:rsidR="00FE24BA" w:rsidRPr="001A7258" w:rsidRDefault="00FE24BA" w:rsidP="00FE24BA">
      <w:pPr>
        <w:pStyle w:val="af2"/>
        <w:ind w:firstLine="709"/>
        <w:rPr>
          <w:rFonts w:cs="Times New Roman"/>
          <w:sz w:val="25"/>
          <w:szCs w:val="25"/>
        </w:rPr>
      </w:pPr>
      <w:bookmarkStart w:id="97" w:name="anchor24710"/>
      <w:bookmarkEnd w:id="97"/>
      <w:r w:rsidRPr="001A7258">
        <w:rPr>
          <w:rFonts w:cs="Times New Roman"/>
          <w:sz w:val="25"/>
          <w:szCs w:val="25"/>
        </w:rPr>
        <w:t>2.4.7</w:t>
      </w:r>
      <w:r w:rsidR="00D33E70" w:rsidRPr="001A7258">
        <w:rPr>
          <w:rFonts w:cs="Times New Roman"/>
          <w:sz w:val="25"/>
          <w:szCs w:val="25"/>
        </w:rPr>
        <w:t>.1.</w:t>
      </w:r>
      <w:r w:rsidRPr="001A7258">
        <w:rPr>
          <w:rFonts w:cs="Times New Roman"/>
          <w:sz w:val="25"/>
          <w:szCs w:val="25"/>
        </w:rPr>
        <w:t xml:space="preserve">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w:t>
      </w:r>
      <w:r w:rsidRPr="001A7258">
        <w:rPr>
          <w:rFonts w:cs="Times New Roman"/>
          <w:sz w:val="25"/>
          <w:szCs w:val="25"/>
        </w:rPr>
        <w:lastRenderedPageBreak/>
        <w:t>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включаются следующие положения:</w:t>
      </w:r>
    </w:p>
    <w:p w14:paraId="5F5D98D1" w14:textId="77777777" w:rsidR="00FE24BA" w:rsidRPr="001A7258" w:rsidRDefault="00FE24BA" w:rsidP="00FE24BA">
      <w:pPr>
        <w:pStyle w:val="af2"/>
        <w:ind w:firstLine="709"/>
        <w:rPr>
          <w:rFonts w:cs="Times New Roman"/>
          <w:sz w:val="25"/>
          <w:szCs w:val="25"/>
        </w:rPr>
      </w:pPr>
      <w:bookmarkStart w:id="98" w:name="anchor247101"/>
      <w:bookmarkEnd w:id="98"/>
      <w:r w:rsidRPr="001A7258">
        <w:rPr>
          <w:rFonts w:cs="Times New Roman"/>
          <w:sz w:val="25"/>
          <w:szCs w:val="25"/>
        </w:rPr>
        <w:t>а) наименование и продолжительность процедуры оценки;</w:t>
      </w:r>
    </w:p>
    <w:p w14:paraId="24BC6C62" w14:textId="77777777" w:rsidR="00FE24BA" w:rsidRPr="001A7258" w:rsidRDefault="00FE24BA" w:rsidP="00FE24BA">
      <w:pPr>
        <w:pStyle w:val="af2"/>
        <w:ind w:firstLine="709"/>
        <w:rPr>
          <w:rFonts w:cs="Times New Roman"/>
          <w:sz w:val="25"/>
          <w:szCs w:val="25"/>
        </w:rPr>
      </w:pPr>
      <w:bookmarkStart w:id="99" w:name="anchor247102"/>
      <w:bookmarkEnd w:id="99"/>
      <w:r w:rsidRPr="001A7258">
        <w:rPr>
          <w:rFonts w:cs="Times New Roman"/>
          <w:sz w:val="25"/>
          <w:szCs w:val="25"/>
        </w:rPr>
        <w:t>б) субъекты, проводящие процедуру оценки;</w:t>
      </w:r>
    </w:p>
    <w:p w14:paraId="6B96B900" w14:textId="77777777" w:rsidR="00FE24BA" w:rsidRPr="001A7258" w:rsidRDefault="00FE24BA" w:rsidP="00FE24BA">
      <w:pPr>
        <w:pStyle w:val="af2"/>
        <w:ind w:firstLine="709"/>
        <w:rPr>
          <w:rFonts w:cs="Times New Roman"/>
          <w:sz w:val="25"/>
          <w:szCs w:val="25"/>
        </w:rPr>
      </w:pPr>
      <w:bookmarkStart w:id="100" w:name="anchor247103"/>
      <w:bookmarkEnd w:id="100"/>
      <w:r w:rsidRPr="001A7258">
        <w:rPr>
          <w:rFonts w:cs="Times New Roman"/>
          <w:sz w:val="25"/>
          <w:szCs w:val="25"/>
        </w:rPr>
        <w:t>в) объект (объекты) процедуры оценки;</w:t>
      </w:r>
    </w:p>
    <w:p w14:paraId="10442732" w14:textId="77777777" w:rsidR="00FE24BA" w:rsidRPr="001A7258" w:rsidRDefault="00FE24BA" w:rsidP="00FE24BA">
      <w:pPr>
        <w:pStyle w:val="af2"/>
        <w:ind w:firstLine="709"/>
        <w:rPr>
          <w:rFonts w:cs="Times New Roman"/>
          <w:sz w:val="25"/>
          <w:szCs w:val="25"/>
        </w:rPr>
      </w:pPr>
      <w:bookmarkStart w:id="101" w:name="anchor247104"/>
      <w:bookmarkEnd w:id="101"/>
      <w:r w:rsidRPr="001A7258">
        <w:rPr>
          <w:rFonts w:cs="Times New Roman"/>
          <w:sz w:val="25"/>
          <w:szCs w:val="25"/>
        </w:rPr>
        <w:t>г) место проведения процедуры оценки (при наличии);</w:t>
      </w:r>
    </w:p>
    <w:p w14:paraId="21A055C0" w14:textId="77777777" w:rsidR="00FE24BA" w:rsidRPr="001A7258" w:rsidRDefault="00FE24BA" w:rsidP="00FE24BA">
      <w:pPr>
        <w:pStyle w:val="af2"/>
        <w:ind w:firstLine="709"/>
        <w:rPr>
          <w:rFonts w:cs="Times New Roman"/>
          <w:sz w:val="25"/>
          <w:szCs w:val="25"/>
        </w:rPr>
      </w:pPr>
      <w:bookmarkStart w:id="102" w:name="anchor247105"/>
      <w:bookmarkEnd w:id="102"/>
      <w:r w:rsidRPr="001A7258">
        <w:rPr>
          <w:rFonts w:cs="Times New Roman"/>
          <w:sz w:val="25"/>
          <w:szCs w:val="25"/>
        </w:rPr>
        <w:t>д) наименование документа, являющегося результатом процедуры оценки (при наличии).</w:t>
      </w:r>
    </w:p>
    <w:p w14:paraId="1F065D26" w14:textId="3859F809" w:rsidR="00FE24BA" w:rsidRPr="001A7258" w:rsidRDefault="00FE24BA" w:rsidP="00FE24BA">
      <w:pPr>
        <w:pStyle w:val="af2"/>
        <w:ind w:firstLine="709"/>
        <w:rPr>
          <w:rFonts w:cs="Times New Roman"/>
          <w:sz w:val="25"/>
          <w:szCs w:val="25"/>
        </w:rPr>
      </w:pPr>
      <w:bookmarkStart w:id="103" w:name="anchor24720"/>
      <w:bookmarkEnd w:id="103"/>
      <w:r w:rsidRPr="001A7258">
        <w:rPr>
          <w:rFonts w:cs="Times New Roman"/>
          <w:sz w:val="25"/>
          <w:szCs w:val="25"/>
        </w:rPr>
        <w:t>2.4.7</w:t>
      </w:r>
      <w:r w:rsidR="00D33E70" w:rsidRPr="001A7258">
        <w:rPr>
          <w:rFonts w:cs="Times New Roman"/>
          <w:sz w:val="25"/>
          <w:szCs w:val="25"/>
        </w:rPr>
        <w:t>.2.</w:t>
      </w:r>
      <w:r w:rsidRPr="001A7258">
        <w:rPr>
          <w:rFonts w:cs="Times New Roman"/>
          <w:sz w:val="25"/>
          <w:szCs w:val="25"/>
        </w:rPr>
        <w:t xml:space="preserve">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включаются следующие положения:</w:t>
      </w:r>
    </w:p>
    <w:p w14:paraId="52304FB3" w14:textId="77777777" w:rsidR="00FE24BA" w:rsidRPr="001A7258" w:rsidRDefault="00FE24BA" w:rsidP="00FE24BA">
      <w:pPr>
        <w:pStyle w:val="af2"/>
        <w:ind w:firstLine="709"/>
        <w:rPr>
          <w:rFonts w:cs="Times New Roman"/>
          <w:sz w:val="25"/>
          <w:szCs w:val="25"/>
        </w:rPr>
      </w:pPr>
      <w:bookmarkStart w:id="104" w:name="anchor247201"/>
      <w:bookmarkEnd w:id="104"/>
      <w:r w:rsidRPr="001A7258">
        <w:rPr>
          <w:rFonts w:cs="Times New Roman"/>
          <w:sz w:val="25"/>
          <w:szCs w:val="25"/>
        </w:rPr>
        <w:t>а) способ распределения ограниченного ресурса;</w:t>
      </w:r>
    </w:p>
    <w:p w14:paraId="226E5827" w14:textId="77777777" w:rsidR="00FE24BA" w:rsidRPr="001A7258" w:rsidRDefault="00FE24BA" w:rsidP="00FE24BA">
      <w:pPr>
        <w:pStyle w:val="af2"/>
        <w:ind w:firstLine="709"/>
        <w:rPr>
          <w:rFonts w:cs="Times New Roman"/>
          <w:sz w:val="25"/>
          <w:szCs w:val="25"/>
        </w:rPr>
      </w:pPr>
      <w:bookmarkStart w:id="105" w:name="anchor247202"/>
      <w:bookmarkEnd w:id="105"/>
      <w:r w:rsidRPr="001A7258">
        <w:rPr>
          <w:rFonts w:cs="Times New Roman"/>
          <w:sz w:val="25"/>
          <w:szCs w:val="25"/>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14:paraId="7E3886A3" w14:textId="77777777" w:rsidR="00FE24BA" w:rsidRPr="001A7258" w:rsidRDefault="00FE24BA" w:rsidP="00FE24BA">
      <w:pPr>
        <w:pStyle w:val="af2"/>
        <w:ind w:firstLine="709"/>
        <w:rPr>
          <w:rFonts w:cs="Times New Roman"/>
          <w:sz w:val="25"/>
          <w:szCs w:val="25"/>
        </w:rPr>
      </w:pPr>
      <w:bookmarkStart w:id="106" w:name="anchor247203"/>
      <w:bookmarkEnd w:id="106"/>
      <w:r w:rsidRPr="001A7258">
        <w:rPr>
          <w:rFonts w:cs="Times New Roman"/>
          <w:sz w:val="25"/>
          <w:szCs w:val="25"/>
        </w:rPr>
        <w:t>в) наименование ограниченного ресурса;</w:t>
      </w:r>
    </w:p>
    <w:p w14:paraId="59921D70" w14:textId="77777777" w:rsidR="00FE24BA" w:rsidRPr="001A7258" w:rsidRDefault="00FE24BA" w:rsidP="00FE24BA">
      <w:pPr>
        <w:pStyle w:val="af2"/>
        <w:ind w:firstLine="709"/>
        <w:rPr>
          <w:rFonts w:cs="Times New Roman"/>
          <w:sz w:val="25"/>
          <w:szCs w:val="25"/>
        </w:rPr>
      </w:pPr>
      <w:bookmarkStart w:id="107" w:name="anchor247204"/>
      <w:bookmarkEnd w:id="107"/>
      <w:r w:rsidRPr="001A7258">
        <w:rPr>
          <w:rFonts w:cs="Times New Roman"/>
          <w:sz w:val="25"/>
          <w:szCs w:val="25"/>
        </w:rPr>
        <w:t>г) продолжительность процедуры распределения ограниченного ресурса.</w:t>
      </w:r>
    </w:p>
    <w:p w14:paraId="55804633" w14:textId="6E8D3CCB" w:rsidR="00FE24BA" w:rsidRPr="001A7258" w:rsidRDefault="00FE24BA" w:rsidP="00FE24BA">
      <w:pPr>
        <w:pStyle w:val="af2"/>
        <w:ind w:firstLine="709"/>
        <w:rPr>
          <w:rFonts w:cs="Times New Roman"/>
          <w:sz w:val="25"/>
          <w:szCs w:val="25"/>
        </w:rPr>
      </w:pPr>
      <w:bookmarkStart w:id="108" w:name="anchor24730"/>
      <w:bookmarkEnd w:id="108"/>
      <w:r w:rsidRPr="001A7258">
        <w:rPr>
          <w:rFonts w:cs="Times New Roman"/>
          <w:sz w:val="25"/>
          <w:szCs w:val="25"/>
        </w:rPr>
        <w:t>2.4.7</w:t>
      </w:r>
      <w:r w:rsidR="00D33E70" w:rsidRPr="001A7258">
        <w:rPr>
          <w:rFonts w:cs="Times New Roman"/>
          <w:sz w:val="25"/>
          <w:szCs w:val="25"/>
        </w:rPr>
        <w:t>.3.</w:t>
      </w:r>
      <w:r w:rsidRPr="001A7258">
        <w:rPr>
          <w:rFonts w:cs="Times New Roman"/>
          <w:sz w:val="25"/>
          <w:szCs w:val="25"/>
        </w:rPr>
        <w:t xml:space="preserve"> В раздел "Способы информирования заявителя об изменении статуса рассмотрения запроса о предоставлении </w:t>
      </w:r>
      <w:r w:rsidR="00D33E70" w:rsidRPr="001A7258">
        <w:rPr>
          <w:rFonts w:cs="Times New Roman"/>
          <w:sz w:val="25"/>
          <w:szCs w:val="25"/>
        </w:rPr>
        <w:t>муниципальной</w:t>
      </w:r>
      <w:r w:rsidRPr="001A7258">
        <w:rPr>
          <w:rFonts w:cs="Times New Roman"/>
          <w:sz w:val="25"/>
          <w:szCs w:val="25"/>
        </w:rPr>
        <w:t xml:space="preserve">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14:paraId="3511FDAD" w14:textId="77777777" w:rsidR="00FE24BA" w:rsidRPr="001A7258" w:rsidRDefault="00FE24BA" w:rsidP="00FE24BA">
      <w:pPr>
        <w:pStyle w:val="af2"/>
        <w:ind w:firstLine="709"/>
        <w:rPr>
          <w:rFonts w:cs="Times New Roman"/>
          <w:sz w:val="25"/>
          <w:szCs w:val="25"/>
        </w:rPr>
      </w:pPr>
      <w:bookmarkStart w:id="109" w:name="anchor248"/>
      <w:bookmarkEnd w:id="109"/>
      <w:r w:rsidRPr="001A7258">
        <w:rPr>
          <w:rFonts w:cs="Times New Roman"/>
          <w:sz w:val="25"/>
          <w:szCs w:val="25"/>
        </w:rPr>
        <w:t>2.4.8. Приложение к административному регламенту включает:</w:t>
      </w:r>
    </w:p>
    <w:p w14:paraId="0E3DA5F3" w14:textId="77777777" w:rsidR="00FE24BA" w:rsidRPr="001A7258" w:rsidRDefault="00FE24BA" w:rsidP="00FE24BA">
      <w:pPr>
        <w:pStyle w:val="af2"/>
        <w:ind w:firstLine="709"/>
        <w:rPr>
          <w:rFonts w:cs="Times New Roman"/>
          <w:sz w:val="25"/>
          <w:szCs w:val="25"/>
        </w:rPr>
      </w:pPr>
      <w:bookmarkStart w:id="110" w:name="anchor2481"/>
      <w:bookmarkEnd w:id="110"/>
      <w:r w:rsidRPr="001A7258">
        <w:rPr>
          <w:rFonts w:cs="Times New Roman"/>
          <w:sz w:val="25"/>
          <w:szCs w:val="25"/>
        </w:rPr>
        <w:t>а) перечень условных обозначений и сокращений;</w:t>
      </w:r>
    </w:p>
    <w:p w14:paraId="6E14156B" w14:textId="77777777" w:rsidR="00FE24BA" w:rsidRPr="001A7258" w:rsidRDefault="00FE24BA" w:rsidP="00FE24BA">
      <w:pPr>
        <w:pStyle w:val="af2"/>
        <w:ind w:firstLine="709"/>
        <w:rPr>
          <w:rFonts w:cs="Times New Roman"/>
          <w:sz w:val="25"/>
          <w:szCs w:val="25"/>
        </w:rPr>
      </w:pPr>
      <w:bookmarkStart w:id="111" w:name="anchor2482"/>
      <w:bookmarkEnd w:id="111"/>
      <w:r w:rsidRPr="001A7258">
        <w:rPr>
          <w:rFonts w:cs="Times New Roman"/>
          <w:sz w:val="25"/>
          <w:szCs w:val="25"/>
        </w:rPr>
        <w:t>б) идентификаторы категорий (признаков) заявителей в табличной форме;</w:t>
      </w:r>
    </w:p>
    <w:p w14:paraId="1386A847" w14:textId="16DCAC9C" w:rsidR="00FE24BA" w:rsidRPr="001A7258" w:rsidRDefault="00FE24BA" w:rsidP="00FE24BA">
      <w:pPr>
        <w:pStyle w:val="af2"/>
        <w:ind w:firstLine="709"/>
        <w:rPr>
          <w:rFonts w:cs="Times New Roman"/>
          <w:sz w:val="25"/>
          <w:szCs w:val="25"/>
        </w:rPr>
      </w:pPr>
      <w:bookmarkStart w:id="112" w:name="anchor2483"/>
      <w:bookmarkEnd w:id="112"/>
      <w:r w:rsidRPr="001A7258">
        <w:rPr>
          <w:rFonts w:cs="Times New Roman"/>
          <w:sz w:val="25"/>
          <w:szCs w:val="25"/>
        </w:rPr>
        <w:t xml:space="preserve">в) исчерпывающий перечень документов, необходимых для предоставления </w:t>
      </w:r>
      <w:r w:rsidR="00D33E70" w:rsidRPr="001A7258">
        <w:rPr>
          <w:rFonts w:cs="Times New Roman"/>
          <w:sz w:val="25"/>
          <w:szCs w:val="25"/>
        </w:rPr>
        <w:t>муниципальной</w:t>
      </w:r>
      <w:r w:rsidRPr="001A7258">
        <w:rPr>
          <w:rFonts w:cs="Times New Roman"/>
          <w:sz w:val="25"/>
          <w:szCs w:val="25"/>
        </w:rPr>
        <w:t xml:space="preserve"> услуги, в табличной форме;</w:t>
      </w:r>
    </w:p>
    <w:p w14:paraId="2FF26FC1" w14:textId="5C6B1FC3" w:rsidR="00FE24BA" w:rsidRPr="001A7258" w:rsidRDefault="00FE24BA" w:rsidP="00FE24BA">
      <w:pPr>
        <w:pStyle w:val="af2"/>
        <w:ind w:firstLine="709"/>
        <w:rPr>
          <w:rFonts w:cs="Times New Roman"/>
          <w:sz w:val="25"/>
          <w:szCs w:val="25"/>
        </w:rPr>
      </w:pPr>
      <w:bookmarkStart w:id="113" w:name="anchor2484"/>
      <w:bookmarkEnd w:id="113"/>
      <w:r w:rsidRPr="001A7258">
        <w:rPr>
          <w:rFonts w:cs="Times New Roman"/>
          <w:sz w:val="25"/>
          <w:szCs w:val="25"/>
        </w:rPr>
        <w:t xml:space="preserve">г) исчерпывающий перечень оснований для отказа в приеме запроса о предоставлении </w:t>
      </w:r>
      <w:r w:rsidR="00D33E70" w:rsidRPr="001A7258">
        <w:rPr>
          <w:rFonts w:cs="Times New Roman"/>
          <w:sz w:val="25"/>
          <w:szCs w:val="25"/>
        </w:rPr>
        <w:t xml:space="preserve">муниципальной </w:t>
      </w:r>
      <w:r w:rsidRPr="001A7258">
        <w:rPr>
          <w:rFonts w:cs="Times New Roman"/>
          <w:sz w:val="25"/>
          <w:szCs w:val="25"/>
        </w:rPr>
        <w:t xml:space="preserve">услуги и документов, необходимых для предоставления </w:t>
      </w:r>
      <w:r w:rsidR="00D33E70" w:rsidRPr="001A7258">
        <w:rPr>
          <w:rFonts w:cs="Times New Roman"/>
          <w:sz w:val="25"/>
          <w:szCs w:val="25"/>
        </w:rPr>
        <w:t xml:space="preserve">муниципальной </w:t>
      </w:r>
      <w:r w:rsidRPr="001A7258">
        <w:rPr>
          <w:rFonts w:cs="Times New Roman"/>
          <w:sz w:val="25"/>
          <w:szCs w:val="25"/>
        </w:rPr>
        <w:t xml:space="preserve">услуги, оснований для приостановления предоставления </w:t>
      </w:r>
      <w:r w:rsidR="00D33E70" w:rsidRPr="001A7258">
        <w:rPr>
          <w:rFonts w:cs="Times New Roman"/>
          <w:sz w:val="25"/>
          <w:szCs w:val="25"/>
        </w:rPr>
        <w:t xml:space="preserve">муниципальной </w:t>
      </w:r>
      <w:r w:rsidRPr="001A7258">
        <w:rPr>
          <w:rFonts w:cs="Times New Roman"/>
          <w:sz w:val="25"/>
          <w:szCs w:val="25"/>
        </w:rPr>
        <w:t xml:space="preserve">услуги или отказа в предоставлении </w:t>
      </w:r>
      <w:r w:rsidR="00D33E70" w:rsidRPr="001A7258">
        <w:rPr>
          <w:rFonts w:cs="Times New Roman"/>
          <w:sz w:val="25"/>
          <w:szCs w:val="25"/>
        </w:rPr>
        <w:t xml:space="preserve">муниципальной </w:t>
      </w:r>
      <w:r w:rsidRPr="001A7258">
        <w:rPr>
          <w:rFonts w:cs="Times New Roman"/>
          <w:sz w:val="25"/>
          <w:szCs w:val="25"/>
        </w:rPr>
        <w:t>услуги в табличной форме;</w:t>
      </w:r>
    </w:p>
    <w:p w14:paraId="02B60F4A" w14:textId="4D92F661" w:rsidR="00FE24BA" w:rsidRPr="001A7258" w:rsidRDefault="00FE24BA" w:rsidP="00FE24BA">
      <w:pPr>
        <w:pStyle w:val="af2"/>
        <w:ind w:firstLine="709"/>
        <w:rPr>
          <w:rFonts w:cs="Times New Roman"/>
          <w:sz w:val="25"/>
          <w:szCs w:val="25"/>
        </w:rPr>
      </w:pPr>
      <w:bookmarkStart w:id="114" w:name="anchor2485"/>
      <w:bookmarkEnd w:id="114"/>
      <w:r w:rsidRPr="001A7258">
        <w:rPr>
          <w:rFonts w:cs="Times New Roman"/>
          <w:sz w:val="25"/>
          <w:szCs w:val="25"/>
        </w:rPr>
        <w:t xml:space="preserve">д) формы запроса о предоставлении </w:t>
      </w:r>
      <w:r w:rsidR="00D33E70" w:rsidRPr="001A7258">
        <w:rPr>
          <w:rFonts w:cs="Times New Roman"/>
          <w:sz w:val="25"/>
          <w:szCs w:val="25"/>
        </w:rPr>
        <w:t xml:space="preserve">муниципальной </w:t>
      </w:r>
      <w:r w:rsidRPr="001A7258">
        <w:rPr>
          <w:rFonts w:cs="Times New Roman"/>
          <w:sz w:val="25"/>
          <w:szCs w:val="25"/>
        </w:rPr>
        <w:t xml:space="preserve">услуги и документов, необходимых для предоставления </w:t>
      </w:r>
      <w:r w:rsidR="00D33E70" w:rsidRPr="001A7258">
        <w:rPr>
          <w:rFonts w:cs="Times New Roman"/>
          <w:sz w:val="25"/>
          <w:szCs w:val="25"/>
        </w:rPr>
        <w:t xml:space="preserve">муниципальной </w:t>
      </w:r>
      <w:r w:rsidRPr="001A7258">
        <w:rPr>
          <w:rFonts w:cs="Times New Roman"/>
          <w:sz w:val="25"/>
          <w:szCs w:val="25"/>
        </w:rPr>
        <w:t xml:space="preserve">услуги в соответствии с </w:t>
      </w:r>
      <w:r w:rsidR="00D33E70" w:rsidRPr="001A7258">
        <w:rPr>
          <w:rFonts w:cs="Times New Roman"/>
          <w:sz w:val="25"/>
          <w:szCs w:val="25"/>
        </w:rPr>
        <w:t>2.3.12</w:t>
      </w:r>
      <w:r w:rsidRPr="001A7258">
        <w:rPr>
          <w:rFonts w:cs="Times New Roman"/>
          <w:sz w:val="25"/>
          <w:szCs w:val="25"/>
        </w:rPr>
        <w:t xml:space="preserve"> настоящих Правил,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14:paraId="7EE20535" w14:textId="3328DF9C" w:rsidR="00FE24BA" w:rsidRPr="001A7258" w:rsidRDefault="00FE24BA" w:rsidP="00FE24BA">
      <w:pPr>
        <w:pStyle w:val="af2"/>
        <w:ind w:firstLine="709"/>
        <w:rPr>
          <w:rFonts w:cs="Times New Roman"/>
          <w:sz w:val="25"/>
          <w:szCs w:val="25"/>
        </w:rPr>
      </w:pPr>
      <w:bookmarkStart w:id="115" w:name="anchor24801"/>
      <w:bookmarkEnd w:id="115"/>
      <w:r w:rsidRPr="001A7258">
        <w:rPr>
          <w:rFonts w:cs="Times New Roman"/>
          <w:sz w:val="25"/>
          <w:szCs w:val="25"/>
        </w:rPr>
        <w:t>2.4.8</w:t>
      </w:r>
      <w:r w:rsidR="00D33E70" w:rsidRPr="001A7258">
        <w:rPr>
          <w:rFonts w:cs="Times New Roman"/>
          <w:sz w:val="25"/>
          <w:szCs w:val="25"/>
        </w:rPr>
        <w:t>.1</w:t>
      </w:r>
      <w:r w:rsidRPr="001A7258">
        <w:rPr>
          <w:rFonts w:cs="Times New Roman"/>
          <w:sz w:val="25"/>
          <w:szCs w:val="25"/>
        </w:rPr>
        <w:t xml:space="preserve"> Идентификаторы категорий (признаков) заявителей, указанные в подпункте "б" пункта 2.4.8 настоящего Порядка, включают следующие взаимосвязанные сведения:</w:t>
      </w:r>
    </w:p>
    <w:p w14:paraId="3FEECB99" w14:textId="77777777" w:rsidR="00FE24BA" w:rsidRPr="001A7258" w:rsidRDefault="00FE24BA" w:rsidP="00FE24BA">
      <w:pPr>
        <w:pStyle w:val="af2"/>
        <w:ind w:firstLine="709"/>
        <w:rPr>
          <w:rFonts w:cs="Times New Roman"/>
          <w:sz w:val="25"/>
          <w:szCs w:val="25"/>
        </w:rPr>
      </w:pPr>
      <w:bookmarkStart w:id="116" w:name="anchor248011"/>
      <w:bookmarkEnd w:id="116"/>
      <w:r w:rsidRPr="001A7258">
        <w:rPr>
          <w:rFonts w:cs="Times New Roman"/>
          <w:sz w:val="25"/>
          <w:szCs w:val="25"/>
        </w:rPr>
        <w:t>а) перечень результатов предоставления муниципальной услуги;</w:t>
      </w:r>
    </w:p>
    <w:p w14:paraId="47058479" w14:textId="77777777" w:rsidR="00FE24BA" w:rsidRPr="001A7258" w:rsidRDefault="00FE24BA" w:rsidP="00FE24BA">
      <w:pPr>
        <w:pStyle w:val="af2"/>
        <w:ind w:firstLine="709"/>
        <w:rPr>
          <w:rFonts w:cs="Times New Roman"/>
          <w:sz w:val="25"/>
          <w:szCs w:val="25"/>
        </w:rPr>
      </w:pPr>
      <w:bookmarkStart w:id="117" w:name="anchor248012"/>
      <w:bookmarkEnd w:id="117"/>
      <w:r w:rsidRPr="001A7258">
        <w:rPr>
          <w:rFonts w:cs="Times New Roman"/>
          <w:sz w:val="25"/>
          <w:szCs w:val="25"/>
        </w:rPr>
        <w:t>б) перечень отдельных признаков заявителей.</w:t>
      </w:r>
    </w:p>
    <w:p w14:paraId="39B7F245" w14:textId="33E75BBA" w:rsidR="00FE24BA" w:rsidRPr="001A7258" w:rsidRDefault="00FE24BA" w:rsidP="00FE24BA">
      <w:pPr>
        <w:pStyle w:val="af2"/>
        <w:ind w:firstLine="709"/>
        <w:rPr>
          <w:rFonts w:cs="Times New Roman"/>
          <w:sz w:val="25"/>
          <w:szCs w:val="25"/>
        </w:rPr>
      </w:pPr>
      <w:bookmarkStart w:id="118" w:name="anchor24802"/>
      <w:bookmarkEnd w:id="118"/>
      <w:r w:rsidRPr="001A7258">
        <w:rPr>
          <w:rFonts w:cs="Times New Roman"/>
          <w:sz w:val="25"/>
          <w:szCs w:val="25"/>
        </w:rPr>
        <w:t>2.4.8</w:t>
      </w:r>
      <w:r w:rsidR="00D33E70" w:rsidRPr="001A7258">
        <w:rPr>
          <w:rFonts w:cs="Times New Roman"/>
          <w:sz w:val="25"/>
          <w:szCs w:val="25"/>
        </w:rPr>
        <w:t>.2.</w:t>
      </w:r>
      <w:r w:rsidRPr="001A7258">
        <w:rPr>
          <w:rFonts w:cs="Times New Roman"/>
          <w:sz w:val="25"/>
          <w:szCs w:val="25"/>
        </w:rPr>
        <w:t xml:space="preserve"> Исчерпывающий перечень документов, необходимых для предоставления муниципальной услуги, указанный в подпункте "в" пункта 2.4.8 настоящего Порядка, включает следующие взаимосвязанные сведения:</w:t>
      </w:r>
    </w:p>
    <w:p w14:paraId="60D61283" w14:textId="739A5458" w:rsidR="00FE24BA" w:rsidRPr="001A7258" w:rsidRDefault="00FE24BA" w:rsidP="00FE24BA">
      <w:pPr>
        <w:pStyle w:val="af2"/>
        <w:ind w:firstLine="709"/>
        <w:rPr>
          <w:rFonts w:cs="Times New Roman"/>
          <w:sz w:val="25"/>
          <w:szCs w:val="25"/>
        </w:rPr>
      </w:pPr>
      <w:bookmarkStart w:id="119" w:name="anchor248021"/>
      <w:bookmarkEnd w:id="119"/>
      <w:r w:rsidRPr="001A7258">
        <w:rPr>
          <w:rFonts w:cs="Times New Roman"/>
          <w:sz w:val="25"/>
          <w:szCs w:val="25"/>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2.4.8</w:t>
      </w:r>
      <w:r w:rsidR="00D33E70" w:rsidRPr="001A7258">
        <w:rPr>
          <w:rFonts w:cs="Times New Roman"/>
          <w:sz w:val="25"/>
          <w:szCs w:val="25"/>
        </w:rPr>
        <w:t>.1</w:t>
      </w:r>
      <w:r w:rsidRPr="001A7258">
        <w:rPr>
          <w:rFonts w:cs="Times New Roman"/>
          <w:sz w:val="25"/>
          <w:szCs w:val="25"/>
        </w:rPr>
        <w:t xml:space="preserve"> настоящего Порядка, а также способы подачи таких документов и (или) информации;</w:t>
      </w:r>
    </w:p>
    <w:p w14:paraId="0F911671" w14:textId="77777777" w:rsidR="00FE24BA" w:rsidRPr="001A7258" w:rsidRDefault="00FE24BA" w:rsidP="00FE24BA">
      <w:pPr>
        <w:pStyle w:val="af2"/>
        <w:ind w:firstLine="709"/>
        <w:rPr>
          <w:rFonts w:cs="Times New Roman"/>
          <w:sz w:val="25"/>
          <w:szCs w:val="25"/>
        </w:rPr>
      </w:pPr>
      <w:bookmarkStart w:id="120" w:name="anchor248022"/>
      <w:bookmarkEnd w:id="120"/>
      <w:r w:rsidRPr="001A7258">
        <w:rPr>
          <w:rFonts w:cs="Times New Roman"/>
          <w:sz w:val="25"/>
          <w:szCs w:val="25"/>
        </w:rPr>
        <w:lastRenderedPageBreak/>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4C16A147" w14:textId="700A186F" w:rsidR="00FE24BA" w:rsidRPr="001A7258" w:rsidRDefault="00FE24BA" w:rsidP="00FE24BA">
      <w:pPr>
        <w:pStyle w:val="af2"/>
        <w:ind w:firstLine="709"/>
        <w:rPr>
          <w:rFonts w:cs="Times New Roman"/>
          <w:sz w:val="25"/>
          <w:szCs w:val="25"/>
        </w:rPr>
      </w:pPr>
      <w:bookmarkStart w:id="121" w:name="anchor24803"/>
      <w:bookmarkEnd w:id="121"/>
      <w:r w:rsidRPr="001A7258">
        <w:rPr>
          <w:rFonts w:cs="Times New Roman"/>
          <w:sz w:val="25"/>
          <w:szCs w:val="25"/>
        </w:rPr>
        <w:t>2.4.8</w:t>
      </w:r>
      <w:r w:rsidR="00D33E70" w:rsidRPr="001A7258">
        <w:rPr>
          <w:rFonts w:cs="Times New Roman"/>
          <w:sz w:val="25"/>
          <w:szCs w:val="25"/>
        </w:rPr>
        <w:t>.3.</w:t>
      </w:r>
      <w:r w:rsidRPr="001A7258">
        <w:rPr>
          <w:rFonts w:cs="Times New Roman"/>
          <w:sz w:val="25"/>
          <w:szCs w:val="25"/>
        </w:rPr>
        <w:t xml:space="preserve"> Исчерпывающий перечень оснований для отказа в приеме запроса о предоставлении </w:t>
      </w:r>
      <w:r w:rsidR="005D6866" w:rsidRPr="001A7258">
        <w:rPr>
          <w:rFonts w:cs="Times New Roman"/>
          <w:sz w:val="25"/>
          <w:szCs w:val="25"/>
        </w:rPr>
        <w:t xml:space="preserve">муниципальной </w:t>
      </w:r>
      <w:r w:rsidRPr="001A7258">
        <w:rPr>
          <w:rFonts w:cs="Times New Roman"/>
          <w:sz w:val="25"/>
          <w:szCs w:val="25"/>
        </w:rPr>
        <w:t xml:space="preserve">услуги и документов, необходимых для предоставления </w:t>
      </w:r>
      <w:r w:rsidR="005D6866" w:rsidRPr="001A7258">
        <w:rPr>
          <w:rFonts w:cs="Times New Roman"/>
          <w:sz w:val="25"/>
          <w:szCs w:val="25"/>
        </w:rPr>
        <w:t xml:space="preserve">муниципальной </w:t>
      </w:r>
      <w:r w:rsidRPr="001A7258">
        <w:rPr>
          <w:rFonts w:cs="Times New Roman"/>
          <w:sz w:val="25"/>
          <w:szCs w:val="25"/>
        </w:rPr>
        <w:t xml:space="preserve">услуги, оснований для приостановления предоставления </w:t>
      </w:r>
      <w:r w:rsidR="005D6866" w:rsidRPr="001A7258">
        <w:rPr>
          <w:rFonts w:cs="Times New Roman"/>
          <w:sz w:val="25"/>
          <w:szCs w:val="25"/>
        </w:rPr>
        <w:t xml:space="preserve">муниципальной </w:t>
      </w:r>
      <w:r w:rsidRPr="001A7258">
        <w:rPr>
          <w:rFonts w:cs="Times New Roman"/>
          <w:sz w:val="25"/>
          <w:szCs w:val="25"/>
        </w:rPr>
        <w:t xml:space="preserve">услуги или отказа в предоставлении </w:t>
      </w:r>
      <w:r w:rsidR="005D6866" w:rsidRPr="001A7258">
        <w:rPr>
          <w:rFonts w:cs="Times New Roman"/>
          <w:sz w:val="25"/>
          <w:szCs w:val="25"/>
        </w:rPr>
        <w:t xml:space="preserve">муниципальной </w:t>
      </w:r>
      <w:r w:rsidRPr="001A7258">
        <w:rPr>
          <w:rFonts w:cs="Times New Roman"/>
          <w:sz w:val="25"/>
          <w:szCs w:val="25"/>
        </w:rPr>
        <w:t>услуги, указанный в подпункте "д" пункта 2.4.8 настоящего Порядка, включает следующие исчерпывающие перечни оснований с учетом идентификаторов категорий (признаков) заявителей, указанных в пункте 2.4.8</w:t>
      </w:r>
      <w:r w:rsidR="00D33E70" w:rsidRPr="001A7258">
        <w:rPr>
          <w:rFonts w:cs="Times New Roman"/>
          <w:sz w:val="25"/>
          <w:szCs w:val="25"/>
        </w:rPr>
        <w:t>.1.</w:t>
      </w:r>
      <w:r w:rsidRPr="001A7258">
        <w:rPr>
          <w:rFonts w:cs="Times New Roman"/>
          <w:sz w:val="25"/>
          <w:szCs w:val="25"/>
        </w:rPr>
        <w:t xml:space="preserve"> настоящего Порядка:</w:t>
      </w:r>
    </w:p>
    <w:p w14:paraId="1B35EB6D" w14:textId="77777777" w:rsidR="00FE24BA" w:rsidRPr="001A7258" w:rsidRDefault="00FE24BA" w:rsidP="00FE24BA">
      <w:pPr>
        <w:pStyle w:val="af2"/>
        <w:ind w:firstLine="709"/>
        <w:rPr>
          <w:rFonts w:cs="Times New Roman"/>
          <w:sz w:val="25"/>
          <w:szCs w:val="25"/>
        </w:rPr>
      </w:pPr>
      <w:bookmarkStart w:id="122" w:name="anchor248031"/>
      <w:bookmarkEnd w:id="122"/>
      <w:r w:rsidRPr="001A7258">
        <w:rPr>
          <w:rFonts w:cs="Times New Roman"/>
          <w:sz w:val="25"/>
          <w:szCs w:val="25"/>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7E9564C6" w14:textId="77777777" w:rsidR="00FE24BA" w:rsidRPr="001A7258" w:rsidRDefault="00FE24BA" w:rsidP="00FE24BA">
      <w:pPr>
        <w:pStyle w:val="af2"/>
        <w:ind w:firstLine="709"/>
        <w:rPr>
          <w:rFonts w:cs="Times New Roman"/>
          <w:sz w:val="25"/>
          <w:szCs w:val="25"/>
        </w:rPr>
      </w:pPr>
      <w:bookmarkStart w:id="123" w:name="anchor248032"/>
      <w:bookmarkEnd w:id="123"/>
      <w:r w:rsidRPr="001A7258">
        <w:rPr>
          <w:rFonts w:cs="Times New Roman"/>
          <w:sz w:val="25"/>
          <w:szCs w:val="25"/>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4447F844" w14:textId="77777777" w:rsidR="00FE24BA" w:rsidRPr="001A7258" w:rsidRDefault="00FE24BA" w:rsidP="00FE24BA">
      <w:pPr>
        <w:pStyle w:val="af2"/>
        <w:ind w:firstLine="709"/>
        <w:rPr>
          <w:rFonts w:cs="Times New Roman"/>
          <w:sz w:val="25"/>
          <w:szCs w:val="25"/>
        </w:rPr>
      </w:pPr>
      <w:bookmarkStart w:id="124" w:name="anchor248033"/>
      <w:bookmarkEnd w:id="124"/>
      <w:r w:rsidRPr="001A7258">
        <w:rPr>
          <w:rFonts w:cs="Times New Roman"/>
          <w:sz w:val="25"/>
          <w:szCs w:val="25"/>
        </w:rPr>
        <w:t>в) перечень оснований для отказа в предоставлении муниципальной услуги, а в случае отсутствия таких оснований - указание на их отсутствие.</w:t>
      </w:r>
    </w:p>
    <w:p w14:paraId="180C17C1" w14:textId="77777777" w:rsidR="00FE24BA" w:rsidRPr="001A7258" w:rsidRDefault="00FE24BA" w:rsidP="00FE24BA">
      <w:pPr>
        <w:pStyle w:val="af2"/>
        <w:ind w:firstLine="709"/>
        <w:rPr>
          <w:rFonts w:cs="Times New Roman"/>
          <w:sz w:val="25"/>
          <w:szCs w:val="25"/>
        </w:rPr>
      </w:pPr>
    </w:p>
    <w:p w14:paraId="22F812CB" w14:textId="77777777" w:rsidR="00FE24BA" w:rsidRPr="001A7258" w:rsidRDefault="00FE24BA" w:rsidP="00FE24BA">
      <w:pPr>
        <w:pStyle w:val="1"/>
        <w:spacing w:before="0" w:beforeAutospacing="0" w:after="0" w:afterAutospacing="0"/>
        <w:ind w:firstLine="709"/>
        <w:jc w:val="both"/>
        <w:rPr>
          <w:rFonts w:eastAsiaTheme="minorEastAsia"/>
          <w:sz w:val="25"/>
          <w:szCs w:val="25"/>
        </w:rPr>
      </w:pPr>
      <w:bookmarkStart w:id="125" w:name="anchor300"/>
      <w:bookmarkEnd w:id="125"/>
      <w:r w:rsidRPr="001A7258">
        <w:rPr>
          <w:rFonts w:eastAsiaTheme="minorEastAsia"/>
          <w:sz w:val="25"/>
          <w:szCs w:val="25"/>
        </w:rPr>
        <w:t>3. Порядок согласования и утверждения административных регламентов</w:t>
      </w:r>
    </w:p>
    <w:p w14:paraId="21F5BAC2" w14:textId="77777777" w:rsidR="00FE24BA" w:rsidRPr="001A7258" w:rsidRDefault="00FE24BA" w:rsidP="00FE24BA">
      <w:pPr>
        <w:pStyle w:val="af2"/>
        <w:ind w:firstLine="709"/>
        <w:rPr>
          <w:rFonts w:cs="Times New Roman"/>
          <w:sz w:val="25"/>
          <w:szCs w:val="25"/>
        </w:rPr>
      </w:pPr>
    </w:p>
    <w:p w14:paraId="1E504D14" w14:textId="3434C660" w:rsidR="005D6866" w:rsidRPr="001A7258" w:rsidRDefault="005D6866" w:rsidP="005D6866">
      <w:pPr>
        <w:spacing w:after="0" w:line="240" w:lineRule="auto"/>
        <w:ind w:firstLine="709"/>
        <w:jc w:val="both"/>
        <w:rPr>
          <w:rFonts w:ascii="Times New Roman" w:hAnsi="Times New Roman" w:cs="Times New Roman"/>
          <w:sz w:val="25"/>
          <w:szCs w:val="25"/>
        </w:rPr>
      </w:pPr>
      <w:bookmarkStart w:id="126" w:name="anchor301"/>
      <w:bookmarkEnd w:id="126"/>
      <w:r w:rsidRPr="001A7258">
        <w:rPr>
          <w:rFonts w:ascii="Times New Roman" w:hAnsi="Times New Roman" w:cs="Times New Roman"/>
          <w:sz w:val="25"/>
          <w:szCs w:val="25"/>
        </w:rPr>
        <w:t xml:space="preserve">3.1. Разработка, согласование, проведение экспертизы и утверждение проектов административных регламентов осуществляются с использованием программно-технических средств </w:t>
      </w:r>
      <w:r w:rsidR="004C62E6">
        <w:rPr>
          <w:rFonts w:ascii="Times New Roman" w:hAnsi="Times New Roman" w:cs="Times New Roman"/>
          <w:sz w:val="25"/>
          <w:szCs w:val="25"/>
        </w:rPr>
        <w:t>ФРГУ.</w:t>
      </w:r>
    </w:p>
    <w:p w14:paraId="09A9B3D6"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3.2. Разработка административных регламентов включает следующие этапы:</w:t>
      </w:r>
    </w:p>
    <w:p w14:paraId="4E64DBBA" w14:textId="77777777" w:rsidR="005D6866" w:rsidRPr="001A7258" w:rsidRDefault="005D6866" w:rsidP="005D6866">
      <w:pPr>
        <w:spacing w:after="0" w:line="240" w:lineRule="auto"/>
        <w:ind w:firstLine="709"/>
        <w:jc w:val="both"/>
        <w:rPr>
          <w:rFonts w:ascii="Times New Roman" w:hAnsi="Times New Roman" w:cs="Times New Roman"/>
          <w:sz w:val="25"/>
          <w:szCs w:val="25"/>
        </w:rPr>
      </w:pPr>
      <w:bookmarkStart w:id="127" w:name="P54"/>
      <w:bookmarkEnd w:id="127"/>
      <w:r w:rsidRPr="001A7258">
        <w:rPr>
          <w:rFonts w:ascii="Times New Roman" w:hAnsi="Times New Roman" w:cs="Times New Roman"/>
          <w:sz w:val="25"/>
          <w:szCs w:val="25"/>
        </w:rPr>
        <w:t>1) внесение в ФРГУ разработчиками проекта АР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14:paraId="0E4E5740" w14:textId="3A3AFC3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xml:space="preserve">2) анализ, доработка (при необходимости) проекта административного регламента, сформированного в соответствии с разделом 4 настоящего Порядка, и его загрузка в </w:t>
      </w:r>
      <w:r w:rsidR="004C62E6">
        <w:rPr>
          <w:rFonts w:ascii="Times New Roman" w:hAnsi="Times New Roman" w:cs="Times New Roman"/>
          <w:sz w:val="25"/>
          <w:szCs w:val="25"/>
        </w:rPr>
        <w:t>ФРГУ</w:t>
      </w:r>
      <w:r w:rsidRPr="001A7258">
        <w:rPr>
          <w:rFonts w:ascii="Times New Roman" w:hAnsi="Times New Roman" w:cs="Times New Roman"/>
          <w:sz w:val="25"/>
          <w:szCs w:val="25"/>
        </w:rPr>
        <w:t xml:space="preserve"> разработчиками проекта АР;</w:t>
      </w:r>
    </w:p>
    <w:p w14:paraId="6E75DC35"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3) проведение в отношении проекта административного регламента процедур, определенных разделами 4 и 5 настоящего Порядка.</w:t>
      </w:r>
    </w:p>
    <w:p w14:paraId="3A8DD2AB" w14:textId="77777777" w:rsidR="005D6866" w:rsidRPr="001A7258" w:rsidRDefault="005D6866" w:rsidP="005D6866">
      <w:pPr>
        <w:spacing w:after="0" w:line="240" w:lineRule="auto"/>
        <w:ind w:firstLine="709"/>
        <w:jc w:val="both"/>
        <w:rPr>
          <w:rFonts w:ascii="Times New Roman" w:hAnsi="Times New Roman" w:cs="Times New Roman"/>
          <w:sz w:val="25"/>
          <w:szCs w:val="25"/>
        </w:rPr>
      </w:pPr>
      <w:bookmarkStart w:id="128" w:name="Par0"/>
      <w:bookmarkStart w:id="129" w:name="Par1"/>
      <w:bookmarkStart w:id="130" w:name="Par2"/>
      <w:bookmarkEnd w:id="128"/>
      <w:bookmarkEnd w:id="129"/>
      <w:bookmarkEnd w:id="130"/>
      <w:r w:rsidRPr="001A7258">
        <w:rPr>
          <w:rFonts w:ascii="Times New Roman" w:hAnsi="Times New Roman" w:cs="Times New Roman"/>
          <w:sz w:val="25"/>
          <w:szCs w:val="25"/>
        </w:rPr>
        <w:t>3.3. Сведения о муниципальной услуге, указанные в подпункте «1» пункта 3.2 настоящего Порядка, должны быть достаточны для:</w:t>
      </w:r>
    </w:p>
    <w:p w14:paraId="6DD7B5DF" w14:textId="77777777" w:rsidR="005D6866" w:rsidRPr="001A7258" w:rsidRDefault="005D6866" w:rsidP="005D6866">
      <w:pPr>
        <w:spacing w:after="0" w:line="240" w:lineRule="auto"/>
        <w:ind w:firstLine="709"/>
        <w:jc w:val="both"/>
        <w:rPr>
          <w:rFonts w:ascii="Times New Roman" w:hAnsi="Times New Roman" w:cs="Times New Roman"/>
          <w:sz w:val="25"/>
          <w:szCs w:val="25"/>
        </w:rPr>
      </w:pPr>
      <w:bookmarkStart w:id="131" w:name="P58"/>
      <w:bookmarkEnd w:id="131"/>
      <w:r w:rsidRPr="001A7258">
        <w:rPr>
          <w:rFonts w:ascii="Times New Roman" w:hAnsi="Times New Roman" w:cs="Times New Roman"/>
          <w:sz w:val="25"/>
          <w:szCs w:val="25"/>
        </w:rPr>
        <w:t>- определения заявителей, обратившихся за результатом предоставления муниципальной услуги;</w:t>
      </w:r>
    </w:p>
    <w:p w14:paraId="07691E5B"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описания для заявителей, указанных в абзаце втором настоящего пункта, сроков и порядка осуществления административных процедур, в том числе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а также о максимальном сроке предоставления муниципальной услуги.</w:t>
      </w:r>
    </w:p>
    <w:p w14:paraId="66BE43BA"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3.4. При разработке административных регламентов разработчики проекта АР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1A7258">
        <w:rPr>
          <w:rFonts w:ascii="Times New Roman" w:hAnsi="Times New Roman" w:cs="Times New Roman"/>
          <w:sz w:val="25"/>
          <w:szCs w:val="25"/>
        </w:rPr>
        <w:t>проактивном</w:t>
      </w:r>
      <w:proofErr w:type="spellEnd"/>
      <w:r w:rsidRPr="001A7258">
        <w:rPr>
          <w:rFonts w:ascii="Times New Roman" w:hAnsi="Times New Roman" w:cs="Times New Roman"/>
          <w:sz w:val="25"/>
          <w:szCs w:val="25"/>
        </w:rPr>
        <w:t xml:space="preserve">) режиме, многоканальность и экстерриториальность получения муниципальных услуг,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w:t>
      </w:r>
      <w:r w:rsidRPr="001A7258">
        <w:rPr>
          <w:rFonts w:ascii="Times New Roman" w:hAnsi="Times New Roman" w:cs="Times New Roman"/>
          <w:sz w:val="25"/>
          <w:szCs w:val="25"/>
        </w:rPr>
        <w:lastRenderedPageBreak/>
        <w:t xml:space="preserve">муниципальных услуг, а также внедрение иных принципов предоставления муниципальных услуг, предусмотренных Федеральным законом от 27.07.2010 № 210. </w:t>
      </w:r>
    </w:p>
    <w:p w14:paraId="2C391907" w14:textId="77777777" w:rsidR="005D6866" w:rsidRPr="001A7258" w:rsidRDefault="005D6866" w:rsidP="005D6866">
      <w:pPr>
        <w:spacing w:after="0" w:line="240" w:lineRule="auto"/>
        <w:ind w:firstLine="709"/>
        <w:jc w:val="both"/>
        <w:rPr>
          <w:rFonts w:ascii="Times New Roman" w:hAnsi="Times New Roman" w:cs="Times New Roman"/>
          <w:sz w:val="25"/>
          <w:szCs w:val="25"/>
        </w:rPr>
      </w:pPr>
    </w:p>
    <w:p w14:paraId="2581EEF2" w14:textId="77777777" w:rsidR="005D6866" w:rsidRPr="001A7258" w:rsidRDefault="005D6866" w:rsidP="005D6866">
      <w:pPr>
        <w:spacing w:after="0" w:line="240" w:lineRule="auto"/>
        <w:ind w:firstLine="709"/>
        <w:jc w:val="both"/>
        <w:rPr>
          <w:rFonts w:ascii="Times New Roman" w:hAnsi="Times New Roman" w:cs="Times New Roman"/>
          <w:sz w:val="25"/>
          <w:szCs w:val="25"/>
        </w:rPr>
      </w:pPr>
    </w:p>
    <w:p w14:paraId="04B885BF" w14:textId="77777777" w:rsidR="005D6866" w:rsidRPr="001A7258" w:rsidRDefault="005D6866" w:rsidP="005D6866">
      <w:pPr>
        <w:spacing w:after="0" w:line="240" w:lineRule="auto"/>
        <w:jc w:val="center"/>
        <w:rPr>
          <w:rFonts w:ascii="Times New Roman" w:hAnsi="Times New Roman" w:cs="Times New Roman"/>
          <w:b/>
          <w:sz w:val="25"/>
          <w:szCs w:val="25"/>
        </w:rPr>
      </w:pPr>
      <w:r w:rsidRPr="001A7258">
        <w:rPr>
          <w:rFonts w:ascii="Times New Roman" w:hAnsi="Times New Roman" w:cs="Times New Roman"/>
          <w:b/>
          <w:sz w:val="25"/>
          <w:szCs w:val="25"/>
        </w:rPr>
        <w:t>4. Порядок согласования и утверждения проектов административных регламентов в ФРГУ</w:t>
      </w:r>
    </w:p>
    <w:p w14:paraId="35EF9CF8" w14:textId="77777777" w:rsidR="005D6866" w:rsidRPr="001A7258" w:rsidRDefault="005D6866" w:rsidP="005D6866">
      <w:pPr>
        <w:spacing w:after="0" w:line="240" w:lineRule="auto"/>
        <w:ind w:firstLine="709"/>
        <w:jc w:val="both"/>
        <w:rPr>
          <w:rFonts w:ascii="Times New Roman" w:hAnsi="Times New Roman" w:cs="Times New Roman"/>
          <w:sz w:val="25"/>
          <w:szCs w:val="25"/>
        </w:rPr>
      </w:pPr>
    </w:p>
    <w:p w14:paraId="4465B2DB"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4.1. При разработке и утверждении проектов административных регламентов соблюдаются требования по подготовке нормативных правовых актов, установленные Регламентом администрации муниципального округа город Кировск Мурманской области, утвержденным правовым актом администрации муниципального округа город Кировск Мурманской области (далее – Регламент администрации).</w:t>
      </w:r>
    </w:p>
    <w:p w14:paraId="0C8B5075"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4.2. Проект административного регламента разрабатывается разработчиками проекта АР в электронном виде в ФРГУ.</w:t>
      </w:r>
    </w:p>
    <w:p w14:paraId="579A4443" w14:textId="1DD2D4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xml:space="preserve">4.3. Доступ для участия в разработке, согласовании и утверждении проекта административного регламента </w:t>
      </w:r>
      <w:r w:rsidR="005939E5">
        <w:rPr>
          <w:rFonts w:ascii="Times New Roman" w:hAnsi="Times New Roman" w:cs="Times New Roman"/>
          <w:sz w:val="25"/>
          <w:szCs w:val="25"/>
        </w:rPr>
        <w:t>разработчиками АР</w:t>
      </w:r>
      <w:r w:rsidRPr="001A7258">
        <w:rPr>
          <w:rFonts w:ascii="Times New Roman" w:hAnsi="Times New Roman" w:cs="Times New Roman"/>
          <w:sz w:val="25"/>
          <w:szCs w:val="25"/>
        </w:rPr>
        <w:t>,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Согласующие органы), предоставляет Муниципальное казенное учреждение «Центр учёта и отчетности муниципальных учреждений города Кировска».</w:t>
      </w:r>
    </w:p>
    <w:p w14:paraId="54399B2D"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4.4.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в разделе «Проекты нормативных актов» на официальном сайте органов местного самоуправления муниципального округа город Кировск Мурманской области в информационно-телекоммуникационной сети «Интернет» по адресу: «https://kirovsk.ru/npa/npa_projects/.</w:t>
      </w:r>
    </w:p>
    <w:p w14:paraId="4102E936"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4.5. Согласующие органы, а также уполномоченный орган, определенный п. 5.2 п. 5 настоящего Порядка на проведение экспертизы проекта административного регламента, включаются в лист согласований, формируемый в ФРГУ после подготовки проекта административного регламента (далее - лист согласования).</w:t>
      </w:r>
    </w:p>
    <w:p w14:paraId="27B98A9F"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4.6. Проект административного регламента рассматривается Согласующими органами в части, отнесенной к компетенции такого органа, в срок, не превышающий 5 рабочих дней с даты поступления его на согласование в ФРГУ.</w:t>
      </w:r>
    </w:p>
    <w:p w14:paraId="1407AC9D"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4.7. Результатом рассмотрения проекта административного регламента Согласующим органом является принятие таким органом решения о согласовании или несогласовании проекта административного регламента.</w:t>
      </w:r>
    </w:p>
    <w:p w14:paraId="0575B504"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При принятии решения о согласовании проекта административного регламента Согласующие органы проставляют отметку о согласовании проекта в листе согласования.</w:t>
      </w:r>
    </w:p>
    <w:p w14:paraId="0FAE13DA"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При принятии решения о несогласовании проекта административного регламента Согласующие органы вносят имеющиеся замечания в проект протокола разногласий, формируемый в ФРГУ и являющийся приложением к листу согласования.</w:t>
      </w:r>
    </w:p>
    <w:p w14:paraId="243C4AEB"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4.8. После рассмотрения проекта административного регламента Согласующими органами разработчик проекта АР рассматривает поступившие замечания.</w:t>
      </w:r>
    </w:p>
    <w:p w14:paraId="3812E01B"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В случае согласия с замечаниями Согласующих органов, разработчик проекта АР в срок, не превышающий 5 рабочих дней, вносит с учетом полученных замечаний изменения в сведения о муниципальной услуге, указанные в подпункте 1 пункта 3.2 настоящего Порядка, и после формирования проекта административного регламента направляет указанный проект административного регламента на повторное согласование Согласующим органам.</w:t>
      </w:r>
    </w:p>
    <w:p w14:paraId="472C3144"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lastRenderedPageBreak/>
        <w:t>При наличии возражений к замечаниям разработчик проекта АР вправе инициировать процедуру урегулирования разногласий путем внесения в проект протокола разногласий возражений на замечания Согласующего органа и направления такого протокола указанному Согласующему органу.</w:t>
      </w:r>
    </w:p>
    <w:p w14:paraId="056AE628"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4.9. В случае согласия с возражениями, представленными разработчиком проекта АР, Согласующий орган, проставляет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14:paraId="710C47F2"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В случае несогласия с возражениями, представленными разработчиком проекта АР, Согласующий орган проставляет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14:paraId="7F3110B0"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4.10. Разработчик проекта АР после повторного отказа Согласующего органа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исполнительным органам (организациям), участвующим в согласовании.</w:t>
      </w:r>
    </w:p>
    <w:p w14:paraId="185A20DB"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4.11. Разногласия по проекту административного регламента между разработчиками проекта АР и Согласующими органами разрешаются в порядке, предусмотренном Регламентом администрации.</w:t>
      </w:r>
    </w:p>
    <w:p w14:paraId="54AB4135"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4.12. После согласования проекта административного регламента с Согласующими органами или при разрешении разногласий по проекту разработчик проекта АР направляет проект административного регламента на проведение правовой и антикоррупционной экспертизы согласования проекта административного регламента в ФРГУ в отдел муниципальной службы и противодействия коррупции администрации. Процедура проведения правовой и антикоррупционной экспертизы согласования проекта административного регламента осуществляется в порядке и сроки, установленные Регламентом администрации.</w:t>
      </w:r>
    </w:p>
    <w:p w14:paraId="48F16B51"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разработчиками проекта АР в соответствии с решением Совета депутатов города Кировска от 24.12.2009 № 88 «Об антикоррупционной экспертизе нормативных правовых актов муниципального образования город Кировск с подведомственной территорией и их проектов».</w:t>
      </w:r>
    </w:p>
    <w:p w14:paraId="70AECCD4"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4.13. После проведения правовой и антикоррупционной экспертизы проекта административного регламента разработчик проекта АР направляет проект административного регламента на экспертизу в соответствии с разделом 5 настоящего Порядка.</w:t>
      </w:r>
    </w:p>
    <w:p w14:paraId="7CF4C903"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4.14. Утверждение, регистрация и опубликование административного регламента осуществляются в соответствии с требованиями Регламента администрации.</w:t>
      </w:r>
    </w:p>
    <w:p w14:paraId="55D07CC9"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4.15. В ФРГУ утверждение административного регламента производится посредством подписания электронного документа усиленной квалифицированной электронной подписью главы администрации муниципального округа город Кировск Мурманской области.</w:t>
      </w:r>
    </w:p>
    <w:p w14:paraId="3A501F3C" w14:textId="77777777"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Утвержденный административный регламент размещается (публикуется) в ФРГУ с приложением заполненного листа согласования и протоколов разногласий (при наличии).</w:t>
      </w:r>
    </w:p>
    <w:p w14:paraId="2ECB1013" w14:textId="5B10CC2B" w:rsidR="005D6866" w:rsidRPr="001A7258" w:rsidRDefault="005D6866" w:rsidP="005D6866">
      <w:pPr>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xml:space="preserve">Для внесения изменений в административный регламент или признания административного регламента утратившим силу </w:t>
      </w:r>
      <w:r w:rsidR="005939E5">
        <w:rPr>
          <w:rFonts w:ascii="Times New Roman" w:hAnsi="Times New Roman" w:cs="Times New Roman"/>
          <w:sz w:val="25"/>
          <w:szCs w:val="25"/>
        </w:rPr>
        <w:t>разработчик АР</w:t>
      </w:r>
      <w:r w:rsidRPr="001A7258">
        <w:rPr>
          <w:rFonts w:ascii="Times New Roman" w:hAnsi="Times New Roman" w:cs="Times New Roman"/>
          <w:sz w:val="25"/>
          <w:szCs w:val="25"/>
        </w:rPr>
        <w:t xml:space="preserve"> разрабатывает и </w:t>
      </w:r>
      <w:r w:rsidRPr="001A7258">
        <w:rPr>
          <w:rFonts w:ascii="Times New Roman" w:hAnsi="Times New Roman" w:cs="Times New Roman"/>
          <w:sz w:val="25"/>
          <w:szCs w:val="25"/>
        </w:rPr>
        <w:lastRenderedPageBreak/>
        <w:t>утверждает нормативный правовой акт о внесении изменений в административный регламент или о признании административного регламента утратившим силу в ФРГУ в соответствии с настоящим Порядком.</w:t>
      </w:r>
    </w:p>
    <w:p w14:paraId="396C8D51" w14:textId="77777777" w:rsidR="00FE24BA" w:rsidRPr="001A7258" w:rsidRDefault="00FE24BA" w:rsidP="00FE24BA">
      <w:pPr>
        <w:pStyle w:val="af2"/>
        <w:ind w:firstLine="709"/>
        <w:rPr>
          <w:rFonts w:cs="Times New Roman"/>
          <w:sz w:val="25"/>
          <w:szCs w:val="25"/>
        </w:rPr>
      </w:pPr>
    </w:p>
    <w:p w14:paraId="14761D8B" w14:textId="217FB117" w:rsidR="00FE24BA" w:rsidRPr="001A7258" w:rsidRDefault="001A7258" w:rsidP="00FE24BA">
      <w:pPr>
        <w:pStyle w:val="1"/>
        <w:spacing w:before="0" w:beforeAutospacing="0" w:after="0" w:afterAutospacing="0"/>
        <w:ind w:firstLine="709"/>
        <w:jc w:val="both"/>
        <w:rPr>
          <w:rFonts w:eastAsiaTheme="minorEastAsia"/>
          <w:sz w:val="25"/>
          <w:szCs w:val="25"/>
        </w:rPr>
      </w:pPr>
      <w:bookmarkStart w:id="132" w:name="anchor400"/>
      <w:bookmarkEnd w:id="132"/>
      <w:r>
        <w:rPr>
          <w:rFonts w:eastAsiaTheme="minorEastAsia"/>
          <w:sz w:val="25"/>
          <w:szCs w:val="25"/>
        </w:rPr>
        <w:t>5</w:t>
      </w:r>
      <w:r w:rsidR="00FE24BA" w:rsidRPr="001A7258">
        <w:rPr>
          <w:rFonts w:eastAsiaTheme="minorEastAsia"/>
          <w:sz w:val="25"/>
          <w:szCs w:val="25"/>
        </w:rPr>
        <w:t>. Проведение экспертизы проектов административных регламентов</w:t>
      </w:r>
    </w:p>
    <w:p w14:paraId="12580B0E" w14:textId="77777777" w:rsidR="00FE24BA" w:rsidRPr="001A7258" w:rsidRDefault="00FE24BA" w:rsidP="00FE24BA">
      <w:pPr>
        <w:pStyle w:val="af2"/>
        <w:ind w:firstLine="709"/>
        <w:rPr>
          <w:rFonts w:cs="Times New Roman"/>
          <w:sz w:val="25"/>
          <w:szCs w:val="25"/>
        </w:rPr>
      </w:pPr>
    </w:p>
    <w:p w14:paraId="03430CF6"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bookmarkStart w:id="133" w:name="anchor401"/>
      <w:bookmarkEnd w:id="133"/>
      <w:r w:rsidRPr="001A7258">
        <w:rPr>
          <w:rFonts w:ascii="Times New Roman" w:hAnsi="Times New Roman" w:cs="Times New Roman"/>
          <w:sz w:val="25"/>
          <w:szCs w:val="25"/>
        </w:rPr>
        <w:t>5.1. Экспертиза проектов административных регламентов проводится уполномоченным органом в ФРГУ.</w:t>
      </w:r>
    </w:p>
    <w:p w14:paraId="3E54EB6B"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5.2. Уполномоченным органом является отдел экономики.</w:t>
      </w:r>
    </w:p>
    <w:p w14:paraId="5AD84E99"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5.3. Предметом экспертизы являются:</w:t>
      </w:r>
    </w:p>
    <w:p w14:paraId="374C358C"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а) соответствие проектов административных регламентов требованиям пунктов 1.3, 1.4 и 3.4 настоящего Порядка</w:t>
      </w:r>
    </w:p>
    <w:p w14:paraId="01AF2044"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б)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14:paraId="36759377"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5.4. По результатам рассмотрения проекта административного регламента уполномоченный орган в течение 5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14:paraId="57A71000"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bookmarkStart w:id="134" w:name="Par10"/>
      <w:bookmarkEnd w:id="134"/>
      <w:r w:rsidRPr="001A7258">
        <w:rPr>
          <w:rFonts w:ascii="Times New Roman" w:hAnsi="Times New Roman" w:cs="Times New Roman"/>
          <w:sz w:val="25"/>
          <w:szCs w:val="25"/>
        </w:rPr>
        <w:t>5.5.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14:paraId="3F1DC3B1"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5.6.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14:paraId="73E92228"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5.7. При наличии в заключении уполномоченного органа замечаний и предложений к проекту административного регламента разработчик проекта АР обеспечивает учет таких замечаний и предложений.</w:t>
      </w:r>
    </w:p>
    <w:p w14:paraId="51D055F6"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При наличии разногласий разработчик проекта АР вносит в протокол разногласий возражения на замечания уполномоченного органа.</w:t>
      </w:r>
    </w:p>
    <w:p w14:paraId="407E9AE7"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5.8. Уполномоченный орган рассматривает возражения, представленные разработчиками проекта АР в срок, не превышающий 5 рабочих дней с даты внесения разработчиком проекта АР таких возражений в протокол разногласий.</w:t>
      </w:r>
    </w:p>
    <w:p w14:paraId="54097645"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 xml:space="preserve">В случае согласия с возражениями, представленными разработчиком проекта, уполномоченный орган проставляет отметку об урегулировании разногласий в проекте протокола разногласий, подписывает протокол разногласий и принимает решение о предоставлении положительного заключения на проект административного регламента в соответствии с </w:t>
      </w:r>
      <w:hyperlink w:anchor="Par10" w:history="1">
        <w:r w:rsidRPr="001A7258">
          <w:rPr>
            <w:rFonts w:ascii="Times New Roman" w:hAnsi="Times New Roman" w:cs="Times New Roman"/>
            <w:sz w:val="25"/>
            <w:szCs w:val="25"/>
          </w:rPr>
          <w:t>пунктом 5.7.</w:t>
        </w:r>
      </w:hyperlink>
      <w:r w:rsidRPr="001A7258">
        <w:rPr>
          <w:rFonts w:ascii="Times New Roman" w:hAnsi="Times New Roman" w:cs="Times New Roman"/>
          <w:sz w:val="25"/>
          <w:szCs w:val="25"/>
        </w:rPr>
        <w:t xml:space="preserve"> настоящего Порядка.</w:t>
      </w:r>
    </w:p>
    <w:p w14:paraId="0A0B138E"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В случае несогласия с возражениями, представленными разработчиком проекта АР уполномоченный орган, проставляет соответствующую отметку в протоколе разногласий.</w:t>
      </w:r>
    </w:p>
    <w:p w14:paraId="65F9E3EF" w14:textId="77777777" w:rsidR="005D6866" w:rsidRPr="001A7258" w:rsidRDefault="005D6866" w:rsidP="005D6866">
      <w:pPr>
        <w:autoSpaceDE w:val="0"/>
        <w:autoSpaceDN w:val="0"/>
        <w:adjustRightInd w:val="0"/>
        <w:spacing w:after="0" w:line="240" w:lineRule="auto"/>
        <w:ind w:firstLine="709"/>
        <w:jc w:val="both"/>
        <w:rPr>
          <w:rFonts w:ascii="Times New Roman" w:hAnsi="Times New Roman" w:cs="Times New Roman"/>
          <w:sz w:val="25"/>
          <w:szCs w:val="25"/>
        </w:rPr>
      </w:pPr>
      <w:r w:rsidRPr="001A7258">
        <w:rPr>
          <w:rFonts w:ascii="Times New Roman" w:hAnsi="Times New Roman" w:cs="Times New Roman"/>
          <w:sz w:val="25"/>
          <w:szCs w:val="25"/>
        </w:rPr>
        <w:t>5.9. Разногласия по проекту административного регламента между разработчиком проекта АР и уполномоченным органом разрешаются в порядке, предусмотренном Регламентом администрации.</w:t>
      </w:r>
    </w:p>
    <w:p w14:paraId="12EE44C3" w14:textId="77777777" w:rsidR="00FE24BA" w:rsidRPr="001A7258" w:rsidRDefault="00FE24BA" w:rsidP="00372480">
      <w:pPr>
        <w:jc w:val="center"/>
        <w:rPr>
          <w:rFonts w:ascii="Times New Roman" w:hAnsi="Times New Roman" w:cs="Times New Roman"/>
          <w:b/>
          <w:sz w:val="25"/>
          <w:szCs w:val="25"/>
        </w:rPr>
      </w:pPr>
    </w:p>
    <w:sectPr w:rsidR="00FE24BA" w:rsidRPr="001A7258" w:rsidSect="001235A5">
      <w:footerReference w:type="default" r:id="rId11"/>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11960" w14:textId="77777777" w:rsidR="00435D7D" w:rsidRDefault="00435D7D" w:rsidP="005B4E21">
      <w:pPr>
        <w:spacing w:after="0" w:line="240" w:lineRule="auto"/>
      </w:pPr>
      <w:r>
        <w:separator/>
      </w:r>
    </w:p>
  </w:endnote>
  <w:endnote w:type="continuationSeparator" w:id="0">
    <w:p w14:paraId="5DE6096A" w14:textId="77777777" w:rsidR="00435D7D" w:rsidRDefault="00435D7D" w:rsidP="005B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304997"/>
      <w:docPartObj>
        <w:docPartGallery w:val="Page Numbers (Bottom of Page)"/>
        <w:docPartUnique/>
      </w:docPartObj>
    </w:sdtPr>
    <w:sdtEndPr/>
    <w:sdtContent>
      <w:p w14:paraId="3998CBAD" w14:textId="16568137" w:rsidR="00D44D5D" w:rsidRDefault="00435D7D">
        <w:pPr>
          <w:pStyle w:val="ae"/>
          <w:jc w:val="cente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1B6D8" w14:textId="77777777" w:rsidR="00435D7D" w:rsidRDefault="00435D7D" w:rsidP="005B4E21">
      <w:pPr>
        <w:spacing w:after="0" w:line="240" w:lineRule="auto"/>
      </w:pPr>
      <w:r>
        <w:separator/>
      </w:r>
    </w:p>
  </w:footnote>
  <w:footnote w:type="continuationSeparator" w:id="0">
    <w:p w14:paraId="551BC103" w14:textId="77777777" w:rsidR="00435D7D" w:rsidRDefault="00435D7D" w:rsidP="005B4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B2119"/>
    <w:multiLevelType w:val="multilevel"/>
    <w:tmpl w:val="C5C4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F44"/>
    <w:rsid w:val="00000CE7"/>
    <w:rsid w:val="0000201D"/>
    <w:rsid w:val="00003F4F"/>
    <w:rsid w:val="000070EA"/>
    <w:rsid w:val="000139A6"/>
    <w:rsid w:val="000178E3"/>
    <w:rsid w:val="0002289B"/>
    <w:rsid w:val="00036332"/>
    <w:rsid w:val="0004184D"/>
    <w:rsid w:val="000418D9"/>
    <w:rsid w:val="000509BE"/>
    <w:rsid w:val="00054D31"/>
    <w:rsid w:val="0006241E"/>
    <w:rsid w:val="0006577F"/>
    <w:rsid w:val="00066EB3"/>
    <w:rsid w:val="0007621C"/>
    <w:rsid w:val="00091438"/>
    <w:rsid w:val="000941AA"/>
    <w:rsid w:val="000C7060"/>
    <w:rsid w:val="000D0641"/>
    <w:rsid w:val="000D7F15"/>
    <w:rsid w:val="000F7450"/>
    <w:rsid w:val="00102C42"/>
    <w:rsid w:val="00106B55"/>
    <w:rsid w:val="001207C3"/>
    <w:rsid w:val="001235A5"/>
    <w:rsid w:val="001323EA"/>
    <w:rsid w:val="00134F90"/>
    <w:rsid w:val="001413EE"/>
    <w:rsid w:val="00156490"/>
    <w:rsid w:val="001672EF"/>
    <w:rsid w:val="00176BAD"/>
    <w:rsid w:val="001810CF"/>
    <w:rsid w:val="001976E5"/>
    <w:rsid w:val="001A7258"/>
    <w:rsid w:val="001B65D7"/>
    <w:rsid w:val="001E0B7D"/>
    <w:rsid w:val="001E5A33"/>
    <w:rsid w:val="001F0EFF"/>
    <w:rsid w:val="001F1AA8"/>
    <w:rsid w:val="001F24C5"/>
    <w:rsid w:val="00212288"/>
    <w:rsid w:val="0023053C"/>
    <w:rsid w:val="002401D5"/>
    <w:rsid w:val="0024513F"/>
    <w:rsid w:val="002472E6"/>
    <w:rsid w:val="00276C0A"/>
    <w:rsid w:val="00280807"/>
    <w:rsid w:val="00293AFC"/>
    <w:rsid w:val="002A0EF9"/>
    <w:rsid w:val="002B02DB"/>
    <w:rsid w:val="002D735D"/>
    <w:rsid w:val="002D76B3"/>
    <w:rsid w:val="00310E1F"/>
    <w:rsid w:val="003176BE"/>
    <w:rsid w:val="00335C2E"/>
    <w:rsid w:val="00343AB2"/>
    <w:rsid w:val="003507E9"/>
    <w:rsid w:val="00354FF8"/>
    <w:rsid w:val="0036477E"/>
    <w:rsid w:val="0037050C"/>
    <w:rsid w:val="00372480"/>
    <w:rsid w:val="00372ED6"/>
    <w:rsid w:val="00372FA3"/>
    <w:rsid w:val="00373C02"/>
    <w:rsid w:val="00381E4D"/>
    <w:rsid w:val="00384C3D"/>
    <w:rsid w:val="0039627C"/>
    <w:rsid w:val="003C03EA"/>
    <w:rsid w:val="003C2698"/>
    <w:rsid w:val="003D49D3"/>
    <w:rsid w:val="003E4F40"/>
    <w:rsid w:val="003F0AE8"/>
    <w:rsid w:val="003F487D"/>
    <w:rsid w:val="00433507"/>
    <w:rsid w:val="00435D7D"/>
    <w:rsid w:val="00443797"/>
    <w:rsid w:val="00460BCE"/>
    <w:rsid w:val="00461CF1"/>
    <w:rsid w:val="004644AC"/>
    <w:rsid w:val="00467DF0"/>
    <w:rsid w:val="00470AEE"/>
    <w:rsid w:val="00491FC4"/>
    <w:rsid w:val="00495244"/>
    <w:rsid w:val="004A135D"/>
    <w:rsid w:val="004A22F1"/>
    <w:rsid w:val="004A47F0"/>
    <w:rsid w:val="004B7E6D"/>
    <w:rsid w:val="004C08A9"/>
    <w:rsid w:val="004C62E6"/>
    <w:rsid w:val="004E2331"/>
    <w:rsid w:val="0050031F"/>
    <w:rsid w:val="00502AE1"/>
    <w:rsid w:val="0050356F"/>
    <w:rsid w:val="0051141A"/>
    <w:rsid w:val="00513E9A"/>
    <w:rsid w:val="00523EDF"/>
    <w:rsid w:val="005274B5"/>
    <w:rsid w:val="00527818"/>
    <w:rsid w:val="00540E3B"/>
    <w:rsid w:val="0056469C"/>
    <w:rsid w:val="005862A5"/>
    <w:rsid w:val="005939E5"/>
    <w:rsid w:val="005A573E"/>
    <w:rsid w:val="005A6854"/>
    <w:rsid w:val="005B4E21"/>
    <w:rsid w:val="005C3ECE"/>
    <w:rsid w:val="005C4469"/>
    <w:rsid w:val="005C783D"/>
    <w:rsid w:val="005D6866"/>
    <w:rsid w:val="005E1977"/>
    <w:rsid w:val="005E376F"/>
    <w:rsid w:val="005F1F83"/>
    <w:rsid w:val="005F3AF5"/>
    <w:rsid w:val="00603191"/>
    <w:rsid w:val="00607EFF"/>
    <w:rsid w:val="00614A3D"/>
    <w:rsid w:val="00670D86"/>
    <w:rsid w:val="0067370F"/>
    <w:rsid w:val="00687607"/>
    <w:rsid w:val="00692376"/>
    <w:rsid w:val="006B13E4"/>
    <w:rsid w:val="006C0561"/>
    <w:rsid w:val="006C2598"/>
    <w:rsid w:val="006D2182"/>
    <w:rsid w:val="006E0F94"/>
    <w:rsid w:val="006E6A8E"/>
    <w:rsid w:val="006F171F"/>
    <w:rsid w:val="006F5880"/>
    <w:rsid w:val="00702CB1"/>
    <w:rsid w:val="007124D2"/>
    <w:rsid w:val="00714CC6"/>
    <w:rsid w:val="00715A29"/>
    <w:rsid w:val="00715DDC"/>
    <w:rsid w:val="007229DA"/>
    <w:rsid w:val="007518C8"/>
    <w:rsid w:val="0075483C"/>
    <w:rsid w:val="00772EA1"/>
    <w:rsid w:val="00775536"/>
    <w:rsid w:val="00785FCD"/>
    <w:rsid w:val="00793508"/>
    <w:rsid w:val="007A615B"/>
    <w:rsid w:val="007B1099"/>
    <w:rsid w:val="007B5BCB"/>
    <w:rsid w:val="007B6CAA"/>
    <w:rsid w:val="007C0C63"/>
    <w:rsid w:val="007D644A"/>
    <w:rsid w:val="007D7D29"/>
    <w:rsid w:val="007E06BD"/>
    <w:rsid w:val="007F0019"/>
    <w:rsid w:val="00801120"/>
    <w:rsid w:val="008040B4"/>
    <w:rsid w:val="008108AD"/>
    <w:rsid w:val="00813CE4"/>
    <w:rsid w:val="00831624"/>
    <w:rsid w:val="008338E3"/>
    <w:rsid w:val="0083523C"/>
    <w:rsid w:val="00856715"/>
    <w:rsid w:val="008A2255"/>
    <w:rsid w:val="008A286E"/>
    <w:rsid w:val="008A420A"/>
    <w:rsid w:val="008B2E32"/>
    <w:rsid w:val="008C46ED"/>
    <w:rsid w:val="008D1FC8"/>
    <w:rsid w:val="008D7640"/>
    <w:rsid w:val="008D7E0F"/>
    <w:rsid w:val="008E1367"/>
    <w:rsid w:val="008F1E63"/>
    <w:rsid w:val="008F46AA"/>
    <w:rsid w:val="00900BC4"/>
    <w:rsid w:val="00903F66"/>
    <w:rsid w:val="00920C88"/>
    <w:rsid w:val="00926C00"/>
    <w:rsid w:val="009270B1"/>
    <w:rsid w:val="00927AB0"/>
    <w:rsid w:val="0093460F"/>
    <w:rsid w:val="009401FC"/>
    <w:rsid w:val="009422EA"/>
    <w:rsid w:val="009471C6"/>
    <w:rsid w:val="00964146"/>
    <w:rsid w:val="009A090E"/>
    <w:rsid w:val="009A42B3"/>
    <w:rsid w:val="009A70C9"/>
    <w:rsid w:val="009B62E3"/>
    <w:rsid w:val="009C0838"/>
    <w:rsid w:val="009D2529"/>
    <w:rsid w:val="009D3C4A"/>
    <w:rsid w:val="009D6948"/>
    <w:rsid w:val="009D7CD8"/>
    <w:rsid w:val="009E189C"/>
    <w:rsid w:val="009F20B7"/>
    <w:rsid w:val="00A122F5"/>
    <w:rsid w:val="00A27622"/>
    <w:rsid w:val="00A30659"/>
    <w:rsid w:val="00A375D3"/>
    <w:rsid w:val="00A4032B"/>
    <w:rsid w:val="00A460CF"/>
    <w:rsid w:val="00A509E4"/>
    <w:rsid w:val="00A50FE1"/>
    <w:rsid w:val="00A6190D"/>
    <w:rsid w:val="00A651E8"/>
    <w:rsid w:val="00A66AD5"/>
    <w:rsid w:val="00A71F9A"/>
    <w:rsid w:val="00A8467C"/>
    <w:rsid w:val="00AA7707"/>
    <w:rsid w:val="00AB0E25"/>
    <w:rsid w:val="00AD5180"/>
    <w:rsid w:val="00AF2285"/>
    <w:rsid w:val="00AF41C4"/>
    <w:rsid w:val="00B0162E"/>
    <w:rsid w:val="00B01757"/>
    <w:rsid w:val="00B05FE8"/>
    <w:rsid w:val="00B06B80"/>
    <w:rsid w:val="00B142CF"/>
    <w:rsid w:val="00B25D62"/>
    <w:rsid w:val="00B34DDD"/>
    <w:rsid w:val="00B44C21"/>
    <w:rsid w:val="00B4537E"/>
    <w:rsid w:val="00B53123"/>
    <w:rsid w:val="00B62105"/>
    <w:rsid w:val="00B62C36"/>
    <w:rsid w:val="00B6459D"/>
    <w:rsid w:val="00B65857"/>
    <w:rsid w:val="00B864B1"/>
    <w:rsid w:val="00B92178"/>
    <w:rsid w:val="00BA1A95"/>
    <w:rsid w:val="00BA4700"/>
    <w:rsid w:val="00BB2122"/>
    <w:rsid w:val="00BC0ECA"/>
    <w:rsid w:val="00BC5BB1"/>
    <w:rsid w:val="00BD08AD"/>
    <w:rsid w:val="00BE3986"/>
    <w:rsid w:val="00BE5F90"/>
    <w:rsid w:val="00BE7902"/>
    <w:rsid w:val="00C16F44"/>
    <w:rsid w:val="00C32A2D"/>
    <w:rsid w:val="00C56664"/>
    <w:rsid w:val="00C7500D"/>
    <w:rsid w:val="00C75137"/>
    <w:rsid w:val="00C77D87"/>
    <w:rsid w:val="00C85BCA"/>
    <w:rsid w:val="00C942E0"/>
    <w:rsid w:val="00CA4319"/>
    <w:rsid w:val="00CA460A"/>
    <w:rsid w:val="00CA78C1"/>
    <w:rsid w:val="00CB52A7"/>
    <w:rsid w:val="00CB5E9D"/>
    <w:rsid w:val="00CC1BC5"/>
    <w:rsid w:val="00CD481A"/>
    <w:rsid w:val="00CE0E1E"/>
    <w:rsid w:val="00CE40C7"/>
    <w:rsid w:val="00CE4E82"/>
    <w:rsid w:val="00CF0AA8"/>
    <w:rsid w:val="00CF0CDA"/>
    <w:rsid w:val="00D06F4F"/>
    <w:rsid w:val="00D07661"/>
    <w:rsid w:val="00D114C6"/>
    <w:rsid w:val="00D15F7A"/>
    <w:rsid w:val="00D222F8"/>
    <w:rsid w:val="00D23897"/>
    <w:rsid w:val="00D23C9D"/>
    <w:rsid w:val="00D24955"/>
    <w:rsid w:val="00D2574F"/>
    <w:rsid w:val="00D26637"/>
    <w:rsid w:val="00D30A9A"/>
    <w:rsid w:val="00D334DE"/>
    <w:rsid w:val="00D33E70"/>
    <w:rsid w:val="00D35F0C"/>
    <w:rsid w:val="00D44523"/>
    <w:rsid w:val="00D44D5D"/>
    <w:rsid w:val="00D46391"/>
    <w:rsid w:val="00D520AD"/>
    <w:rsid w:val="00D535CC"/>
    <w:rsid w:val="00D552DD"/>
    <w:rsid w:val="00D5557E"/>
    <w:rsid w:val="00D63901"/>
    <w:rsid w:val="00D64D31"/>
    <w:rsid w:val="00D65B64"/>
    <w:rsid w:val="00D720A5"/>
    <w:rsid w:val="00D729C7"/>
    <w:rsid w:val="00D85922"/>
    <w:rsid w:val="00D96587"/>
    <w:rsid w:val="00D96D8F"/>
    <w:rsid w:val="00DB2F36"/>
    <w:rsid w:val="00DB7256"/>
    <w:rsid w:val="00DC6694"/>
    <w:rsid w:val="00DD6E1B"/>
    <w:rsid w:val="00DE4990"/>
    <w:rsid w:val="00DE4C21"/>
    <w:rsid w:val="00E3274F"/>
    <w:rsid w:val="00E32F7F"/>
    <w:rsid w:val="00E36141"/>
    <w:rsid w:val="00E60733"/>
    <w:rsid w:val="00E71532"/>
    <w:rsid w:val="00E74F20"/>
    <w:rsid w:val="00E973E3"/>
    <w:rsid w:val="00EA1BB5"/>
    <w:rsid w:val="00EA240C"/>
    <w:rsid w:val="00EA2783"/>
    <w:rsid w:val="00EB4F98"/>
    <w:rsid w:val="00EC302E"/>
    <w:rsid w:val="00ED0A7A"/>
    <w:rsid w:val="00ED7ABA"/>
    <w:rsid w:val="00EF0DDC"/>
    <w:rsid w:val="00EF7C80"/>
    <w:rsid w:val="00F07547"/>
    <w:rsid w:val="00F16485"/>
    <w:rsid w:val="00F223BA"/>
    <w:rsid w:val="00F32FD8"/>
    <w:rsid w:val="00F44F7E"/>
    <w:rsid w:val="00F502B6"/>
    <w:rsid w:val="00F51A08"/>
    <w:rsid w:val="00F6286B"/>
    <w:rsid w:val="00F7329B"/>
    <w:rsid w:val="00F740F2"/>
    <w:rsid w:val="00F75161"/>
    <w:rsid w:val="00F75C24"/>
    <w:rsid w:val="00F76BFC"/>
    <w:rsid w:val="00F76CC5"/>
    <w:rsid w:val="00F836D2"/>
    <w:rsid w:val="00F96886"/>
    <w:rsid w:val="00FA1248"/>
    <w:rsid w:val="00FB71EF"/>
    <w:rsid w:val="00FD2098"/>
    <w:rsid w:val="00FD238F"/>
    <w:rsid w:val="00FE222D"/>
    <w:rsid w:val="00FE24BA"/>
    <w:rsid w:val="00FE64ED"/>
    <w:rsid w:val="00FF6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64637"/>
  <w15:chartTrackingRefBased/>
  <w15:docId w15:val="{1DE8DCA1-9F68-4BCA-A5E8-D7822906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B55"/>
    <w:pPr>
      <w:spacing w:after="200" w:line="276" w:lineRule="auto"/>
    </w:pPr>
    <w:rPr>
      <w:rFonts w:asciiTheme="minorHAnsi" w:hAnsiTheme="minorHAnsi" w:cstheme="minorBidi"/>
      <w:sz w:val="22"/>
      <w:szCs w:val="22"/>
    </w:rPr>
  </w:style>
  <w:style w:type="paragraph" w:styleId="1">
    <w:name w:val="heading 1"/>
    <w:basedOn w:val="a"/>
    <w:link w:val="10"/>
    <w:uiPriority w:val="9"/>
    <w:qFormat/>
    <w:rsid w:val="006923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6F44"/>
    <w:pPr>
      <w:widowControl w:val="0"/>
      <w:autoSpaceDE w:val="0"/>
      <w:autoSpaceDN w:val="0"/>
      <w:spacing w:after="0" w:line="240" w:lineRule="auto"/>
    </w:pPr>
    <w:rPr>
      <w:rFonts w:eastAsiaTheme="minorEastAsia"/>
      <w:szCs w:val="22"/>
      <w:lang w:eastAsia="ru-RU"/>
    </w:rPr>
  </w:style>
  <w:style w:type="paragraph" w:customStyle="1" w:styleId="ConsPlusTitle">
    <w:name w:val="ConsPlusTitle"/>
    <w:rsid w:val="00C16F44"/>
    <w:pPr>
      <w:widowControl w:val="0"/>
      <w:autoSpaceDE w:val="0"/>
      <w:autoSpaceDN w:val="0"/>
      <w:spacing w:after="0" w:line="240" w:lineRule="auto"/>
    </w:pPr>
    <w:rPr>
      <w:rFonts w:eastAsiaTheme="minorEastAsia"/>
      <w:b/>
      <w:szCs w:val="22"/>
      <w:lang w:eastAsia="ru-RU"/>
    </w:rPr>
  </w:style>
  <w:style w:type="paragraph" w:customStyle="1" w:styleId="ConsPlusTitlePage">
    <w:name w:val="ConsPlusTitlePage"/>
    <w:rsid w:val="00C16F44"/>
    <w:pPr>
      <w:widowControl w:val="0"/>
      <w:autoSpaceDE w:val="0"/>
      <w:autoSpaceDN w:val="0"/>
      <w:spacing w:after="0" w:line="240" w:lineRule="auto"/>
    </w:pPr>
    <w:rPr>
      <w:rFonts w:ascii="Tahoma" w:eastAsiaTheme="minorEastAsia" w:hAnsi="Tahoma" w:cs="Tahoma"/>
      <w:sz w:val="20"/>
      <w:szCs w:val="22"/>
      <w:lang w:eastAsia="ru-RU"/>
    </w:rPr>
  </w:style>
  <w:style w:type="character" w:styleId="a3">
    <w:name w:val="Hyperlink"/>
    <w:basedOn w:val="a0"/>
    <w:uiPriority w:val="99"/>
    <w:unhideWhenUsed/>
    <w:rsid w:val="00106B55"/>
    <w:rPr>
      <w:color w:val="0563C1" w:themeColor="hyperlink"/>
      <w:u w:val="single"/>
    </w:rPr>
  </w:style>
  <w:style w:type="character" w:styleId="a4">
    <w:name w:val="annotation reference"/>
    <w:basedOn w:val="a0"/>
    <w:uiPriority w:val="99"/>
    <w:semiHidden/>
    <w:unhideWhenUsed/>
    <w:rsid w:val="00106B55"/>
    <w:rPr>
      <w:sz w:val="16"/>
      <w:szCs w:val="16"/>
    </w:rPr>
  </w:style>
  <w:style w:type="paragraph" w:styleId="a5">
    <w:name w:val="annotation text"/>
    <w:basedOn w:val="a"/>
    <w:link w:val="a6"/>
    <w:uiPriority w:val="99"/>
    <w:semiHidden/>
    <w:unhideWhenUsed/>
    <w:rsid w:val="00106B55"/>
    <w:pPr>
      <w:spacing w:line="240" w:lineRule="auto"/>
    </w:pPr>
    <w:rPr>
      <w:sz w:val="20"/>
      <w:szCs w:val="20"/>
    </w:rPr>
  </w:style>
  <w:style w:type="character" w:customStyle="1" w:styleId="a6">
    <w:name w:val="Текст примечания Знак"/>
    <w:basedOn w:val="a0"/>
    <w:link w:val="a5"/>
    <w:uiPriority w:val="99"/>
    <w:semiHidden/>
    <w:rsid w:val="00106B55"/>
    <w:rPr>
      <w:rFonts w:asciiTheme="minorHAnsi" w:hAnsiTheme="minorHAnsi" w:cstheme="minorBidi"/>
      <w:sz w:val="20"/>
      <w:szCs w:val="20"/>
    </w:rPr>
  </w:style>
  <w:style w:type="paragraph" w:styleId="a7">
    <w:name w:val="Balloon Text"/>
    <w:basedOn w:val="a"/>
    <w:link w:val="a8"/>
    <w:uiPriority w:val="99"/>
    <w:semiHidden/>
    <w:unhideWhenUsed/>
    <w:rsid w:val="00106B5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06B55"/>
    <w:rPr>
      <w:rFonts w:ascii="Segoe UI" w:hAnsi="Segoe UI" w:cs="Segoe UI"/>
      <w:sz w:val="18"/>
      <w:szCs w:val="18"/>
    </w:rPr>
  </w:style>
  <w:style w:type="character" w:customStyle="1" w:styleId="10">
    <w:name w:val="Заголовок 1 Знак"/>
    <w:basedOn w:val="a0"/>
    <w:link w:val="1"/>
    <w:uiPriority w:val="9"/>
    <w:rsid w:val="00692376"/>
    <w:rPr>
      <w:rFonts w:eastAsia="Times New Roman"/>
      <w:b/>
      <w:bCs/>
      <w:kern w:val="36"/>
      <w:sz w:val="48"/>
      <w:szCs w:val="48"/>
      <w:lang w:eastAsia="ru-RU"/>
    </w:rPr>
  </w:style>
  <w:style w:type="character" w:customStyle="1" w:styleId="11">
    <w:name w:val="Неразрешенное упоминание1"/>
    <w:basedOn w:val="a0"/>
    <w:uiPriority w:val="99"/>
    <w:semiHidden/>
    <w:unhideWhenUsed/>
    <w:rsid w:val="00FE222D"/>
    <w:rPr>
      <w:color w:val="605E5C"/>
      <w:shd w:val="clear" w:color="auto" w:fill="E1DFDD"/>
    </w:rPr>
  </w:style>
  <w:style w:type="character" w:styleId="a9">
    <w:name w:val="FollowedHyperlink"/>
    <w:basedOn w:val="a0"/>
    <w:uiPriority w:val="99"/>
    <w:semiHidden/>
    <w:unhideWhenUsed/>
    <w:rsid w:val="00FE222D"/>
    <w:rPr>
      <w:color w:val="954F72" w:themeColor="followedHyperlink"/>
      <w:u w:val="single"/>
    </w:rPr>
  </w:style>
  <w:style w:type="paragraph" w:styleId="aa">
    <w:name w:val="List Paragraph"/>
    <w:basedOn w:val="a"/>
    <w:uiPriority w:val="34"/>
    <w:qFormat/>
    <w:rsid w:val="00467DF0"/>
    <w:pPr>
      <w:spacing w:after="0" w:line="240" w:lineRule="auto"/>
      <w:ind w:left="720"/>
      <w:contextualSpacing/>
    </w:pPr>
    <w:rPr>
      <w:rFonts w:ascii="Arial Unicode MS" w:eastAsia="Arial Unicode MS" w:hAnsi="Arial Unicode MS" w:cs="Arial Unicode MS"/>
      <w:color w:val="000000"/>
      <w:sz w:val="24"/>
      <w:szCs w:val="24"/>
      <w:lang w:val="ru" w:eastAsia="ru-RU"/>
    </w:rPr>
  </w:style>
  <w:style w:type="table" w:styleId="ab">
    <w:name w:val="Table Grid"/>
    <w:basedOn w:val="a1"/>
    <w:uiPriority w:val="59"/>
    <w:rsid w:val="00BC5BB1"/>
    <w:pPr>
      <w:spacing w:after="0" w:line="240" w:lineRule="auto"/>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0"/>
    <w:rsid w:val="00D24955"/>
  </w:style>
  <w:style w:type="paragraph" w:styleId="ac">
    <w:name w:val="header"/>
    <w:basedOn w:val="a"/>
    <w:link w:val="ad"/>
    <w:uiPriority w:val="99"/>
    <w:unhideWhenUsed/>
    <w:rsid w:val="005B4E2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B4E21"/>
    <w:rPr>
      <w:rFonts w:asciiTheme="minorHAnsi" w:hAnsiTheme="minorHAnsi" w:cstheme="minorBidi"/>
      <w:sz w:val="22"/>
      <w:szCs w:val="22"/>
    </w:rPr>
  </w:style>
  <w:style w:type="paragraph" w:styleId="ae">
    <w:name w:val="footer"/>
    <w:basedOn w:val="a"/>
    <w:link w:val="af"/>
    <w:uiPriority w:val="99"/>
    <w:unhideWhenUsed/>
    <w:rsid w:val="005B4E2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B4E21"/>
    <w:rPr>
      <w:rFonts w:asciiTheme="minorHAnsi" w:hAnsiTheme="minorHAnsi" w:cstheme="minorBidi"/>
      <w:sz w:val="22"/>
      <w:szCs w:val="22"/>
    </w:rPr>
  </w:style>
  <w:style w:type="paragraph" w:styleId="af0">
    <w:name w:val="annotation subject"/>
    <w:basedOn w:val="a5"/>
    <w:next w:val="a5"/>
    <w:link w:val="af1"/>
    <w:uiPriority w:val="99"/>
    <w:semiHidden/>
    <w:unhideWhenUsed/>
    <w:rsid w:val="005862A5"/>
    <w:rPr>
      <w:b/>
      <w:bCs/>
    </w:rPr>
  </w:style>
  <w:style w:type="character" w:customStyle="1" w:styleId="af1">
    <w:name w:val="Тема примечания Знак"/>
    <w:basedOn w:val="a6"/>
    <w:link w:val="af0"/>
    <w:uiPriority w:val="99"/>
    <w:semiHidden/>
    <w:rsid w:val="005862A5"/>
    <w:rPr>
      <w:rFonts w:asciiTheme="minorHAnsi" w:hAnsiTheme="minorHAnsi" w:cstheme="minorBidi"/>
      <w:b/>
      <w:bCs/>
      <w:sz w:val="20"/>
      <w:szCs w:val="20"/>
    </w:rPr>
  </w:style>
  <w:style w:type="paragraph" w:customStyle="1" w:styleId="af2">
    <w:name w:val="Нормальный"/>
    <w:basedOn w:val="a"/>
    <w:rsid w:val="00FE24BA"/>
    <w:pPr>
      <w:suppressAutoHyphens/>
      <w:overflowPunct w:val="0"/>
      <w:autoSpaceDE w:val="0"/>
      <w:autoSpaceDN w:val="0"/>
      <w:spacing w:after="0" w:line="240" w:lineRule="auto"/>
      <w:ind w:firstLine="720"/>
      <w:jc w:val="both"/>
    </w:pPr>
    <w:rPr>
      <w:rFonts w:ascii="Times New Roman" w:eastAsiaTheme="minorEastAsia" w:hAnsi="Times New Roman"/>
      <w:kern w:val="3"/>
      <w:sz w:val="24"/>
      <w:lang w:eastAsia="ru-RU"/>
    </w:rPr>
  </w:style>
  <w:style w:type="paragraph" w:customStyle="1" w:styleId="af3">
    <w:name w:val="Комментарий"/>
    <w:basedOn w:val="a"/>
    <w:rsid w:val="00FE24BA"/>
    <w:pPr>
      <w:shd w:val="clear" w:color="auto" w:fill="F0F0F0"/>
      <w:suppressAutoHyphens/>
      <w:overflowPunct w:val="0"/>
      <w:autoSpaceDE w:val="0"/>
      <w:autoSpaceDN w:val="0"/>
      <w:spacing w:before="75" w:after="0" w:line="240" w:lineRule="auto"/>
      <w:jc w:val="both"/>
    </w:pPr>
    <w:rPr>
      <w:rFonts w:ascii="Times New Roman" w:eastAsiaTheme="minorEastAsia" w:hAnsi="Times New Roman"/>
      <w:i/>
      <w:color w:val="353842"/>
      <w:kern w:val="3"/>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4217">
      <w:bodyDiv w:val="1"/>
      <w:marLeft w:val="0"/>
      <w:marRight w:val="0"/>
      <w:marTop w:val="0"/>
      <w:marBottom w:val="0"/>
      <w:divBdr>
        <w:top w:val="none" w:sz="0" w:space="0" w:color="auto"/>
        <w:left w:val="none" w:sz="0" w:space="0" w:color="auto"/>
        <w:bottom w:val="none" w:sz="0" w:space="0" w:color="auto"/>
        <w:right w:val="none" w:sz="0" w:space="0" w:color="auto"/>
      </w:divBdr>
    </w:div>
    <w:div w:id="269051401">
      <w:bodyDiv w:val="1"/>
      <w:marLeft w:val="0"/>
      <w:marRight w:val="0"/>
      <w:marTop w:val="0"/>
      <w:marBottom w:val="0"/>
      <w:divBdr>
        <w:top w:val="none" w:sz="0" w:space="0" w:color="auto"/>
        <w:left w:val="none" w:sz="0" w:space="0" w:color="auto"/>
        <w:bottom w:val="none" w:sz="0" w:space="0" w:color="auto"/>
        <w:right w:val="none" w:sz="0" w:space="0" w:color="auto"/>
      </w:divBdr>
    </w:div>
    <w:div w:id="307708032">
      <w:bodyDiv w:val="1"/>
      <w:marLeft w:val="0"/>
      <w:marRight w:val="0"/>
      <w:marTop w:val="0"/>
      <w:marBottom w:val="0"/>
      <w:divBdr>
        <w:top w:val="none" w:sz="0" w:space="0" w:color="auto"/>
        <w:left w:val="none" w:sz="0" w:space="0" w:color="auto"/>
        <w:bottom w:val="none" w:sz="0" w:space="0" w:color="auto"/>
        <w:right w:val="none" w:sz="0" w:space="0" w:color="auto"/>
      </w:divBdr>
    </w:div>
    <w:div w:id="1699086745">
      <w:bodyDiv w:val="1"/>
      <w:marLeft w:val="0"/>
      <w:marRight w:val="0"/>
      <w:marTop w:val="0"/>
      <w:marBottom w:val="0"/>
      <w:divBdr>
        <w:top w:val="none" w:sz="0" w:space="0" w:color="auto"/>
        <w:left w:val="none" w:sz="0" w:space="0" w:color="auto"/>
        <w:bottom w:val="none" w:sz="0" w:space="0" w:color="auto"/>
        <w:right w:val="none" w:sz="0" w:space="0" w:color="auto"/>
      </w:divBdr>
    </w:div>
    <w:div w:id="17076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7&amp;n=122838&amp;dst=1001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makarova.ai\Downloads\&#1055;&#1086;&#1089;&#1090;&#1072;&#1085;&#1086;&#1074;&#1083;&#1077;&#1085;&#1080;&#1077;%20&#1040;&#1076;&#1084;&#1080;&#1085;&#1080;&#1089;&#1090;&#1088;&#1072;&#1094;&#1080;&#1080;%20&#1047;&#1040;&#1058;&#1054;%20&#1075;%20&#1057;&#1077;&#1074;&#1077;&#1088;&#1086;&#1084;&#1086;&#1088;&#1089;&#1082;%20&#1052;&#1091;&#1088;&#1084;&#1072;&#1085;&#1089;&#1082;&#1086;&#1081;%20&#1086;&#1073;&#1083;&#1072;&#1089;&#1090;&#1080;%20&#1086;&#1090;%2026%20&#1089;&#1077;&#1085;&#1090;&#1103;&#1073;&#1088;&#1103;.odt" TargetMode="External"/><Relationship Id="rId4" Type="http://schemas.openxmlformats.org/officeDocument/2006/relationships/settings" Target="settings.xml"/><Relationship Id="rId9" Type="http://schemas.openxmlformats.org/officeDocument/2006/relationships/hyperlink" Target="file:///C:\Users\makarova.ai\Downloads\&#1055;&#1086;&#1089;&#1090;&#1072;&#1085;&#1086;&#1074;&#1083;&#1077;&#1085;&#1080;&#1077;%20&#1040;&#1076;&#1084;&#1080;&#1085;&#1080;&#1089;&#1090;&#1088;&#1072;&#1094;&#1080;&#1080;%20&#1047;&#1040;&#1058;&#1054;%20&#1075;%20&#1057;&#1077;&#1074;&#1077;&#1088;&#1086;&#1084;&#1086;&#1088;&#1089;&#1082;%20&#1052;&#1091;&#1088;&#1084;&#1072;&#1085;&#1089;&#1082;&#1086;&#1081;%20&#1086;&#1073;&#1083;&#1072;&#1089;&#1090;&#1080;%20&#1086;&#1090;%2026%20&#1089;&#1077;&#1085;&#1090;&#1103;&#1073;&#1088;&#1103;.od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6B603-E506-4987-BA54-7E0FCB7A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6166</Words>
  <Characters>35150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Алена Игоревна</dc:creator>
  <cp:keywords/>
  <dc:description/>
  <cp:lastModifiedBy>Образцова Елена Геннадьевна</cp:lastModifiedBy>
  <cp:revision>2</cp:revision>
  <cp:lastPrinted>2026-02-04T08:52:00Z</cp:lastPrinted>
  <dcterms:created xsi:type="dcterms:W3CDTF">2026-02-04T12:31:00Z</dcterms:created>
  <dcterms:modified xsi:type="dcterms:W3CDTF">2026-02-04T12:31:00Z</dcterms:modified>
</cp:coreProperties>
</file>