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A6" w:rsidRDefault="00EC0069" w:rsidP="001A4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A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 w:rsidRPr="001A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1A41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1775D" w:rsidRPr="001A41A6" w:rsidRDefault="00EC0069" w:rsidP="001A4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55DC2" w:rsidRPr="001A41A6" w:rsidRDefault="00EC0069" w:rsidP="001A4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55DC2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D55DC2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C2" w:rsidRPr="001A41A6" w:rsidRDefault="00D55DC2" w:rsidP="001A4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E37E2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</w:p>
    <w:p w:rsidR="00EC0069" w:rsidRPr="001A41A6" w:rsidRDefault="00D55DC2" w:rsidP="001A4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C0069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7E2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A41A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C0069" w:rsidRPr="001A41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24.12.</w:t>
      </w:r>
      <w:r w:rsidR="00EC0069" w:rsidRPr="001A41A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953C6" w:rsidRPr="001A41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37E2" w:rsidRPr="001A41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A41A6">
        <w:rPr>
          <w:rFonts w:ascii="Times New Roman" w:eastAsia="Times New Roman" w:hAnsi="Times New Roman"/>
          <w:sz w:val="24"/>
          <w:szCs w:val="24"/>
          <w:lang w:eastAsia="ru-RU"/>
        </w:rPr>
        <w:t xml:space="preserve"> 61</w:t>
      </w:r>
    </w:p>
    <w:p w:rsidR="004B5DEB" w:rsidRPr="001A41A6" w:rsidRDefault="004B5DEB" w:rsidP="001A41A6">
      <w:pPr>
        <w:pStyle w:val="ConsPlusTitle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64D9" w:rsidRPr="001A41A6" w:rsidRDefault="009C64D9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Pr="001A41A6" w:rsidRDefault="004B5DEB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41A6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F72B87" w:rsidRPr="001A41A6" w:rsidRDefault="00F72B87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41A6">
        <w:rPr>
          <w:rFonts w:ascii="Times New Roman" w:hAnsi="Times New Roman" w:cs="Times New Roman"/>
          <w:sz w:val="24"/>
          <w:szCs w:val="24"/>
        </w:rPr>
        <w:t>АНО «Центр городского развития муниципального округа город Кировск Мурманской области»</w:t>
      </w:r>
    </w:p>
    <w:p w:rsidR="00F72B87" w:rsidRPr="001A41A6" w:rsidRDefault="00C56947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41A6">
        <w:rPr>
          <w:rFonts w:ascii="Times New Roman" w:hAnsi="Times New Roman" w:cs="Times New Roman"/>
          <w:sz w:val="24"/>
          <w:szCs w:val="24"/>
        </w:rPr>
        <w:t xml:space="preserve"> </w:t>
      </w:r>
      <w:r w:rsidR="00B65C67" w:rsidRPr="001A41A6">
        <w:rPr>
          <w:rFonts w:ascii="Times New Roman" w:hAnsi="Times New Roman" w:cs="Times New Roman"/>
          <w:sz w:val="24"/>
          <w:szCs w:val="24"/>
        </w:rPr>
        <w:t>принимаемого в</w:t>
      </w:r>
      <w:r w:rsidR="004B5DEB" w:rsidRPr="001A41A6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 образования</w:t>
      </w:r>
      <w:r w:rsidR="00F72B87" w:rsidRPr="001A41A6">
        <w:rPr>
          <w:rFonts w:ascii="Times New Roman" w:hAnsi="Times New Roman" w:cs="Times New Roman"/>
          <w:sz w:val="24"/>
          <w:szCs w:val="24"/>
        </w:rPr>
        <w:t xml:space="preserve"> </w:t>
      </w:r>
      <w:r w:rsidR="00D55DC2" w:rsidRPr="001A41A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1A41A6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4B5DEB" w:rsidRPr="001A41A6" w:rsidRDefault="005C139B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41A6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D55DC2" w:rsidRPr="001A41A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Pr="001A41A6" w:rsidRDefault="005C139B" w:rsidP="001A41A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916"/>
        <w:gridCol w:w="2862"/>
        <w:gridCol w:w="1984"/>
        <w:gridCol w:w="4537"/>
      </w:tblGrid>
      <w:tr w:rsidR="000953C6" w:rsidRPr="001A41A6" w:rsidTr="00F72B87">
        <w:trPr>
          <w:trHeight w:val="1338"/>
        </w:trPr>
        <w:tc>
          <w:tcPr>
            <w:tcW w:w="2722" w:type="dxa"/>
            <w:vAlign w:val="center"/>
          </w:tcPr>
          <w:p w:rsidR="000953C6" w:rsidRPr="001A41A6" w:rsidRDefault="000953C6" w:rsidP="001A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0953C6" w:rsidRPr="001A41A6" w:rsidRDefault="000953C6" w:rsidP="001A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2862" w:type="dxa"/>
            <w:vAlign w:val="center"/>
          </w:tcPr>
          <w:p w:rsidR="000953C6" w:rsidRPr="001A41A6" w:rsidRDefault="000953C6" w:rsidP="001A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3E775E" w:rsidRPr="001A41A6" w:rsidRDefault="003E775E" w:rsidP="001A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0953C6" w:rsidRPr="001A41A6" w:rsidRDefault="003E775E" w:rsidP="001A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537" w:type="dxa"/>
          </w:tcPr>
          <w:p w:rsidR="003E775E" w:rsidRPr="001A41A6" w:rsidRDefault="003E775E" w:rsidP="001A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3C6" w:rsidRPr="001A41A6" w:rsidRDefault="003E775E" w:rsidP="001A4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72B87" w:rsidRPr="001A41A6" w:rsidTr="009D3103">
        <w:trPr>
          <w:trHeight w:val="1337"/>
        </w:trPr>
        <w:tc>
          <w:tcPr>
            <w:tcW w:w="2722" w:type="dxa"/>
            <w:vMerge w:val="restart"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АНО ««Центр   городского развития муниципального округа город Кировск Мурманской области»»</w:t>
            </w:r>
          </w:p>
        </w:tc>
        <w:tc>
          <w:tcPr>
            <w:tcW w:w="2916" w:type="dxa"/>
            <w:vMerge w:val="restart"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Мурманская обл.,                   г. Кировск,                                  пр. Ленина, д. 16              ИНН 5118005980</w:t>
            </w:r>
          </w:p>
        </w:tc>
        <w:tc>
          <w:tcPr>
            <w:tcW w:w="2862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 xml:space="preserve">Остановочный комплекс </w:t>
            </w:r>
          </w:p>
        </w:tc>
        <w:tc>
          <w:tcPr>
            <w:tcW w:w="1984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Мурманская обл., г. Кировск,          пр. Ленина, в районе д. 28</w:t>
            </w:r>
          </w:p>
        </w:tc>
        <w:tc>
          <w:tcPr>
            <w:tcW w:w="4537" w:type="dxa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стоимость – 2 </w:t>
            </w:r>
            <w:r w:rsidR="001A2FC0" w:rsidRPr="001A41A6">
              <w:rPr>
                <w:rFonts w:ascii="Times New Roman" w:hAnsi="Times New Roman"/>
                <w:sz w:val="24"/>
                <w:szCs w:val="24"/>
              </w:rPr>
              <w:t>0</w:t>
            </w:r>
            <w:r w:rsidRPr="001A41A6">
              <w:rPr>
                <w:rFonts w:ascii="Times New Roman" w:hAnsi="Times New Roman"/>
                <w:sz w:val="24"/>
                <w:szCs w:val="24"/>
              </w:rPr>
              <w:t xml:space="preserve">00 000,00 руб.              состав: модульная остановка СИТИ МОДУЛЬ ОПЕН+ Климат (Тип 2), световые панели – 2, электронное табло - 1, видеонаблюдение – 2 камеры </w:t>
            </w:r>
          </w:p>
        </w:tc>
      </w:tr>
      <w:tr w:rsidR="00F72B87" w:rsidRPr="001A41A6" w:rsidTr="009D3103">
        <w:trPr>
          <w:trHeight w:val="2263"/>
        </w:trPr>
        <w:tc>
          <w:tcPr>
            <w:tcW w:w="2722" w:type="dxa"/>
            <w:vMerge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984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 xml:space="preserve">Мурманская обл., муниципальный округ город  Кировск с подведомственной территорией, н.п. Коашва </w:t>
            </w:r>
          </w:p>
        </w:tc>
        <w:tc>
          <w:tcPr>
            <w:tcW w:w="4537" w:type="dxa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стоимость – 2 500 000,00 руб.              состав: модульная остановка СИТИ МОДУЛЬ ОПЕН+ Климат (Тип 2), световые панели – 2, электронное табло - 1, видеонаблюдение – 2 камеры</w:t>
            </w:r>
          </w:p>
        </w:tc>
      </w:tr>
      <w:tr w:rsidR="00F72B87" w:rsidRPr="001A41A6" w:rsidTr="009D3103">
        <w:trPr>
          <w:trHeight w:val="2263"/>
        </w:trPr>
        <w:tc>
          <w:tcPr>
            <w:tcW w:w="2722" w:type="dxa"/>
            <w:vMerge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984" w:type="dxa"/>
            <w:vAlign w:val="center"/>
          </w:tcPr>
          <w:p w:rsidR="00F72B87" w:rsidRPr="001A41A6" w:rsidRDefault="00F72B87" w:rsidP="001A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Мурманская обл., г. Кировск, пр. Ленина, в районе д. 5</w:t>
            </w:r>
          </w:p>
        </w:tc>
        <w:tc>
          <w:tcPr>
            <w:tcW w:w="4537" w:type="dxa"/>
          </w:tcPr>
          <w:p w:rsidR="00F72B87" w:rsidRPr="001A41A6" w:rsidRDefault="00F72B87" w:rsidP="001A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1A6">
              <w:rPr>
                <w:rFonts w:ascii="Times New Roman" w:hAnsi="Times New Roman"/>
                <w:sz w:val="24"/>
                <w:szCs w:val="24"/>
              </w:rPr>
              <w:t>стоимость – 2 500 000,00 руб.              состав: модульная остановка СИТИ МОДУЛЬ ОПЕН+ Климат (Тип 2), световые панели – 2, электронное табло - 1, видеонаблюдение – 2 камеры</w:t>
            </w:r>
          </w:p>
        </w:tc>
      </w:tr>
    </w:tbl>
    <w:p w:rsidR="00DC66F8" w:rsidRPr="001A41A6" w:rsidRDefault="00DC66F8" w:rsidP="001A4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1A41A6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81" w:rsidRDefault="00211C81" w:rsidP="00B60DC3">
      <w:pPr>
        <w:spacing w:after="0" w:line="240" w:lineRule="auto"/>
      </w:pPr>
      <w:r>
        <w:separator/>
      </w:r>
    </w:p>
  </w:endnote>
  <w:endnote w:type="continuationSeparator" w:id="0">
    <w:p w:rsidR="00211C81" w:rsidRDefault="00211C81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81" w:rsidRDefault="00211C81" w:rsidP="00B60DC3">
      <w:pPr>
        <w:spacing w:after="0" w:line="240" w:lineRule="auto"/>
      </w:pPr>
      <w:r>
        <w:separator/>
      </w:r>
    </w:p>
  </w:footnote>
  <w:footnote w:type="continuationSeparator" w:id="0">
    <w:p w:rsidR="00211C81" w:rsidRDefault="00211C81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A2FC0"/>
    <w:rsid w:val="001A41A6"/>
    <w:rsid w:val="001D4D50"/>
    <w:rsid w:val="00211C81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C2791"/>
    <w:rsid w:val="002E3ED1"/>
    <w:rsid w:val="00304E87"/>
    <w:rsid w:val="0030579C"/>
    <w:rsid w:val="0032136C"/>
    <w:rsid w:val="00334DF5"/>
    <w:rsid w:val="003444CF"/>
    <w:rsid w:val="003625B9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B6486"/>
    <w:rsid w:val="006C3655"/>
    <w:rsid w:val="006F0E91"/>
    <w:rsid w:val="00702886"/>
    <w:rsid w:val="00733A8D"/>
    <w:rsid w:val="007563CF"/>
    <w:rsid w:val="00756B55"/>
    <w:rsid w:val="007947B7"/>
    <w:rsid w:val="007B0EB6"/>
    <w:rsid w:val="007C0659"/>
    <w:rsid w:val="007D3227"/>
    <w:rsid w:val="00813ECF"/>
    <w:rsid w:val="00814DE1"/>
    <w:rsid w:val="00842998"/>
    <w:rsid w:val="00866564"/>
    <w:rsid w:val="008A1EA1"/>
    <w:rsid w:val="008A4275"/>
    <w:rsid w:val="008A79A5"/>
    <w:rsid w:val="008B6AE2"/>
    <w:rsid w:val="008E37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A0D6D"/>
    <w:rsid w:val="009B024A"/>
    <w:rsid w:val="009B48BF"/>
    <w:rsid w:val="009C64D9"/>
    <w:rsid w:val="009D19DF"/>
    <w:rsid w:val="009D3103"/>
    <w:rsid w:val="009E053C"/>
    <w:rsid w:val="00A13064"/>
    <w:rsid w:val="00A278AB"/>
    <w:rsid w:val="00A53D20"/>
    <w:rsid w:val="00A56992"/>
    <w:rsid w:val="00A63F09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F464F"/>
    <w:rsid w:val="00C064B8"/>
    <w:rsid w:val="00C307B9"/>
    <w:rsid w:val="00C350C2"/>
    <w:rsid w:val="00C56947"/>
    <w:rsid w:val="00C601A2"/>
    <w:rsid w:val="00C73A56"/>
    <w:rsid w:val="00CA0CE4"/>
    <w:rsid w:val="00CA1ADE"/>
    <w:rsid w:val="00CD2EBF"/>
    <w:rsid w:val="00CE16C8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DF7A11"/>
    <w:rsid w:val="00E13B80"/>
    <w:rsid w:val="00E1775D"/>
    <w:rsid w:val="00E24581"/>
    <w:rsid w:val="00E277FC"/>
    <w:rsid w:val="00E329A2"/>
    <w:rsid w:val="00E46B0D"/>
    <w:rsid w:val="00E47CD9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1796C"/>
    <w:rsid w:val="00F3381C"/>
    <w:rsid w:val="00F463CE"/>
    <w:rsid w:val="00F53755"/>
    <w:rsid w:val="00F72B87"/>
    <w:rsid w:val="00F75AE0"/>
    <w:rsid w:val="00F80A37"/>
    <w:rsid w:val="00F83D9E"/>
    <w:rsid w:val="00F852F6"/>
    <w:rsid w:val="00FA5085"/>
    <w:rsid w:val="00FB4A29"/>
    <w:rsid w:val="00FD018C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2024-12-13T13:52:00Z</cp:lastPrinted>
  <dcterms:created xsi:type="dcterms:W3CDTF">2024-12-25T09:32:00Z</dcterms:created>
  <dcterms:modified xsi:type="dcterms:W3CDTF">2024-12-25T09:32:00Z</dcterms:modified>
</cp:coreProperties>
</file>