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7EBF8" w14:textId="77777777" w:rsidR="00CD0682" w:rsidRDefault="00CD0682" w:rsidP="00CD0682">
      <w:pPr>
        <w:tabs>
          <w:tab w:val="right" w:pos="9338"/>
        </w:tabs>
        <w:spacing w:after="0" w:line="240" w:lineRule="auto"/>
        <w:ind w:right="17"/>
        <w:jc w:val="right"/>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(проект к решению </w:t>
      </w:r>
    </w:p>
    <w:p w14:paraId="3790096A" w14:textId="77777777" w:rsidR="00CD0682" w:rsidRDefault="00CD0682" w:rsidP="00CD0682">
      <w:pPr>
        <w:tabs>
          <w:tab w:val="right" w:pos="6946"/>
        </w:tabs>
        <w:spacing w:after="0" w:line="240" w:lineRule="auto"/>
        <w:ind w:right="17"/>
        <w:jc w:val="right"/>
        <w:rPr>
          <w:rFonts w:ascii="Times New Roman" w:hAnsi="Times New Roman" w:cs="Times New Roman"/>
          <w:b/>
          <w:sz w:val="24"/>
          <w:szCs w:val="24"/>
        </w:rPr>
      </w:pPr>
      <w:r>
        <w:rPr>
          <w:rFonts w:ascii="Times New Roman" w:hAnsi="Times New Roman" w:cs="Times New Roman"/>
          <w:b/>
          <w:sz w:val="24"/>
          <w:szCs w:val="24"/>
        </w:rPr>
        <w:t>Совета депутатов муниципального округа</w:t>
      </w:r>
    </w:p>
    <w:p w14:paraId="23E2D73C" w14:textId="3A17C97B" w:rsidR="00BE1F0A" w:rsidRDefault="00CD0682" w:rsidP="00CD0682">
      <w:pPr>
        <w:tabs>
          <w:tab w:val="right" w:pos="6946"/>
        </w:tabs>
        <w:spacing w:after="0" w:line="240" w:lineRule="auto"/>
        <w:ind w:right="17"/>
        <w:jc w:val="right"/>
        <w:rPr>
          <w:rFonts w:ascii="Times New Roman" w:hAnsi="Times New Roman" w:cs="Times New Roman"/>
          <w:b/>
          <w:sz w:val="24"/>
          <w:szCs w:val="24"/>
        </w:rPr>
      </w:pPr>
      <w:r>
        <w:rPr>
          <w:rFonts w:ascii="Times New Roman" w:hAnsi="Times New Roman" w:cs="Times New Roman"/>
          <w:b/>
          <w:sz w:val="24"/>
          <w:szCs w:val="24"/>
        </w:rPr>
        <w:t xml:space="preserve"> город Кировск Мурманской области от 23.10.2026 № 65)</w:t>
      </w:r>
    </w:p>
    <w:p w14:paraId="5A9264BE" w14:textId="77777777" w:rsidR="00CD0682" w:rsidRPr="004452F9" w:rsidRDefault="00CD0682" w:rsidP="00CD0682">
      <w:pPr>
        <w:tabs>
          <w:tab w:val="right" w:pos="6946"/>
        </w:tabs>
        <w:spacing w:after="0" w:line="240" w:lineRule="auto"/>
        <w:ind w:right="17"/>
        <w:jc w:val="right"/>
        <w:rPr>
          <w:rFonts w:ascii="Times New Roman" w:hAnsi="Times New Roman" w:cs="Times New Roman"/>
          <w:b/>
          <w:sz w:val="24"/>
          <w:szCs w:val="24"/>
        </w:rPr>
      </w:pPr>
    </w:p>
    <w:p w14:paraId="5067ED51" w14:textId="77777777" w:rsidR="00BE1F0A" w:rsidRPr="004452F9" w:rsidRDefault="00BE1F0A" w:rsidP="00BE1F0A">
      <w:pPr>
        <w:tabs>
          <w:tab w:val="right" w:pos="0"/>
        </w:tabs>
        <w:spacing w:after="0" w:line="240" w:lineRule="auto"/>
        <w:ind w:right="17"/>
        <w:jc w:val="center"/>
        <w:rPr>
          <w:rFonts w:ascii="Times New Roman" w:hAnsi="Times New Roman" w:cs="Times New Roman"/>
          <w:b/>
          <w:sz w:val="24"/>
          <w:szCs w:val="24"/>
        </w:rPr>
      </w:pPr>
      <w:r w:rsidRPr="004452F9">
        <w:rPr>
          <w:rFonts w:ascii="Times New Roman" w:hAnsi="Times New Roman" w:cs="Times New Roman"/>
          <w:b/>
          <w:sz w:val="24"/>
          <w:szCs w:val="24"/>
        </w:rPr>
        <w:t>СОВЕТ ДЕПУТАТОВ</w:t>
      </w:r>
    </w:p>
    <w:p w14:paraId="3E081212" w14:textId="77777777" w:rsidR="00BE1F0A" w:rsidRPr="004452F9" w:rsidRDefault="00BE1F0A" w:rsidP="00BE1F0A">
      <w:pPr>
        <w:tabs>
          <w:tab w:val="right" w:pos="0"/>
        </w:tabs>
        <w:spacing w:after="0" w:line="240" w:lineRule="auto"/>
        <w:ind w:right="17"/>
        <w:jc w:val="center"/>
        <w:rPr>
          <w:rFonts w:ascii="Times New Roman" w:hAnsi="Times New Roman" w:cs="Times New Roman"/>
          <w:b/>
          <w:sz w:val="24"/>
          <w:szCs w:val="24"/>
        </w:rPr>
      </w:pPr>
      <w:r w:rsidRPr="004452F9">
        <w:rPr>
          <w:rFonts w:ascii="Times New Roman" w:hAnsi="Times New Roman" w:cs="Times New Roman"/>
          <w:b/>
          <w:sz w:val="24"/>
          <w:szCs w:val="24"/>
        </w:rPr>
        <w:t>МУНИЦИПАЛЬНОГО ОКРУГА ГОРОД КИРОВСК С ПОДВЕДОМСТВЕННОЙ ТЕРРИТОРИЕЙ МУРМАНСКОЙ ОБЛАСТИ</w:t>
      </w:r>
    </w:p>
    <w:p w14:paraId="56AA079E" w14:textId="77777777" w:rsidR="00BE1F0A" w:rsidRPr="004452F9" w:rsidRDefault="00BE1F0A" w:rsidP="00BE1F0A">
      <w:pPr>
        <w:tabs>
          <w:tab w:val="left" w:pos="7513"/>
        </w:tabs>
        <w:spacing w:after="0" w:line="240" w:lineRule="auto"/>
        <w:rPr>
          <w:rFonts w:ascii="Times New Roman" w:hAnsi="Times New Roman" w:cs="Times New Roman"/>
          <w:b/>
          <w:sz w:val="24"/>
          <w:szCs w:val="24"/>
        </w:rPr>
      </w:pPr>
    </w:p>
    <w:p w14:paraId="53F31263" w14:textId="1F81C234" w:rsidR="00BE1F0A" w:rsidRPr="004452F9" w:rsidRDefault="00004965" w:rsidP="00BE1F0A">
      <w:pPr>
        <w:tabs>
          <w:tab w:val="left" w:pos="7513"/>
        </w:tabs>
        <w:spacing w:after="0" w:line="240" w:lineRule="auto"/>
        <w:jc w:val="center"/>
        <w:rPr>
          <w:rFonts w:ascii="Times New Roman" w:hAnsi="Times New Roman" w:cs="Times New Roman"/>
          <w:b/>
          <w:sz w:val="24"/>
          <w:szCs w:val="24"/>
        </w:rPr>
      </w:pPr>
      <w:r w:rsidRPr="004452F9">
        <w:rPr>
          <w:rFonts w:ascii="Times New Roman" w:hAnsi="Times New Roman" w:cs="Times New Roman"/>
          <w:b/>
          <w:sz w:val="24"/>
          <w:szCs w:val="24"/>
        </w:rPr>
        <w:t xml:space="preserve">РЕШЕНИЕ </w:t>
      </w:r>
    </w:p>
    <w:p w14:paraId="2F153F93" w14:textId="77777777" w:rsidR="00BE1F0A" w:rsidRPr="004452F9" w:rsidRDefault="00BE1F0A" w:rsidP="00BE1F0A">
      <w:pPr>
        <w:tabs>
          <w:tab w:val="left" w:pos="709"/>
          <w:tab w:val="left" w:pos="7513"/>
        </w:tabs>
        <w:spacing w:after="0" w:line="240" w:lineRule="auto"/>
        <w:rPr>
          <w:rFonts w:ascii="Times New Roman" w:hAnsi="Times New Roman" w:cs="Times New Roman"/>
          <w:b/>
          <w:sz w:val="24"/>
          <w:szCs w:val="24"/>
        </w:rPr>
      </w:pPr>
    </w:p>
    <w:p w14:paraId="5D34BB8C" w14:textId="05E6314E" w:rsidR="00BE1F0A" w:rsidRPr="004452F9" w:rsidRDefault="00BE1F0A" w:rsidP="00BE1F0A">
      <w:pPr>
        <w:tabs>
          <w:tab w:val="left" w:pos="709"/>
          <w:tab w:val="left" w:pos="7513"/>
        </w:tabs>
        <w:spacing w:after="0" w:line="240" w:lineRule="auto"/>
        <w:rPr>
          <w:rFonts w:ascii="Times New Roman" w:hAnsi="Times New Roman" w:cs="Times New Roman"/>
          <w:sz w:val="24"/>
          <w:szCs w:val="24"/>
        </w:rPr>
      </w:pPr>
      <w:r w:rsidRPr="004452F9">
        <w:rPr>
          <w:rFonts w:ascii="Times New Roman" w:hAnsi="Times New Roman" w:cs="Times New Roman"/>
          <w:sz w:val="24"/>
          <w:szCs w:val="24"/>
        </w:rPr>
        <w:t>От ________________</w:t>
      </w:r>
      <w:r w:rsidR="00A90A87">
        <w:rPr>
          <w:rFonts w:ascii="Times New Roman" w:hAnsi="Times New Roman" w:cs="Times New Roman"/>
          <w:sz w:val="24"/>
          <w:szCs w:val="24"/>
        </w:rPr>
        <w:t xml:space="preserve">                                                                                                           </w:t>
      </w:r>
      <w:r w:rsidRPr="004452F9">
        <w:rPr>
          <w:rFonts w:ascii="Times New Roman" w:hAnsi="Times New Roman" w:cs="Times New Roman"/>
          <w:sz w:val="24"/>
          <w:szCs w:val="24"/>
        </w:rPr>
        <w:t xml:space="preserve">№ ___ </w:t>
      </w:r>
    </w:p>
    <w:p w14:paraId="4B0BDF32" w14:textId="77777777" w:rsidR="00BE1F0A" w:rsidRPr="004452F9" w:rsidRDefault="00BE1F0A" w:rsidP="00BE1F0A">
      <w:pPr>
        <w:tabs>
          <w:tab w:val="left" w:pos="7513"/>
        </w:tabs>
        <w:spacing w:after="0" w:line="240" w:lineRule="auto"/>
        <w:jc w:val="center"/>
        <w:rPr>
          <w:rFonts w:ascii="Times New Roman" w:hAnsi="Times New Roman" w:cs="Times New Roman"/>
          <w:sz w:val="24"/>
          <w:szCs w:val="24"/>
        </w:rPr>
      </w:pPr>
      <w:r w:rsidRPr="004452F9">
        <w:rPr>
          <w:rFonts w:ascii="Times New Roman" w:hAnsi="Times New Roman" w:cs="Times New Roman"/>
          <w:sz w:val="24"/>
          <w:szCs w:val="24"/>
        </w:rPr>
        <w:t>г. Кировск</w:t>
      </w:r>
    </w:p>
    <w:p w14:paraId="43445EDE" w14:textId="77777777" w:rsidR="00BE1F0A" w:rsidRPr="004452F9" w:rsidRDefault="00BE1F0A" w:rsidP="00BA07F9">
      <w:pPr>
        <w:pStyle w:val="a3"/>
        <w:spacing w:before="0" w:beforeAutospacing="0" w:after="0" w:afterAutospacing="0"/>
        <w:ind w:left="567" w:right="19" w:firstLine="567"/>
        <w:jc w:val="center"/>
        <w:rPr>
          <w:b/>
          <w:bCs/>
        </w:rPr>
      </w:pPr>
    </w:p>
    <w:p w14:paraId="587B58DD" w14:textId="3B4E7BBA" w:rsidR="00D31136" w:rsidRPr="004452F9" w:rsidRDefault="00D31136" w:rsidP="00004965">
      <w:pPr>
        <w:pStyle w:val="a3"/>
        <w:spacing w:before="0" w:beforeAutospacing="0" w:after="0" w:afterAutospacing="0"/>
        <w:ind w:right="19" w:firstLine="567"/>
        <w:jc w:val="center"/>
        <w:rPr>
          <w:b/>
          <w:bCs/>
        </w:rPr>
      </w:pPr>
      <w:r w:rsidRPr="004452F9">
        <w:rPr>
          <w:b/>
          <w:bCs/>
        </w:rPr>
        <w:t> </w:t>
      </w:r>
      <w:r w:rsidR="00BA07F9" w:rsidRPr="004452F9">
        <w:rPr>
          <w:b/>
          <w:bCs/>
        </w:rPr>
        <w:t xml:space="preserve">О </w:t>
      </w:r>
      <w:r w:rsidR="00BE1F0A" w:rsidRPr="004452F9">
        <w:rPr>
          <w:b/>
          <w:bCs/>
        </w:rPr>
        <w:t>принятии</w:t>
      </w:r>
      <w:r w:rsidR="00BA07F9" w:rsidRPr="004452F9">
        <w:rPr>
          <w:b/>
          <w:bCs/>
        </w:rPr>
        <w:t xml:space="preserve"> Устав</w:t>
      </w:r>
      <w:r w:rsidR="00BE1F0A" w:rsidRPr="004452F9">
        <w:rPr>
          <w:b/>
          <w:bCs/>
        </w:rPr>
        <w:t>а</w:t>
      </w:r>
      <w:r w:rsidR="00BA07F9" w:rsidRPr="004452F9">
        <w:rPr>
          <w:b/>
          <w:bCs/>
        </w:rPr>
        <w:t xml:space="preserve"> муниципального округа город Кировск с подведомственной территорией Мурманской области</w:t>
      </w:r>
    </w:p>
    <w:p w14:paraId="0F0CF3B9" w14:textId="77777777" w:rsidR="00BA07F9" w:rsidRPr="004452F9" w:rsidRDefault="00BA07F9" w:rsidP="00BA07F9">
      <w:pPr>
        <w:pStyle w:val="a3"/>
        <w:spacing w:before="0" w:beforeAutospacing="0" w:after="0" w:afterAutospacing="0"/>
        <w:ind w:left="567" w:right="19" w:firstLine="567"/>
        <w:jc w:val="center"/>
        <w:rPr>
          <w:b/>
          <w:bCs/>
        </w:rPr>
      </w:pPr>
    </w:p>
    <w:p w14:paraId="7EEEC716" w14:textId="77777777" w:rsidR="00A763F4" w:rsidRPr="004452F9" w:rsidRDefault="00A763F4" w:rsidP="00BA07F9">
      <w:pPr>
        <w:pStyle w:val="a3"/>
        <w:spacing w:before="0" w:beforeAutospacing="0" w:after="0" w:afterAutospacing="0"/>
        <w:ind w:left="567" w:right="19" w:firstLine="567"/>
        <w:jc w:val="center"/>
        <w:rPr>
          <w:b/>
          <w:bCs/>
        </w:rPr>
      </w:pPr>
    </w:p>
    <w:p w14:paraId="295890C1" w14:textId="6F008695" w:rsidR="00D31136" w:rsidRPr="004452F9" w:rsidRDefault="00D31136" w:rsidP="00D31136">
      <w:pPr>
        <w:pStyle w:val="a3"/>
        <w:shd w:val="clear" w:color="auto" w:fill="FFFFFF"/>
        <w:spacing w:before="0" w:beforeAutospacing="0" w:after="0" w:afterAutospacing="0"/>
        <w:ind w:firstLine="567"/>
        <w:jc w:val="both"/>
      </w:pPr>
      <w:r w:rsidRPr="004452F9">
        <w:t>В соответствии с </w:t>
      </w:r>
      <w:hyperlink r:id="rId7" w:tgtFrame="_blank" w:history="1">
        <w:r w:rsidRPr="004452F9">
          <w:rPr>
            <w:rStyle w:val="1"/>
          </w:rPr>
          <w:t>Федеральным законом от 20.03.2025 № 33-ФЗ</w:t>
        </w:r>
      </w:hyperlink>
      <w:r w:rsidRPr="004452F9">
        <w:t> </w:t>
      </w:r>
      <w:r w:rsidR="00041E5A">
        <w:t>»</w:t>
      </w:r>
      <w:r w:rsidRPr="004452F9">
        <w:t>Об общих принципах организации местного самоуправления в единой системе публичной власти</w:t>
      </w:r>
      <w:r w:rsidR="00041E5A">
        <w:t>»</w:t>
      </w:r>
      <w:r w:rsidRPr="004452F9">
        <w:t>, Уставом муниципального округа город Кировск Мурманской области, Совет депутатов муниципального округа город Кировск Мурманской области</w:t>
      </w:r>
    </w:p>
    <w:p w14:paraId="45B5F608" w14:textId="77777777" w:rsidR="00D31136" w:rsidRPr="004452F9" w:rsidRDefault="00D31136" w:rsidP="00D31136">
      <w:pPr>
        <w:pStyle w:val="a3"/>
        <w:shd w:val="clear" w:color="auto" w:fill="FFFFFF"/>
        <w:spacing w:before="0" w:beforeAutospacing="0" w:after="0" w:afterAutospacing="0"/>
        <w:ind w:firstLine="567"/>
        <w:jc w:val="both"/>
      </w:pPr>
      <w:r w:rsidRPr="004452F9">
        <w:t> </w:t>
      </w:r>
    </w:p>
    <w:p w14:paraId="70AC7A67" w14:textId="77777777" w:rsidR="00D31136" w:rsidRPr="004452F9" w:rsidRDefault="00D31136" w:rsidP="00D31136">
      <w:pPr>
        <w:pStyle w:val="a3"/>
        <w:shd w:val="clear" w:color="auto" w:fill="FFFFFF"/>
        <w:spacing w:before="0" w:beforeAutospacing="0" w:after="0" w:afterAutospacing="0"/>
        <w:ind w:firstLine="567"/>
        <w:jc w:val="center"/>
      </w:pPr>
      <w:r w:rsidRPr="004452F9">
        <w:rPr>
          <w:b/>
          <w:bCs/>
        </w:rPr>
        <w:t>РЕШИЛ:</w:t>
      </w:r>
    </w:p>
    <w:p w14:paraId="23E0B808" w14:textId="77777777" w:rsidR="00D31136" w:rsidRPr="004452F9" w:rsidRDefault="00D31136" w:rsidP="00D31136">
      <w:pPr>
        <w:pStyle w:val="a3"/>
        <w:shd w:val="clear" w:color="auto" w:fill="FFFFFF"/>
        <w:spacing w:before="0" w:beforeAutospacing="0" w:after="0" w:afterAutospacing="0"/>
        <w:ind w:firstLine="567"/>
        <w:jc w:val="both"/>
      </w:pPr>
      <w:r w:rsidRPr="004452F9">
        <w:t> </w:t>
      </w:r>
    </w:p>
    <w:p w14:paraId="47166F82" w14:textId="38D501C8" w:rsidR="00BD4908" w:rsidRPr="004452F9" w:rsidRDefault="00BE1F0A" w:rsidP="00BE1F0A">
      <w:pPr>
        <w:pStyle w:val="a3"/>
        <w:shd w:val="clear" w:color="auto" w:fill="FFFFFF"/>
        <w:spacing w:before="0" w:beforeAutospacing="0" w:after="0" w:afterAutospacing="0"/>
        <w:ind w:firstLine="567"/>
        <w:jc w:val="both"/>
        <w:rPr>
          <w:rStyle w:val="1"/>
        </w:rPr>
      </w:pPr>
      <w:r w:rsidRPr="004452F9">
        <w:t>1. Принять прилагаемый</w:t>
      </w:r>
      <w:r w:rsidR="00A90A87">
        <w:t xml:space="preserve"> </w:t>
      </w:r>
      <w:hyperlink r:id="rId8" w:tgtFrame="_blank" w:history="1">
        <w:r w:rsidR="00D31136" w:rsidRPr="004452F9">
          <w:rPr>
            <w:rStyle w:val="1"/>
          </w:rPr>
          <w:t>Устав муниципального округа город Кировск с подведомственной территорией Мурманской области</w:t>
        </w:r>
      </w:hyperlink>
      <w:r w:rsidRPr="004452F9">
        <w:rPr>
          <w:rStyle w:val="1"/>
        </w:rPr>
        <w:t>.</w:t>
      </w:r>
    </w:p>
    <w:p w14:paraId="226E9BE9" w14:textId="63652750" w:rsidR="00BE1F0A" w:rsidRPr="004452F9" w:rsidRDefault="00BE1F0A" w:rsidP="00BE1F0A">
      <w:pPr>
        <w:pStyle w:val="a3"/>
        <w:shd w:val="clear" w:color="auto" w:fill="FFFFFF"/>
        <w:spacing w:before="0" w:beforeAutospacing="0" w:after="0" w:afterAutospacing="0"/>
        <w:ind w:firstLine="567"/>
        <w:jc w:val="both"/>
        <w:rPr>
          <w:rStyle w:val="1"/>
        </w:rPr>
      </w:pPr>
      <w:r w:rsidRPr="004452F9">
        <w:rPr>
          <w:rStyle w:val="1"/>
        </w:rPr>
        <w:t>2. Признать утратившими силу:</w:t>
      </w:r>
    </w:p>
    <w:p w14:paraId="3AA22040" w14:textId="226C9B12" w:rsidR="00BE1F0A" w:rsidRPr="004452F9" w:rsidRDefault="00F3023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решение Совета депутатов города Кировска с подведомственной территорией</w:t>
      </w:r>
      <w:r w:rsidRPr="004452F9">
        <w:rPr>
          <w:rStyle w:val="1"/>
        </w:rPr>
        <w:t xml:space="preserve"> от 10.10.2006</w:t>
      </w:r>
      <w:r w:rsidR="00004965" w:rsidRPr="004452F9">
        <w:rPr>
          <w:rStyle w:val="1"/>
        </w:rPr>
        <w:t xml:space="preserve"> </w:t>
      </w:r>
      <w:r w:rsidRPr="004452F9">
        <w:rPr>
          <w:rStyle w:val="1"/>
        </w:rPr>
        <w:t>N 67</w:t>
      </w:r>
      <w:r w:rsidR="00004965" w:rsidRPr="004452F9">
        <w:rPr>
          <w:rStyle w:val="1"/>
        </w:rPr>
        <w:t xml:space="preserve"> </w:t>
      </w:r>
      <w:r w:rsidR="00041E5A">
        <w:rPr>
          <w:rStyle w:val="1"/>
        </w:rPr>
        <w:t>«</w:t>
      </w:r>
      <w:r w:rsidR="00004965" w:rsidRPr="004452F9">
        <w:rPr>
          <w:rStyle w:val="1"/>
        </w:rPr>
        <w:t>О принятии Устава муниципального образования город Кировск с подведомственной территорией</w:t>
      </w:r>
      <w:r w:rsidR="00041E5A">
        <w:rPr>
          <w:rStyle w:val="1"/>
        </w:rPr>
        <w:t>»</w:t>
      </w:r>
      <w:r w:rsidRPr="004452F9">
        <w:rPr>
          <w:rStyle w:val="1"/>
        </w:rPr>
        <w:t>;</w:t>
      </w:r>
    </w:p>
    <w:p w14:paraId="01E8E5F2" w14:textId="13392F3B" w:rsidR="00F30236" w:rsidRPr="004452F9" w:rsidRDefault="00F3023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решение Совета депутатов города Кировска с подведомственной территорией</w:t>
      </w:r>
      <w:r w:rsidRPr="004452F9">
        <w:t xml:space="preserve"> </w:t>
      </w:r>
      <w:r w:rsidRPr="004452F9">
        <w:rPr>
          <w:rStyle w:val="1"/>
        </w:rPr>
        <w:t>от 14.12.2006 N 93</w:t>
      </w:r>
      <w:r w:rsidR="00041E5A" w:rsidRPr="00041E5A">
        <w:rPr>
          <w:rStyle w:val="1"/>
        </w:rPr>
        <w:t xml:space="preserve"> </w:t>
      </w:r>
      <w:r w:rsidR="00041E5A">
        <w:rPr>
          <w:rStyle w:val="1"/>
        </w:rPr>
        <w:t>«</w:t>
      </w:r>
      <w:r w:rsidR="00041E5A" w:rsidRPr="004452F9">
        <w:rPr>
          <w:rStyle w:val="1"/>
        </w:rPr>
        <w:t xml:space="preserve">О внесении изменений в решение Совета депутатов города Кировска с подведомственной территорией 10.10.2006 N 67 </w:t>
      </w:r>
      <w:r w:rsidR="00041E5A">
        <w:rPr>
          <w:rStyle w:val="1"/>
        </w:rPr>
        <w:t>«</w:t>
      </w:r>
      <w:r w:rsidR="00041E5A" w:rsidRPr="004452F9">
        <w:rPr>
          <w:rStyle w:val="1"/>
        </w:rPr>
        <w:t xml:space="preserve">О </w:t>
      </w:r>
      <w:r w:rsidR="00041E5A">
        <w:rPr>
          <w:rStyle w:val="1"/>
        </w:rPr>
        <w:t>принятии</w:t>
      </w:r>
      <w:r w:rsidR="00041E5A" w:rsidRPr="004452F9">
        <w:rPr>
          <w:rStyle w:val="1"/>
        </w:rPr>
        <w:t xml:space="preserve"> Устав</w:t>
      </w:r>
      <w:r w:rsidR="00041E5A">
        <w:rPr>
          <w:rStyle w:val="1"/>
        </w:rPr>
        <w:t>а</w:t>
      </w:r>
      <w:r w:rsidR="00041E5A" w:rsidRPr="004452F9">
        <w:rPr>
          <w:rStyle w:val="1"/>
        </w:rPr>
        <w:t xml:space="preserve"> муниципального образования город Кировск с подведомственной территорией</w:t>
      </w:r>
      <w:r w:rsidR="00041E5A">
        <w:rPr>
          <w:rStyle w:val="1"/>
        </w:rPr>
        <w:t>»</w:t>
      </w:r>
      <w:r w:rsidRPr="004452F9">
        <w:rPr>
          <w:rStyle w:val="1"/>
        </w:rPr>
        <w:t>;</w:t>
      </w:r>
    </w:p>
    <w:p w14:paraId="03A2B81E" w14:textId="38E5691B" w:rsidR="00F30236" w:rsidRPr="004452F9" w:rsidRDefault="00F30236" w:rsidP="00AA1516">
      <w:pPr>
        <w:pStyle w:val="a3"/>
        <w:shd w:val="clear" w:color="auto" w:fill="FFFFFF"/>
        <w:spacing w:before="0" w:beforeAutospacing="0" w:after="0" w:afterAutospacing="0"/>
        <w:ind w:firstLine="567"/>
        <w:jc w:val="both"/>
        <w:rPr>
          <w:rStyle w:val="1"/>
        </w:rPr>
      </w:pPr>
      <w:r w:rsidRPr="004452F9">
        <w:rPr>
          <w:rStyle w:val="1"/>
        </w:rPr>
        <w:t>-</w:t>
      </w:r>
      <w:r w:rsidRPr="004452F9">
        <w:t xml:space="preserve"> </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18.04.2008 N 24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15DD62D0" w14:textId="7640F8F9" w:rsidR="00F30236" w:rsidRPr="004452F9" w:rsidRDefault="00F3023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11.09.2008 N 67 </w:t>
      </w:r>
      <w:r w:rsidR="00041E5A">
        <w:rPr>
          <w:rStyle w:val="1"/>
        </w:rPr>
        <w:t>«</w:t>
      </w:r>
      <w:r w:rsidRPr="004452F9">
        <w:rPr>
          <w:rStyle w:val="1"/>
        </w:rPr>
        <w:t xml:space="preserve">О внесении изменений в </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18.04.2008 N 24 </w:t>
      </w:r>
      <w:r w:rsidR="00041E5A">
        <w:rPr>
          <w:rStyle w:val="1"/>
        </w:rPr>
        <w:t>«</w:t>
      </w:r>
      <w:r w:rsidRPr="004452F9">
        <w:rPr>
          <w:rStyle w:val="1"/>
        </w:rPr>
        <w:t>О внесении изменений в Устав города Кировска</w:t>
      </w:r>
      <w:r w:rsidR="00041E5A">
        <w:rPr>
          <w:rStyle w:val="1"/>
        </w:rPr>
        <w:t>»</w:t>
      </w:r>
      <w:r w:rsidRPr="004452F9">
        <w:rPr>
          <w:rStyle w:val="1"/>
        </w:rPr>
        <w:t>;</w:t>
      </w:r>
    </w:p>
    <w:p w14:paraId="109A2B3A" w14:textId="74F2A553" w:rsidR="00AA1516" w:rsidRPr="004452F9" w:rsidRDefault="00F30236" w:rsidP="00AA1516">
      <w:pPr>
        <w:pStyle w:val="a3"/>
        <w:shd w:val="clear" w:color="auto" w:fill="FFFFFF"/>
        <w:spacing w:before="0" w:beforeAutospacing="0" w:after="0" w:afterAutospacing="0"/>
        <w:ind w:firstLine="567"/>
        <w:jc w:val="both"/>
        <w:rPr>
          <w:rStyle w:val="1"/>
        </w:rPr>
      </w:pPr>
      <w:r w:rsidRPr="004452F9">
        <w:rPr>
          <w:rStyle w:val="1"/>
        </w:rPr>
        <w:t>-</w:t>
      </w:r>
      <w:r w:rsidR="00AA1516" w:rsidRPr="004452F9">
        <w:t xml:space="preserve"> </w:t>
      </w:r>
      <w:r w:rsidR="00004965" w:rsidRPr="004452F9">
        <w:rPr>
          <w:rStyle w:val="1"/>
        </w:rPr>
        <w:t xml:space="preserve">решение Совета депутатов города Кировска с подведомственной территорией </w:t>
      </w:r>
      <w:r w:rsidR="00AA1516" w:rsidRPr="004452F9">
        <w:rPr>
          <w:rStyle w:val="1"/>
        </w:rPr>
        <w:t xml:space="preserve">от 31.03.2010 № 10 </w:t>
      </w:r>
      <w:r w:rsidR="00041E5A">
        <w:rPr>
          <w:rStyle w:val="1"/>
        </w:rPr>
        <w:t>«</w:t>
      </w:r>
      <w:r w:rsidR="00AA1516"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00AA1516" w:rsidRPr="004452F9">
        <w:rPr>
          <w:rStyle w:val="1"/>
        </w:rPr>
        <w:t>;</w:t>
      </w:r>
    </w:p>
    <w:p w14:paraId="4CA9CFED" w14:textId="30578BE6"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06.06.2013 № 34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2F072911" w14:textId="4A133667"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25.02.2014 № 3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55C9A05B" w14:textId="7F27D182"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lastRenderedPageBreak/>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18.12.2014 № 107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35CE0B23" w14:textId="5946553E"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26.04.2016 № 27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008BF089" w14:textId="713DDF30"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30.05.2017 N 69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70010EA7" w14:textId="398B6205"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26.02.2019 № 8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1BE0F655" w14:textId="5B46FDEB" w:rsidR="00AA1516" w:rsidRPr="004452F9" w:rsidRDefault="00AA1516" w:rsidP="00AA1516">
      <w:pPr>
        <w:pStyle w:val="a3"/>
        <w:shd w:val="clear" w:color="auto" w:fill="FFFFFF"/>
        <w:spacing w:before="0" w:beforeAutospacing="0" w:after="0" w:afterAutospacing="0"/>
        <w:ind w:firstLine="567"/>
        <w:jc w:val="both"/>
        <w:rPr>
          <w:rStyle w:val="1"/>
        </w:rPr>
      </w:pPr>
      <w:r w:rsidRPr="004452F9">
        <w:rPr>
          <w:rStyle w:val="1"/>
        </w:rPr>
        <w:t>-</w:t>
      </w:r>
      <w:r w:rsidR="00004965" w:rsidRPr="004452F9">
        <w:rPr>
          <w:rStyle w:val="1"/>
        </w:rPr>
        <w:t xml:space="preserve">решение Совета депутатов города Кировска с подведомственной территорией </w:t>
      </w:r>
      <w:r w:rsidRPr="004452F9">
        <w:rPr>
          <w:rStyle w:val="1"/>
        </w:rPr>
        <w:t xml:space="preserve">от 20.05.2021 № 30 </w:t>
      </w:r>
      <w:r w:rsidR="00041E5A">
        <w:rPr>
          <w:rStyle w:val="1"/>
        </w:rPr>
        <w:t>«</w:t>
      </w:r>
      <w:r w:rsidRPr="004452F9">
        <w:rPr>
          <w:rStyle w:val="1"/>
        </w:rPr>
        <w:t>О внесении изменений в Устав муниципального образования город Кировск с подведомственной территорией</w:t>
      </w:r>
      <w:r w:rsidR="00041E5A">
        <w:rPr>
          <w:rStyle w:val="1"/>
        </w:rPr>
        <w:t>»</w:t>
      </w:r>
      <w:r w:rsidRPr="004452F9">
        <w:rPr>
          <w:rStyle w:val="1"/>
        </w:rPr>
        <w:t>;</w:t>
      </w:r>
    </w:p>
    <w:p w14:paraId="3F5259B8" w14:textId="317DFC1D" w:rsidR="00AA1516" w:rsidRPr="004452F9" w:rsidRDefault="00AA1516" w:rsidP="00AA1516">
      <w:pPr>
        <w:autoSpaceDE w:val="0"/>
        <w:autoSpaceDN w:val="0"/>
        <w:adjustRightInd w:val="0"/>
        <w:spacing w:after="0" w:line="240" w:lineRule="auto"/>
        <w:ind w:firstLine="567"/>
        <w:jc w:val="both"/>
        <w:rPr>
          <w:rFonts w:ascii="Times New Roman" w:hAnsi="Times New Roman" w:cs="Times New Roman"/>
          <w:sz w:val="24"/>
          <w:szCs w:val="24"/>
        </w:rPr>
      </w:pPr>
      <w:r w:rsidRPr="004452F9">
        <w:rPr>
          <w:rStyle w:val="1"/>
          <w:rFonts w:ascii="Times New Roman" w:hAnsi="Times New Roman" w:cs="Times New Roman"/>
          <w:sz w:val="24"/>
          <w:szCs w:val="24"/>
        </w:rPr>
        <w:t>-</w:t>
      </w:r>
      <w:r w:rsidR="00004965" w:rsidRPr="004452F9">
        <w:rPr>
          <w:rStyle w:val="1"/>
          <w:rFonts w:ascii="Times New Roman" w:hAnsi="Times New Roman" w:cs="Times New Roman"/>
          <w:sz w:val="24"/>
          <w:szCs w:val="24"/>
        </w:rPr>
        <w:t xml:space="preserve">решение Совета депутатов города Кировска с подведомственной территорией </w:t>
      </w:r>
      <w:r w:rsidRPr="004452F9">
        <w:rPr>
          <w:rStyle w:val="1"/>
          <w:rFonts w:ascii="Times New Roman" w:hAnsi="Times New Roman" w:cs="Times New Roman"/>
          <w:sz w:val="24"/>
          <w:szCs w:val="24"/>
        </w:rPr>
        <w:t xml:space="preserve">от 27.06.2023 </w:t>
      </w:r>
      <w:r w:rsidR="00041E5A">
        <w:rPr>
          <w:rFonts w:ascii="Times New Roman" w:hAnsi="Times New Roman" w:cs="Times New Roman"/>
          <w:sz w:val="24"/>
          <w:szCs w:val="24"/>
        </w:rPr>
        <w:t>«</w:t>
      </w:r>
      <w:r w:rsidRPr="004452F9">
        <w:rPr>
          <w:rFonts w:ascii="Times New Roman" w:hAnsi="Times New Roman" w:cs="Times New Roman"/>
          <w:sz w:val="24"/>
          <w:szCs w:val="24"/>
        </w:rPr>
        <w:t>О внесении изменений в Устав муниципального округа город Кировск с подведомственной территорией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329B11A6" w14:textId="4DF9CA21" w:rsidR="00AA1516" w:rsidRPr="004452F9" w:rsidRDefault="00AA1516" w:rsidP="00AA1516">
      <w:pPr>
        <w:autoSpaceDE w:val="0"/>
        <w:autoSpaceDN w:val="0"/>
        <w:adjustRightInd w:val="0"/>
        <w:spacing w:after="0" w:line="240" w:lineRule="auto"/>
        <w:ind w:firstLine="567"/>
        <w:jc w:val="both"/>
        <w:rPr>
          <w:rFonts w:ascii="Times New Roman" w:hAnsi="Times New Roman" w:cs="Times New Roman"/>
          <w:sz w:val="24"/>
          <w:szCs w:val="24"/>
        </w:rPr>
      </w:pPr>
      <w:r w:rsidRPr="004452F9">
        <w:rPr>
          <w:rStyle w:val="1"/>
          <w:rFonts w:ascii="Times New Roman" w:hAnsi="Times New Roman" w:cs="Times New Roman"/>
          <w:sz w:val="24"/>
          <w:szCs w:val="24"/>
        </w:rPr>
        <w:t>-</w:t>
      </w:r>
      <w:r w:rsidR="00004965" w:rsidRPr="004452F9">
        <w:rPr>
          <w:rStyle w:val="1"/>
          <w:rFonts w:ascii="Times New Roman" w:hAnsi="Times New Roman" w:cs="Times New Roman"/>
          <w:sz w:val="24"/>
          <w:szCs w:val="24"/>
        </w:rPr>
        <w:t xml:space="preserve">решение </w:t>
      </w:r>
      <w:r w:rsidRPr="004452F9">
        <w:rPr>
          <w:rStyle w:val="1"/>
          <w:rFonts w:ascii="Times New Roman" w:hAnsi="Times New Roman" w:cs="Times New Roman"/>
          <w:sz w:val="24"/>
          <w:szCs w:val="24"/>
        </w:rPr>
        <w:t xml:space="preserve">Совета депутатов муниципального округа город Кировск Мурманской области от 26.11.2024 № 51 </w:t>
      </w:r>
      <w:r w:rsidR="00041E5A">
        <w:rPr>
          <w:rFonts w:ascii="Times New Roman" w:hAnsi="Times New Roman" w:cs="Times New Roman"/>
          <w:sz w:val="24"/>
          <w:szCs w:val="24"/>
        </w:rPr>
        <w:t>«</w:t>
      </w:r>
      <w:r w:rsidRPr="004452F9">
        <w:rPr>
          <w:rFonts w:ascii="Times New Roman" w:hAnsi="Times New Roman" w:cs="Times New Roman"/>
          <w:sz w:val="24"/>
          <w:szCs w:val="24"/>
        </w:rPr>
        <w:t>О внесении изменений в Устав муниципального округа город Кировск с подведомственной территорией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413800FD" w14:textId="56656319" w:rsidR="00AA1516" w:rsidRPr="004452F9" w:rsidRDefault="00AA1516" w:rsidP="00AA1516">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w:t>
      </w:r>
      <w:r w:rsidR="00004965" w:rsidRPr="004452F9">
        <w:rPr>
          <w:rStyle w:val="1"/>
          <w:rFonts w:ascii="Times New Roman" w:hAnsi="Times New Roman" w:cs="Times New Roman"/>
          <w:sz w:val="24"/>
          <w:szCs w:val="24"/>
        </w:rPr>
        <w:t xml:space="preserve">решение </w:t>
      </w:r>
      <w:r w:rsidRPr="004452F9">
        <w:rPr>
          <w:rStyle w:val="1"/>
          <w:rFonts w:ascii="Times New Roman" w:hAnsi="Times New Roman" w:cs="Times New Roman"/>
          <w:sz w:val="24"/>
          <w:szCs w:val="24"/>
        </w:rPr>
        <w:t xml:space="preserve">Совета депутатов муниципального округа город Кировск Мурманской области от 08.08.2025 № 47 </w:t>
      </w:r>
      <w:r w:rsidR="00041E5A">
        <w:rPr>
          <w:rFonts w:ascii="Times New Roman" w:hAnsi="Times New Roman" w:cs="Times New Roman"/>
          <w:sz w:val="24"/>
          <w:szCs w:val="24"/>
        </w:rPr>
        <w:t>«</w:t>
      </w:r>
      <w:r w:rsidRPr="004452F9">
        <w:rPr>
          <w:rFonts w:ascii="Times New Roman" w:hAnsi="Times New Roman" w:cs="Times New Roman"/>
          <w:sz w:val="24"/>
          <w:szCs w:val="24"/>
        </w:rPr>
        <w:t>О внесении изменений в Устав муниципального округа город Кировск с подведомственной территорией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6D7428C0" w14:textId="532475C5" w:rsidR="00AA1516" w:rsidRPr="004452F9" w:rsidRDefault="00AA1516" w:rsidP="00AA1516">
      <w:pPr>
        <w:autoSpaceDE w:val="0"/>
        <w:autoSpaceDN w:val="0"/>
        <w:adjustRightInd w:val="0"/>
        <w:spacing w:after="0" w:line="240" w:lineRule="auto"/>
        <w:ind w:firstLine="567"/>
        <w:jc w:val="both"/>
        <w:rPr>
          <w:rFonts w:ascii="Times New Roman" w:hAnsi="Times New Roman" w:cs="Times New Roman"/>
          <w:sz w:val="24"/>
          <w:szCs w:val="24"/>
        </w:rPr>
      </w:pPr>
      <w:r w:rsidRPr="004452F9">
        <w:rPr>
          <w:rStyle w:val="1"/>
          <w:rFonts w:ascii="Times New Roman" w:hAnsi="Times New Roman" w:cs="Times New Roman"/>
          <w:sz w:val="24"/>
          <w:szCs w:val="24"/>
        </w:rPr>
        <w:t>-</w:t>
      </w:r>
      <w:r w:rsidR="00004965" w:rsidRPr="004452F9">
        <w:rPr>
          <w:rStyle w:val="1"/>
          <w:rFonts w:ascii="Times New Roman" w:hAnsi="Times New Roman" w:cs="Times New Roman"/>
          <w:sz w:val="24"/>
          <w:szCs w:val="24"/>
        </w:rPr>
        <w:t xml:space="preserve">решение </w:t>
      </w:r>
      <w:r w:rsidRPr="004452F9">
        <w:rPr>
          <w:rStyle w:val="1"/>
          <w:rFonts w:ascii="Times New Roman" w:hAnsi="Times New Roman" w:cs="Times New Roman"/>
          <w:sz w:val="24"/>
          <w:szCs w:val="24"/>
        </w:rPr>
        <w:t xml:space="preserve">Совета депутатов муниципального округа город Кировск Мурманской области от 08.08.2025 № 48 </w:t>
      </w:r>
      <w:r w:rsidR="00041E5A">
        <w:rPr>
          <w:rFonts w:ascii="Times New Roman" w:hAnsi="Times New Roman" w:cs="Times New Roman"/>
          <w:sz w:val="24"/>
          <w:szCs w:val="24"/>
        </w:rPr>
        <w:t>«</w:t>
      </w:r>
      <w:r w:rsidRPr="004452F9">
        <w:rPr>
          <w:rFonts w:ascii="Times New Roman" w:hAnsi="Times New Roman" w:cs="Times New Roman"/>
          <w:sz w:val="24"/>
          <w:szCs w:val="24"/>
        </w:rPr>
        <w:t>О внесении изменений в Устав муниципального округа город Кировск с подведомственной территорией Мурманской области</w:t>
      </w:r>
      <w:r w:rsidR="00041E5A">
        <w:rPr>
          <w:rFonts w:ascii="Times New Roman" w:hAnsi="Times New Roman" w:cs="Times New Roman"/>
          <w:sz w:val="24"/>
          <w:szCs w:val="24"/>
        </w:rPr>
        <w:t>»</w:t>
      </w:r>
    </w:p>
    <w:p w14:paraId="25A7A5BD" w14:textId="2C1A9CE5" w:rsidR="00AA1516" w:rsidRPr="004452F9" w:rsidRDefault="00AA1516" w:rsidP="00AA1516">
      <w:pPr>
        <w:autoSpaceDE w:val="0"/>
        <w:autoSpaceDN w:val="0"/>
        <w:adjustRightInd w:val="0"/>
        <w:spacing w:after="0" w:line="240" w:lineRule="auto"/>
        <w:ind w:firstLine="567"/>
        <w:jc w:val="both"/>
        <w:rPr>
          <w:rFonts w:ascii="Times New Roman" w:hAnsi="Times New Roman" w:cs="Times New Roman"/>
          <w:sz w:val="24"/>
          <w:szCs w:val="24"/>
        </w:rPr>
      </w:pPr>
      <w:r w:rsidRPr="004452F9">
        <w:rPr>
          <w:rStyle w:val="1"/>
          <w:rFonts w:ascii="Times New Roman" w:hAnsi="Times New Roman" w:cs="Times New Roman"/>
          <w:sz w:val="24"/>
          <w:szCs w:val="24"/>
        </w:rPr>
        <w:t>-</w:t>
      </w:r>
      <w:r w:rsidR="00004965" w:rsidRPr="004452F9">
        <w:rPr>
          <w:rStyle w:val="1"/>
          <w:rFonts w:ascii="Times New Roman" w:hAnsi="Times New Roman" w:cs="Times New Roman"/>
          <w:sz w:val="24"/>
          <w:szCs w:val="24"/>
        </w:rPr>
        <w:t xml:space="preserve">решение </w:t>
      </w:r>
      <w:r w:rsidRPr="004452F9">
        <w:rPr>
          <w:rStyle w:val="1"/>
          <w:rFonts w:ascii="Times New Roman" w:hAnsi="Times New Roman" w:cs="Times New Roman"/>
          <w:sz w:val="24"/>
          <w:szCs w:val="24"/>
        </w:rPr>
        <w:t xml:space="preserve">Совета депутатов муниципального округа город Кировск Мурманской области от </w:t>
      </w:r>
      <w:r w:rsidR="00004965" w:rsidRPr="004452F9">
        <w:rPr>
          <w:rStyle w:val="1"/>
          <w:rFonts w:ascii="Times New Roman" w:hAnsi="Times New Roman" w:cs="Times New Roman"/>
          <w:sz w:val="24"/>
          <w:szCs w:val="24"/>
        </w:rPr>
        <w:t xml:space="preserve">29.09.2026 № 59 </w:t>
      </w:r>
      <w:r w:rsidR="00041E5A">
        <w:rPr>
          <w:rFonts w:ascii="Times New Roman" w:hAnsi="Times New Roman" w:cs="Times New Roman"/>
          <w:sz w:val="24"/>
          <w:szCs w:val="24"/>
        </w:rPr>
        <w:t>«</w:t>
      </w:r>
      <w:r w:rsidRPr="004452F9">
        <w:rPr>
          <w:rFonts w:ascii="Times New Roman" w:hAnsi="Times New Roman" w:cs="Times New Roman"/>
          <w:sz w:val="24"/>
          <w:szCs w:val="24"/>
        </w:rPr>
        <w:t>О внесении изменений в Устав муниципального округа город Кировск с подведомственной территорией Мурманской области</w:t>
      </w:r>
      <w:r w:rsidR="00041E5A">
        <w:rPr>
          <w:rFonts w:ascii="Times New Roman" w:hAnsi="Times New Roman" w:cs="Times New Roman"/>
          <w:sz w:val="24"/>
          <w:szCs w:val="24"/>
        </w:rPr>
        <w:t>»</w:t>
      </w:r>
      <w:r w:rsidR="00004965" w:rsidRPr="004452F9">
        <w:rPr>
          <w:rFonts w:ascii="Times New Roman" w:hAnsi="Times New Roman" w:cs="Times New Roman"/>
          <w:sz w:val="24"/>
          <w:szCs w:val="24"/>
        </w:rPr>
        <w:t>.</w:t>
      </w:r>
    </w:p>
    <w:p w14:paraId="42C0A4C5" w14:textId="389B6DF2" w:rsidR="00C06C41" w:rsidRPr="004452F9" w:rsidRDefault="00004965" w:rsidP="00800A9E">
      <w:pPr>
        <w:pStyle w:val="a3"/>
        <w:shd w:val="clear" w:color="auto" w:fill="FFFFFF"/>
        <w:spacing w:before="0" w:beforeAutospacing="0" w:after="0" w:afterAutospacing="0"/>
        <w:ind w:firstLine="567"/>
        <w:jc w:val="both"/>
      </w:pPr>
      <w:r w:rsidRPr="004452F9">
        <w:t>3</w:t>
      </w:r>
      <w:r w:rsidR="00D31136" w:rsidRPr="004452F9">
        <w:t xml:space="preserve">. Настоящее </w:t>
      </w:r>
      <w:r w:rsidRPr="004452F9">
        <w:t xml:space="preserve">решение </w:t>
      </w:r>
      <w:r w:rsidR="00D31136" w:rsidRPr="004452F9">
        <w:t xml:space="preserve">подлежит официальному опубликованию </w:t>
      </w:r>
      <w:r w:rsidR="00C06C41" w:rsidRPr="004452F9">
        <w:t xml:space="preserve">в газете </w:t>
      </w:r>
      <w:r w:rsidR="00041E5A">
        <w:t>«</w:t>
      </w:r>
      <w:r w:rsidR="00C06C41" w:rsidRPr="004452F9">
        <w:t>Кировский рабочий</w:t>
      </w:r>
      <w:r w:rsidR="00041E5A">
        <w:t>»</w:t>
      </w:r>
      <w:r w:rsidR="00D31136" w:rsidRPr="004452F9">
        <w:t xml:space="preserve"> после его государственной регистрации и вступает в силу </w:t>
      </w:r>
      <w:r w:rsidR="00C06C41" w:rsidRPr="004452F9">
        <w:t>в день его официального опубликования.</w:t>
      </w:r>
    </w:p>
    <w:p w14:paraId="737DEB89" w14:textId="477C0CBD" w:rsidR="00D31136" w:rsidRPr="004452F9" w:rsidRDefault="00004965" w:rsidP="00800A9E">
      <w:pPr>
        <w:pStyle w:val="a3"/>
        <w:shd w:val="clear" w:color="auto" w:fill="FFFFFF"/>
        <w:spacing w:before="0" w:beforeAutospacing="0" w:after="0" w:afterAutospacing="0"/>
        <w:ind w:firstLine="567"/>
        <w:jc w:val="both"/>
      </w:pPr>
      <w:r w:rsidRPr="004452F9">
        <w:t>4</w:t>
      </w:r>
      <w:r w:rsidR="00D31136" w:rsidRPr="004452F9">
        <w:t>. Главе муниципального округа город Кировск Мурманской области (</w:t>
      </w:r>
      <w:r w:rsidR="00C06C41" w:rsidRPr="004452F9">
        <w:t>Кузин Ю.А.</w:t>
      </w:r>
      <w:r w:rsidR="00D31136" w:rsidRPr="004452F9">
        <w:t xml:space="preserve">) направить настоящее </w:t>
      </w:r>
      <w:r w:rsidRPr="004452F9">
        <w:t xml:space="preserve">решение </w:t>
      </w:r>
      <w:r w:rsidR="00D31136" w:rsidRPr="004452F9">
        <w:t>на государственную регистрацию в Управление Министерства юстиции Российской Федерации по Мурманской области.</w:t>
      </w:r>
    </w:p>
    <w:p w14:paraId="40C1DC08" w14:textId="77777777" w:rsidR="00D31136" w:rsidRPr="004452F9" w:rsidRDefault="00D31136" w:rsidP="00800A9E">
      <w:pPr>
        <w:pStyle w:val="a3"/>
        <w:shd w:val="clear" w:color="auto" w:fill="FFFFFF"/>
        <w:spacing w:before="0" w:beforeAutospacing="0" w:after="0" w:afterAutospacing="0"/>
        <w:ind w:firstLine="567"/>
        <w:jc w:val="both"/>
      </w:pPr>
      <w:r w:rsidRPr="004452F9">
        <w:t> </w:t>
      </w:r>
    </w:p>
    <w:p w14:paraId="223A3737" w14:textId="77777777" w:rsidR="00A763F4" w:rsidRPr="004452F9" w:rsidRDefault="00A763F4" w:rsidP="00800A9E">
      <w:pPr>
        <w:pStyle w:val="a3"/>
        <w:shd w:val="clear" w:color="auto" w:fill="FFFFFF"/>
        <w:spacing w:before="0" w:beforeAutospacing="0" w:after="0" w:afterAutospacing="0"/>
        <w:ind w:firstLine="567"/>
      </w:pPr>
    </w:p>
    <w:p w14:paraId="2E64F2C0" w14:textId="77777777" w:rsidR="00A763F4" w:rsidRPr="004452F9" w:rsidRDefault="00A763F4" w:rsidP="00800A9E">
      <w:pPr>
        <w:pStyle w:val="a3"/>
        <w:shd w:val="clear" w:color="auto" w:fill="FFFFFF"/>
        <w:spacing w:before="0" w:beforeAutospacing="0" w:after="0" w:afterAutospacing="0"/>
        <w:ind w:firstLine="567"/>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124"/>
        <w:gridCol w:w="3115"/>
      </w:tblGrid>
      <w:tr w:rsidR="00A763F4" w:rsidRPr="004452F9" w14:paraId="2EB18CDA" w14:textId="77777777" w:rsidTr="00A763F4">
        <w:tc>
          <w:tcPr>
            <w:tcW w:w="4106" w:type="dxa"/>
          </w:tcPr>
          <w:p w14:paraId="71C18B4F" w14:textId="77777777" w:rsidR="00A763F4" w:rsidRPr="004452F9" w:rsidRDefault="00A763F4" w:rsidP="00800A9E">
            <w:pPr>
              <w:pStyle w:val="a3"/>
              <w:spacing w:before="0" w:beforeAutospacing="0" w:after="0" w:afterAutospacing="0"/>
              <w:rPr>
                <w:b/>
                <w:bCs/>
              </w:rPr>
            </w:pPr>
            <w:r w:rsidRPr="004452F9">
              <w:t> </w:t>
            </w:r>
            <w:r w:rsidRPr="004452F9">
              <w:rPr>
                <w:b/>
              </w:rPr>
              <w:t xml:space="preserve">Председатель Совета депутатов </w:t>
            </w:r>
            <w:r w:rsidRPr="004452F9">
              <w:rPr>
                <w:b/>
                <w:bCs/>
              </w:rPr>
              <w:t>муниципального округа город Кировск с подведомственной территорией Мурманской области</w:t>
            </w:r>
          </w:p>
          <w:p w14:paraId="290A548E" w14:textId="77777777" w:rsidR="00A763F4" w:rsidRPr="004452F9" w:rsidRDefault="00A763F4" w:rsidP="00800A9E">
            <w:pPr>
              <w:pStyle w:val="a3"/>
              <w:spacing w:before="0" w:beforeAutospacing="0" w:after="0" w:afterAutospacing="0"/>
            </w:pPr>
          </w:p>
        </w:tc>
        <w:tc>
          <w:tcPr>
            <w:tcW w:w="2124" w:type="dxa"/>
          </w:tcPr>
          <w:p w14:paraId="0C5A92FF" w14:textId="77777777" w:rsidR="00A763F4" w:rsidRPr="004452F9" w:rsidRDefault="00A763F4" w:rsidP="00800A9E">
            <w:pPr>
              <w:pStyle w:val="a3"/>
              <w:spacing w:before="0" w:beforeAutospacing="0" w:after="0" w:afterAutospacing="0"/>
            </w:pPr>
          </w:p>
        </w:tc>
        <w:tc>
          <w:tcPr>
            <w:tcW w:w="3115" w:type="dxa"/>
          </w:tcPr>
          <w:p w14:paraId="0A8F243D" w14:textId="77777777" w:rsidR="00F165F6" w:rsidRDefault="00F165F6" w:rsidP="00A763F4">
            <w:pPr>
              <w:pStyle w:val="a3"/>
              <w:shd w:val="clear" w:color="auto" w:fill="FFFFFF"/>
              <w:spacing w:before="0" w:beforeAutospacing="0" w:after="0" w:afterAutospacing="0"/>
              <w:ind w:firstLine="567"/>
              <w:jc w:val="right"/>
              <w:rPr>
                <w:b/>
                <w:bCs/>
              </w:rPr>
            </w:pPr>
          </w:p>
          <w:p w14:paraId="6F9550F0" w14:textId="77777777" w:rsidR="00F165F6" w:rsidRDefault="00F165F6" w:rsidP="00A763F4">
            <w:pPr>
              <w:pStyle w:val="a3"/>
              <w:shd w:val="clear" w:color="auto" w:fill="FFFFFF"/>
              <w:spacing w:before="0" w:beforeAutospacing="0" w:after="0" w:afterAutospacing="0"/>
              <w:ind w:firstLine="567"/>
              <w:jc w:val="right"/>
              <w:rPr>
                <w:b/>
                <w:bCs/>
              </w:rPr>
            </w:pPr>
          </w:p>
          <w:p w14:paraId="13B0BB1A" w14:textId="77777777" w:rsidR="00F165F6" w:rsidRDefault="00F165F6" w:rsidP="00A763F4">
            <w:pPr>
              <w:pStyle w:val="a3"/>
              <w:shd w:val="clear" w:color="auto" w:fill="FFFFFF"/>
              <w:spacing w:before="0" w:beforeAutospacing="0" w:after="0" w:afterAutospacing="0"/>
              <w:ind w:firstLine="567"/>
              <w:jc w:val="right"/>
              <w:rPr>
                <w:b/>
                <w:bCs/>
              </w:rPr>
            </w:pPr>
          </w:p>
          <w:p w14:paraId="09C5F816" w14:textId="686F5F87" w:rsidR="00A763F4" w:rsidRPr="004452F9" w:rsidRDefault="00A763F4" w:rsidP="00A763F4">
            <w:pPr>
              <w:pStyle w:val="a3"/>
              <w:shd w:val="clear" w:color="auto" w:fill="FFFFFF"/>
              <w:spacing w:before="0" w:beforeAutospacing="0" w:after="0" w:afterAutospacing="0"/>
              <w:ind w:firstLine="567"/>
              <w:jc w:val="right"/>
              <w:rPr>
                <w:b/>
                <w:bCs/>
              </w:rPr>
            </w:pPr>
            <w:r w:rsidRPr="004452F9">
              <w:rPr>
                <w:b/>
                <w:bCs/>
              </w:rPr>
              <w:t>В.В. Турчинов</w:t>
            </w:r>
          </w:p>
          <w:p w14:paraId="0ACB275B" w14:textId="77777777" w:rsidR="00A763F4" w:rsidRPr="004452F9" w:rsidRDefault="00A763F4" w:rsidP="00A763F4">
            <w:pPr>
              <w:pStyle w:val="a3"/>
              <w:spacing w:before="0" w:beforeAutospacing="0" w:after="0" w:afterAutospacing="0"/>
              <w:jc w:val="right"/>
            </w:pPr>
          </w:p>
        </w:tc>
      </w:tr>
      <w:tr w:rsidR="00A763F4" w:rsidRPr="004452F9" w14:paraId="05D255F4" w14:textId="77777777" w:rsidTr="00A763F4">
        <w:tc>
          <w:tcPr>
            <w:tcW w:w="4106" w:type="dxa"/>
          </w:tcPr>
          <w:p w14:paraId="6C7542E9" w14:textId="77777777" w:rsidR="00A763F4" w:rsidRPr="004452F9" w:rsidRDefault="00A763F4" w:rsidP="00A763F4">
            <w:pPr>
              <w:pStyle w:val="a3"/>
              <w:spacing w:before="0" w:beforeAutospacing="0" w:after="0" w:afterAutospacing="0"/>
              <w:rPr>
                <w:b/>
                <w:bCs/>
              </w:rPr>
            </w:pPr>
            <w:r w:rsidRPr="004452F9">
              <w:rPr>
                <w:b/>
                <w:bCs/>
              </w:rPr>
              <w:t>Глава муниципального округа город Кировск с подведомственной территорией Мурманской области</w:t>
            </w:r>
          </w:p>
          <w:p w14:paraId="6994DBEE" w14:textId="77777777" w:rsidR="00A763F4" w:rsidRPr="004452F9" w:rsidRDefault="00A763F4" w:rsidP="00A763F4">
            <w:pPr>
              <w:pStyle w:val="a3"/>
              <w:spacing w:before="0" w:beforeAutospacing="0" w:after="0" w:afterAutospacing="0"/>
            </w:pPr>
          </w:p>
        </w:tc>
        <w:tc>
          <w:tcPr>
            <w:tcW w:w="2124" w:type="dxa"/>
          </w:tcPr>
          <w:p w14:paraId="0EC619E6" w14:textId="77777777" w:rsidR="00A763F4" w:rsidRPr="004452F9" w:rsidRDefault="00A763F4" w:rsidP="00800A9E">
            <w:pPr>
              <w:pStyle w:val="a3"/>
              <w:spacing w:before="0" w:beforeAutospacing="0" w:after="0" w:afterAutospacing="0"/>
            </w:pPr>
          </w:p>
        </w:tc>
        <w:tc>
          <w:tcPr>
            <w:tcW w:w="3115" w:type="dxa"/>
          </w:tcPr>
          <w:p w14:paraId="30C6CC33" w14:textId="77777777" w:rsidR="00F165F6" w:rsidRDefault="00F165F6" w:rsidP="00A763F4">
            <w:pPr>
              <w:pStyle w:val="a3"/>
              <w:shd w:val="clear" w:color="auto" w:fill="FFFFFF"/>
              <w:spacing w:before="0" w:beforeAutospacing="0" w:after="0" w:afterAutospacing="0"/>
              <w:ind w:firstLine="567"/>
              <w:jc w:val="right"/>
              <w:rPr>
                <w:b/>
                <w:bCs/>
              </w:rPr>
            </w:pPr>
          </w:p>
          <w:p w14:paraId="298F5DA9" w14:textId="77777777" w:rsidR="00F165F6" w:rsidRDefault="00F165F6" w:rsidP="00A763F4">
            <w:pPr>
              <w:pStyle w:val="a3"/>
              <w:shd w:val="clear" w:color="auto" w:fill="FFFFFF"/>
              <w:spacing w:before="0" w:beforeAutospacing="0" w:after="0" w:afterAutospacing="0"/>
              <w:ind w:firstLine="567"/>
              <w:jc w:val="right"/>
              <w:rPr>
                <w:b/>
                <w:bCs/>
              </w:rPr>
            </w:pPr>
          </w:p>
          <w:p w14:paraId="60DC3743" w14:textId="7D9072C1" w:rsidR="00A763F4" w:rsidRPr="004452F9" w:rsidRDefault="00A763F4" w:rsidP="00A763F4">
            <w:pPr>
              <w:pStyle w:val="a3"/>
              <w:shd w:val="clear" w:color="auto" w:fill="FFFFFF"/>
              <w:spacing w:before="0" w:beforeAutospacing="0" w:after="0" w:afterAutospacing="0"/>
              <w:ind w:firstLine="567"/>
              <w:jc w:val="right"/>
            </w:pPr>
            <w:r w:rsidRPr="004452F9">
              <w:rPr>
                <w:b/>
                <w:bCs/>
              </w:rPr>
              <w:t>Ю.А.Кузин</w:t>
            </w:r>
          </w:p>
          <w:p w14:paraId="7B40F3B5" w14:textId="77777777" w:rsidR="00A763F4" w:rsidRPr="004452F9" w:rsidRDefault="00A763F4" w:rsidP="00A763F4">
            <w:pPr>
              <w:pStyle w:val="a3"/>
              <w:spacing w:before="0" w:beforeAutospacing="0" w:after="0" w:afterAutospacing="0"/>
              <w:jc w:val="right"/>
            </w:pPr>
          </w:p>
        </w:tc>
      </w:tr>
    </w:tbl>
    <w:p w14:paraId="71381408" w14:textId="77777777" w:rsidR="009A7C1B" w:rsidRPr="004452F9" w:rsidRDefault="009A7C1B" w:rsidP="00800A9E">
      <w:pPr>
        <w:pStyle w:val="a3"/>
        <w:shd w:val="clear" w:color="auto" w:fill="FFFFFF"/>
        <w:spacing w:before="0" w:beforeAutospacing="0" w:after="0" w:afterAutospacing="0"/>
        <w:ind w:firstLine="567"/>
      </w:pPr>
    </w:p>
    <w:p w14:paraId="0F655F0F" w14:textId="77777777" w:rsidR="00D31136" w:rsidRPr="004452F9" w:rsidRDefault="00D31136" w:rsidP="00800A9E">
      <w:pPr>
        <w:pStyle w:val="a3"/>
        <w:shd w:val="clear" w:color="auto" w:fill="FFFFFF"/>
        <w:spacing w:before="0" w:beforeAutospacing="0" w:after="0" w:afterAutospacing="0"/>
        <w:ind w:firstLine="567"/>
        <w:jc w:val="both"/>
      </w:pPr>
      <w:r w:rsidRPr="004452F9">
        <w:t> </w:t>
      </w:r>
    </w:p>
    <w:p w14:paraId="3EFC8882" w14:textId="77777777" w:rsidR="00D31136" w:rsidRPr="004452F9" w:rsidRDefault="00D31136" w:rsidP="00800A9E">
      <w:pPr>
        <w:pStyle w:val="a3"/>
        <w:spacing w:before="0" w:beforeAutospacing="0" w:after="0" w:afterAutospacing="0"/>
        <w:ind w:firstLine="567"/>
        <w:jc w:val="both"/>
      </w:pPr>
      <w:r w:rsidRPr="004452F9">
        <w:t> </w:t>
      </w:r>
    </w:p>
    <w:p w14:paraId="790DB6B2" w14:textId="77777777" w:rsidR="00D31136" w:rsidRPr="004452F9" w:rsidRDefault="00D31136" w:rsidP="00800A9E">
      <w:pPr>
        <w:spacing w:after="0" w:line="240" w:lineRule="auto"/>
        <w:rPr>
          <w:rFonts w:ascii="Times New Roman" w:hAnsi="Times New Roman" w:cs="Times New Roman"/>
          <w:sz w:val="24"/>
          <w:szCs w:val="24"/>
        </w:rPr>
      </w:pPr>
    </w:p>
    <w:p w14:paraId="350BE403" w14:textId="77777777" w:rsidR="00B36624" w:rsidRPr="004452F9" w:rsidRDefault="00B36624" w:rsidP="00B36624">
      <w:pPr>
        <w:spacing w:after="0" w:line="240" w:lineRule="auto"/>
        <w:ind w:firstLine="567"/>
        <w:jc w:val="right"/>
        <w:rPr>
          <w:rFonts w:ascii="Times New Roman" w:hAnsi="Times New Roman" w:cs="Times New Roman"/>
          <w:bCs/>
          <w:sz w:val="24"/>
          <w:szCs w:val="24"/>
        </w:rPr>
      </w:pPr>
      <w:r w:rsidRPr="004452F9">
        <w:rPr>
          <w:rFonts w:ascii="Times New Roman" w:hAnsi="Times New Roman" w:cs="Times New Roman"/>
          <w:bCs/>
          <w:sz w:val="24"/>
          <w:szCs w:val="24"/>
        </w:rPr>
        <w:lastRenderedPageBreak/>
        <w:t xml:space="preserve">Принят </w:t>
      </w:r>
    </w:p>
    <w:p w14:paraId="243707C1" w14:textId="77777777" w:rsidR="00B36624" w:rsidRPr="004452F9" w:rsidRDefault="00B36624" w:rsidP="00B36624">
      <w:pPr>
        <w:spacing w:after="0" w:line="240" w:lineRule="auto"/>
        <w:ind w:firstLine="567"/>
        <w:jc w:val="right"/>
        <w:rPr>
          <w:rFonts w:ascii="Times New Roman" w:hAnsi="Times New Roman" w:cs="Times New Roman"/>
          <w:bCs/>
          <w:sz w:val="24"/>
          <w:szCs w:val="24"/>
        </w:rPr>
      </w:pPr>
      <w:r w:rsidRPr="004452F9">
        <w:rPr>
          <w:rFonts w:ascii="Times New Roman" w:hAnsi="Times New Roman" w:cs="Times New Roman"/>
          <w:bCs/>
          <w:sz w:val="24"/>
          <w:szCs w:val="24"/>
        </w:rPr>
        <w:t xml:space="preserve">решением Совета депутатов </w:t>
      </w:r>
    </w:p>
    <w:p w14:paraId="6E314795" w14:textId="77777777" w:rsidR="00B36624" w:rsidRPr="004452F9" w:rsidRDefault="00B36624" w:rsidP="00B36624">
      <w:pPr>
        <w:spacing w:after="0" w:line="240" w:lineRule="auto"/>
        <w:ind w:firstLine="567"/>
        <w:jc w:val="right"/>
        <w:rPr>
          <w:rFonts w:ascii="Times New Roman" w:hAnsi="Times New Roman" w:cs="Times New Roman"/>
          <w:bCs/>
          <w:sz w:val="24"/>
          <w:szCs w:val="24"/>
        </w:rPr>
      </w:pPr>
      <w:r w:rsidRPr="004452F9">
        <w:rPr>
          <w:rFonts w:ascii="Times New Roman" w:hAnsi="Times New Roman" w:cs="Times New Roman"/>
          <w:bCs/>
          <w:sz w:val="24"/>
          <w:szCs w:val="24"/>
        </w:rPr>
        <w:t xml:space="preserve">муниципального округа город Кировск </w:t>
      </w:r>
    </w:p>
    <w:p w14:paraId="7394227A" w14:textId="77777777" w:rsidR="00B36624" w:rsidRPr="004452F9" w:rsidRDefault="00B36624" w:rsidP="00B36624">
      <w:pPr>
        <w:spacing w:after="0" w:line="240" w:lineRule="auto"/>
        <w:ind w:firstLine="567"/>
        <w:jc w:val="right"/>
        <w:rPr>
          <w:rFonts w:ascii="Times New Roman" w:hAnsi="Times New Roman" w:cs="Times New Roman"/>
          <w:bCs/>
          <w:sz w:val="24"/>
          <w:szCs w:val="24"/>
        </w:rPr>
      </w:pPr>
      <w:r w:rsidRPr="004452F9">
        <w:rPr>
          <w:rFonts w:ascii="Times New Roman" w:hAnsi="Times New Roman" w:cs="Times New Roman"/>
          <w:bCs/>
          <w:sz w:val="24"/>
          <w:szCs w:val="24"/>
        </w:rPr>
        <w:t xml:space="preserve">с подведомственной территорией Мурманской области </w:t>
      </w:r>
    </w:p>
    <w:p w14:paraId="14FB8C32"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113E26F8"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1869B28A"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r w:rsidRPr="004452F9">
        <w:rPr>
          <w:rFonts w:ascii="Times New Roman" w:hAnsi="Times New Roman" w:cs="Times New Roman"/>
          <w:b/>
          <w:bCs/>
          <w:sz w:val="24"/>
          <w:szCs w:val="24"/>
        </w:rPr>
        <w:t>Устав</w:t>
      </w:r>
    </w:p>
    <w:p w14:paraId="29F325AF"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r w:rsidRPr="004452F9">
        <w:rPr>
          <w:rFonts w:ascii="Times New Roman" w:hAnsi="Times New Roman" w:cs="Times New Roman"/>
          <w:b/>
          <w:bCs/>
          <w:sz w:val="24"/>
          <w:szCs w:val="24"/>
        </w:rPr>
        <w:t>муниципального образования</w:t>
      </w:r>
    </w:p>
    <w:p w14:paraId="6FF98456"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r w:rsidRPr="004452F9">
        <w:rPr>
          <w:rFonts w:ascii="Times New Roman" w:hAnsi="Times New Roman" w:cs="Times New Roman"/>
          <w:b/>
          <w:bCs/>
          <w:sz w:val="24"/>
          <w:szCs w:val="24"/>
        </w:rPr>
        <w:t>муниципальный округ город Кировск с подведомственной территорией Мурманской области</w:t>
      </w:r>
    </w:p>
    <w:p w14:paraId="5256C84F" w14:textId="77777777" w:rsidR="00B36624" w:rsidRPr="004452F9" w:rsidRDefault="00B36624" w:rsidP="00B36624">
      <w:pPr>
        <w:spacing w:after="0" w:line="240" w:lineRule="auto"/>
        <w:ind w:firstLine="567"/>
        <w:jc w:val="center"/>
        <w:rPr>
          <w:rFonts w:ascii="Times New Roman" w:hAnsi="Times New Roman" w:cs="Times New Roman"/>
          <w:bCs/>
          <w:sz w:val="24"/>
          <w:szCs w:val="24"/>
        </w:rPr>
      </w:pPr>
    </w:p>
    <w:p w14:paraId="664F5C48"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Глава 1. Общие положения</w:t>
      </w:r>
    </w:p>
    <w:p w14:paraId="0D943157" w14:textId="77777777" w:rsidR="00B36624" w:rsidRPr="004452F9" w:rsidRDefault="00B36624" w:rsidP="00B36624">
      <w:pPr>
        <w:spacing w:after="0" w:line="240" w:lineRule="auto"/>
        <w:ind w:firstLine="567"/>
        <w:rPr>
          <w:rFonts w:ascii="Times New Roman" w:hAnsi="Times New Roman" w:cs="Times New Roman"/>
          <w:b/>
          <w:bCs/>
          <w:sz w:val="24"/>
          <w:szCs w:val="24"/>
        </w:rPr>
      </w:pPr>
    </w:p>
    <w:p w14:paraId="0935A1C3"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Статья 1. Наименование и статус муниципального образования</w:t>
      </w:r>
    </w:p>
    <w:p w14:paraId="698B706E"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25652DD0"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1. Муниципальное образование муниципальный округ город Кировск с подведомственной территорией Мурманской области имеет полное и сокращенное официальное наименование.</w:t>
      </w:r>
    </w:p>
    <w:p w14:paraId="359B5616"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Полное официальное наименование муниципального образования – муниципальный округ город Кировск с подведомственной территорией Мурманской области (далее - муниципальное образование, муниципальный округ). </w:t>
      </w:r>
    </w:p>
    <w:p w14:paraId="23425572"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Сокращенное наименование муниципального образования – муниципальный округ город Кировск Мурманской области. </w:t>
      </w:r>
    </w:p>
    <w:p w14:paraId="42D4CCE2"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 Допускается использование сокращенной формы наименования муниципального образования в официальных символах </w:t>
      </w:r>
      <w:r w:rsidRPr="004452F9">
        <w:rPr>
          <w:rFonts w:ascii="Times New Roman" w:hAnsi="Times New Roman" w:cs="Times New Roman"/>
          <w:sz w:val="24"/>
          <w:szCs w:val="24"/>
        </w:rPr>
        <w:t>муниципального округа</w:t>
      </w:r>
      <w:r w:rsidRPr="004452F9">
        <w:rPr>
          <w:rFonts w:ascii="Times New Roman" w:hAnsi="Times New Roman" w:cs="Times New Roman"/>
          <w:bCs/>
          <w:sz w:val="24"/>
          <w:szCs w:val="24"/>
        </w:rPr>
        <w:t xml:space="preserve">, наименованиях органов местного самоуправления, должностных лиц местного самоуправления, а также в случаях, касающихся осуществления населением муниципального округа местного самоуправления. </w:t>
      </w:r>
    </w:p>
    <w:p w14:paraId="78C4C51A"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2. В состав территории муниципального образования муниципальный округ город Кировск Мурманской области входят: город Кировск (административный центр муниципального округа), населенный пункт Титан, населённый пункт Коашва.</w:t>
      </w:r>
    </w:p>
    <w:p w14:paraId="2FCA6FD5" w14:textId="2F33955F"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Вся территория муниципального округа город Кировск Мурманской области является территорией муниципального образования со статусом муниципального округа в соответствии</w:t>
      </w:r>
      <w:r w:rsidRPr="004452F9">
        <w:rPr>
          <w:rFonts w:ascii="Times New Roman" w:hAnsi="Times New Roman" w:cs="Times New Roman"/>
          <w:sz w:val="24"/>
          <w:szCs w:val="24"/>
        </w:rPr>
        <w:t xml:space="preserve"> с Законом Мурманской области от 02.12.2004 N 533-01-ЗМО </w:t>
      </w:r>
      <w:r w:rsidR="00041E5A">
        <w:rPr>
          <w:rFonts w:ascii="Times New Roman" w:hAnsi="Times New Roman" w:cs="Times New Roman"/>
          <w:sz w:val="24"/>
          <w:szCs w:val="24"/>
        </w:rPr>
        <w:t>«</w:t>
      </w:r>
      <w:r w:rsidRPr="004452F9">
        <w:rPr>
          <w:rFonts w:ascii="Times New Roman" w:hAnsi="Times New Roman" w:cs="Times New Roman"/>
          <w:sz w:val="24"/>
          <w:szCs w:val="24"/>
        </w:rPr>
        <w:t>О статусе муниципального образования город Кировск с подведомственной территорией Мурманской области</w:t>
      </w:r>
      <w:r w:rsidR="00041E5A">
        <w:rPr>
          <w:rFonts w:ascii="Times New Roman" w:hAnsi="Times New Roman" w:cs="Times New Roman"/>
          <w:sz w:val="24"/>
          <w:szCs w:val="24"/>
        </w:rPr>
        <w:t>»</w:t>
      </w:r>
      <w:r w:rsidRPr="004452F9">
        <w:rPr>
          <w:rFonts w:ascii="Times New Roman" w:hAnsi="Times New Roman" w:cs="Times New Roman"/>
          <w:bCs/>
          <w:sz w:val="24"/>
          <w:szCs w:val="24"/>
        </w:rPr>
        <w:t>.</w:t>
      </w:r>
    </w:p>
    <w:p w14:paraId="0430FBC0"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p>
    <w:p w14:paraId="66369F28"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r w:rsidRPr="004452F9">
        <w:rPr>
          <w:rFonts w:ascii="Times New Roman" w:hAnsi="Times New Roman" w:cs="Times New Roman"/>
          <w:b/>
          <w:bCs/>
          <w:sz w:val="24"/>
          <w:szCs w:val="24"/>
        </w:rPr>
        <w:t>Статья 2. Правовая основа местного самоуправления</w:t>
      </w:r>
    </w:p>
    <w:p w14:paraId="5884BA64"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76EF67A4" w14:textId="295DBA3D"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w:t>
      </w:r>
      <w:r w:rsidRPr="004452F9">
        <w:rPr>
          <w:rFonts w:ascii="Times New Roman" w:hAnsi="Times New Roman" w:cs="Times New Roman"/>
          <w:sz w:val="24"/>
          <w:szCs w:val="24"/>
        </w:rPr>
        <w:t xml:space="preserve"> </w:t>
      </w:r>
      <w:r w:rsidRPr="004452F9">
        <w:rPr>
          <w:rFonts w:ascii="Times New Roman" w:hAnsi="Times New Roman" w:cs="Times New Roman"/>
          <w:bCs/>
          <w:sz w:val="24"/>
          <w:szCs w:val="24"/>
        </w:rPr>
        <w:t xml:space="preserve">от 20.03.2025 № 33-ФЗ </w:t>
      </w:r>
      <w:r w:rsidR="00041E5A">
        <w:rPr>
          <w:rFonts w:ascii="Times New Roman" w:hAnsi="Times New Roman" w:cs="Times New Roman"/>
          <w:bCs/>
          <w:sz w:val="24"/>
          <w:szCs w:val="24"/>
        </w:rPr>
        <w:t>«</w:t>
      </w:r>
      <w:r w:rsidRPr="004452F9">
        <w:rPr>
          <w:rFonts w:ascii="Times New Roman" w:hAnsi="Times New Roman" w:cs="Times New Roman"/>
          <w:bCs/>
          <w:sz w:val="24"/>
          <w:szCs w:val="24"/>
        </w:rPr>
        <w:t>Об общих принципах организации местного самоуправления в единой системе публичной власти</w:t>
      </w:r>
      <w:r w:rsidR="00041E5A">
        <w:rPr>
          <w:rFonts w:ascii="Times New Roman" w:hAnsi="Times New Roman" w:cs="Times New Roman"/>
          <w:bCs/>
          <w:sz w:val="24"/>
          <w:szCs w:val="24"/>
        </w:rPr>
        <w:t>»</w:t>
      </w:r>
      <w:r w:rsidRPr="004452F9">
        <w:rPr>
          <w:rFonts w:ascii="Times New Roman" w:hAnsi="Times New Roman" w:cs="Times New Roman"/>
          <w:bCs/>
          <w:sz w:val="24"/>
          <w:szCs w:val="24"/>
        </w:rPr>
        <w:t xml:space="preserve"> (далее -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w:t>
      </w:r>
    </w:p>
    <w:p w14:paraId="5967EC32" w14:textId="77777777" w:rsidR="00B36624" w:rsidRPr="004452F9" w:rsidRDefault="00B36624" w:rsidP="00B36624">
      <w:pPr>
        <w:spacing w:after="0" w:line="240" w:lineRule="auto"/>
        <w:ind w:firstLine="567"/>
        <w:jc w:val="center"/>
        <w:rPr>
          <w:rFonts w:ascii="Times New Roman" w:hAnsi="Times New Roman" w:cs="Times New Roman"/>
          <w:bCs/>
          <w:iCs/>
          <w:sz w:val="24"/>
          <w:szCs w:val="24"/>
        </w:rPr>
      </w:pPr>
    </w:p>
    <w:p w14:paraId="02DD307B" w14:textId="77777777" w:rsidR="00B36624" w:rsidRPr="004452F9" w:rsidRDefault="00B36624" w:rsidP="00B36624">
      <w:pPr>
        <w:spacing w:after="0" w:line="240" w:lineRule="auto"/>
        <w:ind w:firstLine="567"/>
        <w:jc w:val="center"/>
        <w:rPr>
          <w:rFonts w:ascii="Times New Roman" w:hAnsi="Times New Roman" w:cs="Times New Roman"/>
          <w:b/>
          <w:sz w:val="24"/>
          <w:szCs w:val="24"/>
        </w:rPr>
      </w:pPr>
      <w:r w:rsidRPr="004452F9">
        <w:rPr>
          <w:rFonts w:ascii="Times New Roman" w:hAnsi="Times New Roman" w:cs="Times New Roman"/>
          <w:b/>
          <w:sz w:val="24"/>
          <w:szCs w:val="24"/>
        </w:rPr>
        <w:lastRenderedPageBreak/>
        <w:t xml:space="preserve">Статья 3. Дистанционное взаимодействие органов, входящих в единую систему публичной власти в Мурманской области </w:t>
      </w:r>
    </w:p>
    <w:p w14:paraId="7A998AE3" w14:textId="77777777" w:rsidR="00B36624" w:rsidRPr="004452F9" w:rsidRDefault="00B36624" w:rsidP="00B36624">
      <w:pPr>
        <w:spacing w:after="0" w:line="240" w:lineRule="auto"/>
        <w:ind w:firstLine="567"/>
        <w:jc w:val="center"/>
        <w:rPr>
          <w:rFonts w:ascii="Times New Roman" w:hAnsi="Times New Roman" w:cs="Times New Roman"/>
          <w:b/>
          <w:sz w:val="24"/>
          <w:szCs w:val="24"/>
        </w:rPr>
      </w:pPr>
    </w:p>
    <w:p w14:paraId="6F722D1C"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
          <w:sz w:val="24"/>
          <w:szCs w:val="24"/>
        </w:rPr>
        <w:tab/>
      </w:r>
      <w:r w:rsidRPr="004452F9">
        <w:rPr>
          <w:rFonts w:ascii="Times New Roman" w:hAnsi="Times New Roman" w:cs="Times New Roman"/>
          <w:bCs/>
          <w:sz w:val="24"/>
          <w:szCs w:val="24"/>
        </w:rPr>
        <w:t>Органы местного самоуправления муниципального округа город Кировск Мурманской области могут осуществлять дистанционное взаимодействие с органами входящими в единую систему публичной власти в Мурманской области, в том числе посредством использования:</w:t>
      </w:r>
    </w:p>
    <w:p w14:paraId="0A398BAD"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1) системы электронного документооборота;</w:t>
      </w:r>
    </w:p>
    <w:p w14:paraId="5CB0331A"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2) систем видео-конференц-связи;</w:t>
      </w:r>
    </w:p>
    <w:p w14:paraId="6EA562AE"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3) государственных информационных систем;</w:t>
      </w:r>
    </w:p>
    <w:p w14:paraId="59C79F2D"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4) иных способов, не противоречащих требованиям законодательства Российской Федерации и законодательства Мурманской области. </w:t>
      </w:r>
    </w:p>
    <w:p w14:paraId="5A3265D3"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p>
    <w:p w14:paraId="5A793FBE"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 xml:space="preserve">Статья 4. Официальный символ </w:t>
      </w:r>
      <w:r w:rsidRPr="004452F9">
        <w:rPr>
          <w:rFonts w:ascii="Times New Roman" w:hAnsi="Times New Roman" w:cs="Times New Roman"/>
          <w:b/>
          <w:bCs/>
          <w:sz w:val="24"/>
          <w:szCs w:val="24"/>
        </w:rPr>
        <w:t>муниципального округа город Кировск Мурманской области</w:t>
      </w:r>
    </w:p>
    <w:p w14:paraId="788F5208"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p>
    <w:p w14:paraId="2D4B0055"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1. Официальными символами муниципального округа город Кировск Мурманской области являются герб и флаг, отражающие исторические, культурные, национальные и иные местные традиции, и особенности городского (муниципального) округа </w:t>
      </w:r>
    </w:p>
    <w:p w14:paraId="3158876F"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2. Официальные символы муниципального округа подлежат государственной регистрации в порядке, установленном законодательством Российской Федерации.</w:t>
      </w:r>
    </w:p>
    <w:p w14:paraId="2C507CE6"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3. Описание и порядок официального использования официальных символов муниципального округа устанавливаются нормативными правовыми актами Совета депутатов </w:t>
      </w:r>
      <w:r w:rsidRPr="004452F9">
        <w:rPr>
          <w:rFonts w:ascii="Times New Roman" w:hAnsi="Times New Roman" w:cs="Times New Roman"/>
          <w:sz w:val="24"/>
          <w:szCs w:val="24"/>
        </w:rPr>
        <w:t>муниципального округа город Кировск Мурманской области</w:t>
      </w:r>
      <w:r w:rsidRPr="004452F9">
        <w:rPr>
          <w:rFonts w:ascii="Times New Roman" w:hAnsi="Times New Roman" w:cs="Times New Roman"/>
          <w:bCs/>
          <w:sz w:val="24"/>
          <w:szCs w:val="24"/>
        </w:rPr>
        <w:t xml:space="preserve">. </w:t>
      </w:r>
    </w:p>
    <w:p w14:paraId="26D459A6"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p>
    <w:p w14:paraId="3B8003D5"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w:t>
      </w:r>
      <w:r w:rsidRPr="004452F9">
        <w:rPr>
          <w:rFonts w:ascii="Times New Roman" w:hAnsi="Times New Roman" w:cs="Times New Roman"/>
          <w:sz w:val="24"/>
          <w:szCs w:val="24"/>
        </w:rPr>
        <w:t xml:space="preserve"> </w:t>
      </w:r>
      <w:r w:rsidRPr="004452F9">
        <w:rPr>
          <w:rFonts w:ascii="Times New Roman" w:hAnsi="Times New Roman" w:cs="Times New Roman"/>
          <w:b/>
          <w:sz w:val="24"/>
          <w:szCs w:val="24"/>
        </w:rPr>
        <w:t>Почетные звания, награды, премии муниципального округа город Кировск Мурманской области</w:t>
      </w:r>
    </w:p>
    <w:p w14:paraId="391FC3A4"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12A14C7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Почетные звания и награды муниципального округа город Кировск Мурманской области являются высшей формой поощрения граждан и организаций за достижения, получившие признание у жителей муниципального округа, и особые заслуги перед муниципальным округом в области научной, культурной, хозяйственной, общественной или иной деятельности, направленной на обеспечение благополучия и развития муниципального округа и его населения.</w:t>
      </w:r>
    </w:p>
    <w:p w14:paraId="50FE20B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Учреждение почетных званий и наград муниципального округа город Кировск Мурманской области, определение порядка их присвоения, установление прав и льгот гражданам, их удостоенным, осуществляется нормативными правовыми актами Совета депутатов муниципального округа город Кировск Мурманской области.</w:t>
      </w:r>
    </w:p>
    <w:p w14:paraId="4039863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Премии и стипендии муниципального округа город Кировск Мурманской области являются высшей формой поощрения граждан за стабильно высокие достижения в учебной или иной деятельности, направленной на обеспечение развития муниципального округа.</w:t>
      </w:r>
    </w:p>
    <w:p w14:paraId="79DDAF6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Учреждение премий и стипендий, определение порядка их присуждения осуществляется нормативными правовыми актами Совета депутатов муниципального округа город Кировск Мурманской области.</w:t>
      </w:r>
    </w:p>
    <w:p w14:paraId="489E3B89"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795ED733"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Глава 2. Территориальные основы организации местного самоуправления</w:t>
      </w:r>
    </w:p>
    <w:p w14:paraId="4672B6F7"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39E1E9E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bCs/>
          <w:sz w:val="24"/>
          <w:szCs w:val="24"/>
        </w:rPr>
        <w:t xml:space="preserve">Статья 6. Границы </w:t>
      </w:r>
      <w:r w:rsidRPr="004452F9">
        <w:rPr>
          <w:rFonts w:ascii="Times New Roman" w:hAnsi="Times New Roman" w:cs="Times New Roman"/>
          <w:b/>
          <w:sz w:val="24"/>
          <w:szCs w:val="24"/>
        </w:rPr>
        <w:t>муниципального округа город Кировск Мурманской области</w:t>
      </w:r>
    </w:p>
    <w:p w14:paraId="2AD6803C"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02023E50" w14:textId="3399E974"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Границы муниципального округа город Кировск Мурманской области установлены законами Мурманской области от 29.12.2004 № 582-01-ЗМО </w:t>
      </w:r>
      <w:r w:rsidR="00041E5A">
        <w:rPr>
          <w:rFonts w:ascii="Times New Roman" w:hAnsi="Times New Roman" w:cs="Times New Roman"/>
          <w:sz w:val="24"/>
          <w:szCs w:val="24"/>
        </w:rPr>
        <w:t>«</w:t>
      </w:r>
      <w:r w:rsidRPr="004452F9">
        <w:rPr>
          <w:rFonts w:ascii="Times New Roman" w:hAnsi="Times New Roman" w:cs="Times New Roman"/>
          <w:sz w:val="24"/>
          <w:szCs w:val="24"/>
        </w:rPr>
        <w:t>Об утверждении границ муниципальных образований в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от 12.04.2005 N 611-01-ЗМО </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Об </w:t>
      </w:r>
      <w:r w:rsidRPr="004452F9">
        <w:rPr>
          <w:rFonts w:ascii="Times New Roman" w:hAnsi="Times New Roman" w:cs="Times New Roman"/>
          <w:sz w:val="24"/>
          <w:szCs w:val="24"/>
        </w:rPr>
        <w:lastRenderedPageBreak/>
        <w:t>утверждении границ административно-территориальной единицы город Кировск с подведомственной территорией</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2B1D459A"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1D03E3D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bCs/>
          <w:sz w:val="24"/>
          <w:szCs w:val="24"/>
        </w:rPr>
        <w:t xml:space="preserve">Статья 7. Изменение границ </w:t>
      </w:r>
      <w:r w:rsidRPr="004452F9">
        <w:rPr>
          <w:rFonts w:ascii="Times New Roman" w:hAnsi="Times New Roman" w:cs="Times New Roman"/>
          <w:b/>
          <w:sz w:val="24"/>
          <w:szCs w:val="24"/>
        </w:rPr>
        <w:t>муниципального округа город Кировск Мурманской области</w:t>
      </w:r>
    </w:p>
    <w:p w14:paraId="39477C41" w14:textId="77777777" w:rsidR="00B36624" w:rsidRPr="004452F9" w:rsidRDefault="00B36624" w:rsidP="00B36624">
      <w:pPr>
        <w:spacing w:after="0" w:line="240" w:lineRule="auto"/>
        <w:ind w:firstLine="567"/>
        <w:jc w:val="both"/>
        <w:rPr>
          <w:rFonts w:ascii="Times New Roman" w:hAnsi="Times New Roman" w:cs="Times New Roman"/>
          <w:b/>
          <w:bCs/>
          <w:iCs/>
          <w:sz w:val="24"/>
          <w:szCs w:val="24"/>
        </w:rPr>
      </w:pPr>
    </w:p>
    <w:p w14:paraId="06768D5A" w14:textId="4E0A5F79"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Изменение границ муниципального округа город Кировск Мурманской области осуществляется законом Мурманской области по инициативе населения, органов местного самоуправления муниципального округа город Кировск Мурманской области, органов государственной власти Мурманской области, федеральных органов государственной власти в соответствии с Федеральным законом от 20.03.2025 № 33-ФЗ </w:t>
      </w:r>
      <w:r w:rsidR="00041E5A">
        <w:rPr>
          <w:rFonts w:ascii="Times New Roman" w:hAnsi="Times New Roman" w:cs="Times New Roman"/>
          <w:sz w:val="24"/>
          <w:szCs w:val="24"/>
        </w:rPr>
        <w:t>«</w:t>
      </w:r>
      <w:r w:rsidRPr="004452F9">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0D1970F8" w14:textId="50A5BE1E"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Инициатива населения об изменении границ муниципального округа город Кировск Мурманской области реализуется в порядке, установленном Федеральным законом от 12.06.2002 № 67-ФЗ </w:t>
      </w:r>
      <w:r w:rsidR="00041E5A">
        <w:rPr>
          <w:rFonts w:ascii="Times New Roman" w:hAnsi="Times New Roman" w:cs="Times New Roman"/>
          <w:sz w:val="24"/>
          <w:szCs w:val="24"/>
        </w:rPr>
        <w:t>«</w:t>
      </w:r>
      <w:r w:rsidRPr="004452F9">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и Законом Мурманской области от 23.06.2005 № 640-01-ЗМО </w:t>
      </w:r>
      <w:r w:rsidR="00041E5A">
        <w:rPr>
          <w:rFonts w:ascii="Times New Roman" w:hAnsi="Times New Roman" w:cs="Times New Roman"/>
          <w:sz w:val="24"/>
          <w:szCs w:val="24"/>
        </w:rPr>
        <w:t>«</w:t>
      </w:r>
      <w:r w:rsidRPr="004452F9">
        <w:rPr>
          <w:rFonts w:ascii="Times New Roman" w:hAnsi="Times New Roman" w:cs="Times New Roman"/>
          <w:sz w:val="24"/>
          <w:szCs w:val="24"/>
        </w:rPr>
        <w:t>О местном референдуме</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240F813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Инициатива органов местного самоуправления муниципального округа город Кировск Мурманской области, органов государственной власти об изменении границ муниципального округа город Кировск Мурманской области оформляется решениями соответствующих органов местного самоуправления, органов государственной власти.</w:t>
      </w:r>
    </w:p>
    <w:p w14:paraId="01DCA10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Изменение границ муниципального округа город Кировск Мурманской области осуществляется с согласия населения, выраженного Советом депутатов муниципального округа город Кировск Мурманской области.</w:t>
      </w:r>
    </w:p>
    <w:p w14:paraId="081B3E8D"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 </w:t>
      </w:r>
    </w:p>
    <w:p w14:paraId="183B5E00"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8. Преобразование </w:t>
      </w:r>
      <w:r w:rsidRPr="004452F9">
        <w:rPr>
          <w:rFonts w:ascii="Times New Roman" w:hAnsi="Times New Roman" w:cs="Times New Roman"/>
          <w:b/>
          <w:sz w:val="24"/>
          <w:szCs w:val="24"/>
        </w:rPr>
        <w:t>муниципального округа город Кировск Мурманской области</w:t>
      </w:r>
    </w:p>
    <w:p w14:paraId="3891E801"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507E39E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1. Преобразованием муниципального округа является его объединение с иным (иными) муниципальными образованиями, разделение муниципального округа или изменение вида муниципального округа. </w:t>
      </w:r>
    </w:p>
    <w:p w14:paraId="15812D3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Преобразование муниципального округа осуществляется законом Мурманской области по инициативе населения, органов местного самоуправления муниципального округа город Кировск Мурманской области, органов государственной власти Мурманской области, федеральных органов государственной власти в соответствии с Федеральным законом </w:t>
      </w:r>
    </w:p>
    <w:p w14:paraId="17B1457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Инициатива населения о преобразовании муниципального округа реализуется в порядке, установленном федеральным законом и принимаемым в соответствии с ним законом Мурманской области для выдвижения инициативы проведения местного референдума. </w:t>
      </w:r>
    </w:p>
    <w:p w14:paraId="06C2CAF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Инициатива органов местного самоуправления муниципального округа город Кировск Мурманской области, органов государственной власти о преобразовании муниципального округа оформляется решениями соответствующих органов местного самоуправления, органов государственной власти.</w:t>
      </w:r>
    </w:p>
    <w:p w14:paraId="79F0117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Объединение муниципального округа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09DA9F2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Разделение муниципального образования муниципального округа город Кировск Мурманской области, влекущее образование двух и более муниципальных образований, </w:t>
      </w:r>
      <w:r w:rsidRPr="004452F9">
        <w:rPr>
          <w:rFonts w:ascii="Times New Roman" w:hAnsi="Times New Roman" w:cs="Times New Roman"/>
          <w:sz w:val="24"/>
          <w:szCs w:val="24"/>
        </w:rPr>
        <w:lastRenderedPageBreak/>
        <w:t xml:space="preserve">осуществляется с учетом мнения населения, выраженного Советом депутатов муниципального округа город Кировск Мурманской области. </w:t>
      </w:r>
    </w:p>
    <w:p w14:paraId="2318798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14:paraId="7CFA17A3"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2169B6E3"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Глава 3. ВОПРОСЫ МЕСТНОГО ЗНАЧЕНИЯ</w:t>
      </w:r>
    </w:p>
    <w:p w14:paraId="6F99E0E1" w14:textId="77777777" w:rsidR="00B36624" w:rsidRPr="004452F9" w:rsidRDefault="00B36624" w:rsidP="00B36624">
      <w:pPr>
        <w:spacing w:after="0" w:line="240" w:lineRule="auto"/>
        <w:ind w:firstLine="567"/>
        <w:rPr>
          <w:rFonts w:ascii="Times New Roman" w:hAnsi="Times New Roman" w:cs="Times New Roman"/>
          <w:b/>
          <w:bCs/>
          <w:sz w:val="24"/>
          <w:szCs w:val="24"/>
        </w:rPr>
      </w:pPr>
    </w:p>
    <w:p w14:paraId="7D54FD56"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bCs/>
          <w:sz w:val="24"/>
          <w:szCs w:val="24"/>
        </w:rPr>
        <w:t xml:space="preserve">Статья 9. Вопросы местного значения </w:t>
      </w:r>
      <w:r w:rsidRPr="004452F9">
        <w:rPr>
          <w:rFonts w:ascii="Times New Roman" w:hAnsi="Times New Roman" w:cs="Times New Roman"/>
          <w:b/>
          <w:sz w:val="24"/>
          <w:szCs w:val="24"/>
        </w:rPr>
        <w:t>муниципального округа город Кировск Мурманской области</w:t>
      </w:r>
    </w:p>
    <w:p w14:paraId="4087D822"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367B6EFD"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1. К вопросам местного значения </w:t>
      </w:r>
      <w:r w:rsidRPr="004452F9">
        <w:rPr>
          <w:rFonts w:ascii="Times New Roman" w:hAnsi="Times New Roman" w:cs="Times New Roman"/>
          <w:sz w:val="24"/>
          <w:szCs w:val="24"/>
        </w:rPr>
        <w:t>муниципального округа город Кировск Мурманской области</w:t>
      </w:r>
      <w:r w:rsidRPr="004452F9">
        <w:rPr>
          <w:rFonts w:ascii="Times New Roman" w:eastAsia="Times New Roman" w:hAnsi="Times New Roman" w:cs="Times New Roman"/>
          <w:sz w:val="24"/>
          <w:szCs w:val="24"/>
          <w:lang w:eastAsia="ru-RU"/>
        </w:rPr>
        <w:t xml:space="preserve"> относятся:</w:t>
      </w:r>
    </w:p>
    <w:p w14:paraId="385DA332"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14:paraId="7B4A9358"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 установление, изменение и отмена местных налогов и сборов муниципального округа;</w:t>
      </w:r>
    </w:p>
    <w:p w14:paraId="7703A388"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 владение, пользование и распоряжение имуществом, находящимся в муниципальной собственности муниципального округа;</w:t>
      </w:r>
    </w:p>
    <w:p w14:paraId="61A58F51"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777FA75"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40D020C9"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B86A766"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7)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47D0A881"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2ADD3C66"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0462DF3D"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601AD3E4"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11) участие в предупреждении и ликвидации последствий чрезвычайных ситуаций в границах муниципального округа;</w:t>
      </w:r>
    </w:p>
    <w:p w14:paraId="003FBC88"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lastRenderedPageBreak/>
        <w:t>12) организация охраны общественного порядка на территории муниципального округа муниципальной милицией;</w:t>
      </w:r>
    </w:p>
    <w:p w14:paraId="283053B2"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6107A689"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D8CB9F2"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15) обеспечение первичных мер пожарной безопасности в границах муниципального округа;</w:t>
      </w:r>
    </w:p>
    <w:p w14:paraId="1AC67380"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16)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w:t>
      </w:r>
    </w:p>
    <w:p w14:paraId="4A49AF45"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07D5C5A2"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18) создание условий для оказания медицинской помощи населению на территории муниципального округа (за исключением территорий муниципальных,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2F0B89FB"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19) создание условий для обеспечения жителей муниципального округа услугами связи, общественного питания, торговли и бытового обслуживания;</w:t>
      </w:r>
    </w:p>
    <w:p w14:paraId="68B92983"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20)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227A83CC"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21) создание условий для организации досуга и обеспечения жителей муниципального округа услугами организаций культуры;</w:t>
      </w:r>
    </w:p>
    <w:p w14:paraId="511EF097"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14:paraId="2B00B5A3"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5544ED74"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lastRenderedPageBreak/>
        <w:t>24)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505660AB"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25) создание условий для массового отдыха жителей муниципального округа и организация обустройства мест массового отдыха населения;</w:t>
      </w:r>
    </w:p>
    <w:p w14:paraId="1CC75EAF"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26) формирование и содержание муниципального архива;</w:t>
      </w:r>
    </w:p>
    <w:p w14:paraId="27881BE5"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27) организация ритуальных услуг и содержание мест захоронения;</w:t>
      </w:r>
    </w:p>
    <w:p w14:paraId="2BA2DC23"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21E3EA2E"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29)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3F9BBAC8"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30)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w:t>
      </w:r>
      <w:r w:rsidRPr="004452F9">
        <w:rPr>
          <w:rFonts w:ascii="Times New Roman" w:eastAsia="Times New Roman" w:hAnsi="Times New Roman" w:cs="Times New Roman"/>
          <w:sz w:val="24"/>
          <w:szCs w:val="24"/>
          <w:lang w:eastAsia="ru-RU"/>
        </w:rPr>
        <w:lastRenderedPageBreak/>
        <w:t>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54595CDA" w14:textId="746C441C"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31)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О рекламе</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w:t>
      </w:r>
    </w:p>
    <w:p w14:paraId="034BFB01"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14E906BE"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33) осуществление мероприятий по лесоустройству в отношении лесов, расположенных на землях населенных пунктов муниципального округа;</w:t>
      </w:r>
    </w:p>
    <w:p w14:paraId="4AB47567"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0808BAC0"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35)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51F1126B"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36)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285C7554"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37) осуществление муниципального контроля в области охраны и использования особо охраняемых природных территорий местного значения;</w:t>
      </w:r>
    </w:p>
    <w:p w14:paraId="7E0DE4EA"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38)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7613D732"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39) осуществление мероприятий по обеспечению безопасности людей на водных объектах, охране их жизни и здоровья;</w:t>
      </w:r>
    </w:p>
    <w:p w14:paraId="72339278"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3F8708CB"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14:paraId="3A692FAF"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lastRenderedPageBreak/>
        <w:t>42)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7057218A"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9AEAA96"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44) осуществление муниципального лесного контроля;</w:t>
      </w:r>
    </w:p>
    <w:p w14:paraId="1CD31549"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45)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68E44E5C"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46) осуществление мер по противодействию коррупции в границах муниципального округа;</w:t>
      </w:r>
    </w:p>
    <w:p w14:paraId="199F0C25"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47) организация в соответствии с федеральным законом выполнения комплексных кадастровых работ и утверждение карты-плана территории;</w:t>
      </w:r>
    </w:p>
    <w:p w14:paraId="05A1B06D"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48)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6F9F5EE"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14:paraId="5E5C6501" w14:textId="2C9E9D4E"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50) осуществление учета личных подсобных хозяйств, которые ведут граждане в соответствии с Федеральным законом от 7 июля 2003 года N 112-ФЗ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О личном подсобном хозяйстве</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 в похозяйственных книгах.</w:t>
      </w:r>
    </w:p>
    <w:p w14:paraId="199BC463"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2. Законами Мурманской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Мурманской области. Перераспределение полномочий допускается на срок не менее срока полномочий законодательного органа Мурманской области.</w:t>
      </w:r>
    </w:p>
    <w:p w14:paraId="07C9C875" w14:textId="415E6230"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3. Отдельные полномочия по решению вопросов местного значения в сфере водоснабжения и водоотведения осуществляются соответствующими органами государственной власти Мурманской области в соответствии с Законом Мурманской области от 30.06.2023 № 2905-01-ЗМО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О перераспределении отдельных полномочий в сфере водоснабжения и водоотведения между органами местного самоуправления муниципальных образований Мурманской области и органами государственной власти Мурманской области</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 xml:space="preserve">. </w:t>
      </w:r>
    </w:p>
    <w:p w14:paraId="631BF6B6" w14:textId="0098A1DD"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3. Отдельные полномочия по решению вопросов в области градостроительной деятельности и в области земельных отношений осуществляются соответствующими органами государственной власти Мурманской области в соответствии с законом Мурманской области от 27.12.2019 года № 2459-01-ЗМО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 xml:space="preserve">О перераспределении отдельных полномочий в области градостроительной деятельности и в области земельных отношений между органами местного самоуправления муниципальных образований Мурманской области и органами государственной власти Мурманской области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w:t>
      </w:r>
    </w:p>
    <w:p w14:paraId="42D48586" w14:textId="535683C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5. Отдельные полномочия в сфере рекламы осуществляются соответствующими органами государственной власти Мурманской области в соответствии с законом Мурманской области от 10.12.2021 года № 2709-01-ЗМО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 xml:space="preserve">О перераспределении отдельных полномочий в сфере рекламы между органами местного самоуправления муниципальных </w:t>
      </w:r>
      <w:r w:rsidRPr="004452F9">
        <w:rPr>
          <w:rFonts w:ascii="Times New Roman" w:eastAsia="Times New Roman" w:hAnsi="Times New Roman" w:cs="Times New Roman"/>
          <w:sz w:val="24"/>
          <w:szCs w:val="24"/>
          <w:lang w:eastAsia="ru-RU"/>
        </w:rPr>
        <w:lastRenderedPageBreak/>
        <w:t xml:space="preserve">образований Мурманской области и органами государственной власти Мурманской области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w:t>
      </w:r>
    </w:p>
    <w:p w14:paraId="6E13449D" w14:textId="79E36C4B"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6. Отдельные полномочия по решению вопросов местного значения в сфере электроснабжения осуществляются соответствующими органами государственной власти Мурманской области в соответствии с Законом Мурманской области от 18.12.2023 № 2952-01-ЗМО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О перераспределении отдельных полномочий в сфере электроснабжения между органами местного самоуправления муниципальных образований Мурманской области и органами государственной власти Мурманской области</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w:t>
      </w:r>
    </w:p>
    <w:p w14:paraId="743C1A31" w14:textId="44EA54A0"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7. Отдельные полномочия по организации регулярных перевозок пассажиров и багажа автомобильным транспортом и муниципальным наземным электрическим транспортом по муниципальным маршрутам регулярных перевозок осуществляются соответствующими органами государственной власти Мурманской области в соответствии с законом Мурманской области от 02.10.2020 года № 2549-01-ЗМО </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О перераспределении полномочий по организации регулярных перевозок пассажиров и багажа автомобильным транспортом и муниципальным наземным электрическим транспортом и о внесении изменений в отдельные законодательные акты Мурманской области</w:t>
      </w:r>
      <w:r w:rsidR="00041E5A">
        <w:rPr>
          <w:rFonts w:ascii="Times New Roman" w:eastAsia="Times New Roman" w:hAnsi="Times New Roman" w:cs="Times New Roman"/>
          <w:sz w:val="24"/>
          <w:szCs w:val="24"/>
          <w:lang w:eastAsia="ru-RU"/>
        </w:rPr>
        <w:t>»</w:t>
      </w:r>
      <w:r w:rsidRPr="004452F9">
        <w:rPr>
          <w:rFonts w:ascii="Times New Roman" w:eastAsia="Times New Roman" w:hAnsi="Times New Roman" w:cs="Times New Roman"/>
          <w:sz w:val="24"/>
          <w:szCs w:val="24"/>
          <w:lang w:eastAsia="ru-RU"/>
        </w:rPr>
        <w:t>.</w:t>
      </w:r>
    </w:p>
    <w:p w14:paraId="40C5BE04" w14:textId="77777777" w:rsidR="00B36624" w:rsidRPr="004452F9" w:rsidRDefault="00B36624" w:rsidP="00B36624">
      <w:pPr>
        <w:pStyle w:val="af8"/>
        <w:ind w:firstLine="567"/>
        <w:jc w:val="both"/>
        <w:rPr>
          <w:rFonts w:ascii="Times New Roman" w:hAnsi="Times New Roman" w:cs="Times New Roman"/>
          <w:sz w:val="24"/>
          <w:szCs w:val="24"/>
          <w:lang w:eastAsia="ru-RU"/>
        </w:rPr>
      </w:pPr>
      <w:r w:rsidRPr="004452F9">
        <w:rPr>
          <w:rFonts w:ascii="Times New Roman" w:hAnsi="Times New Roman" w:cs="Times New Roman"/>
          <w:sz w:val="24"/>
          <w:szCs w:val="24"/>
          <w:lang w:eastAsia="ru-RU"/>
        </w:rPr>
        <w:t xml:space="preserve"> </w:t>
      </w:r>
    </w:p>
    <w:p w14:paraId="7D176ECC" w14:textId="77777777" w:rsidR="00B36624" w:rsidRPr="004452F9" w:rsidRDefault="00B36624" w:rsidP="00B36624">
      <w:pPr>
        <w:pStyle w:val="af8"/>
        <w:ind w:firstLine="567"/>
        <w:jc w:val="both"/>
        <w:rPr>
          <w:rFonts w:ascii="Times New Roman" w:eastAsia="Times New Roman" w:hAnsi="Times New Roman" w:cs="Times New Roman"/>
          <w:sz w:val="24"/>
          <w:szCs w:val="24"/>
          <w:lang w:eastAsia="ru-RU"/>
        </w:rPr>
      </w:pPr>
    </w:p>
    <w:p w14:paraId="07029607" w14:textId="77777777" w:rsidR="00B36624" w:rsidRPr="004452F9" w:rsidRDefault="00B36624" w:rsidP="00B36624">
      <w:pPr>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4452F9">
        <w:rPr>
          <w:rFonts w:ascii="Times New Roman" w:eastAsia="Times New Roman" w:hAnsi="Times New Roman" w:cs="Times New Roman"/>
          <w:b/>
          <w:bCs/>
          <w:sz w:val="24"/>
          <w:szCs w:val="24"/>
          <w:lang w:eastAsia="ru-RU"/>
        </w:rPr>
        <w:t xml:space="preserve">Статья 10. Права органов местного самоуправления </w:t>
      </w:r>
      <w:r w:rsidRPr="004452F9">
        <w:rPr>
          <w:rFonts w:ascii="Times New Roman" w:hAnsi="Times New Roman" w:cs="Times New Roman"/>
          <w:b/>
          <w:sz w:val="24"/>
          <w:szCs w:val="24"/>
        </w:rPr>
        <w:t xml:space="preserve">муниципального округа город Кировск Мурманской области </w:t>
      </w:r>
      <w:r w:rsidRPr="004452F9">
        <w:rPr>
          <w:rFonts w:ascii="Times New Roman" w:eastAsia="Times New Roman" w:hAnsi="Times New Roman" w:cs="Times New Roman"/>
          <w:b/>
          <w:bCs/>
          <w:sz w:val="24"/>
          <w:szCs w:val="24"/>
          <w:lang w:eastAsia="ru-RU"/>
        </w:rPr>
        <w:t xml:space="preserve">на решение вопросов, не отнесенных к вопросам местного значения </w:t>
      </w:r>
    </w:p>
    <w:p w14:paraId="09423F39"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p>
    <w:p w14:paraId="4D80156B" w14:textId="77777777" w:rsidR="00B36624" w:rsidRPr="004452F9" w:rsidRDefault="00B36624" w:rsidP="00B36624">
      <w:pPr>
        <w:spacing w:after="0" w:line="240" w:lineRule="auto"/>
        <w:ind w:firstLine="567"/>
        <w:jc w:val="both"/>
        <w:rPr>
          <w:rFonts w:ascii="Times New Roman" w:eastAsia="Times New Roman" w:hAnsi="Times New Roman" w:cs="Times New Roman"/>
          <w:sz w:val="24"/>
          <w:szCs w:val="24"/>
          <w:lang w:eastAsia="ru-RU"/>
        </w:rPr>
      </w:pPr>
      <w:r w:rsidRPr="004452F9">
        <w:rPr>
          <w:rFonts w:ascii="Times New Roman" w:eastAsia="Times New Roman" w:hAnsi="Times New Roman" w:cs="Times New Roman"/>
          <w:sz w:val="24"/>
          <w:szCs w:val="24"/>
          <w:lang w:eastAsia="ru-RU"/>
        </w:rPr>
        <w:t xml:space="preserve">1. Органы местного самоуправления муниципального округа имеют право на: </w:t>
      </w:r>
    </w:p>
    <w:p w14:paraId="45C28E0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создание музеев муниципального округа, городского округа;</w:t>
      </w:r>
    </w:p>
    <w:p w14:paraId="53D05CF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создание муниципальных образовательных организаций высшего образования;</w:t>
      </w:r>
    </w:p>
    <w:p w14:paraId="7B8A69AE"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 </w:t>
      </w:r>
      <w:hyperlink r:id="rId9" w:history="1">
        <w:r w:rsidRPr="004452F9">
          <w:rPr>
            <w:rFonts w:ascii="Times New Roman" w:hAnsi="Times New Roman" w:cs="Times New Roman"/>
            <w:sz w:val="24"/>
            <w:szCs w:val="24"/>
          </w:rPr>
          <w:t>участие</w:t>
        </w:r>
      </w:hyperlink>
      <w:r w:rsidRPr="004452F9">
        <w:rPr>
          <w:rFonts w:ascii="Times New Roman" w:hAnsi="Times New Roman" w:cs="Times New Roman"/>
          <w:sz w:val="24"/>
          <w:szCs w:val="24"/>
        </w:rPr>
        <w:t xml:space="preserve"> в осуществлении деятельности по опеке и попечительству;</w:t>
      </w:r>
    </w:p>
    <w:p w14:paraId="08053A24"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14:paraId="4B94295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14:paraId="0E035D55"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создание муниципальной пожарной охраны;</w:t>
      </w:r>
    </w:p>
    <w:p w14:paraId="32202E1E"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создание условий для развития туризма;</w:t>
      </w:r>
    </w:p>
    <w:p w14:paraId="1795FD2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701CB8B9" w14:textId="0D78AC4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4452F9">
          <w:rPr>
            <w:rFonts w:ascii="Times New Roman" w:hAnsi="Times New Roman" w:cs="Times New Roman"/>
            <w:sz w:val="24"/>
            <w:szCs w:val="24"/>
          </w:rPr>
          <w:t>законом</w:t>
        </w:r>
      </w:hyperlink>
      <w:r w:rsidRPr="004452F9">
        <w:rPr>
          <w:rFonts w:ascii="Times New Roman" w:hAnsi="Times New Roman" w:cs="Times New Roman"/>
          <w:sz w:val="24"/>
          <w:szCs w:val="24"/>
        </w:rPr>
        <w:t xml:space="preserve"> от 24 ноября 1995 года N 181-ФЗ </w:t>
      </w:r>
      <w:r w:rsidR="00041E5A">
        <w:rPr>
          <w:rFonts w:ascii="Times New Roman" w:hAnsi="Times New Roman" w:cs="Times New Roman"/>
          <w:sz w:val="24"/>
          <w:szCs w:val="24"/>
        </w:rPr>
        <w:t>«</w:t>
      </w:r>
      <w:r w:rsidRPr="004452F9">
        <w:rPr>
          <w:rFonts w:ascii="Times New Roman" w:hAnsi="Times New Roman" w:cs="Times New Roman"/>
          <w:sz w:val="24"/>
          <w:szCs w:val="24"/>
        </w:rPr>
        <w:t>О социальной защите инвалидов в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18E773F7" w14:textId="3E090B36"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11) осуществление мероприятий, предусмотренных Федеральным </w:t>
      </w:r>
      <w:hyperlink r:id="rId11" w:history="1">
        <w:r w:rsidRPr="004452F9">
          <w:rPr>
            <w:rFonts w:ascii="Times New Roman" w:hAnsi="Times New Roman" w:cs="Times New Roman"/>
            <w:sz w:val="24"/>
            <w:szCs w:val="24"/>
          </w:rPr>
          <w:t>законом</w:t>
        </w:r>
      </w:hyperlink>
      <w:r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Pr="004452F9">
        <w:rPr>
          <w:rFonts w:ascii="Times New Roman" w:hAnsi="Times New Roman" w:cs="Times New Roman"/>
          <w:sz w:val="24"/>
          <w:szCs w:val="24"/>
        </w:rPr>
        <w:t>О донорстве крови и ее компонентов</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02588DC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1A446E0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2" w:history="1">
        <w:r w:rsidRPr="004452F9">
          <w:rPr>
            <w:rFonts w:ascii="Times New Roman" w:hAnsi="Times New Roman" w:cs="Times New Roman"/>
            <w:sz w:val="24"/>
            <w:szCs w:val="24"/>
          </w:rPr>
          <w:t>законодательством</w:t>
        </w:r>
      </w:hyperlink>
      <w:r w:rsidRPr="004452F9">
        <w:rPr>
          <w:rFonts w:ascii="Times New Roman" w:hAnsi="Times New Roman" w:cs="Times New Roman"/>
          <w:sz w:val="24"/>
          <w:szCs w:val="24"/>
        </w:rPr>
        <w:t>;</w:t>
      </w:r>
    </w:p>
    <w:p w14:paraId="4E3DCEB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14) осуществление </w:t>
      </w:r>
      <w:hyperlink r:id="rId13" w:history="1">
        <w:r w:rsidRPr="004452F9">
          <w:rPr>
            <w:rFonts w:ascii="Times New Roman" w:hAnsi="Times New Roman" w:cs="Times New Roman"/>
            <w:sz w:val="24"/>
            <w:szCs w:val="24"/>
          </w:rPr>
          <w:t>деятельности</w:t>
        </w:r>
      </w:hyperlink>
      <w:r w:rsidRPr="004452F9">
        <w:rPr>
          <w:rFonts w:ascii="Times New Roman" w:hAnsi="Times New Roman" w:cs="Times New Roman"/>
          <w:sz w:val="24"/>
          <w:szCs w:val="24"/>
        </w:rPr>
        <w:t xml:space="preserve"> по обращению с животными без владельцев, обитающими на территориях муниципального округа, городского округа;</w:t>
      </w:r>
    </w:p>
    <w:p w14:paraId="34315BD1" w14:textId="46D46473"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15) осуществление мероприятий в сфере профилактики правонарушений, предусмотренных Федеральным </w:t>
      </w:r>
      <w:hyperlink r:id="rId14" w:history="1">
        <w:r w:rsidRPr="004452F9">
          <w:rPr>
            <w:rFonts w:ascii="Times New Roman" w:hAnsi="Times New Roman" w:cs="Times New Roman"/>
            <w:sz w:val="24"/>
            <w:szCs w:val="24"/>
          </w:rPr>
          <w:t>законом</w:t>
        </w:r>
      </w:hyperlink>
      <w:r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Pr="004452F9">
        <w:rPr>
          <w:rFonts w:ascii="Times New Roman" w:hAnsi="Times New Roman" w:cs="Times New Roman"/>
          <w:sz w:val="24"/>
          <w:szCs w:val="24"/>
        </w:rPr>
        <w:t>Об основах системы профилактики правонарушений в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649C200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5485110B" w14:textId="415EEAB1"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17) осуществление мероприятий по защите прав потребителей, предусмотренных </w:t>
      </w:r>
      <w:hyperlink r:id="rId15" w:history="1">
        <w:r w:rsidRPr="004452F9">
          <w:rPr>
            <w:rFonts w:ascii="Times New Roman" w:hAnsi="Times New Roman" w:cs="Times New Roman"/>
            <w:sz w:val="24"/>
            <w:szCs w:val="24"/>
          </w:rPr>
          <w:t>Законом</w:t>
        </w:r>
      </w:hyperlink>
      <w:r w:rsidRPr="004452F9">
        <w:rPr>
          <w:rFonts w:ascii="Times New Roman" w:hAnsi="Times New Roman" w:cs="Times New Roman"/>
          <w:sz w:val="24"/>
          <w:szCs w:val="24"/>
        </w:rPr>
        <w:t xml:space="preserve"> Российской Федерации от 7 февраля 1992 года N 2300-1 </w:t>
      </w:r>
      <w:r w:rsidR="00041E5A">
        <w:rPr>
          <w:rFonts w:ascii="Times New Roman" w:hAnsi="Times New Roman" w:cs="Times New Roman"/>
          <w:sz w:val="24"/>
          <w:szCs w:val="24"/>
        </w:rPr>
        <w:t>«</w:t>
      </w:r>
      <w:r w:rsidRPr="004452F9">
        <w:rPr>
          <w:rFonts w:ascii="Times New Roman" w:hAnsi="Times New Roman" w:cs="Times New Roman"/>
          <w:sz w:val="24"/>
          <w:szCs w:val="24"/>
        </w:rPr>
        <w:t>О защите прав потребителей</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0FEBB9C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18)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14:paraId="6143A90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19)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7BB8CDF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20) </w:t>
      </w:r>
      <w:hyperlink r:id="rId16" w:history="1">
        <w:r w:rsidRPr="004452F9">
          <w:rPr>
            <w:rFonts w:ascii="Times New Roman" w:hAnsi="Times New Roman" w:cs="Times New Roman"/>
            <w:sz w:val="24"/>
            <w:szCs w:val="24"/>
          </w:rPr>
          <w:t>предоставление</w:t>
        </w:r>
      </w:hyperlink>
      <w:r w:rsidRPr="004452F9">
        <w:rPr>
          <w:rFonts w:ascii="Times New Roman" w:hAnsi="Times New Roman" w:cs="Times New Roman"/>
          <w:sz w:val="24"/>
          <w:szCs w:val="24"/>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BC2FED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21) осуществление мероприятий по оказанию помощи лицам, находящимся в состоянии алкогольного, наркотического или иного токсического опьянения.</w:t>
      </w:r>
    </w:p>
    <w:p w14:paraId="02B80E53"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eastAsia="Times New Roman" w:hAnsi="Times New Roman" w:cs="Times New Roman"/>
          <w:sz w:val="24"/>
          <w:szCs w:val="24"/>
          <w:lang w:eastAsia="ru-RU"/>
        </w:rPr>
        <w:t xml:space="preserve"> 2.Органы местного самоуправления муниципального образования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Мурманской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6A0A35E1"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p>
    <w:p w14:paraId="24C1EDA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11. Осуществление органами местного самоуправления </w:t>
      </w:r>
      <w:r w:rsidRPr="004452F9">
        <w:rPr>
          <w:rFonts w:ascii="Times New Roman" w:hAnsi="Times New Roman" w:cs="Times New Roman"/>
          <w:b/>
          <w:sz w:val="24"/>
          <w:szCs w:val="24"/>
        </w:rPr>
        <w:t xml:space="preserve">муниципального округа город Кировск Мурманской области </w:t>
      </w:r>
      <w:r w:rsidRPr="004452F9">
        <w:rPr>
          <w:rFonts w:ascii="Times New Roman" w:hAnsi="Times New Roman" w:cs="Times New Roman"/>
          <w:b/>
          <w:bCs/>
          <w:sz w:val="24"/>
          <w:szCs w:val="24"/>
        </w:rPr>
        <w:t>отдельных государственных полномочий</w:t>
      </w:r>
    </w:p>
    <w:p w14:paraId="3EC611C1"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p>
    <w:p w14:paraId="4FA3F1E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w:t>
      </w:r>
      <w:r w:rsidRPr="004452F9">
        <w:rPr>
          <w:rFonts w:ascii="Times New Roman" w:hAnsi="Times New Roman" w:cs="Times New Roman"/>
          <w:b/>
          <w:bCs/>
          <w:sz w:val="24"/>
          <w:szCs w:val="24"/>
        </w:rPr>
        <w:t xml:space="preserve"> </w:t>
      </w:r>
      <w:r w:rsidRPr="004452F9">
        <w:rPr>
          <w:rFonts w:ascii="Times New Roman" w:hAnsi="Times New Roman" w:cs="Times New Roman"/>
          <w:sz w:val="24"/>
          <w:szCs w:val="24"/>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Мурманской области, отдельными государственными полномочиями Мурманской области – законами Мурманской области. </w:t>
      </w:r>
    </w:p>
    <w:p w14:paraId="5F840E1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Органы местного самоуправления несут ответственность за осуществление переданных полномочий Российской Федерации, полномочий Мурманской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681EA7F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14:paraId="7B1F3786"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Дополнительное использование собственных материальных ресурсов и финансовых средств допускается в случае, если это не повлечет за собой неисполнение или ненадлежащее исполнение бюджетных обязательств муниципального образования, возникающих в связи с решением вопросов местного значения.</w:t>
      </w:r>
    </w:p>
    <w:p w14:paraId="77A20CBB" w14:textId="17BE2B1B"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Решение о дополнительном использовании собственного имущества (материальных ресурсов, финансовых средств) для осуществления переданных органам местного самоуправления муниципального округа отдельных государственных полномочий принимает Совет депутатов </w:t>
      </w:r>
      <w:r w:rsidR="00500355">
        <w:rPr>
          <w:rFonts w:ascii="Times New Roman" w:hAnsi="Times New Roman" w:cs="Times New Roman"/>
          <w:sz w:val="24"/>
          <w:szCs w:val="24"/>
        </w:rPr>
        <w:t xml:space="preserve">муниципального округа город Кировск Мурманской области </w:t>
      </w:r>
      <w:r w:rsidRPr="004452F9">
        <w:rPr>
          <w:rFonts w:ascii="Times New Roman" w:hAnsi="Times New Roman" w:cs="Times New Roman"/>
          <w:sz w:val="24"/>
          <w:szCs w:val="24"/>
        </w:rPr>
        <w:t>по инициативе (предложению) Главы муниципального округа</w:t>
      </w:r>
      <w:r w:rsidR="00500355">
        <w:rPr>
          <w:rFonts w:ascii="Times New Roman" w:hAnsi="Times New Roman" w:cs="Times New Roman"/>
          <w:sz w:val="24"/>
          <w:szCs w:val="24"/>
        </w:rPr>
        <w:t xml:space="preserve"> город Кировск Мурманской области</w:t>
      </w:r>
      <w:r w:rsidRPr="004452F9">
        <w:rPr>
          <w:rFonts w:ascii="Times New Roman" w:hAnsi="Times New Roman" w:cs="Times New Roman"/>
          <w:sz w:val="24"/>
          <w:szCs w:val="24"/>
        </w:rPr>
        <w:t xml:space="preserve">. </w:t>
      </w:r>
    </w:p>
    <w:p w14:paraId="1ECF6848" w14:textId="6238DA98"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Указанное предложение Главы муниципального округа </w:t>
      </w:r>
      <w:r w:rsidR="00500355">
        <w:rPr>
          <w:rFonts w:ascii="Times New Roman" w:hAnsi="Times New Roman" w:cs="Times New Roman"/>
          <w:sz w:val="24"/>
          <w:szCs w:val="24"/>
        </w:rPr>
        <w:t xml:space="preserve">город Кировск Мурманской области </w:t>
      </w:r>
      <w:r w:rsidRPr="004452F9">
        <w:rPr>
          <w:rFonts w:ascii="Times New Roman" w:hAnsi="Times New Roman" w:cs="Times New Roman"/>
          <w:sz w:val="24"/>
          <w:szCs w:val="24"/>
        </w:rPr>
        <w:t>должно содержать:</w:t>
      </w:r>
    </w:p>
    <w:p w14:paraId="15E05FDC" w14:textId="7F051D22"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 наименование отдельных государственных полномочий, для осуществления которых дополнительно используются материальные ресурсы и (или) финансовые средства муниципального округа;</w:t>
      </w:r>
    </w:p>
    <w:p w14:paraId="5BCA3C42" w14:textId="2CB2B073"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 цель дополнительного использования материальных ресурсов и финансовых средств муниципального округа;</w:t>
      </w:r>
    </w:p>
    <w:p w14:paraId="787698CC" w14:textId="4F1B7CAB"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 расчеты объема и финансово-экономическое обоснование необходимости использования материальных ресурсов и (или) финансовых средств муниципального округа.</w:t>
      </w:r>
    </w:p>
    <w:p w14:paraId="78D0CEBB" w14:textId="03437490" w:rsidR="00B36624" w:rsidRPr="004452F9" w:rsidRDefault="001B58CE" w:rsidP="00B3662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00B36624" w:rsidRPr="004452F9">
        <w:rPr>
          <w:rFonts w:ascii="Times New Roman" w:hAnsi="Times New Roman" w:cs="Times New Roman"/>
          <w:sz w:val="24"/>
          <w:szCs w:val="24"/>
        </w:rPr>
        <w:t>. Изъятие переданных органам местного самоуправления отдельных государственных полномочий осуществляется федеральными законами и законами Мурманской области соответственно.</w:t>
      </w:r>
    </w:p>
    <w:p w14:paraId="7D97C940"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p>
    <w:p w14:paraId="43109D0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12. Полномочия органов местного самоуправления </w:t>
      </w:r>
      <w:r w:rsidRPr="004452F9">
        <w:rPr>
          <w:rFonts w:ascii="Times New Roman" w:hAnsi="Times New Roman" w:cs="Times New Roman"/>
          <w:b/>
          <w:sz w:val="24"/>
          <w:szCs w:val="24"/>
        </w:rPr>
        <w:t xml:space="preserve">муниципального округа город Кировск Мурманской области </w:t>
      </w:r>
      <w:r w:rsidRPr="004452F9">
        <w:rPr>
          <w:rFonts w:ascii="Times New Roman" w:hAnsi="Times New Roman" w:cs="Times New Roman"/>
          <w:b/>
          <w:bCs/>
          <w:sz w:val="24"/>
          <w:szCs w:val="24"/>
        </w:rPr>
        <w:t xml:space="preserve">по решению вопросов местного значения </w:t>
      </w:r>
    </w:p>
    <w:p w14:paraId="6F65DEDA"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p>
    <w:p w14:paraId="322336F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1. В целях решения вопросов местного значения органы местного самоуправления обладают следующими полномочиями:</w:t>
      </w:r>
    </w:p>
    <w:p w14:paraId="0BFFD58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принятие устава муниципального образования и внесение в него изменений и дополнений, издание муниципальных правовых актов;</w:t>
      </w:r>
    </w:p>
    <w:p w14:paraId="70AF804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установление официальных символов муниципального образования;</w:t>
      </w:r>
    </w:p>
    <w:p w14:paraId="17D9BEC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779743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296B8512" w14:textId="0ED8D938"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 полномочиями по организации теплоснабжения, предусмотренными Федеральным законом </w:t>
      </w:r>
      <w:r w:rsidR="00041E5A">
        <w:rPr>
          <w:rFonts w:ascii="Times New Roman" w:hAnsi="Times New Roman" w:cs="Times New Roman"/>
          <w:sz w:val="24"/>
          <w:szCs w:val="24"/>
        </w:rPr>
        <w:t>«</w:t>
      </w:r>
      <w:r w:rsidRPr="004452F9">
        <w:rPr>
          <w:rFonts w:ascii="Times New Roman" w:hAnsi="Times New Roman" w:cs="Times New Roman"/>
          <w:sz w:val="24"/>
          <w:szCs w:val="24"/>
        </w:rPr>
        <w:t>О теплоснабжении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1CDCD464" w14:textId="4B48BB1D"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полномочиями в сфере водоснабжения и водоотведения, предусмотренными Федеральным законом </w:t>
      </w:r>
      <w:r w:rsidR="00041E5A">
        <w:rPr>
          <w:rFonts w:ascii="Times New Roman" w:hAnsi="Times New Roman" w:cs="Times New Roman"/>
          <w:sz w:val="24"/>
          <w:szCs w:val="24"/>
        </w:rPr>
        <w:t>«</w:t>
      </w:r>
      <w:r w:rsidRPr="004452F9">
        <w:rPr>
          <w:rFonts w:ascii="Times New Roman" w:hAnsi="Times New Roman" w:cs="Times New Roman"/>
          <w:sz w:val="24"/>
          <w:szCs w:val="24"/>
        </w:rPr>
        <w:t>О водоснабжении и водоотведении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5ECCB36D" w14:textId="2724BECA"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полномочиями в сфере стратегического планирования, предусмотренными Федеральным законом от 28 июня 2014 года N 172-ФЗ </w:t>
      </w:r>
      <w:r w:rsidR="00041E5A">
        <w:rPr>
          <w:rFonts w:ascii="Times New Roman" w:hAnsi="Times New Roman" w:cs="Times New Roman"/>
          <w:sz w:val="24"/>
          <w:szCs w:val="24"/>
        </w:rPr>
        <w:t>«</w:t>
      </w:r>
      <w:r w:rsidRPr="004452F9">
        <w:rPr>
          <w:rFonts w:ascii="Times New Roman" w:hAnsi="Times New Roman" w:cs="Times New Roman"/>
          <w:sz w:val="24"/>
          <w:szCs w:val="24"/>
        </w:rPr>
        <w:t>О стратегическом планировании в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6E0C582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6A9EBE2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66F21D9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14:paraId="7166C70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0EEE643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осуществление международных и внешнеэкономических связей в соответствии с Федеральным законом 33-ФЗ;</w:t>
      </w:r>
    </w:p>
    <w:p w14:paraId="6A8636A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9EBFE8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2D9195E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иными полномочиями в соответствии с федеральным законодательством и настоящим Уставом.</w:t>
      </w:r>
    </w:p>
    <w:p w14:paraId="452FC216" w14:textId="0FA3A7E5"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Органы местного самоуправления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пунктами 7.1-11, 20 и 25 части 1 статьи 16 Федерального закона от 06.10.2003 № 131-ФЗ </w:t>
      </w:r>
      <w:r w:rsidR="00041E5A">
        <w:rPr>
          <w:rFonts w:ascii="Times New Roman" w:hAnsi="Times New Roman" w:cs="Times New Roman"/>
          <w:sz w:val="24"/>
          <w:szCs w:val="24"/>
        </w:rPr>
        <w:t>«</w:t>
      </w:r>
      <w:r w:rsidRPr="004452F9">
        <w:rPr>
          <w:rFonts w:ascii="Times New Roman" w:hAnsi="Times New Roman" w:cs="Times New Roman"/>
          <w:sz w:val="24"/>
          <w:szCs w:val="24"/>
        </w:rPr>
        <w:t>Об общих принципах организации местного самоуправления в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5435AEA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14:paraId="2A7AA67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3E50327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Полномочия органов местного самоуправления, установленные настоящей статьей, осуществляются органами местного самоуправления самостоятельно.</w:t>
      </w:r>
    </w:p>
    <w:p w14:paraId="25ACCAE9"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70F111A7" w14:textId="77777777" w:rsidR="00B36624" w:rsidRPr="004452F9" w:rsidRDefault="00B36624" w:rsidP="00B36624">
      <w:pPr>
        <w:spacing w:after="0" w:line="240" w:lineRule="auto"/>
        <w:ind w:firstLine="567"/>
        <w:rPr>
          <w:rFonts w:ascii="Times New Roman" w:hAnsi="Times New Roman" w:cs="Times New Roman"/>
          <w:b/>
          <w:sz w:val="24"/>
          <w:szCs w:val="24"/>
        </w:rPr>
      </w:pPr>
      <w:r w:rsidRPr="004452F9">
        <w:rPr>
          <w:rFonts w:ascii="Times New Roman" w:hAnsi="Times New Roman" w:cs="Times New Roman"/>
          <w:b/>
          <w:sz w:val="24"/>
          <w:szCs w:val="24"/>
        </w:rPr>
        <w:t>Статья 13. Муниципальный контроль</w:t>
      </w:r>
    </w:p>
    <w:p w14:paraId="6B3F18AB"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6EA252A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(вопросам местного значения), а в случаях, если соответствующие виды контроля отнесены федеральными законами к полномочиям органов местного </w:t>
      </w:r>
      <w:r w:rsidRPr="004452F9">
        <w:rPr>
          <w:rFonts w:ascii="Times New Roman" w:hAnsi="Times New Roman" w:cs="Times New Roman"/>
          <w:sz w:val="24"/>
          <w:szCs w:val="24"/>
        </w:rPr>
        <w:lastRenderedPageBreak/>
        <w:t>самоуправления, также муниципальный контроль за соблюдением требований, установленных федеральными законами, законами Мурманской области.</w:t>
      </w:r>
    </w:p>
    <w:p w14:paraId="6448C3B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14:paraId="56899D4C"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p>
    <w:p w14:paraId="78644792"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Глава 4. Органы местного самоуправления и должностные лица местного самоуправления </w:t>
      </w:r>
    </w:p>
    <w:p w14:paraId="3A1A9983"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297FF89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bCs/>
          <w:sz w:val="24"/>
          <w:szCs w:val="24"/>
        </w:rPr>
        <w:t xml:space="preserve">Статья 14. Структура органов местного самоуправления </w:t>
      </w:r>
      <w:r w:rsidRPr="004452F9">
        <w:rPr>
          <w:rFonts w:ascii="Times New Roman" w:hAnsi="Times New Roman" w:cs="Times New Roman"/>
          <w:b/>
          <w:sz w:val="24"/>
          <w:szCs w:val="24"/>
        </w:rPr>
        <w:t>муниципального округа город Кировск Мурманской области</w:t>
      </w:r>
    </w:p>
    <w:p w14:paraId="2D7106C3"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641D200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1. Структуру органов местного самоуправления </w:t>
      </w:r>
      <w:r w:rsidRPr="004452F9">
        <w:rPr>
          <w:rFonts w:ascii="Times New Roman" w:hAnsi="Times New Roman" w:cs="Times New Roman"/>
          <w:sz w:val="24"/>
          <w:szCs w:val="24"/>
        </w:rPr>
        <w:t xml:space="preserve">муниципального округа город Кировск Мурманской области </w:t>
      </w:r>
      <w:r w:rsidRPr="004452F9">
        <w:rPr>
          <w:rFonts w:ascii="Times New Roman" w:hAnsi="Times New Roman" w:cs="Times New Roman"/>
          <w:bCs/>
          <w:sz w:val="24"/>
          <w:szCs w:val="24"/>
        </w:rPr>
        <w:t>составляют:</w:t>
      </w:r>
    </w:p>
    <w:p w14:paraId="4C61DD45" w14:textId="77777777" w:rsidR="00B36624" w:rsidRPr="004452F9" w:rsidRDefault="00B36624" w:rsidP="00B36624">
      <w:pPr>
        <w:spacing w:after="0" w:line="240" w:lineRule="auto"/>
        <w:ind w:firstLine="567"/>
        <w:jc w:val="both"/>
        <w:rPr>
          <w:rFonts w:ascii="Times New Roman" w:hAnsi="Times New Roman" w:cs="Times New Roman"/>
          <w:bCs/>
          <w:iCs/>
          <w:sz w:val="24"/>
          <w:szCs w:val="24"/>
        </w:rPr>
      </w:pPr>
      <w:r w:rsidRPr="004452F9">
        <w:rPr>
          <w:rFonts w:ascii="Times New Roman" w:hAnsi="Times New Roman" w:cs="Times New Roman"/>
          <w:bCs/>
          <w:iCs/>
          <w:sz w:val="24"/>
          <w:szCs w:val="24"/>
        </w:rPr>
        <w:t xml:space="preserve">1) Представительный орган муниципального образования - Совет депутатов </w:t>
      </w:r>
      <w:r w:rsidRPr="004452F9">
        <w:rPr>
          <w:rFonts w:ascii="Times New Roman" w:hAnsi="Times New Roman" w:cs="Times New Roman"/>
          <w:sz w:val="24"/>
          <w:szCs w:val="24"/>
        </w:rPr>
        <w:t>муниципального округа город Кировск Мурманской области</w:t>
      </w:r>
      <w:r w:rsidRPr="004452F9">
        <w:rPr>
          <w:rFonts w:ascii="Times New Roman" w:hAnsi="Times New Roman" w:cs="Times New Roman"/>
          <w:bCs/>
          <w:iCs/>
          <w:sz w:val="24"/>
          <w:szCs w:val="24"/>
        </w:rPr>
        <w:t xml:space="preserve"> (далее также – Совет депутатов, представительный орган муниципального образования);</w:t>
      </w:r>
    </w:p>
    <w:p w14:paraId="61727329"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Cs/>
          <w:iCs/>
          <w:sz w:val="24"/>
          <w:szCs w:val="24"/>
        </w:rPr>
      </w:pPr>
      <w:r w:rsidRPr="004452F9">
        <w:rPr>
          <w:rFonts w:ascii="Times New Roman" w:hAnsi="Times New Roman" w:cs="Times New Roman"/>
          <w:bCs/>
          <w:iCs/>
          <w:sz w:val="24"/>
          <w:szCs w:val="24"/>
        </w:rPr>
        <w:t xml:space="preserve">2) Глава муниципального образования - Глава </w:t>
      </w:r>
      <w:r w:rsidRPr="004452F9">
        <w:rPr>
          <w:rFonts w:ascii="Times New Roman" w:hAnsi="Times New Roman" w:cs="Times New Roman"/>
          <w:sz w:val="24"/>
          <w:szCs w:val="24"/>
        </w:rPr>
        <w:t>муниципального округа город Кировск Мурманской области</w:t>
      </w:r>
      <w:r w:rsidRPr="004452F9">
        <w:rPr>
          <w:rFonts w:ascii="Times New Roman" w:hAnsi="Times New Roman" w:cs="Times New Roman"/>
          <w:bCs/>
          <w:iCs/>
          <w:sz w:val="24"/>
          <w:szCs w:val="24"/>
        </w:rPr>
        <w:t>, возглавляющий администрацию муниципального округа (далее также – Глава муниципального округа);</w:t>
      </w:r>
    </w:p>
    <w:p w14:paraId="7EB8D697" w14:textId="621E4A93"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Cs/>
          <w:iCs/>
          <w:sz w:val="24"/>
          <w:szCs w:val="24"/>
        </w:rPr>
      </w:pPr>
      <w:r w:rsidRPr="004452F9">
        <w:rPr>
          <w:rFonts w:ascii="Times New Roman" w:hAnsi="Times New Roman" w:cs="Times New Roman"/>
          <w:bCs/>
          <w:iCs/>
          <w:sz w:val="24"/>
          <w:szCs w:val="24"/>
        </w:rPr>
        <w:t xml:space="preserve">3) Исполнительно-распорядительный орган муниципального образования – Администрация </w:t>
      </w:r>
      <w:r w:rsidRPr="004452F9">
        <w:rPr>
          <w:rFonts w:ascii="Times New Roman" w:hAnsi="Times New Roman" w:cs="Times New Roman"/>
          <w:sz w:val="24"/>
          <w:szCs w:val="24"/>
        </w:rPr>
        <w:t xml:space="preserve">муниципального округа город Кировск Мурманской области </w:t>
      </w:r>
      <w:r w:rsidRPr="004452F9">
        <w:rPr>
          <w:rFonts w:ascii="Times New Roman" w:hAnsi="Times New Roman" w:cs="Times New Roman"/>
          <w:bCs/>
          <w:iCs/>
          <w:sz w:val="24"/>
          <w:szCs w:val="24"/>
        </w:rPr>
        <w:t xml:space="preserve">(далее также - </w:t>
      </w:r>
      <w:r w:rsidR="00A90A87">
        <w:rPr>
          <w:rFonts w:ascii="Times New Roman" w:hAnsi="Times New Roman" w:cs="Times New Roman"/>
          <w:bCs/>
          <w:iCs/>
          <w:sz w:val="24"/>
          <w:szCs w:val="24"/>
        </w:rPr>
        <w:t xml:space="preserve">администрация муниципального округа </w:t>
      </w:r>
      <w:r w:rsidRPr="004452F9">
        <w:rPr>
          <w:rFonts w:ascii="Times New Roman" w:hAnsi="Times New Roman" w:cs="Times New Roman"/>
          <w:bCs/>
          <w:iCs/>
          <w:sz w:val="24"/>
          <w:szCs w:val="24"/>
        </w:rPr>
        <w:t>, администрация муниципального округа, администрация муниципального округа );</w:t>
      </w:r>
    </w:p>
    <w:p w14:paraId="140D51E0"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Cs/>
          <w:iCs/>
          <w:sz w:val="24"/>
          <w:szCs w:val="24"/>
        </w:rPr>
      </w:pPr>
      <w:r w:rsidRPr="004452F9">
        <w:rPr>
          <w:rFonts w:ascii="Times New Roman" w:hAnsi="Times New Roman" w:cs="Times New Roman"/>
          <w:bCs/>
          <w:iCs/>
          <w:sz w:val="24"/>
          <w:szCs w:val="24"/>
        </w:rPr>
        <w:t xml:space="preserve">4) Контрольно-счетный орган </w:t>
      </w:r>
      <w:r w:rsidRPr="004452F9">
        <w:rPr>
          <w:rFonts w:ascii="Times New Roman" w:hAnsi="Times New Roman" w:cs="Times New Roman"/>
          <w:sz w:val="24"/>
          <w:szCs w:val="24"/>
        </w:rPr>
        <w:t>муниципального округа город Кировск Мурманской области</w:t>
      </w:r>
      <w:r w:rsidRPr="004452F9">
        <w:rPr>
          <w:rFonts w:ascii="Times New Roman" w:hAnsi="Times New Roman" w:cs="Times New Roman"/>
          <w:bCs/>
          <w:iCs/>
          <w:sz w:val="24"/>
          <w:szCs w:val="24"/>
        </w:rPr>
        <w:t xml:space="preserve">- Контрольно-счетный орган </w:t>
      </w:r>
      <w:r w:rsidRPr="004452F9">
        <w:rPr>
          <w:rFonts w:ascii="Times New Roman" w:hAnsi="Times New Roman" w:cs="Times New Roman"/>
          <w:sz w:val="24"/>
          <w:szCs w:val="24"/>
        </w:rPr>
        <w:t xml:space="preserve">муниципального округа город Кировск Мурманской области </w:t>
      </w:r>
      <w:r w:rsidRPr="004452F9">
        <w:rPr>
          <w:rFonts w:ascii="Times New Roman" w:hAnsi="Times New Roman" w:cs="Times New Roman"/>
          <w:bCs/>
          <w:iCs/>
          <w:sz w:val="24"/>
          <w:szCs w:val="24"/>
        </w:rPr>
        <w:t xml:space="preserve">(далее также – Контрольно-счетный орган). </w:t>
      </w:r>
    </w:p>
    <w:p w14:paraId="5E0AAAF5" w14:textId="77777777" w:rsidR="00B36624" w:rsidRPr="004452F9" w:rsidRDefault="00B36624" w:rsidP="00B36624">
      <w:pPr>
        <w:spacing w:after="0" w:line="240" w:lineRule="auto"/>
        <w:ind w:firstLine="567"/>
        <w:jc w:val="both"/>
        <w:rPr>
          <w:rFonts w:ascii="Times New Roman" w:hAnsi="Times New Roman" w:cs="Times New Roman"/>
          <w:bCs/>
          <w:iCs/>
          <w:sz w:val="24"/>
          <w:szCs w:val="24"/>
        </w:rPr>
      </w:pPr>
      <w:r w:rsidRPr="004452F9">
        <w:rPr>
          <w:rFonts w:ascii="Times New Roman" w:hAnsi="Times New Roman" w:cs="Times New Roman"/>
          <w:bCs/>
          <w:iCs/>
          <w:sz w:val="24"/>
          <w:szCs w:val="24"/>
        </w:rPr>
        <w:t>2.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w:t>
      </w:r>
    </w:p>
    <w:p w14:paraId="5A4D55C4" w14:textId="77777777" w:rsidR="00B36624" w:rsidRPr="004452F9" w:rsidRDefault="00B36624" w:rsidP="00B36624">
      <w:pPr>
        <w:spacing w:after="0" w:line="240" w:lineRule="auto"/>
        <w:ind w:firstLine="567"/>
        <w:jc w:val="both"/>
        <w:rPr>
          <w:rFonts w:ascii="Times New Roman" w:hAnsi="Times New Roman" w:cs="Times New Roman"/>
          <w:bCs/>
          <w:iCs/>
          <w:sz w:val="24"/>
          <w:szCs w:val="24"/>
        </w:rPr>
      </w:pPr>
    </w:p>
    <w:p w14:paraId="63E0151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bCs/>
          <w:sz w:val="24"/>
          <w:szCs w:val="24"/>
        </w:rPr>
        <w:t xml:space="preserve">Статья 15. Совет депутатов </w:t>
      </w:r>
      <w:r w:rsidRPr="004452F9">
        <w:rPr>
          <w:rFonts w:ascii="Times New Roman" w:hAnsi="Times New Roman" w:cs="Times New Roman"/>
          <w:b/>
          <w:sz w:val="24"/>
          <w:szCs w:val="24"/>
        </w:rPr>
        <w:t>муниципального округа город Кировск Мурманской области</w:t>
      </w:r>
    </w:p>
    <w:p w14:paraId="26963235"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6B10D1B9"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Полное официальное наименование Совета депутатов муниципального образования - Совет депутатов муниципального округа город Кировск с подведомственной территорией Мурманской области.</w:t>
      </w:r>
    </w:p>
    <w:p w14:paraId="7F4AA86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Сокращенное наименование Совета депутатов – Совет депутатов муниципального округа город Кировск Мурманской области (далее также-Совет депутатов, Совет депутатов муниципального образования).</w:t>
      </w:r>
    </w:p>
    <w:p w14:paraId="6E2C787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Место нахождения Совета депутатов: г. Кировск Мурманской области, пр. Ленина, д. 16.</w:t>
      </w:r>
    </w:p>
    <w:p w14:paraId="3B16A52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Совет депутатов муниципального образования обладает правами юридического лица.</w:t>
      </w:r>
    </w:p>
    <w:p w14:paraId="6ECBACD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Совет депутатов муниципального образования состоит из 19 депутатов, избираемых на муниципальных выборах на основе всеобщего равного и прямого избирательного права при тайном голосовании.</w:t>
      </w:r>
    </w:p>
    <w:p w14:paraId="16B30A8E"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3. При проведении выборов депутатов Совета депутатов применяется </w:t>
      </w:r>
      <w:r w:rsidRPr="004452F9">
        <w:rPr>
          <w:rFonts w:ascii="Times New Roman" w:hAnsi="Times New Roman" w:cs="Times New Roman"/>
          <w:b/>
          <w:bCs/>
          <w:iCs/>
          <w:sz w:val="24"/>
          <w:szCs w:val="24"/>
        </w:rPr>
        <w:t xml:space="preserve">мажоритарная </w:t>
      </w:r>
      <w:r w:rsidRPr="004452F9">
        <w:rPr>
          <w:rFonts w:ascii="Times New Roman" w:hAnsi="Times New Roman" w:cs="Times New Roman"/>
          <w:iCs/>
          <w:sz w:val="24"/>
          <w:szCs w:val="24"/>
        </w:rPr>
        <w:t xml:space="preserve">избирательная система относительного большинства с образованием 19 одномандатных избирательных округов. </w:t>
      </w:r>
    </w:p>
    <w:p w14:paraId="6DA897A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Совет депутатов может осуществлять свои полномочия в случае избрания не менее двух третей от установленной частью 2 настоящей статьи численности депутатов.</w:t>
      </w:r>
    </w:p>
    <w:p w14:paraId="77CF49C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 xml:space="preserve">5. Заседание Совета депутатов считается правомочным, если на нем присутствует не менее 50 процентов от числа избранных депутатов. </w:t>
      </w:r>
    </w:p>
    <w:p w14:paraId="664EE67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Заседания Совета депутатов проводятся в соответствии с Регламентом муниципального образования, но не реже одного раза в три месяца.</w:t>
      </w:r>
    </w:p>
    <w:p w14:paraId="7BEBFE2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Вновь избранный Совет депутатов муниципального образования собирается на первое заседание не позднее 30 дней со дня избрания Совета депутатов муниципального образования в правомочном составе.</w:t>
      </w:r>
    </w:p>
    <w:p w14:paraId="278119D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Срок полномочий Совета депутатов составляет 5 лет.</w:t>
      </w:r>
    </w:p>
    <w:p w14:paraId="1EC9560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Полномочия Совета депутатов муниципального образования прекращаются со дня первого заседания Совета депутатов муниципального образования нового созыва.</w:t>
      </w:r>
    </w:p>
    <w:p w14:paraId="2CF5125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0CE8E38"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Статья 16 . Организация деятельности Совета депутатов</w:t>
      </w:r>
    </w:p>
    <w:p w14:paraId="1F32CDAB"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7B08CBF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Основной формой деятельности Совета депутатов являются заседания, которые созываются председателем Совета депутатов в соответствии с Регламентом Совета депутатов.</w:t>
      </w:r>
    </w:p>
    <w:p w14:paraId="1B86DC4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Внеочередные заседания проводятся по инициативе председателя Совета депутатов, по требованию главы муниципального округа, постоянной депутатской комиссии, не менее одной трети от числа избранных депутатов.</w:t>
      </w:r>
    </w:p>
    <w:p w14:paraId="1FBDD70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Порядок созыва и проведения заседаний Совета депутатов, продолжительность данных заседаний и иные положения, касающиеся организации работы Совета депутатов, устанавливаются Регламентом Совета депутатов.</w:t>
      </w:r>
    </w:p>
    <w:p w14:paraId="50EF00B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На заседаниях Совета депутатов каждый депутат имеет один голос.</w:t>
      </w:r>
    </w:p>
    <w:p w14:paraId="7BFAFF6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Голосование на заседаниях Совета депутатов может быть открытым и тайным. Случаи применения каждого вида голосования устанавливаются Регламентом Совета депутатов.</w:t>
      </w:r>
    </w:p>
    <w:p w14:paraId="672643C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Решения Совета депутатов по всем вопросам принимаются простым большинством голосов от установленной настоящим Уставом численности депутатов Совета депутатов, если иное не установлено федеральными законами, законами Мурманской области, настоящим Уставом.</w:t>
      </w:r>
    </w:p>
    <w:p w14:paraId="420400B1"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sz w:val="24"/>
          <w:szCs w:val="24"/>
        </w:rPr>
        <w:t>5</w:t>
      </w:r>
      <w:r w:rsidRPr="004452F9">
        <w:rPr>
          <w:rFonts w:ascii="Times New Roman" w:hAnsi="Times New Roman" w:cs="Times New Roman"/>
          <w:iCs/>
          <w:sz w:val="24"/>
          <w:szCs w:val="24"/>
        </w:rPr>
        <w:t>. Депутаты и приглашенные лица могут принимать участие в заседаниях Совета депутатов дистанционно с использованием системы видео-конференц-связи, позволяющей достоверно идентифицировать участников заседания Совета депутатов и обеспечивающим возможность указанным лицам принимать участие в обсуждении вопросов повестки дня и голосовать по вопросам повестки дня.</w:t>
      </w:r>
    </w:p>
    <w:p w14:paraId="2E9B4B63"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Депутат, принимающий участие в заседании дистанционно, считается присутствующим на заседании.</w:t>
      </w:r>
    </w:p>
    <w:p w14:paraId="16A7DA93"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6. Для дистанционного участия в заседаниях Совета депутатов при необходимости приглашаются представители органов, входящих в единую систему публичной власти, при рассмотрении вопросов, входящих в их компетенцию. Такое участие в заседаниях Совета депутатов осуществляется в режиме видео-конференц-связи. </w:t>
      </w:r>
    </w:p>
    <w:p w14:paraId="4079096D"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7. Депутат, представитель органа, входящего в систему публичной власти в Мурманской области, принимающий участие в заседании Совета депутатов дистанционно, уведомляет председателя Совета депутатов об этом письменно в срок, установленный Регламентом Совета депутатов. </w:t>
      </w:r>
    </w:p>
    <w:p w14:paraId="7E6B7422"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8. Порядок организации и применения видео-конференц-связи при подготовке и проведении заседаний Совета депутатов устанавливается Регламентом Совета депутатов. </w:t>
      </w:r>
    </w:p>
    <w:p w14:paraId="7B533EE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Совет депутатов самостоятельно определяет свою структуру.</w:t>
      </w:r>
    </w:p>
    <w:p w14:paraId="43A0016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Совет депутатов избирает из своего состава председателя Совета депутатов и заместителя (заместителей) председателя Совета депутатов.</w:t>
      </w:r>
    </w:p>
    <w:p w14:paraId="6C6280C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Совет депутатов образует из числа депутатов постоянные и временные депутатские комиссии и рабочие группы, которые осуществляют свою деятельность в соответствии с муниципальными правовыми актами Совета депутатов.</w:t>
      </w:r>
    </w:p>
    <w:p w14:paraId="19F3C45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К работе депутатских комиссий и рабочих групп могут привлекаться представители общественности, администрации муниципального округа, эксперты и специалисты. Должностные лица местного самоуправления обязаны представлять в депутатские комиссии и рабочие группы Совета депутатов необходимую информацию и документы по вопросам, относящимся к их компетенции.</w:t>
      </w:r>
    </w:p>
    <w:p w14:paraId="37BEFF8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12. Деятельность Совета депутатов обеспечивает аппарат Совета депутатов, который является постоянно действующим органом Совета депутатов обеспечивающим организационное, правовое, информационное, хозяйственное обеспечение деятельности Совета депутатов, депутатских комиссий и групп.</w:t>
      </w:r>
    </w:p>
    <w:p w14:paraId="355D254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Совет депутатов в своей деятельности подотчетен и подконтролен населению муниципального округа город Кировск Мурманской области.</w:t>
      </w:r>
    </w:p>
    <w:p w14:paraId="516AC7DD"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p>
    <w:p w14:paraId="08824B4C"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Статья 17. Председатель Совета депутатов</w:t>
      </w:r>
    </w:p>
    <w:p w14:paraId="098F4634"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p>
    <w:p w14:paraId="5884F71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Организацию деятельности Совета депутатов осуществляет председатель Совета депутатов муниципального округа город Кировск Мурманской области (далее - председатель Совета депутатов), избираемый Советом депутатов из своего состава открытым голосованием большинством голосов от установленной численности депутатов на срок полномочий Совета депутатов.</w:t>
      </w:r>
    </w:p>
    <w:p w14:paraId="0007B15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Председатель Совета депутатов осуществляет свои полномочия на постоянной основе.</w:t>
      </w:r>
    </w:p>
    <w:p w14:paraId="422AAF0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Председатель Совета депутатов осуществляет следующие полномочия:</w:t>
      </w:r>
    </w:p>
    <w:p w14:paraId="7A8A166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представляет Совет депутатов во взаимоотношениях с органами государственной власти, органами местного самоуправления, юридическими лицами и гражданами, без доверенности действует от имени Совета депутатов;</w:t>
      </w:r>
    </w:p>
    <w:p w14:paraId="1E8B74D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от имени муниципального округа город Кировск Мурманской области приобретает и осуществляет имущественные и иные права и обязанности, выступает в суде без доверенности;</w:t>
      </w:r>
    </w:p>
    <w:p w14:paraId="670E581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организует работу Совета депутатов, координирует деятельность постоянных и временных комиссий Совета депутатов, дает поручения по вопросам их ведения;</w:t>
      </w:r>
    </w:p>
    <w:p w14:paraId="2C571B9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созывает очередные и внеочередные заседания Совета депутатов, доводит до сведения депутатов и населения время и место их проведения, проект повестки заседания;</w:t>
      </w:r>
    </w:p>
    <w:p w14:paraId="24CB3007" w14:textId="13B1E574"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организует подготовку заседаний Совета депутатов и председательствует на его заседаниях</w:t>
      </w:r>
      <w:r w:rsidR="007861E9" w:rsidRPr="004452F9">
        <w:rPr>
          <w:rFonts w:ascii="Times New Roman" w:hAnsi="Times New Roman" w:cs="Times New Roman"/>
          <w:sz w:val="24"/>
          <w:szCs w:val="24"/>
        </w:rPr>
        <w:t>;</w:t>
      </w:r>
    </w:p>
    <w:p w14:paraId="21FE35CA" w14:textId="397D1D15"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подписывает решения Совета депутатов</w:t>
      </w:r>
      <w:r w:rsidR="007861E9" w:rsidRPr="004452F9">
        <w:rPr>
          <w:rFonts w:ascii="Times New Roman" w:hAnsi="Times New Roman" w:cs="Times New Roman"/>
          <w:sz w:val="24"/>
          <w:szCs w:val="24"/>
        </w:rPr>
        <w:t xml:space="preserve"> и другие документа Совета депутатов</w:t>
      </w:r>
      <w:r w:rsidRPr="004452F9">
        <w:rPr>
          <w:rFonts w:ascii="Times New Roman" w:hAnsi="Times New Roman" w:cs="Times New Roman"/>
          <w:sz w:val="24"/>
          <w:szCs w:val="24"/>
        </w:rPr>
        <w:t>;</w:t>
      </w:r>
    </w:p>
    <w:p w14:paraId="3062578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направляет решения Совета депутатов, носящие нормативный характер, для подписания и опубликования Главе муниципального округа;</w:t>
      </w:r>
    </w:p>
    <w:p w14:paraId="47C4CB6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издает постановления и распоряжения по вопросам организации деятельности Совета депутатов;</w:t>
      </w:r>
    </w:p>
    <w:p w14:paraId="63BB334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осуществляет общее руководство работой аппарата Совета депутатов, представляет на утверждение Совета депутатов структуру и штатную численность аппарата Совета депутатов, осуществляет прием на работу и увольнение работников аппарата Совета депутатов, налагает дисциплинарные взыскания на работников аппарата Совета депутатов, решает вопросы об их поощрении;</w:t>
      </w:r>
    </w:p>
    <w:p w14:paraId="1FAC4D3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от имени Совета депутатов подписывает исковые и иные заявления, апелляционные, кассационные, надзорные жалобы, а также ходатайства, направляемые в суды общей юрисдикции или арбитражные суды судебной системы Российской Федерации, Конституционный Суд Российской Федерации в порядке, установленном законодательством Российской Федерации;</w:t>
      </w:r>
    </w:p>
    <w:p w14:paraId="301A356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открывает и закрывает лицевые счета Совета депутатов, распоряжается средствами Совета депутатов согласно утвержденной смете расходов;</w:t>
      </w:r>
    </w:p>
    <w:p w14:paraId="788094A0"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12) уполномочивает в установленном законодательством порядке иных лиц на приобретение и осуществление имущественных и иных прав и обязанностей от имени Совета депутатов муниципального округа город Кировск Мурманской области;</w:t>
      </w:r>
    </w:p>
    <w:p w14:paraId="77D2ABE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оказывает содействие депутатам Совета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Совете депутатов, его органах и в избирательных округах;</w:t>
      </w:r>
    </w:p>
    <w:p w14:paraId="68194E1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принимает меры по обеспечению гласности и учета общественного мнения в работе Совета депутатов;</w:t>
      </w:r>
    </w:p>
    <w:p w14:paraId="2DD51FA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организует в Совете депутатов прием граждан, рассмотрение их обращений;</w:t>
      </w:r>
    </w:p>
    <w:p w14:paraId="642CCB1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решает иные вопросы, входящие в компетенцию руководителя юридического лица в соответствии с действующим законодательством;</w:t>
      </w:r>
    </w:p>
    <w:p w14:paraId="2579429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17) осуществляет иные полномочия в соответствии с федеральными законами, законами Мурманской области, настоящим Уставом, Регламентом Совета депутатов.</w:t>
      </w:r>
    </w:p>
    <w:p w14:paraId="37FCB55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Полномочия председателя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 за исключением случаев досрочного прекращения полномочий в соответствии с законодательством Российской Федерации. Полномочия председателя Совета депутатов возникают и прекращаются на основании решения Совета депутатов.</w:t>
      </w:r>
    </w:p>
    <w:p w14:paraId="74C652BA" w14:textId="77777777" w:rsidR="00B36624" w:rsidRPr="004452F9" w:rsidRDefault="00B36624" w:rsidP="00B36624">
      <w:pPr>
        <w:spacing w:after="0" w:line="240" w:lineRule="auto"/>
        <w:ind w:firstLine="567"/>
        <w:jc w:val="both"/>
        <w:rPr>
          <w:rFonts w:ascii="Times New Roman" w:hAnsi="Times New Roman" w:cs="Times New Roman"/>
          <w:b/>
          <w:iCs/>
          <w:sz w:val="24"/>
          <w:szCs w:val="24"/>
        </w:rPr>
      </w:pPr>
      <w:r w:rsidRPr="004452F9">
        <w:rPr>
          <w:rFonts w:ascii="Times New Roman" w:hAnsi="Times New Roman" w:cs="Times New Roman"/>
          <w:sz w:val="24"/>
          <w:szCs w:val="24"/>
        </w:rPr>
        <w:t>4. В случае временного отсутствия председателя Совета депутатов его полномочия осуществляет заместитель председателя Совета депутатов</w:t>
      </w:r>
      <w:r w:rsidRPr="004452F9">
        <w:rPr>
          <w:rFonts w:ascii="Times New Roman" w:hAnsi="Times New Roman" w:cs="Times New Roman"/>
          <w:b/>
          <w:sz w:val="24"/>
          <w:szCs w:val="24"/>
        </w:rPr>
        <w:t xml:space="preserve">, </w:t>
      </w:r>
      <w:r w:rsidRPr="004452F9">
        <w:rPr>
          <w:rFonts w:ascii="Times New Roman" w:hAnsi="Times New Roman" w:cs="Times New Roman"/>
          <w:b/>
          <w:iCs/>
          <w:sz w:val="24"/>
          <w:szCs w:val="24"/>
        </w:rPr>
        <w:t>а в случае отсутствия заместителя председателя Совета депутата – иной старейший по возрасту депутат Совета депутатов.</w:t>
      </w:r>
    </w:p>
    <w:p w14:paraId="77608E45" w14:textId="77777777" w:rsidR="00B36624" w:rsidRPr="004452F9" w:rsidRDefault="00B36624" w:rsidP="00B36624">
      <w:pPr>
        <w:spacing w:after="0" w:line="240" w:lineRule="auto"/>
        <w:ind w:firstLine="567"/>
        <w:jc w:val="center"/>
        <w:rPr>
          <w:rFonts w:ascii="Times New Roman" w:hAnsi="Times New Roman" w:cs="Times New Roman"/>
          <w:b/>
          <w:bCs/>
          <w:sz w:val="24"/>
          <w:szCs w:val="24"/>
        </w:rPr>
      </w:pPr>
    </w:p>
    <w:p w14:paraId="4E3EF210" w14:textId="77777777"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Статья 18. Заместитель Председателя Совета депутатов</w:t>
      </w:r>
    </w:p>
    <w:p w14:paraId="5FD9398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w:t>
      </w:r>
    </w:p>
    <w:p w14:paraId="2B8121E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Заместитель председателя Совета депутатов избирается открытым голосованием простым большинством голосов от установленного числа депутатов на срок полномочий Совета депутатов.</w:t>
      </w:r>
    </w:p>
    <w:p w14:paraId="13FF3CD2"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sz w:val="24"/>
          <w:szCs w:val="24"/>
        </w:rPr>
        <w:t xml:space="preserve">2. Заместитель председателя Совета депутатов осуществляет свои полномочия на </w:t>
      </w:r>
      <w:r w:rsidRPr="004452F9">
        <w:rPr>
          <w:rFonts w:ascii="Times New Roman" w:hAnsi="Times New Roman" w:cs="Times New Roman"/>
          <w:iCs/>
          <w:sz w:val="24"/>
          <w:szCs w:val="24"/>
        </w:rPr>
        <w:t>непостоянной основе.</w:t>
      </w:r>
    </w:p>
    <w:p w14:paraId="41CCEED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Заместитель председателя Совета депутатов участвует в организации деятельности Совета депутатов в соответствии с полномочиями, определенными Регламентом Совета депутатов, а также распоряжениями председателя Совета депутатов и исполняет полномочия председателя Совета депутатов в период его отсутствия или невозможности осуществления им своих полномочий либо выполняет его функции в случае досрочного прекращения полномочий председателя Совета депутатов до вступления в должность нового председателя Совета депутатов.</w:t>
      </w:r>
    </w:p>
    <w:p w14:paraId="6DF3DB4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В случаях избрания Советом депутатов более одного заместителя председателя Совета депутатов распределение между ними указанных полномочий, осуществляется постановлением председателя Совета депутатов, которое подлежит официальному опубликованию.</w:t>
      </w:r>
    </w:p>
    <w:p w14:paraId="3F2F90C7"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1ED1EA74"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19. Полномочия Совета депутатов </w:t>
      </w:r>
    </w:p>
    <w:p w14:paraId="761C148B"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2E4CFF6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исключительной компетенции Совета депутатов находятся:</w:t>
      </w:r>
    </w:p>
    <w:p w14:paraId="5AEDC87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принятие устава муниципального образования и внесение в него изменений и дополнений;</w:t>
      </w:r>
    </w:p>
    <w:p w14:paraId="6F31293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утверждение местного бюджета и отчета о его исполнении;</w:t>
      </w:r>
    </w:p>
    <w:p w14:paraId="4C08147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6D05736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утверждение стратегии социально-экономического развития муниципального образования;</w:t>
      </w:r>
    </w:p>
    <w:p w14:paraId="0528A79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14:paraId="03B1DA7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916F12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14:paraId="602F456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w:t>
      </w:r>
    </w:p>
    <w:p w14:paraId="10867C8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принятие решения об удалении Главы муниципального округа в отставку в предусмотренных Федеральным законом случаях;</w:t>
      </w:r>
    </w:p>
    <w:p w14:paraId="12630C8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утверждение правил благоустройства территории муниципального образования;</w:t>
      </w:r>
    </w:p>
    <w:p w14:paraId="7CE52CB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заслушивание ежегодных отчетов Главы муниципального округа о результатах его деятельности, деятельности администрации муниципального округа , в том числе о решении вопросов, поставленных Советом депутатов.</w:t>
      </w:r>
    </w:p>
    <w:p w14:paraId="7EF1BB8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К компетенции Совета депутатов также относятся:</w:t>
      </w:r>
    </w:p>
    <w:p w14:paraId="1AB5044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реализация права законодательной инициативы в Мурманской областной Думе;</w:t>
      </w:r>
    </w:p>
    <w:p w14:paraId="2D724C4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установление официальных символов муниципального округа, их описания и порядка их использования;</w:t>
      </w:r>
    </w:p>
    <w:p w14:paraId="14E5C90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утверждение порядка создания памятных (мемориальных) объектов в муниципальном округе, принятие решений о создании памятных (мемориальных) объектов;</w:t>
      </w:r>
    </w:p>
    <w:p w14:paraId="4E5E5EC5"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установление почетных званий, наград, премий, стипендий и памятных знаков муниципального округа, определение оснований и порядка их присвоения;</w:t>
      </w:r>
    </w:p>
    <w:p w14:paraId="1566991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принятие решения о назначении местных референдумов, муниципальных выборов, голосования по вопросам изменения границ муниципального округа или его преобразования;</w:t>
      </w:r>
    </w:p>
    <w:p w14:paraId="1C0CB67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установление порядка организации и проведения публичных слушаний и общественных обсуждений, порядка назначения и проведения собраний, конференций граждан (собраний делегатов), опросов граждан, проживающих на территории муниципального округа;</w:t>
      </w:r>
    </w:p>
    <w:p w14:paraId="2EBFDCC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 определение порядка регистрации устава территориального общественного самоуправления,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w:t>
      </w:r>
    </w:p>
    <w:p w14:paraId="11857BF6"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утверждение структуры администрации муниципального округа по представлению Главы муниципального округа, структуры аппарата Совета депутатов - по представлению председателя Совета депутатов;</w:t>
      </w:r>
    </w:p>
    <w:p w14:paraId="48F152A6"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принятие решения о назначении на должность председателя Контрольно-счетного органа, заместителя председателя Контрольно-счетного органа, аудитора Контрольно-счетного органа;</w:t>
      </w:r>
    </w:p>
    <w:p w14:paraId="6CFC92AD" w14:textId="2C5805F6"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11) принятие решения об осуществлении контроля за использованием Контрольно-счетным органом бюджетных средств и (или) муниципального имущества и осуществление такого контроля в порядке и в пределах, определенных Федеральным </w:t>
      </w:r>
      <w:hyperlink r:id="rId17" w:history="1">
        <w:r w:rsidRPr="004452F9">
          <w:rPr>
            <w:rFonts w:ascii="Times New Roman" w:hAnsi="Times New Roman" w:cs="Times New Roman"/>
            <w:sz w:val="24"/>
            <w:szCs w:val="24"/>
          </w:rPr>
          <w:t>законом</w:t>
        </w:r>
      </w:hyperlink>
      <w:r w:rsidRPr="004452F9">
        <w:rPr>
          <w:rFonts w:ascii="Times New Roman" w:hAnsi="Times New Roman" w:cs="Times New Roman"/>
          <w:sz w:val="24"/>
          <w:szCs w:val="24"/>
        </w:rPr>
        <w:t xml:space="preserve"> от 07.02.2011 </w:t>
      </w:r>
      <w:r w:rsidRPr="004452F9">
        <w:rPr>
          <w:rFonts w:ascii="Times New Roman" w:hAnsi="Times New Roman" w:cs="Times New Roman"/>
          <w:sz w:val="24"/>
          <w:szCs w:val="24"/>
        </w:rPr>
        <w:lastRenderedPageBreak/>
        <w:t xml:space="preserve">N 6-ФЗ </w:t>
      </w:r>
      <w:r w:rsidR="00041E5A">
        <w:rPr>
          <w:rFonts w:ascii="Times New Roman" w:hAnsi="Times New Roman" w:cs="Times New Roman"/>
          <w:sz w:val="24"/>
          <w:szCs w:val="24"/>
        </w:rPr>
        <w:t>«</w:t>
      </w:r>
      <w:r w:rsidRPr="004452F9">
        <w:rPr>
          <w:rFonts w:ascii="Times New Roman" w:hAnsi="Times New Roman" w:cs="Times New Roman"/>
          <w:sz w:val="24"/>
          <w:szCs w:val="24"/>
        </w:rPr>
        <w:t>Об общих принципах организации и деятельности контрольно-счетных органов субъектов Российской Федерации и муниципальных образований</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Бюджетным </w:t>
      </w:r>
      <w:hyperlink r:id="rId18" w:history="1">
        <w:r w:rsidRPr="004452F9">
          <w:rPr>
            <w:rFonts w:ascii="Times New Roman" w:hAnsi="Times New Roman" w:cs="Times New Roman"/>
            <w:sz w:val="24"/>
            <w:szCs w:val="24"/>
          </w:rPr>
          <w:t>кодексом</w:t>
        </w:r>
      </w:hyperlink>
      <w:r w:rsidRPr="004452F9">
        <w:rPr>
          <w:rFonts w:ascii="Times New Roman" w:hAnsi="Times New Roman" w:cs="Times New Roman"/>
          <w:sz w:val="24"/>
          <w:szCs w:val="24"/>
        </w:rPr>
        <w:t xml:space="preserve"> Российской Федерации и положением о Контрольно-счетном органе;</w:t>
      </w:r>
    </w:p>
    <w:p w14:paraId="3093F806" w14:textId="531D240B"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12) рассмотрение жалоб проверяемых органов, организаций и их должностных лиц на действия (бездействие) Контрольно-счетного органа в соответствии со </w:t>
      </w:r>
      <w:hyperlink r:id="rId19" w:history="1">
        <w:r w:rsidRPr="004452F9">
          <w:rPr>
            <w:rFonts w:ascii="Times New Roman" w:hAnsi="Times New Roman" w:cs="Times New Roman"/>
            <w:sz w:val="24"/>
            <w:szCs w:val="24"/>
          </w:rPr>
          <w:t>статьей 17</w:t>
        </w:r>
      </w:hyperlink>
      <w:r w:rsidRPr="004452F9">
        <w:rPr>
          <w:rFonts w:ascii="Times New Roman" w:hAnsi="Times New Roman" w:cs="Times New Roman"/>
          <w:sz w:val="24"/>
          <w:szCs w:val="24"/>
        </w:rPr>
        <w:t xml:space="preserve"> Федерального закона от 07.02.2011 N 6-ФЗ </w:t>
      </w:r>
      <w:r w:rsidR="00041E5A">
        <w:rPr>
          <w:rFonts w:ascii="Times New Roman" w:hAnsi="Times New Roman" w:cs="Times New Roman"/>
          <w:sz w:val="24"/>
          <w:szCs w:val="24"/>
        </w:rPr>
        <w:t>«</w:t>
      </w:r>
      <w:r w:rsidRPr="004452F9">
        <w:rPr>
          <w:rFonts w:ascii="Times New Roman" w:hAnsi="Times New Roman" w:cs="Times New Roman"/>
          <w:sz w:val="24"/>
          <w:szCs w:val="24"/>
        </w:rPr>
        <w:t>Об общих принципах организации и деятельности контрольно-счетных органов субъектов Российской Федерации и муниципальных образований</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в порядке, определенном положением о Контрольно-счетном органе;</w:t>
      </w:r>
    </w:p>
    <w:p w14:paraId="379EDDB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рассмотрение ежегодного отчета Контрольно-счетного органа в порядке, определенном положением об указанном органе;</w:t>
      </w:r>
    </w:p>
    <w:p w14:paraId="64AC7FA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установление порядка проведения конкурса на замещение должности руководителя муниципального предприятия и учреждения;</w:t>
      </w:r>
    </w:p>
    <w:p w14:paraId="48AA497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утверждение Регламента Совета депутатов;</w:t>
      </w:r>
    </w:p>
    <w:p w14:paraId="47D22B1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установление порядка обеспечения возможности присутствия граждан на заседаниях Совета депутатов и коллегиальных органов Совета депутатов;</w:t>
      </w:r>
    </w:p>
    <w:p w14:paraId="64CC9DD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установление порядка организации и осуществления приема граждан депутатами Совета депутатов;</w:t>
      </w:r>
    </w:p>
    <w:p w14:paraId="18CF7A8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утверждение положения об аппарате Совета депутатов;</w:t>
      </w:r>
    </w:p>
    <w:p w14:paraId="6A9C3C7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17) осуществление контроля за исполнением решений Совета депутатов, заслушивание по этим вопросам руководителей органов местного самоуправления, иных организаций;</w:t>
      </w:r>
    </w:p>
    <w:p w14:paraId="06C8C6F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18) выдвижение кандидата в состав Общественной палаты Мурманской области;</w:t>
      </w:r>
    </w:p>
    <w:p w14:paraId="5F861034"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19) </w:t>
      </w:r>
      <w:r w:rsidRPr="004452F9">
        <w:rPr>
          <w:rFonts w:ascii="Times New Roman" w:hAnsi="Times New Roman" w:cs="Times New Roman"/>
          <w:b/>
          <w:sz w:val="24"/>
          <w:szCs w:val="24"/>
        </w:rPr>
        <w:t>делегирование</w:t>
      </w:r>
      <w:r w:rsidRPr="004452F9">
        <w:rPr>
          <w:rFonts w:ascii="Times New Roman" w:hAnsi="Times New Roman" w:cs="Times New Roman"/>
          <w:sz w:val="24"/>
          <w:szCs w:val="24"/>
        </w:rPr>
        <w:t xml:space="preserve"> представителя муниципального округа в состав Общественной молодежной палаты (Молодежного парламента) при Мурманской областной Думе;</w:t>
      </w:r>
    </w:p>
    <w:p w14:paraId="35287B40"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20) утверждение генерального плана муниципального округа и правил землепользования и застройки, а также внесение изменений в указанные документы;</w:t>
      </w:r>
    </w:p>
    <w:p w14:paraId="6D0D105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21) определение порядка подготовки и утверждения местных нормативов градостроительного проектирования и внесения в них изменений;</w:t>
      </w:r>
    </w:p>
    <w:p w14:paraId="29393F30"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22) утверждение местных нормативов градостроительного проектирования муниципального округа;</w:t>
      </w:r>
    </w:p>
    <w:p w14:paraId="1439DCE5"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23) установление порядка проведения осмотров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выдачи рекомендаций об устранении выявленных в ходе таких осмотров нарушений;</w:t>
      </w:r>
    </w:p>
    <w:p w14:paraId="0ADC0979"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24) установление порядка принятия решений о присвоении наименований улицам, площадям и иным территориям проживания граждан в муниципальном образовании;</w:t>
      </w:r>
    </w:p>
    <w:p w14:paraId="366416F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25) присвоение наименований улицам, площадям и иным территориям проживания граждан в муниципальном округе;</w:t>
      </w:r>
    </w:p>
    <w:p w14:paraId="38D2ABF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26) утверждение положения о бюджетном процессе в муниципальном округе;</w:t>
      </w:r>
    </w:p>
    <w:p w14:paraId="051B3A0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27) принятие решения о создании муниципального дорожного фонда муниципального округа, утверждение порядка его формирования и использования;</w:t>
      </w:r>
    </w:p>
    <w:p w14:paraId="008F0E7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28) установление порядка привлечения жителей муниципального округа к выполнению на добровольной основе социально значимых работ;</w:t>
      </w:r>
    </w:p>
    <w:p w14:paraId="0B29D959"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29) установление дополнительных мер социальной поддержки отдельным категориям, проживающим на территории муниципального округа;</w:t>
      </w:r>
    </w:p>
    <w:p w14:paraId="5F83EC1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30) установление гарантий и компенсаций для лиц, работающих в организациях, финансируемых из бюджета муниципального округа;</w:t>
      </w:r>
    </w:p>
    <w:p w14:paraId="6304517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31) установление порядка компенсации расходов на оплату стоимости проезда и провоза багажа к месту использования отпуска (отдыха) и обратно лицам, работающим в организациях, финансируемых из бюджета муниципального округа;</w:t>
      </w:r>
    </w:p>
    <w:p w14:paraId="37B6C33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32) определение порядка и условий компенсации расходов на оплату стоимости проезда и провоза багажа к новому месту жительства;</w:t>
      </w:r>
    </w:p>
    <w:p w14:paraId="796CAFA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33) установление порядка и сроков представления должностными лицами местного самоуправления и органами местного самоуправления муниципального округа нормативных правовых актов и дополнительных сведений Главе муниципального округа последующего их представления в Регистр муниципальных нормативных правовых актов Мурманской области;</w:t>
      </w:r>
    </w:p>
    <w:p w14:paraId="599CB31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34) утверждение правил использования водных объектов общего пользования, расположенных на территории муниципального округа, для личных и бытовых нужд населения муниципального округа;</w:t>
      </w:r>
    </w:p>
    <w:p w14:paraId="6B8ECC5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35) определение порядка предоставления жилых помещений муниципального специализированного жилищного фонда;</w:t>
      </w:r>
    </w:p>
    <w:p w14:paraId="60415F9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36) установление порядка и условий использования жилищного фонда коммерческого использования, находящегося в муниципальной собственности муниципального округа;</w:t>
      </w:r>
    </w:p>
    <w:p w14:paraId="46FE3E16"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37) утверждение положения о приватизации муниципального имущества муниципального округа;</w:t>
      </w:r>
    </w:p>
    <w:p w14:paraId="22A0BE5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38) утверждение прогнозного плана (программы) приватизации муниципального имущества муниципального округа;</w:t>
      </w:r>
    </w:p>
    <w:p w14:paraId="0BB2DC1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39) установление размера стоимости движимого имущества, подлежащего учету в реестре муниципального имущества муниципального округа;</w:t>
      </w:r>
    </w:p>
    <w:p w14:paraId="67B2E31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40) установление порядка передачи имущества между муниципальными учреждениями муниципального округа;</w:t>
      </w:r>
    </w:p>
    <w:p w14:paraId="54BF60D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41) установление порядка предоставления в аренду объектов недвижимого имущества, находящегося в муниципальной собственности муниципального округа город Кировск Мурманской области;</w:t>
      </w:r>
    </w:p>
    <w:p w14:paraId="4CF316B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42) установление порядка определения размера арендной платы за земельные участки, находящиеся в муниципальной собственности и предоставленные в аренду без торгов, если иное не установлено Земельным </w:t>
      </w:r>
      <w:hyperlink r:id="rId20" w:history="1">
        <w:r w:rsidRPr="004452F9">
          <w:rPr>
            <w:rFonts w:ascii="Times New Roman" w:hAnsi="Times New Roman" w:cs="Times New Roman"/>
            <w:sz w:val="24"/>
            <w:szCs w:val="24"/>
          </w:rPr>
          <w:t>кодексом</w:t>
        </w:r>
      </w:hyperlink>
      <w:r w:rsidRPr="004452F9">
        <w:rPr>
          <w:rFonts w:ascii="Times New Roman" w:hAnsi="Times New Roman" w:cs="Times New Roman"/>
          <w:sz w:val="24"/>
          <w:szCs w:val="24"/>
        </w:rPr>
        <w:t xml:space="preserve"> Российской Федерации или другими федеральными законами, а также порядка предоставления в случаях, установленных законодательством Российской Федерации, льгот по уплате арендной платы за земельные участки, находящиеся в муниципальной собственности и предоставленные в аренду без торгов;</w:t>
      </w:r>
    </w:p>
    <w:p w14:paraId="24BC031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43) установление размера дохода и стоимости имущества для признания граждан малоимущими в целях предоставления им по договорам социального найма жилых помещений муниципального жилищного фонда муниципального округа;</w:t>
      </w:r>
    </w:p>
    <w:p w14:paraId="5BCF463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44) установление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w:t>
      </w:r>
    </w:p>
    <w:p w14:paraId="39C4D8E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45) утверждение базовой ставки платы за пользование жилыми помещениями (платы за наем), предоставляемыми по договорам социального найма и договорам найма специализированных жилых помещений муниципального жилищного фонда муниципального округа город Кировск Мурманской области;</w:t>
      </w:r>
    </w:p>
    <w:p w14:paraId="4FC1457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46) установление порядка формирования, ведения и обязательного опубликования Перечня муниципального имущества муниципального округа город Кировск Мурманской области, предназначенного для оказания имущественной поддержки субъектам малого и </w:t>
      </w:r>
      <w:r w:rsidRPr="004452F9">
        <w:rPr>
          <w:rFonts w:ascii="Times New Roman" w:hAnsi="Times New Roman" w:cs="Times New Roman"/>
          <w:sz w:val="24"/>
          <w:szCs w:val="24"/>
        </w:rPr>
        <w:lastRenderedPageBreak/>
        <w:t>среднего предпринимательства и организациям, образующим инфраструктуру поддержки субъектов малого и среднего предпринимательства и утверждение таких Перечней;</w:t>
      </w:r>
    </w:p>
    <w:p w14:paraId="4491FD1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47) установление особенностей отчуждения недвижимого имущества, находящегося в собственности муниципального округа город Кировск Мурманской области и арендуемого субъектами малого и среднего предпринимательства;</w:t>
      </w:r>
    </w:p>
    <w:p w14:paraId="2FA7D4B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48) утверждение перечня услуг, которые являются необходимыми и обязательными для предоставления органами местного самоуправления муниципального округа муниципальных услуг и установление порядка определения размера платы за их оказание;</w:t>
      </w:r>
    </w:p>
    <w:p w14:paraId="54985D80"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49) утверждение Положения об организации ритуальных услуг и содержания мест захоронения на территории муниципального округа город Кировск Мурманской области;</w:t>
      </w:r>
    </w:p>
    <w:p w14:paraId="7447DC5A" w14:textId="70B4E248"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50) установление порядка определения перечня должностей муниципальной службы в муниципальном округе город Кировск Мурманской области, в связи с замещением которых на гражданина налагаются ограничения, предусмотренные </w:t>
      </w:r>
      <w:hyperlink r:id="rId21" w:history="1">
        <w:r w:rsidRPr="004452F9">
          <w:rPr>
            <w:rFonts w:ascii="Times New Roman" w:hAnsi="Times New Roman" w:cs="Times New Roman"/>
            <w:sz w:val="24"/>
            <w:szCs w:val="24"/>
          </w:rPr>
          <w:t>статьей 12</w:t>
        </w:r>
      </w:hyperlink>
      <w:r w:rsidRPr="004452F9">
        <w:rPr>
          <w:rFonts w:ascii="Times New Roman" w:hAnsi="Times New Roman" w:cs="Times New Roman"/>
          <w:sz w:val="24"/>
          <w:szCs w:val="24"/>
        </w:rPr>
        <w:t xml:space="preserve"> Федерального закона от 25.12.2008 N 273-ФЗ </w:t>
      </w:r>
      <w:r w:rsidR="00041E5A">
        <w:rPr>
          <w:rFonts w:ascii="Times New Roman" w:hAnsi="Times New Roman" w:cs="Times New Roman"/>
          <w:sz w:val="24"/>
          <w:szCs w:val="24"/>
        </w:rPr>
        <w:t>«</w:t>
      </w:r>
      <w:r w:rsidRPr="004452F9">
        <w:rPr>
          <w:rFonts w:ascii="Times New Roman" w:hAnsi="Times New Roman" w:cs="Times New Roman"/>
          <w:sz w:val="24"/>
          <w:szCs w:val="24"/>
        </w:rPr>
        <w:t>О противодействии коррупции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03DD5545"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51) утверждение порядка оплаты труда лиц, замещающих муниципальные должности в муниципальном округе;</w:t>
      </w:r>
    </w:p>
    <w:p w14:paraId="5D1CF32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52) утверждение положения о денежном содержании муниципальных служащих органов местного самоуправления муниципального округа;</w:t>
      </w:r>
    </w:p>
    <w:p w14:paraId="3AAA37F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53) определение порядка проведения конкурса на замещение вакантной должности муниципальной службы в органах местного самоуправления муниципального округа;</w:t>
      </w:r>
    </w:p>
    <w:p w14:paraId="2F324CD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54) определение порядка ведения Реестра муниципальных служащих муниципального округа;</w:t>
      </w:r>
    </w:p>
    <w:p w14:paraId="37BB61F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55) утверждение Перечня должностей муниципальной службы, при назначении на которые граждане и при замещении которых муниципальные служащие муниципального округа обязаны представлять сведения о доходах, об имуществе и обязательствах имущественного характера;</w:t>
      </w:r>
    </w:p>
    <w:p w14:paraId="2AAB57D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56) утверждение порядка предоставления лицом, поступающим на работу на должность руководителя муниципального учреждения муниципального округа, а также руководителем муниципального учреждения муниципального округа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14:paraId="0A54C126"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57) утверждение порядка размещения сведений о доходах, об имуществе и обязательствах имущественного характера муниципальных служащих муниципального округа, руководителей муниципальных учреждений муниципального округа и членов их семей на официальном сайте органов местного самоуправления муниципального округа и представления этих сведений средствам массовой информации;</w:t>
      </w:r>
    </w:p>
    <w:p w14:paraId="7082889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58) утверждение порядка и условий предоставления ежегодного дополнительного оплачиваемого отпуска работникам с ненормированным рабочим днем в муниципальных учреждениях муниципального округа;</w:t>
      </w:r>
    </w:p>
    <w:p w14:paraId="5ABE4AF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59) установление видов поощрения муниципальных служащих муниципального округа и порядке их применения;</w:t>
      </w:r>
    </w:p>
    <w:p w14:paraId="514EBE5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60) определение порядка получения дополнительного профессионального образования муниципальных служащих органов местного самоуправления муниципального округа;</w:t>
      </w:r>
    </w:p>
    <w:p w14:paraId="54EA17C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61) утверждение порядка присвоения и сохранения классных чинов муниципальной службы муниципальным служащим органов местного самоуправления муниципального округа город Кировск Мурманской области;</w:t>
      </w:r>
    </w:p>
    <w:p w14:paraId="339F224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62) утверждение положения о проведении аттестации муниципальных служащих в муниципальном округе город Кировск Мурманской области;</w:t>
      </w:r>
    </w:p>
    <w:p w14:paraId="7AF20634"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63) утверждение Порядка назначения, выплаты и финансирования пенсии за выслугу лет муниципальным служащим органов местного самоуправления муниципального округа </w:t>
      </w:r>
      <w:r w:rsidRPr="004452F9">
        <w:rPr>
          <w:rFonts w:ascii="Times New Roman" w:hAnsi="Times New Roman" w:cs="Times New Roman"/>
          <w:sz w:val="24"/>
          <w:szCs w:val="24"/>
        </w:rPr>
        <w:lastRenderedPageBreak/>
        <w:t>и ежемесячной доплаты к трудовой пенсии лицам, замещавшим муниципальные должности в муниципальном округе;</w:t>
      </w:r>
    </w:p>
    <w:p w14:paraId="31E4FCFE"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64) утверждение положения об организации мероприятий, связанных с выявлением, перемещением, хранением и утилизацией бесхозяйных (брошенных) транспортных средств на территории муниципального округа;</w:t>
      </w:r>
    </w:p>
    <w:p w14:paraId="38CA58BE"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65) утверждение положения о комиссии по делам несовершеннолетних и защите их прав администрации муниципального округа;</w:t>
      </w:r>
    </w:p>
    <w:p w14:paraId="45BB3AE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66) определение порядка проведения антикоррупционной экспертизы муниципальных нормативных правовых актов и проектов муниципальных нормативных правовых актов;</w:t>
      </w:r>
    </w:p>
    <w:p w14:paraId="3ACF8D8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67) определение порядка организации доступа к информации о деятельности органов местного самоуправления муниципального округа в соответствии с федеральным законом;</w:t>
      </w:r>
    </w:p>
    <w:p w14:paraId="477462A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68) определение порядка планирования и расходования средств на представительские и иные расходы Совета депутатов муниципального округа;</w:t>
      </w:r>
    </w:p>
    <w:p w14:paraId="56FA9EB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69) установление иных, помимо установленных Правительством Российской Федерации, случаев проведения обязательного общественного обсуждения закупок для обеспечения муниципальных нужд;</w:t>
      </w:r>
    </w:p>
    <w:p w14:paraId="67A82687"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70) определение специально отведенных мест и перечня помещений для проведения встреч депутатов с избирателями на территории муниципального округа, а также порядка их предоставления.</w:t>
      </w:r>
    </w:p>
    <w:p w14:paraId="38DAE48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3.Иные полномочия Совета депутатов определяются федеральными законами и принимаемыми в соответствии с ними Уставом Мурманской области, законами Мурманской области и настоящим Уставом.</w:t>
      </w:r>
    </w:p>
    <w:p w14:paraId="407E06EE"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3DDCA3EA"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20. Досрочное прекращение полномочий Совета депутатов, депутата Совета депутатов </w:t>
      </w:r>
    </w:p>
    <w:p w14:paraId="54891E79"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2B62F95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Полномочия Совета депутатов прекращаются досрочно в случае:</w:t>
      </w:r>
    </w:p>
    <w:p w14:paraId="0F03B82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вступление в силу закона Мурманской области о его роспуске;</w:t>
      </w:r>
    </w:p>
    <w:p w14:paraId="1CBD53B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принятие Советом депутатов в порядке, определенном настоящим Уставом, решения о самороспуске;</w:t>
      </w:r>
    </w:p>
    <w:p w14:paraId="2641644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вступление в силу решения Мурманского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14:paraId="35AFE41C"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4) преобразование муниципального образования, осуществляемое в соответствии с частями 6 и 7 статьи 12 Федерального закона; </w:t>
      </w:r>
    </w:p>
    <w:p w14:paraId="37CEDF7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увеличение численности избирателей муниципального образования более чем на 25 процентов;</w:t>
      </w:r>
    </w:p>
    <w:p w14:paraId="166085A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0FF4C0F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Губернатор Мурманской области вносит в Мурманскую областную Думу проект закона Мурманской области о роспуске Совета депутатов в течение трех месяцев со дня вступления в силу решения суда, установившего:</w:t>
      </w:r>
    </w:p>
    <w:p w14:paraId="3B9CC23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факт принятия Советом депутатов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07D4829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2) что избранный в правомочном составе Совет депутатов в течение трех месяцев подряд не проводил заседание;</w:t>
      </w:r>
    </w:p>
    <w:p w14:paraId="7EA1B76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что вновь избранный в правомочном составе Совет депутатов в течение трех месяцев подряд со дня его избрания не проводил заседание.</w:t>
      </w:r>
    </w:p>
    <w:p w14:paraId="1D07177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Досрочное прекращение полномочий Совета депутатов муниципального образования влечет досрочное прекращение полномочий его депутатов.</w:t>
      </w:r>
    </w:p>
    <w:p w14:paraId="341BC05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Полномочия депутата Совета депутатов муниципального образования прекращаются досрочно в случае:</w:t>
      </w:r>
    </w:p>
    <w:p w14:paraId="27AEA57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смерть;</w:t>
      </w:r>
    </w:p>
    <w:p w14:paraId="720EBA9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отставка по собственному желанию;</w:t>
      </w:r>
    </w:p>
    <w:p w14:paraId="3A19366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признание судом недееспособным или ограниченно дееспособным;</w:t>
      </w:r>
    </w:p>
    <w:p w14:paraId="7449F24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признание судом безвестно отсутствующим или объявление умершим;</w:t>
      </w:r>
    </w:p>
    <w:p w14:paraId="53E153B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вступление в отношении его в законную силу обвинительного приговора суда;</w:t>
      </w:r>
    </w:p>
    <w:p w14:paraId="06560C2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выезд за пределы Российской Федерации на постоянное место жительства;</w:t>
      </w:r>
    </w:p>
    <w:p w14:paraId="2E1DA24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41E7D47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досрочное прекращение полномочий Совета депутатов;</w:t>
      </w:r>
    </w:p>
    <w:p w14:paraId="75CE9C1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призыв на военную службу или направление на заменяющую ее альтернативную гражданскую службу;</w:t>
      </w:r>
    </w:p>
    <w:p w14:paraId="124612E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приобретение статуса иностранного агента;</w:t>
      </w:r>
    </w:p>
    <w:p w14:paraId="255073A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11) иные случаи, установленные Федеральным законом и другими федеральными законами. </w:t>
      </w:r>
    </w:p>
    <w:p w14:paraId="1A717C9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Полномочия депутата Совета депутатов прекращаются досрочно решением Совета депутатов муниципального образования в случае отсутствия депутата без уважительных причин на всех заседаниях Совета депутатов в течение шести месяцев подряд.</w:t>
      </w:r>
    </w:p>
    <w:p w14:paraId="0EC4E20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Решение Совета депутатов муниципального образования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321F0898"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sz w:val="24"/>
          <w:szCs w:val="24"/>
        </w:rPr>
        <w:t>В случае обращения Губернатора Мурманской области с заявлением о досрочном прекращении полномочий депутата Совета депутатов днем появления основания для досрочного прекращения полномочий является день поступления в Совет депутатов данного заявления.</w:t>
      </w:r>
    </w:p>
    <w:p w14:paraId="6B998CF4"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7CC14F65"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21. Порядок самороспуска Совета депутатов </w:t>
      </w:r>
    </w:p>
    <w:p w14:paraId="1F0FBF1E"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3A23AB4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Совет депутатов может принять решение о самороспуске (досрочном прекращении осуществления Советом депутатов своих полномочий).</w:t>
      </w:r>
    </w:p>
    <w:p w14:paraId="056DAFC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 мотивированной инициативой о самороспуске Совета депутатов может выступить группа депутатов численностью не менее двух третей от установленной настоящим Уставом численности депутатов Совета депутатов, путем подачи председателю Совета депутатов письменного заявления, подписанного всеми депутатами этой группы.</w:t>
      </w:r>
    </w:p>
    <w:p w14:paraId="5BFD7D5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Письменное заявление, указанное в части 2 настоящей статьи, подлежит рассмотрению на ближайшем заседании Совета депутатов муниципального образования, но не позднее 30 дней со дня его подачи.</w:t>
      </w:r>
    </w:p>
    <w:p w14:paraId="26BDA1A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Заседание Совета депутатов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14:paraId="53F089D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4. Решение о самороспуске Совета депутатов муниципального образования принимается большинством в две трети голосов от установленной Уставом численности депутатов.</w:t>
      </w:r>
    </w:p>
    <w:p w14:paraId="4DE40F8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Решение о самороспуске Совета депутатов муниципального образования подлежит официальному опубликованию не позднее чем через пять дней после дня его принятия.</w:t>
      </w:r>
    </w:p>
    <w:p w14:paraId="4135CBB9"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sz w:val="24"/>
          <w:szCs w:val="24"/>
        </w:rPr>
        <w:t xml:space="preserve">6. Решение о самороспуске Совета депутатов муниципального образования не позднее трех рабочих дней после дня его принятия должно быть доведено до сведения Кировской территориальной избирательной комиссии. </w:t>
      </w:r>
    </w:p>
    <w:p w14:paraId="47D54BD4"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5CCAD2C4"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22. Глава муниципального округа. Временно исполняющий полномочия Главы муниципального округа.</w:t>
      </w:r>
    </w:p>
    <w:p w14:paraId="6C047F5E"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0397350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Глава муниципального образования является высшим должностным муниципального округа и наделяется настоящим Уставом собственными полномочиями по решению вопросов непосредственного обеспечения жизнедеятельности населения (вопросов местного значения).</w:t>
      </w:r>
    </w:p>
    <w:p w14:paraId="5AD94AF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Глава муниципального образования осуществляет свои полномочия на постоянной основе.</w:t>
      </w:r>
    </w:p>
    <w:p w14:paraId="5D1CE8C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В соответствии с принципом единства системы публичной власти Глава муниципального округа одновременно замещает государственную должность Мурманской области и муниципальную должность.</w:t>
      </w:r>
    </w:p>
    <w:p w14:paraId="3919E87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Глава муниципального округа возглавляет администрацию муниципального образования.</w:t>
      </w:r>
    </w:p>
    <w:p w14:paraId="31F8DBFA"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2. Глава муниципального округа избирается Советом депутатов из числа кандидатов, представленных Губернатором Мурманской области. </w:t>
      </w:r>
    </w:p>
    <w:p w14:paraId="331BD41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Кандидатом на должность Главы муниципального округа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4DA57BFB"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Совету депутатов для проведения голосования по избранию Главы муниципального круга Губернатором Мурманской области представляется не менее двух кандидатов.</w:t>
      </w:r>
    </w:p>
    <w:p w14:paraId="60923A6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Избрание Главы муниципального округа осуществляется открытым голосованием.</w:t>
      </w:r>
    </w:p>
    <w:p w14:paraId="64D762A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Избранным на должность Главы муниципального округа считается кандидат, за которого проголосовало большинство от установленной численности депутатов Совета депутатов. При равном количестве голосов проводится повторное голосование.</w:t>
      </w:r>
    </w:p>
    <w:p w14:paraId="35F157D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Избрание Главы муниципального округа оформляется решением Совета депутатов об избрании Главы муниципального округа.</w:t>
      </w:r>
    </w:p>
    <w:p w14:paraId="06C3E0E0" w14:textId="77777777" w:rsidR="00B36624" w:rsidRPr="004452F9" w:rsidRDefault="00B36624" w:rsidP="00B36624">
      <w:pPr>
        <w:spacing w:after="0" w:line="240" w:lineRule="auto"/>
        <w:ind w:firstLine="567"/>
        <w:jc w:val="both"/>
        <w:rPr>
          <w:rFonts w:ascii="Times New Roman" w:hAnsi="Times New Roman" w:cs="Times New Roman"/>
          <w:b/>
          <w:bCs/>
          <w:iCs/>
          <w:sz w:val="24"/>
          <w:szCs w:val="24"/>
        </w:rPr>
      </w:pPr>
      <w:r w:rsidRPr="004452F9">
        <w:rPr>
          <w:rFonts w:ascii="Times New Roman" w:hAnsi="Times New Roman" w:cs="Times New Roman"/>
          <w:b/>
          <w:bCs/>
          <w:iCs/>
          <w:sz w:val="24"/>
          <w:szCs w:val="24"/>
        </w:rPr>
        <w:t xml:space="preserve">4. Полномочия Главы муниципального округа, избранного Советом депутатов,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рассматривается вопрос об избрании Главы муниципального округа. </w:t>
      </w:r>
    </w:p>
    <w:p w14:paraId="239697F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При вступлении в должность вновь избранный Глава муниципального округа приносит населению муниципального округа присягу:</w:t>
      </w:r>
    </w:p>
    <w:p w14:paraId="6350A71C" w14:textId="041B5453" w:rsidR="00B36624" w:rsidRPr="004452F9" w:rsidRDefault="00041E5A" w:rsidP="00B3662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B36624" w:rsidRPr="004452F9">
        <w:rPr>
          <w:rFonts w:ascii="Times New Roman" w:hAnsi="Times New Roman" w:cs="Times New Roman"/>
          <w:sz w:val="24"/>
          <w:szCs w:val="24"/>
        </w:rPr>
        <w:t xml:space="preserve">Я, (фамилия, имя, отчество), вступая в должность главы муниципального округа город Кировск Мурманской области, обещаю уважать, охранять и отстаивать права и законные интересы жителей нашего муниципального округа, справедливо осуществлять предоставленную мне власть, честно и добросовестно исполнять свои полномочия в целях обеспечения благополучия и процветания нашего муниципального округа и осуществлять свои полномочия в строгом соответствии с Конституцией Российской Федерации, </w:t>
      </w:r>
      <w:r w:rsidR="00B36624" w:rsidRPr="004452F9">
        <w:rPr>
          <w:rFonts w:ascii="Times New Roman" w:hAnsi="Times New Roman" w:cs="Times New Roman"/>
          <w:sz w:val="24"/>
          <w:szCs w:val="24"/>
        </w:rPr>
        <w:lastRenderedPageBreak/>
        <w:t>законодательством Российской Федерации, Мурманской области, Уставом муниципального округа город Кировск Мурманской области и муниципальными правовыми актами</w:t>
      </w:r>
      <w:r>
        <w:rPr>
          <w:rFonts w:ascii="Times New Roman" w:hAnsi="Times New Roman" w:cs="Times New Roman"/>
          <w:sz w:val="24"/>
          <w:szCs w:val="24"/>
        </w:rPr>
        <w:t>»</w:t>
      </w:r>
      <w:r w:rsidR="00B36624" w:rsidRPr="004452F9">
        <w:rPr>
          <w:rFonts w:ascii="Times New Roman" w:hAnsi="Times New Roman" w:cs="Times New Roman"/>
          <w:sz w:val="24"/>
          <w:szCs w:val="24"/>
        </w:rPr>
        <w:t>.</w:t>
      </w:r>
    </w:p>
    <w:p w14:paraId="2827C8D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5.Срок полномочий Главы муниципального округа составляет пять лет. </w:t>
      </w:r>
    </w:p>
    <w:p w14:paraId="1950E0F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Глава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p>
    <w:p w14:paraId="4ED3E73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Глава муниципального округа подконтролен и подотчетен населению и Совету депутатов. </w:t>
      </w:r>
    </w:p>
    <w:p w14:paraId="3259B6E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Глава муниципального округа представляет Совету депутатов ежегодные отчеты о результатах своей деятельности, деятельности администрации муниципального образования и иных подведомственных ему органов местного самоуправления, в том числе о решении вопросов, поставленных Советом депутатов.</w:t>
      </w:r>
    </w:p>
    <w:p w14:paraId="36CB26F8"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sz w:val="24"/>
          <w:szCs w:val="24"/>
        </w:rPr>
        <w:t>9. В случае, если Глава муниципального округа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муниципального округа</w:t>
      </w:r>
      <w:r w:rsidRPr="004452F9">
        <w:rPr>
          <w:rFonts w:ascii="Times New Roman" w:hAnsi="Times New Roman" w:cs="Times New Roman"/>
          <w:iCs/>
          <w:sz w:val="24"/>
          <w:szCs w:val="24"/>
        </w:rPr>
        <w:t xml:space="preserve">, в случае отсутствия первого заместителя Главы </w:t>
      </w:r>
      <w:r w:rsidRPr="004452F9">
        <w:rPr>
          <w:rFonts w:ascii="Times New Roman" w:hAnsi="Times New Roman" w:cs="Times New Roman"/>
          <w:sz w:val="24"/>
          <w:szCs w:val="24"/>
        </w:rPr>
        <w:t xml:space="preserve">муниципального округа </w:t>
      </w:r>
      <w:r w:rsidRPr="004452F9">
        <w:rPr>
          <w:rFonts w:ascii="Times New Roman" w:hAnsi="Times New Roman" w:cs="Times New Roman"/>
          <w:iCs/>
          <w:sz w:val="24"/>
          <w:szCs w:val="24"/>
        </w:rPr>
        <w:t xml:space="preserve">– иное должностное лицо, назначаемое соответствии с постановлением Главы </w:t>
      </w:r>
      <w:r w:rsidRPr="004452F9">
        <w:rPr>
          <w:rFonts w:ascii="Times New Roman" w:hAnsi="Times New Roman" w:cs="Times New Roman"/>
          <w:sz w:val="24"/>
          <w:szCs w:val="24"/>
        </w:rPr>
        <w:t>муниципального округа</w:t>
      </w:r>
      <w:r w:rsidRPr="004452F9">
        <w:rPr>
          <w:rFonts w:ascii="Times New Roman" w:hAnsi="Times New Roman" w:cs="Times New Roman"/>
          <w:iCs/>
          <w:sz w:val="24"/>
          <w:szCs w:val="24"/>
        </w:rPr>
        <w:t xml:space="preserve">. </w:t>
      </w:r>
    </w:p>
    <w:p w14:paraId="2AA2CA8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10.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Мурманской области назначает временно исполняющего полномочия Главы муниципального округа в соответствии с положениями Федерального закона. </w:t>
      </w:r>
    </w:p>
    <w:p w14:paraId="423FFC4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Временно исполняющий полномочия Главы муниципального округа обладает правами и обязанностями Главы муниципального округа.</w:t>
      </w:r>
    </w:p>
    <w:p w14:paraId="2BBEE15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На временно исполняющего полномочия Главы ______, назначаемого Губернатором Мурманской области, распространяются обязанности, ограничения и запреты, установленные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54D8093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Временно исполняющий полномочия Главы муниципального округа, назначаемый Губернатором Мурманской области,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7EE5924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Временно исполняющий полномочия Главы муниципального округа назначаемый Губернатором Мурманской области, дополнительно представляет сведения, указанные в части 12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4829F38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Нарушение требований, установленных частями 25 - 27 статьи 19 Федерального закона, является основанием для досрочного прекращения полномочий временно исполняющего полномочия Главы муниципального округа, назначаемого Губернатором Мурманской области.</w:t>
      </w:r>
    </w:p>
    <w:p w14:paraId="0C70695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4F87277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b/>
          <w:bCs/>
          <w:sz w:val="24"/>
          <w:szCs w:val="24"/>
        </w:rPr>
        <w:t xml:space="preserve">Статья 23. Полномочия Главы </w:t>
      </w:r>
      <w:r w:rsidRPr="004452F9">
        <w:rPr>
          <w:rFonts w:ascii="Times New Roman" w:hAnsi="Times New Roman" w:cs="Times New Roman"/>
          <w:sz w:val="24"/>
          <w:szCs w:val="24"/>
        </w:rPr>
        <w:t>муниципального округа</w:t>
      </w:r>
    </w:p>
    <w:p w14:paraId="0F02FFA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исключительной компетенции Главы муниципального округа находятся:</w:t>
      </w:r>
    </w:p>
    <w:p w14:paraId="0115FB8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435EAEA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2) подписание и обнародование в порядке, установленном уставом муниципального образования, нормативных правовых актов, принятых Советом депутатов;</w:t>
      </w:r>
    </w:p>
    <w:p w14:paraId="225E086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издание в пределах своих полномочий правовых актов;</w:t>
      </w:r>
    </w:p>
    <w:p w14:paraId="0C74C89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право требования созыва внеочередного заседания Совета депутатов.</w:t>
      </w:r>
    </w:p>
    <w:p w14:paraId="773FD75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(вопросов местного значения) и отдельных государственных полномочий, переданных органам местного самоуправления федеральными законами и законами Мурманской области.</w:t>
      </w:r>
    </w:p>
    <w:p w14:paraId="67341A7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Глава муниципального округа _ обладает иными полномочиями, определенными федеральными законами и принимаемыми в соответствии с ними Уставом Мурманской области, законами Мурманской области и настоящим Уставом. </w:t>
      </w:r>
    </w:p>
    <w:p w14:paraId="54E716A0"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405BCD18"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24. Досрочное прекращение полномочий Главы муниципального округа </w:t>
      </w:r>
    </w:p>
    <w:p w14:paraId="1CD7EAD0"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2257DFE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Полномочия Главы муниципального округа прекращаются досрочно в случаях, предусмотренных частью 1 статьи 30 Федерального закона, а также в следующих случаях:</w:t>
      </w:r>
    </w:p>
    <w:p w14:paraId="2035F03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утрата доверия Президента Российской Федерации;</w:t>
      </w:r>
    </w:p>
    <w:p w14:paraId="504E6B5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удаление в отставку;</w:t>
      </w:r>
    </w:p>
    <w:p w14:paraId="6B79BDC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отрешение от должности;</w:t>
      </w:r>
    </w:p>
    <w:p w14:paraId="38716F5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72C8B7AA" w14:textId="45BAF239"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5) преобразование муниципального образования, осуществляемое в соответствии с частями 6 и 7 статьи 12 Федерального закона от 20.03.2025 № 33-ФЗ </w:t>
      </w:r>
      <w:r w:rsidR="00041E5A">
        <w:rPr>
          <w:rFonts w:ascii="Times New Roman" w:hAnsi="Times New Roman" w:cs="Times New Roman"/>
          <w:iCs/>
          <w:sz w:val="24"/>
          <w:szCs w:val="24"/>
        </w:rPr>
        <w:t>«</w:t>
      </w:r>
      <w:r w:rsidRPr="004452F9">
        <w:rPr>
          <w:rFonts w:ascii="Times New Roman" w:hAnsi="Times New Roman" w:cs="Times New Roman"/>
          <w:iCs/>
          <w:sz w:val="24"/>
          <w:szCs w:val="24"/>
        </w:rPr>
        <w:t>Об общих принципах организации местного самоуправления в единой системе публичной власти</w:t>
      </w:r>
      <w:r w:rsidR="00041E5A">
        <w:rPr>
          <w:rFonts w:ascii="Times New Roman" w:hAnsi="Times New Roman" w:cs="Times New Roman"/>
          <w:iCs/>
          <w:sz w:val="24"/>
          <w:szCs w:val="24"/>
        </w:rPr>
        <w:t>»</w:t>
      </w:r>
      <w:r w:rsidRPr="004452F9">
        <w:rPr>
          <w:rFonts w:ascii="Times New Roman" w:hAnsi="Times New Roman" w:cs="Times New Roman"/>
          <w:iCs/>
          <w:sz w:val="24"/>
          <w:szCs w:val="24"/>
        </w:rPr>
        <w:t>;</w:t>
      </w:r>
    </w:p>
    <w:p w14:paraId="193ADFE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увеличение численности избирателей муниципального образования более чем на 25 процентов;</w:t>
      </w:r>
    </w:p>
    <w:p w14:paraId="02AC978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23E047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Совет депутатов в соответствии с Федеральным законом вправе удалить Главу муниципального округа в отставку по инициативе депутатов Совета депутатов или по инициативе Губернатора Мурманской области.</w:t>
      </w:r>
    </w:p>
    <w:p w14:paraId="103EFF3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Основаниями для удаления Главы муниципального округа в отставку являются:</w:t>
      </w:r>
    </w:p>
    <w:p w14:paraId="5BD1964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w:t>
      </w:r>
    </w:p>
    <w:p w14:paraId="127E1B1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14:paraId="0AE16B1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неудовлетворительная оценка деятельности Главы муниципального округа Советом депутатов по результатам его ежегодного отчета перед представительным органом муниципального образования, данная два раза подряд;</w:t>
      </w:r>
    </w:p>
    <w:p w14:paraId="04D70EC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w:t>
      </w:r>
    </w:p>
    <w:p w14:paraId="495DC61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 допущение Главой муниципального округа,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w:t>
      </w:r>
      <w:r w:rsidRPr="004452F9">
        <w:rPr>
          <w:rFonts w:ascii="Times New Roman" w:hAnsi="Times New Roman" w:cs="Times New Roman"/>
          <w:sz w:val="24"/>
          <w:szCs w:val="24"/>
        </w:rPr>
        <w:lastRenderedPageBreak/>
        <w:t>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D84971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систематическое недостижение показателей эффективности деятельности органов местного самоуправления.</w:t>
      </w:r>
    </w:p>
    <w:p w14:paraId="52A49B6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 Инициатива депутатов представительного органа муниципального образования об удалении Главы муниципального округа к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муниципального образования в отставку. О выдвижении данной инициативы Глава муниципального округа и Губернатор Мурманской области уведомляются не позднее дня, следующего за днем внесения указанного обращения в Совет депутатов. </w:t>
      </w:r>
    </w:p>
    <w:p w14:paraId="0FE9AC29"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sz w:val="24"/>
          <w:szCs w:val="24"/>
        </w:rPr>
        <w:t>5. Рассмотрение инициативы депутатов Совет депутатов об удалении Главы муниципального округа в отставку осуществляется с учетом мнения Губернатора Мурманской области</w:t>
      </w:r>
      <w:r w:rsidRPr="004452F9">
        <w:rPr>
          <w:rFonts w:ascii="Times New Roman" w:hAnsi="Times New Roman" w:cs="Times New Roman"/>
          <w:b/>
          <w:bCs/>
          <w:sz w:val="24"/>
          <w:szCs w:val="24"/>
        </w:rPr>
        <w:t>.</w:t>
      </w:r>
    </w:p>
    <w:p w14:paraId="127E652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В случае, если при рассмотрении инициативы депутатов Совет депутатов об удалении Главы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округа, повлекших (повлекшего) наступление последствий, предусмотренных пунктами 2 и 3 части 1 статьи 38 Федерального закона, решение об удалении Главы муниципального округа в отставку может быть принято только при согласии Губернатора Мурманской области.</w:t>
      </w:r>
    </w:p>
    <w:p w14:paraId="15FB753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Инициатива Губернатора Мурманской области об удалении Главы муниципального округа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муниципального округа уведомляется не позднее дня, следующего за днем внесения указанного обращения в Совет депутатов. </w:t>
      </w:r>
    </w:p>
    <w:p w14:paraId="6ACC95F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8. Инициатива об удалении Главы муниципального округа в отставку по основанию, предусмотренному пунктом 6 части 3 статьи 21 Федерального закона, вносится в Совет депутатов Губернатором Мурманской области. При этом такая инициатива может быть внесена в Совет депутатов Губернатором Мурманской области не ранее чем через один год со дня вступления в должность Главы муниципального округа. </w:t>
      </w:r>
    </w:p>
    <w:p w14:paraId="45A246E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Рассмотрение инициативы депутатов Совета депутатов или Губернатора Мурманской области об удалении Главы муниципального округа в отставку осуществляется Советом депутатов в течение одного месяца со дня внесения соответствующего обращения.</w:t>
      </w:r>
    </w:p>
    <w:p w14:paraId="7D85DBE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Решение Совета депутатов об удалении Главы муниципального округа в отставку считается принятым, если за него проголосовало не менее двух третей от установленной численности депутатов Совет депутатов.</w:t>
      </w:r>
    </w:p>
    <w:p w14:paraId="13526000"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sz w:val="24"/>
          <w:szCs w:val="24"/>
        </w:rPr>
        <w:t>11. Решение Совета депутатов об удалении Главы муниципального округа в отставку подписывается председателем Совета депутатов</w:t>
      </w:r>
      <w:r w:rsidRPr="004452F9">
        <w:rPr>
          <w:rFonts w:ascii="Times New Roman" w:hAnsi="Times New Roman" w:cs="Times New Roman"/>
          <w:b/>
          <w:bCs/>
          <w:sz w:val="24"/>
          <w:szCs w:val="24"/>
        </w:rPr>
        <w:t xml:space="preserve">. </w:t>
      </w:r>
    </w:p>
    <w:p w14:paraId="5A39984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При рассмотрении и принятии Советом депутатов решения об удалении Главы муниципального округа в отставку должны быть обеспечены:</w:t>
      </w:r>
    </w:p>
    <w:p w14:paraId="6E9378B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Губернатором Мурманской области и проектом решения Совета депутатов об удалении Главы муниципального округа в отставку;</w:t>
      </w:r>
    </w:p>
    <w:p w14:paraId="2A8AE2A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14:paraId="2D267A0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13. Решение Совета депутатов об удалении Главы муниципального округа в отставку подлежит обнародованию не позднее чем через пять дней со дня его принятия. </w:t>
      </w:r>
    </w:p>
    <w:p w14:paraId="382482C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В случае, если инициатива депутатов Совета депутатов или Губернатора Мурманской области об удалении Главы муниципального округа в отставку отклонена Советом депутатом, вопрос об удалении Главы муниципального округа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14:paraId="6BBA38D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Глава муниципального округа,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223E93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Губернатор Мурманской области издает правовой акт об отрешении от должности Главы муниципального округа _ в случае:</w:t>
      </w:r>
    </w:p>
    <w:p w14:paraId="16B7FF0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издания Главой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BBEE9D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14:paraId="561E799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17. Срок, в течение которого Губернатор Мурманской области издает правовой акт об отрешении от должности Главы муниципального округа в соответствии с частью 22 статьи 21 Федерального закона,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6A2C239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18. Губернатор Мурманской области вправе отрешить от должности Главу муниципального округа:</w:t>
      </w:r>
    </w:p>
    <w:p w14:paraId="3A5E7AD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случае, если в течение одного месяца со дня вынесения Губернатором Мурманской области предупреждения, объявления выговора Главе муниципального округа в соответствии с частью 7 статьи 29 Федерального закона Главой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559ACD1D" w14:textId="4374419C"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за ненадлежащее исполнение или неисполнение обязанностей по обеспечению осуществления органами местного самоуправления полномочий по решению </w:t>
      </w:r>
      <w:r w:rsidRPr="004452F9">
        <w:rPr>
          <w:rFonts w:ascii="Times New Roman" w:hAnsi="Times New Roman" w:cs="Times New Roman"/>
          <w:iCs/>
          <w:sz w:val="24"/>
          <w:szCs w:val="24"/>
        </w:rPr>
        <w:t xml:space="preserve">вопросов местного значения, предусмотренных статьей 16 Федерального закона от 06.10.2003 № 131-ФЗ </w:t>
      </w:r>
      <w:r w:rsidR="00041E5A">
        <w:rPr>
          <w:rFonts w:ascii="Times New Roman" w:hAnsi="Times New Roman" w:cs="Times New Roman"/>
          <w:iCs/>
          <w:sz w:val="24"/>
          <w:szCs w:val="24"/>
        </w:rPr>
        <w:t>«</w:t>
      </w:r>
      <w:r w:rsidRPr="004452F9">
        <w:rPr>
          <w:rFonts w:ascii="Times New Roman" w:hAnsi="Times New Roman" w:cs="Times New Roman"/>
          <w:iCs/>
          <w:sz w:val="24"/>
          <w:szCs w:val="24"/>
        </w:rPr>
        <w:t>Об общих принципах организации местного самоуправления в Российской Федерации</w:t>
      </w:r>
      <w:r w:rsidR="00041E5A">
        <w:rPr>
          <w:rFonts w:ascii="Times New Roman" w:hAnsi="Times New Roman" w:cs="Times New Roman"/>
          <w:iCs/>
          <w:sz w:val="24"/>
          <w:szCs w:val="24"/>
        </w:rPr>
        <w:t>»</w:t>
      </w:r>
      <w:r w:rsidRPr="004452F9">
        <w:rPr>
          <w:rFonts w:ascii="Times New Roman" w:hAnsi="Times New Roman" w:cs="Times New Roman"/>
          <w:iCs/>
          <w:sz w:val="24"/>
          <w:szCs w:val="24"/>
        </w:rPr>
        <w:t>,</w:t>
      </w:r>
      <w:r w:rsidRPr="004452F9">
        <w:rPr>
          <w:rFonts w:ascii="Times New Roman" w:hAnsi="Times New Roman" w:cs="Times New Roman"/>
          <w:sz w:val="24"/>
          <w:szCs w:val="24"/>
        </w:rPr>
        <w:t xml:space="preserve"> а также по основанию, предусмотренному пунктом 6 части 3 статьи 21 Федерального закона , с учетом мнения Совета депутатов не ранее чем через один год со дня вступления в должность Главы муниципального округа. </w:t>
      </w:r>
    </w:p>
    <w:p w14:paraId="2EBBB0EC" w14:textId="56ECEF2F"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 xml:space="preserve">3) по одному из оснований, предусмотренных частью 3 статьи 21 Федерального закона , с учетом мнения Ассоциации </w:t>
      </w:r>
      <w:r w:rsidR="00041E5A">
        <w:rPr>
          <w:rFonts w:ascii="Times New Roman" w:hAnsi="Times New Roman" w:cs="Times New Roman"/>
          <w:sz w:val="24"/>
          <w:szCs w:val="24"/>
        </w:rPr>
        <w:t>«</w:t>
      </w:r>
      <w:r w:rsidRPr="004452F9">
        <w:rPr>
          <w:rFonts w:ascii="Times New Roman" w:hAnsi="Times New Roman" w:cs="Times New Roman"/>
          <w:sz w:val="24"/>
          <w:szCs w:val="24"/>
        </w:rPr>
        <w:t>Совет муниципальных образований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 но не ранее чем через два года со дня вступления в должность Главы муниципального округа в случае, если Губернатором Мурманской области два и более раза вносились в Совет депутатов и были отклонены Советом депутатов инициативы об удалении Главы муниципального округа в отставку.</w:t>
      </w:r>
    </w:p>
    <w:p w14:paraId="717F09F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19. Глава муниципального округа, в отношении которого Губернатором Мурманской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1AE972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20.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Мурманской области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11E9C38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4FFFF940" w14:textId="432CD531" w:rsidR="00B36624" w:rsidRPr="004452F9" w:rsidRDefault="00B36624" w:rsidP="00B36624">
      <w:pPr>
        <w:spacing w:after="0" w:line="240" w:lineRule="auto"/>
        <w:ind w:firstLine="567"/>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25. </w:t>
      </w:r>
      <w:r w:rsidR="00A90A87">
        <w:rPr>
          <w:rFonts w:ascii="Times New Roman" w:hAnsi="Times New Roman" w:cs="Times New Roman"/>
          <w:b/>
          <w:bCs/>
          <w:sz w:val="24"/>
          <w:szCs w:val="24"/>
        </w:rPr>
        <w:t xml:space="preserve">Администрация муниципального округа </w:t>
      </w:r>
    </w:p>
    <w:p w14:paraId="2A09DDD9"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790A041" w14:textId="7336FF6E"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w:t>
      </w:r>
      <w:r w:rsidR="00A90A87">
        <w:rPr>
          <w:rFonts w:ascii="Times New Roman" w:hAnsi="Times New Roman" w:cs="Times New Roman"/>
          <w:sz w:val="24"/>
          <w:szCs w:val="24"/>
        </w:rPr>
        <w:t xml:space="preserve">Администрация муниципального округа </w:t>
      </w:r>
      <w:r w:rsidRPr="004452F9">
        <w:rPr>
          <w:rFonts w:ascii="Times New Roman" w:hAnsi="Times New Roman" w:cs="Times New Roman"/>
          <w:sz w:val="24"/>
          <w:szCs w:val="24"/>
        </w:rPr>
        <w:t>является исполнительно-распорядительным органом муниципального образования и наделяется настоящим Уставом полномочиями по решению вопросов 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Мурманской области.</w:t>
      </w:r>
    </w:p>
    <w:p w14:paraId="0C0676E4" w14:textId="77777777" w:rsidR="00A90A87"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Полное официальное наименование администрации муниципального образования: Администрация муниципального округа город Кировск с подведомственной</w:t>
      </w:r>
      <w:r w:rsidR="00A90A87">
        <w:rPr>
          <w:rFonts w:ascii="Times New Roman" w:hAnsi="Times New Roman" w:cs="Times New Roman"/>
          <w:sz w:val="24"/>
          <w:szCs w:val="24"/>
        </w:rPr>
        <w:t xml:space="preserve"> территорией Мурманской области.</w:t>
      </w:r>
    </w:p>
    <w:p w14:paraId="6260AFF5" w14:textId="0D2A5D58" w:rsidR="00B36624" w:rsidRPr="004452F9" w:rsidRDefault="00A90A87" w:rsidP="00B3662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Сокращенное </w:t>
      </w:r>
      <w:r w:rsidRPr="004452F9">
        <w:rPr>
          <w:rFonts w:ascii="Times New Roman" w:hAnsi="Times New Roman" w:cs="Times New Roman"/>
          <w:sz w:val="24"/>
          <w:szCs w:val="24"/>
        </w:rPr>
        <w:t>наименование администрации муниципального образования</w:t>
      </w:r>
      <w:r>
        <w:rPr>
          <w:rFonts w:ascii="Times New Roman" w:hAnsi="Times New Roman" w:cs="Times New Roman"/>
          <w:sz w:val="24"/>
          <w:szCs w:val="24"/>
        </w:rPr>
        <w:t xml:space="preserve">: </w:t>
      </w:r>
      <w:r w:rsidR="00B36624" w:rsidRPr="004452F9">
        <w:rPr>
          <w:rFonts w:ascii="Times New Roman" w:hAnsi="Times New Roman" w:cs="Times New Roman"/>
          <w:sz w:val="24"/>
          <w:szCs w:val="24"/>
        </w:rPr>
        <w:t>Администрация муниципального округа город Кировск Мурманской области</w:t>
      </w:r>
      <w:r>
        <w:rPr>
          <w:rFonts w:ascii="Times New Roman" w:hAnsi="Times New Roman" w:cs="Times New Roman"/>
          <w:sz w:val="24"/>
          <w:szCs w:val="24"/>
        </w:rPr>
        <w:t xml:space="preserve"> (далее –администрация муниципального округа)</w:t>
      </w:r>
      <w:r w:rsidR="00B36624" w:rsidRPr="004452F9">
        <w:rPr>
          <w:rFonts w:ascii="Times New Roman" w:hAnsi="Times New Roman" w:cs="Times New Roman"/>
          <w:sz w:val="24"/>
          <w:szCs w:val="24"/>
        </w:rPr>
        <w:t xml:space="preserve">. </w:t>
      </w:r>
    </w:p>
    <w:p w14:paraId="324B3BB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Место нахождения: г. Кировск Мурманской области, пр. Ленина, д. 16.</w:t>
      </w:r>
    </w:p>
    <w:p w14:paraId="0B3FDDE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Администрацией муниципального образования руководит Глава муниципального округа на принципах единоначалия.</w:t>
      </w:r>
    </w:p>
    <w:p w14:paraId="2C301C97" w14:textId="238343F6"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w:t>
      </w:r>
      <w:r w:rsidR="00A90A87">
        <w:rPr>
          <w:rFonts w:ascii="Times New Roman" w:hAnsi="Times New Roman" w:cs="Times New Roman"/>
          <w:sz w:val="24"/>
          <w:szCs w:val="24"/>
        </w:rPr>
        <w:t xml:space="preserve">Администрация муниципального округа </w:t>
      </w:r>
      <w:r w:rsidRPr="004452F9">
        <w:rPr>
          <w:rFonts w:ascii="Times New Roman" w:hAnsi="Times New Roman" w:cs="Times New Roman"/>
          <w:sz w:val="24"/>
          <w:szCs w:val="24"/>
        </w:rPr>
        <w:t>обладает правами юридического лица.</w:t>
      </w:r>
    </w:p>
    <w:p w14:paraId="4CC59F8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Структура администрации муниципального образования утверждается Советом депутатов муниципального образования по представлению Главы муниципального округа.</w:t>
      </w:r>
    </w:p>
    <w:p w14:paraId="5484D8C0"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 5. В структуре администрации</w:t>
      </w:r>
      <w:r w:rsidRPr="004452F9">
        <w:rPr>
          <w:rFonts w:ascii="Times New Roman" w:hAnsi="Times New Roman" w:cs="Times New Roman"/>
          <w:sz w:val="24"/>
          <w:szCs w:val="24"/>
        </w:rPr>
        <w:t xml:space="preserve"> муниципального образования</w:t>
      </w:r>
      <w:r w:rsidRPr="004452F9">
        <w:rPr>
          <w:rFonts w:ascii="Times New Roman" w:hAnsi="Times New Roman" w:cs="Times New Roman"/>
          <w:iCs/>
          <w:sz w:val="24"/>
          <w:szCs w:val="24"/>
        </w:rPr>
        <w:t xml:space="preserve"> формируются отраслевые (функциональные) органы администрации (управления, отделы, комитеты).</w:t>
      </w:r>
    </w:p>
    <w:p w14:paraId="077C232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Органы администрации муниципального округа, являющиеся юридическими лицами, действуют на основании решения Совета депутатов об учреждении соответствующего органа в форме муниципального казенного учреждения и положений о них, утверждаемых Советом депутатов области по представлению Главы муниципального округа.</w:t>
      </w:r>
    </w:p>
    <w:p w14:paraId="405C799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При администрации создаются координационные или совещательные органы в порядке, установленном администрацией.</w:t>
      </w:r>
    </w:p>
    <w:p w14:paraId="36B24098" w14:textId="2FF5DFB3"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w:t>
      </w:r>
      <w:r w:rsidR="00A90A87">
        <w:rPr>
          <w:rFonts w:ascii="Times New Roman" w:hAnsi="Times New Roman" w:cs="Times New Roman"/>
          <w:sz w:val="24"/>
          <w:szCs w:val="24"/>
        </w:rPr>
        <w:t xml:space="preserve">Администрация муниципального округа </w:t>
      </w:r>
      <w:r w:rsidRPr="004452F9">
        <w:rPr>
          <w:rFonts w:ascii="Times New Roman" w:hAnsi="Times New Roman" w:cs="Times New Roman"/>
          <w:sz w:val="24"/>
          <w:szCs w:val="24"/>
        </w:rPr>
        <w:t>и должностные лица местного самоуправления подотчетны и подконтрольны Совету депутатов и Главе муниципального округа.</w:t>
      </w:r>
    </w:p>
    <w:p w14:paraId="6F64E8C6"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p>
    <w:p w14:paraId="0D42E0CE"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26. Полномочия администрации муниципального образования</w:t>
      </w:r>
    </w:p>
    <w:p w14:paraId="59B6EF77"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A0D7DA6" w14:textId="680009A6"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w:t>
      </w:r>
      <w:r w:rsidR="00A90A87">
        <w:rPr>
          <w:rFonts w:ascii="Times New Roman" w:hAnsi="Times New Roman" w:cs="Times New Roman"/>
          <w:sz w:val="24"/>
          <w:szCs w:val="24"/>
        </w:rPr>
        <w:t xml:space="preserve">Администрация муниципального округа </w:t>
      </w:r>
      <w:r w:rsidRPr="004452F9">
        <w:rPr>
          <w:rFonts w:ascii="Times New Roman" w:hAnsi="Times New Roman" w:cs="Times New Roman"/>
          <w:sz w:val="24"/>
          <w:szCs w:val="24"/>
        </w:rPr>
        <w:t>осуществляет следующие полномочия:</w:t>
      </w:r>
    </w:p>
    <w:p w14:paraId="529A25D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осуществляет исполнения полномочий органов местного самоуправления по решению </w:t>
      </w:r>
      <w:r w:rsidRPr="004452F9">
        <w:rPr>
          <w:rFonts w:ascii="Times New Roman" w:hAnsi="Times New Roman" w:cs="Times New Roman"/>
          <w:iCs/>
          <w:sz w:val="24"/>
          <w:szCs w:val="24"/>
        </w:rPr>
        <w:t>вопросов местного значения</w:t>
      </w:r>
      <w:r w:rsidRPr="004452F9">
        <w:rPr>
          <w:rFonts w:ascii="Times New Roman" w:hAnsi="Times New Roman" w:cs="Times New Roman"/>
          <w:sz w:val="24"/>
          <w:szCs w:val="24"/>
        </w:rPr>
        <w:t xml:space="preserve"> в соответствии с федеральными законами, решениями Совета депутатов, постановлениями и распоряжениями администрации муниципального округа;</w:t>
      </w:r>
    </w:p>
    <w:p w14:paraId="7EAA8F7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осуществляет отдельные государственные полномочия, переданные органам местного самоуправления федеральными законами и законами Мурманской области;</w:t>
      </w:r>
    </w:p>
    <w:p w14:paraId="704E59F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составляет проект местного бюджета, проекты решений Советов депутатов, представляемых Главой муниципального округа на рассмотрение Совета депутатов; </w:t>
      </w:r>
    </w:p>
    <w:p w14:paraId="08DF1AB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исполняет местный бюджет и представляет на утверждение Совета депутатов отчет о его исполнении;</w:t>
      </w:r>
    </w:p>
    <w:p w14:paraId="72100C2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устанавливает порядок разработки прогноза социально-экономического развития муниципального округа, обеспечивает разработку прогноза социально-экономического развития муниципального округа, одобряет его одновременно с принятием решения о внесении проекта местного бюджета в Совет депутатов;</w:t>
      </w:r>
    </w:p>
    <w:p w14:paraId="6CAE5CA6"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 получает от учреждений, организаций и предприятий любых форм собственности, расположенных на территории города, сведения, необходимые для проведения анализа, разработки прогноза и программ социально-экономического развития города, о проектах их планов и мероприятий, которые могут иметь экологические, демографические и иные последствия, затрагивающие интересы населения, а также осуществляет согласование таких планов;</w:t>
      </w:r>
    </w:p>
    <w:p w14:paraId="7825468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устанавливает порядок принятия решений о разработке муниципальных программ, их формирования и реализации, утверждает муниципальные программы, организует их исполнение;</w:t>
      </w:r>
    </w:p>
    <w:p w14:paraId="490EF352"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8) ведет реестр расходных обязательств муниципального округа город Кировск Мурманской области;</w:t>
      </w:r>
    </w:p>
    <w:p w14:paraId="5D9961A3"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 создает условия для развития малого и среднего предпринимательства в соответствии с законодательством;</w:t>
      </w:r>
    </w:p>
    <w:p w14:paraId="604383AD"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 содействует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 образует координационные и (или) совещательные органы в области развития малого и среднего предпринимательства;</w:t>
      </w:r>
    </w:p>
    <w:p w14:paraId="191F7F68"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 оказывает поддержку социально ориентированным некоммерческим организациям, благотворительной деятельности и добровольчеству в соответствии с законодательством;</w:t>
      </w:r>
    </w:p>
    <w:p w14:paraId="6867806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регистрирует устав территориального общественного самоуправления в порядке, установленном нормативным правовым актом Совета депутатов;</w:t>
      </w:r>
    </w:p>
    <w:p w14:paraId="65B62ED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заключает договоры с органами территориального общественного самоуправления в случае использования ими средств местного бюджета;</w:t>
      </w:r>
    </w:p>
    <w:p w14:paraId="19308B4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осуществляет муниципальный контроль в соответствии с положением о виде муниципального контроля, утверждаемым Советом депутатов; </w:t>
      </w:r>
    </w:p>
    <w:p w14:paraId="765C2F6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14:paraId="49948CD7"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9) владеет, управляет и распоряжается муниципальным имуществом в порядке, определенном Советом депутатов;</w:t>
      </w:r>
    </w:p>
    <w:p w14:paraId="62EBF3F0"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 решает задачи создания, реорганизации и ликвидации муниципальных предприятий и учреждений, осуществляет регулирование тарифов на услуги муниципальных предприятий и учреждений в порядке, установленном Советом депутатов, ежегодно заслушивает отчеты о деятельности муниципальных предприятий и учреждений;</w:t>
      </w:r>
    </w:p>
    <w:p w14:paraId="10FA243E" w14:textId="77777777" w:rsidR="00B36624" w:rsidRPr="004452F9" w:rsidRDefault="00B36624"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 вносит в Совет депутатов предложения об установлении налоговых и иных льгот в целях стимулирования отдельных видов предпринимательской деятельности;</w:t>
      </w:r>
    </w:p>
    <w:p w14:paraId="674D2122" w14:textId="63A77387" w:rsidR="00B36624" w:rsidRPr="004452F9" w:rsidRDefault="00737CAE"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11)</w:t>
      </w:r>
      <w:r w:rsidR="00B36624" w:rsidRPr="004452F9">
        <w:rPr>
          <w:rFonts w:ascii="Times New Roman" w:hAnsi="Times New Roman" w:cs="Times New Roman"/>
          <w:sz w:val="24"/>
          <w:szCs w:val="24"/>
        </w:rPr>
        <w:t xml:space="preserve"> осуществляет</w:t>
      </w:r>
      <w:r w:rsidR="00B36624" w:rsidRPr="004452F9">
        <w:rPr>
          <w:rFonts w:ascii="Times New Roman" w:hAnsi="Times New Roman" w:cs="Times New Roman"/>
          <w:b/>
          <w:bCs/>
          <w:sz w:val="24"/>
          <w:szCs w:val="24"/>
        </w:rPr>
        <w:t xml:space="preserve"> </w:t>
      </w:r>
      <w:r w:rsidR="00B36624" w:rsidRPr="004452F9">
        <w:rPr>
          <w:rFonts w:ascii="Times New Roman" w:hAnsi="Times New Roman" w:cs="Times New Roman"/>
          <w:bCs/>
          <w:sz w:val="24"/>
          <w:szCs w:val="24"/>
        </w:rPr>
        <w:t>утверждение</w:t>
      </w:r>
      <w:r w:rsidR="00B36624" w:rsidRPr="004452F9">
        <w:rPr>
          <w:rFonts w:ascii="Times New Roman" w:hAnsi="Times New Roman" w:cs="Times New Roman"/>
          <w:sz w:val="24"/>
          <w:szCs w:val="24"/>
        </w:rPr>
        <w:t xml:space="preserve"> и реализацию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14FD018D" w14:textId="2A542A0A" w:rsidR="00B36624" w:rsidRPr="004452F9" w:rsidRDefault="00737CAE"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w:t>
      </w:r>
      <w:r w:rsidR="00B36624" w:rsidRPr="004452F9">
        <w:rPr>
          <w:rFonts w:ascii="Times New Roman" w:hAnsi="Times New Roman" w:cs="Times New Roman"/>
          <w:sz w:val="24"/>
          <w:szCs w:val="24"/>
        </w:rPr>
        <w:t xml:space="preserve"> организует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9313CCA" w14:textId="0F6B7499" w:rsidR="00B36624" w:rsidRPr="004452F9" w:rsidRDefault="00737CAE"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13) </w:t>
      </w:r>
      <w:r w:rsidR="00B36624" w:rsidRPr="004452F9">
        <w:rPr>
          <w:rFonts w:ascii="Times New Roman" w:hAnsi="Times New Roman" w:cs="Times New Roman"/>
          <w:sz w:val="24"/>
          <w:szCs w:val="24"/>
        </w:rPr>
        <w:t>осуществляет организацию выполнения стратегии социально-экономического развития муниципального образования, а также организацию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 взаимодействие с органами государственной статистики;</w:t>
      </w:r>
    </w:p>
    <w:p w14:paraId="00F5DE90" w14:textId="44131C48" w:rsidR="00B36624" w:rsidRPr="004452F9" w:rsidRDefault="00737CAE"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14) </w:t>
      </w:r>
      <w:r w:rsidR="00B36624" w:rsidRPr="004452F9">
        <w:rPr>
          <w:rFonts w:ascii="Times New Roman" w:hAnsi="Times New Roman" w:cs="Times New Roman"/>
          <w:sz w:val="24"/>
          <w:szCs w:val="24"/>
        </w:rPr>
        <w:t>осуществляет разработку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 и представляет указанные программы в Совет депутатов для утверждения, если в соответствии с законодательством их утверждение не отнесено к компетенции администрации муниципального округа ;</w:t>
      </w:r>
    </w:p>
    <w:p w14:paraId="7367F13B" w14:textId="68BF7511" w:rsidR="00B36624" w:rsidRPr="004452F9" w:rsidRDefault="00737CAE"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15)</w:t>
      </w:r>
      <w:r w:rsidR="00B36624" w:rsidRPr="004452F9">
        <w:rPr>
          <w:rFonts w:ascii="Times New Roman" w:hAnsi="Times New Roman" w:cs="Times New Roman"/>
          <w:sz w:val="24"/>
          <w:szCs w:val="24"/>
        </w:rPr>
        <w:t xml:space="preserve"> выдает разрешения на установку рекламных конструкций на территории муниципального округа город Кировск Мурманской области, аннулирует такие разрешения, выдает предписания о демонтаже самовольно установленных вновь рекламных конструкций на территории муниципального округа город Кировск Мурманской области, в соответствии с Федеральным </w:t>
      </w:r>
      <w:hyperlink r:id="rId22">
        <w:r w:rsidR="00B36624" w:rsidRPr="004452F9">
          <w:rPr>
            <w:rFonts w:ascii="Times New Roman" w:hAnsi="Times New Roman" w:cs="Times New Roman"/>
            <w:sz w:val="24"/>
            <w:szCs w:val="24"/>
          </w:rPr>
          <w:t>законом</w:t>
        </w:r>
      </w:hyperlink>
      <w:r w:rsidR="00B36624"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 рекламе</w:t>
      </w:r>
      <w:r w:rsidR="00041E5A">
        <w:rPr>
          <w:rFonts w:ascii="Times New Roman" w:hAnsi="Times New Roman" w:cs="Times New Roman"/>
          <w:sz w:val="24"/>
          <w:szCs w:val="24"/>
        </w:rPr>
        <w:t>»</w:t>
      </w:r>
      <w:r w:rsidR="00B36624" w:rsidRPr="004452F9">
        <w:rPr>
          <w:rFonts w:ascii="Times New Roman" w:hAnsi="Times New Roman" w:cs="Times New Roman"/>
          <w:sz w:val="24"/>
          <w:szCs w:val="24"/>
        </w:rPr>
        <w:t>;</w:t>
      </w:r>
    </w:p>
    <w:p w14:paraId="759E6A1B" w14:textId="5CC2DC58" w:rsidR="00B36624" w:rsidRPr="004452F9" w:rsidRDefault="00737CAE"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16)</w:t>
      </w:r>
      <w:r w:rsidR="00B36624" w:rsidRPr="004452F9">
        <w:rPr>
          <w:rFonts w:ascii="Times New Roman" w:hAnsi="Times New Roman" w:cs="Times New Roman"/>
          <w:sz w:val="24"/>
          <w:szCs w:val="24"/>
        </w:rPr>
        <w:t xml:space="preserve"> осуществляет закупки товаров, работ, услуг для администрации муниципального округа город Кировск Мурманской области;</w:t>
      </w:r>
    </w:p>
    <w:p w14:paraId="595974FC" w14:textId="5D2DD41B" w:rsidR="00B36624" w:rsidRPr="004452F9" w:rsidRDefault="00737CAE"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17)</w:t>
      </w:r>
      <w:r w:rsidR="00B36624" w:rsidRPr="004452F9">
        <w:rPr>
          <w:rFonts w:ascii="Times New Roman" w:hAnsi="Times New Roman" w:cs="Times New Roman"/>
          <w:sz w:val="24"/>
          <w:szCs w:val="24"/>
        </w:rPr>
        <w:t xml:space="preserve"> осуществляет контроль в сфере закупок товаров, работ и услуг для обеспечения муниципальных нужд муниципального округа город Кировск Мурманской области;</w:t>
      </w:r>
    </w:p>
    <w:p w14:paraId="57E9C608" w14:textId="1F1351D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18)</w:t>
      </w:r>
      <w:r w:rsidR="00B36624" w:rsidRPr="004452F9">
        <w:rPr>
          <w:rFonts w:ascii="Times New Roman" w:hAnsi="Times New Roman" w:cs="Times New Roman"/>
          <w:sz w:val="24"/>
          <w:szCs w:val="24"/>
        </w:rPr>
        <w:t xml:space="preserve"> выдает разрешения на установку рекламных конструкций на территории муниципального округа город Кировск Мурманской области, аннулирует такие разрешения, выдает предписания о демонтаже самовольно установленных вновь рекламных конструкций на территории муниципального округа город Кировск Мурманской области, в соответствии с Федеральным </w:t>
      </w:r>
      <w:hyperlink r:id="rId23" w:history="1">
        <w:r w:rsidR="00B36624" w:rsidRPr="004452F9">
          <w:rPr>
            <w:rStyle w:val="a7"/>
            <w:rFonts w:ascii="Times New Roman" w:eastAsia="Calibri" w:hAnsi="Times New Roman" w:cs="Times New Roman"/>
            <w:color w:val="auto"/>
            <w:sz w:val="24"/>
            <w:szCs w:val="24"/>
            <w:u w:val="none"/>
          </w:rPr>
          <w:t>законом</w:t>
        </w:r>
      </w:hyperlink>
      <w:r w:rsidR="00B36624"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 рекламе</w:t>
      </w:r>
      <w:r w:rsidR="00041E5A">
        <w:rPr>
          <w:rFonts w:ascii="Times New Roman" w:hAnsi="Times New Roman" w:cs="Times New Roman"/>
          <w:sz w:val="24"/>
          <w:szCs w:val="24"/>
        </w:rPr>
        <w:t>»</w:t>
      </w:r>
      <w:r w:rsidR="00B36624" w:rsidRPr="004452F9">
        <w:rPr>
          <w:rFonts w:ascii="Times New Roman" w:hAnsi="Times New Roman" w:cs="Times New Roman"/>
          <w:sz w:val="24"/>
          <w:szCs w:val="24"/>
        </w:rPr>
        <w:t>;</w:t>
      </w:r>
    </w:p>
    <w:p w14:paraId="3E5EFC9E" w14:textId="19E5FBD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19)</w:t>
      </w:r>
      <w:r w:rsidR="00B36624" w:rsidRPr="004452F9">
        <w:rPr>
          <w:rFonts w:ascii="Times New Roman" w:hAnsi="Times New Roman" w:cs="Times New Roman"/>
          <w:sz w:val="24"/>
          <w:szCs w:val="24"/>
        </w:rPr>
        <w:t xml:space="preserve"> осуществляет закупки товаров, работ, услуг для администрации муниципального округа город Кировск Мурманской области;</w:t>
      </w:r>
    </w:p>
    <w:p w14:paraId="5D0E1FD3" w14:textId="3A0A398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20)</w:t>
      </w:r>
      <w:r w:rsidR="00B36624" w:rsidRPr="004452F9">
        <w:rPr>
          <w:rFonts w:ascii="Times New Roman" w:hAnsi="Times New Roman" w:cs="Times New Roman"/>
          <w:sz w:val="24"/>
          <w:szCs w:val="24"/>
        </w:rPr>
        <w:t xml:space="preserve"> осуществляет контроль в сфере закупок товаров, работ и услуг для обеспечения муниципальных нужд муниципального округа город Кировск Мурманской области.</w:t>
      </w:r>
    </w:p>
    <w:p w14:paraId="01E7C71C" w14:textId="4C8DBFA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21)</w:t>
      </w:r>
      <w:r w:rsidR="00B36624" w:rsidRPr="004452F9">
        <w:rPr>
          <w:rFonts w:ascii="Times New Roman" w:hAnsi="Times New Roman" w:cs="Times New Roman"/>
          <w:sz w:val="24"/>
          <w:szCs w:val="24"/>
        </w:rPr>
        <w:t xml:space="preserve"> организует инвентаризацию земель;</w:t>
      </w:r>
    </w:p>
    <w:p w14:paraId="33CE2E67" w14:textId="7050395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22)</w:t>
      </w:r>
      <w:r w:rsidR="00B36624" w:rsidRPr="004452F9">
        <w:rPr>
          <w:rFonts w:ascii="Times New Roman" w:hAnsi="Times New Roman" w:cs="Times New Roman"/>
          <w:sz w:val="24"/>
          <w:szCs w:val="24"/>
        </w:rPr>
        <w:t xml:space="preserve"> устанавливает сервитуты, ограничения, обременения на земельных участках, предоставленных в собственность, пользование, аренду;</w:t>
      </w:r>
    </w:p>
    <w:p w14:paraId="07D6E5DD" w14:textId="23EBA8D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23)</w:t>
      </w:r>
      <w:r w:rsidR="00B36624" w:rsidRPr="004452F9">
        <w:rPr>
          <w:rFonts w:ascii="Times New Roman" w:hAnsi="Times New Roman" w:cs="Times New Roman"/>
          <w:sz w:val="24"/>
          <w:szCs w:val="24"/>
        </w:rPr>
        <w:t xml:space="preserve"> обращается в суд по вопросам нарушения земельного законодательства и нормативных правовых актов органов местного самоуправления, регулирующих земельные отношения;</w:t>
      </w:r>
    </w:p>
    <w:p w14:paraId="5A3CFB7E" w14:textId="2166B50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24)</w:t>
      </w:r>
      <w:r w:rsidR="00B36624" w:rsidRPr="004452F9">
        <w:rPr>
          <w:rFonts w:ascii="Times New Roman" w:hAnsi="Times New Roman" w:cs="Times New Roman"/>
          <w:sz w:val="24"/>
          <w:szCs w:val="24"/>
        </w:rPr>
        <w:t xml:space="preserve"> изымает земельные участки, в том числе путем выкупа, для государственных или муниципальных нужд в соответствии с действующим законодательством;</w:t>
      </w:r>
    </w:p>
    <w:p w14:paraId="7088F10E" w14:textId="6A4913CB"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25)</w:t>
      </w:r>
      <w:r w:rsidR="00B36624" w:rsidRPr="004452F9">
        <w:rPr>
          <w:rFonts w:ascii="Times New Roman" w:hAnsi="Times New Roman" w:cs="Times New Roman"/>
          <w:sz w:val="24"/>
          <w:szCs w:val="24"/>
        </w:rPr>
        <w:t xml:space="preserve">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использования таких водных объектов;</w:t>
      </w:r>
    </w:p>
    <w:p w14:paraId="50948F96" w14:textId="508D7AA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26)</w:t>
      </w:r>
      <w:r w:rsidR="00B36624" w:rsidRPr="004452F9">
        <w:rPr>
          <w:rFonts w:ascii="Times New Roman" w:hAnsi="Times New Roman" w:cs="Times New Roman"/>
          <w:sz w:val="24"/>
          <w:szCs w:val="24"/>
        </w:rPr>
        <w:t xml:space="preserve"> обеспечивает подготовку проектов документов территориального планирования муниципального образования (генерального плана), а также внесение в них изменений, вносит их на рассмотрение Совета депутатов муниципального округа город Кировск </w:t>
      </w:r>
      <w:r w:rsidR="00B36624" w:rsidRPr="004452F9">
        <w:rPr>
          <w:rFonts w:ascii="Times New Roman" w:hAnsi="Times New Roman" w:cs="Times New Roman"/>
          <w:sz w:val="24"/>
          <w:szCs w:val="24"/>
        </w:rPr>
        <w:lastRenderedPageBreak/>
        <w:t>Мурманской области;</w:t>
      </w:r>
    </w:p>
    <w:p w14:paraId="6E553DBD" w14:textId="47F1F36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27)</w:t>
      </w:r>
      <w:r w:rsidR="00B36624" w:rsidRPr="004452F9">
        <w:rPr>
          <w:rFonts w:ascii="Times New Roman" w:hAnsi="Times New Roman" w:cs="Times New Roman"/>
          <w:sz w:val="24"/>
          <w:szCs w:val="24"/>
        </w:rPr>
        <w:t xml:space="preserve"> обеспечивает подготовку правил землепользования и застройки, а также внесение в них изменений, вносит их на рассмотрение Совета депутатов муниципального округа город Кировск Мурманской области;</w:t>
      </w:r>
    </w:p>
    <w:p w14:paraId="572E6A1A" w14:textId="64A03E44"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28)</w:t>
      </w:r>
      <w:r w:rsidR="00B36624" w:rsidRPr="004452F9">
        <w:rPr>
          <w:rFonts w:ascii="Times New Roman" w:hAnsi="Times New Roman" w:cs="Times New Roman"/>
          <w:sz w:val="24"/>
          <w:szCs w:val="24"/>
        </w:rPr>
        <w:t xml:space="preserve"> обеспечивает подготовку на основе генеральных планов муниципального округа город Кировск Мурманской области документацию по планировке территории, за исключением случаев, предусмотренных Градостроительным </w:t>
      </w:r>
      <w:hyperlink r:id="rId24" w:history="1">
        <w:r w:rsidR="00B36624" w:rsidRPr="004452F9">
          <w:rPr>
            <w:rStyle w:val="a7"/>
            <w:rFonts w:ascii="Times New Roman" w:eastAsia="Calibri" w:hAnsi="Times New Roman" w:cs="Times New Roman"/>
            <w:color w:val="auto"/>
            <w:sz w:val="24"/>
            <w:szCs w:val="24"/>
            <w:u w:val="none"/>
          </w:rPr>
          <w:t>кодексом</w:t>
        </w:r>
      </w:hyperlink>
      <w:r w:rsidR="00B36624" w:rsidRPr="004452F9">
        <w:rPr>
          <w:rFonts w:ascii="Times New Roman" w:hAnsi="Times New Roman" w:cs="Times New Roman"/>
          <w:sz w:val="24"/>
          <w:szCs w:val="24"/>
        </w:rPr>
        <w:t xml:space="preserve"> РФ; утверждает разработанную документацию по планировке территории (в том числе и градостроительные планы);</w:t>
      </w:r>
    </w:p>
    <w:p w14:paraId="2AA95DC2" w14:textId="5321DDA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29)</w:t>
      </w:r>
      <w:r w:rsidR="00B36624" w:rsidRPr="004452F9">
        <w:rPr>
          <w:rFonts w:ascii="Times New Roman" w:hAnsi="Times New Roman" w:cs="Times New Roman"/>
          <w:sz w:val="24"/>
          <w:szCs w:val="24"/>
        </w:rPr>
        <w:t xml:space="preserve"> обеспечивает подготовку местных нормативов градостроительного проектирования муниципального округа, внесение изменений в такие нормативы и внесение их на рассмотрение Совета депутатов;</w:t>
      </w:r>
    </w:p>
    <w:p w14:paraId="3E7EAE0C" w14:textId="1E6DA5A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30)</w:t>
      </w:r>
      <w:r w:rsidR="00B36624" w:rsidRPr="004452F9">
        <w:rPr>
          <w:rFonts w:ascii="Times New Roman" w:hAnsi="Times New Roman" w:cs="Times New Roman"/>
          <w:sz w:val="24"/>
          <w:szCs w:val="24"/>
        </w:rPr>
        <w:t xml:space="preserve"> выступает заказчиком строительства объектов местного значения, организует на таких объектах контроль качества строительных работ и их соответствия проектной документации и техническим регламентам;</w:t>
      </w:r>
    </w:p>
    <w:p w14:paraId="1CE7E2A5" w14:textId="619BC72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31)</w:t>
      </w:r>
      <w:r w:rsidR="00B36624" w:rsidRPr="004452F9">
        <w:rPr>
          <w:rFonts w:ascii="Times New Roman" w:hAnsi="Times New Roman" w:cs="Times New Roman"/>
          <w:sz w:val="24"/>
          <w:szCs w:val="24"/>
        </w:rPr>
        <w:t xml:space="preserve"> осуществляет проверку проектной документации на строительство и реконструкцию объектов на соответствие градостроительному плану;</w:t>
      </w:r>
    </w:p>
    <w:p w14:paraId="06EE9715" w14:textId="4B82C9CD"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32) </w:t>
      </w:r>
      <w:r w:rsidR="00B36624" w:rsidRPr="004452F9">
        <w:rPr>
          <w:rFonts w:ascii="Times New Roman" w:hAnsi="Times New Roman" w:cs="Times New Roman"/>
          <w:sz w:val="24"/>
          <w:szCs w:val="24"/>
        </w:rPr>
        <w:t xml:space="preserve">выдает разрешения на строительство, разрешения на ввод объектов в эксплуатацию при осуществлении строительства и реконструкции объектов капитального строительства, расположенных на территориях муниципального округа город Кировск Мурманской области в соответствии с Градостроительным </w:t>
      </w:r>
      <w:hyperlink r:id="rId25" w:history="1">
        <w:r w:rsidR="00B36624" w:rsidRPr="004452F9">
          <w:rPr>
            <w:rStyle w:val="a7"/>
            <w:rFonts w:ascii="Times New Roman" w:eastAsia="Calibri" w:hAnsi="Times New Roman" w:cs="Times New Roman"/>
            <w:color w:val="auto"/>
            <w:sz w:val="24"/>
            <w:szCs w:val="24"/>
            <w:u w:val="none"/>
          </w:rPr>
          <w:t>кодексом</w:t>
        </w:r>
      </w:hyperlink>
      <w:r w:rsidR="00B36624" w:rsidRPr="004452F9">
        <w:rPr>
          <w:rFonts w:ascii="Times New Roman" w:hAnsi="Times New Roman" w:cs="Times New Roman"/>
          <w:sz w:val="24"/>
          <w:szCs w:val="24"/>
        </w:rPr>
        <w:t xml:space="preserve"> Российской Федерации;</w:t>
      </w:r>
    </w:p>
    <w:p w14:paraId="0A26AA84" w14:textId="1D93FE7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33)</w:t>
      </w:r>
      <w:r w:rsidR="00B36624" w:rsidRPr="004452F9">
        <w:rPr>
          <w:rFonts w:ascii="Times New Roman" w:hAnsi="Times New Roman" w:cs="Times New Roman"/>
          <w:sz w:val="24"/>
          <w:szCs w:val="24"/>
        </w:rPr>
        <w:t xml:space="preserve"> осуществляет осмотр зданий, сооружений и выдачу рекомендаций об устранении выявленных в ходе таких осмотров нарушений;</w:t>
      </w:r>
    </w:p>
    <w:p w14:paraId="0868520A" w14:textId="59F7CB1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34)</w:t>
      </w:r>
      <w:r w:rsidR="00B36624" w:rsidRPr="004452F9">
        <w:rPr>
          <w:rFonts w:ascii="Times New Roman" w:hAnsi="Times New Roman" w:cs="Times New Roman"/>
          <w:sz w:val="24"/>
          <w:szCs w:val="24"/>
        </w:rPr>
        <w:t xml:space="preserve"> организует и осуществляет ведение информационных систем обеспечения градостроительной деятельности, осуществляемой на территориях муниципального округа; выдает сведения из указанной информационной системы;</w:t>
      </w:r>
    </w:p>
    <w:p w14:paraId="251FF312" w14:textId="3D65A84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35)</w:t>
      </w:r>
      <w:r w:rsidR="00B36624" w:rsidRPr="004452F9">
        <w:rPr>
          <w:rFonts w:ascii="Times New Roman" w:hAnsi="Times New Roman" w:cs="Times New Roman"/>
          <w:sz w:val="24"/>
          <w:szCs w:val="24"/>
        </w:rPr>
        <w:t xml:space="preserve"> устанавливает состав, порядок подготовки документов территориального планирования муниципального округа город Кировск Мурманской области, порядок подготовки изменений и внесения их в такие документы, а также состав, порядок подготовки планов реализации таких документов в соответствии с Градостроительным </w:t>
      </w:r>
      <w:hyperlink r:id="rId26" w:history="1">
        <w:r w:rsidR="00B36624" w:rsidRPr="004452F9">
          <w:rPr>
            <w:rStyle w:val="a7"/>
            <w:rFonts w:ascii="Times New Roman" w:eastAsia="Calibri" w:hAnsi="Times New Roman" w:cs="Times New Roman"/>
            <w:color w:val="auto"/>
            <w:sz w:val="24"/>
            <w:szCs w:val="24"/>
            <w:u w:val="none"/>
          </w:rPr>
          <w:t>кодексом</w:t>
        </w:r>
      </w:hyperlink>
      <w:r w:rsidR="00B36624" w:rsidRPr="004452F9">
        <w:rPr>
          <w:rFonts w:ascii="Times New Roman" w:hAnsi="Times New Roman" w:cs="Times New Roman"/>
          <w:sz w:val="24"/>
          <w:szCs w:val="24"/>
        </w:rPr>
        <w:t xml:space="preserve"> РФ;</w:t>
      </w:r>
    </w:p>
    <w:p w14:paraId="55BCBE2C" w14:textId="5E35846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36) </w:t>
      </w:r>
      <w:r w:rsidR="00B36624" w:rsidRPr="004452F9">
        <w:rPr>
          <w:rFonts w:ascii="Times New Roman" w:hAnsi="Times New Roman" w:cs="Times New Roman"/>
          <w:sz w:val="24"/>
          <w:szCs w:val="24"/>
        </w:rPr>
        <w:t>устанавливает нумерацию домов;</w:t>
      </w:r>
    </w:p>
    <w:p w14:paraId="44D88682" w14:textId="7BE8C83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37)</w:t>
      </w:r>
      <w:r w:rsidR="00A90A87">
        <w:rPr>
          <w:rFonts w:ascii="Times New Roman" w:hAnsi="Times New Roman" w:cs="Times New Roman"/>
          <w:sz w:val="24"/>
          <w:szCs w:val="24"/>
        </w:rPr>
        <w:t xml:space="preserve"> </w:t>
      </w:r>
      <w:r w:rsidR="00B36624" w:rsidRPr="004452F9">
        <w:rPr>
          <w:rFonts w:ascii="Times New Roman" w:hAnsi="Times New Roman" w:cs="Times New Roman"/>
          <w:sz w:val="24"/>
          <w:szCs w:val="24"/>
        </w:rPr>
        <w:t>принимает решения о развитии застроенных территорий;</w:t>
      </w:r>
    </w:p>
    <w:p w14:paraId="41AD11FA" w14:textId="1CADEA3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38)</w:t>
      </w:r>
      <w:r w:rsidR="00B36624" w:rsidRPr="004452F9">
        <w:rPr>
          <w:rFonts w:ascii="Times New Roman" w:hAnsi="Times New Roman" w:cs="Times New Roman"/>
          <w:sz w:val="24"/>
          <w:szCs w:val="24"/>
        </w:rPr>
        <w:t xml:space="preserve"> принимает решения о резервировании земель и изъятии, в том числе путем выкупа, земельных участков в границах муниципального округа город Кировск Мурманской области для муниципальных нужд и их осуществление в случаях, определенных законодательством Российской Федерации.</w:t>
      </w:r>
    </w:p>
    <w:p w14:paraId="27977B1D" w14:textId="2D0E934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39)</w:t>
      </w:r>
      <w:r w:rsidR="00B36624" w:rsidRPr="004452F9">
        <w:rPr>
          <w:rFonts w:ascii="Times New Roman" w:hAnsi="Times New Roman" w:cs="Times New Roman"/>
          <w:sz w:val="24"/>
          <w:szCs w:val="24"/>
        </w:rPr>
        <w:t xml:space="preserve"> организует учет муниципального жилищного фонда и управление муниципальным жилищным фондом;</w:t>
      </w:r>
    </w:p>
    <w:p w14:paraId="795AD276" w14:textId="3BB15FE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40)</w:t>
      </w:r>
      <w:r w:rsidR="00B36624" w:rsidRPr="004452F9">
        <w:rPr>
          <w:rFonts w:ascii="Times New Roman" w:hAnsi="Times New Roman" w:cs="Times New Roman"/>
          <w:sz w:val="24"/>
          <w:szCs w:val="24"/>
        </w:rPr>
        <w:t xml:space="preserve"> ведет в установленном порядке учет граждан в качестве нуждающихся в жилых помещениях, предоставляемых по договорам социального найма;</w:t>
      </w:r>
    </w:p>
    <w:p w14:paraId="2C48EB49" w14:textId="5DC121E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41)</w:t>
      </w:r>
      <w:r w:rsidR="00B36624" w:rsidRPr="004452F9">
        <w:rPr>
          <w:rFonts w:ascii="Times New Roman" w:hAnsi="Times New Roman" w:cs="Times New Roman"/>
          <w:sz w:val="24"/>
          <w:szCs w:val="24"/>
        </w:rPr>
        <w:t xml:space="preserve"> организует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04771116" w14:textId="7487723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42)</w:t>
      </w:r>
      <w:r w:rsidR="00B36624" w:rsidRPr="004452F9">
        <w:rPr>
          <w:rFonts w:ascii="Times New Roman" w:hAnsi="Times New Roman" w:cs="Times New Roman"/>
          <w:sz w:val="24"/>
          <w:szCs w:val="24"/>
        </w:rPr>
        <w:t xml:space="preserve"> принимает в установленном порядке решения о переводе жилых помещений в нежилые помещения и нежилых помещений в жилые помещения;</w:t>
      </w:r>
    </w:p>
    <w:p w14:paraId="66D729FE" w14:textId="0F7C37E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43)</w:t>
      </w:r>
      <w:r w:rsidR="00B36624" w:rsidRPr="004452F9">
        <w:rPr>
          <w:rFonts w:ascii="Times New Roman" w:hAnsi="Times New Roman" w:cs="Times New Roman"/>
          <w:sz w:val="24"/>
          <w:szCs w:val="24"/>
        </w:rPr>
        <w:t xml:space="preserve"> производит согласование переустройства и перепланировки жилых помещений;</w:t>
      </w:r>
    </w:p>
    <w:p w14:paraId="6772ED88" w14:textId="06A0D5C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44)</w:t>
      </w:r>
      <w:r w:rsidR="00B36624" w:rsidRPr="004452F9">
        <w:rPr>
          <w:rFonts w:ascii="Times New Roman" w:hAnsi="Times New Roman" w:cs="Times New Roman"/>
          <w:sz w:val="24"/>
          <w:szCs w:val="24"/>
        </w:rPr>
        <w:t xml:space="preserve"> устанавливает порядок принятия решения о переводе жилых помещений в нежилые помещения и нежилых помещений в жилые помещения;</w:t>
      </w:r>
    </w:p>
    <w:p w14:paraId="3F0F68B3" w14:textId="01132792"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45)</w:t>
      </w:r>
      <w:r w:rsidR="00B36624" w:rsidRPr="004452F9">
        <w:rPr>
          <w:rFonts w:ascii="Times New Roman" w:hAnsi="Times New Roman" w:cs="Times New Roman"/>
          <w:sz w:val="24"/>
          <w:szCs w:val="24"/>
        </w:rPr>
        <w:t xml:space="preserve"> устанавливает порядок получения документа, подтверждающего принятие решения о согласовании или об отказе в согласовании переустройства и (или) перепланировки жилого помещения в соответствии с условиями и порядком </w:t>
      </w:r>
      <w:r w:rsidR="00B36624" w:rsidRPr="004452F9">
        <w:rPr>
          <w:rFonts w:ascii="Times New Roman" w:hAnsi="Times New Roman" w:cs="Times New Roman"/>
          <w:sz w:val="24"/>
          <w:szCs w:val="24"/>
        </w:rPr>
        <w:lastRenderedPageBreak/>
        <w:t>переустройства и перепланировки жилых помещений;</w:t>
      </w:r>
    </w:p>
    <w:p w14:paraId="4D308341" w14:textId="1AFCA50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46)</w:t>
      </w:r>
      <w:r w:rsidR="00B36624" w:rsidRPr="004452F9">
        <w:rPr>
          <w:rFonts w:ascii="Times New Roman" w:hAnsi="Times New Roman" w:cs="Times New Roman"/>
          <w:sz w:val="24"/>
          <w:szCs w:val="24"/>
        </w:rPr>
        <w:t xml:space="preserve"> разрабатывает и представляет для утверждения Советом депутатов предложения 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w:t>
      </w:r>
    </w:p>
    <w:p w14:paraId="5928217D" w14:textId="38457418"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47)</w:t>
      </w:r>
      <w:r w:rsidR="00B36624" w:rsidRPr="004452F9">
        <w:rPr>
          <w:rFonts w:ascii="Times New Roman" w:hAnsi="Times New Roman" w:cs="Times New Roman"/>
          <w:sz w:val="24"/>
          <w:szCs w:val="24"/>
        </w:rPr>
        <w:t xml:space="preserve"> разрабатывает и представляет для утверждения Советом депутатов предложения по установлению для расчета субсидий отличных от установленных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w:t>
      </w:r>
    </w:p>
    <w:p w14:paraId="7399A02F" w14:textId="1D5FE2D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48)</w:t>
      </w:r>
      <w:r w:rsidR="00B36624" w:rsidRPr="004452F9">
        <w:rPr>
          <w:rFonts w:ascii="Times New Roman" w:hAnsi="Times New Roman" w:cs="Times New Roman"/>
          <w:sz w:val="24"/>
          <w:szCs w:val="24"/>
        </w:rPr>
        <w:t xml:space="preserve"> рассматривает проекты инвестиционных программ организаций коммунального комплекса по развитию систем коммунальной инфраструктуры и согласовывает их;</w:t>
      </w:r>
    </w:p>
    <w:p w14:paraId="67A31ADD" w14:textId="1848747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49)</w:t>
      </w:r>
      <w:r w:rsidR="00B36624" w:rsidRPr="004452F9">
        <w:rPr>
          <w:rFonts w:ascii="Times New Roman" w:hAnsi="Times New Roman" w:cs="Times New Roman"/>
          <w:sz w:val="24"/>
          <w:szCs w:val="24"/>
        </w:rPr>
        <w:t xml:space="preserve"> устанавливает надбавки к тарифам на товары и услуги организаций коммунального комплекса в соответствии с предельным индексом, установленным органом регулирования Мурманской области для муниципального округа, тарифы на подключение к системам коммунальной инфраструктуры, тарифы организаций коммунального комплекса на подключение;</w:t>
      </w:r>
    </w:p>
    <w:p w14:paraId="774A90C9" w14:textId="63E99F0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50)</w:t>
      </w:r>
      <w:r w:rsidR="00B36624" w:rsidRPr="004452F9">
        <w:rPr>
          <w:rFonts w:ascii="Times New Roman" w:hAnsi="Times New Roman" w:cs="Times New Roman"/>
          <w:sz w:val="24"/>
          <w:szCs w:val="24"/>
        </w:rPr>
        <w:t xml:space="preserve"> участвует в разработке проектов договоров, заключаемых в целях развития систем коммунальной инфраструктуры;</w:t>
      </w:r>
    </w:p>
    <w:p w14:paraId="02A15C92" w14:textId="5A9148D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51)</w:t>
      </w:r>
      <w:r w:rsidR="00B36624" w:rsidRPr="004452F9">
        <w:rPr>
          <w:rFonts w:ascii="Times New Roman" w:hAnsi="Times New Roman" w:cs="Times New Roman"/>
          <w:sz w:val="24"/>
          <w:szCs w:val="24"/>
        </w:rPr>
        <w:t xml:space="preserve"> заключает с организациями коммунального комплекса договоры в целях развития систем коммунальной инфраструктуры, определяющие условия выполнения инвестиционных программ организаций коммунального комплекса;</w:t>
      </w:r>
    </w:p>
    <w:p w14:paraId="0368EFBC" w14:textId="51BAC90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52)</w:t>
      </w:r>
      <w:r w:rsidR="00B36624" w:rsidRPr="004452F9">
        <w:rPr>
          <w:rFonts w:ascii="Times New Roman" w:hAnsi="Times New Roman" w:cs="Times New Roman"/>
          <w:sz w:val="24"/>
          <w:szCs w:val="24"/>
        </w:rPr>
        <w:t xml:space="preserve"> осуществляет мониторинг выполнения инвестиционных программ, информирует Совет депутатов о результатах такого мониторинга;</w:t>
      </w:r>
    </w:p>
    <w:p w14:paraId="6BC1B698" w14:textId="21AB0F7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53)</w:t>
      </w:r>
      <w:r w:rsidR="00B36624" w:rsidRPr="004452F9">
        <w:rPr>
          <w:rFonts w:ascii="Times New Roman" w:hAnsi="Times New Roman" w:cs="Times New Roman"/>
          <w:sz w:val="24"/>
          <w:szCs w:val="24"/>
        </w:rPr>
        <w:t xml:space="preserve"> принимает решения и выдает предписания в пределах полномочий, установленных федеральными законами, которые обязательны для исполнения организациями коммунального комплекса;</w:t>
      </w:r>
    </w:p>
    <w:p w14:paraId="0186D801" w14:textId="7A24796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54)</w:t>
      </w:r>
      <w:r w:rsidR="00B36624" w:rsidRPr="004452F9">
        <w:rPr>
          <w:rFonts w:ascii="Times New Roman" w:hAnsi="Times New Roman" w:cs="Times New Roman"/>
          <w:sz w:val="24"/>
          <w:szCs w:val="24"/>
        </w:rPr>
        <w:t xml:space="preserve"> запрашивает у организаций коммунального комплекса информацию в соответствии с федеральным законом о регулировании тарифов организаций коммунального комплекса;</w:t>
      </w:r>
    </w:p>
    <w:p w14:paraId="2D194D32" w14:textId="52EC14A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55)</w:t>
      </w:r>
      <w:r w:rsidR="00B36624" w:rsidRPr="004452F9">
        <w:rPr>
          <w:rFonts w:ascii="Times New Roman" w:hAnsi="Times New Roman" w:cs="Times New Roman"/>
          <w:sz w:val="24"/>
          <w:szCs w:val="24"/>
        </w:rPr>
        <w:t xml:space="preserve"> признает в установленном порядке помещения жилыми помещениями, жилые помещения непригодными для проживания, многоквартирные дома аварийными и подлежащими сносу или реконструкции в муниципальном, частном жилищном фонде, расположенном на территории муниципального округа город Кировск Мурманской области;</w:t>
      </w:r>
    </w:p>
    <w:p w14:paraId="3EB33ECC" w14:textId="66146E7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56)</w:t>
      </w:r>
      <w:r w:rsidR="00B36624" w:rsidRPr="004452F9">
        <w:rPr>
          <w:rFonts w:ascii="Times New Roman" w:hAnsi="Times New Roman" w:cs="Times New Roman"/>
          <w:sz w:val="24"/>
          <w:szCs w:val="24"/>
        </w:rPr>
        <w:t xml:space="preserve"> организует в границах муниципального округа электро-, тепло-, газо- и водоснабжение населения, водоотведение, снабжение населения и муниципальных учреждений топливом;</w:t>
      </w:r>
    </w:p>
    <w:p w14:paraId="7D7CEFF6" w14:textId="2010C5C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57)</w:t>
      </w:r>
      <w:r w:rsidR="00B36624" w:rsidRPr="004452F9">
        <w:rPr>
          <w:rFonts w:ascii="Times New Roman" w:hAnsi="Times New Roman" w:cs="Times New Roman"/>
          <w:sz w:val="24"/>
          <w:szCs w:val="24"/>
        </w:rPr>
        <w:t xml:space="preserve"> организует обеспечение надежного теплоснабжения потребителей на территории муниципального округа, в том числе принимает меры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w:t>
      </w:r>
    </w:p>
    <w:p w14:paraId="3D0E9C6A" w14:textId="1C4376F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58)</w:t>
      </w:r>
      <w:r w:rsidR="00A90A87">
        <w:rPr>
          <w:rFonts w:ascii="Times New Roman" w:hAnsi="Times New Roman" w:cs="Times New Roman"/>
          <w:sz w:val="24"/>
          <w:szCs w:val="24"/>
        </w:rPr>
        <w:t xml:space="preserve"> </w:t>
      </w:r>
      <w:r w:rsidR="00B36624" w:rsidRPr="004452F9">
        <w:rPr>
          <w:rFonts w:ascii="Times New Roman" w:hAnsi="Times New Roman" w:cs="Times New Roman"/>
          <w:sz w:val="24"/>
          <w:szCs w:val="24"/>
        </w:rPr>
        <w:t xml:space="preserve">рассматривает обращения потребителей по вопросам надежности теплоснабжения в порядке, установленном </w:t>
      </w:r>
      <w:hyperlink r:id="rId27" w:history="1">
        <w:r w:rsidR="00B36624" w:rsidRPr="004452F9">
          <w:rPr>
            <w:rStyle w:val="a7"/>
            <w:rFonts w:ascii="Times New Roman" w:eastAsia="Calibri" w:hAnsi="Times New Roman" w:cs="Times New Roman"/>
            <w:color w:val="auto"/>
            <w:sz w:val="24"/>
            <w:szCs w:val="24"/>
            <w:u w:val="none"/>
          </w:rPr>
          <w:t>правилами</w:t>
        </w:r>
      </w:hyperlink>
      <w:r w:rsidR="00B36624" w:rsidRPr="004452F9">
        <w:rPr>
          <w:rFonts w:ascii="Times New Roman" w:hAnsi="Times New Roman" w:cs="Times New Roman"/>
          <w:sz w:val="24"/>
          <w:szCs w:val="24"/>
        </w:rPr>
        <w:t xml:space="preserve"> организации теплоснабжения, утвержденными Правительством Российской Федерации;</w:t>
      </w:r>
    </w:p>
    <w:p w14:paraId="749365A6" w14:textId="47EA4F3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59)</w:t>
      </w:r>
      <w:r w:rsidR="00B36624" w:rsidRPr="004452F9">
        <w:rPr>
          <w:rFonts w:ascii="Times New Roman" w:hAnsi="Times New Roman" w:cs="Times New Roman"/>
          <w:sz w:val="24"/>
          <w:szCs w:val="24"/>
        </w:rPr>
        <w:t xml:space="preserve"> реализует полномочия, предусмотренные </w:t>
      </w:r>
      <w:hyperlink r:id="rId28" w:history="1">
        <w:r w:rsidR="00B36624" w:rsidRPr="004452F9">
          <w:rPr>
            <w:rStyle w:val="a7"/>
            <w:rFonts w:ascii="Times New Roman" w:eastAsia="Calibri" w:hAnsi="Times New Roman" w:cs="Times New Roman"/>
            <w:color w:val="auto"/>
            <w:sz w:val="24"/>
            <w:szCs w:val="24"/>
            <w:u w:val="none"/>
          </w:rPr>
          <w:t>частями 5</w:t>
        </w:r>
      </w:hyperlink>
      <w:r w:rsidR="00B36624" w:rsidRPr="004452F9">
        <w:rPr>
          <w:rFonts w:ascii="Times New Roman" w:hAnsi="Times New Roman" w:cs="Times New Roman"/>
          <w:sz w:val="24"/>
          <w:szCs w:val="24"/>
        </w:rPr>
        <w:t xml:space="preserve"> - </w:t>
      </w:r>
      <w:hyperlink r:id="rId29" w:history="1">
        <w:r w:rsidR="00B36624" w:rsidRPr="004452F9">
          <w:rPr>
            <w:rStyle w:val="a7"/>
            <w:rFonts w:ascii="Times New Roman" w:eastAsia="Calibri" w:hAnsi="Times New Roman" w:cs="Times New Roman"/>
            <w:color w:val="auto"/>
            <w:sz w:val="24"/>
            <w:szCs w:val="24"/>
            <w:u w:val="none"/>
          </w:rPr>
          <w:t>7 статьи 7</w:t>
        </w:r>
      </w:hyperlink>
      <w:r w:rsidR="00B36624" w:rsidRPr="004452F9">
        <w:rPr>
          <w:rFonts w:ascii="Times New Roman" w:hAnsi="Times New Roman" w:cs="Times New Roman"/>
          <w:sz w:val="24"/>
          <w:szCs w:val="24"/>
        </w:rPr>
        <w:t xml:space="preserve"> Федерального закона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 теплоснабжении</w:t>
      </w:r>
      <w:r w:rsidR="00041E5A">
        <w:rPr>
          <w:rFonts w:ascii="Times New Roman" w:hAnsi="Times New Roman" w:cs="Times New Roman"/>
          <w:sz w:val="24"/>
          <w:szCs w:val="24"/>
        </w:rPr>
        <w:t>»</w:t>
      </w:r>
      <w:r w:rsidR="00B36624" w:rsidRPr="004452F9">
        <w:rPr>
          <w:rFonts w:ascii="Times New Roman" w:hAnsi="Times New Roman" w:cs="Times New Roman"/>
          <w:sz w:val="24"/>
          <w:szCs w:val="24"/>
        </w:rPr>
        <w:t>;</w:t>
      </w:r>
    </w:p>
    <w:p w14:paraId="55AF74A9" w14:textId="2E6E19F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 xml:space="preserve">60) </w:t>
      </w:r>
      <w:r w:rsidR="00B36624" w:rsidRPr="004452F9">
        <w:rPr>
          <w:rFonts w:ascii="Times New Roman" w:hAnsi="Times New Roman" w:cs="Times New Roman"/>
          <w:sz w:val="24"/>
          <w:szCs w:val="24"/>
        </w:rPr>
        <w:t>обеспечивает выполнение требований, установленных правилами оценки готовности муниципальных округов к отопительному периоду, и контроль за готовностью теплоснабжающих организаций, теплосетевых организаций, отдельных категорий потребителей к отопительному периоду;</w:t>
      </w:r>
    </w:p>
    <w:p w14:paraId="471B4BD7" w14:textId="2301F32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61)</w:t>
      </w:r>
      <w:r w:rsidR="00B36624" w:rsidRPr="004452F9">
        <w:rPr>
          <w:rFonts w:ascii="Times New Roman" w:hAnsi="Times New Roman" w:cs="Times New Roman"/>
          <w:sz w:val="24"/>
          <w:szCs w:val="24"/>
        </w:rPr>
        <w:t xml:space="preserve"> согласовывает вывод источников тепловой энергии, тепловых сетей в ремонт и из эксплуатации;</w:t>
      </w:r>
    </w:p>
    <w:p w14:paraId="7D3945C7" w14:textId="506A747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62) </w:t>
      </w:r>
      <w:r w:rsidR="00B36624" w:rsidRPr="004452F9">
        <w:rPr>
          <w:rFonts w:ascii="Times New Roman" w:hAnsi="Times New Roman" w:cs="Times New Roman"/>
          <w:sz w:val="24"/>
          <w:szCs w:val="24"/>
        </w:rPr>
        <w:t>утверждает схемы теплоснабжения муниципального округа;</w:t>
      </w:r>
    </w:p>
    <w:p w14:paraId="1936D8DC" w14:textId="75E58D5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63)</w:t>
      </w:r>
      <w:r w:rsidR="00B36624" w:rsidRPr="004452F9">
        <w:rPr>
          <w:rFonts w:ascii="Times New Roman" w:hAnsi="Times New Roman" w:cs="Times New Roman"/>
          <w:sz w:val="24"/>
          <w:szCs w:val="24"/>
        </w:rPr>
        <w:t xml:space="preserve"> согласовывает инвестиционные программы организаций, осуществляющих регулируемые виды деятельности в сфере теплоснабжения, в порядке, установленном Правительством Российской Федерации;</w:t>
      </w:r>
    </w:p>
    <w:p w14:paraId="682A233F" w14:textId="4716160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64)</w:t>
      </w:r>
      <w:r w:rsidR="00B36624" w:rsidRPr="004452F9">
        <w:rPr>
          <w:rFonts w:ascii="Times New Roman" w:hAnsi="Times New Roman" w:cs="Times New Roman"/>
          <w:sz w:val="24"/>
          <w:szCs w:val="24"/>
        </w:rPr>
        <w:t xml:space="preserve"> осуществляет иные полномочия по организации теплоснабжения на территории муниципального округа город Кировск Мурманской области, предусмотренные Федеральным </w:t>
      </w:r>
      <w:hyperlink r:id="rId30" w:history="1">
        <w:r w:rsidR="00B36624" w:rsidRPr="004452F9">
          <w:rPr>
            <w:rStyle w:val="a7"/>
            <w:rFonts w:ascii="Times New Roman" w:eastAsia="Calibri" w:hAnsi="Times New Roman" w:cs="Times New Roman"/>
            <w:color w:val="auto"/>
            <w:sz w:val="24"/>
            <w:szCs w:val="24"/>
            <w:u w:val="none"/>
          </w:rPr>
          <w:t>законом</w:t>
        </w:r>
      </w:hyperlink>
      <w:r w:rsidR="00B36624"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 теплоснабжении</w:t>
      </w:r>
      <w:r w:rsidR="00041E5A">
        <w:rPr>
          <w:rFonts w:ascii="Times New Roman" w:hAnsi="Times New Roman" w:cs="Times New Roman"/>
          <w:sz w:val="24"/>
          <w:szCs w:val="24"/>
        </w:rPr>
        <w:t>»</w:t>
      </w:r>
      <w:r w:rsidR="00B36624" w:rsidRPr="004452F9">
        <w:rPr>
          <w:rFonts w:ascii="Times New Roman" w:hAnsi="Times New Roman" w:cs="Times New Roman"/>
          <w:sz w:val="24"/>
          <w:szCs w:val="24"/>
        </w:rPr>
        <w:t>, за исключением полномочий отнесенных к компетенции Совета депутатов;</w:t>
      </w:r>
    </w:p>
    <w:p w14:paraId="339711FC" w14:textId="2875B50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65)</w:t>
      </w:r>
      <w:r w:rsidR="00B36624" w:rsidRPr="004452F9">
        <w:rPr>
          <w:rFonts w:ascii="Times New Roman" w:hAnsi="Times New Roman" w:cs="Times New Roman"/>
          <w:sz w:val="24"/>
          <w:szCs w:val="24"/>
        </w:rPr>
        <w:t xml:space="preserve"> осуществляет полномочия по организации водоснабжения и водоотведения на территории муниципального округа город Кировск Мурманской области, предусмотренные Федеральным </w:t>
      </w:r>
      <w:hyperlink r:id="rId31" w:history="1">
        <w:r w:rsidR="00B36624" w:rsidRPr="004452F9">
          <w:rPr>
            <w:rStyle w:val="a7"/>
            <w:rFonts w:ascii="Times New Roman" w:eastAsia="Calibri" w:hAnsi="Times New Roman" w:cs="Times New Roman"/>
            <w:color w:val="auto"/>
            <w:sz w:val="24"/>
            <w:szCs w:val="24"/>
            <w:u w:val="none"/>
          </w:rPr>
          <w:t>законом</w:t>
        </w:r>
      </w:hyperlink>
      <w:r w:rsidR="00B36624"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 водоснабжении и водоотведении</w:t>
      </w:r>
      <w:r w:rsidR="00041E5A">
        <w:rPr>
          <w:rFonts w:ascii="Times New Roman" w:hAnsi="Times New Roman" w:cs="Times New Roman"/>
          <w:sz w:val="24"/>
          <w:szCs w:val="24"/>
        </w:rPr>
        <w:t>»</w:t>
      </w:r>
      <w:r w:rsidR="00B36624" w:rsidRPr="004452F9">
        <w:rPr>
          <w:rFonts w:ascii="Times New Roman" w:hAnsi="Times New Roman" w:cs="Times New Roman"/>
          <w:sz w:val="24"/>
          <w:szCs w:val="24"/>
        </w:rPr>
        <w:t>, за исключением полномочий отнесенных к компетенции Совета депутатов;</w:t>
      </w:r>
    </w:p>
    <w:p w14:paraId="4599D22E" w14:textId="5E1C907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66)</w:t>
      </w:r>
      <w:r w:rsidR="00B36624" w:rsidRPr="004452F9">
        <w:rPr>
          <w:rFonts w:ascii="Times New Roman" w:hAnsi="Times New Roman" w:cs="Times New Roman"/>
          <w:sz w:val="24"/>
          <w:szCs w:val="24"/>
        </w:rPr>
        <w:t xml:space="preserve"> устанавливает в соответствии с требованиями законодательства Российской Федерации лимиты водопотребления и водоотведения, нормативы водоотведения (сброса) по составу сточных вод для абонентов организаций водопроводно-канализационного хозяйства;</w:t>
      </w:r>
    </w:p>
    <w:p w14:paraId="3920FC30" w14:textId="610399C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67)</w:t>
      </w:r>
      <w:r w:rsidR="00B36624" w:rsidRPr="004452F9">
        <w:rPr>
          <w:rFonts w:ascii="Times New Roman" w:hAnsi="Times New Roman" w:cs="Times New Roman"/>
          <w:sz w:val="24"/>
          <w:szCs w:val="24"/>
        </w:rPr>
        <w:t xml:space="preserve"> определяет порядок учета объемов питьевой воды на пожаротушение, ликвидацию аварий и стихийных бедствий, а также порядок ее оплаты;</w:t>
      </w:r>
    </w:p>
    <w:p w14:paraId="4177903C" w14:textId="5C13D08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68)</w:t>
      </w:r>
      <w:r w:rsidR="00B36624" w:rsidRPr="004452F9">
        <w:rPr>
          <w:rFonts w:ascii="Times New Roman" w:hAnsi="Times New Roman" w:cs="Times New Roman"/>
          <w:sz w:val="24"/>
          <w:szCs w:val="24"/>
        </w:rPr>
        <w:t xml:space="preserve"> организует благоустройство территории муниципального округа город Кировск Мурманской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защиты, воспроизводства городских лесов, лесов особо охраняемых природных территорий, расположенных в границах муниципального округа город Кировск Мурманской области;</w:t>
      </w:r>
    </w:p>
    <w:p w14:paraId="22E51CA0" w14:textId="238D973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69)</w:t>
      </w:r>
      <w:r w:rsidR="00B36624" w:rsidRPr="004452F9">
        <w:rPr>
          <w:rFonts w:ascii="Times New Roman" w:hAnsi="Times New Roman" w:cs="Times New Roman"/>
          <w:sz w:val="24"/>
          <w:szCs w:val="24"/>
        </w:rPr>
        <w:t xml:space="preserve"> создает условия для жилищного строительства;</w:t>
      </w:r>
    </w:p>
    <w:p w14:paraId="4A87DCE6" w14:textId="27C5A58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70)</w:t>
      </w:r>
      <w:r w:rsidR="00B36624" w:rsidRPr="004452F9">
        <w:rPr>
          <w:rFonts w:ascii="Times New Roman" w:hAnsi="Times New Roman" w:cs="Times New Roman"/>
          <w:sz w:val="24"/>
          <w:szCs w:val="24"/>
        </w:rPr>
        <w:t xml:space="preserve"> осуществляет организацию похоронного дела;</w:t>
      </w:r>
    </w:p>
    <w:p w14:paraId="593234ED" w14:textId="48D91F5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71)</w:t>
      </w:r>
      <w:r w:rsidR="00B36624" w:rsidRPr="004452F9">
        <w:rPr>
          <w:rFonts w:ascii="Times New Roman" w:hAnsi="Times New Roman" w:cs="Times New Roman"/>
          <w:sz w:val="24"/>
          <w:szCs w:val="24"/>
        </w:rPr>
        <w:t xml:space="preserve"> проводит в порядке, установленном законодательством Российской Федерации, открытый конкурс по отбору управляющей организации для управления многоквартирным домом;</w:t>
      </w:r>
    </w:p>
    <w:p w14:paraId="76254BF9" w14:textId="0200DD46"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72)</w:t>
      </w:r>
      <w:r w:rsidR="00B36624" w:rsidRPr="004452F9">
        <w:rPr>
          <w:rFonts w:ascii="Times New Roman" w:hAnsi="Times New Roman" w:cs="Times New Roman"/>
          <w:sz w:val="24"/>
          <w:szCs w:val="24"/>
        </w:rPr>
        <w:t xml:space="preserve"> осуществляет полномочия по использованию предоставленных местным бюджетам на безвозвратной и безвозмездной основе целевых средств на проведение капитального ремонта многоквартирных домов, переселение граждан из аварийного жилищного фонда в соответствии с действующим законодательством;</w:t>
      </w:r>
    </w:p>
    <w:p w14:paraId="0FE09488" w14:textId="748E48C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73)</w:t>
      </w:r>
      <w:r w:rsidR="00B36624" w:rsidRPr="004452F9">
        <w:rPr>
          <w:rFonts w:ascii="Times New Roman" w:hAnsi="Times New Roman" w:cs="Times New Roman"/>
          <w:sz w:val="24"/>
          <w:szCs w:val="24"/>
        </w:rPr>
        <w:t xml:space="preserve"> утверждает технические задания по разработке инвестиционных программ организаций коммунального комплекса по развитию систем коммунальной инфраструктуры.</w:t>
      </w:r>
    </w:p>
    <w:p w14:paraId="35AEEFA9" w14:textId="492280E8"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74)</w:t>
      </w:r>
      <w:r w:rsidR="00B36624" w:rsidRPr="004452F9">
        <w:rPr>
          <w:rFonts w:ascii="Times New Roman" w:hAnsi="Times New Roman" w:cs="Times New Roman"/>
          <w:sz w:val="24"/>
          <w:szCs w:val="24"/>
        </w:rPr>
        <w:t xml:space="preserve"> создает условия для обеспечения жителей муниципального округа услугами связи, общественного питания, торговли и бытового обслуживания;</w:t>
      </w:r>
    </w:p>
    <w:p w14:paraId="132D0076" w14:textId="5759307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75)</w:t>
      </w:r>
      <w:r w:rsidR="00B36624" w:rsidRPr="004452F9">
        <w:rPr>
          <w:rFonts w:ascii="Times New Roman" w:hAnsi="Times New Roman" w:cs="Times New Roman"/>
          <w:sz w:val="24"/>
          <w:szCs w:val="24"/>
        </w:rPr>
        <w:t xml:space="preserve"> устанавливает порядок формирования и ведения реестра объектов потребительского рынка муниципального округа город Кировск Мурманской области;</w:t>
      </w:r>
    </w:p>
    <w:p w14:paraId="40776F15" w14:textId="1C463BA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76)</w:t>
      </w:r>
      <w:r w:rsidR="00B36624" w:rsidRPr="004452F9">
        <w:rPr>
          <w:rFonts w:ascii="Times New Roman" w:hAnsi="Times New Roman" w:cs="Times New Roman"/>
          <w:sz w:val="24"/>
          <w:szCs w:val="24"/>
        </w:rPr>
        <w:t xml:space="preserve"> разрабатывает и утверждает схемы размещения нестационарных торговых объектов в целях реализации Федерального </w:t>
      </w:r>
      <w:hyperlink r:id="rId32" w:history="1">
        <w:r w:rsidR="00B36624" w:rsidRPr="004452F9">
          <w:rPr>
            <w:rStyle w:val="a7"/>
            <w:rFonts w:ascii="Times New Roman" w:eastAsia="Calibri" w:hAnsi="Times New Roman" w:cs="Times New Roman"/>
            <w:color w:val="auto"/>
            <w:sz w:val="24"/>
            <w:szCs w:val="24"/>
            <w:u w:val="none"/>
          </w:rPr>
          <w:t>закона</w:t>
        </w:r>
      </w:hyperlink>
      <w:r w:rsidR="00B36624" w:rsidRPr="004452F9">
        <w:rPr>
          <w:rFonts w:ascii="Times New Roman" w:hAnsi="Times New Roman" w:cs="Times New Roman"/>
          <w:sz w:val="24"/>
          <w:szCs w:val="24"/>
        </w:rPr>
        <w:t xml:space="preserve"> от 28.12.2009 N 381-ФЗ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Об основах регулирования торговой деятельности в Российской Федерации</w:t>
      </w:r>
      <w:r w:rsidR="00041E5A">
        <w:rPr>
          <w:rFonts w:ascii="Times New Roman" w:hAnsi="Times New Roman" w:cs="Times New Roman"/>
          <w:sz w:val="24"/>
          <w:szCs w:val="24"/>
        </w:rPr>
        <w:t>»</w:t>
      </w:r>
      <w:r w:rsidR="00B36624" w:rsidRPr="004452F9">
        <w:rPr>
          <w:rFonts w:ascii="Times New Roman" w:hAnsi="Times New Roman" w:cs="Times New Roman"/>
          <w:sz w:val="24"/>
          <w:szCs w:val="24"/>
        </w:rPr>
        <w:t>, в порядке, установленном уполномоченным органом исполнительной власти субъекта Российской Федерации;</w:t>
      </w:r>
    </w:p>
    <w:p w14:paraId="40ED45A8" w14:textId="32E7B82B"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77)</w:t>
      </w:r>
      <w:r w:rsidR="00B36624" w:rsidRPr="004452F9">
        <w:rPr>
          <w:rFonts w:ascii="Times New Roman" w:hAnsi="Times New Roman" w:cs="Times New Roman"/>
          <w:sz w:val="24"/>
          <w:szCs w:val="24"/>
        </w:rPr>
        <w:t xml:space="preserve"> исполняет обязанности, определенные законодательством по защите прав потребителя;</w:t>
      </w:r>
    </w:p>
    <w:p w14:paraId="69960D61" w14:textId="312510F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78)</w:t>
      </w:r>
      <w:r w:rsidR="00B36624" w:rsidRPr="004452F9">
        <w:rPr>
          <w:rFonts w:ascii="Times New Roman" w:hAnsi="Times New Roman" w:cs="Times New Roman"/>
          <w:sz w:val="24"/>
          <w:szCs w:val="24"/>
        </w:rPr>
        <w:t xml:space="preserve"> создает условия для расширения рынка сельскохозяйственной продукции, сырья и продовольствия;</w:t>
      </w:r>
    </w:p>
    <w:p w14:paraId="3C8C29CA" w14:textId="43D1F858"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79)</w:t>
      </w:r>
      <w:r w:rsidR="00B36624" w:rsidRPr="004452F9">
        <w:rPr>
          <w:rFonts w:ascii="Times New Roman" w:hAnsi="Times New Roman" w:cs="Times New Roman"/>
          <w:sz w:val="24"/>
          <w:szCs w:val="24"/>
        </w:rPr>
        <w:t xml:space="preserve"> определяет границы прилегающих к некоторым организациям и объектам территорий, на которых не допускается розничная продажа алкогольной продукции;</w:t>
      </w:r>
    </w:p>
    <w:p w14:paraId="682C0545" w14:textId="32A1BA9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80)</w:t>
      </w:r>
      <w:r w:rsidR="00B36624" w:rsidRPr="004452F9">
        <w:rPr>
          <w:rFonts w:ascii="Times New Roman" w:hAnsi="Times New Roman" w:cs="Times New Roman"/>
          <w:sz w:val="24"/>
          <w:szCs w:val="24"/>
        </w:rPr>
        <w:t xml:space="preserve"> в пределах компетенции органов местного самоуправления осуществляет контроль за соблюдением законодательства в области розничной продажи алкогольной продукции.</w:t>
      </w:r>
    </w:p>
    <w:p w14:paraId="7BD30E91" w14:textId="65DC07B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81)</w:t>
      </w:r>
      <w:r w:rsidR="00B36624" w:rsidRPr="004452F9">
        <w:rPr>
          <w:rFonts w:ascii="Times New Roman" w:hAnsi="Times New Roman" w:cs="Times New Roman"/>
          <w:sz w:val="24"/>
          <w:szCs w:val="24"/>
        </w:rPr>
        <w:t xml:space="preserve"> создает условия для предоставления транспортных услуг населению, организует транспортное обслуживание населения в границах муниципального округа;</w:t>
      </w:r>
    </w:p>
    <w:p w14:paraId="6AE2BD18" w14:textId="598FCAD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82)</w:t>
      </w:r>
      <w:r w:rsidR="00B36624" w:rsidRPr="004452F9">
        <w:rPr>
          <w:rFonts w:ascii="Times New Roman" w:hAnsi="Times New Roman" w:cs="Times New Roman"/>
          <w:sz w:val="24"/>
          <w:szCs w:val="24"/>
        </w:rPr>
        <w:t xml:space="preserve"> осуществляет дорожную деятельность в отношении автомобильных дорог местного значения в границах муниципального округа,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77D3BA1" w14:textId="2AD40E8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83)</w:t>
      </w:r>
      <w:r w:rsidR="00B36624" w:rsidRPr="004452F9">
        <w:rPr>
          <w:rFonts w:ascii="Times New Roman" w:hAnsi="Times New Roman" w:cs="Times New Roman"/>
          <w:sz w:val="24"/>
          <w:szCs w:val="24"/>
        </w:rPr>
        <w:t xml:space="preserve"> определяет места остановок общественного транспорта на территории муниципального округа, обеспечивает их указателями и необходимым оборудованием;</w:t>
      </w:r>
    </w:p>
    <w:p w14:paraId="3A655758" w14:textId="4033693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84)</w:t>
      </w:r>
      <w:r w:rsidR="00B36624" w:rsidRPr="004452F9">
        <w:rPr>
          <w:rFonts w:ascii="Times New Roman" w:hAnsi="Times New Roman" w:cs="Times New Roman"/>
          <w:sz w:val="24"/>
          <w:szCs w:val="24"/>
        </w:rPr>
        <w:t xml:space="preserve"> осуществляет контроль работы транспортных предприятий и организаций на территории муниципального округа, согласовывает маршруты (на конкурсной основе) и графики движения транспорта, привлекает на договорных началах к транспортному обслуживанию населения предпринимателей, предприятия и организации, действующие на территории муниципального округа.</w:t>
      </w:r>
    </w:p>
    <w:p w14:paraId="5CD4AC39" w14:textId="7C2578FE"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85)</w:t>
      </w:r>
      <w:r w:rsidR="00B36624" w:rsidRPr="004452F9">
        <w:rPr>
          <w:rFonts w:ascii="Times New Roman" w:hAnsi="Times New Roman" w:cs="Times New Roman"/>
          <w:sz w:val="24"/>
          <w:szCs w:val="24"/>
        </w:rPr>
        <w:t xml:space="preserve"> создает условия для оказания медицинской помощи населению на территории муниципального округа город Кировск Мурманской области в соответствии с территориальной программой государственных гарантий оказания гражданам Российской Федерации бесплатной медицинской помощи;</w:t>
      </w:r>
    </w:p>
    <w:p w14:paraId="65DFFE11" w14:textId="106F9E79"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86)</w:t>
      </w:r>
      <w:r w:rsidR="00B36624" w:rsidRPr="004452F9">
        <w:rPr>
          <w:rFonts w:ascii="Times New Roman" w:hAnsi="Times New Roman" w:cs="Times New Roman"/>
          <w:sz w:val="24"/>
          <w:szCs w:val="24"/>
        </w:rPr>
        <w:t xml:space="preserve"> осуществляет мероприятия, предусмотренные Федеральным </w:t>
      </w:r>
      <w:hyperlink r:id="rId33" w:history="1">
        <w:r w:rsidR="00B36624" w:rsidRPr="004452F9">
          <w:rPr>
            <w:rStyle w:val="a7"/>
            <w:rFonts w:ascii="Times New Roman" w:eastAsia="Calibri" w:hAnsi="Times New Roman" w:cs="Times New Roman"/>
            <w:color w:val="auto"/>
            <w:sz w:val="24"/>
            <w:szCs w:val="24"/>
            <w:u w:val="none"/>
          </w:rPr>
          <w:t>законом</w:t>
        </w:r>
      </w:hyperlink>
      <w:r w:rsidR="00B36624" w:rsidRPr="004452F9">
        <w:rPr>
          <w:rFonts w:ascii="Times New Roman" w:hAnsi="Times New Roman" w:cs="Times New Roman"/>
          <w:sz w:val="24"/>
          <w:szCs w:val="24"/>
        </w:rPr>
        <w:t xml:space="preserve">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 донорстве крови и ее компонентов</w:t>
      </w:r>
      <w:r w:rsidR="00041E5A">
        <w:rPr>
          <w:rFonts w:ascii="Times New Roman" w:hAnsi="Times New Roman" w:cs="Times New Roman"/>
          <w:sz w:val="24"/>
          <w:szCs w:val="24"/>
        </w:rPr>
        <w:t>»</w:t>
      </w:r>
      <w:r w:rsidR="00B36624" w:rsidRPr="004452F9">
        <w:rPr>
          <w:rFonts w:ascii="Times New Roman" w:hAnsi="Times New Roman" w:cs="Times New Roman"/>
          <w:sz w:val="24"/>
          <w:szCs w:val="24"/>
        </w:rPr>
        <w:t>;</w:t>
      </w:r>
    </w:p>
    <w:p w14:paraId="5D22B993" w14:textId="2DD19BC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87) </w:t>
      </w:r>
      <w:r w:rsidR="00B36624" w:rsidRPr="004452F9">
        <w:rPr>
          <w:rFonts w:ascii="Times New Roman" w:hAnsi="Times New Roman" w:cs="Times New Roman"/>
          <w:sz w:val="24"/>
          <w:szCs w:val="24"/>
        </w:rPr>
        <w:t>организует мероприятия по охране окружающей среды в границах муниципального округа город Кировск Мурманской области.</w:t>
      </w:r>
    </w:p>
    <w:p w14:paraId="18362FB8" w14:textId="154AA7B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88)</w:t>
      </w:r>
      <w:r w:rsidR="00A90A87">
        <w:rPr>
          <w:rFonts w:ascii="Times New Roman" w:hAnsi="Times New Roman" w:cs="Times New Roman"/>
          <w:sz w:val="24"/>
          <w:szCs w:val="24"/>
        </w:rPr>
        <w:t xml:space="preserve"> </w:t>
      </w:r>
      <w:r w:rsidR="00B36624" w:rsidRPr="004452F9">
        <w:rPr>
          <w:rFonts w:ascii="Times New Roman" w:hAnsi="Times New Roman" w:cs="Times New Roman"/>
          <w:sz w:val="24"/>
          <w:szCs w:val="24"/>
        </w:rPr>
        <w:t>организует отдых детей в каникулярное время;</w:t>
      </w:r>
    </w:p>
    <w:p w14:paraId="71D16E39" w14:textId="432FC90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89)</w:t>
      </w:r>
      <w:r w:rsidR="00B36624" w:rsidRPr="004452F9">
        <w:rPr>
          <w:rFonts w:ascii="Times New Roman" w:hAnsi="Times New Roman" w:cs="Times New Roman"/>
          <w:sz w:val="24"/>
          <w:szCs w:val="24"/>
        </w:rPr>
        <w:t xml:space="preserve"> организует и осуществляет мероприятия по работе с детьми и молодежью в городе, направленные на воспитание физически здорового, духовно богатого и высоконравственного молодого поколения.</w:t>
      </w:r>
    </w:p>
    <w:p w14:paraId="0A7E6C62" w14:textId="518D4DF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90)</w:t>
      </w:r>
      <w:r w:rsidR="00B36624" w:rsidRPr="004452F9">
        <w:rPr>
          <w:rFonts w:ascii="Times New Roman" w:hAnsi="Times New Roman" w:cs="Times New Roman"/>
          <w:sz w:val="24"/>
          <w:szCs w:val="24"/>
        </w:rPr>
        <w:t xml:space="preserve"> осуществляет управление муниципальными образовательными организациями муниципального округа город Кировск Мурманской области, назначает освобождает от должности руководителей муниципальных образовательных организаций муниципального округа город Кировск Мурманской области;</w:t>
      </w:r>
    </w:p>
    <w:p w14:paraId="2F109FD4" w14:textId="16DEFC0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91)</w:t>
      </w:r>
      <w:r w:rsidR="00B36624" w:rsidRPr="004452F9">
        <w:rPr>
          <w:rFonts w:ascii="Times New Roman" w:hAnsi="Times New Roman" w:cs="Times New Roman"/>
          <w:sz w:val="24"/>
          <w:szCs w:val="24"/>
        </w:rPr>
        <w:t xml:space="preserve">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муниципального округа город Кировск Мурманской области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2BD052A5" w14:textId="1214F38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92)</w:t>
      </w:r>
      <w:r w:rsidR="00B36624" w:rsidRPr="004452F9">
        <w:rPr>
          <w:rFonts w:ascii="Times New Roman" w:hAnsi="Times New Roman" w:cs="Times New Roman"/>
          <w:sz w:val="24"/>
          <w:szCs w:val="24"/>
        </w:rPr>
        <w:t xml:space="preserve"> организует предоставление дополнительного образования детей в муниципальных образовательных организациях муниципального округа город Кировск Мурманской области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14:paraId="71FF5A7B" w14:textId="7BF9FD8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93) </w:t>
      </w:r>
      <w:r w:rsidR="00B36624" w:rsidRPr="004452F9">
        <w:rPr>
          <w:rFonts w:ascii="Times New Roman" w:hAnsi="Times New Roman" w:cs="Times New Roman"/>
          <w:sz w:val="24"/>
          <w:szCs w:val="24"/>
        </w:rPr>
        <w:t>создает условия для осуществления присмотра и ухода за детьми, содержания детей в муниципальных образовательных организациях муниципального округа город Кировск Мурманской области;</w:t>
      </w:r>
    </w:p>
    <w:p w14:paraId="6C3F1904" w14:textId="79AC2C96"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94)</w:t>
      </w:r>
      <w:r w:rsidR="00A90A87">
        <w:rPr>
          <w:rFonts w:ascii="Times New Roman" w:hAnsi="Times New Roman" w:cs="Times New Roman"/>
          <w:sz w:val="24"/>
          <w:szCs w:val="24"/>
        </w:rPr>
        <w:t xml:space="preserve"> </w:t>
      </w:r>
      <w:r w:rsidR="00B36624" w:rsidRPr="004452F9">
        <w:rPr>
          <w:rFonts w:ascii="Times New Roman" w:hAnsi="Times New Roman" w:cs="Times New Roman"/>
          <w:sz w:val="24"/>
          <w:szCs w:val="24"/>
        </w:rPr>
        <w:t xml:space="preserve">обеспечивает содержание зданий и сооружений муниципальных образовательных организаций муниципального округа город Кировск Мурманской области, осуществляет </w:t>
      </w:r>
      <w:r w:rsidR="00B36624" w:rsidRPr="004452F9">
        <w:rPr>
          <w:rFonts w:ascii="Times New Roman" w:hAnsi="Times New Roman" w:cs="Times New Roman"/>
          <w:sz w:val="24"/>
          <w:szCs w:val="24"/>
        </w:rPr>
        <w:lastRenderedPageBreak/>
        <w:t>обустройство прилегающих к ним территорий;</w:t>
      </w:r>
    </w:p>
    <w:p w14:paraId="4BAFA3DE" w14:textId="68F3B8C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95)</w:t>
      </w:r>
      <w:r w:rsidR="00B36624" w:rsidRPr="004452F9">
        <w:rPr>
          <w:rFonts w:ascii="Times New Roman" w:hAnsi="Times New Roman" w:cs="Times New Roman"/>
          <w:sz w:val="24"/>
          <w:szCs w:val="24"/>
        </w:rPr>
        <w:t xml:space="preserve"> осуществляет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муниципального округа город Кировск Мурманской области за конкретными территориями муниципального округа город Кировск Мурманской области;</w:t>
      </w:r>
    </w:p>
    <w:p w14:paraId="2C2E4767" w14:textId="03AE1A5C"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96)</w:t>
      </w:r>
      <w:r w:rsidR="00B36624" w:rsidRPr="004452F9">
        <w:rPr>
          <w:rFonts w:ascii="Times New Roman" w:hAnsi="Times New Roman" w:cs="Times New Roman"/>
          <w:sz w:val="24"/>
          <w:szCs w:val="24"/>
        </w:rPr>
        <w:t xml:space="preserve"> осуществляет иные полномочия в сфере образования, установленные Федеральным </w:t>
      </w:r>
      <w:hyperlink r:id="rId34" w:history="1">
        <w:r w:rsidR="00B36624" w:rsidRPr="004452F9">
          <w:rPr>
            <w:rStyle w:val="a7"/>
            <w:rFonts w:ascii="Times New Roman" w:eastAsia="Calibri" w:hAnsi="Times New Roman" w:cs="Times New Roman"/>
            <w:color w:val="auto"/>
            <w:sz w:val="24"/>
            <w:szCs w:val="24"/>
            <w:u w:val="none"/>
          </w:rPr>
          <w:t>законом</w:t>
        </w:r>
      </w:hyperlink>
      <w:r w:rsidR="00B36624" w:rsidRPr="004452F9">
        <w:rPr>
          <w:rFonts w:ascii="Times New Roman" w:hAnsi="Times New Roman" w:cs="Times New Roman"/>
          <w:sz w:val="24"/>
          <w:szCs w:val="24"/>
        </w:rPr>
        <w:t xml:space="preserve"> от 29.12.2012 N 273-ФЗ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Об образовании в Российской Федерации</w:t>
      </w:r>
      <w:r w:rsidR="00041E5A">
        <w:rPr>
          <w:rFonts w:ascii="Times New Roman" w:hAnsi="Times New Roman" w:cs="Times New Roman"/>
          <w:sz w:val="24"/>
          <w:szCs w:val="24"/>
        </w:rPr>
        <w:t>»</w:t>
      </w:r>
      <w:r w:rsidR="00B36624" w:rsidRPr="004452F9">
        <w:rPr>
          <w:rFonts w:ascii="Times New Roman" w:hAnsi="Times New Roman" w:cs="Times New Roman"/>
          <w:sz w:val="24"/>
          <w:szCs w:val="24"/>
        </w:rPr>
        <w:t>.</w:t>
      </w:r>
    </w:p>
    <w:p w14:paraId="06760666" w14:textId="6C1B6B18"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97)</w:t>
      </w:r>
      <w:r w:rsidR="00B36624" w:rsidRPr="004452F9">
        <w:rPr>
          <w:rFonts w:ascii="Times New Roman" w:hAnsi="Times New Roman" w:cs="Times New Roman"/>
          <w:sz w:val="24"/>
          <w:szCs w:val="24"/>
        </w:rPr>
        <w:t xml:space="preserve"> создает условия для организации досуга и обеспечения жителей муниципального округа услугами организаций культуры, обеспечивает сохранение, использование и популяризацию объектов культурного наследия (памятников истории и культуры), находящихся в собственности муниципального округа, охрану объектов культурного наследия (памятников истории и культуры) муниципального значения, расположенных на территории муниципального округа,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городе;</w:t>
      </w:r>
    </w:p>
    <w:p w14:paraId="78E03192" w14:textId="3408F8FA"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98)</w:t>
      </w:r>
      <w:r w:rsidR="00B36624" w:rsidRPr="004452F9">
        <w:rPr>
          <w:rFonts w:ascii="Times New Roman" w:hAnsi="Times New Roman" w:cs="Times New Roman"/>
          <w:sz w:val="24"/>
          <w:szCs w:val="24"/>
        </w:rPr>
        <w:t xml:space="preserve"> осуществляет мероприятия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которые находятся на территории муниципального округа;</w:t>
      </w:r>
    </w:p>
    <w:p w14:paraId="4BDAA8EC" w14:textId="03975190"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99)</w:t>
      </w:r>
      <w:r w:rsidR="00B36624" w:rsidRPr="004452F9">
        <w:rPr>
          <w:rFonts w:ascii="Times New Roman" w:hAnsi="Times New Roman" w:cs="Times New Roman"/>
          <w:sz w:val="24"/>
          <w:szCs w:val="24"/>
        </w:rPr>
        <w:t xml:space="preserve"> обеспечивает условия для развития на территории муниципального округа физической культуры и массового спорта, организует проведение официальных физкультурно-оздоровительных и спортивных мероприятий муниципального округа, создает условия для массового отдыха жителей муниципального округа и организует обустройство мест для занятия физической культурой и массовым спортом и мест массового отдыха населения;</w:t>
      </w:r>
    </w:p>
    <w:p w14:paraId="1E8F3B61" w14:textId="2B8DA742"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100)</w:t>
      </w:r>
      <w:r w:rsidR="00B36624" w:rsidRPr="004452F9">
        <w:rPr>
          <w:rFonts w:ascii="Times New Roman" w:hAnsi="Times New Roman" w:cs="Times New Roman"/>
          <w:sz w:val="24"/>
          <w:szCs w:val="24"/>
        </w:rPr>
        <w:t xml:space="preserve"> организует библиотечное обслуживание населения, комплектует библиотечные фонды библиотек муниципального округа, присваивает ведущей универсальной библиотеке муниципального округа статус центральной городской библиотеки;</w:t>
      </w:r>
    </w:p>
    <w:p w14:paraId="77E5C350" w14:textId="12383DD3"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101)</w:t>
      </w:r>
      <w:r w:rsidR="00B36624" w:rsidRPr="004452F9">
        <w:rPr>
          <w:rFonts w:ascii="Times New Roman" w:hAnsi="Times New Roman" w:cs="Times New Roman"/>
          <w:sz w:val="24"/>
          <w:szCs w:val="24"/>
        </w:rPr>
        <w:t xml:space="preserve"> осуществляет управление архивным делом на территории муниципального округа, обеспечивает хранение, комплектование, учет и использование архивных документов органов местного самоуправления муниципального округа и муниципальных организаций;</w:t>
      </w:r>
    </w:p>
    <w:p w14:paraId="4482D46A" w14:textId="39111681"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102)</w:t>
      </w:r>
      <w:r w:rsidR="00B36624" w:rsidRPr="004452F9">
        <w:rPr>
          <w:rFonts w:ascii="Times New Roman" w:hAnsi="Times New Roman" w:cs="Times New Roman"/>
          <w:sz w:val="24"/>
          <w:szCs w:val="24"/>
        </w:rPr>
        <w:t xml:space="preserve"> создает музеи;</w:t>
      </w:r>
    </w:p>
    <w:p w14:paraId="6A1BC630" w14:textId="1953C1C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103)</w:t>
      </w:r>
      <w:r w:rsidR="00B36624" w:rsidRPr="004452F9">
        <w:rPr>
          <w:rFonts w:ascii="Times New Roman" w:hAnsi="Times New Roman" w:cs="Times New Roman"/>
          <w:sz w:val="24"/>
          <w:szCs w:val="24"/>
        </w:rPr>
        <w:t xml:space="preserve"> обеспечивает первичные меры пожарной безопасности в границах муниципального округа, создает муниципальную пожарную охрану;</w:t>
      </w:r>
    </w:p>
    <w:p w14:paraId="468F1DEB" w14:textId="2C54FBDD"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104)</w:t>
      </w:r>
      <w:r w:rsidR="00B36624" w:rsidRPr="004452F9">
        <w:rPr>
          <w:rFonts w:ascii="Times New Roman" w:hAnsi="Times New Roman" w:cs="Times New Roman"/>
          <w:sz w:val="24"/>
          <w:szCs w:val="24"/>
        </w:rPr>
        <w:t xml:space="preserve"> участвует в предупреждении и ликвидации последствий чрезвычайных ситуаций в границах муниципального округа,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участвует в организации и реализации мероприятий Комплексного плана противодействия идеологии терроризма в Российской Федерации, утвержденного в соответствии с законодательством, и других мероприятий по противодействию идеологии терроризма в Российской Федерации;</w:t>
      </w:r>
    </w:p>
    <w:p w14:paraId="7B7B8B39" w14:textId="19F422F5"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105)</w:t>
      </w:r>
      <w:r w:rsidR="00B36624" w:rsidRPr="004452F9">
        <w:rPr>
          <w:rFonts w:ascii="Times New Roman" w:hAnsi="Times New Roman" w:cs="Times New Roman"/>
          <w:sz w:val="24"/>
          <w:szCs w:val="24"/>
        </w:rPr>
        <w:t xml:space="preserve"> организует и осуществляет мероприятия по мобилизационной подготовке на территории муниципального округа;</w:t>
      </w:r>
    </w:p>
    <w:p w14:paraId="4D98F527" w14:textId="50E2919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106)</w:t>
      </w:r>
      <w:r w:rsidR="00B36624" w:rsidRPr="004452F9">
        <w:rPr>
          <w:rFonts w:ascii="Times New Roman" w:hAnsi="Times New Roman" w:cs="Times New Roman"/>
          <w:sz w:val="24"/>
          <w:szCs w:val="24"/>
        </w:rPr>
        <w:t xml:space="preserve"> осуществляет мероприятия по обеспечению безопасности людей на водных объектах, охране их жизни и здоровья;</w:t>
      </w:r>
    </w:p>
    <w:p w14:paraId="0001C54B" w14:textId="6F7F064F"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107)</w:t>
      </w:r>
      <w:r w:rsidR="00B36624" w:rsidRPr="004452F9">
        <w:rPr>
          <w:rFonts w:ascii="Times New Roman" w:hAnsi="Times New Roman" w:cs="Times New Roman"/>
          <w:sz w:val="24"/>
          <w:szCs w:val="24"/>
        </w:rPr>
        <w:t xml:space="preserve"> организует и осуществляет мероприятия по гражданской обороне, защите населения и территории муниципального округа от чрезвычайных ситуаций природного и техногенного характера, в том числе обеспечивает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5EFA85D7" w14:textId="4B6B1726"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108)</w:t>
      </w:r>
      <w:r w:rsidR="00B36624" w:rsidRPr="004452F9">
        <w:rPr>
          <w:rFonts w:ascii="Times New Roman" w:hAnsi="Times New Roman" w:cs="Times New Roman"/>
          <w:sz w:val="24"/>
          <w:szCs w:val="24"/>
        </w:rPr>
        <w:t xml:space="preserve"> принимает предусмотренные законодательством меры, связанные с проведением собраний, митингов, уличных шествий, демонстраций, организацией спортивных, зрелищных и других массовых общественных мероприятий;</w:t>
      </w:r>
    </w:p>
    <w:p w14:paraId="4BED80C4" w14:textId="00224A2B"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109)</w:t>
      </w:r>
      <w:r w:rsidR="00B36624" w:rsidRPr="004452F9">
        <w:rPr>
          <w:rFonts w:ascii="Times New Roman" w:hAnsi="Times New Roman" w:cs="Times New Roman"/>
          <w:sz w:val="24"/>
          <w:szCs w:val="24"/>
        </w:rPr>
        <w:t xml:space="preserve"> организует прием населения, а также рассмотрение жалоб, заявлений и предложений граждан, принимает по ним необходимые меры в пределах своей компетенции;</w:t>
      </w:r>
    </w:p>
    <w:p w14:paraId="7171C9F9" w14:textId="1F850C77" w:rsidR="00B36624" w:rsidRPr="004452F9" w:rsidRDefault="004452F9" w:rsidP="00B36624">
      <w:pPr>
        <w:pStyle w:val="ConsPlusNormal0"/>
        <w:ind w:firstLine="567"/>
        <w:jc w:val="both"/>
        <w:rPr>
          <w:rFonts w:ascii="Times New Roman" w:hAnsi="Times New Roman" w:cs="Times New Roman"/>
          <w:sz w:val="24"/>
          <w:szCs w:val="24"/>
        </w:rPr>
      </w:pPr>
      <w:r w:rsidRPr="004452F9">
        <w:rPr>
          <w:rFonts w:ascii="Times New Roman" w:hAnsi="Times New Roman" w:cs="Times New Roman"/>
          <w:sz w:val="24"/>
          <w:szCs w:val="24"/>
        </w:rPr>
        <w:t>110)</w:t>
      </w:r>
      <w:r w:rsidR="00B36624" w:rsidRPr="004452F9">
        <w:rPr>
          <w:rFonts w:ascii="Times New Roman" w:hAnsi="Times New Roman" w:cs="Times New Roman"/>
          <w:sz w:val="24"/>
          <w:szCs w:val="24"/>
        </w:rPr>
        <w:t xml:space="preserve"> обеспечивает защиту государственной тайны в органах местного самоуправления и на подведомственных им предприятиях, в учреждениях и организациях.</w:t>
      </w:r>
    </w:p>
    <w:p w14:paraId="355E4F71"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Администрация муниципального округа осуществляет также иные, не указанные в </w:t>
      </w:r>
      <w:hyperlink r:id="rId35" w:history="1">
        <w:r w:rsidRPr="004452F9">
          <w:rPr>
            <w:rFonts w:ascii="Times New Roman" w:hAnsi="Times New Roman" w:cs="Times New Roman"/>
            <w:sz w:val="24"/>
            <w:szCs w:val="24"/>
          </w:rPr>
          <w:t>части 1</w:t>
        </w:r>
      </w:hyperlink>
      <w:r w:rsidRPr="004452F9">
        <w:rPr>
          <w:rFonts w:ascii="Times New Roman" w:hAnsi="Times New Roman" w:cs="Times New Roman"/>
          <w:sz w:val="24"/>
          <w:szCs w:val="24"/>
        </w:rPr>
        <w:t xml:space="preserve"> настоящей статьи, полномочия органов местного самоуправления, в случае если такие полномочия в соответствии с законодательством, настоящим Уставом не отнесены компетенции иных органов местного самоуправления.</w:t>
      </w:r>
    </w:p>
    <w:p w14:paraId="7E1A70CC"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7663EA4"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 xml:space="preserve">Статья 27. Контрольно-счетный орган </w:t>
      </w:r>
    </w:p>
    <w:p w14:paraId="087DEF3A"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624F28C9"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1. Контрольно-счетный орган муниципального образования является постоянно действующим органом внешнего муниципального финансового контроля, образуется Советом депутатов и подотчетен ему. </w:t>
      </w:r>
    </w:p>
    <w:p w14:paraId="11DC810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Полное официальное наименование Контрольно-счетного органа муниципального образования – Контрольно-счетный орган муниципального округа город Кировск с подведомственной территорией Мурманской области.</w:t>
      </w:r>
    </w:p>
    <w:p w14:paraId="534E0956"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Сокращенное наименование Контрольно-счетного органа муниципального образования – Контрольно-счетный орган муниципального округа город Кировск Мурманской области.</w:t>
      </w:r>
    </w:p>
    <w:p w14:paraId="73C8F96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Место нахождения Контрольно-счетного органа муниципального образования: г. Кировск Мурманской области, пр. Ленина, д. 16. </w:t>
      </w:r>
    </w:p>
    <w:p w14:paraId="0014404F"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Контрольно-счетный орган обладает правами юридического лица и осуществляет свою деятельность под руководством председателя Контрольно-счетного органа муниципального округа.</w:t>
      </w:r>
    </w:p>
    <w:p w14:paraId="23F3B532"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Порядок деятельности, состав, штатная численность Контрольно-счетного органа муниципального округа, срок полномочий председателя и аудиторов указанного органа, порядок внесения и рассмотрения кандидатур на должность председателя и аудитора указанного органа определяются нормативным правовым актом Совета депутатов муниципального округа - положением о Контрольно-счетном органе муниципального округа в соответствии с законодательством Российской Федерации, законодательством Мурманской области и настоящим Уставом.</w:t>
      </w:r>
    </w:p>
    <w:p w14:paraId="577B163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Председатель Контрольно-счетного органа и аудиторы Контрольно-счетного органа назначаются Советом депутатов сроком на пять лет.</w:t>
      </w:r>
    </w:p>
    <w:p w14:paraId="2810BF75" w14:textId="2C71905C"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Контрольно-счетный орган муниципального округа город Кировск Мурманской области осуществляет полномочия, установленные Федеральным законом от 07.02.2011 N 6-ФЗ </w:t>
      </w:r>
      <w:r w:rsidR="00041E5A">
        <w:rPr>
          <w:rFonts w:ascii="Times New Roman" w:hAnsi="Times New Roman" w:cs="Times New Roman"/>
          <w:sz w:val="24"/>
          <w:szCs w:val="24"/>
        </w:rPr>
        <w:t>«</w:t>
      </w:r>
      <w:r w:rsidRPr="004452F9">
        <w:rPr>
          <w:rFonts w:ascii="Times New Roman" w:hAnsi="Times New Roman" w:cs="Times New Roman"/>
          <w:sz w:val="24"/>
          <w:szCs w:val="24"/>
        </w:rPr>
        <w:t>Об общих принципах организации и деятельности контрольно-счетных органов субъектов Российской Федерации и муниципальных образований</w:t>
      </w:r>
      <w:r w:rsidR="00041E5A">
        <w:rPr>
          <w:rFonts w:ascii="Times New Roman" w:hAnsi="Times New Roman" w:cs="Times New Roman"/>
          <w:sz w:val="24"/>
          <w:szCs w:val="24"/>
        </w:rPr>
        <w:t>»</w:t>
      </w:r>
      <w:r w:rsidRPr="004452F9">
        <w:rPr>
          <w:rFonts w:ascii="Times New Roman" w:hAnsi="Times New Roman" w:cs="Times New Roman"/>
          <w:sz w:val="24"/>
          <w:szCs w:val="24"/>
        </w:rPr>
        <w:t>, Бюджетным кодексом Российской Федерации, иными федеральными законами, законами Мурманской области.</w:t>
      </w:r>
    </w:p>
    <w:p w14:paraId="258DC62B"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Иные полномочия Контрольно-счетного органа муниципального округа город Кировск Мурманской области, помимо определенных нормативными правовыми актами Российской Федерации и нормативными правовыми актами Мурманской области, устанавливаются положением о контрольно-счетном органе муниципального округа и принимаемыми в соответствии с ними нормативными правовыми актами Совета депутатов.</w:t>
      </w:r>
    </w:p>
    <w:p w14:paraId="4AF83138"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Контрольно-счетный орган издает муниципальные правовые акты в случаях, установленных законодательством Российской Федерации, законодательством Мурманской области, настоящим Уставом и положением об указанном органе.</w:t>
      </w:r>
    </w:p>
    <w:p w14:paraId="2E8503C4"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Муниципальные правовые акты Контрольно-счетного органа муниципального округа город Кировск Мурманской области издаются в форме приказов и распоряжений указанного органа.</w:t>
      </w:r>
    </w:p>
    <w:p w14:paraId="3FEE488D"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Контрольно-счетный орган муниципального округа город Кировск Мурманской области ежегодно подготавливает и направляет на рассмотрение в Совет депутатов муниципального округа город Кировск Мурманской области отчет о своей деятельности.</w:t>
      </w:r>
    </w:p>
    <w:p w14:paraId="3362149A"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p>
    <w:p w14:paraId="54BD2771"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28. Должностные лица местного самоуправления муниципального округа.</w:t>
      </w:r>
      <w:r w:rsidRPr="004452F9">
        <w:rPr>
          <w:rFonts w:ascii="Times New Roman" w:hAnsi="Times New Roman" w:cs="Times New Roman"/>
          <w:sz w:val="24"/>
          <w:szCs w:val="24"/>
        </w:rPr>
        <w:t xml:space="preserve"> </w:t>
      </w:r>
      <w:r w:rsidRPr="004452F9">
        <w:rPr>
          <w:rFonts w:ascii="Times New Roman" w:hAnsi="Times New Roman" w:cs="Times New Roman"/>
          <w:b/>
          <w:bCs/>
          <w:sz w:val="24"/>
          <w:szCs w:val="24"/>
        </w:rPr>
        <w:t>Статус лиц, замещающих муниципальные должности.</w:t>
      </w:r>
    </w:p>
    <w:p w14:paraId="779F0F89"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2C23F3C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Под должностным лицом местного самоуправления муниципального округа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7A4C009E"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 xml:space="preserve">2. К должностным лицам местного самоуправления, заключившим контракт (трудовой договор) и наделенным в соответствии с настоящим Уставом исполнительно-распорядительными полномочиями по решению вопросов местного значения, относятся руководители отраслевых (функциональных) органов администрации муниципального округа, наделенных правами юридических лиц в объеме, установленном положением о соответствующем органе администрации муниципального округа (далее - руководители органов администрации муниципального округа ). </w:t>
      </w:r>
    </w:p>
    <w:p w14:paraId="50C099B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К должностным лицам местного самоуправления муниципального округа относятся:</w:t>
      </w:r>
    </w:p>
    <w:p w14:paraId="07D7010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Глава муниципального округа;</w:t>
      </w:r>
    </w:p>
    <w:p w14:paraId="5E4FAF8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Председатель Совета депутатов; </w:t>
      </w:r>
    </w:p>
    <w:p w14:paraId="320CBDA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Председатель Контрольно-счетной комиссии;</w:t>
      </w:r>
    </w:p>
    <w:p w14:paraId="2DD4AF0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лицо,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 </w:t>
      </w:r>
    </w:p>
    <w:p w14:paraId="534C311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К лицам, замещающим муниципальные должности, относятся:</w:t>
      </w:r>
    </w:p>
    <w:p w14:paraId="2D04B92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депутат Совета депутатов; </w:t>
      </w:r>
    </w:p>
    <w:p w14:paraId="294070B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Глава муниципального округа;</w:t>
      </w:r>
    </w:p>
    <w:p w14:paraId="28315BB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председатель Контрольно-счетного органа;</w:t>
      </w:r>
    </w:p>
    <w:p w14:paraId="0897AA7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аудитор Контрольно-счетного органа.</w:t>
      </w:r>
    </w:p>
    <w:p w14:paraId="3D74235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Срок полномочий лиц, замещающих муниципальные должности, составляет пять лет.</w:t>
      </w:r>
    </w:p>
    <w:p w14:paraId="2B7BFD8C"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sz w:val="24"/>
          <w:szCs w:val="24"/>
        </w:rPr>
        <w:t xml:space="preserve">6. Депутаты Совета депутатов муниципального образования осуществляют свои полномочия на непостоянной основе. По решению Совета депутатов муниципального образования на постоянной основе может </w:t>
      </w:r>
      <w:r w:rsidRPr="004452F9">
        <w:rPr>
          <w:rFonts w:ascii="Times New Roman" w:hAnsi="Times New Roman" w:cs="Times New Roman"/>
          <w:iCs/>
          <w:sz w:val="24"/>
          <w:szCs w:val="24"/>
        </w:rPr>
        <w:t xml:space="preserve">работать </w:t>
      </w:r>
      <w:r w:rsidRPr="004452F9">
        <w:rPr>
          <w:rFonts w:ascii="Times New Roman" w:hAnsi="Times New Roman" w:cs="Times New Roman"/>
          <w:bCs/>
          <w:sz w:val="24"/>
          <w:szCs w:val="24"/>
        </w:rPr>
        <w:t>не более 10 процентов депутатов от установленной численности представительного органа муниципального образования.</w:t>
      </w:r>
      <w:r w:rsidRPr="004452F9">
        <w:rPr>
          <w:rFonts w:ascii="Times New Roman" w:hAnsi="Times New Roman" w:cs="Times New Roman"/>
          <w:iCs/>
          <w:sz w:val="24"/>
          <w:szCs w:val="24"/>
        </w:rPr>
        <w:t>.</w:t>
      </w:r>
    </w:p>
    <w:p w14:paraId="4EBAA7E5"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9C7D355"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 xml:space="preserve">Статья 29. Гарантии осуществления полномочий лица, замещающего муниципальную должность </w:t>
      </w:r>
    </w:p>
    <w:p w14:paraId="3203473C"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42D09D17" w14:textId="15DBBFA7" w:rsidR="00B36624" w:rsidRPr="004452F9" w:rsidRDefault="00B36624" w:rsidP="00B36624">
      <w:pPr>
        <w:pStyle w:val="a3"/>
        <w:spacing w:before="0" w:beforeAutospacing="0" w:after="0" w:afterAutospacing="0"/>
        <w:ind w:firstLine="567"/>
        <w:jc w:val="both"/>
      </w:pPr>
      <w:r w:rsidRPr="004452F9">
        <w:t xml:space="preserve">1. Лицу, замещающему муниципальную должность, предоставляются гарантии, установленные настоящим Уставом в соответствии с федеральными законами и законом Мурманской области от 27.12.2010 </w:t>
      </w:r>
      <w:r w:rsidRPr="004452F9">
        <w:br/>
        <w:t xml:space="preserve">№ 1302-01-ЗМО </w:t>
      </w:r>
      <w:r w:rsidR="00041E5A">
        <w:t>«</w:t>
      </w:r>
      <w:r w:rsidRPr="004452F9">
        <w:t>Об отдельных гарантиях лицам, замещающим муниципальные должности</w:t>
      </w:r>
      <w:r w:rsidR="00041E5A">
        <w:t>»</w:t>
      </w:r>
      <w:r w:rsidRPr="004452F9">
        <w:t xml:space="preserve">. </w:t>
      </w:r>
    </w:p>
    <w:p w14:paraId="58276275" w14:textId="54A39F84" w:rsidR="00B36624" w:rsidRPr="004452F9" w:rsidRDefault="00B36624" w:rsidP="00B36624">
      <w:pPr>
        <w:pStyle w:val="a3"/>
        <w:spacing w:before="0" w:beforeAutospacing="0" w:after="0" w:afterAutospacing="0"/>
        <w:ind w:firstLine="567"/>
        <w:jc w:val="both"/>
      </w:pPr>
      <w:r w:rsidRPr="004452F9">
        <w:lastRenderedPageBreak/>
        <w:t xml:space="preserve">Депутату также предоставляются гарантии, установленные Законом Мурманской области от 12.10.2009 N 1139-01-ЗМО </w:t>
      </w:r>
      <w:r w:rsidR="00041E5A">
        <w:t>«</w:t>
      </w:r>
      <w:r w:rsidRPr="004452F9">
        <w:t>О гарантиях осуществления полномочий депутата представительного органа муниципального образования Мурманской области</w:t>
      </w:r>
      <w:r w:rsidR="00041E5A">
        <w:t>»</w:t>
      </w:r>
      <w:r w:rsidRPr="004452F9">
        <w:t>.</w:t>
      </w:r>
    </w:p>
    <w:p w14:paraId="79F8F9F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Лицу, замещающему муниципальную должность, обеспечиваются условия для беспрепятственного осуществления своих полномочий. </w:t>
      </w:r>
    </w:p>
    <w:p w14:paraId="5F9991C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Депутат имеет удостоверение об избрании депутатом, подтверждающее его полномочия.</w:t>
      </w:r>
    </w:p>
    <w:p w14:paraId="217A699E" w14:textId="6DE7D95F"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 Депутату Совета депутатов ежемесячно предоставляются соответствующие дни для работы с избирателями в соответствии с Законом Мурманской области от 12.10.2009 N 1139-01-ЗМО </w:t>
      </w:r>
      <w:r w:rsidR="00041E5A">
        <w:rPr>
          <w:rFonts w:ascii="Times New Roman" w:hAnsi="Times New Roman" w:cs="Times New Roman"/>
          <w:sz w:val="24"/>
          <w:szCs w:val="24"/>
        </w:rPr>
        <w:t>«</w:t>
      </w:r>
      <w:r w:rsidRPr="004452F9">
        <w:rPr>
          <w:rFonts w:ascii="Times New Roman" w:hAnsi="Times New Roman" w:cs="Times New Roman"/>
          <w:sz w:val="24"/>
          <w:szCs w:val="24"/>
        </w:rPr>
        <w:t>О гарантиях осуществления полномочий депутата представительного органа муниципального образования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и настоящим Уставом.</w:t>
      </w:r>
    </w:p>
    <w:p w14:paraId="7032A29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Депутату Совета депутатов для осуществления своих полномочий на непостоянной основе гарантируется сохранение места работы (должности) на период двух рабочих дней в месяц.</w:t>
      </w:r>
    </w:p>
    <w:p w14:paraId="6193A28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Депутату возмещаются расходы, связанные с депутатской деятельностью, в порядке и размерах, устанавливаемых Советом депутатов в соответствии с законодательством Российской Федерации и муниципальными правовыми актами.</w:t>
      </w:r>
    </w:p>
    <w:p w14:paraId="77CE75F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По вопросам, связанным с депутатской деятельностью, депутат пользуется правом внеочередного приема должностными лицами органов местного самоуправления муниципального образования.</w:t>
      </w:r>
    </w:p>
    <w:p w14:paraId="468FB681"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8. Депутат при осуществлении полномочий в Совете депутатов вправе:</w:t>
      </w:r>
    </w:p>
    <w:p w14:paraId="12595ACB"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1) участвовать в</w:t>
      </w:r>
      <w:r w:rsidRPr="004452F9">
        <w:rPr>
          <w:rFonts w:ascii="Times New Roman" w:hAnsi="Times New Roman" w:cs="Times New Roman"/>
          <w:sz w:val="24"/>
          <w:szCs w:val="24"/>
        </w:rPr>
        <w:t xml:space="preserve"> </w:t>
      </w:r>
      <w:r w:rsidRPr="004452F9">
        <w:rPr>
          <w:rFonts w:ascii="Times New Roman" w:hAnsi="Times New Roman" w:cs="Times New Roman"/>
          <w:bCs/>
          <w:sz w:val="24"/>
          <w:szCs w:val="24"/>
        </w:rPr>
        <w:t xml:space="preserve">работе Совета депутатов и его рабочих органов, в состав которых он избран в порядке, установленном правовым актом Совета депутатов; </w:t>
      </w:r>
    </w:p>
    <w:p w14:paraId="08FCCEC1"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2) информировать избирателей о своей деятельности через средства массовой информации муниципального образования, а также во время встреч с избирателями;</w:t>
      </w:r>
    </w:p>
    <w:p w14:paraId="65946DA5"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3) направлять запрос в органы местного самоуправления, должностным лицам местного самоуправления соответствующего муниципального образования по вопросам, входящим в компетенцию представительного органа;</w:t>
      </w:r>
    </w:p>
    <w:p w14:paraId="0A3F413D"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4) осуществлять иные права, предусмотренные федеральными законами, законами Мурманской области, настоящим Уставом и другими муниципальными правовыми актами.</w:t>
      </w:r>
    </w:p>
    <w:p w14:paraId="37B68306"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9.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6FCD4A0E"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319EE2DD"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14:paraId="377201CA"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7. Лицам, замещающим муниципальную должность, осуществляющим свои полномочия на постоянной основе, выплачивается денежное содержание.</w:t>
      </w:r>
    </w:p>
    <w:p w14:paraId="2BBB837E"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8. Лицам, замещающим муниципальную должность,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 в порядке, устанавливаемом федеральными законами.</w:t>
      </w:r>
    </w:p>
    <w:p w14:paraId="53B03BD5" w14:textId="693351C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xml:space="preserve">10. Лицам, замещавшим муниципальные должности на постоянной основе не менее 4 лет подряд, к страховой пенсии по старости (инвалидности), назначенной в соответствии с Федеральным законом от 28.12.2013 № 400-ФЗ </w:t>
      </w:r>
      <w:r w:rsidR="00041E5A">
        <w:rPr>
          <w:rFonts w:ascii="Times New Roman" w:hAnsi="Times New Roman" w:cs="Times New Roman"/>
          <w:bCs/>
          <w:sz w:val="24"/>
          <w:szCs w:val="24"/>
        </w:rPr>
        <w:t>«</w:t>
      </w:r>
      <w:r w:rsidRPr="004452F9">
        <w:rPr>
          <w:rFonts w:ascii="Times New Roman" w:hAnsi="Times New Roman" w:cs="Times New Roman"/>
          <w:bCs/>
          <w:sz w:val="24"/>
          <w:szCs w:val="24"/>
        </w:rPr>
        <w:t>О страховых пенсиях</w:t>
      </w:r>
      <w:r w:rsidR="00041E5A">
        <w:rPr>
          <w:rFonts w:ascii="Times New Roman" w:hAnsi="Times New Roman" w:cs="Times New Roman"/>
          <w:bCs/>
          <w:sz w:val="24"/>
          <w:szCs w:val="24"/>
        </w:rPr>
        <w:t>»</w:t>
      </w:r>
      <w:r w:rsidRPr="004452F9">
        <w:rPr>
          <w:rFonts w:ascii="Times New Roman" w:hAnsi="Times New Roman" w:cs="Times New Roman"/>
          <w:bCs/>
          <w:sz w:val="24"/>
          <w:szCs w:val="24"/>
        </w:rPr>
        <w:t xml:space="preserve"> или досрочно назначенной в соответствии с Федеральным законом от 12.12.2023 № 565-ФЗ </w:t>
      </w:r>
      <w:r w:rsidR="00041E5A">
        <w:rPr>
          <w:rFonts w:ascii="Times New Roman" w:hAnsi="Times New Roman" w:cs="Times New Roman"/>
          <w:bCs/>
          <w:sz w:val="24"/>
          <w:szCs w:val="24"/>
        </w:rPr>
        <w:t>«</w:t>
      </w:r>
      <w:r w:rsidRPr="004452F9">
        <w:rPr>
          <w:rFonts w:ascii="Times New Roman" w:hAnsi="Times New Roman" w:cs="Times New Roman"/>
          <w:bCs/>
          <w:sz w:val="24"/>
          <w:szCs w:val="24"/>
        </w:rPr>
        <w:t>О занятости населения в Российской Федерации</w:t>
      </w:r>
      <w:r w:rsidR="00041E5A">
        <w:rPr>
          <w:rFonts w:ascii="Times New Roman" w:hAnsi="Times New Roman" w:cs="Times New Roman"/>
          <w:bCs/>
          <w:sz w:val="24"/>
          <w:szCs w:val="24"/>
        </w:rPr>
        <w:t>»</w:t>
      </w:r>
      <w:r w:rsidRPr="004452F9">
        <w:rPr>
          <w:rFonts w:ascii="Times New Roman" w:hAnsi="Times New Roman" w:cs="Times New Roman"/>
          <w:bCs/>
          <w:sz w:val="24"/>
          <w:szCs w:val="24"/>
        </w:rPr>
        <w:t xml:space="preserve">, устанавливается дополнительное пенсионное обеспечение (ежемесячная доплата к страховой пенсии) в случаях, на условиях и в порядке, </w:t>
      </w:r>
      <w:r w:rsidRPr="004452F9">
        <w:rPr>
          <w:rFonts w:ascii="Times New Roman" w:hAnsi="Times New Roman" w:cs="Times New Roman"/>
          <w:bCs/>
          <w:sz w:val="24"/>
          <w:szCs w:val="24"/>
        </w:rPr>
        <w:lastRenderedPageBreak/>
        <w:t xml:space="preserve">установленных Законом Мурманской области от 27.12.2010 № 1302-01-ЗМО </w:t>
      </w:r>
      <w:r w:rsidR="00041E5A">
        <w:rPr>
          <w:rFonts w:ascii="Times New Roman" w:hAnsi="Times New Roman" w:cs="Times New Roman"/>
          <w:bCs/>
          <w:sz w:val="24"/>
          <w:szCs w:val="24"/>
        </w:rPr>
        <w:t>«</w:t>
      </w:r>
      <w:r w:rsidRPr="004452F9">
        <w:rPr>
          <w:rFonts w:ascii="Times New Roman" w:hAnsi="Times New Roman" w:cs="Times New Roman"/>
          <w:bCs/>
          <w:sz w:val="24"/>
          <w:szCs w:val="24"/>
        </w:rPr>
        <w:t>Об отдельных гарантиях лицам, замещающим муниципальные должности</w:t>
      </w:r>
      <w:r w:rsidR="00041E5A">
        <w:rPr>
          <w:rFonts w:ascii="Times New Roman" w:hAnsi="Times New Roman" w:cs="Times New Roman"/>
          <w:bCs/>
          <w:sz w:val="24"/>
          <w:szCs w:val="24"/>
        </w:rPr>
        <w:t>»</w:t>
      </w:r>
      <w:r w:rsidRPr="004452F9">
        <w:rPr>
          <w:rFonts w:ascii="Times New Roman" w:hAnsi="Times New Roman" w:cs="Times New Roman"/>
          <w:bCs/>
          <w:sz w:val="24"/>
          <w:szCs w:val="24"/>
        </w:rPr>
        <w:t>.</w:t>
      </w:r>
    </w:p>
    <w:p w14:paraId="2AF44A06"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 </w:t>
      </w:r>
    </w:p>
    <w:p w14:paraId="78C89461"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30. Ограничения и ответственность для лиц, замещающих муниципальные должности</w:t>
      </w:r>
    </w:p>
    <w:p w14:paraId="41F14307"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FA52BB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другими федеральными законами. </w:t>
      </w:r>
    </w:p>
    <w:p w14:paraId="5E8A48C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Глава муниципального образования не может одновременно исполнять полномочия депутата Совета депутатов. </w:t>
      </w:r>
    </w:p>
    <w:p w14:paraId="7A177A9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Депутат Совета депутатов,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другими федеральными законами. </w:t>
      </w:r>
    </w:p>
    <w:p w14:paraId="71C80EA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Осуществляющие свои полномочия на постоянной основе лица, замещающие муниципальные должности, не вправе: </w:t>
      </w:r>
    </w:p>
    <w:p w14:paraId="22E74EA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заниматься предпринимательской деятельностью лично или через доверенных лиц;</w:t>
      </w:r>
    </w:p>
    <w:p w14:paraId="1EC012E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14:paraId="49A1623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F42747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437B86F9" w14:textId="0DB6945D"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в) представление на безвозмездной основе интересов муниципального образования в Ассоциации </w:t>
      </w:r>
      <w:r w:rsidR="00041E5A">
        <w:rPr>
          <w:rFonts w:ascii="Times New Roman" w:hAnsi="Times New Roman" w:cs="Times New Roman"/>
          <w:sz w:val="24"/>
          <w:szCs w:val="24"/>
        </w:rPr>
        <w:t>«</w:t>
      </w:r>
      <w:r w:rsidRPr="004452F9">
        <w:rPr>
          <w:rFonts w:ascii="Times New Roman" w:hAnsi="Times New Roman" w:cs="Times New Roman"/>
          <w:sz w:val="24"/>
          <w:szCs w:val="24"/>
        </w:rPr>
        <w:t>Совет муниципальных образований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 иных объединениях муниципальных образований, а также в их органах управления;</w:t>
      </w:r>
    </w:p>
    <w:p w14:paraId="74F5D4B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15EDB37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д) иные случаи, предусмотренные федеральными законами;</w:t>
      </w:r>
    </w:p>
    <w:p w14:paraId="5B0BA1F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8508B1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14:paraId="74F4EAD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72E1184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406C8EF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Мурманской области в порядке, установленном законом Мурманской области.</w:t>
      </w:r>
    </w:p>
    <w:p w14:paraId="1FB6793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 При выявлении в результате проверки, проведенной в соответствии с частью 5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14:paraId="3655361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E097EB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предупреждение; </w:t>
      </w:r>
    </w:p>
    <w:p w14:paraId="4D4E918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5A312B6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B5BD07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запрет занимать должности в соответствующем органе местного самоуправления до прекращения срока его полномочий;</w:t>
      </w:r>
    </w:p>
    <w:p w14:paraId="7C590CD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 запрет исполнять полномочия на постоянной основе до прекращения срока его полномочий. </w:t>
      </w:r>
    </w:p>
    <w:p w14:paraId="7F4F7DD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Порядок принятия решения о применении к лицу, замещающему муниципальную должность, мер ответственности, указанных в части 6 настоящей статьи, определяется муниципальным правовым актом в соответствии с законом Мурманской области.</w:t>
      </w:r>
    </w:p>
    <w:p w14:paraId="279C394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8.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2F4D9F2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9.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4FE04109" w14:textId="5D6714B3"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w:t>
      </w:r>
      <w:r w:rsidRPr="004452F9">
        <w:rPr>
          <w:rFonts w:ascii="Times New Roman" w:hAnsi="Times New Roman" w:cs="Times New Roman"/>
          <w:sz w:val="24"/>
          <w:szCs w:val="24"/>
        </w:rPr>
        <w:br/>
        <w:t xml:space="preserve"> № 273-ФЗ </w:t>
      </w:r>
      <w:r w:rsidR="00041E5A">
        <w:rPr>
          <w:rFonts w:ascii="Times New Roman" w:hAnsi="Times New Roman" w:cs="Times New Roman"/>
          <w:sz w:val="24"/>
          <w:szCs w:val="24"/>
        </w:rPr>
        <w:t>«</w:t>
      </w:r>
      <w:r w:rsidRPr="004452F9">
        <w:rPr>
          <w:rFonts w:ascii="Times New Roman" w:hAnsi="Times New Roman" w:cs="Times New Roman"/>
          <w:sz w:val="24"/>
          <w:szCs w:val="24"/>
        </w:rPr>
        <w:t>О противодействии коррупции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692BDF3E"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32039B8"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31. Ответственность органов местного самоуправления и должностных лиц местного самоуправления</w:t>
      </w:r>
    </w:p>
    <w:p w14:paraId="16532CC6"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FE9751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0A3E6A19"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1778FA08"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Глава 5. Непосредственное осуществление населением местного самоуправления и участие населения в осуществлении местного самоуправления</w:t>
      </w:r>
    </w:p>
    <w:p w14:paraId="171CBA2F"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441F562B"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32. Формы непосредственного осуществления населением местного самоуправления и участия населения в осуществлении местного самоуправления</w:t>
      </w:r>
    </w:p>
    <w:p w14:paraId="01399933"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19B6EA6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К формам непосредственного осуществления населением местного самоуправления относятся:</w:t>
      </w:r>
    </w:p>
    <w:p w14:paraId="194A759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местный референдум;</w:t>
      </w:r>
    </w:p>
    <w:p w14:paraId="588CF0F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муниципальные выборы;</w:t>
      </w:r>
    </w:p>
    <w:p w14:paraId="3205E9A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сход граждан.</w:t>
      </w:r>
    </w:p>
    <w:p w14:paraId="27E23FD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К формам участия населения в осуществлении местного самоуправления относятся:</w:t>
      </w:r>
    </w:p>
    <w:p w14:paraId="2DB87C4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опрос;</w:t>
      </w:r>
    </w:p>
    <w:p w14:paraId="1984100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публичные слушания, общественные обсуждения;</w:t>
      </w:r>
    </w:p>
    <w:p w14:paraId="7A678F6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собрание граждан;</w:t>
      </w:r>
    </w:p>
    <w:p w14:paraId="71F5E28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инициативные проекты;</w:t>
      </w:r>
    </w:p>
    <w:p w14:paraId="010002D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территориальное общественное самоуправление;</w:t>
      </w:r>
    </w:p>
    <w:p w14:paraId="787931E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6) староста сельского населенного пункта.</w:t>
      </w:r>
    </w:p>
    <w:p w14:paraId="5C7BDE7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Наряду с предусмотренными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другим федеральным законам, законам субъектов Российской Федерации.</w:t>
      </w:r>
    </w:p>
    <w:p w14:paraId="1712F438"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4D2FD286"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3EAC31C7"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33. Местный референдум</w:t>
      </w:r>
    </w:p>
    <w:p w14:paraId="6EFE63A0"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3040E42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14:paraId="447D0C0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Федеральным законом, уставом, законом Мурманской области, настоящим Уставом муниципального образования могут быть определены вопросы, подлежащие обязательному вынесению на местный референдум.</w:t>
      </w:r>
    </w:p>
    <w:p w14:paraId="0C431EF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Местный референдум проводится на всей территории муниципального образования.</w:t>
      </w:r>
    </w:p>
    <w:p w14:paraId="0606D87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Решение о назначении местного референдума принимается Советом депутатов муниципального образования:</w:t>
      </w:r>
    </w:p>
    <w:p w14:paraId="4FAA5F8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14:paraId="561FE79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14:paraId="2105012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по инициативе Совета депутатов и Главы муниципального образования, выдвинутой ими совместно.</w:t>
      </w:r>
    </w:p>
    <w:p w14:paraId="580AC2FC" w14:textId="71FEDE63"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5. В поддержку инициативы проведения референдума, выдвинутой гражданами, избирательными объединениями, иными общественными объединениями, должно быть собрано 5 процентов подписей от числа участников референдума, зарегистрированных на территории соответствующего муниципального образования, в соответствии с требованиями Федерального закона</w:t>
      </w:r>
      <w:r w:rsidRPr="004452F9">
        <w:rPr>
          <w:rFonts w:ascii="Times New Roman" w:hAnsi="Times New Roman" w:cs="Times New Roman"/>
          <w:sz w:val="24"/>
          <w:szCs w:val="24"/>
        </w:rPr>
        <w:t xml:space="preserve"> </w:t>
      </w:r>
      <w:r w:rsidRPr="004452F9">
        <w:rPr>
          <w:rFonts w:ascii="Times New Roman" w:hAnsi="Times New Roman" w:cs="Times New Roman"/>
          <w:iCs/>
          <w:sz w:val="24"/>
          <w:szCs w:val="24"/>
        </w:rPr>
        <w:t xml:space="preserve">от 12.06.2002 № 67-ФЗ </w:t>
      </w:r>
      <w:r w:rsidR="00041E5A">
        <w:rPr>
          <w:rFonts w:ascii="Times New Roman" w:hAnsi="Times New Roman" w:cs="Times New Roman"/>
          <w:iCs/>
          <w:sz w:val="24"/>
          <w:szCs w:val="24"/>
        </w:rPr>
        <w:t>«</w:t>
      </w:r>
      <w:r w:rsidRPr="004452F9">
        <w:rPr>
          <w:rFonts w:ascii="Times New Roman" w:hAnsi="Times New Roman" w:cs="Times New Roman"/>
          <w:iCs/>
          <w:sz w:val="24"/>
          <w:szCs w:val="24"/>
        </w:rPr>
        <w:t>Об основных гарантиях избирательных прав и права на участие в референдуме граждан Российской Федерации</w:t>
      </w:r>
      <w:r w:rsidR="00041E5A">
        <w:rPr>
          <w:rFonts w:ascii="Times New Roman" w:hAnsi="Times New Roman" w:cs="Times New Roman"/>
          <w:iCs/>
          <w:sz w:val="24"/>
          <w:szCs w:val="24"/>
        </w:rPr>
        <w:t>»</w:t>
      </w:r>
      <w:r w:rsidRPr="004452F9">
        <w:rPr>
          <w:rFonts w:ascii="Times New Roman" w:hAnsi="Times New Roman" w:cs="Times New Roman"/>
          <w:iCs/>
          <w:sz w:val="24"/>
          <w:szCs w:val="24"/>
        </w:rPr>
        <w:t>, но не менее 25 подписей.</w:t>
      </w:r>
    </w:p>
    <w:p w14:paraId="2FE71AC2" w14:textId="375FE7D3"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настоящей статьи, оформляется в порядке, установленном федеральным законом и Законом Мурманской области от 23.06.2005 № 640-01-ЗМО </w:t>
      </w:r>
      <w:r w:rsidR="00041E5A">
        <w:rPr>
          <w:rFonts w:ascii="Times New Roman" w:hAnsi="Times New Roman" w:cs="Times New Roman"/>
          <w:sz w:val="24"/>
          <w:szCs w:val="24"/>
        </w:rPr>
        <w:t>«</w:t>
      </w:r>
      <w:r w:rsidRPr="004452F9">
        <w:rPr>
          <w:rFonts w:ascii="Times New Roman" w:hAnsi="Times New Roman" w:cs="Times New Roman"/>
          <w:sz w:val="24"/>
          <w:szCs w:val="24"/>
        </w:rPr>
        <w:t>О местном референдуме</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4FFA5CD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Инициатива проведения референдума, выдвинутая совместно представительным органом муниципального образования и главой муниципального образования, оформляется правовыми актами представительного органа муниципального образования и главы муниципального образования. </w:t>
      </w:r>
    </w:p>
    <w:p w14:paraId="52C79DA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14:paraId="4EF921A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w:t>
      </w:r>
      <w:r w:rsidRPr="004452F9">
        <w:rPr>
          <w:rFonts w:ascii="Times New Roman" w:hAnsi="Times New Roman" w:cs="Times New Roman"/>
          <w:sz w:val="24"/>
          <w:szCs w:val="24"/>
        </w:rPr>
        <w:lastRenderedPageBreak/>
        <w:t>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14:paraId="468D172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2DBD127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Итоги голосования и принятое на местном референдуме решение подлежат официальному опубликованию.</w:t>
      </w:r>
    </w:p>
    <w:p w14:paraId="497987D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14:paraId="565E0B1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14:paraId="70DB669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2BFB796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Проведение повторного референдума, то есть референдума по вопросу (вопросам), имеющему (имеющим) по смыслу или содержанию ту же формулировку, что и вопрос (вопросы), голосование по которому (которым) проведено на состоявшемся референдуме, не допускается в течение двух лет со дня официального опубликования (обнародования) результатов референдума.</w:t>
      </w:r>
    </w:p>
    <w:p w14:paraId="696D80CB" w14:textId="5C6BB32E"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Гарантии прав граждан на участие в местном референдуме, порядок подготовки и проведения местного референдума устанавливаются федеральным законом и Законом Мурманской области от 23.06.2005</w:t>
      </w:r>
      <w:r w:rsidRPr="004452F9">
        <w:rPr>
          <w:rFonts w:ascii="Times New Roman" w:hAnsi="Times New Roman" w:cs="Times New Roman"/>
          <w:sz w:val="24"/>
          <w:szCs w:val="24"/>
        </w:rPr>
        <w:br/>
        <w:t xml:space="preserve"> № 640-01-ЗМО </w:t>
      </w:r>
      <w:r w:rsidR="00041E5A">
        <w:rPr>
          <w:rFonts w:ascii="Times New Roman" w:hAnsi="Times New Roman" w:cs="Times New Roman"/>
          <w:sz w:val="24"/>
          <w:szCs w:val="24"/>
        </w:rPr>
        <w:t>«</w:t>
      </w:r>
      <w:r w:rsidRPr="004452F9">
        <w:rPr>
          <w:rFonts w:ascii="Times New Roman" w:hAnsi="Times New Roman" w:cs="Times New Roman"/>
          <w:sz w:val="24"/>
          <w:szCs w:val="24"/>
        </w:rPr>
        <w:t>О местном референдуме</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28F2C8C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50E779B"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34. Муниципальные выборы</w:t>
      </w:r>
    </w:p>
    <w:p w14:paraId="170F36F3"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3DBBC04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Муниципальные выборы проводятся в целях избрания депутатов Совета депутатов муниципального округа на основе всеобщего, равного и прямого избирательного права при тайном голосовании в соответствии с федеральным законодательством и законами Мурманской области.</w:t>
      </w:r>
    </w:p>
    <w:p w14:paraId="66CB2506" w14:textId="539CB26A"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Выборы в Совет депутатов проводятся в сроки, установленные Федеральным законом от 12.06.2002 № 67-ФЗ </w:t>
      </w:r>
      <w:r w:rsidR="00041E5A">
        <w:rPr>
          <w:rFonts w:ascii="Times New Roman" w:hAnsi="Times New Roman" w:cs="Times New Roman"/>
          <w:sz w:val="24"/>
          <w:szCs w:val="24"/>
        </w:rPr>
        <w:t>«</w:t>
      </w:r>
      <w:r w:rsidRPr="004452F9">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1A5845D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Итоги муниципальных выборов подлежат официальному опубликованию (обнародованию).</w:t>
      </w:r>
    </w:p>
    <w:p w14:paraId="477C7A89"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D75B868"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35. Сход граждан</w:t>
      </w:r>
    </w:p>
    <w:p w14:paraId="78303110"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BD7375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случаях, предусмотренных Федеральным законом, сход граждан может проводиться:</w:t>
      </w:r>
    </w:p>
    <w:p w14:paraId="3A73AAB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14:paraId="02686C9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в соответствии с законом Мурманской области на части территории населенного пункта, входящего в состав территории муниципального образования, по вопросу введения </w:t>
      </w:r>
      <w:r w:rsidRPr="004452F9">
        <w:rPr>
          <w:rFonts w:ascii="Times New Roman" w:hAnsi="Times New Roman" w:cs="Times New Roman"/>
          <w:sz w:val="24"/>
          <w:szCs w:val="24"/>
        </w:rPr>
        <w:lastRenderedPageBreak/>
        <w:t>и использования средств самообложения граждан на данной части территории населенного пункта;</w:t>
      </w:r>
    </w:p>
    <w:p w14:paraId="7B1BD03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14:paraId="750F167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14:paraId="5EDD86D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Проведение схода граждан обеспечивается главой муниципального образования.</w:t>
      </w:r>
    </w:p>
    <w:p w14:paraId="738B5F3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При организации и проведения схода граждан должно быть предусмотрено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14:paraId="44D1A5A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39CC4F6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6E101A6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Решение схода граждан считается принятым, если за него проголосовало более половины участников схода граждан.</w:t>
      </w:r>
    </w:p>
    <w:p w14:paraId="7AD1F3C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14:paraId="6381033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Решения, принятые на сходе граждан, подлежат официальному опубликованию.</w:t>
      </w:r>
    </w:p>
    <w:p w14:paraId="67650F33"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2B04F68A"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36 . Опрос</w:t>
      </w:r>
    </w:p>
    <w:p w14:paraId="7872CBE5"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705002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14:paraId="45E3009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В опросе граждан имеют право участвовать жители муниципального образования, обладающие избирательным правом.</w:t>
      </w:r>
    </w:p>
    <w:p w14:paraId="3099FAA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14:paraId="1E314D5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Опрос граждан проводится по инициативе:</w:t>
      </w:r>
    </w:p>
    <w:p w14:paraId="6471657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Совета депутатов, Главы муниципального образования;</w:t>
      </w:r>
    </w:p>
    <w:p w14:paraId="6D4F468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органов государственной власти субъектов Российской Федерации;</w:t>
      </w:r>
    </w:p>
    <w:p w14:paraId="1552566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2C99CD7" w14:textId="40C6AFD0"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 Порядок назначения и проведения опроса граждан определяется нормативным правовым актом Совета депутатов в соответствии с Законом Мурманской области от 08.10.2015№ 1898-01-ЗМО </w:t>
      </w:r>
      <w:r w:rsidR="00041E5A">
        <w:rPr>
          <w:rFonts w:ascii="Times New Roman" w:hAnsi="Times New Roman" w:cs="Times New Roman"/>
          <w:sz w:val="24"/>
          <w:szCs w:val="24"/>
        </w:rPr>
        <w:t>«</w:t>
      </w:r>
      <w:r w:rsidRPr="004452F9">
        <w:rPr>
          <w:rFonts w:ascii="Times New Roman" w:hAnsi="Times New Roman" w:cs="Times New Roman"/>
          <w:sz w:val="24"/>
          <w:szCs w:val="24"/>
        </w:rPr>
        <w:t>О порядке назначения и проведения опроса граждан на территории муниципального образования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5B929B6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Решение о назначении опроса граждан должно быть принято Советом депутатов в течение трех месяцев с момента поступления инициативы проведения опроса граждан, предусмотренной частью 4 настоящей статьи.</w:t>
      </w:r>
    </w:p>
    <w:p w14:paraId="22609A3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В решении Совета депутатов о назначении опроса граждан устанавливаются:</w:t>
      </w:r>
    </w:p>
    <w:p w14:paraId="6F08AA4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дата и сроки проведения опроса;</w:t>
      </w:r>
    </w:p>
    <w:p w14:paraId="3A7993D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формулировка вопроса (вопросов), предлагаемого (предлагаемых) при проведении опроса;</w:t>
      </w:r>
    </w:p>
    <w:p w14:paraId="6529EA3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методика проведения опроса;</w:t>
      </w:r>
    </w:p>
    <w:p w14:paraId="140BEA0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форма опросного листа;</w:t>
      </w:r>
    </w:p>
    <w:p w14:paraId="281E979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минимальная численность жителей муниципального образования, участвующих в опросе;</w:t>
      </w:r>
    </w:p>
    <w:p w14:paraId="38A95AE9" w14:textId="2236F354"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5411703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3C09CF95" w14:textId="1DB71AA1"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9. Для проведения опроса граждан может использоваться официальный сайт муниципального образования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5F6D616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Финансирование мероприятий, связанных с подготовкой и проведением опроса граждан, осуществляется:</w:t>
      </w:r>
    </w:p>
    <w:p w14:paraId="023F1AF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14:paraId="49FB42F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14:paraId="4743C1A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Результаты опроса носят рекомендательный характер.</w:t>
      </w:r>
    </w:p>
    <w:p w14:paraId="0D69646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Результаты опроса подлежат обнародованию.</w:t>
      </w:r>
    </w:p>
    <w:p w14:paraId="1F3CE456"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7E107DD2"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37. Публичные слушания, общественные обсуждения</w:t>
      </w:r>
    </w:p>
    <w:p w14:paraId="59B7E589"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7EEDA98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 (вопросам местного значения).</w:t>
      </w:r>
    </w:p>
    <w:p w14:paraId="7E8DD4C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На публичные слушания должны выноситься:</w:t>
      </w:r>
    </w:p>
    <w:p w14:paraId="222867E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0326D6C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проект местного бюджета и отчет о его исполнении;</w:t>
      </w:r>
    </w:p>
    <w:p w14:paraId="040A12D8"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3) вопросы о преобразовании муниципального образования.</w:t>
      </w:r>
    </w:p>
    <w:p w14:paraId="1181A2B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3. В публичных слушаниях имеют право участвовать жители муниципального образования, достигшие восемнадцатилетнего возраста.</w:t>
      </w:r>
    </w:p>
    <w:p w14:paraId="354B2FF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Публичные слушания проводятся по инициативе:</w:t>
      </w:r>
    </w:p>
    <w:p w14:paraId="207AFE5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Совета депутатов;</w:t>
      </w:r>
    </w:p>
    <w:p w14:paraId="297D14C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Главы муниципального образования;</w:t>
      </w:r>
    </w:p>
    <w:p w14:paraId="3E9225F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жителей муниципального образования.</w:t>
      </w:r>
    </w:p>
    <w:p w14:paraId="07C64703" w14:textId="4C937B9E"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5. Порядок назначения и проведения публичных слушаний определяется нормативным правовым актом Совета депутатов в соответствии с Законом Мурманской области от 27.06.2025 № 3137-01-ЗМО </w:t>
      </w:r>
      <w:r w:rsidR="00041E5A">
        <w:rPr>
          <w:rFonts w:ascii="Times New Roman" w:hAnsi="Times New Roman" w:cs="Times New Roman"/>
          <w:sz w:val="24"/>
          <w:szCs w:val="24"/>
        </w:rPr>
        <w:t>«</w:t>
      </w:r>
      <w:r w:rsidRPr="004452F9">
        <w:rPr>
          <w:rFonts w:ascii="Times New Roman" w:hAnsi="Times New Roman" w:cs="Times New Roman"/>
          <w:sz w:val="24"/>
          <w:szCs w:val="24"/>
        </w:rPr>
        <w:t>О порядке назначения и проведения публичных слушаний в муниципальных образованиях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w:t>
      </w:r>
    </w:p>
    <w:p w14:paraId="5C9EFF9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Публичные слушания, проводимые по инициативе жителей муниципального образования или Совета депутатов, назначаются Советом депутатов, а публичные слушания, проводимые по инициативе Главы муниципального образования - Главой муниципального образования.</w:t>
      </w:r>
    </w:p>
    <w:p w14:paraId="5ABFA12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Решение о назначении публичных слушаний должно быть принято Советом депутатов или Главой муниципального образования в течение 10 дней с момента поступления инициативы проведения публичных слушаний, предусмотренной частью 4 настоящей статьи.</w:t>
      </w:r>
    </w:p>
    <w:p w14:paraId="04969E4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142D15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1B662F1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Результаты публичных слушаний, общественных обсуждений, включая мотивированное обоснование принятых решений, подлежат обнародованию.</w:t>
      </w:r>
    </w:p>
    <w:p w14:paraId="3A28F3B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Результаты публичных слушаний, общественных обсуждений носят рекомендательный характер.</w:t>
      </w:r>
    </w:p>
    <w:p w14:paraId="501BCC4A"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55790DEB"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38. Собрание граждан</w:t>
      </w:r>
    </w:p>
    <w:p w14:paraId="2017E4D0"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4FB1BD6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Собрания граждан могут проводиться:</w:t>
      </w:r>
    </w:p>
    <w:p w14:paraId="70BB067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для обсуждения вопросов непосредственного обеспечения жизнедеятельности населения (вопросов местного значения);</w:t>
      </w:r>
    </w:p>
    <w:p w14:paraId="51F396A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для информирования населения о деятельности органов местного самоуправления и должностных лиц местного самоуправления;</w:t>
      </w:r>
    </w:p>
    <w:p w14:paraId="08E6C6D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14:paraId="186778A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548C883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в целях осуществления территориального общественного самоуправления на части территории муниципального образования.</w:t>
      </w:r>
    </w:p>
    <w:p w14:paraId="2E5389B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14:paraId="55D801F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14:paraId="5AD0F0B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14:paraId="1CAFAA5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14:paraId="1A25DFB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Порядок назначения и проведения собраний граждан, предусмотренных пунктами 1 - 4 части 1 настоящей статьи, определяется нормативным правовым актом представительного органа муниципального образования.</w:t>
      </w:r>
    </w:p>
    <w:p w14:paraId="3A040D6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488207E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3F76BFBA" w14:textId="5DD550CD"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Мурманской области от 13.06.2019 № 2383-01-ЗМО </w:t>
      </w:r>
      <w:r w:rsidR="00041E5A">
        <w:rPr>
          <w:rFonts w:ascii="Times New Roman" w:hAnsi="Times New Roman" w:cs="Times New Roman"/>
          <w:sz w:val="24"/>
          <w:szCs w:val="24"/>
        </w:rPr>
        <w:t>«</w:t>
      </w:r>
      <w:r w:rsidRPr="004452F9">
        <w:rPr>
          <w:rFonts w:ascii="Times New Roman" w:hAnsi="Times New Roman" w:cs="Times New Roman"/>
          <w:sz w:val="24"/>
          <w:szCs w:val="24"/>
        </w:rPr>
        <w:t>О старосте сельского населенного пункта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49A617F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03F3217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156F8C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09255B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8EE1CA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Итоги собрания граждан подлежат официальному обнародованию.</w:t>
      </w:r>
    </w:p>
    <w:p w14:paraId="51CDF2BB"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4E5D562"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39. Инициативные проекты</w:t>
      </w:r>
    </w:p>
    <w:p w14:paraId="60380E8E"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193446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(вопросов местного значения) или иных вопросов, право решения которых предоставлено органам местного самоуправления, в администрацию муниципального округа , в том числе через территориальный орган администрации муниципального округа , может быть внесен инициативный проект.</w:t>
      </w:r>
    </w:p>
    <w:p w14:paraId="69B36BE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14:paraId="233F198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14:paraId="46C3ABC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Инициативный проект должен содержать следующие сведения:</w:t>
      </w:r>
    </w:p>
    <w:p w14:paraId="5BA2F48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описание проблемы, решение которой имеет приоритетное значение для жителей муниципального образования или его части;</w:t>
      </w:r>
    </w:p>
    <w:p w14:paraId="158B87B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обоснование предложений по решению указанной проблемы;</w:t>
      </w:r>
    </w:p>
    <w:p w14:paraId="24E2DC9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описание ожидаемого результата (ожидаемых результатов) реализации инициативного проекта;</w:t>
      </w:r>
    </w:p>
    <w:p w14:paraId="2E36380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предварительный расчет необходимых расходов на реализацию инициативного проекта;</w:t>
      </w:r>
    </w:p>
    <w:p w14:paraId="7110E2F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планируемые сроки реализации инициативного проекта;</w:t>
      </w:r>
    </w:p>
    <w:p w14:paraId="2FE14B2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14:paraId="710CA3A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CF030D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14:paraId="758F626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иные сведения, предусмотренные нормативным правовым актом представительного органа муниципального образования.</w:t>
      </w:r>
    </w:p>
    <w:p w14:paraId="18BFEF2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Инициативный проект до его внесения в администрацию муниципального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16457E7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Помимо обязательной поддержки инициативного проекта, предусмотренной частью 5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w:t>
      </w:r>
      <w:r w:rsidRPr="004452F9">
        <w:rPr>
          <w:rFonts w:ascii="Times New Roman" w:hAnsi="Times New Roman" w:cs="Times New Roman"/>
          <w:sz w:val="24"/>
          <w:szCs w:val="24"/>
        </w:rPr>
        <w:lastRenderedPageBreak/>
        <w:t>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0311348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Инициаторы проекта при внесении инициативного проекта в администрацию муниципального округа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14:paraId="461A148F" w14:textId="7DC36C0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8. Информация о внесении инициативного проекта в администрацию муниципального округа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 в течение трех рабочих дней со дня внесения инициативного проекта в администрацию муниципального округа 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администрацию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71939E2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Инициативный проект подлежит обязательному рассмотрению местной администрацией в течение 30 дней со дня его внесения. Администрация муниципального округа по результатам рассмотрения инициативного проекта принимает одно из следующих решений:</w:t>
      </w:r>
    </w:p>
    <w:p w14:paraId="4726ED5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3B6D402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6942446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Администрация муниципального округа принимает решение об отказе в поддержке инициативного проекта в одном из следующих случаев:</w:t>
      </w:r>
    </w:p>
    <w:p w14:paraId="2E46D40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несоблюдение установленного порядка внесения инициативного проекта и его рассмотрения;</w:t>
      </w:r>
    </w:p>
    <w:p w14:paraId="6E41A5C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14:paraId="67819FD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72DD6E7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33E2CA8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14:paraId="1E7F8E9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признание инициативного проекта непрошедшим конкурсный отбор.</w:t>
      </w:r>
    </w:p>
    <w:p w14:paraId="1E8E9EB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Администрация муниципального округа 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606A794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14:paraId="6FBAE97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В отношении инициативных проектов, выдвигаемых для получения финансовой поддержки за счет межбюджетных трансфертов из бюджета Мурманской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Мурманской области. В этом случае требования частей 4, 9 - 12, 14 и 15 настоящей статьи не применяются.</w:t>
      </w:r>
    </w:p>
    <w:p w14:paraId="709A4F5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В случае, если в администрацию муниципального округа внесено несколько инициативных проектов, в том числе с описанием аналогичных по содержанию приоритетных проблем, администрация муниципального округа организует проведение конкурсного отбора и информирует об этом инициаторов проекта.</w:t>
      </w:r>
    </w:p>
    <w:p w14:paraId="6AE1CA5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731C457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1EA0F82A" w14:textId="450FCE03"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205D1D54" w14:textId="42C098AF"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18. Отчет администрации муниципального округа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2F3AF097"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32C98DE"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40. Территориальное общественное самоуправление</w:t>
      </w:r>
    </w:p>
    <w:p w14:paraId="60F11F1D"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1D438AA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(вопросов местного значения).</w:t>
      </w:r>
    </w:p>
    <w:p w14:paraId="432B27D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69A3867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416B7C7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5393DD1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A969E9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14:paraId="2F4EE6C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00F7B3D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39BBE3C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9. В случаях, предусмотренных нормативными правовыми актами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представительного органа муниципального образования, уставом территориального общественного самоуправления.</w:t>
      </w:r>
    </w:p>
    <w:p w14:paraId="781E0F8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34458E5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11. К исключительным полномочиям собрания, конференции граждан, осуществляющих территориальное общественное самоуправление, относятся:</w:t>
      </w:r>
    </w:p>
    <w:p w14:paraId="6B73A98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установление структуры органов территориального общественного самоуправления;</w:t>
      </w:r>
    </w:p>
    <w:p w14:paraId="4F3A8F4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14:paraId="149799B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избрание органов территориального общественного самоуправления;</w:t>
      </w:r>
    </w:p>
    <w:p w14:paraId="16F001A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14:paraId="107C422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14:paraId="0A02ADE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14:paraId="23D5772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 обсуждение инициативного проекта и принятие решения по вопросу о его одобрении.</w:t>
      </w:r>
    </w:p>
    <w:p w14:paraId="4F496BB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12. Органы территориального общественного самоуправления:</w:t>
      </w:r>
    </w:p>
    <w:p w14:paraId="4EB5FCB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действуют в интересах населения, проживающего на соответствующей территории;</w:t>
      </w:r>
    </w:p>
    <w:p w14:paraId="36AC928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157F338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(вопросов местного значения) соответствующей территории;</w:t>
      </w:r>
    </w:p>
    <w:p w14:paraId="4BE8384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26C4CAA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13. Органы территориального общественного самоуправления могут выдвигать инициативный проект в качестве инициаторов проекта.</w:t>
      </w:r>
    </w:p>
    <w:p w14:paraId="669F12A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14. В уставе территориального общественного самоуправления устанавливаются:</w:t>
      </w:r>
    </w:p>
    <w:p w14:paraId="7F9A798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территория, на которой оно осуществляется;</w:t>
      </w:r>
    </w:p>
    <w:p w14:paraId="64356EC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14:paraId="70E8E6B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31E813C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порядок принятия решений;</w:t>
      </w:r>
    </w:p>
    <w:p w14:paraId="2F4BD21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14:paraId="0AC6E46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порядок прекращения осуществления территориального общественного самоуправления.</w:t>
      </w:r>
    </w:p>
    <w:p w14:paraId="0B34A0B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7D06D59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16.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14:paraId="0A3CC96A"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907ACF7"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Статья 41 . Староста сельского населённого пункта</w:t>
      </w:r>
    </w:p>
    <w:p w14:paraId="1683682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4A408E7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округе, может назначаться староста сельского населенного пункта. </w:t>
      </w:r>
    </w:p>
    <w:p w14:paraId="29A7533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Староста сельского населенного пункта назначается Советом депутатов,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132F22F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w:t>
      </w:r>
      <w:r w:rsidRPr="004452F9">
        <w:rPr>
          <w:rFonts w:ascii="Times New Roman" w:hAnsi="Times New Roman" w:cs="Times New Roman"/>
          <w:sz w:val="24"/>
          <w:szCs w:val="24"/>
        </w:rPr>
        <w:lastRenderedPageBreak/>
        <w:t xml:space="preserve">пункта не состоит в трудовых отношениях и иных непосредственно связанных с ними отношениях с органами местного самоуправления. </w:t>
      </w:r>
    </w:p>
    <w:p w14:paraId="125E39DA"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Старостой сельского населённого пункта не может быть назначено лицо:</w:t>
      </w:r>
    </w:p>
    <w:p w14:paraId="43DE0FE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замещающее государственную должность, должность государственной службы;</w:t>
      </w:r>
    </w:p>
    <w:p w14:paraId="3915C5A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признанное судом недееспособным или ограниченно дееспособным;</w:t>
      </w:r>
    </w:p>
    <w:p w14:paraId="134B4C6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имеющее непогашенную или неснятую судимость;</w:t>
      </w:r>
    </w:p>
    <w:p w14:paraId="4ABE53D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имеющее статус иностранного агента.</w:t>
      </w:r>
    </w:p>
    <w:p w14:paraId="02A281A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Срок полномочий старосты сельского населённого пункта составляет пять лет.</w:t>
      </w:r>
    </w:p>
    <w:p w14:paraId="2F5569E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Полномочия старосты сельского населенного пункта прекращаются досрочно по решению Совета депутатов,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w:t>
      </w:r>
    </w:p>
    <w:p w14:paraId="7ACD2C5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6. Староста сельского населённого пункта для решения возложенных на него задач:</w:t>
      </w:r>
    </w:p>
    <w:p w14:paraId="2C2A2F5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(вопросов местного значения) в сельском населенном пункте;</w:t>
      </w:r>
    </w:p>
    <w:p w14:paraId="6967DA1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5025FC3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C48D63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714EE3D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A8732C6" w14:textId="4CAFCE3D"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осуществляет иные полномочия и права, предусмотренные Законом Мурманской области от 13.06.2019 года № 2383-01-ЗМО </w:t>
      </w:r>
      <w:r w:rsidR="00041E5A">
        <w:rPr>
          <w:rFonts w:ascii="Times New Roman" w:hAnsi="Times New Roman" w:cs="Times New Roman"/>
          <w:sz w:val="24"/>
          <w:szCs w:val="24"/>
        </w:rPr>
        <w:t>«</w:t>
      </w:r>
      <w:r w:rsidRPr="004452F9">
        <w:rPr>
          <w:rFonts w:ascii="Times New Roman" w:hAnsi="Times New Roman" w:cs="Times New Roman"/>
          <w:sz w:val="24"/>
          <w:szCs w:val="24"/>
        </w:rPr>
        <w:t>Об отдельных вопросах статуса и деятельности старосты сельского населенного пункта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2FB3D263" w14:textId="1FEBF96C"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8. Гарантии деятельности и иные вопросы статуса старосты сельского населённого пункта могут устанавливаться нормативным правовым актом Совета депутатов муниципального образования в соответствии с Законом Мурманской области от 13.06.2019 года № 2383-01-ЗМО </w:t>
      </w:r>
      <w:r w:rsidR="00041E5A">
        <w:rPr>
          <w:rFonts w:ascii="Times New Roman" w:hAnsi="Times New Roman" w:cs="Times New Roman"/>
          <w:sz w:val="24"/>
          <w:szCs w:val="24"/>
        </w:rPr>
        <w:t>«</w:t>
      </w:r>
      <w:r w:rsidRPr="004452F9">
        <w:rPr>
          <w:rFonts w:ascii="Times New Roman" w:hAnsi="Times New Roman" w:cs="Times New Roman"/>
          <w:sz w:val="24"/>
          <w:szCs w:val="24"/>
        </w:rPr>
        <w:t>Об отдельных вопросах статуса и деятельности старосты сельского населенного пункта Мурманской области</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w:t>
      </w:r>
    </w:p>
    <w:p w14:paraId="209AEE91"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p>
    <w:p w14:paraId="72BEF8E7" w14:textId="77777777" w:rsidR="00B36624" w:rsidRPr="004452F9" w:rsidRDefault="00B36624" w:rsidP="00B36624">
      <w:pPr>
        <w:spacing w:after="0" w:line="240" w:lineRule="auto"/>
        <w:ind w:firstLine="567"/>
        <w:jc w:val="both"/>
        <w:rPr>
          <w:rFonts w:ascii="Times New Roman" w:hAnsi="Times New Roman" w:cs="Times New Roman"/>
          <w:b/>
          <w:bCs/>
          <w:sz w:val="24"/>
          <w:szCs w:val="24"/>
        </w:rPr>
      </w:pPr>
      <w:r w:rsidRPr="004452F9">
        <w:rPr>
          <w:rFonts w:ascii="Times New Roman" w:hAnsi="Times New Roman" w:cs="Times New Roman"/>
          <w:b/>
          <w:bCs/>
          <w:sz w:val="24"/>
          <w:szCs w:val="24"/>
        </w:rPr>
        <w:t>Глава 6. Муниципальные правовые акты</w:t>
      </w:r>
    </w:p>
    <w:p w14:paraId="235FBA05"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2A700E49"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42. Система муниципальных правовых актов муниципального округа</w:t>
      </w:r>
    </w:p>
    <w:p w14:paraId="27E0D067"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76A7B6A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В систему муниципальных правовых актов муниципального округа входят:</w:t>
      </w:r>
    </w:p>
    <w:p w14:paraId="1B16866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решения, принятые на местном референдуме;</w:t>
      </w:r>
    </w:p>
    <w:p w14:paraId="4A2EC23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решения Совета депутатов;</w:t>
      </w:r>
    </w:p>
    <w:p w14:paraId="7EDD4C3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постановления и распоряжения Главы муниципального образования;</w:t>
      </w:r>
    </w:p>
    <w:p w14:paraId="0AC18F1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постановления и распоряжения администрации муниципального округа ;</w:t>
      </w:r>
    </w:p>
    <w:p w14:paraId="3E9BD06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постановления и распоряжения председателя Совета депутатов по вопросам организации деятельности Совета депутатов;</w:t>
      </w:r>
    </w:p>
    <w:p w14:paraId="7A96F833" w14:textId="77777777"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6) приказы (распоряжения) руководителей органов администрации муниципального округа по вопросам, отнесенным к их полномочиям.</w:t>
      </w:r>
      <w:r w:rsidRPr="004452F9">
        <w:rPr>
          <w:rFonts w:ascii="Times New Roman" w:hAnsi="Times New Roman" w:cs="Times New Roman"/>
          <w:sz w:val="24"/>
          <w:szCs w:val="24"/>
        </w:rPr>
        <w:t xml:space="preserve"> </w:t>
      </w:r>
    </w:p>
    <w:p w14:paraId="0CBCB53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14:paraId="3E81B09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14:paraId="10614D8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Совет депутатов муниципального образования по вопросам, отнесенным к его компетенции федеральными законами, законами Мурманской области,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депутатов муниципального образования и по иным вопросам, отнесенным к его компетенции федеральными законами, законами Мурманской области, настоящим Уставом. </w:t>
      </w:r>
    </w:p>
    <w:p w14:paraId="7FE718D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Решения Совета депутатов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Совета депутатов.</w:t>
      </w:r>
    </w:p>
    <w:p w14:paraId="5FB1CFA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Глава муниципального образования в пределах своих полномочий, установленных федеральными законами, законами Мурманской области, настоящим Уставом, нормативными правовыми актами Совета депутатов, издает постановления администрации муниципального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Мурманской области, а также распоряжения администрации муниципального округа по вопросам организации работы администрации муниципального образования.</w:t>
      </w:r>
    </w:p>
    <w:p w14:paraId="4378B6DA"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90B99F9" w14:textId="77777777" w:rsidR="00B36624" w:rsidRPr="004452F9" w:rsidRDefault="00B36624" w:rsidP="00B36624">
      <w:pPr>
        <w:spacing w:after="0" w:line="240" w:lineRule="auto"/>
        <w:ind w:firstLine="567"/>
        <w:jc w:val="both"/>
        <w:rPr>
          <w:rFonts w:ascii="Times New Roman" w:hAnsi="Times New Roman" w:cs="Times New Roman"/>
          <w:b/>
          <w:sz w:val="24"/>
          <w:szCs w:val="24"/>
        </w:rPr>
      </w:pPr>
      <w:bookmarkStart w:id="1" w:name="_Toc433362486"/>
      <w:r w:rsidRPr="004452F9">
        <w:rPr>
          <w:rFonts w:ascii="Times New Roman" w:hAnsi="Times New Roman" w:cs="Times New Roman"/>
          <w:b/>
          <w:sz w:val="24"/>
          <w:szCs w:val="24"/>
        </w:rPr>
        <w:t>Статья 43. Устав муниципального образования</w:t>
      </w:r>
      <w:bookmarkEnd w:id="1"/>
      <w:r w:rsidRPr="004452F9">
        <w:rPr>
          <w:rFonts w:ascii="Times New Roman" w:hAnsi="Times New Roman" w:cs="Times New Roman"/>
          <w:b/>
          <w:sz w:val="24"/>
          <w:szCs w:val="24"/>
        </w:rPr>
        <w:t>. Порядок внесение изменений и дополнений в устав муниципального образования</w:t>
      </w:r>
    </w:p>
    <w:p w14:paraId="1D1E9198"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38C4272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Устав муниципального образования принимается Советом депутатов.</w:t>
      </w:r>
    </w:p>
    <w:p w14:paraId="581F8A3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4D073C6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Мурманской области в целях приведения данного устава в соответствие с этими нормативными правовыми актами.</w:t>
      </w:r>
    </w:p>
    <w:p w14:paraId="29A4E0A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Устав муниципального образования, муниципальный правовой акт о внесении изменений в устав муниципального образования принимаются большинством в две трети голосов от установленной численности депутатов Совета депутатов.</w:t>
      </w:r>
    </w:p>
    <w:p w14:paraId="354B7170" w14:textId="3E22AE5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 Устав муниципального образования, муниципальный правовой акт о внесении изменений в устав муниципального образования подлежат государственной регистрации в </w:t>
      </w:r>
      <w:r w:rsidRPr="004452F9">
        <w:rPr>
          <w:rFonts w:ascii="Times New Roman" w:hAnsi="Times New Roman" w:cs="Times New Roman"/>
          <w:sz w:val="24"/>
          <w:szCs w:val="24"/>
        </w:rPr>
        <w:lastRenderedPageBreak/>
        <w:t xml:space="preserve">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w:t>
      </w:r>
      <w:r w:rsidR="00041E5A">
        <w:rPr>
          <w:rFonts w:ascii="Times New Roman" w:hAnsi="Times New Roman" w:cs="Times New Roman"/>
          <w:sz w:val="24"/>
          <w:szCs w:val="24"/>
        </w:rPr>
        <w:t>«</w:t>
      </w:r>
      <w:r w:rsidRPr="004452F9">
        <w:rPr>
          <w:rFonts w:ascii="Times New Roman" w:hAnsi="Times New Roman" w:cs="Times New Roman"/>
          <w:sz w:val="24"/>
          <w:szCs w:val="24"/>
        </w:rPr>
        <w:t>О государственной регистрации уставов муниципальных образований</w:t>
      </w:r>
      <w:r w:rsidR="00041E5A">
        <w:rPr>
          <w:rFonts w:ascii="Times New Roman" w:hAnsi="Times New Roman" w:cs="Times New Roman"/>
          <w:sz w:val="24"/>
          <w:szCs w:val="24"/>
        </w:rPr>
        <w:t>»</w:t>
      </w:r>
      <w:r w:rsidRPr="004452F9">
        <w:rPr>
          <w:rFonts w:ascii="Times New Roman" w:hAnsi="Times New Roman" w:cs="Times New Roman"/>
          <w:sz w:val="24"/>
          <w:szCs w:val="24"/>
        </w:rPr>
        <w:t>.</w:t>
      </w:r>
    </w:p>
    <w:p w14:paraId="2A4B9873" w14:textId="77777777" w:rsidR="00B36624" w:rsidRPr="004452F9" w:rsidRDefault="00B36624" w:rsidP="00B36624">
      <w:pPr>
        <w:spacing w:after="0" w:line="240" w:lineRule="auto"/>
        <w:ind w:firstLine="567"/>
        <w:jc w:val="both"/>
        <w:rPr>
          <w:rFonts w:ascii="Times New Roman" w:hAnsi="Times New Roman" w:cs="Times New Roman"/>
          <w:sz w:val="24"/>
          <w:szCs w:val="24"/>
        </w:rPr>
      </w:pPr>
      <w:bookmarkStart w:id="2" w:name="Par9"/>
      <w:bookmarkEnd w:id="2"/>
      <w:r w:rsidRPr="004452F9">
        <w:rPr>
          <w:rFonts w:ascii="Times New Roman" w:hAnsi="Times New Roman" w:cs="Times New Roman"/>
          <w:sz w:val="24"/>
          <w:szCs w:val="24"/>
        </w:rPr>
        <w:t xml:space="preserve">5. Устав муниципального образования, муниципальный правовой акт о внесении изменений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
    <w:p w14:paraId="3124478C" w14:textId="7E476DA5"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6.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w:t>
      </w:r>
      <w:r w:rsidRPr="004452F9">
        <w:rPr>
          <w:rFonts w:ascii="Times New Roman" w:hAnsi="Times New Roman" w:cs="Times New Roman"/>
          <w:sz w:val="24"/>
          <w:szCs w:val="24"/>
        </w:rPr>
        <w:br/>
      </w:r>
      <w:r w:rsidR="00041E5A">
        <w:rPr>
          <w:rFonts w:ascii="Times New Roman" w:hAnsi="Times New Roman" w:cs="Times New Roman"/>
          <w:sz w:val="24"/>
          <w:szCs w:val="24"/>
        </w:rPr>
        <w:t>«</w:t>
      </w:r>
      <w:r w:rsidRPr="004452F9">
        <w:rPr>
          <w:rFonts w:ascii="Times New Roman" w:hAnsi="Times New Roman" w:cs="Times New Roman"/>
          <w:sz w:val="24"/>
          <w:szCs w:val="24"/>
        </w:rPr>
        <w:t>О государственной регистрации уставов муниципальных образований</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14:paraId="57D9A28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7.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 </w:t>
      </w:r>
    </w:p>
    <w:p w14:paraId="533DA2C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 Изменения в устав муниципального образования вносятся муниципальным правовым актом, который оформляется решением Совета депутатов муниципального образования, подписанным Главой муниципального образования и председателем Совета депутатов муниципального образования.</w:t>
      </w:r>
    </w:p>
    <w:p w14:paraId="7E9ACF4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9. Приведение настоящего Устава в соответствие с федеральным законом, законом Мурманской области осуществляется в установленный этими законодательными актами срок. </w:t>
      </w:r>
    </w:p>
    <w:p w14:paraId="140E19C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В случае, если федеральным законом, законом Мурманской области указанный срок не установлен, срок приведения настоящего Устава в соответствие с федеральным законом, законом Мурманской области определяется с учетом дня вступления в силу соответствующего федерального закона, закона Мурманской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Совета депутатов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14:paraId="7C00AD0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14:paraId="40F9EFE8"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4F756A87"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lastRenderedPageBreak/>
        <w:t>Статья 44. Решения, принятые путем прямого волеизъявления граждан</w:t>
      </w:r>
    </w:p>
    <w:p w14:paraId="66848F50"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67ADAD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14:paraId="322A175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 </w:t>
      </w:r>
    </w:p>
    <w:p w14:paraId="13CF198A"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B1372F1"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45. Подготовка муниципальных правовых актов</w:t>
      </w:r>
    </w:p>
    <w:p w14:paraId="042D36A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59794B7"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Проекты муниципальных правовых актов Совета депутатов могут вноситься депутатами Совета депутатов, Главой муниципального образования, председателем Совета депутатов, председателем Контрольно-счетного органа, органами территориального общественного самоуправления, инициативными группами граждан, </w:t>
      </w:r>
      <w:r w:rsidRPr="004452F9">
        <w:rPr>
          <w:rFonts w:ascii="Times New Roman" w:hAnsi="Times New Roman" w:cs="Times New Roman"/>
          <w:b/>
          <w:bCs/>
          <w:iCs/>
          <w:sz w:val="24"/>
          <w:szCs w:val="24"/>
        </w:rPr>
        <w:t>прокурором,</w:t>
      </w:r>
      <w:r w:rsidRPr="004452F9">
        <w:rPr>
          <w:rFonts w:ascii="Times New Roman" w:hAnsi="Times New Roman" w:cs="Times New Roman"/>
          <w:sz w:val="24"/>
          <w:szCs w:val="24"/>
        </w:rPr>
        <w:t xml:space="preserve"> за исключением случаев, предусмотренных Федеральным законом. </w:t>
      </w:r>
    </w:p>
    <w:p w14:paraId="333112B6"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7CA7AEF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w:t>
      </w:r>
      <w:r w:rsidRPr="004452F9">
        <w:rPr>
          <w:rFonts w:ascii="Times New Roman" w:hAnsi="Times New Roman" w:cs="Times New Roman"/>
          <w:iCs/>
          <w:sz w:val="24"/>
          <w:szCs w:val="24"/>
        </w:rPr>
        <w:t>Главы муниципального образования</w:t>
      </w:r>
      <w:r w:rsidRPr="004452F9">
        <w:rPr>
          <w:rFonts w:ascii="Times New Roman" w:hAnsi="Times New Roman" w:cs="Times New Roman"/>
          <w:sz w:val="24"/>
          <w:szCs w:val="24"/>
        </w:rPr>
        <w:t xml:space="preserve"> либо при наличии заключения указанного лица. Данное заключение представляется в Совет депутатов в двадцатидневный срок.</w:t>
      </w:r>
    </w:p>
    <w:p w14:paraId="47F08503"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712B95FC"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46. Вступление в силу муниципальных правовых актов</w:t>
      </w:r>
    </w:p>
    <w:p w14:paraId="3025D2D8"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36166A55" w14:textId="77777777" w:rsidR="00B36624" w:rsidRPr="004452F9" w:rsidRDefault="00B36624" w:rsidP="00B36624">
      <w:pPr>
        <w:spacing w:after="0" w:line="240" w:lineRule="auto"/>
        <w:ind w:firstLine="567"/>
        <w:jc w:val="both"/>
        <w:rPr>
          <w:rFonts w:ascii="Times New Roman" w:hAnsi="Times New Roman" w:cs="Times New Roman"/>
          <w:iCs/>
          <w:sz w:val="24"/>
          <w:szCs w:val="24"/>
        </w:rPr>
      </w:pPr>
      <w:r w:rsidRPr="004452F9">
        <w:rPr>
          <w:rFonts w:ascii="Times New Roman" w:hAnsi="Times New Roman" w:cs="Times New Roman"/>
          <w:iCs/>
          <w:sz w:val="24"/>
          <w:szCs w:val="24"/>
        </w:rPr>
        <w:t>1. Муниципальные правовые акты вступают в силу с момента их подписания, если в самом акте не предусмотрен иной срок вступления его в силу.</w:t>
      </w:r>
    </w:p>
    <w:p w14:paraId="14FA0BC2"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57A1D2E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Нормативные правовые акты Совета депутатов о налогах и сборах вступают в силу в соответствии с Налоговым кодексом Российской Федерации.</w:t>
      </w:r>
    </w:p>
    <w:p w14:paraId="76243E41"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Муниципальные правовые акты или их отдельные положения, содержащие сведения, распространение которых ограничено федеральным законом, обнародованию не подлежат.</w:t>
      </w:r>
    </w:p>
    <w:p w14:paraId="6775441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Нормативный правовой акт Совета депутатов направляется Главе округа для подписания и обнародования в течение десяти дней.</w:t>
      </w:r>
    </w:p>
    <w:p w14:paraId="18C2FA2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6. Глава муниципального образования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0B03A069"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Отклоненный главой муниципального образования нормативный правовой акт повторно рассматривается Советом депутатов.</w:t>
      </w:r>
    </w:p>
    <w:p w14:paraId="252D8163" w14:textId="3EB0E936"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муниципального образования в течение семи дней и обнародованию.</w:t>
      </w:r>
    </w:p>
    <w:p w14:paraId="5C74DC3E" w14:textId="2CE8C6D1" w:rsidR="007861E9" w:rsidRPr="004452F9" w:rsidRDefault="007861E9" w:rsidP="007861E9">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7.</w:t>
      </w:r>
      <w:r w:rsidRPr="004452F9">
        <w:t xml:space="preserve"> </w:t>
      </w:r>
      <w:r w:rsidRPr="004452F9">
        <w:rPr>
          <w:rFonts w:ascii="Times New Roman" w:hAnsi="Times New Roman" w:cs="Times New Roman"/>
          <w:sz w:val="24"/>
          <w:szCs w:val="24"/>
        </w:rPr>
        <w:t>Муниципальные нормативные правовые акты Совета депутатов подлежат официальному обнародованию в течение двух недель со дня их подписания Главой муниципального округа, если иной срок их обнародования не установлен федеральными законами, законами Мурманской области, настоящим Уставом.</w:t>
      </w:r>
    </w:p>
    <w:p w14:paraId="23EF9A21" w14:textId="3D5EBB6D" w:rsidR="007861E9" w:rsidRPr="004452F9" w:rsidRDefault="007861E9"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Иные муниципальные нормативные правовые акты подлежат официальному обнародованию в течение двух недель со дня их подписания, если иной срок обнародования не установлен федеральными законами, законами Мурманской области.</w:t>
      </w:r>
    </w:p>
    <w:p w14:paraId="0C36E400" w14:textId="726CB8DE" w:rsidR="00022AFB" w:rsidRDefault="007861E9" w:rsidP="00022AFB">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8</w:t>
      </w:r>
      <w:r w:rsidR="00B36624" w:rsidRPr="004452F9">
        <w:rPr>
          <w:rFonts w:ascii="Times New Roman" w:hAnsi="Times New Roman" w:cs="Times New Roman"/>
          <w:sz w:val="24"/>
          <w:szCs w:val="24"/>
        </w:rPr>
        <w:t xml:space="preserve">. </w:t>
      </w:r>
      <w:r w:rsidR="00022AFB">
        <w:rPr>
          <w:rFonts w:ascii="Times New Roman" w:hAnsi="Times New Roman" w:cs="Times New Roman"/>
          <w:sz w:val="24"/>
          <w:szCs w:val="24"/>
        </w:rPr>
        <w:t xml:space="preserve">Под официальным обнародованием муниципального правового акта, </w:t>
      </w:r>
      <w:r w:rsidR="00022AFB" w:rsidRPr="004452F9">
        <w:rPr>
          <w:rFonts w:ascii="Times New Roman" w:hAnsi="Times New Roman" w:cs="Times New Roman"/>
          <w:sz w:val="24"/>
          <w:szCs w:val="24"/>
        </w:rPr>
        <w:t xml:space="preserve">в том числе </w:t>
      </w:r>
      <w:r w:rsidR="00022AFB">
        <w:rPr>
          <w:rFonts w:ascii="Times New Roman" w:hAnsi="Times New Roman" w:cs="Times New Roman"/>
          <w:sz w:val="24"/>
          <w:szCs w:val="24"/>
        </w:rPr>
        <w:t xml:space="preserve">соглашения, заключенного между органами местного самоуправления, понимается его официальное опубликование. </w:t>
      </w:r>
    </w:p>
    <w:p w14:paraId="5DC97101" w14:textId="26AD8478" w:rsidR="00B36624" w:rsidRPr="004452F9" w:rsidRDefault="00022AFB" w:rsidP="00022AFB">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 </w:t>
      </w:r>
      <w:r w:rsidR="00B36624" w:rsidRPr="004452F9">
        <w:rPr>
          <w:rFonts w:ascii="Times New Roman" w:hAnsi="Times New Roman" w:cs="Times New Roman"/>
          <w:sz w:val="24"/>
          <w:szCs w:val="24"/>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округе, - в газете </w:t>
      </w:r>
      <w:r w:rsidR="00041E5A">
        <w:rPr>
          <w:rFonts w:ascii="Times New Roman" w:hAnsi="Times New Roman" w:cs="Times New Roman"/>
          <w:sz w:val="24"/>
          <w:szCs w:val="24"/>
        </w:rPr>
        <w:t>«</w:t>
      </w:r>
      <w:r w:rsidR="00B36624" w:rsidRPr="004452F9">
        <w:rPr>
          <w:rFonts w:ascii="Times New Roman" w:hAnsi="Times New Roman" w:cs="Times New Roman"/>
          <w:sz w:val="24"/>
          <w:szCs w:val="24"/>
        </w:rPr>
        <w:t>Кировский рабочий</w:t>
      </w:r>
      <w:r w:rsidR="00041E5A">
        <w:rPr>
          <w:rFonts w:ascii="Times New Roman" w:hAnsi="Times New Roman" w:cs="Times New Roman"/>
          <w:sz w:val="24"/>
          <w:szCs w:val="24"/>
        </w:rPr>
        <w:t>»</w:t>
      </w:r>
      <w:r w:rsidR="00B36624" w:rsidRPr="004452F9">
        <w:rPr>
          <w:rFonts w:ascii="Times New Roman" w:hAnsi="Times New Roman" w:cs="Times New Roman"/>
          <w:sz w:val="24"/>
          <w:szCs w:val="24"/>
        </w:rPr>
        <w:t xml:space="preserve">. </w:t>
      </w:r>
    </w:p>
    <w:p w14:paraId="14011C7E" w14:textId="40D36B54" w:rsidR="00B36624" w:rsidRPr="004452F9" w:rsidRDefault="00B36624" w:rsidP="00B36624">
      <w:pPr>
        <w:autoSpaceDE w:val="0"/>
        <w:autoSpaceDN w:val="0"/>
        <w:adjustRightInd w:val="0"/>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Дополнительным источником официального опубликования </w:t>
      </w:r>
      <w:hyperlink r:id="rId36" w:history="1">
        <w:r w:rsidRPr="004452F9">
          <w:rPr>
            <w:rFonts w:ascii="Times New Roman" w:hAnsi="Times New Roman" w:cs="Times New Roman"/>
            <w:sz w:val="24"/>
            <w:szCs w:val="24"/>
          </w:rPr>
          <w:t>Устава</w:t>
        </w:r>
      </w:hyperlink>
      <w:r w:rsidRPr="004452F9">
        <w:rPr>
          <w:rFonts w:ascii="Times New Roman" w:hAnsi="Times New Roman" w:cs="Times New Roman"/>
          <w:sz w:val="24"/>
          <w:szCs w:val="24"/>
        </w:rPr>
        <w:t xml:space="preserve"> муниципального округа, решений Совета депутатов о внесении изменений и дополнений в Устав муниципального округа является сетевое издание - портал Министерства юстиции Российской Федерации </w:t>
      </w:r>
      <w:r w:rsidR="00041E5A">
        <w:rPr>
          <w:rFonts w:ascii="Times New Roman" w:hAnsi="Times New Roman" w:cs="Times New Roman"/>
          <w:sz w:val="24"/>
          <w:szCs w:val="24"/>
        </w:rPr>
        <w:t>«</w:t>
      </w:r>
      <w:r w:rsidRPr="004452F9">
        <w:rPr>
          <w:rFonts w:ascii="Times New Roman" w:hAnsi="Times New Roman" w:cs="Times New Roman"/>
          <w:sz w:val="24"/>
          <w:szCs w:val="24"/>
        </w:rPr>
        <w:t>Нормативные правовые акты в Российской Федерации</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(доменное имя в информационно-телекоммуникационной сети </w:t>
      </w:r>
      <w:r w:rsidR="00041E5A">
        <w:rPr>
          <w:rFonts w:ascii="Times New Roman" w:hAnsi="Times New Roman" w:cs="Times New Roman"/>
          <w:sz w:val="24"/>
          <w:szCs w:val="24"/>
        </w:rPr>
        <w:t>«</w:t>
      </w:r>
      <w:r w:rsidRPr="004452F9">
        <w:rPr>
          <w:rFonts w:ascii="Times New Roman" w:hAnsi="Times New Roman" w:cs="Times New Roman"/>
          <w:sz w:val="24"/>
          <w:szCs w:val="24"/>
        </w:rPr>
        <w:t>Интернет</w:t>
      </w:r>
      <w:r w:rsidR="00041E5A">
        <w:rPr>
          <w:rFonts w:ascii="Times New Roman" w:hAnsi="Times New Roman" w:cs="Times New Roman"/>
          <w:sz w:val="24"/>
          <w:szCs w:val="24"/>
        </w:rPr>
        <w:t>»</w:t>
      </w:r>
      <w:r w:rsidRPr="004452F9">
        <w:rPr>
          <w:rFonts w:ascii="Times New Roman" w:hAnsi="Times New Roman" w:cs="Times New Roman"/>
          <w:sz w:val="24"/>
          <w:szCs w:val="24"/>
        </w:rPr>
        <w:t xml:space="preserve"> </w:t>
      </w:r>
      <w:hyperlink r:id="rId37" w:history="1">
        <w:r w:rsidRPr="004452F9">
          <w:rPr>
            <w:rFonts w:ascii="Times New Roman" w:hAnsi="Times New Roman" w:cs="Times New Roman"/>
            <w:sz w:val="24"/>
            <w:szCs w:val="24"/>
          </w:rPr>
          <w:t>http://pravo-minjust.ru</w:t>
        </w:r>
      </w:hyperlink>
      <w:r w:rsidRPr="004452F9">
        <w:rPr>
          <w:rFonts w:ascii="Times New Roman" w:hAnsi="Times New Roman" w:cs="Times New Roman"/>
          <w:sz w:val="24"/>
          <w:szCs w:val="24"/>
        </w:rPr>
        <w:t xml:space="preserve">, </w:t>
      </w:r>
      <w:hyperlink r:id="rId38" w:history="1">
        <w:r w:rsidRPr="004452F9">
          <w:rPr>
            <w:rFonts w:ascii="Times New Roman" w:hAnsi="Times New Roman" w:cs="Times New Roman"/>
            <w:sz w:val="24"/>
            <w:szCs w:val="24"/>
          </w:rPr>
          <w:t>http://право-минюст.рф</w:t>
        </w:r>
      </w:hyperlink>
      <w:r w:rsidRPr="004452F9">
        <w:rPr>
          <w:rFonts w:ascii="Times New Roman" w:hAnsi="Times New Roman" w:cs="Times New Roman"/>
          <w:sz w:val="24"/>
          <w:szCs w:val="24"/>
        </w:rPr>
        <w:t>, свидетельство о регистрации средства массовой информации: Эл N ФС77-72471 от 05.03.2018).</w:t>
      </w:r>
    </w:p>
    <w:p w14:paraId="09AEBB2F"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p>
    <w:p w14:paraId="0F4FB067"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47. Отмена муниципальных правовых актов и приостановление их действия</w:t>
      </w:r>
    </w:p>
    <w:p w14:paraId="7F2F06FA"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4A2BA16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Мурманской области, - уполномоченным органом государственной власти Российской Федерации (уполномоченным органом государственной власти Мурманской области).</w:t>
      </w:r>
    </w:p>
    <w:p w14:paraId="06DCAF2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w:t>
      </w:r>
      <w:r w:rsidRPr="004452F9">
        <w:rPr>
          <w:rFonts w:ascii="Times New Roman" w:hAnsi="Times New Roman" w:cs="Times New Roman"/>
          <w:sz w:val="24"/>
          <w:szCs w:val="24"/>
        </w:rPr>
        <w:lastRenderedPageBreak/>
        <w:t>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5B3791B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Признание по решению суда закона Мурманской области об установлении статуса муниципального образования недействующим до дня вступления в силу нового закона Мурманской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14:paraId="7DDD84DF"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363F6117"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387C6F6C" w14:textId="77777777" w:rsidR="00B36624" w:rsidRPr="004452F9" w:rsidRDefault="00B36624" w:rsidP="00B36624">
      <w:pPr>
        <w:tabs>
          <w:tab w:val="left" w:pos="993"/>
        </w:tabs>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Глава 7. Экономическая основа местного самоуправления</w:t>
      </w:r>
    </w:p>
    <w:p w14:paraId="18CB4154"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4895E4BE"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48. Экономическая основа местного самоуправления</w:t>
      </w:r>
    </w:p>
    <w:p w14:paraId="397533D3"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052079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округа, а также средства бюджета муниципального округа.</w:t>
      </w:r>
    </w:p>
    <w:p w14:paraId="45F9C87A"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1A8CD8FF"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49. Муниципальное имущество</w:t>
      </w:r>
    </w:p>
    <w:p w14:paraId="286D7EF6"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0BAC726C" w14:textId="77777777" w:rsidR="00B36624" w:rsidRPr="004452F9" w:rsidRDefault="00B36624" w:rsidP="00B36624">
      <w:pPr>
        <w:spacing w:after="0" w:line="240" w:lineRule="auto"/>
        <w:ind w:firstLine="567"/>
        <w:jc w:val="both"/>
        <w:rPr>
          <w:rFonts w:ascii="Times New Roman" w:hAnsi="Times New Roman" w:cs="Times New Roman"/>
          <w:sz w:val="24"/>
          <w:szCs w:val="24"/>
        </w:rPr>
      </w:pPr>
      <w:bookmarkStart w:id="3" w:name="Par2"/>
      <w:bookmarkEnd w:id="3"/>
      <w:r w:rsidRPr="004452F9">
        <w:rPr>
          <w:rFonts w:ascii="Times New Roman" w:hAnsi="Times New Roman" w:cs="Times New Roman"/>
          <w:sz w:val="24"/>
          <w:szCs w:val="24"/>
        </w:rPr>
        <w:t>1. В собственности муниципального образования может находиться:</w:t>
      </w:r>
    </w:p>
    <w:p w14:paraId="71AE3E8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имущество, предназначенное для решения установленных Федеральным законом вопросов непосредственного обеспечения жизнедеятельности населения (вопросов местного значения);</w:t>
      </w:r>
    </w:p>
    <w:p w14:paraId="44A26C3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14:paraId="261EF88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14:paraId="0D3094B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 (вопросов местного значения);</w:t>
      </w:r>
    </w:p>
    <w:p w14:paraId="1BC5927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w:t>
      </w:r>
    </w:p>
    <w:p w14:paraId="058F8C63"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6F096031"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5BC3AC6"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50. Владение, пользование и распоряжение муниципальным имуществом</w:t>
      </w:r>
    </w:p>
    <w:p w14:paraId="3127AB40"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59E1909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lastRenderedPageBreak/>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3D75B31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14:paraId="67658F2A" w14:textId="34F68F38"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3. </w:t>
      </w:r>
      <w:r w:rsidR="00A90A87">
        <w:rPr>
          <w:rFonts w:ascii="Times New Roman" w:hAnsi="Times New Roman" w:cs="Times New Roman"/>
          <w:sz w:val="24"/>
          <w:szCs w:val="24"/>
        </w:rPr>
        <w:t xml:space="preserve">Администрация муниципального округа </w:t>
      </w:r>
      <w:r w:rsidRPr="004452F9">
        <w:rPr>
          <w:rFonts w:ascii="Times New Roman" w:hAnsi="Times New Roman" w:cs="Times New Roman"/>
          <w:sz w:val="24"/>
          <w:szCs w:val="24"/>
        </w:rPr>
        <w:t xml:space="preserve">на основании решения Совета депутатов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14:paraId="3E32357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14:paraId="273A160F" w14:textId="6861FBA6"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4. </w:t>
      </w:r>
      <w:r w:rsidR="00A90A87">
        <w:rPr>
          <w:rFonts w:ascii="Times New Roman" w:hAnsi="Times New Roman" w:cs="Times New Roman"/>
          <w:sz w:val="24"/>
          <w:szCs w:val="24"/>
        </w:rPr>
        <w:t xml:space="preserve">Администрация муниципального округа </w:t>
      </w:r>
      <w:r w:rsidRPr="004452F9">
        <w:rPr>
          <w:rFonts w:ascii="Times New Roman" w:hAnsi="Times New Roman" w:cs="Times New Roman"/>
          <w:sz w:val="24"/>
          <w:szCs w:val="24"/>
        </w:rPr>
        <w:t>ведет реестр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14:paraId="7A6D12A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5.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14:paraId="45710B93"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1CD5D2C2"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51. Местный бюджет</w:t>
      </w:r>
    </w:p>
    <w:p w14:paraId="52031379"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5B0EEF3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Муниципальное образование имеет собственный бюджет (далее - местный бюджет, бюджет муниципального округа). Местный бюджет разрабатывается и утверждается в форме решения Совета депутатов. </w:t>
      </w:r>
    </w:p>
    <w:p w14:paraId="66FCA850" w14:textId="77777777" w:rsidR="00B36624" w:rsidRPr="004452F9" w:rsidRDefault="00B36624" w:rsidP="00B36624">
      <w:pPr>
        <w:pStyle w:val="article"/>
        <w:rPr>
          <w:rFonts w:ascii="Times New Roman" w:eastAsiaTheme="minorHAnsi" w:hAnsi="Times New Roman" w:cs="Times New Roman"/>
          <w:sz w:val="24"/>
          <w:szCs w:val="24"/>
          <w:lang w:eastAsia="en-US"/>
        </w:rPr>
      </w:pPr>
      <w:r w:rsidRPr="004452F9">
        <w:rPr>
          <w:rFonts w:ascii="Times New Roman" w:eastAsiaTheme="minorHAnsi" w:hAnsi="Times New Roman" w:cs="Times New Roman"/>
          <w:sz w:val="24"/>
          <w:szCs w:val="24"/>
          <w:lang w:eastAsia="en-US"/>
        </w:rPr>
        <w:t>В качестве составной части местного бюджета могут предусматриваться сметы доходов и расходов отдельных населенных пунктов, других территорий, входящих в состав территории муниципального округа.</w:t>
      </w:r>
    </w:p>
    <w:p w14:paraId="05D1E4E6"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60470B3E"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Бюджетные полномочия муниципального образования, органов местного самоуправления и должностных лиц местного самоуправления устанавливаются Бюджетным кодексом Российской Федерации</w:t>
      </w:r>
    </w:p>
    <w:p w14:paraId="20873280"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Проект бюджета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Совета депутатов.</w:t>
      </w:r>
    </w:p>
    <w:p w14:paraId="7DA91E54"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Составление проекта местного бюджета - исключительная прерогатива администрации муниципального образования. Непосредственное составление проекта местного бюджета осуществляет финансовый орган муниципального образования.</w:t>
      </w:r>
    </w:p>
    <w:p w14:paraId="5BFD87CE"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lastRenderedPageBreak/>
        <w:t>Порядок и сроки составления проекта местного бюджета, порядок составления, утверждения и исполнения смет доходов и расходов отдельных населенных пунктов, других территорий, входящих в состав территории муниципального округа, устанавливаются администрацией муниципального образования с соблюдением требований, устанавливаемых Бюджетным кодексом Российской Федерации и муниципальными правовыми актами Совета депутатов.</w:t>
      </w:r>
    </w:p>
    <w:p w14:paraId="284FDD74" w14:textId="233DEF7E" w:rsidR="00B36624" w:rsidRPr="004452F9" w:rsidRDefault="00A90A87" w:rsidP="00B36624">
      <w:pPr>
        <w:pStyle w:val="article"/>
        <w:rPr>
          <w:rFonts w:ascii="Times New Roman" w:hAnsi="Times New Roman" w:cs="Times New Roman"/>
          <w:bCs/>
          <w:sz w:val="24"/>
          <w:szCs w:val="24"/>
        </w:rPr>
      </w:pPr>
      <w:r>
        <w:rPr>
          <w:rFonts w:ascii="Times New Roman" w:hAnsi="Times New Roman" w:cs="Times New Roman"/>
          <w:bCs/>
          <w:sz w:val="24"/>
          <w:szCs w:val="24"/>
        </w:rPr>
        <w:t xml:space="preserve">Администрация муниципального округа </w:t>
      </w:r>
      <w:r w:rsidR="00B36624" w:rsidRPr="004452F9">
        <w:rPr>
          <w:rFonts w:ascii="Times New Roman" w:hAnsi="Times New Roman" w:cs="Times New Roman"/>
          <w:bCs/>
          <w:sz w:val="24"/>
          <w:szCs w:val="24"/>
        </w:rPr>
        <w:t>вносит на рассмотрение Совета депутатов проект решения о местном бюджете в сроки, установленные муниципальным правовым актом Совета депутатов.</w:t>
      </w:r>
    </w:p>
    <w:p w14:paraId="1AEF6909"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Порядок рассмотрения проекта решения о местном бюджете и его утверждения определяется муниципальным правовым актом Совета депутатов в соответствии с требованиями Бюджетного кодекса Российской Федерации.</w:t>
      </w:r>
    </w:p>
    <w:p w14:paraId="6D9D3317"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Порядок рассмотрения проекта решения о местном бюджете и его утверждения, определенный муниципальным правовым актом Совета депутатов, должен предусматривать вступление в силу решения о местном бюджете с 1 января очередного финансового года, а также утверждение указанным решением показателей и характеристик (приложений) в соответствии со статьей 184.1 Бюджетного кодекса Российской Федерации.</w:t>
      </w:r>
    </w:p>
    <w:p w14:paraId="42BDFBBB"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Исполнение местного бюджета обеспечивается администрацией муниципального образования в соответствии с требованиями Бюджетного кодекса Российской Федерации.</w:t>
      </w:r>
    </w:p>
    <w:p w14:paraId="0D6F10E0"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Организация исполнения местного бюджета возлагается на соответствующий финансовый орган. Исполнение местного бюджета организуется на основе сводной бюджетной росписи и кассового плана.</w:t>
      </w:r>
    </w:p>
    <w:p w14:paraId="78E70FFA"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Местный бюджет исполняется на основе единства кассы и подведомственности расходов.</w:t>
      </w:r>
    </w:p>
    <w:p w14:paraId="535CE946" w14:textId="77777777" w:rsidR="00B36624" w:rsidRPr="004452F9" w:rsidRDefault="00B36624" w:rsidP="00B36624">
      <w:pPr>
        <w:pStyle w:val="article"/>
        <w:rPr>
          <w:rFonts w:ascii="Times New Roman" w:hAnsi="Times New Roman" w:cs="Times New Roman"/>
          <w:bCs/>
          <w:iCs/>
          <w:sz w:val="24"/>
          <w:szCs w:val="24"/>
        </w:rPr>
      </w:pPr>
      <w:r w:rsidRPr="004452F9">
        <w:rPr>
          <w:rFonts w:ascii="Times New Roman" w:hAnsi="Times New Roman" w:cs="Times New Roman"/>
          <w:bCs/>
          <w:sz w:val="24"/>
          <w:szCs w:val="24"/>
        </w:rPr>
        <w:t xml:space="preserve">Отчет об исполнении местного бюджета за первый квартал, полугодие и девять месяцев текущего финансового года утверждается администрацией муниципального образования и направляется в Совет депутатов и </w:t>
      </w:r>
      <w:r w:rsidRPr="004452F9">
        <w:rPr>
          <w:rFonts w:ascii="Times New Roman" w:hAnsi="Times New Roman" w:cs="Times New Roman"/>
          <w:bCs/>
          <w:iCs/>
          <w:sz w:val="24"/>
          <w:szCs w:val="24"/>
        </w:rPr>
        <w:t xml:space="preserve">Контрольно-счетный орган. </w:t>
      </w:r>
    </w:p>
    <w:p w14:paraId="2E6DFB39"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Годовой отчет об исполнении местного бюджета подлежит утверждению муниципальным правовым актом Совета депутатов.</w:t>
      </w:r>
    </w:p>
    <w:p w14:paraId="4C4B768C"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Порядок представления, рассмотрения и утверждения годового отчета об исполнении местного бюджета устанавливается Советом депутатов в соответствии с положениями Бюджетного кодекса Российской Федерации.</w:t>
      </w:r>
    </w:p>
    <w:p w14:paraId="060FC596"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По результатам рассмотрения годового отчета об исполнении бюджета Совет депутатов принимает решение об утверждении либо отклонении решения об исполнении местного бюджета.</w:t>
      </w:r>
    </w:p>
    <w:p w14:paraId="261BAE1C"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Годовой отчет об исполнении местного бюджета представляется в Совет депутатов не позднее 1 мая текущего года.</w:t>
      </w:r>
    </w:p>
    <w:p w14:paraId="0EF33EDE"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Органы муниципального финансового контроля осуществляют контроль за использованием средств местного бюджета,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местного бюджета, которому предоставлены межбюджетные трансферты.</w:t>
      </w:r>
    </w:p>
    <w:p w14:paraId="24BF8432"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4. В местном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муниципального образования, возникающих в связи с осуществлением органами местного самоуправления полномочий по вопросам местного значения, и расходных обязательств муниципального образования,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623F38D2" w14:textId="77777777" w:rsidR="00B36624" w:rsidRPr="004452F9" w:rsidRDefault="00B36624" w:rsidP="00B36624">
      <w:pPr>
        <w:pStyle w:val="article"/>
        <w:rPr>
          <w:rFonts w:ascii="Times New Roman" w:hAnsi="Times New Roman" w:cs="Times New Roman"/>
          <w:bCs/>
          <w:sz w:val="24"/>
          <w:szCs w:val="24"/>
        </w:rPr>
      </w:pPr>
      <w:r w:rsidRPr="004452F9">
        <w:rPr>
          <w:rFonts w:ascii="Times New Roman" w:hAnsi="Times New Roman" w:cs="Times New Roman"/>
          <w:bCs/>
          <w:sz w:val="24"/>
          <w:szCs w:val="24"/>
        </w:rPr>
        <w:t xml:space="preserve">5. Проект бюджета муниципального образования, решение об утверждении бюджета муниципального образования, годовой отчет о его исполнении, ежеквартальные сведения о </w:t>
      </w:r>
      <w:r w:rsidRPr="004452F9">
        <w:rPr>
          <w:rFonts w:ascii="Times New Roman" w:hAnsi="Times New Roman" w:cs="Times New Roman"/>
          <w:bCs/>
          <w:sz w:val="24"/>
          <w:szCs w:val="24"/>
        </w:rPr>
        <w:lastRenderedPageBreak/>
        <w:t>ходе исполнения бюджета муниципального образования и о численности муниципальных служащих органов местного самоуправления, работников муниципальных учреждений с указанием фактических расходов на их оплату труда подлежат официальному опубликованию.</w:t>
      </w:r>
    </w:p>
    <w:p w14:paraId="2E73B525" w14:textId="77777777" w:rsidR="00B36624" w:rsidRPr="004452F9" w:rsidRDefault="00B36624" w:rsidP="00B36624">
      <w:pPr>
        <w:pStyle w:val="article"/>
        <w:rPr>
          <w:rFonts w:ascii="Times New Roman" w:hAnsi="Times New Roman" w:cs="Times New Roman"/>
          <w:bCs/>
          <w:sz w:val="24"/>
          <w:szCs w:val="24"/>
        </w:rPr>
      </w:pPr>
    </w:p>
    <w:p w14:paraId="27F912A7"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52. Доходы местного бюджета</w:t>
      </w:r>
    </w:p>
    <w:p w14:paraId="194D4BB7"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455E640D"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513125E2"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65871CCD"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53. Расходы местного бюджета</w:t>
      </w:r>
    </w:p>
    <w:p w14:paraId="0B68CC2D"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4E6D9CCF"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14:paraId="5E258F7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кодекса Российской Федерации.</w:t>
      </w:r>
    </w:p>
    <w:p w14:paraId="61FD68AC"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r w:rsidRPr="004452F9">
        <w:rPr>
          <w:rFonts w:ascii="Times New Roman" w:hAnsi="Times New Roman" w:cs="Times New Roman"/>
          <w:bCs/>
          <w:sz w:val="24"/>
          <w:szCs w:val="24"/>
        </w:rPr>
        <w:t>3. В местном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муниципального образования, возникающих в связи с осуществлением органами местного самоуправления полномочий по вопросам местного значения, и расходных обязательств муниципального образования,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51A58146" w14:textId="77777777" w:rsidR="00B36624" w:rsidRPr="004452F9" w:rsidRDefault="00B36624" w:rsidP="00B36624">
      <w:pPr>
        <w:spacing w:after="0" w:line="240" w:lineRule="auto"/>
        <w:ind w:firstLine="567"/>
        <w:jc w:val="both"/>
        <w:rPr>
          <w:rFonts w:ascii="Times New Roman" w:hAnsi="Times New Roman" w:cs="Times New Roman"/>
          <w:bCs/>
          <w:sz w:val="24"/>
          <w:szCs w:val="24"/>
        </w:rPr>
      </w:pPr>
    </w:p>
    <w:p w14:paraId="555D3EC2"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54. Финансовое и иное обеспечение реализации инициативных проектов</w:t>
      </w:r>
    </w:p>
    <w:p w14:paraId="753D7AA1"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529670BE"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49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 </w:t>
      </w:r>
    </w:p>
    <w:p w14:paraId="70700568"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148C6590"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соответствии с нормативным правовым актом представительного органа муниципального образования.</w:t>
      </w:r>
    </w:p>
    <w:p w14:paraId="692105AC"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32E398D0" w14:textId="77777777" w:rsidR="00B36624" w:rsidRPr="004452F9" w:rsidRDefault="00B36624" w:rsidP="00B36624">
      <w:pPr>
        <w:spacing w:after="0" w:line="240" w:lineRule="auto"/>
        <w:ind w:firstLine="567"/>
        <w:jc w:val="both"/>
        <w:rPr>
          <w:rFonts w:ascii="Times New Roman" w:hAnsi="Times New Roman" w:cs="Times New Roman"/>
          <w:sz w:val="24"/>
          <w:szCs w:val="24"/>
        </w:rPr>
      </w:pPr>
    </w:p>
    <w:p w14:paraId="606A2AAB"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55. Закупки для обеспечения муниципальных нужд</w:t>
      </w:r>
    </w:p>
    <w:p w14:paraId="63F3CA6B"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1AA96515"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w:t>
      </w:r>
      <w:r w:rsidRPr="004452F9">
        <w:rPr>
          <w:rFonts w:ascii="Times New Roman" w:hAnsi="Times New Roman" w:cs="Times New Roman"/>
          <w:sz w:val="24"/>
          <w:szCs w:val="24"/>
        </w:rPr>
        <w:lastRenderedPageBreak/>
        <w:t>системе в сфере закупок товаров, работ, услуг для обеспечения государственных и муниципальных нужд.</w:t>
      </w:r>
    </w:p>
    <w:p w14:paraId="6F9793EB"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w:t>
      </w:r>
    </w:p>
    <w:p w14:paraId="53F31AD3"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3058F090"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Глава 8. Заключительные положения</w:t>
      </w:r>
    </w:p>
    <w:p w14:paraId="5F118AF8"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3F0D30F3" w14:textId="77777777" w:rsidR="00B36624" w:rsidRPr="004452F9" w:rsidRDefault="00B36624" w:rsidP="00B36624">
      <w:pPr>
        <w:spacing w:after="0" w:line="240" w:lineRule="auto"/>
        <w:ind w:firstLine="567"/>
        <w:jc w:val="both"/>
        <w:rPr>
          <w:rFonts w:ascii="Times New Roman" w:hAnsi="Times New Roman" w:cs="Times New Roman"/>
          <w:b/>
          <w:sz w:val="24"/>
          <w:szCs w:val="24"/>
        </w:rPr>
      </w:pPr>
      <w:r w:rsidRPr="004452F9">
        <w:rPr>
          <w:rFonts w:ascii="Times New Roman" w:hAnsi="Times New Roman" w:cs="Times New Roman"/>
          <w:b/>
          <w:sz w:val="24"/>
          <w:szCs w:val="24"/>
        </w:rPr>
        <w:t>Статья 56. Вступление в силу настоящего Устава</w:t>
      </w:r>
    </w:p>
    <w:p w14:paraId="781BA07B" w14:textId="77777777" w:rsidR="00B36624" w:rsidRPr="004452F9" w:rsidRDefault="00B36624" w:rsidP="00B36624">
      <w:pPr>
        <w:spacing w:after="0" w:line="240" w:lineRule="auto"/>
        <w:ind w:firstLine="567"/>
        <w:jc w:val="both"/>
        <w:rPr>
          <w:rFonts w:ascii="Times New Roman" w:hAnsi="Times New Roman" w:cs="Times New Roman"/>
          <w:b/>
          <w:sz w:val="24"/>
          <w:szCs w:val="24"/>
        </w:rPr>
      </w:pPr>
    </w:p>
    <w:p w14:paraId="56E89674" w14:textId="77777777" w:rsidR="00B36624" w:rsidRPr="004452F9" w:rsidRDefault="00B36624" w:rsidP="00B36624">
      <w:pPr>
        <w:spacing w:after="0" w:line="240" w:lineRule="auto"/>
        <w:ind w:firstLine="567"/>
        <w:jc w:val="both"/>
        <w:rPr>
          <w:rFonts w:ascii="Times New Roman" w:hAnsi="Times New Roman" w:cs="Times New Roman"/>
          <w:sz w:val="24"/>
          <w:szCs w:val="24"/>
        </w:rPr>
      </w:pPr>
      <w:r w:rsidRPr="004452F9">
        <w:rPr>
          <w:rFonts w:ascii="Times New Roman" w:hAnsi="Times New Roman" w:cs="Times New Roman"/>
          <w:sz w:val="24"/>
          <w:szCs w:val="24"/>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5E60F4D1" w14:textId="77777777" w:rsidR="00580CB3" w:rsidRPr="004452F9" w:rsidRDefault="00580CB3" w:rsidP="00800A9E">
      <w:pPr>
        <w:spacing w:after="0" w:line="240" w:lineRule="auto"/>
        <w:rPr>
          <w:rFonts w:ascii="Times New Roman" w:hAnsi="Times New Roman" w:cs="Times New Roman"/>
          <w:sz w:val="24"/>
          <w:szCs w:val="24"/>
        </w:rPr>
      </w:pPr>
    </w:p>
    <w:sectPr w:rsidR="00580CB3" w:rsidRPr="004452F9" w:rsidSect="00E87EFC">
      <w:footerReference w:type="default" r:id="rId3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1B9330" w14:textId="77777777" w:rsidR="006346C1" w:rsidRDefault="006346C1" w:rsidP="00E87EFC">
      <w:pPr>
        <w:spacing w:after="0" w:line="240" w:lineRule="auto"/>
      </w:pPr>
      <w:r>
        <w:separator/>
      </w:r>
    </w:p>
  </w:endnote>
  <w:endnote w:type="continuationSeparator" w:id="0">
    <w:p w14:paraId="565F3ACF" w14:textId="77777777" w:rsidR="006346C1" w:rsidRDefault="006346C1" w:rsidP="00E87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0308872"/>
      <w:docPartObj>
        <w:docPartGallery w:val="Page Numbers (Bottom of Page)"/>
        <w:docPartUnique/>
      </w:docPartObj>
    </w:sdtPr>
    <w:sdtEndPr/>
    <w:sdtContent>
      <w:p w14:paraId="0D43DFDB" w14:textId="5CF67183" w:rsidR="00711296" w:rsidRDefault="00711296">
        <w:pPr>
          <w:pStyle w:val="af3"/>
          <w:jc w:val="center"/>
        </w:pPr>
        <w:r>
          <w:fldChar w:fldCharType="begin"/>
        </w:r>
        <w:r>
          <w:instrText>PAGE   \* MERGEFORMAT</w:instrText>
        </w:r>
        <w:r>
          <w:fldChar w:fldCharType="separate"/>
        </w:r>
        <w:r w:rsidR="00022F9F">
          <w:rPr>
            <w:noProof/>
          </w:rPr>
          <w:t>2</w:t>
        </w:r>
        <w:r>
          <w:fldChar w:fldCharType="end"/>
        </w:r>
      </w:p>
    </w:sdtContent>
  </w:sdt>
  <w:p w14:paraId="006041D1" w14:textId="77777777" w:rsidR="00711296" w:rsidRDefault="0071129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628B7E" w14:textId="77777777" w:rsidR="006346C1" w:rsidRDefault="006346C1" w:rsidP="00E87EFC">
      <w:pPr>
        <w:spacing w:after="0" w:line="240" w:lineRule="auto"/>
      </w:pPr>
      <w:r>
        <w:separator/>
      </w:r>
    </w:p>
  </w:footnote>
  <w:footnote w:type="continuationSeparator" w:id="0">
    <w:p w14:paraId="422A52BE" w14:textId="77777777" w:rsidR="006346C1" w:rsidRDefault="006346C1" w:rsidP="00E87E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52089"/>
    <w:multiLevelType w:val="hybridMultilevel"/>
    <w:tmpl w:val="CC789778"/>
    <w:lvl w:ilvl="0" w:tplc="43B87A2E">
      <w:start w:val="1"/>
      <w:numFmt w:val="decimal"/>
      <w:lvlText w:val="%1)"/>
      <w:lvlJc w:val="left"/>
      <w:pPr>
        <w:ind w:left="5682" w:hanging="360"/>
      </w:pPr>
      <w:rPr>
        <w:rFonts w:ascii="Times New Roman" w:eastAsiaTheme="minorHAnsi" w:hAnsi="Times New Roman" w:cs="Times New Roman"/>
      </w:rPr>
    </w:lvl>
    <w:lvl w:ilvl="1" w:tplc="04190019" w:tentative="1">
      <w:start w:val="1"/>
      <w:numFmt w:val="lowerLetter"/>
      <w:lvlText w:val="%2."/>
      <w:lvlJc w:val="left"/>
      <w:pPr>
        <w:ind w:left="6402" w:hanging="360"/>
      </w:pPr>
    </w:lvl>
    <w:lvl w:ilvl="2" w:tplc="0419001B" w:tentative="1">
      <w:start w:val="1"/>
      <w:numFmt w:val="lowerRoman"/>
      <w:lvlText w:val="%3."/>
      <w:lvlJc w:val="right"/>
      <w:pPr>
        <w:ind w:left="7122" w:hanging="180"/>
      </w:pPr>
    </w:lvl>
    <w:lvl w:ilvl="3" w:tplc="0419000F" w:tentative="1">
      <w:start w:val="1"/>
      <w:numFmt w:val="decimal"/>
      <w:lvlText w:val="%4."/>
      <w:lvlJc w:val="left"/>
      <w:pPr>
        <w:ind w:left="7842" w:hanging="360"/>
      </w:pPr>
    </w:lvl>
    <w:lvl w:ilvl="4" w:tplc="04190019" w:tentative="1">
      <w:start w:val="1"/>
      <w:numFmt w:val="lowerLetter"/>
      <w:lvlText w:val="%5."/>
      <w:lvlJc w:val="left"/>
      <w:pPr>
        <w:ind w:left="8562" w:hanging="360"/>
      </w:pPr>
    </w:lvl>
    <w:lvl w:ilvl="5" w:tplc="0419001B" w:tentative="1">
      <w:start w:val="1"/>
      <w:numFmt w:val="lowerRoman"/>
      <w:lvlText w:val="%6."/>
      <w:lvlJc w:val="right"/>
      <w:pPr>
        <w:ind w:left="9282" w:hanging="180"/>
      </w:pPr>
    </w:lvl>
    <w:lvl w:ilvl="6" w:tplc="0419000F" w:tentative="1">
      <w:start w:val="1"/>
      <w:numFmt w:val="decimal"/>
      <w:lvlText w:val="%7."/>
      <w:lvlJc w:val="left"/>
      <w:pPr>
        <w:ind w:left="10002" w:hanging="360"/>
      </w:pPr>
    </w:lvl>
    <w:lvl w:ilvl="7" w:tplc="04190019" w:tentative="1">
      <w:start w:val="1"/>
      <w:numFmt w:val="lowerLetter"/>
      <w:lvlText w:val="%8."/>
      <w:lvlJc w:val="left"/>
      <w:pPr>
        <w:ind w:left="10722" w:hanging="360"/>
      </w:pPr>
    </w:lvl>
    <w:lvl w:ilvl="8" w:tplc="0419001B" w:tentative="1">
      <w:start w:val="1"/>
      <w:numFmt w:val="lowerRoman"/>
      <w:lvlText w:val="%9."/>
      <w:lvlJc w:val="right"/>
      <w:pPr>
        <w:ind w:left="11442" w:hanging="180"/>
      </w:pPr>
    </w:lvl>
  </w:abstractNum>
  <w:abstractNum w:abstractNumId="1">
    <w:nsid w:val="061A517C"/>
    <w:multiLevelType w:val="hybridMultilevel"/>
    <w:tmpl w:val="871A99CE"/>
    <w:lvl w:ilvl="0" w:tplc="D3FABD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1F4696"/>
    <w:multiLevelType w:val="hybridMultilevel"/>
    <w:tmpl w:val="72B052C4"/>
    <w:lvl w:ilvl="0" w:tplc="EEE0A056">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nsid w:val="08A60114"/>
    <w:multiLevelType w:val="hybridMultilevel"/>
    <w:tmpl w:val="7DC2F97E"/>
    <w:lvl w:ilvl="0" w:tplc="58226E42">
      <w:start w:val="4"/>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912292D"/>
    <w:multiLevelType w:val="hybridMultilevel"/>
    <w:tmpl w:val="5F72020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ED06CA9"/>
    <w:multiLevelType w:val="hybridMultilevel"/>
    <w:tmpl w:val="942C0284"/>
    <w:lvl w:ilvl="0" w:tplc="5DE6B270">
      <w:start w:val="3"/>
      <w:numFmt w:val="decimal"/>
      <w:lvlText w:val="%1."/>
      <w:lvlJc w:val="left"/>
      <w:pPr>
        <w:ind w:left="1527" w:hanging="9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BE6A23"/>
    <w:multiLevelType w:val="hybridMultilevel"/>
    <w:tmpl w:val="81143CFE"/>
    <w:lvl w:ilvl="0" w:tplc="04FEDD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1C66C4D"/>
    <w:multiLevelType w:val="hybridMultilevel"/>
    <w:tmpl w:val="766213CC"/>
    <w:lvl w:ilvl="0" w:tplc="A53A2F42">
      <w:start w:val="1"/>
      <w:numFmt w:val="decimal"/>
      <w:lvlText w:val="%1."/>
      <w:lvlJc w:val="left"/>
      <w:pPr>
        <w:ind w:left="1069" w:hanging="360"/>
      </w:pPr>
      <w:rPr>
        <w:rFonts w:asciiTheme="minorHAnsi" w:hAnsi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39430D0"/>
    <w:multiLevelType w:val="hybridMultilevel"/>
    <w:tmpl w:val="C640FB10"/>
    <w:lvl w:ilvl="0" w:tplc="D89C53E4">
      <w:start w:val="1"/>
      <w:numFmt w:val="decimal"/>
      <w:lvlText w:val="%1."/>
      <w:lvlJc w:val="left"/>
      <w:pPr>
        <w:ind w:left="1069" w:hanging="360"/>
      </w:pPr>
      <w:rPr>
        <w:rFonts w:asciiTheme="minorHAnsi" w:hAnsi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72042AE"/>
    <w:multiLevelType w:val="hybridMultilevel"/>
    <w:tmpl w:val="B2EC886A"/>
    <w:lvl w:ilvl="0" w:tplc="894E1EA0">
      <w:start w:val="1"/>
      <w:numFmt w:val="decimal"/>
      <w:lvlText w:val="%1)"/>
      <w:lvlJc w:val="left"/>
      <w:pPr>
        <w:ind w:left="927" w:hanging="360"/>
      </w:pPr>
      <w:rPr>
        <w:rFonts w:hint="default"/>
      </w:rPr>
    </w:lvl>
    <w:lvl w:ilvl="1" w:tplc="B5B44E3C">
      <w:start w:val="3"/>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2D1229"/>
    <w:multiLevelType w:val="multilevel"/>
    <w:tmpl w:val="AE209506"/>
    <w:styleLink w:val="WWNum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nsid w:val="27CE44E5"/>
    <w:multiLevelType w:val="hybridMultilevel"/>
    <w:tmpl w:val="AC826222"/>
    <w:lvl w:ilvl="0" w:tplc="A83EC6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8405410"/>
    <w:multiLevelType w:val="hybridMultilevel"/>
    <w:tmpl w:val="8CE25E0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FC47E7"/>
    <w:multiLevelType w:val="hybridMultilevel"/>
    <w:tmpl w:val="44F4C6BE"/>
    <w:lvl w:ilvl="0" w:tplc="5010E1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2C2304F6"/>
    <w:multiLevelType w:val="multilevel"/>
    <w:tmpl w:val="C558770A"/>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color w:val="auto"/>
        <w:u w:val="none" w:color="FFFFFF" w:themeColor="background1"/>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5">
    <w:nsid w:val="30A572C5"/>
    <w:multiLevelType w:val="hybridMultilevel"/>
    <w:tmpl w:val="C64A9EE0"/>
    <w:lvl w:ilvl="0" w:tplc="9E000770">
      <w:start w:val="1"/>
      <w:numFmt w:val="decimal"/>
      <w:lvlText w:val="%1)"/>
      <w:lvlJc w:val="left"/>
      <w:pPr>
        <w:ind w:left="2509" w:hanging="360"/>
      </w:pPr>
      <w:rPr>
        <w:rFonts w:asciiTheme="minorHAnsi" w:hAnsiTheme="minorHAnsi"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16">
    <w:nsid w:val="38FC63AD"/>
    <w:multiLevelType w:val="multilevel"/>
    <w:tmpl w:val="86503616"/>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strike w:val="0"/>
        <w:color w:val="auto"/>
        <w:u w:val="none" w:color="FFFFFF" w:themeColor="background1"/>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7">
    <w:nsid w:val="39BE6D3B"/>
    <w:multiLevelType w:val="multilevel"/>
    <w:tmpl w:val="F15E5FCC"/>
    <w:lvl w:ilvl="0">
      <w:start w:val="1"/>
      <w:numFmt w:val="decimal"/>
      <w:lvlText w:val="%1."/>
      <w:lvlJc w:val="left"/>
      <w:pPr>
        <w:ind w:left="1573" w:hanging="1005"/>
      </w:pPr>
      <w:rPr>
        <w:rFonts w:cs="Courier New"/>
        <w:strike w:val="0"/>
        <w:color w:val="auto"/>
      </w:rPr>
    </w:lvl>
    <w:lvl w:ilvl="1">
      <w:start w:val="1"/>
      <w:numFmt w:val="decimal"/>
      <w:lvlText w:val="4.%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4BAC3A4C"/>
    <w:multiLevelType w:val="hybridMultilevel"/>
    <w:tmpl w:val="E640C6BC"/>
    <w:lvl w:ilvl="0" w:tplc="08F01B3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272740"/>
    <w:multiLevelType w:val="hybridMultilevel"/>
    <w:tmpl w:val="DF5679CC"/>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4B6E209C">
      <w:start w:val="1"/>
      <w:numFmt w:val="decimal"/>
      <w:lvlText w:val="%3."/>
      <w:lvlJc w:val="left"/>
      <w:pPr>
        <w:ind w:left="1243" w:hanging="675"/>
      </w:pPr>
      <w:rPr>
        <w:color w:val="00000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EC05C49"/>
    <w:multiLevelType w:val="hybridMultilevel"/>
    <w:tmpl w:val="6F6844E6"/>
    <w:lvl w:ilvl="0" w:tplc="C53E8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2BA76A6"/>
    <w:multiLevelType w:val="hybridMultilevel"/>
    <w:tmpl w:val="396C71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7040255"/>
    <w:multiLevelType w:val="hybridMultilevel"/>
    <w:tmpl w:val="3788EBDC"/>
    <w:lvl w:ilvl="0" w:tplc="F620D87A">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5DAA06A8"/>
    <w:multiLevelType w:val="hybridMultilevel"/>
    <w:tmpl w:val="B0F646C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1026163"/>
    <w:multiLevelType w:val="multilevel"/>
    <w:tmpl w:val="00B0D0FC"/>
    <w:styleLink w:val="WWNum1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nsid w:val="6C507BC6"/>
    <w:multiLevelType w:val="hybridMultilevel"/>
    <w:tmpl w:val="5B82EC4E"/>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2C423F8"/>
    <w:multiLevelType w:val="hybridMultilevel"/>
    <w:tmpl w:val="AF3E81E0"/>
    <w:lvl w:ilvl="0" w:tplc="F58CA858">
      <w:start w:val="1"/>
      <w:numFmt w:val="decimal"/>
      <w:lvlText w:val="%1."/>
      <w:lvlJc w:val="left"/>
      <w:pPr>
        <w:ind w:left="927" w:hanging="360"/>
      </w:pPr>
      <w:rPr>
        <w:rFonts w:hint="default"/>
        <w:color w:val="auto"/>
      </w:rPr>
    </w:lvl>
    <w:lvl w:ilvl="1" w:tplc="0A441C2E">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3F016C8"/>
    <w:multiLevelType w:val="hybridMultilevel"/>
    <w:tmpl w:val="E5C45294"/>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8">
    <w:nsid w:val="7C5757C3"/>
    <w:multiLevelType w:val="hybridMultilevel"/>
    <w:tmpl w:val="CD98D4B2"/>
    <w:lvl w:ilvl="0" w:tplc="9446AEE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F5530C8"/>
    <w:multiLevelType w:val="hybridMultilevel"/>
    <w:tmpl w:val="45FAD2E4"/>
    <w:lvl w:ilvl="0" w:tplc="23E213BC">
      <w:start w:val="3"/>
      <w:numFmt w:val="decimal"/>
      <w:lvlText w:val="%1."/>
      <w:lvlJc w:val="left"/>
      <w:pPr>
        <w:ind w:left="1287" w:hanging="36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F7A2E32"/>
    <w:multiLevelType w:val="hybridMultilevel"/>
    <w:tmpl w:val="91307326"/>
    <w:lvl w:ilvl="0" w:tplc="38882960">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7F855644"/>
    <w:multiLevelType w:val="hybridMultilevel"/>
    <w:tmpl w:val="3EA4A2B4"/>
    <w:lvl w:ilvl="0" w:tplc="5E10ECB0">
      <w:start w:val="1"/>
      <w:numFmt w:val="decimal"/>
      <w:lvlText w:val="%1)"/>
      <w:lvlJc w:val="left"/>
      <w:pPr>
        <w:ind w:left="927" w:hanging="360"/>
      </w:pPr>
      <w:rPr>
        <w:rFonts w:hint="default"/>
      </w:rPr>
    </w:lvl>
    <w:lvl w:ilvl="1" w:tplc="4CDE678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num>
  <w:num w:numId="6">
    <w:abstractNumId w:val="19"/>
  </w:num>
  <w:num w:numId="7">
    <w:abstractNumId w:val="27"/>
  </w:num>
  <w:num w:numId="8">
    <w:abstractNumId w:val="17"/>
  </w:num>
  <w:num w:numId="9">
    <w:abstractNumId w:val="16"/>
  </w:num>
  <w:num w:numId="10">
    <w:abstractNumId w:val="14"/>
  </w:num>
  <w:num w:numId="11">
    <w:abstractNumId w:val="29"/>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0"/>
  </w:num>
  <w:num w:numId="15">
    <w:abstractNumId w:val="24"/>
  </w:num>
  <w:num w:numId="16">
    <w:abstractNumId w:val="12"/>
  </w:num>
  <w:num w:numId="17">
    <w:abstractNumId w:val="23"/>
  </w:num>
  <w:num w:numId="18">
    <w:abstractNumId w:val="18"/>
  </w:num>
  <w:num w:numId="19">
    <w:abstractNumId w:val="26"/>
  </w:num>
  <w:num w:numId="20">
    <w:abstractNumId w:val="31"/>
  </w:num>
  <w:num w:numId="21">
    <w:abstractNumId w:val="9"/>
  </w:num>
  <w:num w:numId="22">
    <w:abstractNumId w:val="2"/>
  </w:num>
  <w:num w:numId="23">
    <w:abstractNumId w:val="28"/>
  </w:num>
  <w:num w:numId="24">
    <w:abstractNumId w:val="20"/>
  </w:num>
  <w:num w:numId="25">
    <w:abstractNumId w:val="8"/>
  </w:num>
  <w:num w:numId="26">
    <w:abstractNumId w:val="15"/>
  </w:num>
  <w:num w:numId="27">
    <w:abstractNumId w:val="11"/>
  </w:num>
  <w:num w:numId="28">
    <w:abstractNumId w:val="22"/>
  </w:num>
  <w:num w:numId="29">
    <w:abstractNumId w:val="1"/>
  </w:num>
  <w:num w:numId="30">
    <w:abstractNumId w:val="7"/>
  </w:num>
  <w:num w:numId="31">
    <w:abstractNumId w:val="30"/>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C56"/>
    <w:rsid w:val="000033CA"/>
    <w:rsid w:val="00004965"/>
    <w:rsid w:val="0001271B"/>
    <w:rsid w:val="00022AFB"/>
    <w:rsid w:val="00022F9F"/>
    <w:rsid w:val="00041E5A"/>
    <w:rsid w:val="00124072"/>
    <w:rsid w:val="0017060C"/>
    <w:rsid w:val="001B2D56"/>
    <w:rsid w:val="001B58CE"/>
    <w:rsid w:val="001C4AE6"/>
    <w:rsid w:val="002401FC"/>
    <w:rsid w:val="002575A2"/>
    <w:rsid w:val="00280439"/>
    <w:rsid w:val="004452F9"/>
    <w:rsid w:val="00454E94"/>
    <w:rsid w:val="004D2870"/>
    <w:rsid w:val="004D6EEE"/>
    <w:rsid w:val="00500355"/>
    <w:rsid w:val="0053056E"/>
    <w:rsid w:val="00580CB3"/>
    <w:rsid w:val="006346C1"/>
    <w:rsid w:val="0064616C"/>
    <w:rsid w:val="00660B17"/>
    <w:rsid w:val="00676B71"/>
    <w:rsid w:val="00711296"/>
    <w:rsid w:val="00737CAE"/>
    <w:rsid w:val="007861E9"/>
    <w:rsid w:val="00796AB7"/>
    <w:rsid w:val="007D6FA7"/>
    <w:rsid w:val="00800A9E"/>
    <w:rsid w:val="008902D1"/>
    <w:rsid w:val="00926F58"/>
    <w:rsid w:val="0097330D"/>
    <w:rsid w:val="0097508F"/>
    <w:rsid w:val="00984A7F"/>
    <w:rsid w:val="009A7C1B"/>
    <w:rsid w:val="009B3B0A"/>
    <w:rsid w:val="009F0611"/>
    <w:rsid w:val="00A763F4"/>
    <w:rsid w:val="00A90A87"/>
    <w:rsid w:val="00AA1516"/>
    <w:rsid w:val="00AA249F"/>
    <w:rsid w:val="00B36624"/>
    <w:rsid w:val="00B64615"/>
    <w:rsid w:val="00BA07F9"/>
    <w:rsid w:val="00BB08C8"/>
    <w:rsid w:val="00BD4908"/>
    <w:rsid w:val="00BE1F0A"/>
    <w:rsid w:val="00C06C41"/>
    <w:rsid w:val="00C400AE"/>
    <w:rsid w:val="00C44791"/>
    <w:rsid w:val="00C632B1"/>
    <w:rsid w:val="00CD0682"/>
    <w:rsid w:val="00CE3238"/>
    <w:rsid w:val="00D122C5"/>
    <w:rsid w:val="00D31136"/>
    <w:rsid w:val="00D41CB9"/>
    <w:rsid w:val="00D66233"/>
    <w:rsid w:val="00DE3DF8"/>
    <w:rsid w:val="00DF3A26"/>
    <w:rsid w:val="00E00273"/>
    <w:rsid w:val="00E3101B"/>
    <w:rsid w:val="00E57881"/>
    <w:rsid w:val="00E87EFC"/>
    <w:rsid w:val="00E97D72"/>
    <w:rsid w:val="00EC2C56"/>
    <w:rsid w:val="00ED4522"/>
    <w:rsid w:val="00F165F6"/>
    <w:rsid w:val="00F30236"/>
    <w:rsid w:val="00FC5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3918"/>
  <w15:chartTrackingRefBased/>
  <w15:docId w15:val="{9EBA2CE7-ACDE-401B-9E28-92D31F6F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13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annotation text"/>
    <w:basedOn w:val="a"/>
    <w:link w:val="a5"/>
    <w:uiPriority w:val="99"/>
    <w:semiHidden/>
    <w:unhideWhenUsed/>
    <w:rsid w:val="00D31136"/>
    <w:pPr>
      <w:spacing w:line="240" w:lineRule="auto"/>
    </w:pPr>
    <w:rPr>
      <w:sz w:val="20"/>
      <w:szCs w:val="20"/>
    </w:rPr>
  </w:style>
  <w:style w:type="character" w:customStyle="1" w:styleId="a5">
    <w:name w:val="Текст примечания Знак"/>
    <w:basedOn w:val="a0"/>
    <w:link w:val="a4"/>
    <w:uiPriority w:val="99"/>
    <w:semiHidden/>
    <w:rsid w:val="00D31136"/>
    <w:rPr>
      <w:sz w:val="20"/>
      <w:szCs w:val="20"/>
    </w:rPr>
  </w:style>
  <w:style w:type="paragraph" w:customStyle="1" w:styleId="bodytext">
    <w:name w:val="bodytext"/>
    <w:basedOn w:val="a"/>
    <w:uiPriority w:val="99"/>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uiPriority w:val="99"/>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annotation reference"/>
    <w:basedOn w:val="a0"/>
    <w:uiPriority w:val="99"/>
    <w:semiHidden/>
    <w:unhideWhenUsed/>
    <w:rsid w:val="00D31136"/>
    <w:rPr>
      <w:sz w:val="16"/>
      <w:szCs w:val="16"/>
    </w:rPr>
  </w:style>
  <w:style w:type="character" w:customStyle="1" w:styleId="1">
    <w:name w:val="Гиперссылка1"/>
    <w:basedOn w:val="a0"/>
    <w:rsid w:val="00D31136"/>
  </w:style>
  <w:style w:type="character" w:styleId="a7">
    <w:name w:val="Hyperlink"/>
    <w:basedOn w:val="a0"/>
    <w:uiPriority w:val="99"/>
    <w:unhideWhenUsed/>
    <w:rsid w:val="00D31136"/>
    <w:rPr>
      <w:color w:val="0000FF"/>
      <w:u w:val="single"/>
    </w:rPr>
  </w:style>
  <w:style w:type="paragraph" w:styleId="a8">
    <w:name w:val="Balloon Text"/>
    <w:basedOn w:val="a"/>
    <w:link w:val="a9"/>
    <w:uiPriority w:val="99"/>
    <w:semiHidden/>
    <w:unhideWhenUsed/>
    <w:rsid w:val="00D3113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31136"/>
    <w:rPr>
      <w:rFonts w:ascii="Segoe UI" w:hAnsi="Segoe UI" w:cs="Segoe UI"/>
      <w:sz w:val="18"/>
      <w:szCs w:val="18"/>
    </w:rPr>
  </w:style>
  <w:style w:type="paragraph" w:styleId="aa">
    <w:name w:val="Revision"/>
    <w:hidden/>
    <w:uiPriority w:val="99"/>
    <w:semiHidden/>
    <w:rsid w:val="00D31136"/>
    <w:pPr>
      <w:spacing w:after="0" w:line="240" w:lineRule="auto"/>
    </w:pPr>
  </w:style>
  <w:style w:type="table" w:styleId="ab">
    <w:name w:val="Table Grid"/>
    <w:basedOn w:val="a1"/>
    <w:uiPriority w:val="39"/>
    <w:rsid w:val="00A763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annotation subject"/>
    <w:basedOn w:val="a4"/>
    <w:next w:val="a4"/>
    <w:link w:val="ad"/>
    <w:uiPriority w:val="99"/>
    <w:semiHidden/>
    <w:unhideWhenUsed/>
    <w:rsid w:val="00D66233"/>
    <w:rPr>
      <w:b/>
      <w:bCs/>
    </w:rPr>
  </w:style>
  <w:style w:type="character" w:customStyle="1" w:styleId="ad">
    <w:name w:val="Тема примечания Знак"/>
    <w:basedOn w:val="a5"/>
    <w:link w:val="ac"/>
    <w:uiPriority w:val="99"/>
    <w:semiHidden/>
    <w:rsid w:val="00D66233"/>
    <w:rPr>
      <w:b/>
      <w:bCs/>
      <w:sz w:val="20"/>
      <w:szCs w:val="20"/>
    </w:rPr>
  </w:style>
  <w:style w:type="paragraph" w:styleId="ae">
    <w:name w:val="Plain Text"/>
    <w:basedOn w:val="a"/>
    <w:link w:val="af"/>
    <w:uiPriority w:val="99"/>
    <w:unhideWhenUsed/>
    <w:rsid w:val="00B36624"/>
    <w:pPr>
      <w:autoSpaceDE w:val="0"/>
      <w:autoSpaceDN w:val="0"/>
      <w:adjustRightInd w:val="0"/>
      <w:spacing w:after="0" w:line="240" w:lineRule="auto"/>
      <w:jc w:val="both"/>
    </w:pPr>
    <w:rPr>
      <w:rFonts w:ascii="Consolas" w:eastAsia="Calibri" w:hAnsi="Consolas" w:cs="Arial"/>
      <w:sz w:val="21"/>
      <w:szCs w:val="21"/>
      <w:lang w:eastAsia="ru-RU"/>
    </w:rPr>
  </w:style>
  <w:style w:type="character" w:customStyle="1" w:styleId="af">
    <w:name w:val="Текст Знак"/>
    <w:basedOn w:val="a0"/>
    <w:link w:val="ae"/>
    <w:uiPriority w:val="99"/>
    <w:rsid w:val="00B36624"/>
    <w:rPr>
      <w:rFonts w:ascii="Consolas" w:eastAsia="Calibri" w:hAnsi="Consolas" w:cs="Arial"/>
      <w:sz w:val="21"/>
      <w:szCs w:val="21"/>
      <w:lang w:eastAsia="ru-RU"/>
    </w:rPr>
  </w:style>
  <w:style w:type="paragraph" w:styleId="af0">
    <w:name w:val="List Paragraph"/>
    <w:basedOn w:val="a"/>
    <w:uiPriority w:val="34"/>
    <w:qFormat/>
    <w:rsid w:val="00B36624"/>
    <w:pPr>
      <w:autoSpaceDE w:val="0"/>
      <w:autoSpaceDN w:val="0"/>
      <w:adjustRightInd w:val="0"/>
      <w:spacing w:after="0" w:line="240" w:lineRule="auto"/>
      <w:ind w:left="720"/>
      <w:contextualSpacing/>
      <w:jc w:val="both"/>
    </w:pPr>
    <w:rPr>
      <w:rFonts w:ascii="Times New Roman" w:eastAsia="Calibri" w:hAnsi="Times New Roman" w:cs="Arial"/>
      <w:sz w:val="24"/>
      <w:szCs w:val="24"/>
      <w:lang w:eastAsia="ru-RU"/>
    </w:rPr>
  </w:style>
  <w:style w:type="paragraph" w:styleId="af1">
    <w:name w:val="header"/>
    <w:basedOn w:val="a"/>
    <w:link w:val="af2"/>
    <w:uiPriority w:val="99"/>
    <w:unhideWhenUsed/>
    <w:rsid w:val="00B3662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B36624"/>
  </w:style>
  <w:style w:type="paragraph" w:styleId="af3">
    <w:name w:val="footer"/>
    <w:basedOn w:val="a"/>
    <w:link w:val="af4"/>
    <w:uiPriority w:val="99"/>
    <w:unhideWhenUsed/>
    <w:rsid w:val="00B3662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36624"/>
  </w:style>
  <w:style w:type="paragraph" w:styleId="af5">
    <w:name w:val="footnote text"/>
    <w:basedOn w:val="a"/>
    <w:link w:val="af6"/>
    <w:uiPriority w:val="99"/>
    <w:semiHidden/>
    <w:unhideWhenUsed/>
    <w:rsid w:val="00B36624"/>
    <w:pPr>
      <w:spacing w:after="0" w:line="240" w:lineRule="auto"/>
    </w:pPr>
    <w:rPr>
      <w:sz w:val="20"/>
      <w:szCs w:val="20"/>
    </w:rPr>
  </w:style>
  <w:style w:type="character" w:customStyle="1" w:styleId="af6">
    <w:name w:val="Текст сноски Знак"/>
    <w:basedOn w:val="a0"/>
    <w:link w:val="af5"/>
    <w:uiPriority w:val="99"/>
    <w:semiHidden/>
    <w:rsid w:val="00B36624"/>
    <w:rPr>
      <w:sz w:val="20"/>
      <w:szCs w:val="20"/>
    </w:rPr>
  </w:style>
  <w:style w:type="character" w:styleId="af7">
    <w:name w:val="footnote reference"/>
    <w:basedOn w:val="a0"/>
    <w:uiPriority w:val="99"/>
    <w:semiHidden/>
    <w:unhideWhenUsed/>
    <w:rsid w:val="00B36624"/>
    <w:rPr>
      <w:vertAlign w:val="superscript"/>
    </w:rPr>
  </w:style>
  <w:style w:type="numbering" w:customStyle="1" w:styleId="WWNum2">
    <w:name w:val="WWNum2"/>
    <w:basedOn w:val="a2"/>
    <w:rsid w:val="00B36624"/>
    <w:pPr>
      <w:numPr>
        <w:numId w:val="13"/>
      </w:numPr>
    </w:pPr>
  </w:style>
  <w:style w:type="numbering" w:customStyle="1" w:styleId="WWNum18">
    <w:name w:val="WWNum18"/>
    <w:basedOn w:val="a2"/>
    <w:rsid w:val="00B36624"/>
    <w:pPr>
      <w:numPr>
        <w:numId w:val="15"/>
      </w:numPr>
    </w:pPr>
  </w:style>
  <w:style w:type="paragraph" w:customStyle="1" w:styleId="article">
    <w:name w:val="article"/>
    <w:basedOn w:val="a"/>
    <w:rsid w:val="00B36624"/>
    <w:pPr>
      <w:spacing w:after="0" w:line="240" w:lineRule="auto"/>
      <w:ind w:firstLine="567"/>
      <w:jc w:val="both"/>
    </w:pPr>
    <w:rPr>
      <w:rFonts w:ascii="Arial" w:eastAsia="Times New Roman" w:hAnsi="Arial" w:cs="Arial"/>
      <w:sz w:val="26"/>
      <w:szCs w:val="26"/>
      <w:lang w:eastAsia="ru-RU"/>
    </w:rPr>
  </w:style>
  <w:style w:type="paragraph" w:styleId="af8">
    <w:name w:val="No Spacing"/>
    <w:uiPriority w:val="1"/>
    <w:qFormat/>
    <w:rsid w:val="00B36624"/>
    <w:pPr>
      <w:spacing w:after="0" w:line="240" w:lineRule="auto"/>
    </w:pPr>
  </w:style>
  <w:style w:type="paragraph" w:customStyle="1" w:styleId="ConsPlusNormal0">
    <w:name w:val="ConsPlusNormal"/>
    <w:rsid w:val="00B36624"/>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613209">
      <w:bodyDiv w:val="1"/>
      <w:marLeft w:val="0"/>
      <w:marRight w:val="0"/>
      <w:marTop w:val="0"/>
      <w:marBottom w:val="0"/>
      <w:divBdr>
        <w:top w:val="none" w:sz="0" w:space="0" w:color="auto"/>
        <w:left w:val="none" w:sz="0" w:space="0" w:color="auto"/>
        <w:bottom w:val="none" w:sz="0" w:space="0" w:color="auto"/>
        <w:right w:val="none" w:sz="0" w:space="0" w:color="auto"/>
      </w:divBdr>
    </w:div>
    <w:div w:id="69091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697&amp;dst=100144" TargetMode="External"/><Relationship Id="rId18" Type="http://schemas.openxmlformats.org/officeDocument/2006/relationships/hyperlink" Target="https://login.consultant.ru/link/?req=doc&amp;base=LAW&amp;n=513926" TargetMode="External"/><Relationship Id="rId26" Type="http://schemas.openxmlformats.org/officeDocument/2006/relationships/hyperlink" Target="https://login.consultant.ru/link/?req=doc&amp;base=LAW&amp;n=527638" TargetMode="External"/><Relationship Id="rId39" Type="http://schemas.openxmlformats.org/officeDocument/2006/relationships/footer" Target="footer1.xml"/><Relationship Id="rId21" Type="http://schemas.openxmlformats.org/officeDocument/2006/relationships/hyperlink" Target="https://login.consultant.ru/link/?req=doc&amp;base=LAW&amp;n=532963&amp;dst=28" TargetMode="External"/><Relationship Id="rId34" Type="http://schemas.openxmlformats.org/officeDocument/2006/relationships/hyperlink" Target="https://login.consultant.ru/link/?req=doc&amp;base=LAW&amp;n=527217" TargetMode="External"/><Relationship Id="rId7" Type="http://schemas.openxmlformats.org/officeDocument/2006/relationships/hyperlink" Target="https://pravo-search.minjust.ru/bigs/showDocument.html?id=96E20C02-1B12-465A-B64C-24AA92270007" TargetMode="External"/><Relationship Id="rId2" Type="http://schemas.openxmlformats.org/officeDocument/2006/relationships/styles" Target="styles.xml"/><Relationship Id="rId16" Type="http://schemas.openxmlformats.org/officeDocument/2006/relationships/hyperlink" Target="https://login.consultant.ru/link/?req=doc&amp;base=LAW&amp;n=541140&amp;dst=100143" TargetMode="External"/><Relationship Id="rId20" Type="http://schemas.openxmlformats.org/officeDocument/2006/relationships/hyperlink" Target="https://login.consultant.ru/link/?req=doc&amp;base=LAW&amp;n=527765" TargetMode="External"/><Relationship Id="rId29" Type="http://schemas.openxmlformats.org/officeDocument/2006/relationships/hyperlink" Target="https://login.consultant.ru/link/?req=doc&amp;base=LAW&amp;n=524703&amp;dst=100149"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41075&amp;dst=100081" TargetMode="External"/><Relationship Id="rId24" Type="http://schemas.openxmlformats.org/officeDocument/2006/relationships/hyperlink" Target="https://login.consultant.ru/link/?req=doc&amp;base=LAW&amp;n=527638" TargetMode="External"/><Relationship Id="rId32" Type="http://schemas.openxmlformats.org/officeDocument/2006/relationships/hyperlink" Target="https://login.consultant.ru/link/?req=doc&amp;base=LAW&amp;n=530286" TargetMode="External"/><Relationship Id="rId37" Type="http://schemas.openxmlformats.org/officeDocument/2006/relationships/hyperlink" Target="http://pravo-minjust.ru"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530174&amp;dst=1" TargetMode="External"/><Relationship Id="rId23" Type="http://schemas.openxmlformats.org/officeDocument/2006/relationships/hyperlink" Target="https://login.consultant.ru/link/?req=doc&amp;base=LAW&amp;n=527257" TargetMode="External"/><Relationship Id="rId28" Type="http://schemas.openxmlformats.org/officeDocument/2006/relationships/hyperlink" Target="https://login.consultant.ru/link/?req=doc&amp;base=LAW&amp;n=524703&amp;dst=100147" TargetMode="External"/><Relationship Id="rId36" Type="http://schemas.openxmlformats.org/officeDocument/2006/relationships/hyperlink" Target="https://login.consultant.ru/link/?req=doc&amp;base=RLAW087&amp;n=140847&amp;dst=100002" TargetMode="External"/><Relationship Id="rId10" Type="http://schemas.openxmlformats.org/officeDocument/2006/relationships/hyperlink" Target="https://login.consultant.ru/link/?req=doc&amp;base=LAW&amp;n=527358" TargetMode="External"/><Relationship Id="rId19" Type="http://schemas.openxmlformats.org/officeDocument/2006/relationships/hyperlink" Target="https://login.consultant.ru/link/?req=doc&amp;base=LAW&amp;n=523230&amp;dst=100162" TargetMode="External"/><Relationship Id="rId31" Type="http://schemas.openxmlformats.org/officeDocument/2006/relationships/hyperlink" Target="https://login.consultant.ru/link/?req=doc&amp;base=LAW&amp;n=52470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5490&amp;dst=15" TargetMode="External"/><Relationship Id="rId14" Type="http://schemas.openxmlformats.org/officeDocument/2006/relationships/hyperlink" Target="https://login.consultant.ru/link/?req=doc&amp;base=LAW&amp;n=538694&amp;dst=100100" TargetMode="External"/><Relationship Id="rId22" Type="http://schemas.openxmlformats.org/officeDocument/2006/relationships/hyperlink" Target="https://login.consultant.ru/link/?req=doc&amp;base=LAW&amp;n=527257" TargetMode="External"/><Relationship Id="rId27" Type="http://schemas.openxmlformats.org/officeDocument/2006/relationships/hyperlink" Target="https://login.consultant.ru/link/?req=doc&amp;base=LAW&amp;n=543377&amp;dst=100011" TargetMode="External"/><Relationship Id="rId30" Type="http://schemas.openxmlformats.org/officeDocument/2006/relationships/hyperlink" Target="https://login.consultant.ru/link/?req=doc&amp;base=LAW&amp;n=524703" TargetMode="External"/><Relationship Id="rId35" Type="http://schemas.openxmlformats.org/officeDocument/2006/relationships/hyperlink" Target="https://login.consultant.ru/link/?req=doc&amp;base=RLAW087&amp;n=140847&amp;dst=101202" TargetMode="External"/><Relationship Id="rId8" Type="http://schemas.openxmlformats.org/officeDocument/2006/relationships/hyperlink" Target="https://pravo-search.minjust.ru/bigs/showDocument.html?id=DA98D311-E172-4CDB-AD36-7C09A93D28CC" TargetMode="External"/><Relationship Id="rId3" Type="http://schemas.openxmlformats.org/officeDocument/2006/relationships/settings" Target="settings.xml"/><Relationship Id="rId12" Type="http://schemas.openxmlformats.org/officeDocument/2006/relationships/hyperlink" Target="https://login.consultant.ru/link/?req=doc&amp;base=LAW&amp;n=527341&amp;dst=101346" TargetMode="External"/><Relationship Id="rId17" Type="http://schemas.openxmlformats.org/officeDocument/2006/relationships/hyperlink" Target="https://login.consultant.ru/link/?req=doc&amp;base=LAW&amp;n=523230" TargetMode="External"/><Relationship Id="rId25" Type="http://schemas.openxmlformats.org/officeDocument/2006/relationships/hyperlink" Target="https://login.consultant.ru/link/?req=doc&amp;base=LAW&amp;n=527638" TargetMode="External"/><Relationship Id="rId33" Type="http://schemas.openxmlformats.org/officeDocument/2006/relationships/hyperlink" Target="https://login.consultant.ru/link/?req=doc&amp;base=LAW&amp;n=541075" TargetMode="External"/><Relationship Id="rId38" Type="http://schemas.openxmlformats.org/officeDocument/2006/relationships/hyperlink" Target="http://&#1087;&#1088;&#1072;&#1074;&#1086;-&#1084;&#1080;&#1085;&#1102;&#1089;&#109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31582</Words>
  <Characters>180020</Characters>
  <Application>Microsoft Office Word</Application>
  <DocSecurity>0</DocSecurity>
  <Lines>1500</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Харитоненкова Татьяна Ибрагимовна</dc:creator>
  <cp:keywords/>
  <dc:description/>
  <cp:lastModifiedBy>Образцова Елена Геннадьевна</cp:lastModifiedBy>
  <cp:revision>2</cp:revision>
  <cp:lastPrinted>2026-08-03T07:14:00Z</cp:lastPrinted>
  <dcterms:created xsi:type="dcterms:W3CDTF">2026-10-26T09:14:00Z</dcterms:created>
  <dcterms:modified xsi:type="dcterms:W3CDTF">2026-10-26T09:14:00Z</dcterms:modified>
</cp:coreProperties>
</file>